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2" w:name="call-flow"/>
    <w:p>
      <w:pPr>
        <w:pStyle w:val="Heading1"/>
      </w:pPr>
      <w:r>
        <w:t xml:space="preserve">Call Flow</w:t>
      </w:r>
    </w:p>
    <w:p>
      <w:pPr>
        <w:pStyle w:val="FirstParagraph"/>
        <w:spacing w:after="160" w:line="276" w:lineRule="auto"/>
        <w:jc w:val="left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get-account-by-id"/>
    <w:p>
      <w:pPr>
        <w:pStyle w:val="Heading2"/>
      </w:pPr>
      <w:r>
        <w:t xml:space="preserve">Get account by id</w:t>
      </w:r>
    </w:p>
    <w:p>
      <w:pPr>
        <w:pStyle w:val="SourceCode"/>
      </w:pPr>
      <w:r>
        <w:rPr>
          <w:rStyle w:val="VerbatimChar"/>
        </w:rPr>
        <w:t xml:space="preserve">AccountController.getAccountById()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AccountResponse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get-transactions-by-account"/>
    <w:p>
      <w:pPr>
        <w:pStyle w:val="Heading2"/>
      </w:pPr>
      <w:r>
        <w:t xml:space="preserve">Get transactions by account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PageRequests.of(..., TX_SORT_FIELDS, "createdAt")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   (else IllegalArgumentException)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Page&lt;TransactionResponse&gt;</w:t>
      </w:r>
    </w:p>
    <w:bookmarkEnd w:id="16"/>
    <w:bookmarkStart w:id="17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9"/>
    <w:bookmarkStart w:id="20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Start w:id="21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2026-07-23T12:55:03Z</dcterms:created>
  <dcterms:modified xsi:type="dcterms:W3CDTF">2026-07-23T12:55:03Z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