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21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Maven 3.9+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2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"BankOne/BankOne-BackEnd"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(recommended) — rebuilds WAR, always enables JDWP :7777</w:t>
      </w:r>
      <w:r>
        <w:br/>
      </w:r>
      <w:r>
        <w:rPr>
          <w:rStyle w:val="VerbatimChar"/>
        </w:rPr>
        <w:t xml:space="preserve">./scripts/redeploy-liberty.sh</w:t>
      </w:r>
      <w:r>
        <w:br/>
      </w:r>
      <w:r>
        <w:rPr>
          <w:rStyle w:val="VerbatimChar"/>
        </w:rPr>
        <w:t xml:space="preserve"># Attach IntelliJ: Remote JVM Debug → localhost:7777</w:t>
      </w:r>
      <w:r>
        <w:br/>
      </w:r>
      <w:r>
        <w:rPr>
          <w:rStyle w:val="VerbatimChar"/>
        </w:rPr>
        <w:t xml:space="preserve"># Disable debug: LIBERTY_DEBUG=0 ./scripts/redeploy-liberty.sh</w:t>
      </w:r>
    </w:p>
    <w:bookmarkStart w:id="10" w:name="local-kafka-mailpit-notifications"/>
    <w:p>
      <w:pPr>
        <w:pStyle w:val="Heading3"/>
      </w:pPr>
      <w:r>
        <w:t xml:space="preserve">Local Kafka + Mailpit (notifications)</w:t>
      </w:r>
    </w:p>
    <w:p>
      <w:pPr>
        <w:pStyle w:val="SourceCode"/>
      </w:pPr>
      <w:r>
        <w:rPr>
          <w:rStyle w:val="VerbatimChar"/>
        </w:rPr>
        <w:t xml:space="preserve">cd "BankOne"</w:t>
      </w:r>
      <w:r>
        <w:br/>
      </w:r>
      <w:r>
        <w:rPr>
          <w:rStyle w:val="VerbatimChar"/>
        </w:rPr>
        <w:t xml:space="preserve">docker compose up -d kafka mailpit</w:t>
      </w:r>
      <w:r>
        <w:br/>
      </w:r>
      <w:r>
        <w:rPr>
          <w:rStyle w:val="VerbatimChar"/>
        </w:rPr>
        <w:t xml:space="preserve"># Mailpit UI: http://localhost:8025</w:t>
      </w:r>
      <w:r>
        <w:br/>
      </w:r>
      <w:r>
        <w:rPr>
          <w:rStyle w:val="VerbatimChar"/>
        </w:rPr>
        <w:t xml:space="preserve"># Kafka: localhost:9092</w:t>
      </w:r>
    </w:p>
    <w:bookmarkEnd w:id="10"/>
    <w:bookmarkStart w:id="11" w:name="load-test-data-optional"/>
    <w:p>
      <w:pPr>
        <w:pStyle w:val="Heading3"/>
      </w:pPr>
      <w:r>
        <w:t xml:space="preserve">Load-test data (optional)</w:t>
      </w:r>
    </w:p>
    <w:p>
      <w:pPr>
        <w:pStyle w:val="SourceCode"/>
      </w:pPr>
      <w:r>
        <w:rPr>
          <w:rStyle w:val="VerbatimChar"/>
        </w:rPr>
        <w:t xml:space="preserve">psql -h localhost -U bankone_user -d bankone \</w:t>
      </w:r>
      <w:r>
        <w:br/>
      </w:r>
      <w:r>
        <w:rPr>
          <w:rStyle w:val="VerbatimChar"/>
        </w:rPr>
        <w:t xml:space="preserve">  -f scripts/seed-loadtest-10k.sql</w:t>
      </w:r>
      <w:r>
        <w:br/>
      </w:r>
      <w:r>
        <w:rPr>
          <w:rStyle w:val="VerbatimChar"/>
        </w:rPr>
        <w:t xml:space="preserve"># Search UI for LoadTest; filter accounts by branch 9999</w:t>
      </w:r>
    </w:p>
    <w:p>
      <w:pPr>
        <w:pStyle w:val="FirstParagraph"/>
        <w:spacing w:after="160" w:line="276" w:lineRule="auto"/>
        <w:jc w:val="left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BankOne-BackEnd/src/main/resources/application.properties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388"/>
        <w:gridCol w:w="331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spring.datasource.*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connection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spring.jpa.hibernate.ddl-auto=update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 sync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Runs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only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jwt.secret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signing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app.kafka.*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KAFKA_*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notifications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app.mail.*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MAIL_*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SMTP or SendGrid transport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1"/>
    <w:bookmarkEnd w:id="12"/>
    <w:bookmarkStart w:id="13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  <w:spacing w:after="160" w:line="276" w:lineRule="auto"/>
        <w:jc w:val="left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3"/>
    <w:bookmarkStart w:id="16" w:name="coding-conventions"/>
    <w:p>
      <w:pPr>
        <w:pStyle w:val="Heading2"/>
      </w:pPr>
      <w:r>
        <w:t xml:space="preserve">Coding conventions</w:t>
      </w:r>
    </w:p>
    <w:bookmarkStart w:id="14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4"/>
    <w:bookmarkStart w:id="15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list footer:</w:t>
      </w:r>
      <w:r>
        <w:t xml:space="preserve"> </w:t>
      </w:r>
      <w:r>
        <w:rPr>
          <w:rStyle w:val="VerbatimChar"/>
        </w:rPr>
        <w:t xml:space="preserve">app-list-pagination</w:t>
      </w:r>
      <w:r>
        <w:t xml:space="preserve"> </w:t>
      </w:r>
      <w:r>
        <w:t xml:space="preserve">(First/Prev/Next/Last +</w:t>
      </w:r>
      <w:r>
        <w:t xml:space="preserve"> </w:t>
      </w:r>
      <w:r>
        <w:t xml:space="preserve">Go to page; 1-based UI → 0-based API</w:t>
      </w:r>
      <w:r>
        <w:t xml:space="preserve"> </w:t>
      </w:r>
      <w:r>
        <w:rPr>
          <w:rStyle w:val="VerbatimChar"/>
        </w:rPr>
        <w:t xml:space="preserve">page</w:t>
      </w:r>
      <w:r>
        <w:t xml:space="preserve">)</w:t>
      </w:r>
    </w:p>
    <w:bookmarkEnd w:id="15"/>
    <w:bookmarkEnd w:id="16"/>
    <w:bookmarkStart w:id="17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  <w:spacing w:after="160" w:line="276" w:lineRule="auto"/>
        <w:jc w:val="left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7"/>
    <w:bookmarkStart w:id="18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Refresh Mermaid diagrams when structure changes</w:t>
      </w:r>
    </w:p>
    <w:bookmarkEnd w:id="18"/>
    <w:bookmarkStart w:id="19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42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cause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405 on new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Stale Liberty WAR —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CURRENT fails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 requires min opening (seed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CURRENT/INR = 5000)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 errors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phone/LAN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Firewall / AP isolation; CORS already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allows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missing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not in JWT — check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user_roles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 filter reload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Email shows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Customer@hash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Do not concatenate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— 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customerLabel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Render mail timeout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SMTP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MAIL_TRANSPORT=sendgrid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(HTTPS); outbound SMTP blocked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Render Docker CACHED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old WAR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Manual Deploy → Clear build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cache &amp; deploy</w:t>
            </w:r>
          </w:p>
        </w:tc>
      </w:tr>
    </w:tbl>
    <w:bookmarkEnd w:id="19"/>
    <w:bookmarkStart w:id="20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Notify both parties on transfer; Kafka outbox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Real customer portal / statement PDF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Deferred hardening list (security / validation)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Status transition rules / maker–checker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2026-07-25T05:39:31Z</dcterms:created>
  <dcterms:modified xsi:type="dcterms:W3CDTF">2026-07-25T05:39:31Z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