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Transaction</w:t>
      </w:r>
    </w:p>
    <w:bookmarkStart w:id="29" w:name="transaction"/>
    <w:p>
      <w:pPr>
        <w:pStyle w:val="Heading1"/>
      </w:pPr>
      <w:r>
        <w:t xml:space="preserve">Transaction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Immutable ledger of credits/debits (including transfers).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: entity, repository,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on deposit and opening deposit,</w:t>
      </w:r>
      <w:r>
        <w:t xml:space="preserve"> </w:t>
      </w:r>
      <w:r>
        <w:rPr>
          <w:b/>
          <w:bCs/>
        </w:rPr>
        <w:t xml:space="preserve">DEBIT</w:t>
      </w:r>
      <w:r>
        <w:t xml:space="preserve"> </w:t>
      </w:r>
      <w:r>
        <w:t xml:space="preserve">on withdraw,</w:t>
      </w:r>
      <w:r>
        <w:t xml:space="preserve"> </w:t>
      </w:r>
      <w:r>
        <w:rPr>
          <w:b/>
          <w:bCs/>
        </w:rPr>
        <w:t xml:space="preserve">DEBIT+CREDIT</w:t>
      </w:r>
      <w:r>
        <w:t xml:space="preserve"> </w:t>
      </w:r>
      <w:r>
        <w:t xml:space="preserve">on transfer, and</w:t>
      </w:r>
      <w:r>
        <w:t xml:space="preserve"> </w:t>
      </w:r>
      <w:r>
        <w:rPr>
          <w:rStyle w:val="VerbatimChar"/>
        </w:rPr>
        <w:t xml:space="preserve">GET /accounts/{accountId}/transactions</w:t>
      </w:r>
      <w:r>
        <w:t xml:space="preserve"> </w:t>
      </w:r>
      <w:r>
        <w:t xml:space="preserve">(paged). Account detail UI shows the ledger for an account.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(write paths + list API + account-detail UI;</w:t>
      </w:r>
      <w:r>
        <w:t xml:space="preserve"> </w:t>
      </w:r>
      <w:r>
        <w:t xml:space="preserve">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 </w:t>
      </w:r>
      <w:r>
        <w:t xml:space="preserve">still stub; no standalone Transactions nav)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Provide audit-grade money movement history, feed reports/dashboard.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Implemented paths: Accounts list → Deposit / Withdraw /</w:t>
      </w:r>
      <w:r>
        <w:t xml:space="preserve"> </w:t>
      </w:r>
      <w:r>
        <w:rPr>
          <w:b/>
          <w:bCs/>
        </w:rPr>
        <w:t xml:space="preserve">Transfer</w:t>
      </w:r>
      <w:r>
        <w:t xml:space="preserve">;</w:t>
      </w:r>
      <w:r>
        <w:t xml:space="preserve"> </w:t>
      </w:r>
      <w:r>
        <w:t xml:space="preserve">open account / customer create with openingDeposit &gt; 0 → CREDIT with narration</w:t>
      </w:r>
      <w:r>
        <w:t xml:space="preserve"> </w:t>
      </w:r>
      <w:r>
        <w:t xml:space="preserve">“Opening deposit”</w:t>
      </w:r>
      <w:r>
        <w:t xml:space="preserve">.</w:t>
      </w:r>
    </w:p>
    <w:p>
      <w:pPr>
        <w:pStyle w:val="BodyText"/>
      </w:pPr>
      <w:r>
        <w:t xml:space="preserve">Still planned: beneficiaries; sidebar Transactions route (nav stub today).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List by account (implemented):</w:t>
      </w:r>
    </w:p>
    <w:p>
      <w:pPr>
        <w:pStyle w:val="SourceCode"/>
      </w:pPr>
      <w:r>
        <w:rPr>
          <w:rStyle w:val="VerbatimChar"/>
        </w:rPr>
        <w:t xml:space="preserve">AccountController.getTransactions()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TransactionServiceImpl.getByAccountId()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AccountRepository.existsById()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TransactionRepository.findByAccountAccountIdOrderByCreatedAtDesc()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Page&lt;TransactionResponse&gt;</w:t>
      </w:r>
    </w:p>
    <w:p>
      <w:pPr>
        <w:pStyle w:val="FirstParagraph"/>
        <w:spacing w:after="160" w:line="276" w:lineRule="auto"/>
        <w:jc w:val="left"/>
      </w:pPr>
      <w:r>
        <w:t xml:space="preserve">Deposit → ledger (implemented):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assert ACTIVE + amount &gt; 0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increment availableBalance, ledgerBalance, creditCount, timestamps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bank_transaction</w:t>
      </w:r>
      <w:r>
        <w:t xml:space="preserve"> </w:t>
      </w:r>
      <w:r>
        <w:t xml:space="preserve">(entity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 FK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848"/>
        <w:gridCol w:w="4714"/>
        <w:gridCol w:w="2168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/accounts/{accountId}/transactions?page&amp;size…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</w:tbl>
    <w:p>
      <w:pPr>
        <w:pStyle w:val="BodyText"/>
      </w:pPr>
      <w:r>
        <w:t xml:space="preserve">Hosted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 </w:t>
      </w:r>
      <w:r>
        <w:t xml:space="preserve">(no separate transaction controller).</w:t>
      </w:r>
      <w:r>
        <w:t xml:space="preserve"> </w:t>
      </w:r>
      <w:r>
        <w:t xml:space="preserve">Money-movement POSTs stay on Account API and write the ledger internally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deposit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withdraw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transfer</w:t>
      </w:r>
      <w:r>
        <w:t xml:space="preserve"> </w:t>
      </w:r>
      <w:r>
        <w:t xml:space="preserve">/ opening deposit).</w:t>
      </w:r>
    </w:p>
    <w:bookmarkEnd w:id="14"/>
    <w:bookmarkStart w:id="15" w:name="controllers"/>
    <w:p>
      <w:pPr>
        <w:pStyle w:val="Heading2"/>
      </w:pPr>
      <w:r>
        <w:t xml:space="preserve">7. Controllers</w:t>
      </w:r>
    </w:p>
    <w:p>
      <w:pPr>
        <w:pStyle w:val="FirstParagraph"/>
        <w:spacing w:after="160" w:line="276" w:lineRule="auto"/>
        <w:jc w:val="left"/>
      </w:pPr>
      <w:r>
        <w:t xml:space="preserve">List endpoint on</w:t>
      </w:r>
      <w:r>
        <w:t xml:space="preserve"> </w:t>
      </w:r>
      <w:r>
        <w:rPr>
          <w:rStyle w:val="VerbatimChar"/>
        </w:rPr>
        <w:t xml:space="preserve">AccountController</w:t>
      </w:r>
      <w:r>
        <w:t xml:space="preserve">; package</w:t>
      </w:r>
      <w:r>
        <w:t xml:space="preserve"> </w:t>
      </w:r>
      <w:r>
        <w:rPr>
          <w:rStyle w:val="VerbatimChar"/>
        </w:rPr>
        <w:t xml:space="preserve">com.bankone.transaction</w:t>
      </w:r>
      <w:r>
        <w:t xml:space="preserve"> </w:t>
      </w:r>
      <w:r>
        <w:t xml:space="preserve">has no dedicated controller yet.</w:t>
      </w:r>
    </w:p>
    <w:bookmarkEnd w:id="15"/>
    <w:bookmarkStart w:id="16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TransactionService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TransactionServiceImpl.record(...)</w:t>
      </w:r>
      <w:r>
        <w:t xml:space="preserve"> </w:t>
      </w:r>
      <w:r>
        <w:t xml:space="preserve">—</w:t>
      </w:r>
      <w:r>
        <w:t xml:space="preserve"> </w:t>
      </w:r>
      <w:r>
        <w:t xml:space="preserve">validates account, type, amount &gt; 0, balanceAfter; sets currency from</w:t>
      </w:r>
      <w:r>
        <w:t xml:space="preserve"> </w:t>
      </w:r>
      <w:r>
        <w:t xml:space="preserve">account; persists via repository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getByAccountId(accountId, pageable)</w:t>
      </w:r>
      <w:r>
        <w:t xml:space="preserve"> </w:t>
      </w:r>
      <w:r>
        <w:t xml:space="preserve">— ensures account exists; returns</w:t>
      </w:r>
      <w:r>
        <w:t xml:space="preserve"> </w:t>
      </w:r>
      <w:r>
        <w:t xml:space="preserve">paged</w:t>
      </w:r>
      <w:r>
        <w:t xml:space="preserve"> </w:t>
      </w:r>
      <w:r>
        <w:rPr>
          <w:rStyle w:val="VerbatimChar"/>
        </w:rPr>
        <w:t xml:space="preserve">TransactionResponse</w:t>
      </w:r>
    </w:p>
    <w:bookmarkEnd w:id="16"/>
    <w:bookmarkStart w:id="17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TransactionRepository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JpaRepository&lt;Transaction, Long&gt;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findByAccountAccountIdOrderByCreatedAtDesc(Long)</w:t>
      </w:r>
    </w:p>
    <w:p>
      <w:pPr>
        <w:pStyle w:val="Compact"/>
        <w:numPr>
          <w:ilvl w:val="1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findByAccountAccountIdOrderByCreatedAtDesc(Long, Pageable)</w:t>
      </w:r>
    </w:p>
    <w:bookmarkEnd w:id="17"/>
    <w:bookmarkStart w:id="18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TransactionResponse</w:t>
      </w:r>
      <w:r>
        <w:t xml:space="preserve"> </w:t>
      </w:r>
      <w:r>
        <w:t xml:space="preserve">for list API. Record path is still internal;</w:t>
      </w:r>
      <w:r>
        <w:t xml:space="preserve"> </w:t>
      </w:r>
      <w:r>
        <w:t xml:space="preserve">deposit still uses Account DTOs.</w:t>
      </w:r>
    </w:p>
    <w:bookmarkEnd w:id="18"/>
    <w:bookmarkStart w:id="19" w:name="entities"/>
    <w:p>
      <w:pPr>
        <w:pStyle w:val="Heading2"/>
      </w:pPr>
      <w:r>
        <w:t xml:space="preserve">11. Entities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Transaction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bank_transaction</w:t>
      </w:r>
    </w:p>
    <w:p>
      <w:pPr>
        <w:pStyle w:val="Compact"/>
        <w:numPr>
          <w:ilvl w:val="1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transactionId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transactionType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balanceAfter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(</w:t>
      </w:r>
      <w:r>
        <w:rPr>
          <w:b/>
          <w:bCs/>
        </w:rPr>
        <w:t xml:space="preserve">UTC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Instant</w:t>
      </w:r>
      <w:r>
        <w:t xml:space="preserve">, JSON with</w:t>
      </w:r>
      <w:r>
        <w:t xml:space="preserve"> </w:t>
      </w:r>
      <w:r>
        <w:rPr>
          <w:rStyle w:val="VerbatimChar"/>
        </w:rPr>
        <w:t xml:space="preserve">Z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createdBy</w:t>
      </w:r>
    </w:p>
    <w:bookmarkEnd w:id="19"/>
    <w:bookmarkStart w:id="20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20"/>
    <w:bookmarkStart w:id="21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t xml:space="preserve">None dedicated; deposit and list use existing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 </w:t>
      </w:r>
      <w:r>
        <w:t xml:space="preserve">security</w:t>
      </w:r>
      <w:r>
        <w:t xml:space="preserve"> </w:t>
      </w:r>
      <w:r>
        <w:t xml:space="preserve">matchers.</w:t>
      </w:r>
    </w:p>
    <w:bookmarkEnd w:id="21"/>
    <w:bookmarkStart w:id="22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In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: account required; type required; amount &gt; 0; balanceAfter</w:t>
      </w:r>
      <w:r>
        <w:t xml:space="preserve"> </w:t>
      </w:r>
      <w:r>
        <w:t xml:space="preserve">required. Deposit path still enforces ACTIVE + amount &gt; 0 before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BodyText"/>
      </w:pPr>
      <w:r>
        <w:t xml:space="preserve">Planned for debit: sufficient balance; currency match.</w:t>
      </w:r>
    </w:p>
    <w:bookmarkEnd w:id="22"/>
    <w:bookmarkStart w:id="23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Write today via Account deposit and openAccount opening deposit (ADMIN/EMPLOYEE). List read aligns</w:t>
      </w:r>
      <w:r>
        <w:t xml:space="preserve"> </w:t>
      </w:r>
      <w:r>
        <w:t xml:space="preserve">with accounts (ADMIN, EMPLOYEE, MANAGER).</w:t>
      </w:r>
    </w:p>
    <w:bookmarkEnd w:id="23"/>
    <w:bookmarkStart w:id="24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IllegalArgumentException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/ deposit; reuse</w:t>
      </w:r>
      <w:r>
        <w:t xml:space="preserve"> </w:t>
      </w:r>
      <w:r>
        <w:rPr>
          <w:rStyle w:val="VerbatimChar"/>
        </w:rPr>
        <w:t xml:space="preserve">GlobalExceptionHandler</w:t>
      </w:r>
    </w:p>
    <w:bookmarkEnd w:id="24"/>
    <w:bookmarkStart w:id="25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None dedicated yet; planned structured log per posting</w:t>
      </w:r>
    </w:p>
    <w:bookmarkEnd w:id="25"/>
    <w:bookmarkStart w:id="26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Ledger row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financial audit (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balance_after</w:t>
      </w:r>
      <w:r>
        <w:t xml:space="preserve">). Optional link to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module for richer who/when</w:t>
      </w:r>
      <w:r>
        <w:t xml:space="preserve"> </w:t>
      </w:r>
      <w:r>
        <w:t xml:space="preserve">metadata later.</w:t>
      </w:r>
    </w:p>
    <w:bookmarkEnd w:id="26"/>
    <w:bookmarkStart w:id="27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Deposit creates +1 CREDIT with matching amount and</w:t>
      </w:r>
      <w:r>
        <w:t xml:space="preserve"> </w:t>
      </w:r>
      <w:r>
        <w:rPr>
          <w:rStyle w:val="VerbatimChar"/>
        </w:rPr>
        <w:t xml:space="preserve">balance_after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Withdraw insufficient funds → reject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Transfer same-account / currency mismatch → reject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Concurrent balance safety (pessimistic lock on withdraw/transfer)</w:t>
      </w:r>
    </w:p>
    <w:bookmarkEnd w:id="27"/>
    <w:bookmarkStart w:id="28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Next: beneficiary-linked transfers; standalone Transactions nav; wire</w:t>
      </w:r>
      <w:r>
        <w:t xml:space="preserve"> </w:t>
      </w:r>
      <w:r>
        <w:t xml:space="preserve">dashboard</w:t>
      </w:r>
      <w:r>
        <w:t xml:space="preserve"> </w:t>
      </w:r>
      <w:r>
        <w:rPr>
          <w:rStyle w:val="VerbatimChar"/>
        </w:rPr>
        <w:t xml:space="preserve">todayTransactionCount</w:t>
      </w:r>
      <w:r>
        <w:t xml:space="preserve">; richer statement PDF.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future-modification-guide"/>
    <w:p>
      <w:pPr>
        <w:pStyle w:val="Heading1"/>
      </w:pPr>
      <w:r>
        <w:t xml:space="preserve">Future Modification Guide</w:t>
      </w:r>
    </w:p>
    <w:bookmarkStart w:id="30" w:name="X7348075b6c169fe566c7024d5d4a2d6047b1e9a"/>
    <w:p>
      <w:pPr>
        <w:pStyle w:val="Heading3"/>
      </w:pPr>
      <w:r>
        <w:t xml:space="preserve">Requirement: Expose transaction list API —</w:t>
      </w:r>
      <w:r>
        <w:t xml:space="preserve"> </w:t>
      </w:r>
      <w:r>
        <w:rPr>
          <w:b/>
          <w:bCs/>
        </w:rPr>
        <w:t xml:space="preserve">done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TransactionResponse.java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account-detail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getTransactions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getByAccountId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Paged ledger on account detail</w:t>
            </w:r>
          </w:p>
        </w:tc>
      </w:tr>
    </w:tbl>
    <w:bookmarkEnd w:id="30"/>
    <w:bookmarkStart w:id="31" w:name="X70bea06873453b7c5d9076fdf07af7665533fcf"/>
    <w:p>
      <w:pPr>
        <w:pStyle w:val="Heading3"/>
      </w:pPr>
      <w:r>
        <w:t xml:space="preserve">Requirement: Write CREDIT on openAccount —</w:t>
      </w:r>
      <w:r>
        <w:t xml:space="preserve"> </w:t>
      </w:r>
      <w:r>
        <w:rPr>
          <w:b/>
          <w:bCs/>
        </w:rPr>
        <w:t xml:space="preserve">done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openAccount()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after save call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transactionService.record(..., CREDIT,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Opening balances appear in ledger</w:t>
            </w:r>
          </w:p>
        </w:tc>
      </w:tr>
    </w:tbl>
    <w:bookmarkEnd w:id="31"/>
    <w:bookmarkStart w:id="32" w:name="requirement-add-withdraw-debit-done"/>
    <w:p>
      <w:pPr>
        <w:pStyle w:val="Heading3"/>
      </w:pPr>
      <w:r>
        <w:t xml:space="preserve">Requirement: Add withdraw (DEBIT) —</w:t>
      </w:r>
      <w:r>
        <w:t xml:space="preserve"> </w:t>
      </w:r>
      <w:r>
        <w:rPr>
          <w:b/>
          <w:bCs/>
        </w:rPr>
        <w:t xml:space="preserve">done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5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withdraw dialog FE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withdraw()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— lock, balance check,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record(..., DEBIT,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API + Accounts UI; Kafka email</w:t>
            </w:r>
          </w:p>
        </w:tc>
      </w:tr>
    </w:tbl>
    <w:bookmarkEnd w:id="32"/>
    <w:bookmarkStart w:id="33" w:name="X515003dc6787c5f7906615c84bac1395bcbd3f8"/>
    <w:p>
      <w:pPr>
        <w:pStyle w:val="Heading3"/>
      </w:pPr>
      <w:r>
        <w:t xml:space="preserve">Call hierarchy (deposit → record) — implemented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TransactionService.record(..., TransactionType.CREDIT, ...)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TransactionServiceImpl.record()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TransactionRepository.save()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3"/>
    <w:bookmarkEnd w:id="3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</dc:title>
  <dc:creator/>
  <cp:keywords/>
  <dcterms:created xsi:type="dcterms:W3CDTF">2026-07-25T05:40:05Z</dcterms:created>
  <dcterms:modified xsi:type="dcterms:W3CDTF">2026-07-25T05:40:05Z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