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19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</w:pPr>
      <w:r>
        <w:t xml:space="preserve">Maven 3.9+</w:t>
      </w:r>
    </w:p>
    <w:p>
      <w:pPr>
        <w:pStyle w:val="Compact"/>
        <w:numPr>
          <w:ilvl w:val="0"/>
          <w:numId w:val="1001"/>
        </w:numPr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"BankOne/BankOne"</w:t>
      </w:r>
      <w:r>
        <w:br/>
      </w:r>
      <w:r>
        <w:rPr>
          <w:rStyle w:val="CommentTok"/>
        </w:rPr>
        <w:t xml:space="preserve"># Embedded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  <w:r>
        <w:br/>
      </w:r>
      <w:r>
        <w:rPr>
          <w:rStyle w:val="CommentTok"/>
        </w:rPr>
        <w:t xml:space="preserve"># Liberty (recommended for this project)</w:t>
      </w:r>
      <w:r>
        <w:br/>
      </w:r>
      <w:r>
        <w:rPr>
          <w:rStyle w:val="ExtensionTok"/>
        </w:rPr>
        <w:t xml:space="preserve">./scripts/redeploy-liberty.sh</w:t>
      </w:r>
    </w:p>
    <w:p>
      <w:pPr>
        <w:pStyle w:val="FirstParagraph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src/main/resources/application.properties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spring.datasource.*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spring.jpa.hibernate.ddl-auto=update</w:t>
            </w:r>
          </w:p>
        </w:tc>
        <w:tc>
          <w:tcPr/>
          <w:p>
            <w:pPr>
              <w:pStyle w:val="Compact"/>
            </w:pPr>
            <w:r>
              <w:t xml:space="preserve">Schema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spring.sql.init.mode=always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server.port=8080</w:t>
            </w:r>
          </w:p>
        </w:tc>
        <w:tc>
          <w:tcPr/>
          <w:p>
            <w:pPr>
              <w:pStyle w:val="Compact"/>
            </w:pPr>
            <w:r>
              <w:t xml:space="preserve">Embedded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jwt.secret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jwt.expiration</w:t>
            </w:r>
          </w:p>
        </w:tc>
        <w:tc>
          <w:tcPr/>
          <w:p>
            <w:pPr>
              <w:pStyle w:val="Compact"/>
            </w:pPr>
            <w:r>
              <w:t xml:space="preserve">JWT signing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0"/>
    <w:bookmarkStart w:id="11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"BankOne/BankOne-Frontend"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</w:t>
      </w:r>
      <w:r>
        <w:rPr>
          <w:rStyle w:val="CommentTok"/>
        </w:rPr>
        <w:t xml:space="preserve"># first time</w:t>
      </w:r>
      <w:r>
        <w:br/>
      </w:r>
      <w:r>
        <w:rPr>
          <w:rStyle w:val="ExtensionTok"/>
        </w:rPr>
        <w:t xml:space="preserve">ng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 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1"/>
    <w:bookmarkStart w:id="14" w:name="coding-conventions"/>
    <w:p>
      <w:pPr>
        <w:pStyle w:val="Heading2"/>
      </w:pPr>
      <w:r>
        <w:t xml:space="preserve">Coding conventions</w:t>
      </w:r>
    </w:p>
    <w:bookmarkStart w:id="12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</w:pPr>
      <w:r>
        <w:t xml:space="preserve">Map API responses through DTOs for accounts/policies; customers currently return entity (known smell)</w:t>
      </w:r>
    </w:p>
    <w:p>
      <w:pPr>
        <w:pStyle w:val="Compact"/>
        <w:numPr>
          <w:ilvl w:val="0"/>
          <w:numId w:val="1002"/>
        </w:numPr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2"/>
    <w:bookmarkStart w:id="13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bookmarkEnd w:id="13"/>
    <w:bookmarkEnd w:id="14"/>
    <w:bookmarkStart w:id="15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 says to apply code, explain snippets for IntelliJ paste. Documentation sync still applies when code lands.</w:t>
      </w:r>
    </w:p>
    <w:bookmarkEnd w:id="15"/>
    <w:bookmarkStart w:id="16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</w:pPr>
      <w:r>
        <w:t xml:space="preserve">Refresh Mermaid diagrams when structure changes</w:t>
      </w:r>
    </w:p>
    <w:bookmarkEnd w:id="16"/>
    <w:bookmarkStart w:id="17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 on new GET endpoint</w:t>
            </w:r>
          </w:p>
        </w:tc>
        <w:tc>
          <w:tcPr/>
          <w:p>
            <w:pPr>
              <w:pStyle w:val="Compact"/>
            </w:pPr>
            <w:r>
              <w:t xml:space="preserve">Stale Liberty WAR — redeploy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Opening CURRENT fails on deposit</w:t>
            </w:r>
          </w:p>
        </w:tc>
        <w:tc>
          <w:tcPr/>
          <w:p>
            <w:pPr>
              <w:pStyle w:val="Compact"/>
            </w:pPr>
            <w:r>
              <w:t xml:space="preserve">Policy requires min opening (seed CURRENT/INR = 5000)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errors from phone/LAN</w:t>
            </w:r>
          </w:p>
        </w:tc>
        <w:tc>
          <w:tcPr/>
          <w:p>
            <w:pPr>
              <w:pStyle w:val="Compact"/>
            </w:pPr>
            <w:r>
              <w:t xml:space="preserve">Firewall / AP isolation; CORS already allows</w:t>
            </w:r>
            <w:r>
              <w:t xml:space="preserve"> </w:t>
            </w:r>
            <w:r>
              <w:rPr>
                <w:rStyle w:val="VerbatimChar"/>
              </w:rPr>
              <w:t xml:space="preserve">192.168.0.4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missing after login</w:t>
            </w:r>
          </w:p>
        </w:tc>
        <w:tc>
          <w:tcPr/>
          <w:p>
            <w:pPr>
              <w:pStyle w:val="Compact"/>
            </w:pPr>
            <w:r>
              <w:t xml:space="preserve">Roles not in JWT — check</w:t>
            </w:r>
            <w:r>
              <w:t xml:space="preserve"> </w:t>
            </w:r>
            <w:r>
              <w:rPr>
                <w:rStyle w:val="VerbatimChar"/>
              </w:rPr>
              <w:t xml:space="preserve">user_roles</w:t>
            </w:r>
            <w:r>
              <w:t xml:space="preserve"> </w:t>
            </w:r>
            <w:r>
              <w:t xml:space="preserve">and filter reload</w:t>
            </w:r>
          </w:p>
        </w:tc>
      </w:tr>
    </w:tbl>
    <w:bookmarkEnd w:id="17"/>
    <w:bookmarkStart w:id="18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</w:pPr>
      <w:r>
        <w:t xml:space="preserve">Transaction ledger foundation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Account detail + debit/credit history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Withdraw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Account list filters / polish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Status transition rules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Maker–checker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2026-07-23T10:18:49Z</dcterms:created>
  <dcterms:modified xsi:type="dcterms:W3CDTF">2026-07-23T10:18:49Z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