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D54AD" w14:textId="77777777" w:rsidR="001A1252" w:rsidRDefault="00C40419">
      <w:pPr>
        <w:pStyle w:val="Heading1"/>
        <w:spacing w:before="60"/>
        <w:ind w:firstLine="0"/>
        <w:jc w:val="both"/>
      </w:pPr>
      <w:r>
        <w:t>Chapter 4</w:t>
      </w:r>
    </w:p>
    <w:p w14:paraId="6C367C83" w14:textId="77777777" w:rsidR="001A1252" w:rsidRDefault="001A1252">
      <w:pPr>
        <w:pStyle w:val="BodyText"/>
        <w:spacing w:before="4"/>
        <w:rPr>
          <w:b/>
          <w:sz w:val="41"/>
        </w:rPr>
      </w:pPr>
    </w:p>
    <w:p w14:paraId="01539D9D" w14:textId="77777777" w:rsidR="001A1252" w:rsidRDefault="00C40419">
      <w:pPr>
        <w:spacing w:before="1"/>
        <w:ind w:left="866"/>
        <w:rPr>
          <w:b/>
          <w:sz w:val="36"/>
        </w:rPr>
      </w:pPr>
      <w:r>
        <w:rPr>
          <w:b/>
          <w:sz w:val="36"/>
        </w:rPr>
        <w:t>ANALYSIS AND DESIGN OF THE SYSTEM</w:t>
      </w:r>
    </w:p>
    <w:p w14:paraId="7FD2326C" w14:textId="77777777" w:rsidR="001A1252" w:rsidRDefault="001A1252">
      <w:pPr>
        <w:pStyle w:val="BodyText"/>
        <w:spacing w:before="7"/>
        <w:rPr>
          <w:b/>
          <w:sz w:val="38"/>
        </w:rPr>
      </w:pPr>
    </w:p>
    <w:p w14:paraId="3DE567C0" w14:textId="77777777" w:rsidR="001A1252" w:rsidRDefault="00C40419">
      <w:pPr>
        <w:pStyle w:val="BodyText"/>
        <w:spacing w:line="360" w:lineRule="auto"/>
        <w:ind w:left="120" w:right="118"/>
        <w:jc w:val="both"/>
      </w:pPr>
      <w:r>
        <w:t xml:space="preserve">System analysis is a </w:t>
      </w:r>
      <w:hyperlink r:id="rId7">
        <w:r>
          <w:t>problem-solving</w:t>
        </w:r>
      </w:hyperlink>
      <w:r>
        <w:t xml:space="preserve"> technique that breaks down a system into its component pieces for the purpose of the studying how well those component parts work and interact to accomplish their purpose.</w:t>
      </w:r>
    </w:p>
    <w:p w14:paraId="24CA0233" w14:textId="77777777" w:rsidR="001A1252" w:rsidRDefault="00C40419">
      <w:pPr>
        <w:pStyle w:val="Heading1"/>
        <w:numPr>
          <w:ilvl w:val="1"/>
          <w:numId w:val="1"/>
        </w:numPr>
        <w:tabs>
          <w:tab w:val="left" w:pos="615"/>
        </w:tabs>
        <w:spacing w:before="140"/>
        <w:ind w:hanging="481"/>
      </w:pPr>
      <w:r>
        <w:t>Analysis of the</w:t>
      </w:r>
      <w:r>
        <w:rPr>
          <w:spacing w:val="-4"/>
        </w:rPr>
        <w:t xml:space="preserve"> </w:t>
      </w:r>
      <w:r>
        <w:t>system</w:t>
      </w:r>
    </w:p>
    <w:p w14:paraId="74C32302" w14:textId="77777777" w:rsidR="001A1252" w:rsidRDefault="00C40419">
      <w:pPr>
        <w:pStyle w:val="BodyText"/>
        <w:spacing w:before="286"/>
        <w:ind w:left="120"/>
        <w:jc w:val="both"/>
      </w:pPr>
      <w:r>
        <w:t xml:space="preserve">The </w:t>
      </w:r>
      <w:r w:rsidR="00AC0723">
        <w:t>Web Store System</w:t>
      </w:r>
      <w:r w:rsidR="00F15372">
        <w:t xml:space="preserve"> has a scope of three</w:t>
      </w:r>
      <w:r>
        <w:t xml:space="preserve"> levels.</w:t>
      </w:r>
    </w:p>
    <w:p w14:paraId="7D2304AD" w14:textId="77777777" w:rsidR="001A1252" w:rsidRDefault="00F15372">
      <w:pPr>
        <w:pStyle w:val="ListParagraph"/>
        <w:numPr>
          <w:ilvl w:val="2"/>
          <w:numId w:val="1"/>
        </w:numPr>
        <w:tabs>
          <w:tab w:val="left" w:pos="841"/>
        </w:tabs>
        <w:spacing w:before="136" w:line="357" w:lineRule="auto"/>
        <w:ind w:right="117"/>
        <w:jc w:val="both"/>
        <w:rPr>
          <w:rFonts w:ascii="Symbol" w:hAnsi="Symbol"/>
          <w:sz w:val="24"/>
        </w:rPr>
      </w:pPr>
      <w:r>
        <w:rPr>
          <w:sz w:val="24"/>
        </w:rPr>
        <w:t>The User Login</w:t>
      </w:r>
      <w:r w:rsidR="00C40419">
        <w:rPr>
          <w:sz w:val="24"/>
        </w:rPr>
        <w:t>.</w:t>
      </w:r>
    </w:p>
    <w:p w14:paraId="437751EA" w14:textId="77777777" w:rsidR="001A1252" w:rsidRPr="00F15372" w:rsidRDefault="00F15372">
      <w:pPr>
        <w:pStyle w:val="ListParagraph"/>
        <w:numPr>
          <w:ilvl w:val="2"/>
          <w:numId w:val="1"/>
        </w:numPr>
        <w:tabs>
          <w:tab w:val="left" w:pos="841"/>
        </w:tabs>
        <w:spacing w:before="3" w:line="352" w:lineRule="auto"/>
        <w:ind w:right="114"/>
        <w:jc w:val="both"/>
        <w:rPr>
          <w:rFonts w:ascii="Symbol" w:hAnsi="Symbol"/>
          <w:sz w:val="25"/>
        </w:rPr>
      </w:pPr>
      <w:r>
        <w:rPr>
          <w:sz w:val="24"/>
        </w:rPr>
        <w:t>The Home Page</w:t>
      </w:r>
      <w:r w:rsidR="00C40419">
        <w:rPr>
          <w:sz w:val="24"/>
        </w:rPr>
        <w:t>.</w:t>
      </w:r>
    </w:p>
    <w:p w14:paraId="538E5B98" w14:textId="77777777" w:rsidR="00F15372" w:rsidRDefault="00F15372">
      <w:pPr>
        <w:pStyle w:val="ListParagraph"/>
        <w:numPr>
          <w:ilvl w:val="2"/>
          <w:numId w:val="1"/>
        </w:numPr>
        <w:tabs>
          <w:tab w:val="left" w:pos="841"/>
        </w:tabs>
        <w:spacing w:before="3" w:line="352" w:lineRule="auto"/>
        <w:ind w:right="114"/>
        <w:jc w:val="both"/>
        <w:rPr>
          <w:rFonts w:ascii="Symbol" w:hAnsi="Symbol"/>
          <w:sz w:val="25"/>
        </w:rPr>
      </w:pPr>
      <w:r>
        <w:rPr>
          <w:sz w:val="24"/>
        </w:rPr>
        <w:t>The Checkout Page</w:t>
      </w:r>
    </w:p>
    <w:p w14:paraId="175CAB0A" w14:textId="77777777" w:rsidR="001A1252" w:rsidRDefault="001A1252">
      <w:pPr>
        <w:pStyle w:val="BodyText"/>
        <w:spacing w:before="5"/>
        <w:rPr>
          <w:sz w:val="21"/>
        </w:rPr>
      </w:pPr>
    </w:p>
    <w:p w14:paraId="591A69C9" w14:textId="77777777" w:rsidR="001A1252" w:rsidRDefault="00C40419">
      <w:pPr>
        <w:pStyle w:val="Heading1"/>
        <w:numPr>
          <w:ilvl w:val="1"/>
          <w:numId w:val="1"/>
        </w:numPr>
        <w:tabs>
          <w:tab w:val="left" w:pos="598"/>
        </w:tabs>
        <w:ind w:left="598"/>
      </w:pPr>
      <w:r>
        <w:t>Design of the</w:t>
      </w:r>
      <w:r>
        <w:rPr>
          <w:spacing w:val="-3"/>
        </w:rPr>
        <w:t xml:space="preserve"> </w:t>
      </w:r>
      <w:r>
        <w:t>system</w:t>
      </w:r>
    </w:p>
    <w:p w14:paraId="655924FA" w14:textId="77777777" w:rsidR="001A1252" w:rsidRDefault="00C40419">
      <w:pPr>
        <w:pStyle w:val="BodyText"/>
        <w:spacing w:before="282" w:line="360" w:lineRule="auto"/>
        <w:ind w:left="120" w:right="116"/>
        <w:jc w:val="both"/>
      </w:pPr>
      <w:r>
        <w:t>Systems</w:t>
      </w:r>
      <w:r>
        <w:rPr>
          <w:spacing w:val="-8"/>
        </w:rPr>
        <w:t xml:space="preserve"> </w:t>
      </w:r>
      <w:r>
        <w:t>design</w:t>
      </w:r>
      <w:r>
        <w:rPr>
          <w:spacing w:val="-8"/>
        </w:rPr>
        <w:t xml:space="preserve"> </w:t>
      </w:r>
      <w:r>
        <w:t>is</w:t>
      </w:r>
      <w:r>
        <w:rPr>
          <w:spacing w:val="-8"/>
        </w:rPr>
        <w:t xml:space="preserve"> </w:t>
      </w:r>
      <w:r>
        <w:t>the</w:t>
      </w:r>
      <w:r>
        <w:rPr>
          <w:spacing w:val="-9"/>
        </w:rPr>
        <w:t xml:space="preserve"> </w:t>
      </w:r>
      <w:r>
        <w:t>process</w:t>
      </w:r>
      <w:r>
        <w:rPr>
          <w:spacing w:val="-7"/>
        </w:rPr>
        <w:t xml:space="preserve"> </w:t>
      </w:r>
      <w:r>
        <w:t>of</w:t>
      </w:r>
      <w:r>
        <w:rPr>
          <w:spacing w:val="-9"/>
        </w:rPr>
        <w:t xml:space="preserve"> </w:t>
      </w:r>
      <w:r>
        <w:t>defining</w:t>
      </w:r>
      <w:r>
        <w:rPr>
          <w:spacing w:val="-8"/>
        </w:rPr>
        <w:t xml:space="preserve"> </w:t>
      </w:r>
      <w:r>
        <w:t>the</w:t>
      </w:r>
      <w:r>
        <w:rPr>
          <w:spacing w:val="-8"/>
        </w:rPr>
        <w:t xml:space="preserve"> </w:t>
      </w:r>
      <w:hyperlink r:id="rId8">
        <w:r>
          <w:t>architecture,</w:t>
        </w:r>
        <w:r>
          <w:rPr>
            <w:spacing w:val="-8"/>
          </w:rPr>
          <w:t xml:space="preserve"> </w:t>
        </w:r>
      </w:hyperlink>
      <w:r>
        <w:t>modules,</w:t>
      </w:r>
      <w:r>
        <w:rPr>
          <w:spacing w:val="-8"/>
        </w:rPr>
        <w:t xml:space="preserve"> </w:t>
      </w:r>
      <w:r>
        <w:t>interfaces,</w:t>
      </w:r>
      <w:r>
        <w:rPr>
          <w:spacing w:val="-8"/>
        </w:rPr>
        <w:t xml:space="preserve"> </w:t>
      </w:r>
      <w:r>
        <w:t>and</w:t>
      </w:r>
      <w:r>
        <w:rPr>
          <w:spacing w:val="-7"/>
        </w:rPr>
        <w:t xml:space="preserve"> </w:t>
      </w:r>
      <w:hyperlink r:id="rId9">
        <w:r>
          <w:t>data</w:t>
        </w:r>
        <w:r>
          <w:rPr>
            <w:spacing w:val="-7"/>
          </w:rPr>
          <w:t xml:space="preserve"> </w:t>
        </w:r>
      </w:hyperlink>
      <w:r>
        <w:t>for a</w:t>
      </w:r>
      <w:r>
        <w:rPr>
          <w:spacing w:val="-11"/>
        </w:rPr>
        <w:t xml:space="preserve"> </w:t>
      </w:r>
      <w:hyperlink r:id="rId10">
        <w:r>
          <w:t>system</w:t>
        </w:r>
        <w:r>
          <w:rPr>
            <w:spacing w:val="-8"/>
          </w:rPr>
          <w:t xml:space="preserve"> </w:t>
        </w:r>
      </w:hyperlink>
      <w:r>
        <w:t>to</w:t>
      </w:r>
      <w:r>
        <w:rPr>
          <w:spacing w:val="-8"/>
        </w:rPr>
        <w:t xml:space="preserve"> </w:t>
      </w:r>
      <w:r>
        <w:t>satisfy</w:t>
      </w:r>
      <w:r>
        <w:rPr>
          <w:spacing w:val="-9"/>
        </w:rPr>
        <w:t xml:space="preserve"> </w:t>
      </w:r>
      <w:r>
        <w:t>specified</w:t>
      </w:r>
      <w:r>
        <w:rPr>
          <w:spacing w:val="-7"/>
        </w:rPr>
        <w:t xml:space="preserve"> </w:t>
      </w:r>
      <w:hyperlink r:id="rId11">
        <w:r>
          <w:t>requirements</w:t>
        </w:r>
      </w:hyperlink>
      <w:r>
        <w:t>.</w:t>
      </w:r>
      <w:r>
        <w:rPr>
          <w:spacing w:val="-7"/>
        </w:rPr>
        <w:t xml:space="preserve"> </w:t>
      </w:r>
      <w:r>
        <w:t>It</w:t>
      </w:r>
      <w:r>
        <w:rPr>
          <w:spacing w:val="-8"/>
        </w:rPr>
        <w:t xml:space="preserve"> </w:t>
      </w:r>
      <w:r>
        <w:t>is</w:t>
      </w:r>
      <w:r>
        <w:rPr>
          <w:spacing w:val="-8"/>
        </w:rPr>
        <w:t xml:space="preserve"> </w:t>
      </w:r>
      <w:r>
        <w:t>the</w:t>
      </w:r>
      <w:r>
        <w:rPr>
          <w:spacing w:val="-7"/>
        </w:rPr>
        <w:t xml:space="preserve"> </w:t>
      </w:r>
      <w:r>
        <w:t>application</w:t>
      </w:r>
      <w:r>
        <w:rPr>
          <w:spacing w:val="-9"/>
        </w:rPr>
        <w:t xml:space="preserve"> </w:t>
      </w:r>
      <w:r>
        <w:t>of</w:t>
      </w:r>
      <w:r>
        <w:rPr>
          <w:spacing w:val="-9"/>
        </w:rPr>
        <w:t xml:space="preserve"> </w:t>
      </w:r>
      <w:hyperlink r:id="rId12">
        <w:r>
          <w:t>systems</w:t>
        </w:r>
        <w:r>
          <w:rPr>
            <w:spacing w:val="-8"/>
          </w:rPr>
          <w:t xml:space="preserve"> </w:t>
        </w:r>
        <w:r>
          <w:t>theory</w:t>
        </w:r>
        <w:r>
          <w:rPr>
            <w:spacing w:val="-8"/>
          </w:rPr>
          <w:t xml:space="preserve"> </w:t>
        </w:r>
      </w:hyperlink>
      <w:r>
        <w:t>to</w:t>
      </w:r>
      <w:r>
        <w:rPr>
          <w:spacing w:val="-8"/>
        </w:rPr>
        <w:t xml:space="preserve"> </w:t>
      </w:r>
      <w:hyperlink r:id="rId13">
        <w:r>
          <w:t>product</w:t>
        </w:r>
      </w:hyperlink>
      <w:r>
        <w:t xml:space="preserve"> </w:t>
      </w:r>
      <w:hyperlink r:id="rId14">
        <w:r>
          <w:t xml:space="preserve">development. </w:t>
        </w:r>
      </w:hyperlink>
      <w:r>
        <w:t xml:space="preserve">There is some overlap with </w:t>
      </w:r>
      <w:hyperlink r:id="rId15">
        <w:r>
          <w:t xml:space="preserve">system analysis, </w:t>
        </w:r>
      </w:hyperlink>
      <w:hyperlink r:id="rId16">
        <w:r>
          <w:t xml:space="preserve">system architecture </w:t>
        </w:r>
      </w:hyperlink>
      <w:r>
        <w:t xml:space="preserve">and </w:t>
      </w:r>
      <w:hyperlink r:id="rId17">
        <w:r>
          <w:t>system</w:t>
        </w:r>
      </w:hyperlink>
      <w:r>
        <w:t xml:space="preserve"> </w:t>
      </w:r>
      <w:hyperlink r:id="rId18">
        <w:r>
          <w:t>engineering.</w:t>
        </w:r>
      </w:hyperlink>
    </w:p>
    <w:p w14:paraId="27EC664F" w14:textId="77777777" w:rsidR="001A1252" w:rsidRDefault="00C40419">
      <w:pPr>
        <w:spacing w:before="167"/>
        <w:ind w:left="120"/>
        <w:jc w:val="both"/>
        <w:rPr>
          <w:b/>
          <w:sz w:val="28"/>
        </w:rPr>
      </w:pPr>
      <w:r>
        <w:rPr>
          <w:b/>
          <w:sz w:val="28"/>
        </w:rPr>
        <w:t>4.2.1 Architecture of the system</w:t>
      </w:r>
    </w:p>
    <w:p w14:paraId="331DB639" w14:textId="77777777" w:rsidR="001A1252" w:rsidRDefault="001A1252">
      <w:pPr>
        <w:pStyle w:val="BodyText"/>
        <w:spacing w:before="10"/>
        <w:rPr>
          <w:b/>
          <w:sz w:val="23"/>
        </w:rPr>
      </w:pPr>
    </w:p>
    <w:p w14:paraId="15E4742A" w14:textId="77777777" w:rsidR="001A1252" w:rsidRDefault="00706F69" w:rsidP="00706F69">
      <w:pPr>
        <w:pStyle w:val="BodyText"/>
        <w:spacing w:line="360" w:lineRule="auto"/>
        <w:rPr>
          <w:sz w:val="21"/>
        </w:rPr>
      </w:pPr>
      <w:r w:rsidRPr="00706F69">
        <w:t>A </w:t>
      </w:r>
      <w:r w:rsidRPr="00706F69">
        <w:rPr>
          <w:bCs/>
        </w:rPr>
        <w:t>use case diagram</w:t>
      </w:r>
      <w:r w:rsidRPr="00706F69">
        <w:t>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w:t>
      </w:r>
    </w:p>
    <w:p w14:paraId="78491F5C" w14:textId="77777777" w:rsidR="001A1252" w:rsidRDefault="00706F69" w:rsidP="00706F69">
      <w:pPr>
        <w:pStyle w:val="BodyText"/>
        <w:spacing w:before="1" w:line="360" w:lineRule="auto"/>
        <w:ind w:left="120" w:right="115" w:firstLine="719"/>
        <w:jc w:val="both"/>
        <w:sectPr w:rsidR="001A1252">
          <w:footerReference w:type="default" r:id="rId19"/>
          <w:type w:val="continuous"/>
          <w:pgSz w:w="11910" w:h="16840"/>
          <w:pgMar w:top="1360" w:right="1320" w:bottom="1260" w:left="1680" w:header="720" w:footer="1064" w:gutter="0"/>
          <w:pgNumType w:start="9"/>
          <w:cols w:space="720"/>
        </w:sectPr>
      </w:pPr>
      <w:r>
        <w:t xml:space="preserve">A use case diagram is the perfect way to representing how the system works in action in a real world scenario. The interaction between user and the website is represented in the use case diagram. </w:t>
      </w:r>
      <w:r w:rsidRPr="00706F69">
        <w:t>Web Customer actor uses some web site to make purchases online. Top level use cases are View Items, Make Purchase and Client Register. View Items use case could be used by customer as top level use case if customer only wants to find and see some products. This use case could also be used as a part of Make Purchase use case. Client Register use case allows customer to register on the web site, for example to get some coupons or be invited to private sales.</w:t>
      </w:r>
    </w:p>
    <w:p w14:paraId="2844FDCA" w14:textId="77777777" w:rsidR="001A1252" w:rsidRDefault="001A1252">
      <w:pPr>
        <w:pStyle w:val="BodyText"/>
        <w:spacing w:before="9"/>
        <w:rPr>
          <w:sz w:val="20"/>
        </w:rPr>
      </w:pPr>
    </w:p>
    <w:p w14:paraId="79C9017A" w14:textId="77777777" w:rsidR="001A1252" w:rsidRDefault="00C40419">
      <w:pPr>
        <w:pStyle w:val="BodyText"/>
        <w:spacing w:line="360" w:lineRule="auto"/>
        <w:ind w:left="120" w:right="114" w:firstLine="719"/>
        <w:jc w:val="both"/>
      </w:pPr>
      <w:r>
        <w:t xml:space="preserve">Figure 4.1 shows the </w:t>
      </w:r>
      <w:r w:rsidR="00747766">
        <w:t>Use-Case</w:t>
      </w:r>
      <w:r>
        <w:t xml:space="preserve"> diagram for </w:t>
      </w:r>
      <w:r w:rsidR="00747766">
        <w:t>Web Store System</w:t>
      </w:r>
      <w:r>
        <w:t xml:space="preserve">. It illustrates the </w:t>
      </w:r>
      <w:r w:rsidR="00747766">
        <w:t>interaction between user and the website.</w:t>
      </w:r>
      <w:r>
        <w:t xml:space="preserve"> Users can view the </w:t>
      </w:r>
      <w:r w:rsidR="00747766">
        <w:t>items</w:t>
      </w:r>
      <w:r>
        <w:t xml:space="preserve"> available and </w:t>
      </w:r>
      <w:r w:rsidR="00747766">
        <w:t>add items to cart with a single click</w:t>
      </w:r>
      <w:r>
        <w:t>. Users can also</w:t>
      </w:r>
      <w:r>
        <w:rPr>
          <w:spacing w:val="-22"/>
        </w:rPr>
        <w:t xml:space="preserve"> </w:t>
      </w:r>
      <w:r w:rsidR="00747766">
        <w:t>buy the items by entering their card details</w:t>
      </w:r>
      <w:r>
        <w:t xml:space="preserve">. </w:t>
      </w:r>
    </w:p>
    <w:p w14:paraId="2F4A9005" w14:textId="77777777" w:rsidR="001A1252" w:rsidRDefault="001A1252">
      <w:pPr>
        <w:pStyle w:val="BodyText"/>
        <w:rPr>
          <w:sz w:val="20"/>
        </w:rPr>
      </w:pPr>
    </w:p>
    <w:p w14:paraId="5A83DC77" w14:textId="77777777" w:rsidR="001A1252" w:rsidRDefault="00747766">
      <w:pPr>
        <w:pStyle w:val="BodyText"/>
        <w:spacing w:before="8"/>
        <w:rPr>
          <w:sz w:val="25"/>
        </w:rPr>
      </w:pPr>
      <w:r w:rsidRPr="00747766">
        <w:rPr>
          <w:noProof/>
          <w:sz w:val="25"/>
          <w:lang w:val="en-IN" w:eastAsia="en-IN" w:bidi="ar-SA"/>
        </w:rPr>
        <w:drawing>
          <wp:inline distT="0" distB="0" distL="0" distR="0" wp14:anchorId="5A4CE831" wp14:editId="537497E9">
            <wp:extent cx="5652072" cy="5501640"/>
            <wp:effectExtent l="0" t="0" r="0" b="0"/>
            <wp:docPr id="1026" name="Picture 2" descr="C:\Users\rajvi\Desktop\NAGESH\Online Mart\use-case-example-online-sho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rajvi\Desktop\NAGESH\Online Mart\use-case-example-online-shopp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5507264"/>
                    </a:xfrm>
                    <a:prstGeom prst="rect">
                      <a:avLst/>
                    </a:prstGeom>
                    <a:noFill/>
                  </pic:spPr>
                </pic:pic>
              </a:graphicData>
            </a:graphic>
          </wp:inline>
        </w:drawing>
      </w:r>
    </w:p>
    <w:p w14:paraId="0FADBA78" w14:textId="77777777" w:rsidR="001A1252" w:rsidRDefault="00C40419" w:rsidP="00247E55">
      <w:pPr>
        <w:pStyle w:val="BodyText"/>
        <w:spacing w:before="205"/>
        <w:ind w:left="1560"/>
        <w:sectPr w:rsidR="001A1252">
          <w:headerReference w:type="default" r:id="rId21"/>
          <w:pgSz w:w="11910" w:h="16840"/>
          <w:pgMar w:top="1340" w:right="1320" w:bottom="1280" w:left="1680" w:header="729" w:footer="1064" w:gutter="0"/>
          <w:cols w:space="720"/>
        </w:sectPr>
      </w:pPr>
      <w:r>
        <w:t xml:space="preserve">Figure 4.1 </w:t>
      </w:r>
      <w:r w:rsidR="00747766">
        <w:t>Use-case Diagram</w:t>
      </w:r>
      <w:r>
        <w:t xml:space="preserve"> for </w:t>
      </w:r>
      <w:r w:rsidR="00747766">
        <w:t>W</w:t>
      </w:r>
      <w:r w:rsidR="00247E55">
        <w:t>eb Store System</w:t>
      </w:r>
    </w:p>
    <w:p w14:paraId="16D73D07" w14:textId="77777777" w:rsidR="001A1252" w:rsidRPr="00247E55" w:rsidRDefault="00247E55" w:rsidP="007727AB">
      <w:pPr>
        <w:spacing w:line="360" w:lineRule="auto"/>
        <w:jc w:val="both"/>
        <w:rPr>
          <w:sz w:val="24"/>
          <w:szCs w:val="24"/>
        </w:rPr>
      </w:pPr>
      <w:r>
        <w:rPr>
          <w:sz w:val="20"/>
          <w:szCs w:val="24"/>
        </w:rPr>
        <w:lastRenderedPageBreak/>
        <w:tab/>
      </w:r>
      <w:r>
        <w:rPr>
          <w:sz w:val="24"/>
          <w:szCs w:val="24"/>
        </w:rPr>
        <w:t>The website provides the option of either logging in for existing users or signing up for new users. After successful login/registration, the user is direc</w:t>
      </w:r>
      <w:r w:rsidR="007727AB">
        <w:rPr>
          <w:sz w:val="24"/>
          <w:szCs w:val="24"/>
        </w:rPr>
        <w:t>ted</w:t>
      </w:r>
      <w:r>
        <w:rPr>
          <w:sz w:val="24"/>
          <w:szCs w:val="24"/>
        </w:rPr>
        <w:t xml:space="preserve"> to the home page where the user can select from various products and add them to cart. The user can then checkout and verify the contents of the </w:t>
      </w:r>
      <w:r w:rsidR="007727AB">
        <w:rPr>
          <w:sz w:val="24"/>
          <w:szCs w:val="24"/>
        </w:rPr>
        <w:t>cart and proceed to make the payment.</w:t>
      </w:r>
    </w:p>
    <w:sectPr w:rsidR="001A1252" w:rsidRPr="00247E55">
      <w:pgSz w:w="11910" w:h="16840"/>
      <w:pgMar w:top="1340" w:right="1320" w:bottom="1260" w:left="1680" w:header="729" w:footer="10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9E7F2" w14:textId="77777777" w:rsidR="00FA6716" w:rsidRDefault="00FA6716">
      <w:r>
        <w:separator/>
      </w:r>
    </w:p>
  </w:endnote>
  <w:endnote w:type="continuationSeparator" w:id="0">
    <w:p w14:paraId="5AF07EAD" w14:textId="77777777" w:rsidR="00FA6716" w:rsidRDefault="00FA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A6A3A" w14:textId="2EF7A926" w:rsidR="001A1252" w:rsidRDefault="002E24A4">
    <w:pPr>
      <w:pStyle w:val="BodyText"/>
      <w:spacing w:line="14" w:lineRule="auto"/>
      <w:rPr>
        <w:sz w:val="20"/>
      </w:rPr>
    </w:pPr>
    <w:r>
      <w:pict w14:anchorId="1886D142">
        <v:shapetype id="_x0000_t202" coordsize="21600,21600" o:spt="202" path="m,l,21600r21600,l21600,xe">
          <v:stroke joinstyle="miter"/>
          <v:path gradientshapeok="t" o:connecttype="rect"/>
        </v:shapetype>
        <v:shape id="_x0000_s2055" type="#_x0000_t202" style="position:absolute;margin-left:315.75pt;margin-top:778.25pt;width:74.25pt;height:15.3pt;z-index:-251772928;mso-position-horizontal-relative:page;mso-position-vertical-relative:page" filled="f" stroked="f">
          <v:textbox inset="0,0,0,0">
            <w:txbxContent>
              <w:p w14:paraId="19E1AE00" w14:textId="7E66D682" w:rsidR="001A1252" w:rsidRDefault="00140341">
                <w:pPr>
                  <w:pStyle w:val="BodyText"/>
                  <w:spacing w:before="10"/>
                  <w:ind w:left="20"/>
                </w:pPr>
                <w:r>
                  <w:t>2020-</w:t>
                </w:r>
                <w:r w:rsidR="002E24A4">
                  <w:t>20</w:t>
                </w:r>
                <w:r>
                  <w:t>21</w:t>
                </w:r>
              </w:p>
              <w:p w14:paraId="01DCF5B1" w14:textId="77777777" w:rsidR="00140341" w:rsidRDefault="00140341">
                <w:pPr>
                  <w:pStyle w:val="BodyText"/>
                  <w:spacing w:before="10"/>
                  <w:ind w:left="20"/>
                </w:pPr>
              </w:p>
            </w:txbxContent>
          </v:textbox>
          <w10:wrap anchorx="page" anchory="page"/>
        </v:shape>
      </w:pict>
    </w:r>
    <w:r w:rsidR="00FA6716">
      <w:pict w14:anchorId="125021CE">
        <v:group id="_x0000_s2057" style="position:absolute;margin-left:89.3pt;margin-top:774.7pt;width:435.55pt;height:4.45pt;z-index:-251774976;mso-position-horizontal-relative:page;mso-position-vertical-relative:page" coordorigin="1786,15494" coordsize="8711,89">
          <v:line id="_x0000_s2059" style="position:absolute" from="1786,15524" to="10497,15524" strokecolor="#612322" strokeweight="3pt"/>
          <v:line id="_x0000_s2058" style="position:absolute" from="1786,15576" to="10497,15576" strokecolor="#612322" strokeweight=".72pt"/>
          <w10:wrap anchorx="page" anchory="page"/>
        </v:group>
      </w:pict>
    </w:r>
    <w:r w:rsidR="00FA6716">
      <w:pict w14:anchorId="272D8652">
        <v:shape id="_x0000_s2056" type="#_x0000_t202" style="position:absolute;margin-left:89.75pt;margin-top:778.25pt;width:158.95pt;height:15.3pt;z-index:-251773952;mso-position-horizontal-relative:page;mso-position-vertical-relative:page" filled="f" stroked="f">
          <v:textbox inset="0,0,0,0">
            <w:txbxContent>
              <w:p w14:paraId="068CF487" w14:textId="3FB00CDD" w:rsidR="001A1252" w:rsidRDefault="00C40419">
                <w:pPr>
                  <w:pStyle w:val="BodyText"/>
                  <w:spacing w:before="10"/>
                  <w:ind w:left="20"/>
                </w:pPr>
                <w:r>
                  <w:t>Dept. of ISE, RNSIT</w:t>
                </w:r>
              </w:p>
            </w:txbxContent>
          </v:textbox>
          <w10:wrap anchorx="page" anchory="page"/>
        </v:shape>
      </w:pict>
    </w:r>
    <w:r w:rsidR="00FA6716">
      <w:pict w14:anchorId="07167FD0">
        <v:shape id="_x0000_s2054" type="#_x0000_t202" style="position:absolute;margin-left:484.25pt;margin-top:778.25pt;width:41.2pt;height:16.65pt;z-index:-251771904;mso-position-horizontal-relative:page;mso-position-vertical-relative:page" filled="f" stroked="f">
          <v:textbox inset="0,0,0,0">
            <w:txbxContent>
              <w:p w14:paraId="2F825BD8" w14:textId="77777777" w:rsidR="001A1252" w:rsidRDefault="00C40419">
                <w:pPr>
                  <w:pStyle w:val="BodyText"/>
                  <w:spacing w:before="10"/>
                  <w:ind w:left="20"/>
                </w:pPr>
                <w:r>
                  <w:t xml:space="preserve">Page </w:t>
                </w:r>
                <w:r>
                  <w:fldChar w:fldCharType="begin"/>
                </w:r>
                <w:r>
                  <w:instrText xml:space="preserve"> PAGE </w:instrText>
                </w:r>
                <w:r>
                  <w:fldChar w:fldCharType="separate"/>
                </w:r>
                <w:r w:rsidR="00140341">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F6177" w14:textId="77777777" w:rsidR="00FA6716" w:rsidRDefault="00FA6716">
      <w:r>
        <w:separator/>
      </w:r>
    </w:p>
  </w:footnote>
  <w:footnote w:type="continuationSeparator" w:id="0">
    <w:p w14:paraId="439BC4C1" w14:textId="77777777" w:rsidR="00FA6716" w:rsidRDefault="00FA6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B2E0A" w14:textId="77777777" w:rsidR="001A1252" w:rsidRDefault="00FA6716">
    <w:pPr>
      <w:pStyle w:val="BodyText"/>
      <w:spacing w:line="14" w:lineRule="auto"/>
      <w:rPr>
        <w:sz w:val="20"/>
      </w:rPr>
    </w:pPr>
    <w:r>
      <w:pict w14:anchorId="0531EFD6">
        <v:group id="_x0000_s2051" style="position:absolute;margin-left:89.3pt;margin-top:50.75pt;width:435.55pt;height:4.45pt;z-index:-251770880;mso-position-horizontal-relative:page;mso-position-vertical-relative:page" coordorigin="1786,1015" coordsize="8711,89">
          <v:line id="_x0000_s2053" style="position:absolute" from="1786,1074" to="10497,1074" strokecolor="#612322" strokeweight="3pt"/>
          <v:line id="_x0000_s2052" style="position:absolute" from="1786,1022" to="10497,1022" strokecolor="#612322" strokeweight=".72pt"/>
          <w10:wrap anchorx="page" anchory="page"/>
        </v:group>
      </w:pict>
    </w:r>
    <w:r>
      <w:pict w14:anchorId="67CA8ABB">
        <v:shapetype id="_x0000_t202" coordsize="21600,21600" o:spt="202" path="m,l,21600r21600,l21600,xe">
          <v:stroke joinstyle="miter"/>
          <v:path gradientshapeok="t" o:connecttype="rect"/>
        </v:shapetype>
        <v:shape id="_x0000_s2050" type="#_x0000_t202" style="position:absolute;margin-left:89.75pt;margin-top:35.45pt;width:48.8pt;height:15.3pt;z-index:-251769856;mso-position-horizontal-relative:page;mso-position-vertical-relative:page" filled="f" stroked="f">
          <v:textbox inset="0,0,0,0">
            <w:txbxContent>
              <w:p w14:paraId="1FBA9ABF" w14:textId="77777777" w:rsidR="001A1252" w:rsidRDefault="00C40419">
                <w:pPr>
                  <w:pStyle w:val="BodyText"/>
                  <w:spacing w:before="10"/>
                  <w:ind w:left="20"/>
                </w:pPr>
                <w:r>
                  <w:t>Chapter 4</w:t>
                </w:r>
              </w:p>
            </w:txbxContent>
          </v:textbox>
          <w10:wrap anchorx="page" anchory="page"/>
        </v:shape>
      </w:pict>
    </w:r>
    <w:r>
      <w:pict w14:anchorId="6039054B">
        <v:shape id="_x0000_s2049" type="#_x0000_t202" style="position:absolute;margin-left:376.85pt;margin-top:35.45pt;width:147.6pt;height:15.3pt;z-index:-251768832;mso-position-horizontal-relative:page;mso-position-vertical-relative:page" filled="f" stroked="f">
          <v:textbox inset="0,0,0,0">
            <w:txbxContent>
              <w:p w14:paraId="2F357C96" w14:textId="77777777" w:rsidR="001A1252" w:rsidRDefault="00C40419">
                <w:pPr>
                  <w:pStyle w:val="BodyText"/>
                  <w:spacing w:before="10"/>
                  <w:ind w:left="20"/>
                </w:pPr>
                <w:r>
                  <w:t>Analysis and design of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E52751"/>
    <w:multiLevelType w:val="multilevel"/>
    <w:tmpl w:val="809E9A20"/>
    <w:lvl w:ilvl="0">
      <w:start w:val="4"/>
      <w:numFmt w:val="decimal"/>
      <w:lvlText w:val="%1"/>
      <w:lvlJc w:val="left"/>
      <w:pPr>
        <w:ind w:left="614" w:hanging="480"/>
        <w:jc w:val="left"/>
      </w:pPr>
      <w:rPr>
        <w:rFonts w:hint="default"/>
        <w:lang w:val="en-US" w:eastAsia="en-US" w:bidi="en-US"/>
      </w:rPr>
    </w:lvl>
    <w:lvl w:ilvl="1">
      <w:start w:val="1"/>
      <w:numFmt w:val="decimal"/>
      <w:lvlText w:val="%1.%2"/>
      <w:lvlJc w:val="left"/>
      <w:pPr>
        <w:ind w:left="614" w:hanging="48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840" w:hanging="360"/>
      </w:pPr>
      <w:rPr>
        <w:rFonts w:hint="default"/>
        <w:w w:val="100"/>
        <w:lang w:val="en-US" w:eastAsia="en-US" w:bidi="en-US"/>
      </w:rPr>
    </w:lvl>
    <w:lvl w:ilvl="3">
      <w:numFmt w:val="bullet"/>
      <w:lvlText w:val="•"/>
      <w:lvlJc w:val="left"/>
      <w:pPr>
        <w:ind w:left="2632" w:hanging="360"/>
      </w:pPr>
      <w:rPr>
        <w:rFonts w:hint="default"/>
        <w:lang w:val="en-US" w:eastAsia="en-US" w:bidi="en-US"/>
      </w:rPr>
    </w:lvl>
    <w:lvl w:ilvl="4">
      <w:numFmt w:val="bullet"/>
      <w:lvlText w:val="•"/>
      <w:lvlJc w:val="left"/>
      <w:pPr>
        <w:ind w:left="3528" w:hanging="360"/>
      </w:pPr>
      <w:rPr>
        <w:rFonts w:hint="default"/>
        <w:lang w:val="en-US" w:eastAsia="en-US" w:bidi="en-US"/>
      </w:rPr>
    </w:lvl>
    <w:lvl w:ilvl="5">
      <w:numFmt w:val="bullet"/>
      <w:lvlText w:val="•"/>
      <w:lvlJc w:val="left"/>
      <w:pPr>
        <w:ind w:left="4425" w:hanging="360"/>
      </w:pPr>
      <w:rPr>
        <w:rFonts w:hint="default"/>
        <w:lang w:val="en-US" w:eastAsia="en-US" w:bidi="en-US"/>
      </w:rPr>
    </w:lvl>
    <w:lvl w:ilvl="6">
      <w:numFmt w:val="bullet"/>
      <w:lvlText w:val="•"/>
      <w:lvlJc w:val="left"/>
      <w:pPr>
        <w:ind w:left="5321" w:hanging="360"/>
      </w:pPr>
      <w:rPr>
        <w:rFonts w:hint="default"/>
        <w:lang w:val="en-US" w:eastAsia="en-US" w:bidi="en-US"/>
      </w:rPr>
    </w:lvl>
    <w:lvl w:ilvl="7">
      <w:numFmt w:val="bullet"/>
      <w:lvlText w:val="•"/>
      <w:lvlJc w:val="left"/>
      <w:pPr>
        <w:ind w:left="6217" w:hanging="360"/>
      </w:pPr>
      <w:rPr>
        <w:rFonts w:hint="default"/>
        <w:lang w:val="en-US" w:eastAsia="en-US" w:bidi="en-US"/>
      </w:rPr>
    </w:lvl>
    <w:lvl w:ilvl="8">
      <w:numFmt w:val="bullet"/>
      <w:lvlText w:val="•"/>
      <w:lvlJc w:val="left"/>
      <w:pPr>
        <w:ind w:left="7113"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A1252"/>
    <w:rsid w:val="00140341"/>
    <w:rsid w:val="001A1252"/>
    <w:rsid w:val="00247E55"/>
    <w:rsid w:val="002E24A4"/>
    <w:rsid w:val="00706F69"/>
    <w:rsid w:val="00747766"/>
    <w:rsid w:val="007727AB"/>
    <w:rsid w:val="008D09CB"/>
    <w:rsid w:val="00AC0723"/>
    <w:rsid w:val="00C40419"/>
    <w:rsid w:val="00F15372"/>
    <w:rsid w:val="00FA6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1CBE746"/>
  <w15:docId w15:val="{017EFBB5-D328-42B9-AB59-C4D1007B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120" w:hanging="48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06F69"/>
    <w:rPr>
      <w:color w:val="0000FF" w:themeColor="hyperlink"/>
      <w:u w:val="single"/>
    </w:rPr>
  </w:style>
  <w:style w:type="paragraph" w:styleId="BalloonText">
    <w:name w:val="Balloon Text"/>
    <w:basedOn w:val="Normal"/>
    <w:link w:val="BalloonTextChar"/>
    <w:uiPriority w:val="99"/>
    <w:semiHidden/>
    <w:unhideWhenUsed/>
    <w:rsid w:val="00706F69"/>
    <w:rPr>
      <w:rFonts w:ascii="Tahoma" w:hAnsi="Tahoma" w:cs="Tahoma"/>
      <w:sz w:val="16"/>
      <w:szCs w:val="16"/>
    </w:rPr>
  </w:style>
  <w:style w:type="character" w:customStyle="1" w:styleId="BalloonTextChar">
    <w:name w:val="Balloon Text Char"/>
    <w:basedOn w:val="DefaultParagraphFont"/>
    <w:link w:val="BalloonText"/>
    <w:uiPriority w:val="99"/>
    <w:semiHidden/>
    <w:rsid w:val="00706F69"/>
    <w:rPr>
      <w:rFonts w:ascii="Tahoma" w:eastAsia="Times New Roman" w:hAnsi="Tahoma" w:cs="Tahoma"/>
      <w:sz w:val="16"/>
      <w:szCs w:val="16"/>
      <w:lang w:bidi="en-US"/>
    </w:rPr>
  </w:style>
  <w:style w:type="paragraph" w:styleId="Header">
    <w:name w:val="header"/>
    <w:basedOn w:val="Normal"/>
    <w:link w:val="HeaderChar"/>
    <w:uiPriority w:val="99"/>
    <w:unhideWhenUsed/>
    <w:rsid w:val="00247E55"/>
    <w:pPr>
      <w:tabs>
        <w:tab w:val="center" w:pos="4513"/>
        <w:tab w:val="right" w:pos="9026"/>
      </w:tabs>
    </w:pPr>
  </w:style>
  <w:style w:type="character" w:customStyle="1" w:styleId="HeaderChar">
    <w:name w:val="Header Char"/>
    <w:basedOn w:val="DefaultParagraphFont"/>
    <w:link w:val="Header"/>
    <w:uiPriority w:val="99"/>
    <w:rsid w:val="00247E55"/>
    <w:rPr>
      <w:rFonts w:ascii="Times New Roman" w:eastAsia="Times New Roman" w:hAnsi="Times New Roman" w:cs="Times New Roman"/>
      <w:lang w:bidi="en-US"/>
    </w:rPr>
  </w:style>
  <w:style w:type="paragraph" w:styleId="Footer">
    <w:name w:val="footer"/>
    <w:basedOn w:val="Normal"/>
    <w:link w:val="FooterChar"/>
    <w:uiPriority w:val="99"/>
    <w:unhideWhenUsed/>
    <w:rsid w:val="00247E55"/>
    <w:pPr>
      <w:tabs>
        <w:tab w:val="center" w:pos="4513"/>
        <w:tab w:val="right" w:pos="9026"/>
      </w:tabs>
    </w:pPr>
  </w:style>
  <w:style w:type="character" w:customStyle="1" w:styleId="FooterChar">
    <w:name w:val="Footer Char"/>
    <w:basedOn w:val="DefaultParagraphFont"/>
    <w:link w:val="Footer"/>
    <w:uiPriority w:val="99"/>
    <w:rsid w:val="00247E55"/>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Systems_architecture" TargetMode="External"/><Relationship Id="rId13" Type="http://schemas.openxmlformats.org/officeDocument/2006/relationships/hyperlink" Target="https://en.wikipedia.org/wiki/Product_development" TargetMode="External"/><Relationship Id="rId18" Type="http://schemas.openxmlformats.org/officeDocument/2006/relationships/hyperlink" Target="https://en.wikipedia.org/wiki/Systems_engineeri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wikipedia.org/wiki/Problem-solving" TargetMode="External"/><Relationship Id="rId12" Type="http://schemas.openxmlformats.org/officeDocument/2006/relationships/hyperlink" Target="https://en.wikipedia.org/wiki/Systems_theory" TargetMode="External"/><Relationship Id="rId17" Type="http://schemas.openxmlformats.org/officeDocument/2006/relationships/hyperlink" Target="https://en.wikipedia.org/wiki/Systems_engineering" TargetMode="External"/><Relationship Id="rId2" Type="http://schemas.openxmlformats.org/officeDocument/2006/relationships/styles" Target="styles.xml"/><Relationship Id="rId16" Type="http://schemas.openxmlformats.org/officeDocument/2006/relationships/hyperlink" Target="https://en.wikipedia.org/wiki/Systems_architecture"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quirement" TargetMode="External"/><Relationship Id="rId5" Type="http://schemas.openxmlformats.org/officeDocument/2006/relationships/footnotes" Target="footnotes.xml"/><Relationship Id="rId15" Type="http://schemas.openxmlformats.org/officeDocument/2006/relationships/hyperlink" Target="https://en.wikipedia.org/wiki/Systems_analysis" TargetMode="External"/><Relationship Id="rId23" Type="http://schemas.openxmlformats.org/officeDocument/2006/relationships/theme" Target="theme/theme1.xml"/><Relationship Id="rId10" Type="http://schemas.openxmlformats.org/officeDocument/2006/relationships/hyperlink" Target="https://en.wikipedia.org/wiki/Syste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Data" TargetMode="External"/><Relationship Id="rId14" Type="http://schemas.openxmlformats.org/officeDocument/2006/relationships/hyperlink" Target="https://en.wikipedia.org/wiki/Product_develop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Chapter 2                                                                                                       System Analysis</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System Analysis</dc:title>
  <dc:creator>user</dc:creator>
  <cp:lastModifiedBy>sudhanva kj</cp:lastModifiedBy>
  <cp:revision>6</cp:revision>
  <dcterms:created xsi:type="dcterms:W3CDTF">2021-01-09T10:20:00Z</dcterms:created>
  <dcterms:modified xsi:type="dcterms:W3CDTF">2021-01-12T17:43:00Z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2016</vt:lpwstr>
  </property>
  <property fmtid="{D5CDD505-2E9C-101B-9397-08002B2CF9AE}" pid="4" name="LastSaved">
    <vt:filetime>2021-01-09T00:00:00Z</vt:filetime>
  </property>
</Properties>
</file>