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EAE23" w14:textId="77777777" w:rsidR="00AF00B5" w:rsidRPr="00AF00B5" w:rsidRDefault="00AF00B5" w:rsidP="00AF00B5">
      <w:pPr>
        <w:ind w:left="360"/>
        <w:rPr>
          <w:b/>
          <w:bCs/>
          <w:color w:val="FF0000"/>
          <w:sz w:val="28"/>
          <w:szCs w:val="28"/>
          <w:lang w:bidi="ar-AE"/>
        </w:rPr>
      </w:pPr>
      <w:bookmarkStart w:id="0" w:name="_Hlk187671042"/>
      <w:bookmarkEnd w:id="0"/>
      <w:r w:rsidRPr="00AF00B5">
        <w:rPr>
          <w:b/>
          <w:bCs/>
          <w:color w:val="FF0000"/>
          <w:sz w:val="28"/>
          <w:szCs w:val="28"/>
          <w:lang w:bidi="ar-AE"/>
        </w:rPr>
        <w:t>All majors:</w:t>
      </w:r>
    </w:p>
    <w:p w14:paraId="5B0B578B" w14:textId="77777777" w:rsidR="00AF00B5" w:rsidRDefault="00AF00B5" w:rsidP="00AF00B5">
      <w:pPr>
        <w:rPr>
          <w:lang w:bidi="ar-AE"/>
        </w:rPr>
      </w:pPr>
    </w:p>
    <w:p w14:paraId="5D2A5FBD" w14:textId="4288FC89" w:rsidR="00AF00B5" w:rsidRPr="00CD05D9" w:rsidRDefault="00AF00B5" w:rsidP="00AF00B5">
      <w:pPr>
        <w:ind w:left="360"/>
        <w:rPr>
          <w:b/>
          <w:bCs/>
          <w:lang w:bidi="ar-AE"/>
        </w:rPr>
      </w:pPr>
      <w:r w:rsidRPr="00CD05D9">
        <w:rPr>
          <w:b/>
          <w:bCs/>
          <w:lang w:bidi="ar-AE"/>
        </w:rPr>
        <w:t xml:space="preserve">Method </w:t>
      </w:r>
      <w:r>
        <w:rPr>
          <w:rFonts w:hint="cs"/>
          <w:b/>
          <w:bCs/>
          <w:rtl/>
          <w:lang w:bidi="ar-AE"/>
        </w:rPr>
        <w:t>1</w:t>
      </w:r>
      <w:r w:rsidRPr="00CD05D9">
        <w:rPr>
          <w:b/>
          <w:bCs/>
          <w:lang w:bidi="ar-AE"/>
        </w:rPr>
        <w:t>: Decision Tree</w:t>
      </w:r>
    </w:p>
    <w:p w14:paraId="3DA7B33F" w14:textId="77777777" w:rsidR="00AF00B5" w:rsidRDefault="00AF00B5" w:rsidP="00AF00B5">
      <w:pPr>
        <w:ind w:left="720"/>
        <w:rPr>
          <w:lang w:bidi="ar-AE"/>
        </w:rPr>
      </w:pPr>
      <w:r>
        <w:rPr>
          <w:lang w:bidi="ar-AE"/>
        </w:rPr>
        <w:t>Steps:</w:t>
      </w:r>
    </w:p>
    <w:p w14:paraId="65944CB4" w14:textId="77777777" w:rsidR="00AF00B5" w:rsidRDefault="00AF00B5" w:rsidP="00AF00B5">
      <w:pPr>
        <w:numPr>
          <w:ilvl w:val="0"/>
          <w:numId w:val="5"/>
        </w:numPr>
        <w:rPr>
          <w:lang w:bidi="ar-AE"/>
        </w:rPr>
      </w:pPr>
      <w:r>
        <w:rPr>
          <w:rFonts w:cs="Arial"/>
          <w:rtl/>
          <w:lang w:bidi="ar-AE"/>
        </w:rPr>
        <w:t>1</w:t>
      </w:r>
      <w:r>
        <w:rPr>
          <w:lang w:bidi="ar-AE"/>
        </w:rPr>
        <w:t>. Split the data into training (70%) and testing (30%) sets.</w:t>
      </w:r>
    </w:p>
    <w:p w14:paraId="054F86E9" w14:textId="77777777" w:rsidR="00AF00B5" w:rsidRDefault="00AF00B5" w:rsidP="00AF00B5">
      <w:pPr>
        <w:numPr>
          <w:ilvl w:val="0"/>
          <w:numId w:val="5"/>
        </w:numPr>
        <w:rPr>
          <w:lang w:bidi="ar-AE"/>
        </w:rPr>
      </w:pPr>
      <w:r>
        <w:rPr>
          <w:rFonts w:cs="Arial"/>
          <w:rtl/>
          <w:lang w:bidi="ar-AE"/>
        </w:rPr>
        <w:t>2</w:t>
      </w:r>
      <w:r>
        <w:rPr>
          <w:lang w:bidi="ar-AE"/>
        </w:rPr>
        <w:t>. Trained a Decision Tree model with a maximum depth of 5.</w:t>
      </w:r>
    </w:p>
    <w:p w14:paraId="56F7533D" w14:textId="77777777" w:rsidR="00AF00B5" w:rsidRDefault="00AF00B5" w:rsidP="00AF00B5">
      <w:pPr>
        <w:numPr>
          <w:ilvl w:val="0"/>
          <w:numId w:val="5"/>
        </w:numPr>
        <w:rPr>
          <w:lang w:bidi="ar-AE"/>
        </w:rPr>
      </w:pPr>
      <w:r>
        <w:rPr>
          <w:rFonts w:cs="Arial"/>
          <w:rtl/>
          <w:lang w:bidi="ar-AE"/>
        </w:rPr>
        <w:t>3</w:t>
      </w:r>
      <w:r>
        <w:rPr>
          <w:lang w:bidi="ar-AE"/>
        </w:rPr>
        <w:t>. Evaluated the model using the test set.</w:t>
      </w:r>
    </w:p>
    <w:p w14:paraId="694126A5" w14:textId="77777777" w:rsidR="00AF00B5" w:rsidRDefault="00AF00B5" w:rsidP="00AF00B5">
      <w:pPr>
        <w:ind w:left="720"/>
        <w:rPr>
          <w:lang w:bidi="ar-AE"/>
        </w:rPr>
      </w:pPr>
    </w:p>
    <w:p w14:paraId="03747FD5" w14:textId="77777777" w:rsidR="00AF00B5" w:rsidRDefault="00AF00B5" w:rsidP="00AF00B5">
      <w:pPr>
        <w:ind w:left="720"/>
        <w:rPr>
          <w:lang w:bidi="ar-AE"/>
        </w:rPr>
      </w:pPr>
      <w:r>
        <w:rPr>
          <w:lang w:bidi="ar-AE"/>
        </w:rPr>
        <w:t>Results:</w:t>
      </w:r>
    </w:p>
    <w:p w14:paraId="2758B378" w14:textId="77777777" w:rsidR="00AF00B5" w:rsidRDefault="00AF00B5" w:rsidP="00AF00B5">
      <w:pPr>
        <w:numPr>
          <w:ilvl w:val="0"/>
          <w:numId w:val="5"/>
        </w:numPr>
        <w:rPr>
          <w:lang w:bidi="ar-AE"/>
        </w:rPr>
      </w:pPr>
      <w:r>
        <w:rPr>
          <w:lang w:bidi="ar-AE"/>
        </w:rPr>
        <w:t>- Accuracy: 0.1948.</w:t>
      </w:r>
    </w:p>
    <w:p w14:paraId="10E9D910" w14:textId="77777777" w:rsidR="00AF00B5" w:rsidRDefault="00AF00B5" w:rsidP="00AF00B5">
      <w:pPr>
        <w:numPr>
          <w:ilvl w:val="0"/>
          <w:numId w:val="5"/>
        </w:numPr>
        <w:rPr>
          <w:lang w:bidi="ar-AE"/>
        </w:rPr>
      </w:pPr>
      <w:r>
        <w:rPr>
          <w:lang w:bidi="ar-AE"/>
        </w:rPr>
        <w:t>- Classification Report: Very low scores for all metrics like Precision and Recall.</w:t>
      </w:r>
    </w:p>
    <w:p w14:paraId="763905D0" w14:textId="77777777" w:rsidR="00AF00B5" w:rsidRDefault="00AF00B5" w:rsidP="00AF00B5">
      <w:pPr>
        <w:numPr>
          <w:ilvl w:val="0"/>
          <w:numId w:val="5"/>
        </w:numPr>
        <w:rPr>
          <w:lang w:bidi="ar-AE"/>
        </w:rPr>
      </w:pPr>
      <w:r>
        <w:rPr>
          <w:lang w:bidi="ar-AE"/>
        </w:rPr>
        <w:t>- Decision Tree Visualization: A tree diagram was generated to display nodes and branches based on input features.</w:t>
      </w:r>
    </w:p>
    <w:p w14:paraId="04A0F5F3" w14:textId="3492A5BF" w:rsidR="00AF00B5" w:rsidRDefault="00B833CD" w:rsidP="00AF00B5">
      <w:pPr>
        <w:rPr>
          <w:lang w:bidi="ar-AE"/>
        </w:rPr>
      </w:pPr>
      <w:r w:rsidRPr="00B833CD">
        <w:rPr>
          <w:lang w:bidi="ar-AE"/>
        </w:rPr>
        <w:drawing>
          <wp:inline distT="0" distB="0" distL="0" distR="0" wp14:anchorId="78ED6D12" wp14:editId="6CFE60CF">
            <wp:extent cx="3167743" cy="2017269"/>
            <wp:effectExtent l="0" t="0" r="0" b="2540"/>
            <wp:docPr id="8833693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3369363" name=""/>
                    <pic:cNvPicPr/>
                  </pic:nvPicPr>
                  <pic:blipFill>
                    <a:blip r:embed="rId9"/>
                    <a:stretch>
                      <a:fillRect/>
                    </a:stretch>
                  </pic:blipFill>
                  <pic:spPr>
                    <a:xfrm>
                      <a:off x="0" y="0"/>
                      <a:ext cx="3167743" cy="2017269"/>
                    </a:xfrm>
                    <a:prstGeom prst="rect">
                      <a:avLst/>
                    </a:prstGeom>
                  </pic:spPr>
                </pic:pic>
              </a:graphicData>
            </a:graphic>
          </wp:inline>
        </w:drawing>
      </w:r>
    </w:p>
    <w:p w14:paraId="2E0828A5" w14:textId="5BCCFDA6" w:rsidR="00AF00B5" w:rsidRDefault="00AF00B5" w:rsidP="00AF00B5">
      <w:pPr>
        <w:rPr>
          <w:lang w:bidi="ar-AE"/>
        </w:rPr>
      </w:pPr>
      <w:r>
        <w:rPr>
          <w:lang w:bidi="ar-AE"/>
        </w:rPr>
        <w:pict w14:anchorId="3B5F8DBA">
          <v:rect id="_x0000_i1038" style="width:0;height:1.5pt" o:hralign="center" o:hrstd="t" o:hr="t" fillcolor="#a0a0a0" stroked="f"/>
        </w:pict>
      </w:r>
    </w:p>
    <w:p w14:paraId="735D78F7" w14:textId="77777777" w:rsidR="00AF00B5" w:rsidRDefault="00AF00B5" w:rsidP="00AF00B5">
      <w:pPr>
        <w:rPr>
          <w:b/>
          <w:bCs/>
          <w:rtl/>
          <w:lang w:bidi="ar-AE"/>
        </w:rPr>
      </w:pPr>
    </w:p>
    <w:p w14:paraId="0A0C12B8" w14:textId="306D7CE7" w:rsidR="00AF00B5" w:rsidRPr="00CD05D9" w:rsidRDefault="00AF00B5" w:rsidP="00AF00B5">
      <w:pPr>
        <w:rPr>
          <w:b/>
          <w:bCs/>
          <w:lang w:bidi="ar-AE"/>
        </w:rPr>
      </w:pPr>
      <w:r w:rsidRPr="00CD05D9">
        <w:rPr>
          <w:b/>
          <w:bCs/>
          <w:lang w:bidi="ar-AE"/>
        </w:rPr>
        <w:t xml:space="preserve">Method </w:t>
      </w:r>
      <w:r>
        <w:rPr>
          <w:rFonts w:hint="cs"/>
          <w:b/>
          <w:bCs/>
          <w:rtl/>
          <w:lang w:bidi="ar-AE"/>
        </w:rPr>
        <w:t>2</w:t>
      </w:r>
      <w:r w:rsidRPr="00CD05D9">
        <w:rPr>
          <w:b/>
          <w:bCs/>
          <w:lang w:bidi="ar-AE"/>
        </w:rPr>
        <w:t>: Naive Bayes</w:t>
      </w:r>
    </w:p>
    <w:p w14:paraId="0C36C8FB" w14:textId="77777777" w:rsidR="00AF00B5" w:rsidRDefault="00AF00B5" w:rsidP="00AF00B5">
      <w:pPr>
        <w:ind w:left="720"/>
        <w:rPr>
          <w:lang w:bidi="ar-AE"/>
        </w:rPr>
      </w:pPr>
      <w:r>
        <w:rPr>
          <w:lang w:bidi="ar-AE"/>
        </w:rPr>
        <w:t>Steps:</w:t>
      </w:r>
    </w:p>
    <w:p w14:paraId="2CC8F823" w14:textId="77777777" w:rsidR="00AF00B5" w:rsidRDefault="00AF00B5" w:rsidP="00AF00B5">
      <w:pPr>
        <w:numPr>
          <w:ilvl w:val="0"/>
          <w:numId w:val="5"/>
        </w:numPr>
        <w:rPr>
          <w:lang w:bidi="ar-AE"/>
        </w:rPr>
      </w:pPr>
      <w:r>
        <w:rPr>
          <w:rFonts w:cs="Arial"/>
          <w:rtl/>
          <w:lang w:bidi="ar-AE"/>
        </w:rPr>
        <w:t>1</w:t>
      </w:r>
      <w:r>
        <w:rPr>
          <w:lang w:bidi="ar-AE"/>
        </w:rPr>
        <w:t>. Used 5-fold Cross-Validation.</w:t>
      </w:r>
    </w:p>
    <w:p w14:paraId="34E41DF9" w14:textId="77777777" w:rsidR="00AF00B5" w:rsidRDefault="00AF00B5" w:rsidP="00AF00B5">
      <w:pPr>
        <w:numPr>
          <w:ilvl w:val="0"/>
          <w:numId w:val="5"/>
        </w:numPr>
        <w:rPr>
          <w:lang w:bidi="ar-AE"/>
        </w:rPr>
      </w:pPr>
      <w:r>
        <w:rPr>
          <w:rFonts w:cs="Arial"/>
          <w:rtl/>
          <w:lang w:bidi="ar-AE"/>
        </w:rPr>
        <w:t>2</w:t>
      </w:r>
      <w:r>
        <w:rPr>
          <w:lang w:bidi="ar-AE"/>
        </w:rPr>
        <w:t>. Trained a Gaussian Naive Bayes model.</w:t>
      </w:r>
    </w:p>
    <w:p w14:paraId="2E5EA955" w14:textId="77777777" w:rsidR="00AF00B5" w:rsidRDefault="00AF00B5" w:rsidP="00AF00B5">
      <w:pPr>
        <w:ind w:left="720"/>
        <w:rPr>
          <w:rtl/>
          <w:lang w:bidi="ar-AE"/>
        </w:rPr>
      </w:pPr>
    </w:p>
    <w:p w14:paraId="3D8BD4BE" w14:textId="77777777" w:rsidR="00B833CD" w:rsidRDefault="00B833CD" w:rsidP="00AF00B5">
      <w:pPr>
        <w:ind w:left="720"/>
        <w:rPr>
          <w:lang w:bidi="ar-AE"/>
        </w:rPr>
      </w:pPr>
    </w:p>
    <w:p w14:paraId="0092ED7C" w14:textId="77777777" w:rsidR="00AF00B5" w:rsidRDefault="00AF00B5" w:rsidP="00AF00B5">
      <w:pPr>
        <w:ind w:left="720"/>
        <w:rPr>
          <w:lang w:bidi="ar-AE"/>
        </w:rPr>
      </w:pPr>
      <w:r>
        <w:rPr>
          <w:lang w:bidi="ar-AE"/>
        </w:rPr>
        <w:lastRenderedPageBreak/>
        <w:t>Results:</w:t>
      </w:r>
    </w:p>
    <w:p w14:paraId="1FAD6C17" w14:textId="77777777" w:rsidR="00AF00B5" w:rsidRDefault="00AF00B5" w:rsidP="00AF00B5">
      <w:pPr>
        <w:numPr>
          <w:ilvl w:val="0"/>
          <w:numId w:val="5"/>
        </w:numPr>
        <w:rPr>
          <w:lang w:bidi="ar-AE"/>
        </w:rPr>
      </w:pPr>
      <w:r>
        <w:rPr>
          <w:lang w:bidi="ar-AE"/>
        </w:rPr>
        <w:t>- Accuracy per fold: [0.0475, 0.0369, 0.0299, 0.0202, 0.0418].</w:t>
      </w:r>
    </w:p>
    <w:p w14:paraId="5B18711E" w14:textId="77777777" w:rsidR="00AF00B5" w:rsidRDefault="00AF00B5" w:rsidP="00AF00B5">
      <w:pPr>
        <w:numPr>
          <w:ilvl w:val="0"/>
          <w:numId w:val="5"/>
        </w:numPr>
        <w:rPr>
          <w:lang w:bidi="ar-AE"/>
        </w:rPr>
      </w:pPr>
      <w:r>
        <w:rPr>
          <w:lang w:bidi="ar-AE"/>
        </w:rPr>
        <w:t>- Mean Accuracy: 0.0352.</w:t>
      </w:r>
    </w:p>
    <w:p w14:paraId="6A9C805D" w14:textId="77777777" w:rsidR="00C410E8" w:rsidRDefault="00C410E8" w:rsidP="00C410E8">
      <w:pPr>
        <w:ind w:left="720"/>
        <w:rPr>
          <w:lang w:bidi="ar-AE"/>
        </w:rPr>
      </w:pPr>
    </w:p>
    <w:p w14:paraId="2E3E637A" w14:textId="2B7DDEA0" w:rsidR="00C410E8" w:rsidRDefault="00C410E8" w:rsidP="00C410E8">
      <w:pPr>
        <w:rPr>
          <w:lang w:bidi="ar-AE"/>
        </w:rPr>
      </w:pPr>
      <w:r>
        <w:rPr>
          <w:lang w:bidi="ar-AE"/>
        </w:rPr>
        <w:pict w14:anchorId="4EBE69CC">
          <v:rect id="_x0000_i1043" style="width:0;height:1.5pt" o:hralign="center" o:hrstd="t" o:hr="t" fillcolor="#a0a0a0" stroked="f"/>
        </w:pict>
      </w:r>
    </w:p>
    <w:p w14:paraId="5AA78410" w14:textId="0B5CF296" w:rsidR="00C410E8" w:rsidRDefault="00C410E8" w:rsidP="00C410E8">
      <w:pPr>
        <w:rPr>
          <w:b/>
          <w:bCs/>
          <w:lang w:bidi="ar-AE"/>
        </w:rPr>
      </w:pPr>
      <w:r w:rsidRPr="00CD05D9">
        <w:rPr>
          <w:b/>
          <w:bCs/>
          <w:lang w:bidi="ar-AE"/>
        </w:rPr>
        <w:t xml:space="preserve">Method </w:t>
      </w:r>
      <w:r>
        <w:rPr>
          <w:b/>
          <w:bCs/>
          <w:lang w:bidi="ar-AE"/>
        </w:rPr>
        <w:t>3</w:t>
      </w:r>
      <w:r w:rsidRPr="00CD05D9">
        <w:rPr>
          <w:b/>
          <w:bCs/>
          <w:lang w:bidi="ar-AE"/>
        </w:rPr>
        <w:t xml:space="preserve">: </w:t>
      </w:r>
      <w:proofErr w:type="spellStart"/>
      <w:r w:rsidRPr="00B833CD">
        <w:rPr>
          <w:b/>
          <w:bCs/>
          <w:lang w:bidi="ar-AE"/>
        </w:rPr>
        <w:t>RandomForest</w:t>
      </w:r>
      <w:proofErr w:type="spellEnd"/>
    </w:p>
    <w:p w14:paraId="67825272" w14:textId="35894D70" w:rsidR="00C410E8" w:rsidRPr="00CD05D9" w:rsidRDefault="00C410E8" w:rsidP="00C410E8">
      <w:pPr>
        <w:ind w:left="720"/>
        <w:rPr>
          <w:b/>
          <w:bCs/>
          <w:lang w:bidi="ar-AE"/>
        </w:rPr>
      </w:pPr>
      <w:r>
        <w:rPr>
          <w:lang w:bidi="ar-AE"/>
        </w:rPr>
        <w:t>Steps</w:t>
      </w:r>
      <w:r w:rsidRPr="00CD05D9">
        <w:rPr>
          <w:b/>
          <w:bCs/>
          <w:lang w:bidi="ar-AE"/>
        </w:rPr>
        <w:t>:</w:t>
      </w:r>
    </w:p>
    <w:p w14:paraId="0DA1CA31" w14:textId="77777777" w:rsidR="00C410E8" w:rsidRPr="00CD05D9" w:rsidRDefault="00C410E8" w:rsidP="00C410E8">
      <w:pPr>
        <w:numPr>
          <w:ilvl w:val="0"/>
          <w:numId w:val="5"/>
        </w:numPr>
        <w:rPr>
          <w:lang w:bidi="ar-AE"/>
        </w:rPr>
      </w:pPr>
      <w:r w:rsidRPr="00CD05D9">
        <w:rPr>
          <w:lang w:bidi="ar-AE"/>
        </w:rPr>
        <w:t xml:space="preserve">The dataset was split into </w:t>
      </w:r>
      <w:r>
        <w:rPr>
          <w:b/>
          <w:bCs/>
          <w:lang w:bidi="ar-AE"/>
        </w:rPr>
        <w:t>8</w:t>
      </w:r>
      <w:r w:rsidRPr="00CD05D9">
        <w:rPr>
          <w:b/>
          <w:bCs/>
          <w:lang w:bidi="ar-AE"/>
        </w:rPr>
        <w:t>0% training</w:t>
      </w:r>
      <w:r w:rsidRPr="00CD05D9">
        <w:rPr>
          <w:lang w:bidi="ar-AE"/>
        </w:rPr>
        <w:t xml:space="preserve"> and </w:t>
      </w:r>
      <w:r>
        <w:rPr>
          <w:b/>
          <w:bCs/>
          <w:lang w:bidi="ar-AE"/>
        </w:rPr>
        <w:t>2</w:t>
      </w:r>
      <w:r w:rsidRPr="00CD05D9">
        <w:rPr>
          <w:b/>
          <w:bCs/>
          <w:lang w:bidi="ar-AE"/>
        </w:rPr>
        <w:t>0% testing</w:t>
      </w:r>
      <w:r w:rsidRPr="00CD05D9">
        <w:rPr>
          <w:lang w:bidi="ar-AE"/>
        </w:rPr>
        <w:t>.</w:t>
      </w:r>
    </w:p>
    <w:p w14:paraId="12D66710" w14:textId="71167CF3" w:rsidR="00C410E8" w:rsidRPr="00CD05D9" w:rsidRDefault="00C410E8" w:rsidP="00C410E8">
      <w:pPr>
        <w:ind w:left="720"/>
        <w:rPr>
          <w:b/>
          <w:bCs/>
          <w:lang w:bidi="ar-AE"/>
        </w:rPr>
      </w:pPr>
      <w:r>
        <w:rPr>
          <w:lang w:bidi="ar-AE"/>
        </w:rPr>
        <w:t>Results</w:t>
      </w:r>
      <w:r w:rsidRPr="00CD05D9">
        <w:rPr>
          <w:b/>
          <w:bCs/>
          <w:lang w:bidi="ar-AE"/>
        </w:rPr>
        <w:t>:</w:t>
      </w:r>
    </w:p>
    <w:p w14:paraId="366AA775" w14:textId="77777777" w:rsidR="00C410E8" w:rsidRDefault="00C410E8" w:rsidP="00C410E8">
      <w:pPr>
        <w:numPr>
          <w:ilvl w:val="0"/>
          <w:numId w:val="5"/>
        </w:numPr>
        <w:rPr>
          <w:lang w:bidi="ar-AE"/>
        </w:rPr>
      </w:pPr>
      <w:r>
        <w:rPr>
          <w:lang w:bidi="ar-AE"/>
        </w:rPr>
        <w:t>Accuracy</w:t>
      </w:r>
      <w:r w:rsidRPr="00CD05D9">
        <w:rPr>
          <w:lang w:bidi="ar-AE"/>
        </w:rPr>
        <w:t>:</w:t>
      </w:r>
      <w:r w:rsidRPr="00C410E8">
        <w:rPr>
          <w:rFonts w:ascii="Courier New" w:eastAsia="Times New Roman" w:hAnsi="Courier New" w:cs="Courier New"/>
          <w:color w:val="000000"/>
          <w:kern w:val="0"/>
          <w:sz w:val="21"/>
          <w:szCs w:val="21"/>
          <w14:ligatures w14:val="none"/>
        </w:rPr>
        <w:t xml:space="preserve"> </w:t>
      </w:r>
      <w:r w:rsidRPr="00C410E8">
        <w:rPr>
          <w:lang w:bidi="ar-AE"/>
        </w:rPr>
        <w:t>0.31</w:t>
      </w:r>
      <w:r>
        <w:rPr>
          <w:lang w:bidi="ar-AE"/>
        </w:rPr>
        <w:t xml:space="preserve">            </w:t>
      </w:r>
    </w:p>
    <w:p w14:paraId="0F13B745" w14:textId="71E2E918" w:rsidR="00C410E8" w:rsidRDefault="00C410E8" w:rsidP="00C410E8">
      <w:pPr>
        <w:pStyle w:val="ListParagraph"/>
        <w:numPr>
          <w:ilvl w:val="0"/>
          <w:numId w:val="5"/>
        </w:numPr>
        <w:rPr>
          <w:rtl/>
          <w:lang w:bidi="ar-AE"/>
        </w:rPr>
      </w:pPr>
      <w:proofErr w:type="gramStart"/>
      <w:r w:rsidRPr="00C410E8">
        <w:rPr>
          <w:lang w:bidi="ar-AE"/>
        </w:rPr>
        <w:t>Predicted</w:t>
      </w:r>
      <w:r w:rsidRPr="00C410E8">
        <w:rPr>
          <w:b/>
          <w:bCs/>
          <w:lang w:bidi="ar-AE"/>
        </w:rPr>
        <w:t xml:space="preserve"> </w:t>
      </w:r>
      <w:r w:rsidRPr="00C410E8">
        <w:rPr>
          <w:lang w:bidi="ar-AE"/>
        </w:rPr>
        <w:t>:</w:t>
      </w:r>
      <w:proofErr w:type="gramEnd"/>
      <w:r>
        <w:rPr>
          <w:lang w:bidi="ar-AE"/>
        </w:rPr>
        <w:t xml:space="preserve"> </w:t>
      </w:r>
      <w:r w:rsidRPr="00C410E8">
        <w:rPr>
          <w:lang w:bidi="ar-AE"/>
        </w:rPr>
        <w:t>psychology</w:t>
      </w:r>
      <w:r>
        <w:rPr>
          <w:lang w:bidi="ar-AE"/>
        </w:rPr>
        <w:t xml:space="preserve">                                                 </w:t>
      </w:r>
      <w:r>
        <w:rPr>
          <w:lang w:bidi="ar-AE"/>
        </w:rPr>
        <w:pict w14:anchorId="2A7B163D">
          <v:rect id="_x0000_i1044" style="width:0;height:1.5pt" o:hralign="center" o:hrstd="t" o:hr="t" fillcolor="#a0a0a0" stroked="f"/>
        </w:pict>
      </w:r>
    </w:p>
    <w:p w14:paraId="4FF41163" w14:textId="21B52064" w:rsidR="00B833CD" w:rsidRDefault="00B833CD" w:rsidP="00C410E8">
      <w:pPr>
        <w:rPr>
          <w:lang w:bidi="ar-AE"/>
        </w:rPr>
      </w:pPr>
      <w:r>
        <w:rPr>
          <w:lang w:bidi="ar-AE"/>
        </w:rPr>
        <w:t>We see that the data is imbalanced:</w:t>
      </w:r>
    </w:p>
    <w:p w14:paraId="089A5C32" w14:textId="6D133F56" w:rsidR="00B833CD" w:rsidRDefault="00B833CD" w:rsidP="00C410E8">
      <w:pPr>
        <w:rPr>
          <w:lang w:bidi="ar-AE"/>
        </w:rPr>
      </w:pPr>
      <w:r w:rsidRPr="00B833CD">
        <w:rPr>
          <w:lang w:bidi="ar-AE"/>
        </w:rPr>
        <w:drawing>
          <wp:inline distT="0" distB="0" distL="0" distR="0" wp14:anchorId="614D9480" wp14:editId="7A67CA95">
            <wp:extent cx="1647731" cy="1445510"/>
            <wp:effectExtent l="0" t="0" r="0" b="2540"/>
            <wp:docPr id="1620775010"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75010" name="Picture 1" descr="A blue square with white text&#10;&#10;Description automatically generated"/>
                    <pic:cNvPicPr/>
                  </pic:nvPicPr>
                  <pic:blipFill>
                    <a:blip r:embed="rId10"/>
                    <a:stretch>
                      <a:fillRect/>
                    </a:stretch>
                  </pic:blipFill>
                  <pic:spPr>
                    <a:xfrm>
                      <a:off x="0" y="0"/>
                      <a:ext cx="1656371" cy="1453089"/>
                    </a:xfrm>
                    <a:prstGeom prst="rect">
                      <a:avLst/>
                    </a:prstGeom>
                  </pic:spPr>
                </pic:pic>
              </a:graphicData>
            </a:graphic>
          </wp:inline>
        </w:drawing>
      </w:r>
      <w:r>
        <w:rPr>
          <w:lang w:bidi="ar-AE"/>
        </w:rPr>
        <w:t xml:space="preserve">                                     </w:t>
      </w:r>
      <w:r w:rsidRPr="00B833CD">
        <w:rPr>
          <w:lang w:bidi="ar-AE"/>
        </w:rPr>
        <w:drawing>
          <wp:inline distT="0" distB="0" distL="0" distR="0" wp14:anchorId="5F2F2D31" wp14:editId="16FFC41D">
            <wp:extent cx="1475715" cy="1426289"/>
            <wp:effectExtent l="0" t="0" r="0" b="2540"/>
            <wp:docPr id="1217701949" name="Picture 1" descr="A blue square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01949" name="Picture 1" descr="A blue square with white text&#10;&#10;Description automatically generated"/>
                    <pic:cNvPicPr/>
                  </pic:nvPicPr>
                  <pic:blipFill>
                    <a:blip r:embed="rId11"/>
                    <a:stretch>
                      <a:fillRect/>
                    </a:stretch>
                  </pic:blipFill>
                  <pic:spPr>
                    <a:xfrm>
                      <a:off x="0" y="0"/>
                      <a:ext cx="1488634" cy="1438776"/>
                    </a:xfrm>
                    <a:prstGeom prst="rect">
                      <a:avLst/>
                    </a:prstGeom>
                  </pic:spPr>
                </pic:pic>
              </a:graphicData>
            </a:graphic>
          </wp:inline>
        </w:drawing>
      </w:r>
    </w:p>
    <w:p w14:paraId="76526CA3" w14:textId="29152353" w:rsidR="00AF00B5" w:rsidRDefault="00C410E8" w:rsidP="00C410E8">
      <w:pPr>
        <w:rPr>
          <w:lang w:bidi="ar-AE"/>
        </w:rPr>
      </w:pPr>
      <w:r w:rsidRPr="00B833CD">
        <w:rPr>
          <w:lang w:bidi="ar-AE"/>
        </w:rPr>
        <w:drawing>
          <wp:inline distT="0" distB="0" distL="0" distR="0" wp14:anchorId="6A612F06" wp14:editId="2D55E441">
            <wp:extent cx="4979406" cy="2946149"/>
            <wp:effectExtent l="0" t="0" r="0" b="6985"/>
            <wp:docPr id="1842000218"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2000218" name="Picture 1" descr="A graph of blue bars&#10;&#10;Description automatically generated with medium confidence"/>
                    <pic:cNvPicPr/>
                  </pic:nvPicPr>
                  <pic:blipFill>
                    <a:blip r:embed="rId12"/>
                    <a:stretch>
                      <a:fillRect/>
                    </a:stretch>
                  </pic:blipFill>
                  <pic:spPr>
                    <a:xfrm>
                      <a:off x="0" y="0"/>
                      <a:ext cx="4986154" cy="2950142"/>
                    </a:xfrm>
                    <a:prstGeom prst="rect">
                      <a:avLst/>
                    </a:prstGeom>
                  </pic:spPr>
                </pic:pic>
              </a:graphicData>
            </a:graphic>
          </wp:inline>
        </w:drawing>
      </w:r>
    </w:p>
    <w:p w14:paraId="39503E10" w14:textId="06AB57C2" w:rsidR="002E3980" w:rsidRPr="00AF00B5" w:rsidRDefault="002E3980" w:rsidP="002E3980">
      <w:pPr>
        <w:rPr>
          <w:b/>
          <w:bCs/>
          <w:color w:val="FF0000"/>
          <w:sz w:val="32"/>
          <w:szCs w:val="32"/>
          <w:lang w:bidi="ar-AE"/>
        </w:rPr>
      </w:pPr>
      <w:r w:rsidRPr="00AF00B5">
        <w:rPr>
          <w:b/>
          <w:bCs/>
          <w:color w:val="FF0000"/>
          <w:sz w:val="32"/>
          <w:szCs w:val="32"/>
          <w:lang w:bidi="ar-AE"/>
        </w:rPr>
        <w:lastRenderedPageBreak/>
        <w:t xml:space="preserve">5 </w:t>
      </w:r>
      <w:proofErr w:type="spellStart"/>
      <w:r w:rsidRPr="00AF00B5">
        <w:rPr>
          <w:b/>
          <w:bCs/>
          <w:color w:val="FF0000"/>
          <w:sz w:val="32"/>
          <w:szCs w:val="32"/>
          <w:lang w:bidi="ar-AE"/>
        </w:rPr>
        <w:t>top_majors</w:t>
      </w:r>
      <w:proofErr w:type="spellEnd"/>
      <w:r w:rsidRPr="00AF00B5">
        <w:rPr>
          <w:b/>
          <w:bCs/>
          <w:color w:val="FF0000"/>
          <w:sz w:val="32"/>
          <w:szCs w:val="32"/>
          <w:lang w:bidi="ar-AE"/>
        </w:rPr>
        <w:t xml:space="preserve"> </w:t>
      </w:r>
    </w:p>
    <w:p w14:paraId="2F2193C3" w14:textId="77777777" w:rsidR="002E3980" w:rsidRDefault="002E3980" w:rsidP="002E3980">
      <w:pPr>
        <w:rPr>
          <w:lang w:bidi="ar-AE"/>
        </w:rPr>
      </w:pPr>
    </w:p>
    <w:p w14:paraId="095F75DD" w14:textId="77777777" w:rsidR="00CD05D9" w:rsidRPr="00CD05D9" w:rsidRDefault="00CD05D9" w:rsidP="00CD05D9">
      <w:pPr>
        <w:rPr>
          <w:lang w:bidi="ar-AE"/>
        </w:rPr>
      </w:pPr>
      <w:r w:rsidRPr="00CD05D9">
        <w:rPr>
          <w:b/>
          <w:bCs/>
          <w:lang w:bidi="ar-AE"/>
        </w:rPr>
        <w:t>Majors</w:t>
      </w:r>
      <w:r w:rsidRPr="00CD05D9">
        <w:rPr>
          <w:lang w:bidi="ar-AE"/>
        </w:rPr>
        <w:t xml:space="preserve">: </w:t>
      </w:r>
    </w:p>
    <w:p w14:paraId="2E3946EC" w14:textId="77777777" w:rsidR="00CD05D9" w:rsidRPr="00CD05D9" w:rsidRDefault="00CD05D9" w:rsidP="00CD05D9">
      <w:pPr>
        <w:numPr>
          <w:ilvl w:val="0"/>
          <w:numId w:val="5"/>
        </w:numPr>
        <w:rPr>
          <w:lang w:bidi="ar-AE"/>
        </w:rPr>
      </w:pPr>
      <w:r w:rsidRPr="00CD05D9">
        <w:rPr>
          <w:lang w:bidi="ar-AE"/>
        </w:rPr>
        <w:t>Accounting (223 samples)</w:t>
      </w:r>
    </w:p>
    <w:p w14:paraId="6662A8F1" w14:textId="77777777" w:rsidR="00CD05D9" w:rsidRPr="00CD05D9" w:rsidRDefault="00CD05D9" w:rsidP="00CD05D9">
      <w:pPr>
        <w:numPr>
          <w:ilvl w:val="0"/>
          <w:numId w:val="5"/>
        </w:numPr>
        <w:rPr>
          <w:lang w:bidi="ar-AE"/>
        </w:rPr>
      </w:pPr>
      <w:r w:rsidRPr="00CD05D9">
        <w:rPr>
          <w:lang w:bidi="ar-AE"/>
        </w:rPr>
        <w:t>Engineering (222 samples)</w:t>
      </w:r>
    </w:p>
    <w:p w14:paraId="71F82440" w14:textId="77777777" w:rsidR="00CD05D9" w:rsidRPr="00CD05D9" w:rsidRDefault="00CD05D9" w:rsidP="00CD05D9">
      <w:pPr>
        <w:numPr>
          <w:ilvl w:val="0"/>
          <w:numId w:val="5"/>
        </w:numPr>
        <w:rPr>
          <w:lang w:bidi="ar-AE"/>
        </w:rPr>
      </w:pPr>
      <w:r w:rsidRPr="00CD05D9">
        <w:rPr>
          <w:lang w:bidi="ar-AE"/>
        </w:rPr>
        <w:t>Mass Communication (217 samples)</w:t>
      </w:r>
    </w:p>
    <w:p w14:paraId="5793B15F" w14:textId="77777777" w:rsidR="00CD05D9" w:rsidRPr="00CD05D9" w:rsidRDefault="00CD05D9" w:rsidP="00CD05D9">
      <w:pPr>
        <w:numPr>
          <w:ilvl w:val="0"/>
          <w:numId w:val="5"/>
        </w:numPr>
        <w:rPr>
          <w:lang w:bidi="ar-AE"/>
        </w:rPr>
      </w:pPr>
      <w:r w:rsidRPr="00CD05D9">
        <w:rPr>
          <w:lang w:bidi="ar-AE"/>
        </w:rPr>
        <w:t>Criminology (209 samples)</w:t>
      </w:r>
    </w:p>
    <w:p w14:paraId="580868BF" w14:textId="77777777" w:rsidR="00CD05D9" w:rsidRDefault="00CD05D9" w:rsidP="00CD05D9">
      <w:pPr>
        <w:numPr>
          <w:ilvl w:val="0"/>
          <w:numId w:val="5"/>
        </w:numPr>
        <w:rPr>
          <w:lang w:bidi="ar-AE"/>
        </w:rPr>
      </w:pPr>
      <w:r w:rsidRPr="00CD05D9">
        <w:rPr>
          <w:lang w:bidi="ar-AE"/>
        </w:rPr>
        <w:t>Art (194 samples)</w:t>
      </w:r>
    </w:p>
    <w:p w14:paraId="43815600" w14:textId="13345890" w:rsidR="00B833CD" w:rsidRPr="00CD05D9" w:rsidRDefault="00B833CD" w:rsidP="00B833CD">
      <w:pPr>
        <w:ind w:left="720"/>
        <w:rPr>
          <w:lang w:bidi="ar-AE"/>
        </w:rPr>
      </w:pPr>
      <w:r w:rsidRPr="00B833CD">
        <w:rPr>
          <w:lang w:bidi="ar-AE"/>
        </w:rPr>
        <w:drawing>
          <wp:inline distT="0" distB="0" distL="0" distR="0" wp14:anchorId="5A363E83" wp14:editId="6CCB0A62">
            <wp:extent cx="5943600" cy="3562350"/>
            <wp:effectExtent l="0" t="0" r="0" b="0"/>
            <wp:docPr id="1424947053" name="Picture 1" descr="A graph of green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947053" name="Picture 1" descr="A graph of green rectangular bars&#10;&#10;Description automatically generated with medium confidence"/>
                    <pic:cNvPicPr/>
                  </pic:nvPicPr>
                  <pic:blipFill>
                    <a:blip r:embed="rId13"/>
                    <a:stretch>
                      <a:fillRect/>
                    </a:stretch>
                  </pic:blipFill>
                  <pic:spPr>
                    <a:xfrm>
                      <a:off x="0" y="0"/>
                      <a:ext cx="5943600" cy="3562350"/>
                    </a:xfrm>
                    <a:prstGeom prst="rect">
                      <a:avLst/>
                    </a:prstGeom>
                  </pic:spPr>
                </pic:pic>
              </a:graphicData>
            </a:graphic>
          </wp:inline>
        </w:drawing>
      </w:r>
    </w:p>
    <w:p w14:paraId="0D63C9DB" w14:textId="64193D51" w:rsidR="00CD05D9" w:rsidRPr="00CD05D9" w:rsidRDefault="00000000" w:rsidP="00AF00B5">
      <w:pPr>
        <w:ind w:left="720"/>
        <w:rPr>
          <w:lang w:bidi="ar-AE"/>
        </w:rPr>
      </w:pPr>
      <w:r>
        <w:rPr>
          <w:lang w:bidi="ar-AE"/>
        </w:rPr>
        <w:pict w14:anchorId="6007F40D">
          <v:rect id="_x0000_i1033" style="width:0;height:1.5pt" o:hralign="center" o:hrstd="t" o:hr="t" fillcolor="#a0a0a0" stroked="f"/>
        </w:pict>
      </w:r>
    </w:p>
    <w:p w14:paraId="48438131" w14:textId="6978437F" w:rsidR="00CD05D9" w:rsidRPr="00CD05D9" w:rsidRDefault="00CD05D9" w:rsidP="00CD05D9">
      <w:pPr>
        <w:rPr>
          <w:b/>
          <w:bCs/>
          <w:lang w:bidi="ar-AE"/>
        </w:rPr>
      </w:pPr>
      <w:r w:rsidRPr="00CD05D9">
        <w:rPr>
          <w:b/>
          <w:bCs/>
          <w:lang w:bidi="ar-AE"/>
        </w:rPr>
        <w:t xml:space="preserve">Method </w:t>
      </w:r>
      <w:r w:rsidR="00AF00B5">
        <w:rPr>
          <w:rFonts w:hint="cs"/>
          <w:b/>
          <w:bCs/>
          <w:rtl/>
          <w:lang w:bidi="ar-AE"/>
        </w:rPr>
        <w:t>1</w:t>
      </w:r>
      <w:r w:rsidRPr="00CD05D9">
        <w:rPr>
          <w:b/>
          <w:bCs/>
          <w:lang w:bidi="ar-AE"/>
        </w:rPr>
        <w:t>: Decision Tree</w:t>
      </w:r>
    </w:p>
    <w:p w14:paraId="60C01C33" w14:textId="77777777" w:rsidR="00CD05D9" w:rsidRPr="00CD05D9" w:rsidRDefault="00CD05D9" w:rsidP="00CD05D9">
      <w:pPr>
        <w:ind w:left="720"/>
        <w:rPr>
          <w:b/>
          <w:bCs/>
          <w:lang w:bidi="ar-AE"/>
        </w:rPr>
      </w:pPr>
      <w:r w:rsidRPr="00CD05D9">
        <w:rPr>
          <w:b/>
          <w:bCs/>
          <w:lang w:bidi="ar-AE"/>
        </w:rPr>
        <w:t>Approach:</w:t>
      </w:r>
    </w:p>
    <w:p w14:paraId="4506C3D8" w14:textId="77777777" w:rsidR="00CD05D9" w:rsidRPr="00CD05D9" w:rsidRDefault="00CD05D9" w:rsidP="00CD05D9">
      <w:pPr>
        <w:numPr>
          <w:ilvl w:val="0"/>
          <w:numId w:val="5"/>
        </w:numPr>
        <w:rPr>
          <w:lang w:bidi="ar-AE"/>
        </w:rPr>
      </w:pPr>
      <w:r w:rsidRPr="00CD05D9">
        <w:rPr>
          <w:lang w:bidi="ar-AE"/>
        </w:rPr>
        <w:t xml:space="preserve">A Decision Tree Classifier was trained with a </w:t>
      </w:r>
      <w:r w:rsidRPr="00CD05D9">
        <w:rPr>
          <w:b/>
          <w:bCs/>
          <w:lang w:bidi="ar-AE"/>
        </w:rPr>
        <w:t>maximum depth of 5</w:t>
      </w:r>
      <w:r w:rsidRPr="00CD05D9">
        <w:rPr>
          <w:lang w:bidi="ar-AE"/>
        </w:rPr>
        <w:t>.</w:t>
      </w:r>
    </w:p>
    <w:p w14:paraId="2F93FDDA" w14:textId="77777777" w:rsidR="00CD05D9" w:rsidRPr="00CD05D9" w:rsidRDefault="00CD05D9" w:rsidP="00CD05D9">
      <w:pPr>
        <w:numPr>
          <w:ilvl w:val="0"/>
          <w:numId w:val="5"/>
        </w:numPr>
        <w:rPr>
          <w:lang w:bidi="ar-AE"/>
        </w:rPr>
      </w:pPr>
      <w:r w:rsidRPr="00CD05D9">
        <w:rPr>
          <w:lang w:bidi="ar-AE"/>
        </w:rPr>
        <w:t xml:space="preserve">The dataset was split into </w:t>
      </w:r>
      <w:r w:rsidRPr="00CD05D9">
        <w:rPr>
          <w:b/>
          <w:bCs/>
          <w:lang w:bidi="ar-AE"/>
        </w:rPr>
        <w:t>70% training</w:t>
      </w:r>
      <w:r w:rsidRPr="00CD05D9">
        <w:rPr>
          <w:lang w:bidi="ar-AE"/>
        </w:rPr>
        <w:t xml:space="preserve"> and </w:t>
      </w:r>
      <w:r w:rsidRPr="00CD05D9">
        <w:rPr>
          <w:b/>
          <w:bCs/>
          <w:lang w:bidi="ar-AE"/>
        </w:rPr>
        <w:t>30% testing</w:t>
      </w:r>
      <w:r w:rsidRPr="00CD05D9">
        <w:rPr>
          <w:lang w:bidi="ar-AE"/>
        </w:rPr>
        <w:t>.</w:t>
      </w:r>
    </w:p>
    <w:p w14:paraId="5B7E5981" w14:textId="77777777" w:rsidR="00CD05D9" w:rsidRDefault="00CD05D9" w:rsidP="00CD05D9">
      <w:pPr>
        <w:numPr>
          <w:ilvl w:val="0"/>
          <w:numId w:val="5"/>
        </w:numPr>
        <w:rPr>
          <w:lang w:bidi="ar-AE"/>
        </w:rPr>
      </w:pPr>
      <w:r w:rsidRPr="00CD05D9">
        <w:rPr>
          <w:lang w:bidi="ar-AE"/>
        </w:rPr>
        <w:t>The model's performance was evaluated on the test set.</w:t>
      </w:r>
    </w:p>
    <w:p w14:paraId="5837BB33" w14:textId="77777777" w:rsidR="00B833CD" w:rsidRDefault="00B833CD" w:rsidP="00B833CD">
      <w:pPr>
        <w:ind w:left="720"/>
        <w:rPr>
          <w:lang w:bidi="ar-AE"/>
        </w:rPr>
      </w:pPr>
    </w:p>
    <w:p w14:paraId="29A88FFD" w14:textId="77777777" w:rsidR="00C410E8" w:rsidRPr="00CD05D9" w:rsidRDefault="00C410E8" w:rsidP="00B833CD">
      <w:pPr>
        <w:ind w:left="720"/>
        <w:rPr>
          <w:lang w:bidi="ar-AE"/>
        </w:rPr>
      </w:pPr>
    </w:p>
    <w:p w14:paraId="193C8461" w14:textId="77777777" w:rsidR="00CD05D9" w:rsidRPr="00CD05D9" w:rsidRDefault="00CD05D9" w:rsidP="00CD05D9">
      <w:pPr>
        <w:ind w:left="720"/>
        <w:rPr>
          <w:b/>
          <w:bCs/>
          <w:lang w:bidi="ar-AE"/>
        </w:rPr>
      </w:pPr>
      <w:r w:rsidRPr="00CD05D9">
        <w:rPr>
          <w:b/>
          <w:bCs/>
          <w:lang w:bidi="ar-AE"/>
        </w:rPr>
        <w:lastRenderedPageBreak/>
        <w:t>Results:</w:t>
      </w:r>
    </w:p>
    <w:p w14:paraId="41AF40E6" w14:textId="77777777" w:rsidR="00CD05D9" w:rsidRPr="00CD05D9" w:rsidRDefault="00CD05D9" w:rsidP="00CD05D9">
      <w:pPr>
        <w:numPr>
          <w:ilvl w:val="0"/>
          <w:numId w:val="5"/>
        </w:numPr>
        <w:rPr>
          <w:lang w:bidi="ar-AE"/>
        </w:rPr>
      </w:pPr>
      <w:r w:rsidRPr="00CD05D9">
        <w:rPr>
          <w:b/>
          <w:bCs/>
          <w:lang w:bidi="ar-AE"/>
        </w:rPr>
        <w:t>Accuracy</w:t>
      </w:r>
      <w:r w:rsidRPr="00CD05D9">
        <w:rPr>
          <w:lang w:bidi="ar-AE"/>
        </w:rPr>
        <w:t>: 0.265</w:t>
      </w:r>
    </w:p>
    <w:p w14:paraId="7B599237" w14:textId="77777777" w:rsidR="00CD05D9" w:rsidRPr="00CD05D9" w:rsidRDefault="00CD05D9" w:rsidP="00CD05D9">
      <w:pPr>
        <w:numPr>
          <w:ilvl w:val="0"/>
          <w:numId w:val="5"/>
        </w:numPr>
        <w:rPr>
          <w:lang w:bidi="ar-AE"/>
        </w:rPr>
      </w:pPr>
      <w:r w:rsidRPr="00CD05D9">
        <w:rPr>
          <w:b/>
          <w:bCs/>
          <w:lang w:bidi="ar-AE"/>
        </w:rPr>
        <w:t>Classification Report</w:t>
      </w:r>
      <w:r w:rsidRPr="00CD05D9">
        <w:rPr>
          <w:lang w:bidi="ar-AE"/>
        </w:rPr>
        <w:t>: Low Precision, Recall, and F1-scores across all classes.</w:t>
      </w:r>
    </w:p>
    <w:p w14:paraId="364B3FF1" w14:textId="77777777" w:rsidR="00CD05D9" w:rsidRDefault="00CD05D9" w:rsidP="00CD05D9">
      <w:pPr>
        <w:numPr>
          <w:ilvl w:val="0"/>
          <w:numId w:val="5"/>
        </w:numPr>
        <w:rPr>
          <w:lang w:bidi="ar-AE"/>
        </w:rPr>
      </w:pPr>
      <w:r w:rsidRPr="00CD05D9">
        <w:rPr>
          <w:b/>
          <w:bCs/>
          <w:lang w:bidi="ar-AE"/>
        </w:rPr>
        <w:t>Confusion Matrix</w:t>
      </w:r>
      <w:r w:rsidRPr="00CD05D9">
        <w:rPr>
          <w:lang w:bidi="ar-AE"/>
        </w:rPr>
        <w:t>: Significant misclassifications, showing poor separation of classes.</w:t>
      </w:r>
    </w:p>
    <w:p w14:paraId="6BDA8C41" w14:textId="69A79988" w:rsidR="00B833CD" w:rsidRPr="00CD05D9" w:rsidRDefault="00B833CD" w:rsidP="00B833CD">
      <w:pPr>
        <w:ind w:left="720"/>
        <w:rPr>
          <w:lang w:bidi="ar-AE"/>
        </w:rPr>
      </w:pPr>
      <w:r w:rsidRPr="00B833CD">
        <w:rPr>
          <w:lang w:bidi="ar-AE"/>
        </w:rPr>
        <w:drawing>
          <wp:inline distT="0" distB="0" distL="0" distR="0" wp14:anchorId="5DB9D81C" wp14:editId="67D858E4">
            <wp:extent cx="3453493" cy="2307105"/>
            <wp:effectExtent l="0" t="0" r="0" b="0"/>
            <wp:docPr id="713592151" name="Picture 1" descr="A diagram of a decision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592151" name="Picture 1" descr="A diagram of a decision tree&#10;&#10;Description automatically generated"/>
                    <pic:cNvPicPr/>
                  </pic:nvPicPr>
                  <pic:blipFill>
                    <a:blip r:embed="rId14"/>
                    <a:stretch>
                      <a:fillRect/>
                    </a:stretch>
                  </pic:blipFill>
                  <pic:spPr>
                    <a:xfrm>
                      <a:off x="0" y="0"/>
                      <a:ext cx="3466683" cy="2315917"/>
                    </a:xfrm>
                    <a:prstGeom prst="rect">
                      <a:avLst/>
                    </a:prstGeom>
                  </pic:spPr>
                </pic:pic>
              </a:graphicData>
            </a:graphic>
          </wp:inline>
        </w:drawing>
      </w:r>
    </w:p>
    <w:p w14:paraId="7FE0D30B" w14:textId="77777777" w:rsidR="00CD05D9" w:rsidRDefault="00000000" w:rsidP="00CD05D9">
      <w:pPr>
        <w:ind w:left="720"/>
        <w:rPr>
          <w:rtl/>
          <w:lang w:bidi="ar-AE"/>
        </w:rPr>
      </w:pPr>
      <w:r>
        <w:rPr>
          <w:lang w:bidi="ar-AE"/>
        </w:rPr>
        <w:pict w14:anchorId="6215F876">
          <v:rect id="_x0000_i1027" style="width:0;height:1.5pt" o:hralign="center" o:hrstd="t" o:hr="t" fillcolor="#a0a0a0" stroked="f"/>
        </w:pict>
      </w:r>
    </w:p>
    <w:p w14:paraId="34B7CA73" w14:textId="77777777" w:rsidR="00CD05D9" w:rsidRPr="00CD05D9" w:rsidRDefault="00CD05D9" w:rsidP="00CD05D9">
      <w:pPr>
        <w:ind w:left="720"/>
        <w:rPr>
          <w:lang w:bidi="ar-AE"/>
        </w:rPr>
      </w:pPr>
    </w:p>
    <w:p w14:paraId="6F0D4CAC" w14:textId="4B29D14A" w:rsidR="00CD05D9" w:rsidRPr="00CD05D9" w:rsidRDefault="00CD05D9" w:rsidP="00CD05D9">
      <w:pPr>
        <w:rPr>
          <w:b/>
          <w:bCs/>
          <w:lang w:bidi="ar-AE"/>
        </w:rPr>
      </w:pPr>
      <w:r w:rsidRPr="00CD05D9">
        <w:rPr>
          <w:b/>
          <w:bCs/>
          <w:lang w:bidi="ar-AE"/>
        </w:rPr>
        <w:t xml:space="preserve">Method </w:t>
      </w:r>
      <w:r w:rsidR="00AF00B5">
        <w:rPr>
          <w:rFonts w:hint="cs"/>
          <w:b/>
          <w:bCs/>
          <w:rtl/>
          <w:lang w:bidi="ar-AE"/>
        </w:rPr>
        <w:t>2</w:t>
      </w:r>
      <w:r w:rsidRPr="00CD05D9">
        <w:rPr>
          <w:b/>
          <w:bCs/>
          <w:lang w:bidi="ar-AE"/>
        </w:rPr>
        <w:t>: Gaussian Naive Bayes</w:t>
      </w:r>
    </w:p>
    <w:p w14:paraId="6C43501A" w14:textId="77777777" w:rsidR="00CD05D9" w:rsidRPr="00CD05D9" w:rsidRDefault="00CD05D9" w:rsidP="00CD05D9">
      <w:pPr>
        <w:ind w:left="720"/>
        <w:rPr>
          <w:b/>
          <w:bCs/>
          <w:lang w:bidi="ar-AE"/>
        </w:rPr>
      </w:pPr>
      <w:r w:rsidRPr="00CD05D9">
        <w:rPr>
          <w:b/>
          <w:bCs/>
          <w:lang w:bidi="ar-AE"/>
        </w:rPr>
        <w:t>Approach:</w:t>
      </w:r>
    </w:p>
    <w:p w14:paraId="6D64EBC1" w14:textId="77777777" w:rsidR="00CD05D9" w:rsidRPr="00CD05D9" w:rsidRDefault="00CD05D9" w:rsidP="00CD05D9">
      <w:pPr>
        <w:numPr>
          <w:ilvl w:val="0"/>
          <w:numId w:val="5"/>
        </w:numPr>
        <w:rPr>
          <w:lang w:bidi="ar-AE"/>
        </w:rPr>
      </w:pPr>
      <w:r w:rsidRPr="00CD05D9">
        <w:rPr>
          <w:lang w:bidi="ar-AE"/>
        </w:rPr>
        <w:t xml:space="preserve">Gaussian Naive Bayes was evaluated using </w:t>
      </w:r>
      <w:r w:rsidRPr="00CD05D9">
        <w:rPr>
          <w:b/>
          <w:bCs/>
          <w:lang w:bidi="ar-AE"/>
        </w:rPr>
        <w:t>5-fold Cross-Validation</w:t>
      </w:r>
      <w:r w:rsidRPr="00CD05D9">
        <w:rPr>
          <w:lang w:bidi="ar-AE"/>
        </w:rPr>
        <w:t>.</w:t>
      </w:r>
    </w:p>
    <w:p w14:paraId="53B5441F" w14:textId="77777777" w:rsidR="00CD05D9" w:rsidRPr="00CD05D9" w:rsidRDefault="00CD05D9" w:rsidP="00CD05D9">
      <w:pPr>
        <w:ind w:left="720"/>
        <w:rPr>
          <w:b/>
          <w:bCs/>
          <w:lang w:bidi="ar-AE"/>
        </w:rPr>
      </w:pPr>
      <w:r w:rsidRPr="00CD05D9">
        <w:rPr>
          <w:b/>
          <w:bCs/>
          <w:lang w:bidi="ar-AE"/>
        </w:rPr>
        <w:t>Results:</w:t>
      </w:r>
    </w:p>
    <w:p w14:paraId="6C034096" w14:textId="77777777" w:rsidR="00CD05D9" w:rsidRPr="00CD05D9" w:rsidRDefault="00CD05D9" w:rsidP="00CD05D9">
      <w:pPr>
        <w:numPr>
          <w:ilvl w:val="0"/>
          <w:numId w:val="5"/>
        </w:numPr>
        <w:rPr>
          <w:lang w:bidi="ar-AE"/>
        </w:rPr>
      </w:pPr>
      <w:r w:rsidRPr="00CD05D9">
        <w:rPr>
          <w:b/>
          <w:bCs/>
          <w:lang w:bidi="ar-AE"/>
        </w:rPr>
        <w:t>Accuracy per fold</w:t>
      </w:r>
      <w:r w:rsidRPr="00CD05D9">
        <w:rPr>
          <w:lang w:bidi="ar-AE"/>
        </w:rPr>
        <w:t>: [0.295, 0.286, 0.267, 0.422, 0.258]</w:t>
      </w:r>
    </w:p>
    <w:p w14:paraId="53D1A6D6" w14:textId="77777777" w:rsidR="00CD05D9" w:rsidRPr="00CD05D9" w:rsidRDefault="00CD05D9" w:rsidP="00CD05D9">
      <w:pPr>
        <w:numPr>
          <w:ilvl w:val="0"/>
          <w:numId w:val="5"/>
        </w:numPr>
        <w:rPr>
          <w:lang w:bidi="ar-AE"/>
        </w:rPr>
      </w:pPr>
      <w:r w:rsidRPr="00CD05D9">
        <w:rPr>
          <w:b/>
          <w:bCs/>
          <w:lang w:bidi="ar-AE"/>
        </w:rPr>
        <w:t>Mean Accuracy</w:t>
      </w:r>
      <w:r w:rsidRPr="00CD05D9">
        <w:rPr>
          <w:lang w:bidi="ar-AE"/>
        </w:rPr>
        <w:t>: 0.306</w:t>
      </w:r>
    </w:p>
    <w:p w14:paraId="2CFA52C2" w14:textId="77777777" w:rsidR="00CD05D9" w:rsidRDefault="00000000" w:rsidP="00CD05D9">
      <w:pPr>
        <w:ind w:left="720"/>
        <w:rPr>
          <w:lang w:bidi="ar-AE"/>
        </w:rPr>
      </w:pPr>
      <w:r>
        <w:rPr>
          <w:lang w:bidi="ar-AE"/>
        </w:rPr>
        <w:pict w14:anchorId="7FE9B190">
          <v:rect id="_x0000_i1042" style="width:0;height:1.5pt" o:hralign="center" o:bullet="t" o:hrstd="t" o:hr="t" fillcolor="#a0a0a0" stroked="f"/>
        </w:pict>
      </w:r>
    </w:p>
    <w:p w14:paraId="4A5A32AD" w14:textId="2EF4E213" w:rsidR="00B833CD" w:rsidRDefault="00C410E8" w:rsidP="00B833CD">
      <w:pPr>
        <w:rPr>
          <w:b/>
          <w:bCs/>
          <w:lang w:bidi="ar-AE"/>
        </w:rPr>
      </w:pPr>
      <w:r>
        <w:rPr>
          <w:b/>
          <w:bCs/>
          <w:noProof/>
          <w:lang w:bidi="ar-AE"/>
        </w:rPr>
        <mc:AlternateContent>
          <mc:Choice Requires="wps">
            <w:drawing>
              <wp:anchor distT="0" distB="0" distL="114300" distR="114300" simplePos="0" relativeHeight="251659264" behindDoc="0" locked="0" layoutInCell="1" allowOverlap="1" wp14:anchorId="0391C374" wp14:editId="52587E8D">
                <wp:simplePos x="0" y="0"/>
                <wp:positionH relativeFrom="column">
                  <wp:posOffset>3856776</wp:posOffset>
                </wp:positionH>
                <wp:positionV relativeFrom="paragraph">
                  <wp:posOffset>6407</wp:posOffset>
                </wp:positionV>
                <wp:extent cx="2888056" cy="2544023"/>
                <wp:effectExtent l="0" t="0" r="0" b="0"/>
                <wp:wrapNone/>
                <wp:docPr id="739710231" name="Text Box 2"/>
                <wp:cNvGraphicFramePr/>
                <a:graphic xmlns:a="http://schemas.openxmlformats.org/drawingml/2006/main">
                  <a:graphicData uri="http://schemas.microsoft.com/office/word/2010/wordprocessingShape">
                    <wps:wsp>
                      <wps:cNvSpPr txBox="1"/>
                      <wps:spPr>
                        <a:xfrm>
                          <a:off x="0" y="0"/>
                          <a:ext cx="2888056" cy="2544023"/>
                        </a:xfrm>
                        <a:prstGeom prst="rect">
                          <a:avLst/>
                        </a:prstGeom>
                        <a:noFill/>
                        <a:ln w="6350">
                          <a:noFill/>
                        </a:ln>
                      </wps:spPr>
                      <wps:txbx>
                        <w:txbxContent>
                          <w:p w14:paraId="4494960F" w14:textId="5B3605B0" w:rsidR="00C410E8" w:rsidRDefault="00C410E8">
                            <w:r>
                              <w:rPr>
                                <w:noProof/>
                              </w:rPr>
                              <w:drawing>
                                <wp:inline distT="0" distB="0" distL="0" distR="0" wp14:anchorId="428520E1" wp14:editId="52201D3E">
                                  <wp:extent cx="2698750" cy="2046083"/>
                                  <wp:effectExtent l="0" t="0" r="6350" b="0"/>
                                  <wp:docPr id="111731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14380" name=""/>
                                          <pic:cNvPicPr/>
                                        </pic:nvPicPr>
                                        <pic:blipFill>
                                          <a:blip r:embed="rId15"/>
                                          <a:stretch>
                                            <a:fillRect/>
                                          </a:stretch>
                                        </pic:blipFill>
                                        <pic:spPr>
                                          <a:xfrm>
                                            <a:off x="0" y="0"/>
                                            <a:ext cx="2709743" cy="2054417"/>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91C374" id="_x0000_t202" coordsize="21600,21600" o:spt="202" path="m,l,21600r21600,l21600,xe">
                <v:stroke joinstyle="miter"/>
                <v:path gradientshapeok="t" o:connecttype="rect"/>
              </v:shapetype>
              <v:shape id="Text Box 2" o:spid="_x0000_s1026" type="#_x0000_t202" style="position:absolute;margin-left:303.7pt;margin-top:.5pt;width:227.4pt;height:200.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" filled="f" stroked="f" strokeweight=".5pt">
                <v:textbox>
                  <w:txbxContent>
                    <w:p w14:paraId="4494960F" w14:textId="5B3605B0" w:rsidR="00C410E8" w:rsidRDefault="00C410E8">
                      <w:r>
                        <w:rPr>
                          <w:noProof/>
                        </w:rPr>
                        <w:drawing>
                          <wp:inline distT="0" distB="0" distL="0" distR="0" wp14:anchorId="428520E1" wp14:editId="52201D3E">
                            <wp:extent cx="2698750" cy="2046083"/>
                            <wp:effectExtent l="0" t="0" r="6350" b="0"/>
                            <wp:docPr id="11173143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14380" name=""/>
                                    <pic:cNvPicPr/>
                                  </pic:nvPicPr>
                                  <pic:blipFill>
                                    <a:blip r:embed="rId15"/>
                                    <a:stretch>
                                      <a:fillRect/>
                                    </a:stretch>
                                  </pic:blipFill>
                                  <pic:spPr>
                                    <a:xfrm>
                                      <a:off x="0" y="0"/>
                                      <a:ext cx="2709743" cy="2054417"/>
                                    </a:xfrm>
                                    <a:prstGeom prst="rect">
                                      <a:avLst/>
                                    </a:prstGeom>
                                  </pic:spPr>
                                </pic:pic>
                              </a:graphicData>
                            </a:graphic>
                          </wp:inline>
                        </w:drawing>
                      </w:r>
                    </w:p>
                  </w:txbxContent>
                </v:textbox>
              </v:shape>
            </w:pict>
          </mc:Fallback>
        </mc:AlternateContent>
      </w:r>
      <w:r w:rsidR="00B833CD" w:rsidRPr="00CD05D9">
        <w:rPr>
          <w:b/>
          <w:bCs/>
          <w:lang w:bidi="ar-AE"/>
        </w:rPr>
        <w:t xml:space="preserve">Method </w:t>
      </w:r>
      <w:r w:rsidR="00B833CD">
        <w:rPr>
          <w:b/>
          <w:bCs/>
          <w:lang w:bidi="ar-AE"/>
        </w:rPr>
        <w:t>3</w:t>
      </w:r>
      <w:r w:rsidR="00B833CD" w:rsidRPr="00CD05D9">
        <w:rPr>
          <w:b/>
          <w:bCs/>
          <w:lang w:bidi="ar-AE"/>
        </w:rPr>
        <w:t xml:space="preserve">: </w:t>
      </w:r>
      <w:proofErr w:type="spellStart"/>
      <w:r w:rsidR="00B833CD" w:rsidRPr="00B833CD">
        <w:rPr>
          <w:b/>
          <w:bCs/>
          <w:lang w:bidi="ar-AE"/>
        </w:rPr>
        <w:t>RandomForest</w:t>
      </w:r>
      <w:proofErr w:type="spellEnd"/>
    </w:p>
    <w:p w14:paraId="4A33E332" w14:textId="38752852" w:rsidR="00B833CD" w:rsidRPr="00CD05D9" w:rsidRDefault="00B833CD" w:rsidP="00B833CD">
      <w:pPr>
        <w:ind w:left="720"/>
        <w:rPr>
          <w:b/>
          <w:bCs/>
          <w:lang w:bidi="ar-AE"/>
        </w:rPr>
      </w:pPr>
      <w:r w:rsidRPr="00CD05D9">
        <w:rPr>
          <w:b/>
          <w:bCs/>
          <w:lang w:bidi="ar-AE"/>
        </w:rPr>
        <w:t>Approach:</w:t>
      </w:r>
    </w:p>
    <w:p w14:paraId="3AFC38AA" w14:textId="0A4E77C6" w:rsidR="00B833CD" w:rsidRPr="00CD05D9" w:rsidRDefault="00B833CD" w:rsidP="00B833CD">
      <w:pPr>
        <w:numPr>
          <w:ilvl w:val="0"/>
          <w:numId w:val="5"/>
        </w:numPr>
        <w:rPr>
          <w:lang w:bidi="ar-AE"/>
        </w:rPr>
      </w:pPr>
      <w:r w:rsidRPr="00CD05D9">
        <w:rPr>
          <w:lang w:bidi="ar-AE"/>
        </w:rPr>
        <w:t xml:space="preserve">The dataset was split into </w:t>
      </w:r>
      <w:r>
        <w:rPr>
          <w:b/>
          <w:bCs/>
          <w:lang w:bidi="ar-AE"/>
        </w:rPr>
        <w:t>8</w:t>
      </w:r>
      <w:r w:rsidRPr="00CD05D9">
        <w:rPr>
          <w:b/>
          <w:bCs/>
          <w:lang w:bidi="ar-AE"/>
        </w:rPr>
        <w:t>0% training</w:t>
      </w:r>
      <w:r w:rsidRPr="00CD05D9">
        <w:rPr>
          <w:lang w:bidi="ar-AE"/>
        </w:rPr>
        <w:t xml:space="preserve"> and </w:t>
      </w:r>
      <w:r>
        <w:rPr>
          <w:b/>
          <w:bCs/>
          <w:lang w:bidi="ar-AE"/>
        </w:rPr>
        <w:t>2</w:t>
      </w:r>
      <w:r w:rsidRPr="00CD05D9">
        <w:rPr>
          <w:b/>
          <w:bCs/>
          <w:lang w:bidi="ar-AE"/>
        </w:rPr>
        <w:t>0% testing</w:t>
      </w:r>
      <w:r w:rsidRPr="00CD05D9">
        <w:rPr>
          <w:lang w:bidi="ar-AE"/>
        </w:rPr>
        <w:t>.</w:t>
      </w:r>
    </w:p>
    <w:p w14:paraId="0B247959" w14:textId="77777777" w:rsidR="00C410E8" w:rsidRPr="00CD05D9" w:rsidRDefault="00C410E8" w:rsidP="00C410E8">
      <w:pPr>
        <w:ind w:left="720"/>
        <w:rPr>
          <w:b/>
          <w:bCs/>
          <w:lang w:bidi="ar-AE"/>
        </w:rPr>
      </w:pPr>
      <w:r w:rsidRPr="00CD05D9">
        <w:rPr>
          <w:b/>
          <w:bCs/>
          <w:lang w:bidi="ar-AE"/>
        </w:rPr>
        <w:t>Results:</w:t>
      </w:r>
    </w:p>
    <w:p w14:paraId="296CA068" w14:textId="42A8993A" w:rsidR="00C410E8" w:rsidRDefault="00C410E8" w:rsidP="00C410E8">
      <w:pPr>
        <w:numPr>
          <w:ilvl w:val="0"/>
          <w:numId w:val="5"/>
        </w:numPr>
        <w:rPr>
          <w:lang w:bidi="ar-AE"/>
        </w:rPr>
      </w:pPr>
      <w:proofErr w:type="gramStart"/>
      <w:r w:rsidRPr="00CD05D9">
        <w:rPr>
          <w:b/>
          <w:bCs/>
          <w:lang w:bidi="ar-AE"/>
        </w:rPr>
        <w:t xml:space="preserve">Accuracy </w:t>
      </w:r>
      <w:r w:rsidRPr="00CD05D9">
        <w:rPr>
          <w:lang w:bidi="ar-AE"/>
        </w:rPr>
        <w:t>:</w:t>
      </w:r>
      <w:proofErr w:type="gramEnd"/>
      <w:r w:rsidRPr="00C410E8">
        <w:rPr>
          <w:rFonts w:ascii="Courier New" w:eastAsia="Times New Roman" w:hAnsi="Courier New" w:cs="Courier New"/>
          <w:color w:val="000000"/>
          <w:kern w:val="0"/>
          <w:sz w:val="21"/>
          <w:szCs w:val="21"/>
          <w14:ligatures w14:val="none"/>
        </w:rPr>
        <w:t xml:space="preserve"> </w:t>
      </w:r>
      <w:r w:rsidRPr="00C410E8">
        <w:rPr>
          <w:lang w:bidi="ar-AE"/>
        </w:rPr>
        <w:t>0.31</w:t>
      </w:r>
      <w:r>
        <w:rPr>
          <w:lang w:bidi="ar-AE"/>
        </w:rPr>
        <w:t xml:space="preserve">                                                                          </w:t>
      </w:r>
    </w:p>
    <w:p w14:paraId="60547608" w14:textId="6DDF6360" w:rsidR="00B833CD" w:rsidRDefault="00C410E8" w:rsidP="00C410E8">
      <w:pPr>
        <w:numPr>
          <w:ilvl w:val="0"/>
          <w:numId w:val="5"/>
        </w:numPr>
        <w:rPr>
          <w:lang w:bidi="ar-AE"/>
        </w:rPr>
      </w:pPr>
      <w:proofErr w:type="gramStart"/>
      <w:r>
        <w:rPr>
          <w:b/>
          <w:bCs/>
          <w:lang w:bidi="ar-AE"/>
        </w:rPr>
        <w:t xml:space="preserve">Predicted </w:t>
      </w:r>
      <w:r w:rsidRPr="00C410E8">
        <w:rPr>
          <w:lang w:bidi="ar-AE"/>
        </w:rPr>
        <w:t>:</w:t>
      </w:r>
      <w:proofErr w:type="gramEnd"/>
      <w:r>
        <w:rPr>
          <w:lang w:bidi="ar-AE"/>
        </w:rPr>
        <w:t xml:space="preserve"> </w:t>
      </w:r>
      <w:r w:rsidRPr="00C410E8">
        <w:rPr>
          <w:lang w:bidi="ar-AE"/>
        </w:rPr>
        <w:t>engineering</w:t>
      </w:r>
      <w:r w:rsidRPr="00CD05D9">
        <w:rPr>
          <w:lang w:bidi="ar-AE"/>
        </w:rPr>
        <w:t xml:space="preserve"> </w:t>
      </w:r>
    </w:p>
    <w:p w14:paraId="4FDA2BFE" w14:textId="77777777" w:rsidR="00B833CD" w:rsidRPr="00CD05D9" w:rsidRDefault="00B833CD" w:rsidP="00CD05D9">
      <w:pPr>
        <w:ind w:left="720"/>
        <w:rPr>
          <w:lang w:bidi="ar-AE"/>
        </w:rPr>
      </w:pPr>
    </w:p>
    <w:p w14:paraId="1A45AF5A" w14:textId="77777777" w:rsidR="00CD05D9" w:rsidRPr="00CD05D9" w:rsidRDefault="00CD05D9" w:rsidP="00B833CD">
      <w:pPr>
        <w:ind w:left="720"/>
        <w:rPr>
          <w:b/>
          <w:bCs/>
          <w:lang w:bidi="ar-AE"/>
        </w:rPr>
      </w:pPr>
      <w:r w:rsidRPr="00CD05D9">
        <w:rPr>
          <w:b/>
          <w:bCs/>
          <w:lang w:bidi="ar-AE"/>
        </w:rPr>
        <w:lastRenderedPageBreak/>
        <w:t>Combined Results: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1"/>
        <w:gridCol w:w="2221"/>
        <w:gridCol w:w="1842"/>
        <w:gridCol w:w="2946"/>
      </w:tblGrid>
      <w:tr w:rsidR="00CD05D9" w:rsidRPr="00CD05D9" w14:paraId="10B3CB91" w14:textId="77777777" w:rsidTr="00CD05D9">
        <w:trPr>
          <w:tblHeader/>
          <w:tblCellSpacing w:w="15" w:type="dxa"/>
        </w:trPr>
        <w:tc>
          <w:tcPr>
            <w:tcW w:w="0" w:type="auto"/>
            <w:vAlign w:val="center"/>
            <w:hideMark/>
          </w:tcPr>
          <w:p w14:paraId="7E64BF1F" w14:textId="77777777" w:rsidR="00CD05D9" w:rsidRPr="00CD05D9" w:rsidRDefault="00CD05D9" w:rsidP="00CD05D9">
            <w:pPr>
              <w:numPr>
                <w:ilvl w:val="0"/>
                <w:numId w:val="5"/>
              </w:numPr>
              <w:rPr>
                <w:b/>
                <w:bCs/>
                <w:lang w:bidi="ar-AE"/>
              </w:rPr>
            </w:pPr>
            <w:r w:rsidRPr="00CD05D9">
              <w:rPr>
                <w:b/>
                <w:bCs/>
                <w:lang w:bidi="ar-AE"/>
              </w:rPr>
              <w:t>Method</w:t>
            </w:r>
          </w:p>
        </w:tc>
        <w:tc>
          <w:tcPr>
            <w:tcW w:w="0" w:type="auto"/>
            <w:vAlign w:val="center"/>
            <w:hideMark/>
          </w:tcPr>
          <w:p w14:paraId="7A0507A3" w14:textId="77777777" w:rsidR="00CD05D9" w:rsidRPr="00CD05D9" w:rsidRDefault="00CD05D9" w:rsidP="00CD05D9">
            <w:pPr>
              <w:numPr>
                <w:ilvl w:val="0"/>
                <w:numId w:val="5"/>
              </w:numPr>
              <w:rPr>
                <w:b/>
                <w:bCs/>
                <w:lang w:bidi="ar-AE"/>
              </w:rPr>
            </w:pPr>
            <w:r w:rsidRPr="00CD05D9">
              <w:rPr>
                <w:b/>
                <w:bCs/>
                <w:lang w:bidi="ar-AE"/>
              </w:rPr>
              <w:t>Accuracy per Fold</w:t>
            </w:r>
          </w:p>
        </w:tc>
        <w:tc>
          <w:tcPr>
            <w:tcW w:w="0" w:type="auto"/>
            <w:vAlign w:val="center"/>
            <w:hideMark/>
          </w:tcPr>
          <w:p w14:paraId="2E02F054" w14:textId="77777777" w:rsidR="00CD05D9" w:rsidRPr="00CD05D9" w:rsidRDefault="00CD05D9" w:rsidP="00CD05D9">
            <w:pPr>
              <w:numPr>
                <w:ilvl w:val="0"/>
                <w:numId w:val="5"/>
              </w:numPr>
              <w:rPr>
                <w:b/>
                <w:bCs/>
                <w:lang w:bidi="ar-AE"/>
              </w:rPr>
            </w:pPr>
            <w:r w:rsidRPr="00CD05D9">
              <w:rPr>
                <w:b/>
                <w:bCs/>
                <w:lang w:bidi="ar-AE"/>
              </w:rPr>
              <w:t>Mean Accuracy</w:t>
            </w:r>
          </w:p>
        </w:tc>
        <w:tc>
          <w:tcPr>
            <w:tcW w:w="0" w:type="auto"/>
            <w:vAlign w:val="center"/>
            <w:hideMark/>
          </w:tcPr>
          <w:p w14:paraId="41CA8096" w14:textId="77777777" w:rsidR="00CD05D9" w:rsidRPr="00CD05D9" w:rsidRDefault="00CD05D9" w:rsidP="00CD05D9">
            <w:pPr>
              <w:numPr>
                <w:ilvl w:val="0"/>
                <w:numId w:val="5"/>
              </w:numPr>
              <w:rPr>
                <w:b/>
                <w:bCs/>
                <w:lang w:bidi="ar-AE"/>
              </w:rPr>
            </w:pPr>
            <w:r w:rsidRPr="00CD05D9">
              <w:rPr>
                <w:b/>
                <w:bCs/>
                <w:lang w:bidi="ar-AE"/>
              </w:rPr>
              <w:t>Additional Observations</w:t>
            </w:r>
          </w:p>
        </w:tc>
      </w:tr>
      <w:tr w:rsidR="00CD05D9" w:rsidRPr="00CD05D9" w14:paraId="53F262FB" w14:textId="77777777" w:rsidTr="00CD05D9">
        <w:trPr>
          <w:tblCellSpacing w:w="15" w:type="dxa"/>
        </w:trPr>
        <w:tc>
          <w:tcPr>
            <w:tcW w:w="0" w:type="auto"/>
            <w:vAlign w:val="center"/>
            <w:hideMark/>
          </w:tcPr>
          <w:p w14:paraId="3595027A" w14:textId="77777777" w:rsidR="00CD05D9" w:rsidRPr="00CD05D9" w:rsidRDefault="00CD05D9" w:rsidP="00CD05D9">
            <w:pPr>
              <w:numPr>
                <w:ilvl w:val="0"/>
                <w:numId w:val="5"/>
              </w:numPr>
              <w:rPr>
                <w:lang w:bidi="ar-AE"/>
              </w:rPr>
            </w:pPr>
            <w:r w:rsidRPr="00CD05D9">
              <w:rPr>
                <w:lang w:bidi="ar-AE"/>
              </w:rPr>
              <w:t>Decision Tree</w:t>
            </w:r>
          </w:p>
        </w:tc>
        <w:tc>
          <w:tcPr>
            <w:tcW w:w="0" w:type="auto"/>
            <w:vAlign w:val="center"/>
            <w:hideMark/>
          </w:tcPr>
          <w:p w14:paraId="308CCB60" w14:textId="77777777" w:rsidR="00CD05D9" w:rsidRPr="00CD05D9" w:rsidRDefault="00CD05D9" w:rsidP="00CD05D9">
            <w:pPr>
              <w:numPr>
                <w:ilvl w:val="0"/>
                <w:numId w:val="5"/>
              </w:numPr>
              <w:rPr>
                <w:lang w:bidi="ar-AE"/>
              </w:rPr>
            </w:pPr>
            <w:r w:rsidRPr="00CD05D9">
              <w:rPr>
                <w:lang w:bidi="ar-AE"/>
              </w:rPr>
              <w:t>-</w:t>
            </w:r>
          </w:p>
        </w:tc>
        <w:tc>
          <w:tcPr>
            <w:tcW w:w="0" w:type="auto"/>
            <w:vAlign w:val="center"/>
            <w:hideMark/>
          </w:tcPr>
          <w:p w14:paraId="2462FF8A" w14:textId="77777777" w:rsidR="00CD05D9" w:rsidRPr="00CD05D9" w:rsidRDefault="00CD05D9" w:rsidP="00CD05D9">
            <w:pPr>
              <w:numPr>
                <w:ilvl w:val="0"/>
                <w:numId w:val="5"/>
              </w:numPr>
              <w:rPr>
                <w:lang w:bidi="ar-AE"/>
              </w:rPr>
            </w:pPr>
            <w:r w:rsidRPr="00CD05D9">
              <w:rPr>
                <w:b/>
                <w:bCs/>
                <w:lang w:bidi="ar-AE"/>
              </w:rPr>
              <w:t>0.265</w:t>
            </w:r>
          </w:p>
        </w:tc>
        <w:tc>
          <w:tcPr>
            <w:tcW w:w="0" w:type="auto"/>
            <w:vAlign w:val="center"/>
            <w:hideMark/>
          </w:tcPr>
          <w:p w14:paraId="04F20690" w14:textId="77777777" w:rsidR="00CD05D9" w:rsidRPr="00CD05D9" w:rsidRDefault="00CD05D9" w:rsidP="00CD05D9">
            <w:pPr>
              <w:numPr>
                <w:ilvl w:val="0"/>
                <w:numId w:val="5"/>
              </w:numPr>
              <w:rPr>
                <w:lang w:bidi="ar-AE"/>
              </w:rPr>
            </w:pPr>
            <w:r w:rsidRPr="00CD05D9">
              <w:rPr>
                <w:lang w:bidi="ar-AE"/>
              </w:rPr>
              <w:t>Poor classification; significant overlap in predictions.</w:t>
            </w:r>
          </w:p>
        </w:tc>
      </w:tr>
      <w:tr w:rsidR="00CD05D9" w:rsidRPr="00CD05D9" w14:paraId="005E9F5F" w14:textId="77777777" w:rsidTr="00CD05D9">
        <w:trPr>
          <w:tblCellSpacing w:w="15" w:type="dxa"/>
        </w:trPr>
        <w:tc>
          <w:tcPr>
            <w:tcW w:w="0" w:type="auto"/>
            <w:vAlign w:val="center"/>
            <w:hideMark/>
          </w:tcPr>
          <w:p w14:paraId="1B7C90B1" w14:textId="77777777" w:rsidR="00CD05D9" w:rsidRDefault="00CD05D9" w:rsidP="00CD05D9">
            <w:pPr>
              <w:numPr>
                <w:ilvl w:val="0"/>
                <w:numId w:val="5"/>
              </w:numPr>
              <w:rPr>
                <w:lang w:bidi="ar-AE"/>
              </w:rPr>
            </w:pPr>
            <w:r w:rsidRPr="00CD05D9">
              <w:rPr>
                <w:lang w:bidi="ar-AE"/>
              </w:rPr>
              <w:t>Gaussian Naive Bayes</w:t>
            </w:r>
          </w:p>
          <w:p w14:paraId="14CC1885" w14:textId="229F8966" w:rsidR="0002101C" w:rsidRPr="00CD05D9" w:rsidRDefault="0002101C" w:rsidP="00CD05D9">
            <w:pPr>
              <w:numPr>
                <w:ilvl w:val="0"/>
                <w:numId w:val="5"/>
              </w:numPr>
              <w:rPr>
                <w:lang w:bidi="ar-AE"/>
              </w:rPr>
            </w:pPr>
            <w:proofErr w:type="spellStart"/>
            <w:r w:rsidRPr="0002101C">
              <w:rPr>
                <w:lang w:bidi="ar-AE"/>
              </w:rPr>
              <w:t>RandomForest</w:t>
            </w:r>
            <w:proofErr w:type="spellEnd"/>
          </w:p>
        </w:tc>
        <w:tc>
          <w:tcPr>
            <w:tcW w:w="0" w:type="auto"/>
            <w:vAlign w:val="center"/>
            <w:hideMark/>
          </w:tcPr>
          <w:p w14:paraId="540C5285" w14:textId="77777777" w:rsidR="00CD05D9" w:rsidRDefault="00CD05D9" w:rsidP="00CD05D9">
            <w:pPr>
              <w:numPr>
                <w:ilvl w:val="0"/>
                <w:numId w:val="5"/>
              </w:numPr>
              <w:rPr>
                <w:lang w:bidi="ar-AE"/>
              </w:rPr>
            </w:pPr>
            <w:r w:rsidRPr="00CD05D9">
              <w:rPr>
                <w:lang w:bidi="ar-AE"/>
              </w:rPr>
              <w:t>[0.295, 0.286, 0.267, 0.422, 0.258]</w:t>
            </w:r>
          </w:p>
          <w:p w14:paraId="74D557EB" w14:textId="5D66E498" w:rsidR="0002101C" w:rsidRPr="00CD05D9" w:rsidRDefault="0002101C" w:rsidP="00CD05D9">
            <w:pPr>
              <w:numPr>
                <w:ilvl w:val="0"/>
                <w:numId w:val="5"/>
              </w:numPr>
              <w:rPr>
                <w:lang w:bidi="ar-AE"/>
              </w:rPr>
            </w:pPr>
            <w:r>
              <w:rPr>
                <w:lang w:bidi="ar-AE"/>
              </w:rPr>
              <w:t>-</w:t>
            </w:r>
          </w:p>
        </w:tc>
        <w:tc>
          <w:tcPr>
            <w:tcW w:w="0" w:type="auto"/>
            <w:vAlign w:val="center"/>
            <w:hideMark/>
          </w:tcPr>
          <w:p w14:paraId="416D8ED5" w14:textId="77777777" w:rsidR="00CD05D9" w:rsidRPr="0002101C" w:rsidRDefault="00CD05D9" w:rsidP="00CD05D9">
            <w:pPr>
              <w:numPr>
                <w:ilvl w:val="0"/>
                <w:numId w:val="5"/>
              </w:numPr>
              <w:rPr>
                <w:lang w:bidi="ar-AE"/>
              </w:rPr>
            </w:pPr>
            <w:r w:rsidRPr="00CD05D9">
              <w:rPr>
                <w:b/>
                <w:bCs/>
                <w:lang w:bidi="ar-AE"/>
              </w:rPr>
              <w:t>0.306</w:t>
            </w:r>
          </w:p>
          <w:p w14:paraId="6AEE7ACD" w14:textId="77777777" w:rsidR="0002101C" w:rsidRPr="0002101C" w:rsidRDefault="0002101C" w:rsidP="0002101C">
            <w:pPr>
              <w:ind w:left="720"/>
              <w:rPr>
                <w:lang w:bidi="ar-AE"/>
              </w:rPr>
            </w:pPr>
          </w:p>
          <w:p w14:paraId="379AB5A7" w14:textId="0C1FBF6C" w:rsidR="0002101C" w:rsidRPr="0002101C" w:rsidRDefault="0002101C" w:rsidP="00CD05D9">
            <w:pPr>
              <w:numPr>
                <w:ilvl w:val="0"/>
                <w:numId w:val="5"/>
              </w:numPr>
              <w:rPr>
                <w:b/>
                <w:bCs/>
                <w:lang w:bidi="ar-AE"/>
              </w:rPr>
            </w:pPr>
            <w:r w:rsidRPr="0002101C">
              <w:rPr>
                <w:b/>
                <w:bCs/>
                <w:lang w:bidi="ar-AE"/>
              </w:rPr>
              <w:t>0.31</w:t>
            </w:r>
          </w:p>
        </w:tc>
        <w:tc>
          <w:tcPr>
            <w:tcW w:w="0" w:type="auto"/>
            <w:vAlign w:val="center"/>
            <w:hideMark/>
          </w:tcPr>
          <w:p w14:paraId="619F56E2" w14:textId="77777777" w:rsidR="0002101C" w:rsidRDefault="0002101C" w:rsidP="0002101C">
            <w:pPr>
              <w:numPr>
                <w:ilvl w:val="0"/>
                <w:numId w:val="5"/>
              </w:numPr>
              <w:rPr>
                <w:lang w:bidi="ar-AE"/>
              </w:rPr>
            </w:pPr>
            <w:r w:rsidRPr="00CD05D9">
              <w:rPr>
                <w:lang w:bidi="ar-AE"/>
              </w:rPr>
              <w:t>Poor classification</w:t>
            </w:r>
          </w:p>
          <w:p w14:paraId="0285E227" w14:textId="77777777" w:rsidR="0002101C" w:rsidRDefault="0002101C" w:rsidP="0002101C">
            <w:pPr>
              <w:ind w:left="720"/>
              <w:rPr>
                <w:lang w:bidi="ar-AE"/>
              </w:rPr>
            </w:pPr>
          </w:p>
          <w:p w14:paraId="45379512" w14:textId="38D50321" w:rsidR="0002101C" w:rsidRPr="00CD05D9" w:rsidRDefault="0002101C" w:rsidP="0002101C">
            <w:pPr>
              <w:numPr>
                <w:ilvl w:val="0"/>
                <w:numId w:val="5"/>
              </w:numPr>
              <w:rPr>
                <w:lang w:bidi="ar-AE"/>
              </w:rPr>
            </w:pPr>
            <w:r w:rsidRPr="00CD05D9">
              <w:rPr>
                <w:lang w:bidi="ar-AE"/>
              </w:rPr>
              <w:t>Poor classification</w:t>
            </w:r>
          </w:p>
        </w:tc>
      </w:tr>
    </w:tbl>
    <w:p w14:paraId="4914AC18" w14:textId="77777777" w:rsidR="00CD05D9" w:rsidRPr="00CD05D9" w:rsidRDefault="00000000" w:rsidP="00CD05D9">
      <w:pPr>
        <w:ind w:left="720"/>
        <w:rPr>
          <w:lang w:bidi="ar-AE"/>
        </w:rPr>
      </w:pPr>
      <w:r>
        <w:rPr>
          <w:lang w:bidi="ar-AE"/>
        </w:rPr>
        <w:pict w14:anchorId="434DD454">
          <v:rect id="_x0000_i1029" style="width:0;height:1.5pt" o:hralign="center" o:hrstd="t" o:hr="t" fillcolor="#a0a0a0" stroked="f"/>
        </w:pict>
      </w:r>
    </w:p>
    <w:p w14:paraId="391AF17B" w14:textId="77777777" w:rsidR="00CD05D9" w:rsidRPr="00CD05D9" w:rsidRDefault="00CD05D9" w:rsidP="00CD05D9">
      <w:pPr>
        <w:rPr>
          <w:b/>
          <w:bCs/>
          <w:lang w:bidi="ar-AE"/>
        </w:rPr>
      </w:pPr>
      <w:r w:rsidRPr="00CD05D9">
        <w:rPr>
          <w:b/>
          <w:bCs/>
          <w:lang w:bidi="ar-AE"/>
        </w:rPr>
        <w:t>General Observations:</w:t>
      </w:r>
    </w:p>
    <w:p w14:paraId="24AC770F" w14:textId="77777777" w:rsidR="00CD05D9" w:rsidRPr="00CD05D9" w:rsidRDefault="00CD05D9" w:rsidP="00CD05D9">
      <w:pPr>
        <w:numPr>
          <w:ilvl w:val="0"/>
          <w:numId w:val="5"/>
        </w:numPr>
        <w:rPr>
          <w:lang w:bidi="ar-AE"/>
        </w:rPr>
      </w:pPr>
      <w:r w:rsidRPr="00CD05D9">
        <w:rPr>
          <w:b/>
          <w:bCs/>
          <w:lang w:bidi="ar-AE"/>
        </w:rPr>
        <w:t>Gaussian Naive Bayes</w:t>
      </w:r>
      <w:r w:rsidRPr="00CD05D9">
        <w:rPr>
          <w:lang w:bidi="ar-AE"/>
        </w:rPr>
        <w:t xml:space="preserve"> had a similar accuracy to Logistic Regression but exhibited higher variability across folds.</w:t>
      </w:r>
    </w:p>
    <w:p w14:paraId="7F8F2191" w14:textId="0FA952DC" w:rsidR="00B833CD" w:rsidRDefault="00CD05D9" w:rsidP="0002101C">
      <w:pPr>
        <w:numPr>
          <w:ilvl w:val="0"/>
          <w:numId w:val="5"/>
        </w:numPr>
        <w:rPr>
          <w:lang w:bidi="ar-AE"/>
        </w:rPr>
      </w:pPr>
      <w:r w:rsidRPr="00CD05D9">
        <w:rPr>
          <w:b/>
          <w:bCs/>
          <w:lang w:bidi="ar-AE"/>
        </w:rPr>
        <w:t>Decision Tree</w:t>
      </w:r>
      <w:r w:rsidRPr="00CD05D9">
        <w:rPr>
          <w:lang w:bidi="ar-AE"/>
        </w:rPr>
        <w:t xml:space="preserve"> was the poorest performer, possibly due to insufficient depth or limited separability in the dataset.</w:t>
      </w:r>
    </w:p>
    <w:p w14:paraId="3F0EEA87" w14:textId="77777777" w:rsidR="0002101C" w:rsidRDefault="0002101C" w:rsidP="0002101C">
      <w:pPr>
        <w:ind w:left="720"/>
        <w:rPr>
          <w:rtl/>
          <w:lang w:bidi="ar-AE"/>
        </w:rPr>
      </w:pPr>
    </w:p>
    <w:p w14:paraId="0CC7AB49" w14:textId="449CCF85" w:rsidR="00B833CD" w:rsidRPr="0002101C" w:rsidRDefault="0002101C" w:rsidP="00CD05D9">
      <w:pPr>
        <w:ind w:left="360"/>
        <w:rPr>
          <w:b/>
          <w:bCs/>
          <w:rtl/>
          <w:lang w:bidi="ar-AE"/>
        </w:rPr>
      </w:pPr>
      <w:r>
        <w:rPr>
          <w:lang w:bidi="ar-AE"/>
        </w:rPr>
        <w:pict w14:anchorId="35F9A0DB">
          <v:rect id="_x0000_i1050" style="width:0;height:1.5pt" o:hralign="center" o:hrstd="t" o:hr="t" fillcolor="#a0a0a0" stroked="f"/>
        </w:pict>
      </w:r>
    </w:p>
    <w:p w14:paraId="7E47080D" w14:textId="77777777" w:rsidR="00B833CD" w:rsidRDefault="00B833CD" w:rsidP="00CD05D9">
      <w:pPr>
        <w:ind w:left="360"/>
        <w:rPr>
          <w:rtl/>
          <w:lang w:bidi="ar-AE"/>
        </w:rPr>
      </w:pPr>
    </w:p>
    <w:p w14:paraId="3742DBBE" w14:textId="6BFF4B56" w:rsidR="00B833CD" w:rsidRDefault="0002101C" w:rsidP="00CD05D9">
      <w:pPr>
        <w:ind w:left="360"/>
        <w:rPr>
          <w:b/>
          <w:bCs/>
          <w:color w:val="FF0000"/>
          <w:sz w:val="32"/>
          <w:szCs w:val="32"/>
          <w:lang w:bidi="ar-AE"/>
        </w:rPr>
      </w:pPr>
      <w:r w:rsidRPr="0002101C">
        <w:rPr>
          <w:b/>
          <w:bCs/>
          <w:color w:val="FF0000"/>
          <w:sz w:val="32"/>
          <w:szCs w:val="32"/>
          <w:lang w:bidi="ar-AE"/>
        </w:rPr>
        <w:t>All major with SMOT</w:t>
      </w:r>
    </w:p>
    <w:p w14:paraId="43661390" w14:textId="1A0F982F" w:rsidR="0002101C" w:rsidRPr="0002101C" w:rsidRDefault="0002101C" w:rsidP="0002101C">
      <w:pPr>
        <w:rPr>
          <w:lang w:bidi="ar-AE"/>
        </w:rPr>
      </w:pPr>
    </w:p>
    <w:p w14:paraId="3E095407" w14:textId="081290BD" w:rsidR="0002101C" w:rsidRPr="0002101C" w:rsidRDefault="0002101C" w:rsidP="0002101C">
      <w:pPr>
        <w:ind w:left="360"/>
        <w:rPr>
          <w:lang w:bidi="ar-AE"/>
        </w:rPr>
      </w:pPr>
      <w:r w:rsidRPr="0002101C">
        <w:rPr>
          <w:lang w:bidi="ar-AE"/>
        </w:rPr>
        <w:t xml:space="preserve"> </w:t>
      </w:r>
      <w:r>
        <w:rPr>
          <w:lang w:bidi="ar-AE"/>
        </w:rPr>
        <w:t>Techniques</w:t>
      </w:r>
      <w:r w:rsidRPr="0002101C">
        <w:rPr>
          <w:lang w:bidi="ar-AE"/>
        </w:rPr>
        <w:t xml:space="preserve"> Used</w:t>
      </w:r>
    </w:p>
    <w:p w14:paraId="06E96CC9" w14:textId="77777777" w:rsidR="0002101C" w:rsidRPr="0002101C" w:rsidRDefault="0002101C" w:rsidP="0002101C">
      <w:pPr>
        <w:numPr>
          <w:ilvl w:val="0"/>
          <w:numId w:val="15"/>
        </w:numPr>
        <w:rPr>
          <w:lang w:bidi="ar-AE"/>
        </w:rPr>
      </w:pPr>
      <w:r w:rsidRPr="0002101C">
        <w:rPr>
          <w:b/>
          <w:bCs/>
          <w:lang w:bidi="ar-AE"/>
        </w:rPr>
        <w:t>SMOTE (Synthetic Minority Oversampling Technique):</w:t>
      </w:r>
      <w:r w:rsidRPr="0002101C">
        <w:rPr>
          <w:lang w:bidi="ar-AE"/>
        </w:rPr>
        <w:br/>
        <w:t>SMOTE was applied to address the issue of class imbalance in the dataset. Class imbalance occurs when one class significantly outnumbers the other(s), leading to biased predictions favoring the majority class. SMOTE works by generating synthetic samples for the minority class rather than duplicating existing samples.</w:t>
      </w:r>
    </w:p>
    <w:p w14:paraId="43FEFF23" w14:textId="77777777" w:rsidR="0002101C" w:rsidRPr="0002101C" w:rsidRDefault="0002101C" w:rsidP="0002101C">
      <w:pPr>
        <w:ind w:left="360"/>
        <w:rPr>
          <w:lang w:bidi="ar-AE"/>
        </w:rPr>
      </w:pPr>
      <w:r w:rsidRPr="0002101C">
        <w:rPr>
          <w:lang w:bidi="ar-AE"/>
        </w:rPr>
        <w:t>Why SMOTE?</w:t>
      </w:r>
    </w:p>
    <w:p w14:paraId="288EAA52" w14:textId="77777777" w:rsidR="0002101C" w:rsidRPr="0002101C" w:rsidRDefault="0002101C" w:rsidP="0002101C">
      <w:pPr>
        <w:numPr>
          <w:ilvl w:val="1"/>
          <w:numId w:val="15"/>
        </w:numPr>
        <w:rPr>
          <w:lang w:bidi="ar-AE"/>
        </w:rPr>
      </w:pPr>
      <w:r w:rsidRPr="0002101C">
        <w:rPr>
          <w:lang w:bidi="ar-AE"/>
        </w:rPr>
        <w:t>Preserves Variability: SMOTE generates new synthetic samples by interpolating between existing ones, introducing more variability in the minority class data. This avoids overfitting, which can occur with simple duplication of data.</w:t>
      </w:r>
    </w:p>
    <w:p w14:paraId="0428E602" w14:textId="77777777" w:rsidR="0002101C" w:rsidRPr="0002101C" w:rsidRDefault="0002101C" w:rsidP="0002101C">
      <w:pPr>
        <w:numPr>
          <w:ilvl w:val="1"/>
          <w:numId w:val="15"/>
        </w:numPr>
        <w:rPr>
          <w:lang w:bidi="ar-AE"/>
        </w:rPr>
      </w:pPr>
      <w:r w:rsidRPr="0002101C">
        <w:rPr>
          <w:lang w:bidi="ar-AE"/>
        </w:rPr>
        <w:lastRenderedPageBreak/>
        <w:t xml:space="preserve">Avoids Information Loss: Unlike </w:t>
      </w:r>
      <w:proofErr w:type="spellStart"/>
      <w:r w:rsidRPr="0002101C">
        <w:rPr>
          <w:lang w:bidi="ar-AE"/>
        </w:rPr>
        <w:t>undersampling</w:t>
      </w:r>
      <w:proofErr w:type="spellEnd"/>
      <w:r w:rsidRPr="0002101C">
        <w:rPr>
          <w:lang w:bidi="ar-AE"/>
        </w:rPr>
        <w:t>, which reduces the size of the majority class, SMOTE retains all data points from the majority class, ensuring no information is lost.</w:t>
      </w:r>
    </w:p>
    <w:p w14:paraId="300C8284" w14:textId="77777777" w:rsidR="0002101C" w:rsidRDefault="0002101C" w:rsidP="0002101C">
      <w:pPr>
        <w:numPr>
          <w:ilvl w:val="1"/>
          <w:numId w:val="15"/>
        </w:numPr>
        <w:rPr>
          <w:lang w:bidi="ar-AE"/>
        </w:rPr>
      </w:pPr>
      <w:r w:rsidRPr="0002101C">
        <w:rPr>
          <w:lang w:bidi="ar-AE"/>
        </w:rPr>
        <w:t>Improves Model Generalization: By creating a balanced dataset with diverse samples, models are better able to generalize and perform well on unseen data.</w:t>
      </w:r>
    </w:p>
    <w:p w14:paraId="6C108FDA" w14:textId="4BA8D3E7" w:rsidR="0002101C" w:rsidRPr="0002101C" w:rsidRDefault="0002101C" w:rsidP="0002101C">
      <w:pPr>
        <w:rPr>
          <w:lang w:bidi="ar-AE"/>
        </w:rPr>
      </w:pPr>
      <w:r w:rsidRPr="0002101C">
        <w:rPr>
          <w:lang w:bidi="ar-AE"/>
        </w:rPr>
        <w:pict w14:anchorId="2C86D512">
          <v:rect id="_x0000_i1122" style="width:0;height:1.5pt" o:hralign="center" o:hrstd="t" o:hr="t" fillcolor="#a0a0a0" stroked="f"/>
        </w:pict>
      </w:r>
    </w:p>
    <w:p w14:paraId="6AF7C6BC" w14:textId="77777777" w:rsidR="0002101C" w:rsidRDefault="0002101C" w:rsidP="0002101C">
      <w:pPr>
        <w:numPr>
          <w:ilvl w:val="0"/>
          <w:numId w:val="15"/>
        </w:numPr>
        <w:rPr>
          <w:lang w:bidi="ar-AE"/>
        </w:rPr>
      </w:pPr>
      <w:r w:rsidRPr="0002101C">
        <w:rPr>
          <w:b/>
          <w:bCs/>
          <w:lang w:bidi="ar-AE"/>
        </w:rPr>
        <w:t>Shuffle:</w:t>
      </w:r>
      <w:r w:rsidRPr="0002101C">
        <w:rPr>
          <w:lang w:bidi="ar-AE"/>
        </w:rPr>
        <w:br/>
        <w:t>After applying SMOTE, the dataset was shuffled to randomize the order of samples. This prevents models from learning patterns based on the order of the data rather than the underlying features.</w:t>
      </w:r>
    </w:p>
    <w:p w14:paraId="025E46C6" w14:textId="44722371" w:rsidR="0002101C" w:rsidRPr="0002101C" w:rsidRDefault="0002101C" w:rsidP="0002101C">
      <w:pPr>
        <w:rPr>
          <w:lang w:bidi="ar-AE"/>
        </w:rPr>
      </w:pPr>
      <w:r w:rsidRPr="0002101C">
        <w:rPr>
          <w:lang w:bidi="ar-AE"/>
        </w:rPr>
        <w:pict w14:anchorId="5DD1608F">
          <v:rect id="_x0000_i1124" style="width:0;height:1.5pt" o:hralign="center" o:hrstd="t" o:hr="t" fillcolor="#a0a0a0" stroked="f"/>
        </w:pict>
      </w:r>
    </w:p>
    <w:p w14:paraId="3E9010C2" w14:textId="77777777" w:rsidR="0002101C" w:rsidRPr="0002101C" w:rsidRDefault="0002101C" w:rsidP="0002101C">
      <w:pPr>
        <w:numPr>
          <w:ilvl w:val="0"/>
          <w:numId w:val="15"/>
        </w:numPr>
        <w:rPr>
          <w:lang w:bidi="ar-AE"/>
        </w:rPr>
      </w:pPr>
      <w:r w:rsidRPr="0002101C">
        <w:rPr>
          <w:lang w:bidi="ar-AE"/>
        </w:rPr>
        <w:t>Models Used:</w:t>
      </w:r>
      <w:r w:rsidRPr="0002101C">
        <w:rPr>
          <w:lang w:bidi="ar-AE"/>
        </w:rPr>
        <w:br/>
        <w:t>The following models were tested for classification:</w:t>
      </w:r>
    </w:p>
    <w:p w14:paraId="37DFC30F" w14:textId="77777777" w:rsidR="0002101C" w:rsidRPr="0002101C" w:rsidRDefault="0002101C" w:rsidP="0002101C">
      <w:pPr>
        <w:numPr>
          <w:ilvl w:val="1"/>
          <w:numId w:val="15"/>
        </w:numPr>
        <w:rPr>
          <w:lang w:bidi="ar-AE"/>
        </w:rPr>
      </w:pPr>
      <w:r w:rsidRPr="0002101C">
        <w:rPr>
          <w:lang w:bidi="ar-AE"/>
        </w:rPr>
        <w:t>Random Forest</w:t>
      </w:r>
    </w:p>
    <w:p w14:paraId="1E4AF576" w14:textId="77777777" w:rsidR="0002101C" w:rsidRPr="0002101C" w:rsidRDefault="0002101C" w:rsidP="0002101C">
      <w:pPr>
        <w:numPr>
          <w:ilvl w:val="1"/>
          <w:numId w:val="15"/>
        </w:numPr>
        <w:rPr>
          <w:lang w:bidi="ar-AE"/>
        </w:rPr>
      </w:pPr>
      <w:r w:rsidRPr="0002101C">
        <w:rPr>
          <w:lang w:bidi="ar-AE"/>
        </w:rPr>
        <w:t>Gradient Boosting</w:t>
      </w:r>
    </w:p>
    <w:p w14:paraId="3CB76FA2" w14:textId="77777777" w:rsidR="0002101C" w:rsidRPr="0002101C" w:rsidRDefault="0002101C" w:rsidP="0002101C">
      <w:pPr>
        <w:numPr>
          <w:ilvl w:val="1"/>
          <w:numId w:val="15"/>
        </w:numPr>
        <w:rPr>
          <w:lang w:bidi="ar-AE"/>
        </w:rPr>
      </w:pPr>
      <w:r w:rsidRPr="0002101C">
        <w:rPr>
          <w:lang w:bidi="ar-AE"/>
        </w:rPr>
        <w:t>Decision Tree</w:t>
      </w:r>
    </w:p>
    <w:p w14:paraId="6442636E" w14:textId="77777777" w:rsidR="0002101C" w:rsidRPr="0002101C" w:rsidRDefault="0002101C" w:rsidP="0002101C">
      <w:pPr>
        <w:numPr>
          <w:ilvl w:val="1"/>
          <w:numId w:val="15"/>
        </w:numPr>
        <w:rPr>
          <w:lang w:bidi="ar-AE"/>
        </w:rPr>
      </w:pPr>
      <w:r w:rsidRPr="0002101C">
        <w:rPr>
          <w:lang w:bidi="ar-AE"/>
        </w:rPr>
        <w:t>Naive Bayes</w:t>
      </w:r>
    </w:p>
    <w:p w14:paraId="61ED5B09" w14:textId="77777777" w:rsidR="0002101C" w:rsidRPr="0002101C" w:rsidRDefault="0002101C" w:rsidP="0002101C">
      <w:pPr>
        <w:numPr>
          <w:ilvl w:val="1"/>
          <w:numId w:val="15"/>
        </w:numPr>
        <w:rPr>
          <w:lang w:bidi="ar-AE"/>
        </w:rPr>
      </w:pPr>
      <w:r w:rsidRPr="0002101C">
        <w:rPr>
          <w:lang w:bidi="ar-AE"/>
        </w:rPr>
        <w:t>K-Nearest Neighbors (KNN)</w:t>
      </w:r>
    </w:p>
    <w:p w14:paraId="69CA4D92" w14:textId="77777777" w:rsidR="0002101C" w:rsidRPr="0002101C" w:rsidRDefault="0002101C" w:rsidP="0002101C">
      <w:pPr>
        <w:numPr>
          <w:ilvl w:val="1"/>
          <w:numId w:val="15"/>
        </w:numPr>
        <w:rPr>
          <w:lang w:bidi="ar-AE"/>
        </w:rPr>
      </w:pPr>
      <w:r w:rsidRPr="0002101C">
        <w:rPr>
          <w:lang w:bidi="ar-AE"/>
        </w:rPr>
        <w:t>Artificial Neural Network (ANN)</w:t>
      </w:r>
    </w:p>
    <w:p w14:paraId="110ECA0F" w14:textId="77777777" w:rsidR="0002101C" w:rsidRPr="0002101C" w:rsidRDefault="0002101C" w:rsidP="0002101C">
      <w:pPr>
        <w:numPr>
          <w:ilvl w:val="0"/>
          <w:numId w:val="15"/>
        </w:numPr>
        <w:rPr>
          <w:lang w:bidi="ar-AE"/>
        </w:rPr>
      </w:pPr>
      <w:r w:rsidRPr="0002101C">
        <w:rPr>
          <w:lang w:bidi="ar-AE"/>
        </w:rPr>
        <w:t>Data Splitting and Evaluation:</w:t>
      </w:r>
      <w:r w:rsidRPr="0002101C">
        <w:rPr>
          <w:lang w:bidi="ar-AE"/>
        </w:rPr>
        <w:br/>
        <w:t xml:space="preserve">The dataset was divided into training and testing sets using </w:t>
      </w:r>
      <w:proofErr w:type="spellStart"/>
      <w:r w:rsidRPr="0002101C">
        <w:rPr>
          <w:lang w:bidi="ar-AE"/>
        </w:rPr>
        <w:t>train_test_split</w:t>
      </w:r>
      <w:proofErr w:type="spellEnd"/>
      <w:r w:rsidRPr="0002101C">
        <w:rPr>
          <w:lang w:bidi="ar-AE"/>
        </w:rPr>
        <w:t>. Performance metrics included Accuracy, the Confusion Matrix, and the Classification Report for a comprehensive evaluation.</w:t>
      </w:r>
    </w:p>
    <w:p w14:paraId="7F6A6A20" w14:textId="77777777" w:rsidR="0002101C" w:rsidRPr="0002101C" w:rsidRDefault="0002101C" w:rsidP="0002101C">
      <w:pPr>
        <w:ind w:left="360"/>
        <w:rPr>
          <w:lang w:bidi="ar-AE"/>
        </w:rPr>
      </w:pPr>
      <w:r w:rsidRPr="0002101C">
        <w:rPr>
          <w:lang w:bidi="ar-AE"/>
        </w:rPr>
        <w:pict w14:anchorId="25B43D3B">
          <v:rect id="_x0000_i1082" style="width:0;height:1.5pt" o:hralign="center" o:hrstd="t" o:hr="t" fillcolor="#a0a0a0" stroked="f"/>
        </w:pict>
      </w:r>
    </w:p>
    <w:p w14:paraId="3076552C" w14:textId="77777777" w:rsidR="0002101C" w:rsidRPr="0002101C" w:rsidRDefault="0002101C" w:rsidP="0002101C">
      <w:pPr>
        <w:ind w:left="360"/>
        <w:rPr>
          <w:lang w:bidi="ar-AE"/>
        </w:rPr>
      </w:pPr>
      <w:r w:rsidRPr="0002101C">
        <w:rPr>
          <w:lang w:bidi="ar-AE"/>
        </w:rPr>
        <w:t>2. Results</w:t>
      </w:r>
    </w:p>
    <w:p w14:paraId="46AE4317" w14:textId="77777777" w:rsidR="0002101C" w:rsidRPr="0002101C" w:rsidRDefault="0002101C" w:rsidP="0002101C">
      <w:pPr>
        <w:numPr>
          <w:ilvl w:val="0"/>
          <w:numId w:val="16"/>
        </w:numPr>
        <w:rPr>
          <w:lang w:bidi="ar-AE"/>
        </w:rPr>
      </w:pPr>
      <w:r w:rsidRPr="0002101C">
        <w:rPr>
          <w:lang w:bidi="ar-AE"/>
        </w:rPr>
        <w:t>Model Comparisons:</w:t>
      </w:r>
      <w:r w:rsidRPr="0002101C">
        <w:rPr>
          <w:lang w:bidi="ar-AE"/>
        </w:rPr>
        <w:br/>
        <w:t>The accuracy scores of the tested models were as follows:</w:t>
      </w:r>
    </w:p>
    <w:p w14:paraId="2650957C" w14:textId="77777777" w:rsidR="0002101C" w:rsidRPr="0002101C" w:rsidRDefault="0002101C" w:rsidP="0002101C">
      <w:pPr>
        <w:numPr>
          <w:ilvl w:val="1"/>
          <w:numId w:val="16"/>
        </w:numPr>
        <w:rPr>
          <w:lang w:bidi="ar-AE"/>
        </w:rPr>
      </w:pPr>
      <w:r w:rsidRPr="0002101C">
        <w:rPr>
          <w:lang w:bidi="ar-AE"/>
        </w:rPr>
        <w:t>Random Forest: 0.873</w:t>
      </w:r>
    </w:p>
    <w:p w14:paraId="7C837E80" w14:textId="77777777" w:rsidR="0002101C" w:rsidRPr="0002101C" w:rsidRDefault="0002101C" w:rsidP="0002101C">
      <w:pPr>
        <w:numPr>
          <w:ilvl w:val="1"/>
          <w:numId w:val="16"/>
        </w:numPr>
        <w:rPr>
          <w:lang w:bidi="ar-AE"/>
        </w:rPr>
      </w:pPr>
      <w:r w:rsidRPr="0002101C">
        <w:rPr>
          <w:lang w:bidi="ar-AE"/>
        </w:rPr>
        <w:t>Gradient Boosting: 0.296</w:t>
      </w:r>
    </w:p>
    <w:p w14:paraId="5B98E724" w14:textId="77777777" w:rsidR="0002101C" w:rsidRPr="0002101C" w:rsidRDefault="0002101C" w:rsidP="0002101C">
      <w:pPr>
        <w:numPr>
          <w:ilvl w:val="1"/>
          <w:numId w:val="16"/>
        </w:numPr>
        <w:rPr>
          <w:lang w:bidi="ar-AE"/>
        </w:rPr>
      </w:pPr>
      <w:r w:rsidRPr="0002101C">
        <w:rPr>
          <w:lang w:bidi="ar-AE"/>
        </w:rPr>
        <w:t>Decision Tree: 0.780</w:t>
      </w:r>
    </w:p>
    <w:p w14:paraId="13E826A0" w14:textId="77777777" w:rsidR="0002101C" w:rsidRPr="0002101C" w:rsidRDefault="0002101C" w:rsidP="0002101C">
      <w:pPr>
        <w:numPr>
          <w:ilvl w:val="1"/>
          <w:numId w:val="16"/>
        </w:numPr>
        <w:rPr>
          <w:lang w:bidi="ar-AE"/>
        </w:rPr>
      </w:pPr>
      <w:r w:rsidRPr="0002101C">
        <w:rPr>
          <w:lang w:bidi="ar-AE"/>
        </w:rPr>
        <w:t>Naive Bayes: 0.091</w:t>
      </w:r>
    </w:p>
    <w:p w14:paraId="4C1E73BC" w14:textId="77777777" w:rsidR="0002101C" w:rsidRPr="0002101C" w:rsidRDefault="0002101C" w:rsidP="0002101C">
      <w:pPr>
        <w:numPr>
          <w:ilvl w:val="1"/>
          <w:numId w:val="16"/>
        </w:numPr>
        <w:rPr>
          <w:lang w:bidi="ar-AE"/>
        </w:rPr>
      </w:pPr>
      <w:r w:rsidRPr="0002101C">
        <w:rPr>
          <w:lang w:bidi="ar-AE"/>
        </w:rPr>
        <w:t>KNN: 0.801</w:t>
      </w:r>
    </w:p>
    <w:p w14:paraId="474AC232" w14:textId="77777777" w:rsidR="0002101C" w:rsidRPr="0002101C" w:rsidRDefault="0002101C" w:rsidP="0002101C">
      <w:pPr>
        <w:numPr>
          <w:ilvl w:val="1"/>
          <w:numId w:val="16"/>
        </w:numPr>
        <w:rPr>
          <w:lang w:bidi="ar-AE"/>
        </w:rPr>
      </w:pPr>
      <w:r w:rsidRPr="0002101C">
        <w:rPr>
          <w:lang w:bidi="ar-AE"/>
        </w:rPr>
        <w:t>ANN: 0.647</w:t>
      </w:r>
    </w:p>
    <w:p w14:paraId="60F71051" w14:textId="6747EFC8" w:rsidR="0002101C" w:rsidRPr="0002101C" w:rsidRDefault="0002101C" w:rsidP="0002101C">
      <w:pPr>
        <w:numPr>
          <w:ilvl w:val="0"/>
          <w:numId w:val="16"/>
        </w:numPr>
        <w:rPr>
          <w:lang w:bidi="ar-AE"/>
        </w:rPr>
      </w:pPr>
      <w:r w:rsidRPr="0002101C">
        <w:rPr>
          <w:lang w:bidi="ar-AE"/>
        </w:rPr>
        <w:lastRenderedPageBreak/>
        <w:t>Best Model:</w:t>
      </w:r>
      <w:r w:rsidRPr="0002101C">
        <w:rPr>
          <w:lang w:bidi="ar-AE"/>
        </w:rPr>
        <w:br/>
        <w:t>The Random Forest model achieved the highest accuracy (87.3%), making it the most effective model for this dataset.</w:t>
      </w:r>
    </w:p>
    <w:p w14:paraId="6BA04E1F" w14:textId="77777777" w:rsidR="0002101C" w:rsidRPr="0002101C" w:rsidRDefault="0002101C" w:rsidP="0002101C">
      <w:pPr>
        <w:ind w:left="360"/>
        <w:rPr>
          <w:lang w:bidi="ar-AE"/>
        </w:rPr>
      </w:pPr>
      <w:r w:rsidRPr="0002101C">
        <w:rPr>
          <w:lang w:bidi="ar-AE"/>
        </w:rPr>
        <w:pict w14:anchorId="533F80FD">
          <v:rect id="_x0000_i1084" style="width:0;height:1.5pt" o:hralign="center" o:hrstd="t" o:hr="t" fillcolor="#a0a0a0" stroked="f"/>
        </w:pict>
      </w:r>
    </w:p>
    <w:p w14:paraId="7FE1EB5A" w14:textId="5DFD8ECD" w:rsidR="0002101C" w:rsidRPr="0002101C" w:rsidRDefault="0002101C" w:rsidP="0002101C">
      <w:pPr>
        <w:ind w:left="360"/>
        <w:rPr>
          <w:lang w:bidi="ar-AE"/>
        </w:rPr>
      </w:pPr>
      <w:r>
        <w:rPr>
          <w:lang w:bidi="ar-AE"/>
        </w:rPr>
        <w:t>3</w:t>
      </w:r>
      <w:r w:rsidRPr="0002101C">
        <w:rPr>
          <w:lang w:bidi="ar-AE"/>
        </w:rPr>
        <w:t xml:space="preserve">. </w:t>
      </w:r>
      <w:proofErr w:type="gramStart"/>
      <w:r w:rsidRPr="0002101C">
        <w:rPr>
          <w:lang w:bidi="ar-AE"/>
        </w:rPr>
        <w:t>Final Outcome</w:t>
      </w:r>
      <w:proofErr w:type="gramEnd"/>
    </w:p>
    <w:p w14:paraId="190ED1B6" w14:textId="77777777" w:rsidR="0002101C" w:rsidRPr="0002101C" w:rsidRDefault="0002101C" w:rsidP="0002101C">
      <w:pPr>
        <w:numPr>
          <w:ilvl w:val="0"/>
          <w:numId w:val="18"/>
        </w:numPr>
        <w:rPr>
          <w:lang w:bidi="ar-AE"/>
        </w:rPr>
      </w:pPr>
      <w:r w:rsidRPr="0002101C">
        <w:rPr>
          <w:lang w:bidi="ar-AE"/>
        </w:rPr>
        <w:t>Selected Model:</w:t>
      </w:r>
      <w:r w:rsidRPr="0002101C">
        <w:rPr>
          <w:lang w:bidi="ar-AE"/>
        </w:rPr>
        <w:br/>
        <w:t>The Random Forest model was chosen due to its superior performance and robustness.</w:t>
      </w:r>
    </w:p>
    <w:p w14:paraId="688FE9E3" w14:textId="77777777" w:rsidR="0002101C" w:rsidRDefault="0002101C" w:rsidP="0002101C">
      <w:pPr>
        <w:numPr>
          <w:ilvl w:val="0"/>
          <w:numId w:val="18"/>
        </w:numPr>
        <w:rPr>
          <w:lang w:bidi="ar-AE"/>
        </w:rPr>
      </w:pPr>
      <w:r w:rsidRPr="0002101C">
        <w:rPr>
          <w:lang w:bidi="ar-AE"/>
        </w:rPr>
        <w:t>Final Prediction:</w:t>
      </w:r>
      <w:r w:rsidRPr="0002101C">
        <w:rPr>
          <w:lang w:bidi="ar-AE"/>
        </w:rPr>
        <w:br/>
        <w:t>Using the balanced dataset generated with SMOTE, the Random Forest model provided accurate predictions, achieving an overall accuracy of 87.3% on the testing data.</w:t>
      </w:r>
    </w:p>
    <w:p w14:paraId="05E7E8DE" w14:textId="0604C1E1" w:rsidR="0002101C" w:rsidRPr="0002101C" w:rsidRDefault="0002101C" w:rsidP="0002101C">
      <w:pPr>
        <w:ind w:left="720"/>
        <w:rPr>
          <w:lang w:bidi="ar-AE"/>
        </w:rPr>
      </w:pPr>
      <w:r w:rsidRPr="0002101C">
        <w:rPr>
          <w:lang w:bidi="ar-AE"/>
        </w:rPr>
        <w:drawing>
          <wp:inline distT="0" distB="0" distL="0" distR="0" wp14:anchorId="7F8E8B48" wp14:editId="149E10A7">
            <wp:extent cx="4934639" cy="3324689"/>
            <wp:effectExtent l="0" t="0" r="0" b="9525"/>
            <wp:docPr id="17599785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978574" name="Picture 1" descr="A screenshot of a computer&#10;&#10;Description automatically generated"/>
                    <pic:cNvPicPr/>
                  </pic:nvPicPr>
                  <pic:blipFill>
                    <a:blip r:embed="rId16"/>
                    <a:stretch>
                      <a:fillRect/>
                    </a:stretch>
                  </pic:blipFill>
                  <pic:spPr>
                    <a:xfrm>
                      <a:off x="0" y="0"/>
                      <a:ext cx="4934639" cy="3324689"/>
                    </a:xfrm>
                    <a:prstGeom prst="rect">
                      <a:avLst/>
                    </a:prstGeom>
                  </pic:spPr>
                </pic:pic>
              </a:graphicData>
            </a:graphic>
          </wp:inline>
        </w:drawing>
      </w:r>
    </w:p>
    <w:p w14:paraId="740CA133" w14:textId="0084D41D" w:rsidR="0002101C" w:rsidRDefault="0002101C" w:rsidP="0002101C">
      <w:pPr>
        <w:ind w:left="360"/>
        <w:rPr>
          <w:lang w:bidi="ar-AE"/>
        </w:rPr>
      </w:pPr>
      <w:r w:rsidRPr="0002101C">
        <w:rPr>
          <w:lang w:bidi="ar-AE"/>
        </w:rPr>
        <w:pict w14:anchorId="464445D9">
          <v:rect id="_x0000_i1085" style="width:0;height:1.5pt" o:hralign="center" o:hrstd="t" o:hr="t" fillcolor="#a0a0a0" stroked="f"/>
        </w:pict>
      </w:r>
    </w:p>
    <w:p w14:paraId="1F990F22" w14:textId="66E65684" w:rsidR="0002101C" w:rsidRPr="0002101C" w:rsidRDefault="0002101C" w:rsidP="0002101C">
      <w:pPr>
        <w:ind w:left="360"/>
        <w:rPr>
          <w:lang w:bidi="ar-AE"/>
        </w:rPr>
      </w:pPr>
      <w:r w:rsidRPr="0002101C">
        <w:rPr>
          <w:b/>
          <w:bCs/>
          <w:color w:val="FF0000"/>
          <w:sz w:val="32"/>
          <w:szCs w:val="32"/>
          <w:lang w:bidi="ar-AE"/>
        </w:rPr>
        <w:drawing>
          <wp:inline distT="0" distB="0" distL="0" distR="0" wp14:anchorId="2D91F898" wp14:editId="53FAB59C">
            <wp:extent cx="3313568" cy="2036550"/>
            <wp:effectExtent l="0" t="0" r="1270" b="1905"/>
            <wp:docPr id="2052430307"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430307" name="Picture 1" descr="A white paper with black text&#10;&#10;Description automatically generated"/>
                    <pic:cNvPicPr/>
                  </pic:nvPicPr>
                  <pic:blipFill>
                    <a:blip r:embed="rId17"/>
                    <a:stretch>
                      <a:fillRect/>
                    </a:stretch>
                  </pic:blipFill>
                  <pic:spPr>
                    <a:xfrm>
                      <a:off x="0" y="0"/>
                      <a:ext cx="3319398" cy="2040133"/>
                    </a:xfrm>
                    <a:prstGeom prst="rect">
                      <a:avLst/>
                    </a:prstGeom>
                  </pic:spPr>
                </pic:pic>
              </a:graphicData>
            </a:graphic>
          </wp:inline>
        </w:drawing>
      </w:r>
    </w:p>
    <w:p w14:paraId="62701236" w14:textId="0B741625" w:rsidR="0002101C" w:rsidRPr="0002101C" w:rsidRDefault="0002101C" w:rsidP="000A1070">
      <w:pPr>
        <w:rPr>
          <w:b/>
          <w:bCs/>
          <w:color w:val="FF0000"/>
          <w:sz w:val="32"/>
          <w:szCs w:val="32"/>
          <w:rtl/>
          <w:lang w:bidi="ar-AE"/>
        </w:rPr>
      </w:pPr>
      <w:r w:rsidRPr="0002101C">
        <w:rPr>
          <w:b/>
          <w:bCs/>
          <w:color w:val="FF0000"/>
          <w:sz w:val="32"/>
          <w:szCs w:val="32"/>
          <w:lang w:bidi="ar-AE"/>
        </w:rPr>
        <w:lastRenderedPageBreak/>
        <w:drawing>
          <wp:inline distT="0" distB="0" distL="0" distR="0" wp14:anchorId="6193CB4A" wp14:editId="0F132D69">
            <wp:extent cx="4765392" cy="2788467"/>
            <wp:effectExtent l="0" t="0" r="0" b="0"/>
            <wp:docPr id="78620545" name="Picture 1" descr="A graph of a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0545" name="Picture 1" descr="A graph of a bar chart&#10;&#10;Description automatically generated with medium confidence"/>
                    <pic:cNvPicPr/>
                  </pic:nvPicPr>
                  <pic:blipFill>
                    <a:blip r:embed="rId18"/>
                    <a:stretch>
                      <a:fillRect/>
                    </a:stretch>
                  </pic:blipFill>
                  <pic:spPr>
                    <a:xfrm>
                      <a:off x="0" y="0"/>
                      <a:ext cx="4772229" cy="2792467"/>
                    </a:xfrm>
                    <a:prstGeom prst="rect">
                      <a:avLst/>
                    </a:prstGeom>
                  </pic:spPr>
                </pic:pic>
              </a:graphicData>
            </a:graphic>
          </wp:inline>
        </w:drawing>
      </w:r>
    </w:p>
    <w:p w14:paraId="3F86CD16" w14:textId="77777777" w:rsidR="00B833CD" w:rsidRDefault="00B833CD" w:rsidP="00CD05D9">
      <w:pPr>
        <w:ind w:left="360"/>
        <w:rPr>
          <w:rtl/>
          <w:lang w:bidi="ar-AE"/>
        </w:rPr>
      </w:pPr>
    </w:p>
    <w:p w14:paraId="18820549" w14:textId="76E6B329" w:rsidR="000A1070" w:rsidRPr="000A1070" w:rsidRDefault="0002101C" w:rsidP="000A1070">
      <w:pPr>
        <w:ind w:left="360"/>
        <w:rPr>
          <w:lang w:bidi="ar-AE"/>
        </w:rPr>
      </w:pPr>
      <w:r w:rsidRPr="0002101C">
        <w:rPr>
          <w:lang w:bidi="ar-AE"/>
        </w:rPr>
        <w:drawing>
          <wp:inline distT="0" distB="0" distL="0" distR="0" wp14:anchorId="52C39662" wp14:editId="586C8D12">
            <wp:extent cx="4172532" cy="3229426"/>
            <wp:effectExtent l="0" t="0" r="0" b="9525"/>
            <wp:docPr id="1522981255" name="Picture 1" descr="A graph of a curv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2981255" name="Picture 1" descr="A graph of a curve&#10;&#10;Description automatically generated with medium confidence"/>
                    <pic:cNvPicPr/>
                  </pic:nvPicPr>
                  <pic:blipFill>
                    <a:blip r:embed="rId19"/>
                    <a:stretch>
                      <a:fillRect/>
                    </a:stretch>
                  </pic:blipFill>
                  <pic:spPr>
                    <a:xfrm>
                      <a:off x="0" y="0"/>
                      <a:ext cx="4172532" cy="3229426"/>
                    </a:xfrm>
                    <a:prstGeom prst="rect">
                      <a:avLst/>
                    </a:prstGeom>
                  </pic:spPr>
                </pic:pic>
              </a:graphicData>
            </a:graphic>
          </wp:inline>
        </w:drawing>
      </w:r>
      <w:r w:rsidR="00804137">
        <w:rPr>
          <w:rtl/>
          <w:lang w:bidi="ar-AE"/>
        </w:rPr>
        <w:br/>
      </w:r>
      <w:r w:rsidR="00804137">
        <w:rPr>
          <w:rtl/>
          <w:lang w:bidi="ar-AE"/>
        </w:rPr>
        <w:br/>
      </w:r>
      <w:r w:rsidR="000A1070" w:rsidRPr="000A1070">
        <w:rPr>
          <w:lang w:bidi="ar-AE"/>
        </w:rPr>
        <w:t>"This chart illustrates the efficiency of different models in classifying data. Each curve represents a model, and the closer the curve is to the top-left corner, the better the model performs in accurately classifying data. The Area Under the Curve (AUC) provides a numerical summary of the performance: for example, the Random Forest model has an AUC of 0.99, indicating excellent performance, while the Naive Bayes model has an AUC of 0.67, which is comparatively lower. The purpose of this chart is to compare the models and identify the most accurate one."</w:t>
      </w:r>
    </w:p>
    <w:p w14:paraId="25768F96" w14:textId="446D9775" w:rsidR="00EB75F9" w:rsidRDefault="00EB75F9" w:rsidP="000A1070">
      <w:pPr>
        <w:rPr>
          <w:rtl/>
          <w:lang w:bidi="ar-AE"/>
        </w:rPr>
      </w:pPr>
    </w:p>
    <w:sectPr w:rsidR="00EB7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101" style="width:0;height:1.5pt" o:hralign="center" o:bullet="t" o:hrstd="t" o:hr="t" fillcolor="#a0a0a0" stroked="f"/>
    </w:pict>
  </w:numPicBullet>
  <w:abstractNum w:abstractNumId="0" w15:restartNumberingAfterBreak="0">
    <w:nsid w:val="00445888"/>
    <w:multiLevelType w:val="multilevel"/>
    <w:tmpl w:val="22F68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01626"/>
    <w:multiLevelType w:val="multilevel"/>
    <w:tmpl w:val="D88ADA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D731C2"/>
    <w:multiLevelType w:val="multilevel"/>
    <w:tmpl w:val="3CE489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C97F0E"/>
    <w:multiLevelType w:val="multilevel"/>
    <w:tmpl w:val="031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CC4860"/>
    <w:multiLevelType w:val="multilevel"/>
    <w:tmpl w:val="A858A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D45CA1"/>
    <w:multiLevelType w:val="multilevel"/>
    <w:tmpl w:val="A14C5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A307A4"/>
    <w:multiLevelType w:val="multilevel"/>
    <w:tmpl w:val="B0A41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8C1C21"/>
    <w:multiLevelType w:val="multilevel"/>
    <w:tmpl w:val="B832E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E5FDF"/>
    <w:multiLevelType w:val="multilevel"/>
    <w:tmpl w:val="5E78B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657E1D"/>
    <w:multiLevelType w:val="multilevel"/>
    <w:tmpl w:val="EF4821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27237A"/>
    <w:multiLevelType w:val="multilevel"/>
    <w:tmpl w:val="68061D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3774A4"/>
    <w:multiLevelType w:val="multilevel"/>
    <w:tmpl w:val="25C6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892733F"/>
    <w:multiLevelType w:val="multilevel"/>
    <w:tmpl w:val="20D4C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8C7203"/>
    <w:multiLevelType w:val="multilevel"/>
    <w:tmpl w:val="72386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8771FA"/>
    <w:multiLevelType w:val="multilevel"/>
    <w:tmpl w:val="C1F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707164C"/>
    <w:multiLevelType w:val="multilevel"/>
    <w:tmpl w:val="1A1279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85370C"/>
    <w:multiLevelType w:val="multilevel"/>
    <w:tmpl w:val="12B28D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EF96D2E"/>
    <w:multiLevelType w:val="multilevel"/>
    <w:tmpl w:val="81EE0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2891496">
    <w:abstractNumId w:val="15"/>
  </w:num>
  <w:num w:numId="2" w16cid:durableId="1600021324">
    <w:abstractNumId w:val="9"/>
  </w:num>
  <w:num w:numId="3" w16cid:durableId="1487089487">
    <w:abstractNumId w:val="5"/>
  </w:num>
  <w:num w:numId="4" w16cid:durableId="648949255">
    <w:abstractNumId w:val="6"/>
  </w:num>
  <w:num w:numId="5" w16cid:durableId="1256354602">
    <w:abstractNumId w:val="17"/>
  </w:num>
  <w:num w:numId="6" w16cid:durableId="1192649639">
    <w:abstractNumId w:val="10"/>
  </w:num>
  <w:num w:numId="7" w16cid:durableId="1187906703">
    <w:abstractNumId w:val="11"/>
  </w:num>
  <w:num w:numId="8" w16cid:durableId="1030299786">
    <w:abstractNumId w:val="8"/>
  </w:num>
  <w:num w:numId="9" w16cid:durableId="1015614052">
    <w:abstractNumId w:val="0"/>
  </w:num>
  <w:num w:numId="10" w16cid:durableId="1982803448">
    <w:abstractNumId w:val="14"/>
  </w:num>
  <w:num w:numId="11" w16cid:durableId="336231826">
    <w:abstractNumId w:val="12"/>
  </w:num>
  <w:num w:numId="12" w16cid:durableId="1524131939">
    <w:abstractNumId w:val="7"/>
  </w:num>
  <w:num w:numId="13" w16cid:durableId="561447995">
    <w:abstractNumId w:val="16"/>
  </w:num>
  <w:num w:numId="14" w16cid:durableId="1589463012">
    <w:abstractNumId w:val="2"/>
  </w:num>
  <w:num w:numId="15" w16cid:durableId="1229921438">
    <w:abstractNumId w:val="13"/>
  </w:num>
  <w:num w:numId="16" w16cid:durableId="1527258723">
    <w:abstractNumId w:val="4"/>
  </w:num>
  <w:num w:numId="17" w16cid:durableId="827938337">
    <w:abstractNumId w:val="1"/>
  </w:num>
  <w:num w:numId="18" w16cid:durableId="653682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137"/>
    <w:rsid w:val="0002101C"/>
    <w:rsid w:val="000A1070"/>
    <w:rsid w:val="00231947"/>
    <w:rsid w:val="002E3980"/>
    <w:rsid w:val="00804137"/>
    <w:rsid w:val="008A1C7A"/>
    <w:rsid w:val="00AF00B5"/>
    <w:rsid w:val="00B833CD"/>
    <w:rsid w:val="00C07A70"/>
    <w:rsid w:val="00C410E8"/>
    <w:rsid w:val="00CD05D9"/>
    <w:rsid w:val="00EB75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64403"/>
  <w15:chartTrackingRefBased/>
  <w15:docId w15:val="{68DA8EA0-779C-464A-B82B-44E461F39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0E8"/>
  </w:style>
  <w:style w:type="paragraph" w:styleId="Heading1">
    <w:name w:val="heading 1"/>
    <w:basedOn w:val="Normal"/>
    <w:next w:val="Normal"/>
    <w:link w:val="Heading1Char"/>
    <w:uiPriority w:val="9"/>
    <w:qFormat/>
    <w:rsid w:val="008041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1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1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1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1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1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1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1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1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1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137"/>
    <w:rPr>
      <w:rFonts w:eastAsiaTheme="majorEastAsia" w:cstheme="majorBidi"/>
      <w:color w:val="272727" w:themeColor="text1" w:themeTint="D8"/>
    </w:rPr>
  </w:style>
  <w:style w:type="paragraph" w:styleId="Title">
    <w:name w:val="Title"/>
    <w:basedOn w:val="Normal"/>
    <w:next w:val="Normal"/>
    <w:link w:val="TitleChar"/>
    <w:uiPriority w:val="10"/>
    <w:qFormat/>
    <w:rsid w:val="00804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137"/>
    <w:pPr>
      <w:spacing w:before="160"/>
      <w:jc w:val="center"/>
    </w:pPr>
    <w:rPr>
      <w:i/>
      <w:iCs/>
      <w:color w:val="404040" w:themeColor="text1" w:themeTint="BF"/>
    </w:rPr>
  </w:style>
  <w:style w:type="character" w:customStyle="1" w:styleId="QuoteChar">
    <w:name w:val="Quote Char"/>
    <w:basedOn w:val="DefaultParagraphFont"/>
    <w:link w:val="Quote"/>
    <w:uiPriority w:val="29"/>
    <w:rsid w:val="00804137"/>
    <w:rPr>
      <w:i/>
      <w:iCs/>
      <w:color w:val="404040" w:themeColor="text1" w:themeTint="BF"/>
    </w:rPr>
  </w:style>
  <w:style w:type="paragraph" w:styleId="ListParagraph">
    <w:name w:val="List Paragraph"/>
    <w:basedOn w:val="Normal"/>
    <w:uiPriority w:val="34"/>
    <w:qFormat/>
    <w:rsid w:val="00804137"/>
    <w:pPr>
      <w:ind w:left="720"/>
      <w:contextualSpacing/>
    </w:pPr>
  </w:style>
  <w:style w:type="character" w:styleId="IntenseEmphasis">
    <w:name w:val="Intense Emphasis"/>
    <w:basedOn w:val="DefaultParagraphFont"/>
    <w:uiPriority w:val="21"/>
    <w:qFormat/>
    <w:rsid w:val="00804137"/>
    <w:rPr>
      <w:i/>
      <w:iCs/>
      <w:color w:val="0F4761" w:themeColor="accent1" w:themeShade="BF"/>
    </w:rPr>
  </w:style>
  <w:style w:type="paragraph" w:styleId="IntenseQuote">
    <w:name w:val="Intense Quote"/>
    <w:basedOn w:val="Normal"/>
    <w:next w:val="Normal"/>
    <w:link w:val="IntenseQuoteChar"/>
    <w:uiPriority w:val="30"/>
    <w:qFormat/>
    <w:rsid w:val="008041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137"/>
    <w:rPr>
      <w:i/>
      <w:iCs/>
      <w:color w:val="0F4761" w:themeColor="accent1" w:themeShade="BF"/>
    </w:rPr>
  </w:style>
  <w:style w:type="character" w:styleId="IntenseReference">
    <w:name w:val="Intense Reference"/>
    <w:basedOn w:val="DefaultParagraphFont"/>
    <w:uiPriority w:val="32"/>
    <w:qFormat/>
    <w:rsid w:val="00804137"/>
    <w:rPr>
      <w:b/>
      <w:bCs/>
      <w:smallCaps/>
      <w:color w:val="0F4761" w:themeColor="accent1" w:themeShade="BF"/>
      <w:spacing w:val="5"/>
    </w:rPr>
  </w:style>
  <w:style w:type="paragraph" w:styleId="HTMLPreformatted">
    <w:name w:val="HTML Preformatted"/>
    <w:basedOn w:val="Normal"/>
    <w:link w:val="HTMLPreformattedChar"/>
    <w:uiPriority w:val="99"/>
    <w:semiHidden/>
    <w:unhideWhenUsed/>
    <w:rsid w:val="00C410E8"/>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410E8"/>
    <w:rPr>
      <w:rFonts w:ascii="Consolas" w:hAnsi="Consolas"/>
      <w:sz w:val="20"/>
      <w:szCs w:val="20"/>
    </w:rPr>
  </w:style>
  <w:style w:type="paragraph" w:styleId="NormalWeb">
    <w:name w:val="Normal (Web)"/>
    <w:basedOn w:val="Normal"/>
    <w:uiPriority w:val="99"/>
    <w:semiHidden/>
    <w:unhideWhenUsed/>
    <w:rsid w:val="000A107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8961904">
      <w:bodyDiv w:val="1"/>
      <w:marLeft w:val="0"/>
      <w:marRight w:val="0"/>
      <w:marTop w:val="0"/>
      <w:marBottom w:val="0"/>
      <w:divBdr>
        <w:top w:val="none" w:sz="0" w:space="0" w:color="auto"/>
        <w:left w:val="none" w:sz="0" w:space="0" w:color="auto"/>
        <w:bottom w:val="none" w:sz="0" w:space="0" w:color="auto"/>
        <w:right w:val="none" w:sz="0" w:space="0" w:color="auto"/>
      </w:divBdr>
      <w:divsChild>
        <w:div w:id="1324430006">
          <w:marLeft w:val="0"/>
          <w:marRight w:val="0"/>
          <w:marTop w:val="0"/>
          <w:marBottom w:val="0"/>
          <w:divBdr>
            <w:top w:val="none" w:sz="0" w:space="0" w:color="auto"/>
            <w:left w:val="none" w:sz="0" w:space="0" w:color="auto"/>
            <w:bottom w:val="none" w:sz="0" w:space="0" w:color="auto"/>
            <w:right w:val="none" w:sz="0" w:space="0" w:color="auto"/>
          </w:divBdr>
          <w:divsChild>
            <w:div w:id="973099699">
              <w:marLeft w:val="0"/>
              <w:marRight w:val="0"/>
              <w:marTop w:val="0"/>
              <w:marBottom w:val="0"/>
              <w:divBdr>
                <w:top w:val="none" w:sz="0" w:space="0" w:color="auto"/>
                <w:left w:val="none" w:sz="0" w:space="0" w:color="auto"/>
                <w:bottom w:val="none" w:sz="0" w:space="0" w:color="auto"/>
                <w:right w:val="none" w:sz="0" w:space="0" w:color="auto"/>
              </w:divBdr>
              <w:divsChild>
                <w:div w:id="23797855">
                  <w:marLeft w:val="0"/>
                  <w:marRight w:val="-90"/>
                  <w:marTop w:val="0"/>
                  <w:marBottom w:val="0"/>
                  <w:divBdr>
                    <w:top w:val="none" w:sz="0" w:space="0" w:color="auto"/>
                    <w:left w:val="none" w:sz="0" w:space="0" w:color="auto"/>
                    <w:bottom w:val="none" w:sz="0" w:space="0" w:color="auto"/>
                    <w:right w:val="none" w:sz="0" w:space="0" w:color="auto"/>
                  </w:divBdr>
                </w:div>
                <w:div w:id="16422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45461">
      <w:bodyDiv w:val="1"/>
      <w:marLeft w:val="0"/>
      <w:marRight w:val="0"/>
      <w:marTop w:val="0"/>
      <w:marBottom w:val="0"/>
      <w:divBdr>
        <w:top w:val="none" w:sz="0" w:space="0" w:color="auto"/>
        <w:left w:val="none" w:sz="0" w:space="0" w:color="auto"/>
        <w:bottom w:val="none" w:sz="0" w:space="0" w:color="auto"/>
        <w:right w:val="none" w:sz="0" w:space="0" w:color="auto"/>
      </w:divBdr>
    </w:div>
    <w:div w:id="237061092">
      <w:bodyDiv w:val="1"/>
      <w:marLeft w:val="0"/>
      <w:marRight w:val="0"/>
      <w:marTop w:val="0"/>
      <w:marBottom w:val="0"/>
      <w:divBdr>
        <w:top w:val="none" w:sz="0" w:space="0" w:color="auto"/>
        <w:left w:val="none" w:sz="0" w:space="0" w:color="auto"/>
        <w:bottom w:val="none" w:sz="0" w:space="0" w:color="auto"/>
        <w:right w:val="none" w:sz="0" w:space="0" w:color="auto"/>
      </w:divBdr>
    </w:div>
    <w:div w:id="388260956">
      <w:bodyDiv w:val="1"/>
      <w:marLeft w:val="0"/>
      <w:marRight w:val="0"/>
      <w:marTop w:val="0"/>
      <w:marBottom w:val="0"/>
      <w:divBdr>
        <w:top w:val="none" w:sz="0" w:space="0" w:color="auto"/>
        <w:left w:val="none" w:sz="0" w:space="0" w:color="auto"/>
        <w:bottom w:val="none" w:sz="0" w:space="0" w:color="auto"/>
        <w:right w:val="none" w:sz="0" w:space="0" w:color="auto"/>
      </w:divBdr>
    </w:div>
    <w:div w:id="405957908">
      <w:bodyDiv w:val="1"/>
      <w:marLeft w:val="0"/>
      <w:marRight w:val="0"/>
      <w:marTop w:val="0"/>
      <w:marBottom w:val="0"/>
      <w:divBdr>
        <w:top w:val="none" w:sz="0" w:space="0" w:color="auto"/>
        <w:left w:val="none" w:sz="0" w:space="0" w:color="auto"/>
        <w:bottom w:val="none" w:sz="0" w:space="0" w:color="auto"/>
        <w:right w:val="none" w:sz="0" w:space="0" w:color="auto"/>
      </w:divBdr>
    </w:div>
    <w:div w:id="744374745">
      <w:bodyDiv w:val="1"/>
      <w:marLeft w:val="0"/>
      <w:marRight w:val="0"/>
      <w:marTop w:val="0"/>
      <w:marBottom w:val="0"/>
      <w:divBdr>
        <w:top w:val="none" w:sz="0" w:space="0" w:color="auto"/>
        <w:left w:val="none" w:sz="0" w:space="0" w:color="auto"/>
        <w:bottom w:val="none" w:sz="0" w:space="0" w:color="auto"/>
        <w:right w:val="none" w:sz="0" w:space="0" w:color="auto"/>
      </w:divBdr>
      <w:divsChild>
        <w:div w:id="839009142">
          <w:marLeft w:val="0"/>
          <w:marRight w:val="0"/>
          <w:marTop w:val="0"/>
          <w:marBottom w:val="0"/>
          <w:divBdr>
            <w:top w:val="none" w:sz="0" w:space="0" w:color="auto"/>
            <w:left w:val="none" w:sz="0" w:space="0" w:color="auto"/>
            <w:bottom w:val="none" w:sz="0" w:space="0" w:color="auto"/>
            <w:right w:val="none" w:sz="0" w:space="0" w:color="auto"/>
          </w:divBdr>
          <w:divsChild>
            <w:div w:id="2060668154">
              <w:marLeft w:val="0"/>
              <w:marRight w:val="0"/>
              <w:marTop w:val="0"/>
              <w:marBottom w:val="0"/>
              <w:divBdr>
                <w:top w:val="none" w:sz="0" w:space="0" w:color="auto"/>
                <w:left w:val="none" w:sz="0" w:space="0" w:color="auto"/>
                <w:bottom w:val="none" w:sz="0" w:space="0" w:color="auto"/>
                <w:right w:val="none" w:sz="0" w:space="0" w:color="auto"/>
              </w:divBdr>
              <w:divsChild>
                <w:div w:id="1200508538">
                  <w:marLeft w:val="0"/>
                  <w:marRight w:val="-90"/>
                  <w:marTop w:val="0"/>
                  <w:marBottom w:val="0"/>
                  <w:divBdr>
                    <w:top w:val="none" w:sz="0" w:space="0" w:color="auto"/>
                    <w:left w:val="none" w:sz="0" w:space="0" w:color="auto"/>
                    <w:bottom w:val="none" w:sz="0" w:space="0" w:color="auto"/>
                    <w:right w:val="none" w:sz="0" w:space="0" w:color="auto"/>
                  </w:divBdr>
                </w:div>
                <w:div w:id="1391998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783023">
      <w:bodyDiv w:val="1"/>
      <w:marLeft w:val="0"/>
      <w:marRight w:val="0"/>
      <w:marTop w:val="0"/>
      <w:marBottom w:val="0"/>
      <w:divBdr>
        <w:top w:val="none" w:sz="0" w:space="0" w:color="auto"/>
        <w:left w:val="none" w:sz="0" w:space="0" w:color="auto"/>
        <w:bottom w:val="none" w:sz="0" w:space="0" w:color="auto"/>
        <w:right w:val="none" w:sz="0" w:space="0" w:color="auto"/>
      </w:divBdr>
    </w:div>
    <w:div w:id="933633169">
      <w:bodyDiv w:val="1"/>
      <w:marLeft w:val="0"/>
      <w:marRight w:val="0"/>
      <w:marTop w:val="0"/>
      <w:marBottom w:val="0"/>
      <w:divBdr>
        <w:top w:val="none" w:sz="0" w:space="0" w:color="auto"/>
        <w:left w:val="none" w:sz="0" w:space="0" w:color="auto"/>
        <w:bottom w:val="none" w:sz="0" w:space="0" w:color="auto"/>
        <w:right w:val="none" w:sz="0" w:space="0" w:color="auto"/>
      </w:divBdr>
    </w:div>
    <w:div w:id="1219436147">
      <w:bodyDiv w:val="1"/>
      <w:marLeft w:val="0"/>
      <w:marRight w:val="0"/>
      <w:marTop w:val="0"/>
      <w:marBottom w:val="0"/>
      <w:divBdr>
        <w:top w:val="none" w:sz="0" w:space="0" w:color="auto"/>
        <w:left w:val="none" w:sz="0" w:space="0" w:color="auto"/>
        <w:bottom w:val="none" w:sz="0" w:space="0" w:color="auto"/>
        <w:right w:val="none" w:sz="0" w:space="0" w:color="auto"/>
      </w:divBdr>
    </w:div>
    <w:div w:id="1321083468">
      <w:bodyDiv w:val="1"/>
      <w:marLeft w:val="0"/>
      <w:marRight w:val="0"/>
      <w:marTop w:val="0"/>
      <w:marBottom w:val="0"/>
      <w:divBdr>
        <w:top w:val="none" w:sz="0" w:space="0" w:color="auto"/>
        <w:left w:val="none" w:sz="0" w:space="0" w:color="auto"/>
        <w:bottom w:val="none" w:sz="0" w:space="0" w:color="auto"/>
        <w:right w:val="none" w:sz="0" w:space="0" w:color="auto"/>
      </w:divBdr>
    </w:div>
    <w:div w:id="1367099399">
      <w:bodyDiv w:val="1"/>
      <w:marLeft w:val="0"/>
      <w:marRight w:val="0"/>
      <w:marTop w:val="0"/>
      <w:marBottom w:val="0"/>
      <w:divBdr>
        <w:top w:val="none" w:sz="0" w:space="0" w:color="auto"/>
        <w:left w:val="none" w:sz="0" w:space="0" w:color="auto"/>
        <w:bottom w:val="none" w:sz="0" w:space="0" w:color="auto"/>
        <w:right w:val="none" w:sz="0" w:space="0" w:color="auto"/>
      </w:divBdr>
    </w:div>
    <w:div w:id="1438990090">
      <w:bodyDiv w:val="1"/>
      <w:marLeft w:val="0"/>
      <w:marRight w:val="0"/>
      <w:marTop w:val="0"/>
      <w:marBottom w:val="0"/>
      <w:divBdr>
        <w:top w:val="none" w:sz="0" w:space="0" w:color="auto"/>
        <w:left w:val="none" w:sz="0" w:space="0" w:color="auto"/>
        <w:bottom w:val="none" w:sz="0" w:space="0" w:color="auto"/>
        <w:right w:val="none" w:sz="0" w:space="0" w:color="auto"/>
      </w:divBdr>
    </w:div>
    <w:div w:id="1619221892">
      <w:bodyDiv w:val="1"/>
      <w:marLeft w:val="0"/>
      <w:marRight w:val="0"/>
      <w:marTop w:val="0"/>
      <w:marBottom w:val="0"/>
      <w:divBdr>
        <w:top w:val="none" w:sz="0" w:space="0" w:color="auto"/>
        <w:left w:val="none" w:sz="0" w:space="0" w:color="auto"/>
        <w:bottom w:val="none" w:sz="0" w:space="0" w:color="auto"/>
        <w:right w:val="none" w:sz="0" w:space="0" w:color="auto"/>
      </w:divBdr>
    </w:div>
    <w:div w:id="2101483647">
      <w:bodyDiv w:val="1"/>
      <w:marLeft w:val="0"/>
      <w:marRight w:val="0"/>
      <w:marTop w:val="0"/>
      <w:marBottom w:val="0"/>
      <w:divBdr>
        <w:top w:val="none" w:sz="0" w:space="0" w:color="auto"/>
        <w:left w:val="none" w:sz="0" w:space="0" w:color="auto"/>
        <w:bottom w:val="none" w:sz="0" w:space="0" w:color="auto"/>
        <w:right w:val="none" w:sz="0" w:space="0" w:color="auto"/>
      </w:divBdr>
    </w:div>
    <w:div w:id="2132018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B9326DA28A0064A97B64E3476A84054" ma:contentTypeVersion="8" ma:contentTypeDescription="Create a new document." ma:contentTypeScope="" ma:versionID="b02c0cf26802037a24f9cee748b2c124">
  <xsd:schema xmlns:xsd="http://www.w3.org/2001/XMLSchema" xmlns:xs="http://www.w3.org/2001/XMLSchema" xmlns:p="http://schemas.microsoft.com/office/2006/metadata/properties" xmlns:ns2="a63d4d3a-b488-462d-8631-1ad30a7d44d1" targetNamespace="http://schemas.microsoft.com/office/2006/metadata/properties" ma:root="true" ma:fieldsID="b8cc863a8f82cbf74ae24b1062e76aa9" ns2:_="">
    <xsd:import namespace="a63d4d3a-b488-462d-8631-1ad30a7d44d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3d4d3a-b488-462d-8631-1ad30a7d44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FE0CB9-B5F9-49BC-AB37-8F8DA70DD620}">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6153FF-3887-4485-9E31-50E5A1A6DFEE}">
  <ds:schemaRefs>
    <ds:schemaRef ds:uri="http://schemas.microsoft.com/sharepoint/v3/contenttype/forms"/>
  </ds:schemaRefs>
</ds:datastoreItem>
</file>

<file path=customXml/itemProps3.xml><?xml version="1.0" encoding="utf-8"?>
<ds:datastoreItem xmlns:ds="http://schemas.openxmlformats.org/officeDocument/2006/customXml" ds:itemID="{8EC3AA65-547E-42E1-9D67-32771062A3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3d4d3a-b488-462d-8631-1ad30a7d4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2657A72-BB4F-4281-8446-FCFB2B3FB4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8</Pages>
  <Words>784</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نغم ثامر محمد لطفي العتيبي</dc:creator>
  <cp:keywords/>
  <dc:description/>
  <cp:lastModifiedBy>نغم ثامر محمد لطفي العتيبي</cp:lastModifiedBy>
  <cp:revision>2</cp:revision>
  <dcterms:created xsi:type="dcterms:W3CDTF">2024-12-24T15:54:00Z</dcterms:created>
  <dcterms:modified xsi:type="dcterms:W3CDTF">2025-01-13T11:44:00Z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0x010100DB9326DA28A0064A97B64E3476A84054</vt:lpwstr>
  </property>
</Properties>
</file>