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A2F2" w14:textId="77777777" w:rsidR="00056D19" w:rsidRPr="00056D19" w:rsidRDefault="00056D19" w:rsidP="00056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Описание реализации проекта по этапам</w:t>
      </w:r>
    </w:p>
    <w:p w14:paraId="4D2D0457" w14:textId="77777777" w:rsidR="00056D19" w:rsidRPr="00056D19" w:rsidRDefault="00056D19" w:rsidP="00056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Реализация интеллектуальной системы рекомендаций представляет собой комплексную инженерную задачу, охватывающую настройку телекоммуникационных узлов, преодоление сетевых ограничений (NAT) и внедрение алгоритмов машинного обучения. Процесс разработки и тестирования разделен на пять ключевых этапов.</w:t>
      </w:r>
    </w:p>
    <w:p w14:paraId="530C630F" w14:textId="77777777" w:rsidR="00056D19" w:rsidRPr="00056D19" w:rsidRDefault="00056D19" w:rsidP="00056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Этап 1. Развертывание распределенной VoIP-инфраструктуры</w:t>
      </w:r>
    </w:p>
    <w:p w14:paraId="1D410E0B" w14:textId="77777777" w:rsidR="00056D19" w:rsidRPr="00056D19" w:rsidRDefault="00056D19" w:rsidP="00056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имитации реальных условий эксплуатации архитектура стенда разделена на серверную часть и удаленных клиентов, взаимодействующих через внешнюю сеть (Internet/WAN).</w:t>
      </w:r>
    </w:p>
    <w:p w14:paraId="63C47C6F" w14:textId="77777777" w:rsidR="00056D19" w:rsidRPr="00056D19" w:rsidRDefault="00056D19" w:rsidP="00056D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Серверная часть: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Разворачивается на базе ОС Ubuntu (используется облачный VPS-сервер или локальная машина с пробросом портов). Ядром выступает программная АТС </w:t>
      </w: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Asterisk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Конфигурация (pjsip.conf) настраивается с учетом прохождения NAT (NAT traversal), использованием STUN-серверов и открытием портов для SIP (5060) и RTP (10000–20000).</w:t>
      </w:r>
    </w:p>
    <w:p w14:paraId="03E69042" w14:textId="77777777" w:rsidR="00056D19" w:rsidRPr="00056D19" w:rsidRDefault="00056D19" w:rsidP="00056D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Клиентская часть: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качестве абонентов используются софтфоны (Zoiper/MicroSIP), установленные на разных устройствах — например, ПК в локальной сети (LAN) и смартфон, подключенный через мобильный интернет (4G/LTE).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Такая топология позволяет системе анализировать как доверенный внутренний трафик, так и непредсказуемый внешний.</w:t>
      </w:r>
    </w:p>
    <w:p w14:paraId="3F38F6F6" w14:textId="77777777" w:rsidR="00056D19" w:rsidRPr="00056D19" w:rsidRDefault="00056D19" w:rsidP="00056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Этап 2. Сбор телеметрии в реальном времени (AMI-мониторинг)</w:t>
      </w:r>
    </w:p>
    <w:p w14:paraId="0767240C" w14:textId="77777777" w:rsidR="00056D19" w:rsidRPr="00056D19" w:rsidRDefault="00056D19" w:rsidP="00056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работы рекомендательного агента требуется непрерывный поток данных о качестве связи. Разрабатывается Python-скрипт (служба мониторинга), который интегрируется с сервером через интерфейс </w:t>
      </w: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AMI (Asterisk Manager Interface)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Скрипт асинхронно прослушивает системные события, выхватывая пакеты </w:t>
      </w: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RTCP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(Real-Time Transport Control Protocol). Модуль агрегирует:</w:t>
      </w:r>
    </w:p>
    <w:p w14:paraId="1ADE8A52" w14:textId="77777777" w:rsidR="00056D19" w:rsidRPr="00056D19" w:rsidRDefault="00056D19" w:rsidP="00056D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Сетевые метрики: задержка (latency), джиттер (jitter), потери пакетов (packet loss).</w:t>
      </w:r>
    </w:p>
    <w:p w14:paraId="666D3AD6" w14:textId="77777777" w:rsidR="00056D19" w:rsidRPr="00056D19" w:rsidRDefault="00056D19" w:rsidP="00056D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Контекст подключения: IP-адрес клиента (позволяет определить, внешняя это сеть или внутренняя).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Собранные «сырые» данные нормализуются и передаются в модуль машинного обучения каждые несколько секунд прямо во время активного звонка.</w:t>
      </w:r>
    </w:p>
    <w:p w14:paraId="077715C9" w14:textId="77777777" w:rsidR="00056D19" w:rsidRPr="00056D19" w:rsidRDefault="00056D19" w:rsidP="00056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Этап 3. Разработка ML-агента (Рекомендательного ядра)</w:t>
      </w:r>
    </w:p>
    <w:p w14:paraId="7E8B8506" w14:textId="77777777" w:rsidR="00056D19" w:rsidRPr="00056D19" w:rsidRDefault="00056D19" w:rsidP="00056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Ядром аналитики выступает гибридная модель машинного обучения, обученная на специально сгенерированном датасете, учитывающем специфику WAN и LAN подключений. Модель состоит из двух ступеней:</w:t>
      </w:r>
    </w:p>
    <w:p w14:paraId="497B428C" w14:textId="77777777" w:rsidR="00056D19" w:rsidRPr="00056D19" w:rsidRDefault="00056D19" w:rsidP="00056D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Градиентный бустинг (XGBoost):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Анализирует телеметрию канала и выявляет скрытые паттерны деградации сети (например, нестабильность 4G-соединения).</w:t>
      </w:r>
    </w:p>
    <w:p w14:paraId="18B4C902" w14:textId="77777777" w:rsidR="00056D19" w:rsidRPr="00056D19" w:rsidRDefault="00056D19" w:rsidP="00056D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Многослойный перцептрон (PyTorch MLP):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Нейронная сеть принимает данные от XGBoost и накладывает на них контекст безопасности (уровень угроз 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внешней сети). На основе этого MLP классифицирует текущее состояние и формирует рекомендацию.</w:t>
      </w:r>
    </w:p>
    <w:p w14:paraId="6A900487" w14:textId="77777777" w:rsidR="00056D19" w:rsidRPr="00056D19" w:rsidRDefault="00056D19" w:rsidP="00056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Этап 4. Логика формирования рекомендаций QoP (Quality of Protection)</w:t>
      </w:r>
    </w:p>
    <w:p w14:paraId="320A8EBA" w14:textId="77777777" w:rsidR="00056D19" w:rsidRPr="00056D19" w:rsidRDefault="00056D19" w:rsidP="00056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Интеллектуальный агент работает в режиме советника (не обрывая активные сессии абонентов) и выдает рекомендации по одному из трех уровней:</w:t>
      </w:r>
    </w:p>
    <w:p w14:paraId="5A124DAF" w14:textId="77777777" w:rsidR="00056D19" w:rsidRPr="00056D19" w:rsidRDefault="00056D19" w:rsidP="00056D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Рекомендация «Low» (Стандартный SIP + RTP):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советует этот профиль для доверенных абонентов внутри локальной сети при идеальном пинге, чтобы не создавать лишнюю криптографическую нагрузку на сервер.</w:t>
      </w:r>
    </w:p>
    <w:p w14:paraId="0B3B23CB" w14:textId="77777777" w:rsidR="00056D19" w:rsidRPr="00056D19" w:rsidRDefault="00056D19" w:rsidP="00056D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Рекомендация «Medium» (Только SIP TLS):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Выдается для внешних абонентов с плохим интернетом (например, в дороге). Агент понимает, что шифрование голоса приведет к заиканиям, поэтому рекомендует защитить только управляющий трафик (скрыть пароли и метаданные), оставив голос открытым.</w:t>
      </w:r>
    </w:p>
    <w:p w14:paraId="76D8E7D4" w14:textId="77777777" w:rsidR="00056D19" w:rsidRPr="00056D19" w:rsidRDefault="00056D19" w:rsidP="00056D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Рекомендация «High» (SIP TLS + SRTP):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Генерируется при подключении из внешней среды (например, публичный Wi-Fi) при наличии хорошей пропускной способности. Система настоятельно рекомендует применить полное сквозное шифрование для защиты от прослушивания.</w:t>
      </w:r>
    </w:p>
    <w:p w14:paraId="7A429BFC" w14:textId="77777777" w:rsidR="00056D19" w:rsidRPr="00056D19" w:rsidRDefault="00056D19" w:rsidP="00056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Этап 5. Эмуляция сетевых аномалий и генерация алертов (Стресс-тестирование)</w:t>
      </w:r>
    </w:p>
    <w:p w14:paraId="68670902" w14:textId="77777777" w:rsidR="00056D19" w:rsidRPr="00056D19" w:rsidRDefault="00056D19" w:rsidP="00056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Заключительный этап демонстрирует практическую ценность системы в динамике. Во время установленного голосового соединения между удаленным клиентом (смартфоном) и локальным ПК в операционной системе сервера применяется утилита tc (traffic control) с модулем netem.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 ее помощью искусственно вносятся сетевые аномалии (например, добавляется задержка 150 мс и потеря 5% пакетов, имитируя ухудшение сигнала провайдера).</w:t>
      </w:r>
    </w:p>
    <w:p w14:paraId="53D1724F" w14:textId="77777777" w:rsidR="00056D19" w:rsidRPr="00056D19" w:rsidRDefault="00056D19" w:rsidP="00056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Интеллектуальный агент мгновенно фиксирует изменения через AMI, прогоняет новые метрики через нейросеть и выводит в консоль администратора (или дашборд) системный алерт: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056D1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«Внимание! Зафиксирована деградация внешнего канала. Риск потери качества речи при полном шифровании. Рекомендуется понижение профиля безопасности до уровня Medium»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056D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доказывает способность ML-модели находить компромисс между кибербезопасностью и качеством связи (QoS) в реальном времени.</w:t>
      </w:r>
    </w:p>
    <w:p w14:paraId="4EA86DD2" w14:textId="77777777" w:rsidR="005F6682" w:rsidRPr="00056D19" w:rsidRDefault="005F6682" w:rsidP="00056D19"/>
    <w:sectPr w:rsidR="005F6682" w:rsidRPr="00056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4FE9"/>
    <w:multiLevelType w:val="multilevel"/>
    <w:tmpl w:val="E83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26BC"/>
    <w:multiLevelType w:val="multilevel"/>
    <w:tmpl w:val="59D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00BC6"/>
    <w:multiLevelType w:val="multilevel"/>
    <w:tmpl w:val="C996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D30CD"/>
    <w:multiLevelType w:val="multilevel"/>
    <w:tmpl w:val="D10E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7396B"/>
    <w:multiLevelType w:val="multilevel"/>
    <w:tmpl w:val="DBB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D608D"/>
    <w:multiLevelType w:val="multilevel"/>
    <w:tmpl w:val="7EB2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84680"/>
    <w:multiLevelType w:val="multilevel"/>
    <w:tmpl w:val="E5CE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3C47AD"/>
    <w:multiLevelType w:val="multilevel"/>
    <w:tmpl w:val="EA74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282025">
    <w:abstractNumId w:val="5"/>
  </w:num>
  <w:num w:numId="2" w16cid:durableId="612975619">
    <w:abstractNumId w:val="4"/>
  </w:num>
  <w:num w:numId="3" w16cid:durableId="661355261">
    <w:abstractNumId w:val="6"/>
  </w:num>
  <w:num w:numId="4" w16cid:durableId="714546752">
    <w:abstractNumId w:val="0"/>
  </w:num>
  <w:num w:numId="5" w16cid:durableId="366368847">
    <w:abstractNumId w:val="2"/>
  </w:num>
  <w:num w:numId="6" w16cid:durableId="1968776924">
    <w:abstractNumId w:val="1"/>
  </w:num>
  <w:num w:numId="7" w16cid:durableId="507910250">
    <w:abstractNumId w:val="7"/>
  </w:num>
  <w:num w:numId="8" w16cid:durableId="541482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7F2"/>
    <w:rsid w:val="00056D19"/>
    <w:rsid w:val="001B5EF0"/>
    <w:rsid w:val="005F6682"/>
    <w:rsid w:val="006A27F2"/>
    <w:rsid w:val="008166A1"/>
    <w:rsid w:val="00B6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08089"/>
  <w15:chartTrackingRefBased/>
  <w15:docId w15:val="{BE1841BA-D17F-F04E-BD4D-BF0A13FA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2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2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A2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2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A2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A27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27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27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27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27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27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2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2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2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2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27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27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27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2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27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27F2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6A2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6A27F2"/>
  </w:style>
  <w:style w:type="character" w:customStyle="1" w:styleId="inline-code">
    <w:name w:val="inline-code"/>
    <w:basedOn w:val="a0"/>
    <w:rsid w:val="006A2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554</Words>
  <Characters>3934</Characters>
  <Application>Microsoft Office Word</Application>
  <DocSecurity>0</DocSecurity>
  <Lines>70</Lines>
  <Paragraphs>26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 Tleubekov</dc:creator>
  <cp:keywords/>
  <dc:description/>
  <cp:lastModifiedBy>Azamat Tleubekov</cp:lastModifiedBy>
  <cp:revision>2</cp:revision>
  <dcterms:created xsi:type="dcterms:W3CDTF">2026-03-12T06:39:00Z</dcterms:created>
  <dcterms:modified xsi:type="dcterms:W3CDTF">2026-03-12T06:52:00Z</dcterms:modified>
</cp:coreProperties>
</file>