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866F45" w14:textId="38D5B51A" w:rsidR="00CB765D" w:rsidRPr="00D91C20" w:rsidRDefault="00112CF0" w:rsidP="008D1EF7">
      <w:pPr>
        <w:jc w:val="right"/>
        <w:rPr>
          <w:sz w:val="24"/>
          <w:szCs w:val="24"/>
        </w:rPr>
      </w:pPr>
      <w:r w:rsidRPr="00D91C20">
        <w:rPr>
          <w:noProof/>
          <w:sz w:val="24"/>
          <w:szCs w:val="24"/>
        </w:rPr>
        <w:drawing>
          <wp:anchor distT="0" distB="0" distL="114300" distR="114300" simplePos="0" relativeHeight="251654144" behindDoc="1" locked="0" layoutInCell="1" allowOverlap="1" wp14:anchorId="59031986" wp14:editId="385A19A6">
            <wp:simplePos x="0" y="0"/>
            <wp:positionH relativeFrom="page">
              <wp:align>center</wp:align>
            </wp:positionH>
            <wp:positionV relativeFrom="paragraph">
              <wp:posOffset>4445</wp:posOffset>
            </wp:positionV>
            <wp:extent cx="6187440" cy="1472490"/>
            <wp:effectExtent l="0" t="0" r="3810" b="0"/>
            <wp:wrapNone/>
            <wp:docPr id="3" name="Рисунок 2" descr="общий блан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бщий бланк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14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763FC" w14:textId="6779704A" w:rsidR="008D1EF7" w:rsidRPr="00D91C20" w:rsidRDefault="008D1EF7" w:rsidP="00195F92">
      <w:pPr>
        <w:rPr>
          <w:sz w:val="24"/>
          <w:szCs w:val="24"/>
        </w:rPr>
      </w:pPr>
    </w:p>
    <w:p w14:paraId="7B73A40B" w14:textId="77777777" w:rsidR="003E11C2" w:rsidRPr="00D91C20" w:rsidRDefault="003E11C2" w:rsidP="00195F92">
      <w:pPr>
        <w:rPr>
          <w:sz w:val="24"/>
          <w:szCs w:val="24"/>
        </w:rPr>
      </w:pPr>
    </w:p>
    <w:p w14:paraId="1E69309C" w14:textId="77777777" w:rsidR="003E11C2" w:rsidRPr="00D91C20" w:rsidRDefault="003E11C2" w:rsidP="00195F92">
      <w:pPr>
        <w:rPr>
          <w:sz w:val="24"/>
          <w:szCs w:val="24"/>
        </w:rPr>
      </w:pPr>
    </w:p>
    <w:p w14:paraId="447A98D4" w14:textId="77777777" w:rsidR="003E11C2" w:rsidRPr="00D91C20" w:rsidRDefault="003E11C2" w:rsidP="00195F92">
      <w:pPr>
        <w:rPr>
          <w:sz w:val="24"/>
          <w:szCs w:val="24"/>
        </w:rPr>
      </w:pPr>
    </w:p>
    <w:p w14:paraId="2E45D3C9" w14:textId="77777777" w:rsidR="003E11C2" w:rsidRPr="00D91C20" w:rsidRDefault="003E11C2" w:rsidP="00195F92">
      <w:pPr>
        <w:rPr>
          <w:sz w:val="24"/>
          <w:szCs w:val="24"/>
        </w:rPr>
      </w:pPr>
    </w:p>
    <w:p w14:paraId="47DA8688" w14:textId="77777777" w:rsidR="003E11C2" w:rsidRPr="00D91C20" w:rsidRDefault="003E11C2" w:rsidP="00195F92">
      <w:pPr>
        <w:rPr>
          <w:sz w:val="24"/>
          <w:szCs w:val="24"/>
        </w:rPr>
      </w:pPr>
    </w:p>
    <w:p w14:paraId="2567F84F" w14:textId="77777777" w:rsidR="003E11C2" w:rsidRPr="00D91C20" w:rsidRDefault="003E11C2" w:rsidP="00195F92">
      <w:pPr>
        <w:rPr>
          <w:sz w:val="24"/>
          <w:szCs w:val="24"/>
        </w:rPr>
      </w:pPr>
    </w:p>
    <w:p w14:paraId="20ADAD91" w14:textId="77777777" w:rsidR="003E11C2" w:rsidRPr="00D91C20" w:rsidRDefault="003E11C2" w:rsidP="00195F92">
      <w:pPr>
        <w:rPr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97"/>
        <w:gridCol w:w="5224"/>
      </w:tblGrid>
      <w:tr w:rsidR="008D1EF7" w:rsidRPr="00D91C20" w14:paraId="2461A4FD" w14:textId="77777777">
        <w:tc>
          <w:tcPr>
            <w:tcW w:w="2367" w:type="pct"/>
          </w:tcPr>
          <w:p w14:paraId="41E8565D" w14:textId="77777777" w:rsidR="00B9219E" w:rsidRPr="00D91C20" w:rsidRDefault="008B0140" w:rsidP="00B9219E">
            <w:pPr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t>ПОЛОЖЕНИЕ</w:t>
            </w:r>
          </w:p>
          <w:p w14:paraId="0945FA97" w14:textId="79F9F6F5" w:rsidR="003A7218" w:rsidRPr="00D91C20" w:rsidRDefault="00DE236F" w:rsidP="00B9219E">
            <w:pPr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t>О</w:t>
            </w:r>
            <w:r>
              <w:rPr>
                <w:b/>
                <w:sz w:val="24"/>
                <w:szCs w:val="24"/>
              </w:rPr>
              <w:t>б Офисе искусственного интеллекта и инноваций</w:t>
            </w:r>
          </w:p>
          <w:p w14:paraId="5CAB2D4C" w14:textId="77777777" w:rsidR="008D1EF7" w:rsidRPr="00D91C20" w:rsidRDefault="008D1EF7" w:rsidP="00B1586A">
            <w:pPr>
              <w:tabs>
                <w:tab w:val="left" w:pos="720"/>
              </w:tabs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</w:p>
        </w:tc>
        <w:tc>
          <w:tcPr>
            <w:tcW w:w="2633" w:type="pct"/>
          </w:tcPr>
          <w:p w14:paraId="2DF5B086" w14:textId="77777777" w:rsidR="009661FF" w:rsidRPr="00D91C20" w:rsidRDefault="009661FF" w:rsidP="009661FF">
            <w:pPr>
              <w:tabs>
                <w:tab w:val="left" w:pos="720"/>
              </w:tabs>
              <w:autoSpaceDE w:val="0"/>
              <w:autoSpaceDN w:val="0"/>
              <w:adjustRightInd w:val="0"/>
              <w:jc w:val="right"/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t>Утверждаю</w:t>
            </w:r>
          </w:p>
          <w:p w14:paraId="4581DE72" w14:textId="77777777" w:rsidR="00724591" w:rsidRPr="00D91C20" w:rsidRDefault="00B9219E" w:rsidP="009661FF">
            <w:pPr>
              <w:tabs>
                <w:tab w:val="left" w:pos="720"/>
              </w:tabs>
              <w:autoSpaceDE w:val="0"/>
              <w:autoSpaceDN w:val="0"/>
              <w:adjustRightInd w:val="0"/>
              <w:jc w:val="right"/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t>Заместитель Председателя Правления</w:t>
            </w:r>
          </w:p>
          <w:p w14:paraId="223F861F" w14:textId="77777777" w:rsidR="009661FF" w:rsidRPr="00D91C20" w:rsidRDefault="007528F3" w:rsidP="009661FF">
            <w:pPr>
              <w:tabs>
                <w:tab w:val="left" w:pos="720"/>
              </w:tabs>
              <w:autoSpaceDE w:val="0"/>
              <w:autoSpaceDN w:val="0"/>
              <w:adjustRightInd w:val="0"/>
              <w:jc w:val="right"/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t xml:space="preserve">Член Правления </w:t>
            </w:r>
            <w:r w:rsidR="009661FF" w:rsidRPr="00D91C20">
              <w:rPr>
                <w:b/>
                <w:sz w:val="24"/>
                <w:szCs w:val="24"/>
              </w:rPr>
              <w:t>АО «Нурбанк</w:t>
            </w:r>
            <w:r w:rsidR="00785418" w:rsidRPr="00D91C20">
              <w:rPr>
                <w:b/>
                <w:sz w:val="24"/>
                <w:szCs w:val="24"/>
              </w:rPr>
              <w:t>»</w:t>
            </w:r>
          </w:p>
          <w:p w14:paraId="7A090A68" w14:textId="77777777" w:rsidR="009661FF" w:rsidRPr="00D91C20" w:rsidRDefault="00334BB4" w:rsidP="009661FF">
            <w:pPr>
              <w:tabs>
                <w:tab w:val="left" w:pos="720"/>
              </w:tabs>
              <w:autoSpaceDE w:val="0"/>
              <w:autoSpaceDN w:val="0"/>
              <w:adjustRightInd w:val="0"/>
              <w:jc w:val="right"/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t>__</w:t>
            </w:r>
            <w:r w:rsidR="007528F3" w:rsidRPr="00D91C20">
              <w:rPr>
                <w:b/>
                <w:sz w:val="24"/>
                <w:szCs w:val="24"/>
              </w:rPr>
              <w:t>_</w:t>
            </w:r>
            <w:r w:rsidRPr="00D91C20">
              <w:rPr>
                <w:b/>
                <w:sz w:val="24"/>
                <w:szCs w:val="24"/>
              </w:rPr>
              <w:t>_______</w:t>
            </w:r>
            <w:r w:rsidR="003E11C2" w:rsidRPr="00D91C20">
              <w:rPr>
                <w:b/>
                <w:sz w:val="24"/>
                <w:szCs w:val="24"/>
              </w:rPr>
              <w:t xml:space="preserve"> </w:t>
            </w:r>
            <w:r w:rsidR="00B9219E" w:rsidRPr="00D91C20">
              <w:rPr>
                <w:b/>
                <w:bCs/>
                <w:color w:val="000000"/>
                <w:sz w:val="24"/>
                <w:szCs w:val="24"/>
              </w:rPr>
              <w:t>А.Н. Мажуга</w:t>
            </w:r>
          </w:p>
          <w:p w14:paraId="47E12BFF" w14:textId="77777777" w:rsidR="009661FF" w:rsidRPr="00D91C20" w:rsidRDefault="009661FF" w:rsidP="00705125">
            <w:pPr>
              <w:tabs>
                <w:tab w:val="left" w:pos="720"/>
              </w:tabs>
              <w:autoSpaceDE w:val="0"/>
              <w:autoSpaceDN w:val="0"/>
              <w:adjustRightInd w:val="0"/>
              <w:jc w:val="right"/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t xml:space="preserve">«____» </w:t>
            </w:r>
            <w:r w:rsidR="000736F5" w:rsidRPr="00D91C20">
              <w:rPr>
                <w:b/>
                <w:sz w:val="24"/>
                <w:szCs w:val="24"/>
              </w:rPr>
              <w:t xml:space="preserve">_________ </w:t>
            </w:r>
            <w:r w:rsidRPr="00D91C20">
              <w:rPr>
                <w:b/>
                <w:sz w:val="24"/>
                <w:szCs w:val="24"/>
              </w:rPr>
              <w:t>20</w:t>
            </w:r>
            <w:r w:rsidR="00B9219E" w:rsidRPr="00D91C20">
              <w:rPr>
                <w:b/>
                <w:sz w:val="24"/>
                <w:szCs w:val="24"/>
              </w:rPr>
              <w:t>25</w:t>
            </w:r>
            <w:r w:rsidR="00357AC5" w:rsidRPr="00D91C20">
              <w:rPr>
                <w:b/>
                <w:sz w:val="24"/>
                <w:szCs w:val="24"/>
              </w:rPr>
              <w:t xml:space="preserve"> </w:t>
            </w:r>
            <w:r w:rsidRPr="00D91C20">
              <w:rPr>
                <w:b/>
                <w:sz w:val="24"/>
                <w:szCs w:val="24"/>
              </w:rPr>
              <w:t>года</w:t>
            </w:r>
          </w:p>
        </w:tc>
      </w:tr>
    </w:tbl>
    <w:p w14:paraId="51033F19" w14:textId="77777777" w:rsidR="008B0140" w:rsidRPr="00D91C20" w:rsidRDefault="008B0140" w:rsidP="008B0140">
      <w:pPr>
        <w:jc w:val="center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04"/>
        <w:gridCol w:w="7507"/>
      </w:tblGrid>
      <w:tr w:rsidR="008B0140" w:rsidRPr="00D91C20" w14:paraId="1DF8DFA4" w14:textId="77777777" w:rsidTr="008A1FC2">
        <w:tc>
          <w:tcPr>
            <w:tcW w:w="1213" w:type="pct"/>
          </w:tcPr>
          <w:p w14:paraId="04987CF9" w14:textId="77777777" w:rsidR="008B0140" w:rsidRPr="00D91C20" w:rsidRDefault="008B0140" w:rsidP="002141A3">
            <w:pPr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t>Состав (структура) подразделения</w:t>
            </w:r>
          </w:p>
        </w:tc>
        <w:tc>
          <w:tcPr>
            <w:tcW w:w="3787" w:type="pct"/>
          </w:tcPr>
          <w:p w14:paraId="2E59DAAC" w14:textId="77777777" w:rsidR="00387E52" w:rsidRDefault="000E0949" w:rsidP="000E094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Офис искусственного интеллекта  и инноваций</w:t>
            </w:r>
          </w:p>
          <w:p w14:paraId="324856E4" w14:textId="77777777" w:rsidR="0016139C" w:rsidRPr="003D0A4C" w:rsidRDefault="0016139C" w:rsidP="0016139C">
            <w:pPr>
              <w:rPr>
                <w:sz w:val="24"/>
                <w:szCs w:val="24"/>
              </w:rPr>
            </w:pPr>
            <w:r w:rsidRPr="0016139C">
              <w:rPr>
                <w:rFonts w:hAnsi="Symbol"/>
                <w:sz w:val="24"/>
                <w:szCs w:val="24"/>
              </w:rPr>
              <w:t></w:t>
            </w:r>
            <w:r w:rsidRPr="003D0A4C">
              <w:rPr>
                <w:sz w:val="24"/>
                <w:szCs w:val="24"/>
              </w:rPr>
              <w:t xml:space="preserve">  </w:t>
            </w:r>
            <w:r w:rsidRPr="0016139C">
              <w:rPr>
                <w:bCs/>
                <w:sz w:val="24"/>
                <w:szCs w:val="24"/>
                <w:lang w:val="en-US"/>
              </w:rPr>
              <w:t>Chief</w:t>
            </w:r>
            <w:r w:rsidRPr="003D0A4C">
              <w:rPr>
                <w:bCs/>
                <w:sz w:val="24"/>
                <w:szCs w:val="24"/>
              </w:rPr>
              <w:t xml:space="preserve"> </w:t>
            </w:r>
            <w:r w:rsidRPr="0016139C">
              <w:rPr>
                <w:bCs/>
                <w:sz w:val="24"/>
                <w:szCs w:val="24"/>
                <w:lang w:val="en-US"/>
              </w:rPr>
              <w:t>AI</w:t>
            </w:r>
            <w:r w:rsidRPr="003D0A4C">
              <w:rPr>
                <w:bCs/>
                <w:sz w:val="24"/>
                <w:szCs w:val="24"/>
              </w:rPr>
              <w:t xml:space="preserve"> </w:t>
            </w:r>
            <w:r w:rsidRPr="0016139C">
              <w:rPr>
                <w:bCs/>
                <w:sz w:val="24"/>
                <w:szCs w:val="24"/>
                <w:lang w:val="en-US"/>
              </w:rPr>
              <w:t>Officer</w:t>
            </w:r>
            <w:r w:rsidRPr="003D0A4C">
              <w:rPr>
                <w:bCs/>
                <w:sz w:val="24"/>
                <w:szCs w:val="24"/>
              </w:rPr>
              <w:t xml:space="preserve"> (</w:t>
            </w:r>
            <w:r w:rsidRPr="0016139C">
              <w:rPr>
                <w:bCs/>
                <w:sz w:val="24"/>
                <w:szCs w:val="24"/>
                <w:lang w:val="en-US"/>
              </w:rPr>
              <w:t>CAIO</w:t>
            </w:r>
            <w:r w:rsidRPr="003D0A4C">
              <w:rPr>
                <w:bCs/>
                <w:sz w:val="24"/>
                <w:szCs w:val="24"/>
              </w:rPr>
              <w:t>)</w:t>
            </w:r>
            <w:r w:rsidRPr="003D0A4C">
              <w:rPr>
                <w:sz w:val="24"/>
                <w:szCs w:val="24"/>
              </w:rPr>
              <w:t xml:space="preserve"> — 1 </w:t>
            </w:r>
            <w:r w:rsidRPr="0016139C">
              <w:rPr>
                <w:sz w:val="24"/>
                <w:szCs w:val="24"/>
              </w:rPr>
              <w:t>единица</w:t>
            </w:r>
            <w:r w:rsidRPr="003D0A4C">
              <w:rPr>
                <w:sz w:val="24"/>
                <w:szCs w:val="24"/>
              </w:rPr>
              <w:t xml:space="preserve">; </w:t>
            </w:r>
          </w:p>
          <w:p w14:paraId="1C3A32EF" w14:textId="77777777" w:rsidR="0016139C" w:rsidRPr="0016139C" w:rsidRDefault="0016139C" w:rsidP="0016139C">
            <w:pPr>
              <w:rPr>
                <w:sz w:val="24"/>
                <w:szCs w:val="24"/>
              </w:rPr>
            </w:pPr>
            <w:r w:rsidRPr="0016139C">
              <w:rPr>
                <w:rFonts w:hAnsi="Symbol"/>
                <w:sz w:val="24"/>
                <w:szCs w:val="24"/>
              </w:rPr>
              <w:t></w:t>
            </w:r>
            <w:r w:rsidRPr="0016139C">
              <w:rPr>
                <w:sz w:val="24"/>
                <w:szCs w:val="24"/>
              </w:rPr>
              <w:t xml:space="preserve">  </w:t>
            </w:r>
            <w:r w:rsidRPr="0016139C">
              <w:rPr>
                <w:bCs/>
                <w:sz w:val="24"/>
                <w:szCs w:val="24"/>
              </w:rPr>
              <w:t>AI Engineer (Инженер по искусственному интеллекту)</w:t>
            </w:r>
            <w:r w:rsidRPr="0016139C">
              <w:rPr>
                <w:sz w:val="24"/>
                <w:szCs w:val="24"/>
              </w:rPr>
              <w:t xml:space="preserve"> — 2 единицы; </w:t>
            </w:r>
          </w:p>
          <w:p w14:paraId="7FC0C6F3" w14:textId="77777777" w:rsidR="0016139C" w:rsidRPr="0016139C" w:rsidRDefault="0016139C" w:rsidP="0016139C">
            <w:pPr>
              <w:rPr>
                <w:sz w:val="24"/>
                <w:szCs w:val="24"/>
                <w:lang w:val="en-US"/>
              </w:rPr>
            </w:pPr>
            <w:r w:rsidRPr="0016139C">
              <w:rPr>
                <w:rFonts w:hAnsi="Symbol"/>
                <w:sz w:val="24"/>
                <w:szCs w:val="24"/>
              </w:rPr>
              <w:t></w:t>
            </w:r>
            <w:r w:rsidRPr="0016139C">
              <w:rPr>
                <w:sz w:val="24"/>
                <w:szCs w:val="24"/>
                <w:lang w:val="en-US"/>
              </w:rPr>
              <w:t xml:space="preserve">  </w:t>
            </w:r>
            <w:r w:rsidRPr="0016139C">
              <w:rPr>
                <w:bCs/>
                <w:sz w:val="24"/>
                <w:szCs w:val="24"/>
                <w:lang w:val="en-US"/>
              </w:rPr>
              <w:t>MLOps Engineer (</w:t>
            </w:r>
            <w:r w:rsidRPr="0016139C">
              <w:rPr>
                <w:bCs/>
                <w:sz w:val="24"/>
                <w:szCs w:val="24"/>
              </w:rPr>
              <w:t>Инженер</w:t>
            </w:r>
            <w:r w:rsidRPr="0016139C">
              <w:rPr>
                <w:bCs/>
                <w:sz w:val="24"/>
                <w:szCs w:val="24"/>
                <w:lang w:val="en-US"/>
              </w:rPr>
              <w:t xml:space="preserve"> MLOps)</w:t>
            </w:r>
            <w:r w:rsidRPr="0016139C">
              <w:rPr>
                <w:sz w:val="24"/>
                <w:szCs w:val="24"/>
                <w:lang w:val="en-US"/>
              </w:rPr>
              <w:t xml:space="preserve"> — 1 </w:t>
            </w:r>
            <w:r w:rsidRPr="0016139C">
              <w:rPr>
                <w:sz w:val="24"/>
                <w:szCs w:val="24"/>
              </w:rPr>
              <w:t>единица</w:t>
            </w:r>
            <w:r w:rsidRPr="0016139C">
              <w:rPr>
                <w:sz w:val="24"/>
                <w:szCs w:val="24"/>
                <w:lang w:val="en-US"/>
              </w:rPr>
              <w:t xml:space="preserve">; </w:t>
            </w:r>
          </w:p>
          <w:p w14:paraId="68FF1C98" w14:textId="702E74C6" w:rsidR="0016139C" w:rsidRPr="00D91C20" w:rsidRDefault="0016139C" w:rsidP="0016139C">
            <w:pPr>
              <w:jc w:val="both"/>
              <w:rPr>
                <w:sz w:val="24"/>
                <w:szCs w:val="24"/>
              </w:rPr>
            </w:pPr>
            <w:r w:rsidRPr="0016139C">
              <w:rPr>
                <w:rFonts w:hAnsi="Symbol"/>
                <w:sz w:val="24"/>
                <w:szCs w:val="24"/>
              </w:rPr>
              <w:t></w:t>
            </w:r>
            <w:r w:rsidRPr="0016139C">
              <w:rPr>
                <w:sz w:val="24"/>
                <w:szCs w:val="24"/>
              </w:rPr>
              <w:t xml:space="preserve">  </w:t>
            </w:r>
            <w:r w:rsidRPr="0016139C">
              <w:rPr>
                <w:bCs/>
                <w:sz w:val="24"/>
                <w:szCs w:val="24"/>
              </w:rPr>
              <w:t>Product Owner / Системный аналитик</w:t>
            </w:r>
            <w:r w:rsidRPr="0016139C">
              <w:rPr>
                <w:sz w:val="24"/>
                <w:szCs w:val="24"/>
              </w:rPr>
              <w:t xml:space="preserve"> — 1 единица.</w:t>
            </w:r>
          </w:p>
        </w:tc>
      </w:tr>
      <w:tr w:rsidR="008B0140" w:rsidRPr="00DE236F" w14:paraId="3587A741" w14:textId="77777777" w:rsidTr="00DE236F">
        <w:trPr>
          <w:trHeight w:val="1348"/>
        </w:trPr>
        <w:tc>
          <w:tcPr>
            <w:tcW w:w="1213" w:type="pct"/>
          </w:tcPr>
          <w:p w14:paraId="6FA86A0C" w14:textId="77777777" w:rsidR="008B0140" w:rsidRPr="00D91C20" w:rsidRDefault="008B0140" w:rsidP="002141A3">
            <w:pPr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t>Непосредственный руководитель</w:t>
            </w:r>
          </w:p>
        </w:tc>
        <w:tc>
          <w:tcPr>
            <w:tcW w:w="3787" w:type="pct"/>
          </w:tcPr>
          <w:p w14:paraId="7D1AC418" w14:textId="605905E3" w:rsidR="000E0949" w:rsidRPr="00DE236F" w:rsidRDefault="000E0949" w:rsidP="0016139C">
            <w:pPr>
              <w:pStyle w:val="af1"/>
              <w:ind w:left="74"/>
              <w:jc w:val="both"/>
            </w:pPr>
            <w:r w:rsidRPr="00DE236F">
              <w:t>CAIO - Chief AI Officer</w:t>
            </w:r>
            <w:r w:rsidR="00DE236F" w:rsidRPr="00DE236F">
              <w:t xml:space="preserve"> – </w:t>
            </w:r>
            <w:r w:rsidR="00DE236F">
              <w:t>директор</w:t>
            </w:r>
            <w:r w:rsidR="00DE236F" w:rsidRPr="00DE236F">
              <w:t xml:space="preserve"> </w:t>
            </w:r>
            <w:r w:rsidR="00DE236F">
              <w:t xml:space="preserve">по направлению искусственного интеллекта </w:t>
            </w:r>
          </w:p>
          <w:p w14:paraId="2AF9358A" w14:textId="6F142E1B" w:rsidR="008B0140" w:rsidRPr="00DE236F" w:rsidRDefault="008B0140" w:rsidP="00E57E11">
            <w:pPr>
              <w:jc w:val="both"/>
              <w:rPr>
                <w:sz w:val="24"/>
                <w:szCs w:val="24"/>
              </w:rPr>
            </w:pPr>
          </w:p>
        </w:tc>
      </w:tr>
      <w:tr w:rsidR="008B0140" w:rsidRPr="00D91C20" w14:paraId="42F0FCEF" w14:textId="77777777" w:rsidTr="008A1FC2">
        <w:tc>
          <w:tcPr>
            <w:tcW w:w="1213" w:type="pct"/>
          </w:tcPr>
          <w:p w14:paraId="30284454" w14:textId="77777777" w:rsidR="008B0140" w:rsidRPr="00D91C20" w:rsidRDefault="008B0140" w:rsidP="002141A3">
            <w:pPr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t xml:space="preserve">Курирующее </w:t>
            </w:r>
          </w:p>
          <w:p w14:paraId="13D20A95" w14:textId="77777777" w:rsidR="008B0140" w:rsidRPr="00D91C20" w:rsidRDefault="008B0140" w:rsidP="002141A3">
            <w:pPr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t>должностное лицо, которому подотчетно структурное подразделение</w:t>
            </w:r>
          </w:p>
        </w:tc>
        <w:tc>
          <w:tcPr>
            <w:tcW w:w="3787" w:type="pct"/>
          </w:tcPr>
          <w:p w14:paraId="7BECB537" w14:textId="30E332D5" w:rsidR="008B0140" w:rsidRPr="00D91C20" w:rsidRDefault="00B9219E" w:rsidP="002141A3">
            <w:pPr>
              <w:jc w:val="both"/>
              <w:rPr>
                <w:sz w:val="24"/>
                <w:szCs w:val="24"/>
              </w:rPr>
            </w:pPr>
            <w:r w:rsidRPr="00D91C20">
              <w:rPr>
                <w:sz w:val="24"/>
                <w:szCs w:val="24"/>
              </w:rPr>
              <w:t xml:space="preserve">Заместитель Председателя Правления </w:t>
            </w:r>
            <w:r w:rsidR="00112CF0">
              <w:rPr>
                <w:sz w:val="24"/>
                <w:szCs w:val="24"/>
              </w:rPr>
              <w:t>Член Правления АО «Нурбанк»</w:t>
            </w:r>
          </w:p>
        </w:tc>
      </w:tr>
      <w:tr w:rsidR="008B0140" w:rsidRPr="00D91C20" w14:paraId="3B758482" w14:textId="77777777" w:rsidTr="008A1FC2">
        <w:tc>
          <w:tcPr>
            <w:tcW w:w="1213" w:type="pct"/>
          </w:tcPr>
          <w:p w14:paraId="322443B4" w14:textId="77777777" w:rsidR="008B0140" w:rsidRPr="00D91C20" w:rsidRDefault="008B0140" w:rsidP="002141A3">
            <w:pPr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t>Основные функции</w:t>
            </w:r>
          </w:p>
        </w:tc>
        <w:tc>
          <w:tcPr>
            <w:tcW w:w="3787" w:type="pct"/>
          </w:tcPr>
          <w:p w14:paraId="5E42FD76" w14:textId="4CA890A0" w:rsidR="0016139C" w:rsidRPr="003D0A4C" w:rsidRDefault="0016139C" w:rsidP="0016139C">
            <w:pPr>
              <w:rPr>
                <w:sz w:val="24"/>
                <w:szCs w:val="24"/>
              </w:rPr>
            </w:pPr>
            <w:r w:rsidRPr="003D0A4C">
              <w:rPr>
                <w:sz w:val="24"/>
                <w:szCs w:val="24"/>
              </w:rPr>
              <w:t>2. ОСНОВНЫЕ ФУНКЦИИ ПОДРАЗДЕЛЕНИЯ</w:t>
            </w:r>
          </w:p>
          <w:p w14:paraId="4B02753A" w14:textId="77777777" w:rsidR="0016139C" w:rsidRDefault="0016139C" w:rsidP="0016139C">
            <w:pPr>
              <w:pStyle w:val="af2"/>
            </w:pPr>
            <w:r>
              <w:t>2.1. Стратегическое управление развитием технологий искусственного интеллекта и инноваций в Банке, в том числе разработка и актуализация стратегии и дорожной карты внедрения ИИ.</w:t>
            </w:r>
          </w:p>
          <w:p w14:paraId="38581859" w14:textId="77777777" w:rsidR="0016139C" w:rsidRDefault="0016139C" w:rsidP="0016139C">
            <w:pPr>
              <w:pStyle w:val="af2"/>
            </w:pPr>
            <w:r>
              <w:t>2.2. Формирование и развитие центра компетенций по искусственному интеллекту, выполнение функций экспертно-методологического центра по вопросам применения ИИ в Банке.</w:t>
            </w:r>
          </w:p>
          <w:p w14:paraId="26AAE5DA" w14:textId="220A2B95" w:rsidR="0016139C" w:rsidRDefault="0016139C" w:rsidP="0016139C">
            <w:pPr>
              <w:pStyle w:val="af2"/>
            </w:pPr>
            <w:r>
              <w:t>2.3. Исследование, тестирование и оценка применимости новых AI-технологий,</w:t>
            </w:r>
            <w:r w:rsidR="00112CF0">
              <w:t xml:space="preserve"> новых</w:t>
            </w:r>
            <w:r>
              <w:t xml:space="preserve"> моделей и решений для задач Банка, включая проведение экспериментальных проектов и PoC</w:t>
            </w:r>
            <w:r w:rsidR="00112CF0">
              <w:t xml:space="preserve">, а также инноваций в направлении </w:t>
            </w:r>
            <w:r w:rsidR="00112CF0" w:rsidRPr="003D0A4C">
              <w:t>FinTech</w:t>
            </w:r>
            <w:r>
              <w:t>.</w:t>
            </w:r>
          </w:p>
          <w:p w14:paraId="054095AB" w14:textId="77777777" w:rsidR="0016139C" w:rsidRDefault="0016139C" w:rsidP="0016139C">
            <w:pPr>
              <w:pStyle w:val="af2"/>
            </w:pPr>
            <w:r>
              <w:t>2.4. Разработка, кастомизация и внедрение AI-решений (включая LLM, ML-модели, Generative AI), их интеграция в бизнес-процессы и информационные системы Банка.</w:t>
            </w:r>
          </w:p>
          <w:p w14:paraId="19BA80D0" w14:textId="77777777" w:rsidR="0016139C" w:rsidRDefault="0016139C" w:rsidP="0016139C">
            <w:pPr>
              <w:pStyle w:val="af2"/>
            </w:pPr>
            <w:r>
              <w:lastRenderedPageBreak/>
              <w:t>2.5. Участие в формировании требований к данным и инфраструктуре, развитие AI-инфраструктуры совместно с профильными ИТ-подразделениями (GPU-кластеры, MLOps-платформа и др.).</w:t>
            </w:r>
          </w:p>
          <w:p w14:paraId="22EC6E2D" w14:textId="77777777" w:rsidR="0016139C" w:rsidRDefault="0016139C" w:rsidP="0016139C">
            <w:pPr>
              <w:pStyle w:val="af2"/>
            </w:pPr>
            <w:r>
              <w:t>2.6. Организация и координация программ обучения и развития AI-компетенций сотрудников, формирование AI-культуры и поддержка сети внутренних AI-партнеров (AI Champions).</w:t>
            </w:r>
          </w:p>
          <w:p w14:paraId="634B7A2E" w14:textId="77777777" w:rsidR="0016139C" w:rsidRDefault="0016139C" w:rsidP="0016139C">
            <w:pPr>
              <w:pStyle w:val="af2"/>
            </w:pPr>
            <w:r>
              <w:t>2.7. Управление портфелем AI-проектов: отбор, приоритизация, методологическая поддержка, мониторинг хода реализации и оценки эффективности.</w:t>
            </w:r>
          </w:p>
          <w:p w14:paraId="619B1BA3" w14:textId="77777777" w:rsidR="0016139C" w:rsidRDefault="0016139C" w:rsidP="0016139C">
            <w:pPr>
              <w:pStyle w:val="af2"/>
            </w:pPr>
            <w:r>
              <w:t>2.8. Управление рисками, связанными с применением ИИ, обеспечение информационной безопасности AI-систем и соблюдение принципов Responsible AI.</w:t>
            </w:r>
          </w:p>
          <w:p w14:paraId="16802FC2" w14:textId="77777777" w:rsidR="0016139C" w:rsidRDefault="0016139C" w:rsidP="0016139C">
            <w:pPr>
              <w:pStyle w:val="af2"/>
            </w:pPr>
            <w:r>
              <w:t>2.9. Разработка и сопровождение внутренних нормативных документов по применению ИИ (политики, стандарты, регламенты, методики), обеспечение соответствия AI-практик требованиям законодательства и регуляторов.</w:t>
            </w:r>
          </w:p>
          <w:p w14:paraId="4361E8FB" w14:textId="77777777" w:rsidR="00112CF0" w:rsidRDefault="0016139C" w:rsidP="0016139C">
            <w:pPr>
              <w:pStyle w:val="af2"/>
            </w:pPr>
            <w:r>
              <w:t>2.10. Развитие инновационной среды, поддержка инициатив сотрудников по использованию ИИ, популяризация успешных AI-кейсов и участие в профессиональных сообществах, консорциумах и отраслевых мероприятиях</w:t>
            </w:r>
            <w:r w:rsidR="00112CF0" w:rsidRPr="00112CF0">
              <w:t>.</w:t>
            </w:r>
          </w:p>
          <w:p w14:paraId="01BF591F" w14:textId="3622FE38" w:rsidR="003D0A4C" w:rsidRPr="003D0A4C" w:rsidRDefault="003D0A4C" w:rsidP="003D0A4C">
            <w:pPr>
              <w:autoSpaceDE w:val="0"/>
              <w:autoSpaceDN w:val="0"/>
              <w:adjustRightInd w:val="0"/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2.11</w:t>
            </w:r>
            <w:r w:rsidRPr="003D0A4C">
              <w:rPr>
                <w:sz w:val="24"/>
                <w:szCs w:val="24"/>
              </w:rPr>
              <w:t>. Разработка и внедрение решений</w:t>
            </w:r>
          </w:p>
          <w:p w14:paraId="5DA6DBCC" w14:textId="77777777" w:rsidR="003D0A4C" w:rsidRPr="003D0A4C" w:rsidRDefault="003D0A4C" w:rsidP="003D0A4C">
            <w:pPr>
              <w:pStyle w:val="af1"/>
              <w:numPr>
                <w:ilvl w:val="0"/>
                <w:numId w:val="38"/>
              </w:numPr>
              <w:tabs>
                <w:tab w:val="left" w:pos="720"/>
              </w:tabs>
              <w:autoSpaceDE w:val="0"/>
              <w:autoSpaceDN w:val="0"/>
              <w:adjustRightInd w:val="0"/>
              <w:spacing w:before="120" w:after="120"/>
            </w:pPr>
            <w:r w:rsidRPr="003D0A4C">
              <w:t>Разработка собственных LLM-моделе</w:t>
            </w:r>
            <w:r w:rsidRPr="003D0A4C">
              <w:t>й и AI-решений для задач Банка;</w:t>
            </w:r>
          </w:p>
          <w:p w14:paraId="730C6ED8" w14:textId="77777777" w:rsidR="003D0A4C" w:rsidRPr="003D0A4C" w:rsidRDefault="003D0A4C" w:rsidP="003D0A4C">
            <w:pPr>
              <w:pStyle w:val="af1"/>
              <w:numPr>
                <w:ilvl w:val="0"/>
                <w:numId w:val="38"/>
              </w:numPr>
              <w:tabs>
                <w:tab w:val="left" w:pos="720"/>
              </w:tabs>
              <w:autoSpaceDE w:val="0"/>
              <w:autoSpaceDN w:val="0"/>
              <w:adjustRightInd w:val="0"/>
              <w:spacing w:before="120" w:after="120"/>
            </w:pPr>
            <w:r w:rsidRPr="003D0A4C">
              <w:t>Кастомизация и fine-tuning существующ</w:t>
            </w:r>
            <w:r w:rsidRPr="003D0A4C">
              <w:t>их моделей под специфику Банка;</w:t>
            </w:r>
          </w:p>
          <w:p w14:paraId="357D59AF" w14:textId="77777777" w:rsidR="003D0A4C" w:rsidRPr="003D0A4C" w:rsidRDefault="003D0A4C" w:rsidP="003D0A4C">
            <w:pPr>
              <w:pStyle w:val="af1"/>
              <w:numPr>
                <w:ilvl w:val="0"/>
                <w:numId w:val="38"/>
              </w:numPr>
              <w:tabs>
                <w:tab w:val="left" w:pos="720"/>
              </w:tabs>
              <w:autoSpaceDE w:val="0"/>
              <w:autoSpaceDN w:val="0"/>
              <w:adjustRightInd w:val="0"/>
              <w:spacing w:before="120" w:after="120"/>
            </w:pPr>
            <w:r w:rsidRPr="003D0A4C">
              <w:t>Проектирование и создание A</w:t>
            </w:r>
            <w:r w:rsidRPr="003D0A4C">
              <w:t>I-powered продуктов и сервисов;</w:t>
            </w:r>
          </w:p>
          <w:p w14:paraId="329F1A1F" w14:textId="77777777" w:rsidR="003D0A4C" w:rsidRPr="003D0A4C" w:rsidRDefault="003D0A4C" w:rsidP="003D0A4C">
            <w:pPr>
              <w:pStyle w:val="af1"/>
              <w:numPr>
                <w:ilvl w:val="0"/>
                <w:numId w:val="38"/>
              </w:numPr>
              <w:tabs>
                <w:tab w:val="left" w:pos="720"/>
              </w:tabs>
              <w:autoSpaceDE w:val="0"/>
              <w:autoSpaceDN w:val="0"/>
              <w:adjustRightInd w:val="0"/>
              <w:spacing w:before="120" w:after="120"/>
            </w:pPr>
            <w:r w:rsidRPr="003D0A4C">
              <w:t xml:space="preserve">Интеграция AI-решений в бизнес-процессы </w:t>
            </w:r>
            <w:r w:rsidRPr="003D0A4C">
              <w:t>и информационные системы Банка</w:t>
            </w:r>
          </w:p>
          <w:p w14:paraId="14AD3822" w14:textId="77777777" w:rsidR="003D0A4C" w:rsidRPr="003D0A4C" w:rsidRDefault="003D0A4C" w:rsidP="003D0A4C">
            <w:pPr>
              <w:pStyle w:val="af1"/>
              <w:numPr>
                <w:ilvl w:val="0"/>
                <w:numId w:val="38"/>
              </w:numPr>
              <w:tabs>
                <w:tab w:val="left" w:pos="720"/>
              </w:tabs>
              <w:autoSpaceDE w:val="0"/>
              <w:autoSpaceDN w:val="0"/>
              <w:adjustRightInd w:val="0"/>
              <w:spacing w:before="120" w:after="120"/>
            </w:pPr>
            <w:r w:rsidRPr="003D0A4C">
              <w:t>Пилотирование и промыш</w:t>
            </w:r>
            <w:r w:rsidRPr="003D0A4C">
              <w:t>ленное внедрение AI-технологий;</w:t>
            </w:r>
          </w:p>
          <w:p w14:paraId="688086EF" w14:textId="15B9D1AB" w:rsidR="003D0A4C" w:rsidRPr="003D0A4C" w:rsidRDefault="003D0A4C" w:rsidP="003D0A4C">
            <w:pPr>
              <w:pStyle w:val="af1"/>
              <w:numPr>
                <w:ilvl w:val="0"/>
                <w:numId w:val="38"/>
              </w:numPr>
              <w:tabs>
                <w:tab w:val="left" w:pos="720"/>
              </w:tabs>
              <w:autoSpaceDE w:val="0"/>
              <w:autoSpaceDN w:val="0"/>
              <w:adjustRightInd w:val="0"/>
              <w:spacing w:before="120" w:after="120"/>
            </w:pPr>
            <w:r w:rsidRPr="003D0A4C">
              <w:t>Обеспечение масштабируемости и производительности AI-систем.</w:t>
            </w:r>
          </w:p>
          <w:p w14:paraId="25C566FA" w14:textId="4343AE04" w:rsidR="003D0A4C" w:rsidRPr="003D0A4C" w:rsidRDefault="003D0A4C" w:rsidP="003D0A4C">
            <w:pPr>
              <w:autoSpaceDE w:val="0"/>
              <w:autoSpaceDN w:val="0"/>
              <w:adjustRightInd w:val="0"/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2.12</w:t>
            </w:r>
            <w:r w:rsidRPr="003D0A4C">
              <w:rPr>
                <w:sz w:val="24"/>
                <w:szCs w:val="24"/>
              </w:rPr>
              <w:t>. Управление данными и инфраструктурой</w:t>
            </w:r>
          </w:p>
          <w:p w14:paraId="210C4ABB" w14:textId="0AD28858" w:rsidR="003D0A4C" w:rsidRPr="003D0A4C" w:rsidRDefault="003D0A4C" w:rsidP="003D0A4C">
            <w:pPr>
              <w:pStyle w:val="af1"/>
              <w:numPr>
                <w:ilvl w:val="0"/>
                <w:numId w:val="39"/>
              </w:numPr>
              <w:tabs>
                <w:tab w:val="left" w:pos="720"/>
              </w:tabs>
              <w:autoSpaceDE w:val="0"/>
              <w:autoSpaceDN w:val="0"/>
              <w:adjustRightInd w:val="0"/>
              <w:spacing w:before="120" w:after="120"/>
            </w:pPr>
            <w:r w:rsidRPr="003D0A4C">
              <w:t>Консультирование по созданию и развитию Data Platform для AI;</w:t>
            </w:r>
          </w:p>
          <w:p w14:paraId="6F9BAD77" w14:textId="3F6587D1" w:rsidR="003D0A4C" w:rsidRPr="003D0A4C" w:rsidRDefault="003D0A4C" w:rsidP="003D0A4C">
            <w:pPr>
              <w:pStyle w:val="af1"/>
              <w:numPr>
                <w:ilvl w:val="0"/>
                <w:numId w:val="39"/>
              </w:numPr>
              <w:tabs>
                <w:tab w:val="left" w:pos="720"/>
              </w:tabs>
              <w:autoSpaceDE w:val="0"/>
              <w:autoSpaceDN w:val="0"/>
              <w:adjustRightInd w:val="0"/>
              <w:spacing w:before="120" w:after="120"/>
            </w:pPr>
            <w:r w:rsidRPr="003D0A4C">
              <w:t>Рекомендации по Data Mining и подготовке данных для обучения моделей;</w:t>
            </w:r>
          </w:p>
          <w:p w14:paraId="425A9DA6" w14:textId="6F028417" w:rsidR="003D0A4C" w:rsidRPr="003D0A4C" w:rsidRDefault="003D0A4C" w:rsidP="003D0A4C">
            <w:pPr>
              <w:pStyle w:val="af1"/>
              <w:numPr>
                <w:ilvl w:val="0"/>
                <w:numId w:val="39"/>
              </w:numPr>
              <w:tabs>
                <w:tab w:val="left" w:pos="720"/>
              </w:tabs>
              <w:autoSpaceDE w:val="0"/>
              <w:autoSpaceDN w:val="0"/>
              <w:adjustRightInd w:val="0"/>
              <w:spacing w:before="120" w:after="120"/>
            </w:pPr>
            <w:r w:rsidRPr="003D0A4C">
              <w:t>Обеспечение качества и governance данных для AI-проектов;</w:t>
            </w:r>
          </w:p>
          <w:p w14:paraId="295EC70B" w14:textId="0C4292C1" w:rsidR="003D0A4C" w:rsidRPr="003D0A4C" w:rsidRDefault="003D0A4C" w:rsidP="003D0A4C">
            <w:pPr>
              <w:pStyle w:val="af1"/>
              <w:numPr>
                <w:ilvl w:val="0"/>
                <w:numId w:val="39"/>
              </w:numPr>
              <w:tabs>
                <w:tab w:val="left" w:pos="720"/>
              </w:tabs>
              <w:autoSpaceDE w:val="0"/>
              <w:autoSpaceDN w:val="0"/>
              <w:adjustRightInd w:val="0"/>
              <w:spacing w:before="120" w:after="120"/>
            </w:pPr>
            <w:r w:rsidRPr="003D0A4C">
              <w:t>Взаимодействие с Департаментом поддержки инфраструктуры (ДПИ) по вопросам создания и эксплуатации GPU-кластеров;</w:t>
            </w:r>
          </w:p>
          <w:p w14:paraId="3406AD64" w14:textId="00CDFACC" w:rsidR="003D0A4C" w:rsidRPr="003D0A4C" w:rsidRDefault="003D0A4C" w:rsidP="003D0A4C">
            <w:pPr>
              <w:pStyle w:val="af1"/>
              <w:numPr>
                <w:ilvl w:val="0"/>
                <w:numId w:val="39"/>
              </w:numPr>
              <w:tabs>
                <w:tab w:val="left" w:pos="720"/>
              </w:tabs>
              <w:autoSpaceDE w:val="0"/>
              <w:autoSpaceDN w:val="0"/>
              <w:adjustRightInd w:val="0"/>
              <w:spacing w:before="120" w:after="120"/>
            </w:pPr>
            <w:r>
              <w:t>Совместно с ДИП, о</w:t>
            </w:r>
            <w:r w:rsidRPr="003D0A4C">
              <w:t>пределение требований к вычислительной инфраструктуре для AI;</w:t>
            </w:r>
          </w:p>
          <w:p w14:paraId="6452117B" w14:textId="6CBEB486" w:rsidR="003D0A4C" w:rsidRPr="003D0A4C" w:rsidRDefault="003D0A4C" w:rsidP="003D0A4C">
            <w:pPr>
              <w:pStyle w:val="af1"/>
              <w:numPr>
                <w:ilvl w:val="0"/>
                <w:numId w:val="39"/>
              </w:numPr>
              <w:tabs>
                <w:tab w:val="left" w:pos="720"/>
              </w:tabs>
              <w:autoSpaceDE w:val="0"/>
              <w:autoSpaceDN w:val="0"/>
              <w:adjustRightInd w:val="0"/>
              <w:spacing w:before="120" w:after="120"/>
            </w:pPr>
            <w:r>
              <w:lastRenderedPageBreak/>
              <w:t>Совместно с ДИС,</w:t>
            </w:r>
            <w:bookmarkStart w:id="0" w:name="_GoBack"/>
            <w:bookmarkEnd w:id="0"/>
            <w:r>
              <w:t xml:space="preserve"> у</w:t>
            </w:r>
            <w:r w:rsidRPr="003D0A4C">
              <w:t>правление MLOps-процесс</w:t>
            </w:r>
            <w:r w:rsidRPr="003D0A4C">
              <w:t>ами и жизненным циклом моделей.</w:t>
            </w:r>
          </w:p>
        </w:tc>
      </w:tr>
      <w:tr w:rsidR="00C73329" w:rsidRPr="00D91C20" w14:paraId="38727CEF" w14:textId="77777777" w:rsidTr="008A1FC2">
        <w:tc>
          <w:tcPr>
            <w:tcW w:w="1213" w:type="pct"/>
          </w:tcPr>
          <w:p w14:paraId="26694D7D" w14:textId="77777777" w:rsidR="00C73329" w:rsidRPr="00D91C20" w:rsidRDefault="00C73329" w:rsidP="002141A3">
            <w:pPr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lastRenderedPageBreak/>
              <w:t>Обязанности подразделения</w:t>
            </w:r>
          </w:p>
        </w:tc>
        <w:tc>
          <w:tcPr>
            <w:tcW w:w="3787" w:type="pct"/>
          </w:tcPr>
          <w:p w14:paraId="7AEF7104" w14:textId="77777777" w:rsidR="0016139C" w:rsidRPr="003D0A4C" w:rsidRDefault="0016139C" w:rsidP="00846D6B">
            <w:pPr>
              <w:rPr>
                <w:sz w:val="24"/>
                <w:szCs w:val="24"/>
              </w:rPr>
            </w:pPr>
            <w:r w:rsidRPr="003D0A4C">
              <w:rPr>
                <w:sz w:val="24"/>
                <w:szCs w:val="24"/>
              </w:rPr>
              <w:t>3. ОБЯЗАННОСТИ ПОДРАЗДЕЛЕНИЯ</w:t>
            </w:r>
          </w:p>
          <w:p w14:paraId="4ECF97E5" w14:textId="55694AAC" w:rsidR="0016139C" w:rsidRDefault="00112CF0" w:rsidP="0016139C">
            <w:pPr>
              <w:pStyle w:val="af2"/>
            </w:pPr>
            <w:r>
              <w:t>Офис искусственного интеллекта и инноваций</w:t>
            </w:r>
            <w:r w:rsidR="0016139C">
              <w:t xml:space="preserve"> обязан:</w:t>
            </w:r>
          </w:p>
          <w:p w14:paraId="0D030655" w14:textId="77777777" w:rsidR="0016139C" w:rsidRDefault="0016139C" w:rsidP="0016139C">
            <w:pPr>
              <w:pStyle w:val="af2"/>
            </w:pPr>
            <w:r>
              <w:t>3.1. Разрабатывать, актуализировать и представлять на утверждение Стратегию развития искусственного интеллекта и инноваций, а также годовые и квартальные планы работ в рамках стратегии.</w:t>
            </w:r>
          </w:p>
          <w:p w14:paraId="4816B210" w14:textId="77777777" w:rsidR="0016139C" w:rsidRDefault="0016139C" w:rsidP="0016139C">
            <w:pPr>
              <w:pStyle w:val="af2"/>
            </w:pPr>
            <w:r>
              <w:t>3.2. Формировать и вести портфель AI-проектов, обеспечивать его соответствие стратегическим приоритетам Банка, готовить предложения по приоритизации инициатив и распределению ресурсов.</w:t>
            </w:r>
          </w:p>
          <w:p w14:paraId="29B9D8B8" w14:textId="27F6F8A7" w:rsidR="0016139C" w:rsidRDefault="0016139C" w:rsidP="0016139C">
            <w:pPr>
              <w:pStyle w:val="af2"/>
            </w:pPr>
            <w:r>
              <w:t xml:space="preserve">3.3. </w:t>
            </w:r>
            <w:r w:rsidR="00112CF0">
              <w:t>Участвовать в формировании и защите</w:t>
            </w:r>
            <w:r>
              <w:t xml:space="preserve"> бюджет</w:t>
            </w:r>
            <w:r w:rsidR="00112CF0">
              <w:t>а</w:t>
            </w:r>
            <w:r>
              <w:t xml:space="preserve"> на развитие AI-технологий, инфраструктуры и компетенций, а также обеспечивать целевое и эффективное использование выделенных средств.</w:t>
            </w:r>
          </w:p>
          <w:p w14:paraId="59BBDA91" w14:textId="77777777" w:rsidR="0016139C" w:rsidRDefault="0016139C" w:rsidP="0016139C">
            <w:pPr>
              <w:pStyle w:val="af2"/>
            </w:pPr>
            <w:r>
              <w:t>3.4. Осуществлять поиск, анализ и тестирование новых AI-моделей, решений и технологий, готовить заключения о возможности их применения в Банке.</w:t>
            </w:r>
          </w:p>
          <w:p w14:paraId="16BCD0B5" w14:textId="77777777" w:rsidR="0016139C" w:rsidRDefault="0016139C" w:rsidP="0016139C">
            <w:pPr>
              <w:pStyle w:val="af2"/>
            </w:pPr>
            <w:r>
              <w:t>3.5. Выполнять работы по разработке, дообучению и внедрению AI-моделей и решений, включая подготовку технической документации и участие в интеграции с системами Банка.</w:t>
            </w:r>
          </w:p>
          <w:p w14:paraId="649F7609" w14:textId="77777777" w:rsidR="0016139C" w:rsidRDefault="0016139C" w:rsidP="0016139C">
            <w:pPr>
              <w:pStyle w:val="af2"/>
            </w:pPr>
            <w:r>
              <w:t>3.6. Участвовать в проектировании Data Platform, Data Lake и других компонентов дата-инфраструктуры, определять требования к качеству, полноте и структуре данных для AI-моделей.</w:t>
            </w:r>
          </w:p>
          <w:p w14:paraId="54801FA5" w14:textId="77777777" w:rsidR="0016139C" w:rsidRDefault="0016139C" w:rsidP="0016139C">
            <w:pPr>
              <w:pStyle w:val="af2"/>
            </w:pPr>
            <w:r>
              <w:t>3.7. Обеспечивать разработку и сопровождение внутренних нормативных документов по применению искусственного интеллекта, вносить предложения по их изменению с учетом практики и изменений законодательства/регуляторики.</w:t>
            </w:r>
          </w:p>
          <w:p w14:paraId="524AD7C1" w14:textId="77777777" w:rsidR="0016139C" w:rsidRDefault="0016139C" w:rsidP="0016139C">
            <w:pPr>
              <w:pStyle w:val="af2"/>
            </w:pPr>
            <w:r>
              <w:t>3.8. Организовывать и проводить обучение, семинары, воркшопы и другие мероприятия для сотрудников Банка по вопросам применения ИИ, обеспечивать методическую поддержку внутренних программ обучения.</w:t>
            </w:r>
          </w:p>
          <w:p w14:paraId="1C43E6A6" w14:textId="77777777" w:rsidR="0016139C" w:rsidRDefault="0016139C" w:rsidP="0016139C">
            <w:pPr>
              <w:pStyle w:val="af2"/>
            </w:pPr>
            <w:r>
              <w:t>3.9. Взаимодействовать с бизнес-подразделениями, ИТ-блоком, подразделениями по рискам, информационной безопасности, юридической службой, HR и другими структурными единицами по вопросам разработки, внедрения и сопровождения AI-решений.</w:t>
            </w:r>
          </w:p>
          <w:p w14:paraId="73F4387B" w14:textId="77777777" w:rsidR="0016139C" w:rsidRDefault="0016139C" w:rsidP="0016139C">
            <w:pPr>
              <w:pStyle w:val="af2"/>
            </w:pPr>
            <w:r>
              <w:t>3.10. Совместно с профильными подразделениями обеспечивать управление рисками и информационную безопасность AI-систем, организовывать тестирование моделей на устойчивость, bias, explainability и соответствие регуляторным требованиям.</w:t>
            </w:r>
          </w:p>
          <w:p w14:paraId="7B27C024" w14:textId="77777777" w:rsidR="0016139C" w:rsidRDefault="0016139C" w:rsidP="0016139C">
            <w:pPr>
              <w:pStyle w:val="af2"/>
            </w:pPr>
            <w:r>
              <w:lastRenderedPageBreak/>
              <w:t>3.11. Вести реестр используемых AI-моделей и решений, обеспечивать их сопровождение, мониторинг качества и актуальности, а также организовывать процесс их улучшения и замены.</w:t>
            </w:r>
          </w:p>
          <w:p w14:paraId="3F030FDA" w14:textId="77777777" w:rsidR="0016139C" w:rsidRDefault="0016139C" w:rsidP="0016139C">
            <w:pPr>
              <w:pStyle w:val="af2"/>
            </w:pPr>
            <w:r>
              <w:t>3.12. Готовить регулярную отчетность для Правления и иных органов Банка по реализации AI-стратегии, статусу проектов, достигнутым результатам, KPI и рискам.</w:t>
            </w:r>
          </w:p>
          <w:p w14:paraId="7383F1E3" w14:textId="77777777" w:rsidR="0016139C" w:rsidRDefault="0016139C" w:rsidP="0016139C">
            <w:pPr>
              <w:pStyle w:val="af2"/>
            </w:pPr>
            <w:r>
              <w:t>3.13. Участвовать в работе комитетов и рабочих групп по вопросам цифровизации, инноваций, рисков, информационной безопасности и другим вопросам, связанным с применением ИИ.</w:t>
            </w:r>
          </w:p>
          <w:p w14:paraId="66D0C845" w14:textId="77777777" w:rsidR="00C73329" w:rsidRDefault="0016139C" w:rsidP="0016139C">
            <w:pPr>
              <w:pStyle w:val="af2"/>
            </w:pPr>
            <w:r>
              <w:t>3.14. Обеспечивать хранение и актуальность технической и проектной документации по AI-решениям в установленном порядке.</w:t>
            </w:r>
          </w:p>
          <w:p w14:paraId="1456B157" w14:textId="77777777" w:rsidR="00112CF0" w:rsidRDefault="00112CF0" w:rsidP="0016139C">
            <w:pPr>
              <w:pStyle w:val="af2"/>
            </w:pPr>
            <w:r>
              <w:t xml:space="preserve">3.15 Представление Банка на различных информационных площадках в части внедрения </w:t>
            </w:r>
            <w:r w:rsidRPr="003D0A4C">
              <w:t>AI</w:t>
            </w:r>
            <w:r w:rsidRPr="00112CF0">
              <w:t xml:space="preserve"> </w:t>
            </w:r>
            <w:r>
              <w:t>– решений.</w:t>
            </w:r>
          </w:p>
          <w:p w14:paraId="66C83433" w14:textId="12F9B10F" w:rsidR="00112CF0" w:rsidRDefault="00112CF0" w:rsidP="0016139C">
            <w:pPr>
              <w:pStyle w:val="af2"/>
            </w:pPr>
            <w:r>
              <w:t xml:space="preserve">3.16 Мониторинг развития инноваций в направлении </w:t>
            </w:r>
            <w:r w:rsidRPr="003D0A4C">
              <w:t>FinTech</w:t>
            </w:r>
            <w:r w:rsidRPr="00112CF0">
              <w:t xml:space="preserve"> </w:t>
            </w:r>
            <w:r>
              <w:t>и инициация проектов прикладного применения инновационных технологий.</w:t>
            </w:r>
          </w:p>
          <w:p w14:paraId="6ACE2485" w14:textId="4140D2A9" w:rsidR="0072332F" w:rsidRDefault="0072332F" w:rsidP="0072332F">
            <w:pPr>
              <w:pStyle w:val="af2"/>
            </w:pPr>
            <w:r>
              <w:t xml:space="preserve">3.17 </w:t>
            </w:r>
            <w:r w:rsidRPr="0072332F">
              <w:t>Координация доступности ресурсов, согласование графика отпусков участников проекта с целью синхронизации работ с планом графиком проекта.</w:t>
            </w:r>
          </w:p>
          <w:p w14:paraId="05DADD8F" w14:textId="4F3AD313" w:rsidR="00112CF0" w:rsidRPr="00112CF0" w:rsidRDefault="0072332F" w:rsidP="0072332F">
            <w:pPr>
              <w:pStyle w:val="af2"/>
            </w:pPr>
            <w:r>
              <w:t xml:space="preserve">3.18 </w:t>
            </w:r>
            <w:r w:rsidRPr="003D0A4C">
              <w:t>Выполнение других функций и заданий, определенных Руководителем Проектного офиса или Руководством Банка, внутренними нормативными и распорядительными документами Банка.</w:t>
            </w:r>
          </w:p>
        </w:tc>
      </w:tr>
      <w:tr w:rsidR="008B0140" w:rsidRPr="00D91C20" w14:paraId="73B441F8" w14:textId="77777777" w:rsidTr="008A1FC2">
        <w:tc>
          <w:tcPr>
            <w:tcW w:w="1213" w:type="pct"/>
          </w:tcPr>
          <w:p w14:paraId="1B2FA954" w14:textId="77777777" w:rsidR="008B0140" w:rsidRPr="00D91C20" w:rsidRDefault="008B0140" w:rsidP="002141A3">
            <w:pPr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lastRenderedPageBreak/>
              <w:t>Права подразделения</w:t>
            </w:r>
          </w:p>
        </w:tc>
        <w:tc>
          <w:tcPr>
            <w:tcW w:w="3787" w:type="pct"/>
          </w:tcPr>
          <w:p w14:paraId="125F751B" w14:textId="77777777" w:rsidR="00846D6B" w:rsidRDefault="00846D6B" w:rsidP="00846D6B">
            <w:r w:rsidRPr="00846D6B">
              <w:rPr>
                <w:b/>
                <w:sz w:val="24"/>
                <w:szCs w:val="24"/>
              </w:rPr>
              <w:t>4. ПРАВА ПОДРАЗДЕЛЕНИЯ</w:t>
            </w:r>
          </w:p>
          <w:p w14:paraId="731C56E9" w14:textId="5DB2649E" w:rsidR="00846D6B" w:rsidRDefault="00112CF0" w:rsidP="00846D6B">
            <w:pPr>
              <w:pStyle w:val="af2"/>
            </w:pPr>
            <w:r>
              <w:t>Офис искусстенного интеллекта и инноваций</w:t>
            </w:r>
            <w:r w:rsidR="00846D6B">
              <w:t xml:space="preserve"> имеет право:</w:t>
            </w:r>
          </w:p>
          <w:p w14:paraId="213F1B23" w14:textId="77777777" w:rsidR="00846D6B" w:rsidRDefault="00846D6B" w:rsidP="00846D6B">
            <w:pPr>
              <w:pStyle w:val="af2"/>
            </w:pPr>
            <w:r>
              <w:t>4.1. Запрашивать и получать от структурных подразделений Банка информацию, документы и материалы, необходимые для выполнения возложенных функций и обязанностей.</w:t>
            </w:r>
          </w:p>
          <w:p w14:paraId="0D00D62D" w14:textId="77777777" w:rsidR="00846D6B" w:rsidRDefault="00846D6B" w:rsidP="00846D6B">
            <w:pPr>
              <w:pStyle w:val="af2"/>
            </w:pPr>
            <w:r>
              <w:t>4.2. Вносить на рассмотрение Правления и иных коллегиальных органов предложения по развитию AI-направления, совершенствованию процессов и организационной структуры в части AI-компетенций.</w:t>
            </w:r>
          </w:p>
          <w:p w14:paraId="74252242" w14:textId="77777777" w:rsidR="00846D6B" w:rsidRDefault="00846D6B" w:rsidP="00846D6B">
            <w:pPr>
              <w:pStyle w:val="af2"/>
            </w:pPr>
            <w:r>
              <w:t>4.3. Давать рекомендации, заключения и обязательные для рассмотрения предложения по вопросам применения технологий искусственного интеллекта в Банке.</w:t>
            </w:r>
          </w:p>
          <w:p w14:paraId="4FA03ABB" w14:textId="77777777" w:rsidR="00846D6B" w:rsidRDefault="00846D6B" w:rsidP="00846D6B">
            <w:pPr>
              <w:pStyle w:val="af2"/>
            </w:pPr>
            <w:r>
              <w:t>4.4. Инициировать и (или) участвовать в создании рабочих групп, комитетов и проектных команд по вопросам разработки и внедрения AI-решений.</w:t>
            </w:r>
          </w:p>
          <w:p w14:paraId="50FA0268" w14:textId="77777777" w:rsidR="00846D6B" w:rsidRDefault="00846D6B" w:rsidP="00846D6B">
            <w:pPr>
              <w:pStyle w:val="af2"/>
            </w:pPr>
            <w:r>
              <w:lastRenderedPageBreak/>
              <w:t>4.5. Участвовать в заседаниях комитетов и совещаниях по вопросам цифровой трансформации, ИТ-развития, управления рисками, информационной безопасности и другим вопросам, относящимся к компетенции Офиса.</w:t>
            </w:r>
          </w:p>
          <w:p w14:paraId="223B2DE5" w14:textId="77777777" w:rsidR="00846D6B" w:rsidRDefault="00846D6B" w:rsidP="00846D6B">
            <w:pPr>
              <w:pStyle w:val="af2"/>
            </w:pPr>
            <w:r>
              <w:t>4.6. Представлять Банк во внешних организациях, ассоциациях, консорциумах и профессиональных сообществах по вопросам применения искусственного интеллекта и инноваций в финансовой сфере в пределах предоставленных полномочий.</w:t>
            </w:r>
          </w:p>
          <w:p w14:paraId="535C6310" w14:textId="77777777" w:rsidR="00846D6B" w:rsidRDefault="00846D6B" w:rsidP="00846D6B">
            <w:pPr>
              <w:pStyle w:val="af2"/>
            </w:pPr>
            <w:r>
              <w:t>4.7. Согласовывать технические задания, архитектурные решения и иную техническую документацию по AI-проектам, вносить предложения по их доработке.</w:t>
            </w:r>
          </w:p>
          <w:p w14:paraId="1A51317C" w14:textId="77777777" w:rsidR="00846D6B" w:rsidRDefault="00846D6B" w:rsidP="00846D6B">
            <w:pPr>
              <w:pStyle w:val="af2"/>
            </w:pPr>
            <w:r>
              <w:t>4.8. Инициировать приостановку разработки или внедрения AI-решений, не соответствующих требованиям безопасности, внутренним политикам и регуляторным требованиям.</w:t>
            </w:r>
          </w:p>
          <w:p w14:paraId="37E41F44" w14:textId="77777777" w:rsidR="00846D6B" w:rsidRDefault="00846D6B" w:rsidP="00846D6B">
            <w:pPr>
              <w:pStyle w:val="af2"/>
            </w:pPr>
            <w:r>
              <w:t>4.9. Привлекать в установленном порядке внешних экспертов, консультантов и поставщиков услуг для решения задач в области искусственного интеллекта и инноваций в рамках утвержденного бюджета.</w:t>
            </w:r>
          </w:p>
          <w:p w14:paraId="4590368A" w14:textId="77777777" w:rsidR="00846D6B" w:rsidRDefault="00846D6B" w:rsidP="00846D6B">
            <w:pPr>
              <w:pStyle w:val="af2"/>
            </w:pPr>
            <w:r>
              <w:t>4.10. Инициировать и организовывать обучение сотрудников Банка по вопросам использования AI-инструментов и участия в AI-проектах.</w:t>
            </w:r>
          </w:p>
          <w:p w14:paraId="488926DF" w14:textId="77777777" w:rsidR="00846D6B" w:rsidRDefault="00846D6B" w:rsidP="00846D6B">
            <w:pPr>
              <w:pStyle w:val="af2"/>
            </w:pPr>
            <w:r>
              <w:t>4.11. Проводить аудит, оценку и мониторинг использования AI-решений в подразделениях Банка, вносить предложения по оптимизации и развитию.</w:t>
            </w:r>
          </w:p>
          <w:p w14:paraId="634BF2F3" w14:textId="3667891C" w:rsidR="007F3B42" w:rsidRPr="00D91C20" w:rsidRDefault="00846D6B" w:rsidP="00846D6B">
            <w:pPr>
              <w:pStyle w:val="af2"/>
            </w:pPr>
            <w:r>
              <w:t>4.12. Вносить предложения по поощрению сотрудников, внесших значительный вклад в развитие AI-направления и реализацию AI-проектов в Банке.</w:t>
            </w:r>
          </w:p>
        </w:tc>
      </w:tr>
      <w:tr w:rsidR="008B0140" w:rsidRPr="00D91C20" w14:paraId="12055786" w14:textId="77777777" w:rsidTr="008A1FC2">
        <w:tc>
          <w:tcPr>
            <w:tcW w:w="1213" w:type="pct"/>
          </w:tcPr>
          <w:p w14:paraId="6553C44C" w14:textId="77777777" w:rsidR="008B0140" w:rsidRPr="00D91C20" w:rsidRDefault="008B0140" w:rsidP="002141A3">
            <w:pPr>
              <w:rPr>
                <w:b/>
                <w:sz w:val="24"/>
                <w:szCs w:val="24"/>
                <w:lang w:val="en-US"/>
              </w:rPr>
            </w:pPr>
            <w:r w:rsidRPr="00D91C20">
              <w:rPr>
                <w:b/>
                <w:sz w:val="24"/>
                <w:szCs w:val="24"/>
              </w:rPr>
              <w:lastRenderedPageBreak/>
              <w:t>Ответственность подразделения</w:t>
            </w:r>
          </w:p>
        </w:tc>
        <w:tc>
          <w:tcPr>
            <w:tcW w:w="3787" w:type="pct"/>
          </w:tcPr>
          <w:p w14:paraId="250E860D" w14:textId="77777777" w:rsidR="00846D6B" w:rsidRPr="00846D6B" w:rsidRDefault="00846D6B" w:rsidP="00846D6B">
            <w:pPr>
              <w:pStyle w:val="3"/>
              <w:rPr>
                <w:rFonts w:ascii="Times New Roman" w:hAnsi="Times New Roman" w:cs="Times New Roman"/>
                <w:b/>
                <w:color w:val="auto"/>
              </w:rPr>
            </w:pPr>
            <w:r w:rsidRPr="00846D6B">
              <w:rPr>
                <w:rFonts w:ascii="Times New Roman" w:hAnsi="Times New Roman" w:cs="Times New Roman"/>
                <w:b/>
                <w:color w:val="auto"/>
              </w:rPr>
              <w:t>5. ОТВЕТСТВЕННОСТЬ ПОДРАЗДЕЛЕНИЯ</w:t>
            </w:r>
          </w:p>
          <w:p w14:paraId="39395BB1" w14:textId="77777777" w:rsidR="00846D6B" w:rsidRDefault="00846D6B" w:rsidP="00846D6B">
            <w:pPr>
              <w:pStyle w:val="af2"/>
            </w:pPr>
            <w:r>
              <w:t>5.1. AI Office в лице Chief AI Officer и сотрудников несет ответственность за надлежащее и своевременное выполнение возложенных функций и обязанностей, определенных настоящим Положением и иными внутренними документами Банка.</w:t>
            </w:r>
          </w:p>
          <w:p w14:paraId="687F6D44" w14:textId="7B134216" w:rsidR="00846D6B" w:rsidRDefault="00846D6B" w:rsidP="00846D6B">
            <w:pPr>
              <w:pStyle w:val="af2"/>
            </w:pPr>
            <w:r>
              <w:t>5.2. Chief AI Officer несет ответственность за:</w:t>
            </w:r>
            <w:r>
              <w:br/>
              <w:t>5.2.1. Реализацию Стратегии развития искусственного интеллекта и достижение установленных стратегических и операционных KPI по AI-направлению.</w:t>
            </w:r>
            <w:r>
              <w:br/>
              <w:t>5.2.2. Эффективное и целевое использование бюджетных средств, выделенных на AI-проекты, инфраструктуру и развитие компетенций.</w:t>
            </w:r>
            <w:r>
              <w:br/>
              <w:t>5.2.3. Качество, надежность и безопасность внедряемых AI-решений, соблюдение принципов ответственного и этичного использования ИИ.</w:t>
            </w:r>
            <w:r>
              <w:br/>
              <w:t>5.2.4. Организацию системы управления рисками и информационной безопасности в части AI-систем, взаимодействие с профильными подразделениями по данным вопросам.</w:t>
            </w:r>
            <w:r>
              <w:br/>
              <w:t xml:space="preserve">5.2.5. Корректность, полноту и своевременность предоставления отчетности в адрес Правления и других органов управления Банка по </w:t>
            </w:r>
            <w:r>
              <w:lastRenderedPageBreak/>
              <w:t xml:space="preserve">вопросам деятельности </w:t>
            </w:r>
            <w:r w:rsidR="0072332F">
              <w:t>Офиса искусственного интеллекта и инноваций</w:t>
            </w:r>
          </w:p>
          <w:p w14:paraId="7B8FACFB" w14:textId="6EA0A953" w:rsidR="00846D6B" w:rsidRDefault="00846D6B" w:rsidP="00846D6B">
            <w:pPr>
              <w:pStyle w:val="af2"/>
            </w:pPr>
            <w:r>
              <w:t xml:space="preserve">5.3. Сотрудники </w:t>
            </w:r>
            <w:r w:rsidR="0072332F">
              <w:t xml:space="preserve"> Офиса искусственного интеллекта и инноваций</w:t>
            </w:r>
            <w:r>
              <w:t xml:space="preserve"> несут ответственность за:</w:t>
            </w:r>
            <w:r>
              <w:br/>
              <w:t>5.3.1. Качественное и своевременное выполнение порученных им задач и функций.</w:t>
            </w:r>
            <w:r>
              <w:br/>
              <w:t>5.3.2. Соблюдение требований законодательства Республики Казахстан, нормативных правовых актов регуляторов и внутренних нормативных документов Банка.</w:t>
            </w:r>
            <w:r>
              <w:br/>
              <w:t>5.3.3. Соблюдение требований информационной безопасности, конфиденциальности информации, а также правил обращения с данными, используемыми в AI-проектах.</w:t>
            </w:r>
            <w:r>
              <w:br/>
              <w:t>5.3.4. Соблюдение установленных стандартов, методик и процедур разработки, тестирования, внедрения и сопровождения AI-решений.</w:t>
            </w:r>
            <w:r>
              <w:br/>
              <w:t>5.3.5. Рациональное и эффективное использование выделенных ресурсов (вычислительных, финансовых, временных и иных).</w:t>
            </w:r>
          </w:p>
          <w:p w14:paraId="4E28E5D1" w14:textId="619B0E85" w:rsidR="008B0140" w:rsidRPr="00D91C20" w:rsidRDefault="00846D6B" w:rsidP="0072332F">
            <w:pPr>
              <w:pStyle w:val="af2"/>
            </w:pPr>
            <w:r>
              <w:t>5.4. За неисполнение или ненадлежащее исполнение своих обязанностей, а также за нарушение требований настоящего Положения сотрудники</w:t>
            </w:r>
            <w:r w:rsidR="0072332F">
              <w:t xml:space="preserve"> Офиса искусственного интеллекта и инноваций несут </w:t>
            </w:r>
            <w:r>
              <w:t xml:space="preserve"> ответственность в соответствии с </w:t>
            </w:r>
            <w:r w:rsidR="0072332F">
              <w:t xml:space="preserve">должностной инструкции, </w:t>
            </w:r>
            <w:r>
              <w:t>законодательством Республики Казахстан и внутренними документами Банка.</w:t>
            </w:r>
          </w:p>
        </w:tc>
      </w:tr>
      <w:tr w:rsidR="008B0140" w:rsidRPr="00D91C20" w14:paraId="098FE2C2" w14:textId="77777777" w:rsidTr="008A1FC2">
        <w:trPr>
          <w:trHeight w:val="766"/>
        </w:trPr>
        <w:tc>
          <w:tcPr>
            <w:tcW w:w="1213" w:type="pct"/>
          </w:tcPr>
          <w:p w14:paraId="71FB65ED" w14:textId="77777777" w:rsidR="008B0140" w:rsidRPr="00D91C20" w:rsidRDefault="00C73329" w:rsidP="00C73329">
            <w:pPr>
              <w:rPr>
                <w:b/>
                <w:sz w:val="24"/>
                <w:szCs w:val="24"/>
              </w:rPr>
            </w:pPr>
            <w:r w:rsidRPr="00D91C20">
              <w:rPr>
                <w:b/>
                <w:sz w:val="24"/>
                <w:szCs w:val="24"/>
              </w:rPr>
              <w:lastRenderedPageBreak/>
              <w:t>П</w:t>
            </w:r>
            <w:r w:rsidR="008B0140" w:rsidRPr="00D91C20">
              <w:rPr>
                <w:b/>
                <w:sz w:val="24"/>
                <w:szCs w:val="24"/>
              </w:rPr>
              <w:t>риложени</w:t>
            </w:r>
            <w:r w:rsidRPr="00D91C20">
              <w:rPr>
                <w:b/>
                <w:sz w:val="24"/>
                <w:szCs w:val="24"/>
              </w:rPr>
              <w:t>е</w:t>
            </w:r>
          </w:p>
        </w:tc>
        <w:tc>
          <w:tcPr>
            <w:tcW w:w="3787" w:type="pct"/>
          </w:tcPr>
          <w:p w14:paraId="5482226B" w14:textId="77777777" w:rsidR="00D91C20" w:rsidRPr="00D91C20" w:rsidRDefault="00D91C20" w:rsidP="002141A3">
            <w:pPr>
              <w:pStyle w:val="11"/>
              <w:tabs>
                <w:tab w:val="left" w:pos="18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1C20">
              <w:rPr>
                <w:rFonts w:ascii="Times New Roman" w:hAnsi="Times New Roman" w:cs="Times New Roman"/>
                <w:sz w:val="24"/>
                <w:szCs w:val="24"/>
              </w:rPr>
              <w:t>Организационная структура</w:t>
            </w:r>
          </w:p>
          <w:p w14:paraId="1F6F3D50" w14:textId="0C7CE3B6" w:rsidR="008B0140" w:rsidRPr="00D91C20" w:rsidRDefault="00145C2E" w:rsidP="00846D6B">
            <w:pPr>
              <w:pStyle w:val="11"/>
              <w:tabs>
                <w:tab w:val="left" w:pos="18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1C20">
              <w:rPr>
                <w:rFonts w:ascii="Times New Roman" w:hAnsi="Times New Roman" w:cs="Times New Roman"/>
                <w:sz w:val="24"/>
                <w:szCs w:val="24"/>
              </w:rPr>
              <w:t xml:space="preserve">Должностные инструкции работников </w:t>
            </w:r>
            <w:r w:rsidR="00846D6B">
              <w:rPr>
                <w:rFonts w:ascii="Times New Roman" w:hAnsi="Times New Roman" w:cs="Times New Roman"/>
                <w:sz w:val="24"/>
                <w:szCs w:val="24"/>
              </w:rPr>
              <w:t>Офиса искусственного интеллекта и инноваций</w:t>
            </w:r>
          </w:p>
        </w:tc>
      </w:tr>
    </w:tbl>
    <w:p w14:paraId="6FFAE4E5" w14:textId="77777777" w:rsidR="00AD51BF" w:rsidRDefault="00AD51BF" w:rsidP="00A12BBF">
      <w:pPr>
        <w:jc w:val="center"/>
        <w:rPr>
          <w:b/>
          <w:sz w:val="24"/>
          <w:szCs w:val="24"/>
        </w:rPr>
      </w:pPr>
    </w:p>
    <w:p w14:paraId="072C1CC8" w14:textId="77777777" w:rsidR="004164E2" w:rsidRPr="00D91C20" w:rsidRDefault="004164E2" w:rsidP="00A12BBF">
      <w:pPr>
        <w:jc w:val="center"/>
        <w:rPr>
          <w:b/>
          <w:sz w:val="24"/>
          <w:szCs w:val="24"/>
        </w:rPr>
      </w:pPr>
    </w:p>
    <w:p w14:paraId="4258D43C" w14:textId="3F67DD9F" w:rsidR="00CB765D" w:rsidRPr="00D91C20" w:rsidRDefault="0072332F" w:rsidP="005B1E94">
      <w:pPr>
        <w:rPr>
          <w:b/>
          <w:sz w:val="24"/>
          <w:szCs w:val="24"/>
        </w:rPr>
      </w:pPr>
      <w:r>
        <w:rPr>
          <w:b/>
          <w:sz w:val="24"/>
          <w:szCs w:val="24"/>
        </w:rPr>
        <w:t>Р</w:t>
      </w:r>
      <w:r w:rsidR="00A7045B" w:rsidRPr="00D91C20">
        <w:rPr>
          <w:b/>
          <w:sz w:val="24"/>
          <w:szCs w:val="24"/>
        </w:rPr>
        <w:t xml:space="preserve">уководитель </w:t>
      </w:r>
      <w:r w:rsidR="00846D6B">
        <w:rPr>
          <w:b/>
          <w:sz w:val="24"/>
          <w:szCs w:val="24"/>
          <w:lang w:val="en-US"/>
        </w:rPr>
        <w:t>CAIO</w:t>
      </w:r>
      <w:r w:rsidR="00A7045B" w:rsidRPr="00D91C20">
        <w:rPr>
          <w:b/>
          <w:sz w:val="24"/>
          <w:szCs w:val="24"/>
        </w:rPr>
        <w:tab/>
      </w:r>
      <w:r w:rsidR="00A7045B" w:rsidRPr="00D91C20">
        <w:rPr>
          <w:b/>
          <w:sz w:val="24"/>
          <w:szCs w:val="24"/>
        </w:rPr>
        <w:tab/>
      </w:r>
      <w:r w:rsidR="00A7045B" w:rsidRPr="00D91C20">
        <w:rPr>
          <w:b/>
          <w:sz w:val="24"/>
          <w:szCs w:val="24"/>
        </w:rPr>
        <w:tab/>
      </w:r>
      <w:r w:rsidR="00141BE3" w:rsidRPr="00D91C20">
        <w:rPr>
          <w:b/>
          <w:sz w:val="24"/>
          <w:szCs w:val="24"/>
        </w:rPr>
        <w:t xml:space="preserve"> </w:t>
      </w:r>
      <w:r w:rsidR="00294EC9" w:rsidRPr="00D91C20">
        <w:rPr>
          <w:b/>
          <w:sz w:val="24"/>
          <w:szCs w:val="24"/>
        </w:rPr>
        <w:tab/>
      </w:r>
      <w:r w:rsidR="00A12BBF" w:rsidRPr="00D91C20">
        <w:rPr>
          <w:b/>
          <w:sz w:val="24"/>
          <w:szCs w:val="24"/>
        </w:rPr>
        <w:t xml:space="preserve">   </w:t>
      </w:r>
      <w:r w:rsidR="005B77A9" w:rsidRPr="00D91C20">
        <w:rPr>
          <w:b/>
          <w:sz w:val="24"/>
          <w:szCs w:val="24"/>
        </w:rPr>
        <w:t>________________</w:t>
      </w:r>
      <w:r w:rsidR="00A12BBF" w:rsidRPr="00D91C20">
        <w:rPr>
          <w:b/>
          <w:sz w:val="24"/>
          <w:szCs w:val="24"/>
        </w:rPr>
        <w:t xml:space="preserve">              </w:t>
      </w:r>
      <w:r w:rsidR="00D50A33" w:rsidRPr="00D91C20">
        <w:rPr>
          <w:sz w:val="24"/>
          <w:szCs w:val="24"/>
        </w:rPr>
        <w:t xml:space="preserve"> </w:t>
      </w:r>
      <w:r w:rsidR="006D0BF5" w:rsidRPr="00D91C20">
        <w:rPr>
          <w:b/>
          <w:sz w:val="24"/>
          <w:szCs w:val="24"/>
        </w:rPr>
        <w:t xml:space="preserve"> </w:t>
      </w:r>
    </w:p>
    <w:p w14:paraId="64D2E8BF" w14:textId="77777777" w:rsidR="001529F2" w:rsidRPr="00D91C20" w:rsidRDefault="001529F2" w:rsidP="00357AC5">
      <w:pPr>
        <w:jc w:val="right"/>
        <w:rPr>
          <w:sz w:val="24"/>
          <w:szCs w:val="24"/>
        </w:rPr>
        <w:sectPr w:rsidR="001529F2" w:rsidRPr="00D91C20" w:rsidSect="00D91C20">
          <w:headerReference w:type="default" r:id="rId9"/>
          <w:headerReference w:type="first" r:id="rId10"/>
          <w:pgSz w:w="11906" w:h="16838"/>
          <w:pgMar w:top="567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0A37D742" w14:textId="77777777" w:rsidR="001529F2" w:rsidRPr="00D91C20" w:rsidRDefault="001529F2" w:rsidP="00831A68">
      <w:pPr>
        <w:jc w:val="right"/>
        <w:rPr>
          <w:bCs/>
          <w:color w:val="000000"/>
          <w:sz w:val="24"/>
          <w:szCs w:val="24"/>
        </w:rPr>
      </w:pPr>
      <w:r w:rsidRPr="00D91C20">
        <w:rPr>
          <w:bCs/>
          <w:color w:val="000000"/>
          <w:sz w:val="24"/>
          <w:szCs w:val="24"/>
        </w:rPr>
        <w:lastRenderedPageBreak/>
        <w:t xml:space="preserve">Приложение 1 к Положению </w:t>
      </w:r>
    </w:p>
    <w:p w14:paraId="1B49B9B9" w14:textId="4081AF20" w:rsidR="001529F2" w:rsidRPr="00846D6B" w:rsidRDefault="00846D6B" w:rsidP="001529F2">
      <w:pPr>
        <w:jc w:val="right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Об</w:t>
      </w:r>
      <w:r w:rsidR="00112CF0">
        <w:rPr>
          <w:bCs/>
          <w:color w:val="000000"/>
          <w:sz w:val="24"/>
          <w:szCs w:val="24"/>
        </w:rPr>
        <w:t xml:space="preserve"> Офисе</w:t>
      </w:r>
      <w:r>
        <w:rPr>
          <w:bCs/>
          <w:color w:val="000000"/>
          <w:sz w:val="24"/>
          <w:szCs w:val="24"/>
        </w:rPr>
        <w:t xml:space="preserve"> искусственного интеллекта и инноваций</w:t>
      </w:r>
    </w:p>
    <w:p w14:paraId="7666B144" w14:textId="77777777" w:rsidR="001529F2" w:rsidRPr="00D91C20" w:rsidRDefault="001529F2" w:rsidP="001529F2">
      <w:pPr>
        <w:jc w:val="right"/>
        <w:rPr>
          <w:b/>
          <w:bCs/>
          <w:color w:val="000000"/>
          <w:sz w:val="24"/>
          <w:szCs w:val="24"/>
        </w:rPr>
      </w:pPr>
    </w:p>
    <w:p w14:paraId="5CAB6D58" w14:textId="6561A49D" w:rsidR="001529F2" w:rsidRPr="00D91C20" w:rsidRDefault="00831A68" w:rsidP="00357AC5">
      <w:pPr>
        <w:jc w:val="center"/>
        <w:rPr>
          <w:bCs/>
          <w:color w:val="000000"/>
          <w:sz w:val="24"/>
          <w:szCs w:val="24"/>
        </w:rPr>
      </w:pPr>
      <w:r w:rsidRPr="00D91C20">
        <w:rPr>
          <w:sz w:val="24"/>
          <w:szCs w:val="24"/>
        </w:rPr>
        <w:t>Организационная структура</w:t>
      </w:r>
      <w:r w:rsidRPr="00D91C20">
        <w:rPr>
          <w:bCs/>
          <w:color w:val="000000"/>
          <w:sz w:val="24"/>
          <w:szCs w:val="24"/>
        </w:rPr>
        <w:t xml:space="preserve"> </w:t>
      </w:r>
      <w:r w:rsidR="00112CF0">
        <w:rPr>
          <w:bCs/>
          <w:color w:val="000000"/>
          <w:sz w:val="24"/>
          <w:szCs w:val="24"/>
        </w:rPr>
        <w:t>Офиса искусственного интеллекта и инноваций</w:t>
      </w:r>
    </w:p>
    <w:p w14:paraId="378EBBAF" w14:textId="77777777" w:rsidR="001529F2" w:rsidRPr="00D91C20" w:rsidRDefault="001529F2" w:rsidP="001529F2">
      <w:pPr>
        <w:jc w:val="right"/>
        <w:rPr>
          <w:b/>
          <w:bCs/>
          <w:color w:val="000000"/>
          <w:sz w:val="24"/>
          <w:szCs w:val="24"/>
        </w:rPr>
      </w:pPr>
    </w:p>
    <w:p w14:paraId="79C305EF" w14:textId="77777777" w:rsidR="001529F2" w:rsidRPr="00D91C20" w:rsidRDefault="001529F2" w:rsidP="001529F2">
      <w:pPr>
        <w:rPr>
          <w:b/>
          <w:bCs/>
          <w:color w:val="000000"/>
          <w:sz w:val="24"/>
          <w:szCs w:val="24"/>
        </w:rPr>
      </w:pPr>
    </w:p>
    <w:p w14:paraId="49C7881A" w14:textId="77777777" w:rsidR="001529F2" w:rsidRPr="00D91C20" w:rsidRDefault="00746B66" w:rsidP="001529F2">
      <w:pPr>
        <w:ind w:left="2832" w:firstLine="708"/>
        <w:rPr>
          <w:b/>
          <w:bCs/>
          <w:color w:val="000000"/>
          <w:sz w:val="24"/>
          <w:szCs w:val="24"/>
        </w:rPr>
      </w:pPr>
      <w:r w:rsidRPr="00D91C20">
        <w:rPr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DE0DFE" wp14:editId="51CBA0A4">
                <wp:simplePos x="0" y="0"/>
                <wp:positionH relativeFrom="column">
                  <wp:posOffset>1918335</wp:posOffset>
                </wp:positionH>
                <wp:positionV relativeFrom="paragraph">
                  <wp:posOffset>7146</wp:posOffset>
                </wp:positionV>
                <wp:extent cx="2314575" cy="828675"/>
                <wp:effectExtent l="0" t="0" r="28575" b="28575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457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595AC" w14:textId="77777777" w:rsidR="001529F2" w:rsidRPr="00D91C20" w:rsidRDefault="001529F2" w:rsidP="001529F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B9BD050" w14:textId="77777777" w:rsidR="001529F2" w:rsidRPr="00D91C20" w:rsidRDefault="00D91C20" w:rsidP="001529F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D91C20">
                              <w:rPr>
                                <w:sz w:val="24"/>
                                <w:szCs w:val="24"/>
                              </w:rPr>
                              <w:t xml:space="preserve">Заместитель Председателя Правления </w:t>
                            </w:r>
                            <w:r w:rsidR="001529F2" w:rsidRPr="00D91C20">
                              <w:rPr>
                                <w:sz w:val="24"/>
                                <w:szCs w:val="24"/>
                              </w:rPr>
                              <w:t>АО «Нурбанк»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DE0DFE" id="Прямоугольник 4" o:spid="_x0000_s1026" style="position:absolute;left:0;text-align:left;margin-left:151.05pt;margin-top:.55pt;width:182.25pt;height:6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">
                <v:textbox>
                  <w:txbxContent>
                    <w:p w14:paraId="3E9595AC" w14:textId="77777777" w:rsidR="001529F2" w:rsidRPr="00D91C20" w:rsidRDefault="001529F2" w:rsidP="001529F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0B9BD050" w14:textId="77777777" w:rsidR="001529F2" w:rsidRPr="00D91C20" w:rsidRDefault="00D91C20" w:rsidP="001529F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D91C20">
                        <w:rPr>
                          <w:sz w:val="24"/>
                          <w:szCs w:val="24"/>
                        </w:rPr>
                        <w:t xml:space="preserve">Заместитель Председателя Правления </w:t>
                      </w:r>
                      <w:r w:rsidR="001529F2" w:rsidRPr="00D91C20">
                        <w:rPr>
                          <w:sz w:val="24"/>
                          <w:szCs w:val="24"/>
                        </w:rPr>
                        <w:t>АО «Нурбанк»</w:t>
                      </w:r>
                    </w:p>
                  </w:txbxContent>
                </v:textbox>
              </v:rect>
            </w:pict>
          </mc:Fallback>
        </mc:AlternateContent>
      </w:r>
    </w:p>
    <w:p w14:paraId="06BD250A" w14:textId="77777777" w:rsidR="001529F2" w:rsidRPr="00D91C20" w:rsidRDefault="001529F2" w:rsidP="001529F2">
      <w:pPr>
        <w:rPr>
          <w:b/>
          <w:bCs/>
          <w:color w:val="000000"/>
          <w:sz w:val="24"/>
          <w:szCs w:val="24"/>
        </w:rPr>
      </w:pPr>
    </w:p>
    <w:p w14:paraId="2142B113" w14:textId="77777777" w:rsidR="001529F2" w:rsidRPr="00D91C20" w:rsidRDefault="001529F2" w:rsidP="001529F2">
      <w:pPr>
        <w:rPr>
          <w:b/>
          <w:bCs/>
          <w:color w:val="000000"/>
          <w:sz w:val="24"/>
          <w:szCs w:val="24"/>
        </w:rPr>
      </w:pPr>
    </w:p>
    <w:p w14:paraId="168FE179" w14:textId="77777777" w:rsidR="001529F2" w:rsidRPr="00D91C20" w:rsidRDefault="001529F2" w:rsidP="001529F2">
      <w:pPr>
        <w:rPr>
          <w:b/>
          <w:bCs/>
          <w:color w:val="000000"/>
          <w:sz w:val="24"/>
          <w:szCs w:val="24"/>
        </w:rPr>
      </w:pPr>
    </w:p>
    <w:p w14:paraId="28C9A1F2" w14:textId="77777777" w:rsidR="001529F2" w:rsidRPr="00D91C20" w:rsidRDefault="00746B66" w:rsidP="001529F2">
      <w:pPr>
        <w:rPr>
          <w:b/>
          <w:bCs/>
          <w:color w:val="000000"/>
          <w:sz w:val="24"/>
          <w:szCs w:val="24"/>
        </w:rPr>
      </w:pPr>
      <w:r w:rsidRPr="00D91C20">
        <w:rPr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DE857A" wp14:editId="72B36140">
                <wp:simplePos x="0" y="0"/>
                <wp:positionH relativeFrom="column">
                  <wp:posOffset>3085465</wp:posOffset>
                </wp:positionH>
                <wp:positionV relativeFrom="paragraph">
                  <wp:posOffset>126839</wp:posOffset>
                </wp:positionV>
                <wp:extent cx="0" cy="216000"/>
                <wp:effectExtent l="76200" t="0" r="57150" b="50800"/>
                <wp:wrapNone/>
                <wp:docPr id="5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A7EE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242.95pt;margin-top:10pt;width:0;height:1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" strokecolor="black [3213]">
                <v:stroke endarrow="block"/>
                <o:lock v:ext="edit" shapetype="f"/>
              </v:shape>
            </w:pict>
          </mc:Fallback>
        </mc:AlternateContent>
      </w:r>
    </w:p>
    <w:p w14:paraId="5A568339" w14:textId="77777777" w:rsidR="001529F2" w:rsidRPr="00D91C20" w:rsidRDefault="00746B66" w:rsidP="001529F2">
      <w:pPr>
        <w:rPr>
          <w:b/>
          <w:bCs/>
          <w:color w:val="000000"/>
          <w:sz w:val="24"/>
          <w:szCs w:val="24"/>
        </w:rPr>
      </w:pPr>
      <w:r w:rsidRPr="00D91C20">
        <w:rPr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A6BC79" wp14:editId="25996146">
                <wp:simplePos x="0" y="0"/>
                <wp:positionH relativeFrom="column">
                  <wp:posOffset>1920240</wp:posOffset>
                </wp:positionH>
                <wp:positionV relativeFrom="paragraph">
                  <wp:posOffset>159224</wp:posOffset>
                </wp:positionV>
                <wp:extent cx="2324100" cy="750627"/>
                <wp:effectExtent l="0" t="0" r="19050" b="1143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4100" cy="7506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9582C" w14:textId="77777777" w:rsidR="001529F2" w:rsidRPr="00D91C20" w:rsidRDefault="001529F2" w:rsidP="001529F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E4882DA" w14:textId="4508E0D8" w:rsidR="001529F2" w:rsidRPr="00D91C20" w:rsidRDefault="00846D6B" w:rsidP="001529F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Офис искусственного интеллекта </w:t>
                            </w:r>
                            <w:r w:rsidR="00112CF0">
                              <w:rPr>
                                <w:sz w:val="24"/>
                                <w:szCs w:val="24"/>
                              </w:rPr>
                              <w:t>и инноваций</w:t>
                            </w:r>
                            <w:r w:rsidR="001529F2" w:rsidRPr="00D91C20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A6BC79" id="Прямоугольник 1" o:spid="_x0000_s1027" style="position:absolute;margin-left:151.2pt;margin-top:12.55pt;width:183pt;height:59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">
                <v:textbox>
                  <w:txbxContent>
                    <w:p w14:paraId="73C9582C" w14:textId="77777777" w:rsidR="001529F2" w:rsidRPr="00D91C20" w:rsidRDefault="001529F2" w:rsidP="001529F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0E4882DA" w14:textId="4508E0D8" w:rsidR="001529F2" w:rsidRPr="00D91C20" w:rsidRDefault="00846D6B" w:rsidP="001529F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Офис искусственного интеллекта </w:t>
                      </w:r>
                      <w:r w:rsidR="00112CF0">
                        <w:rPr>
                          <w:sz w:val="24"/>
                          <w:szCs w:val="24"/>
                        </w:rPr>
                        <w:t>и инноваций</w:t>
                      </w:r>
                      <w:r w:rsidR="001529F2" w:rsidRPr="00D91C20">
                        <w:rPr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14:paraId="43F51865" w14:textId="77777777" w:rsidR="001529F2" w:rsidRPr="00D91C20" w:rsidRDefault="001529F2" w:rsidP="001529F2">
      <w:pPr>
        <w:rPr>
          <w:b/>
          <w:bCs/>
          <w:color w:val="000000"/>
          <w:sz w:val="24"/>
          <w:szCs w:val="24"/>
        </w:rPr>
      </w:pPr>
    </w:p>
    <w:p w14:paraId="2CB5A9BE" w14:textId="77777777" w:rsidR="001529F2" w:rsidRPr="00D91C20" w:rsidRDefault="001529F2" w:rsidP="001529F2">
      <w:pPr>
        <w:rPr>
          <w:b/>
          <w:bCs/>
          <w:color w:val="000000"/>
          <w:sz w:val="24"/>
          <w:szCs w:val="24"/>
        </w:rPr>
      </w:pPr>
    </w:p>
    <w:p w14:paraId="503DA9B3" w14:textId="77777777" w:rsidR="001408EA" w:rsidRPr="00D91C20" w:rsidRDefault="001408EA" w:rsidP="000D42C5">
      <w:pPr>
        <w:ind w:left="3540" w:firstLine="708"/>
        <w:jc w:val="right"/>
        <w:rPr>
          <w:sz w:val="24"/>
          <w:szCs w:val="24"/>
        </w:rPr>
      </w:pPr>
    </w:p>
    <w:p w14:paraId="68A42366" w14:textId="77777777" w:rsidR="001408EA" w:rsidRPr="00D91C20" w:rsidRDefault="001408EA" w:rsidP="000D42C5">
      <w:pPr>
        <w:ind w:left="3540" w:firstLine="708"/>
        <w:jc w:val="right"/>
        <w:rPr>
          <w:sz w:val="24"/>
          <w:szCs w:val="24"/>
        </w:rPr>
      </w:pPr>
    </w:p>
    <w:p w14:paraId="7BEEE50E" w14:textId="77777777" w:rsidR="001408EA" w:rsidRPr="00D91C20" w:rsidRDefault="001408EA" w:rsidP="000D42C5">
      <w:pPr>
        <w:ind w:left="3540" w:firstLine="708"/>
        <w:jc w:val="right"/>
        <w:rPr>
          <w:sz w:val="24"/>
          <w:szCs w:val="24"/>
        </w:rPr>
      </w:pPr>
    </w:p>
    <w:p w14:paraId="16D64499" w14:textId="77777777" w:rsidR="00D50A33" w:rsidRPr="00D91C20" w:rsidRDefault="00D50A33" w:rsidP="000D42C5">
      <w:pPr>
        <w:ind w:left="3540" w:firstLine="708"/>
        <w:jc w:val="right"/>
        <w:rPr>
          <w:sz w:val="24"/>
          <w:szCs w:val="24"/>
        </w:rPr>
      </w:pPr>
    </w:p>
    <w:p w14:paraId="35125476" w14:textId="77777777" w:rsidR="00D50A33" w:rsidRPr="00D91C20" w:rsidRDefault="00D50A33" w:rsidP="000D42C5">
      <w:pPr>
        <w:ind w:left="3540" w:firstLine="708"/>
        <w:jc w:val="right"/>
        <w:rPr>
          <w:sz w:val="24"/>
          <w:szCs w:val="24"/>
        </w:rPr>
      </w:pPr>
    </w:p>
    <w:p w14:paraId="1B3EF329" w14:textId="77777777" w:rsidR="001408EA" w:rsidRPr="00D91C20" w:rsidRDefault="001408EA" w:rsidP="00BE04F2">
      <w:pPr>
        <w:rPr>
          <w:sz w:val="24"/>
          <w:szCs w:val="24"/>
        </w:rPr>
      </w:pPr>
    </w:p>
    <w:sectPr w:rsidR="001408EA" w:rsidRPr="00D91C20" w:rsidSect="00163F47">
      <w:pgSz w:w="11906" w:h="16838"/>
      <w:pgMar w:top="851" w:right="851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D2323D" w14:textId="77777777" w:rsidR="008C6C78" w:rsidRDefault="008C6C78">
      <w:r>
        <w:separator/>
      </w:r>
    </w:p>
  </w:endnote>
  <w:endnote w:type="continuationSeparator" w:id="0">
    <w:p w14:paraId="19863B9D" w14:textId="77777777" w:rsidR="008C6C78" w:rsidRDefault="008C6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E1606F" w14:textId="77777777" w:rsidR="008C6C78" w:rsidRDefault="008C6C78">
      <w:r>
        <w:separator/>
      </w:r>
    </w:p>
  </w:footnote>
  <w:footnote w:type="continuationSeparator" w:id="0">
    <w:p w14:paraId="3538419E" w14:textId="77777777" w:rsidR="008C6C78" w:rsidRDefault="008C6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6954778"/>
      <w:docPartObj>
        <w:docPartGallery w:val="Page Numbers (Top of Page)"/>
        <w:docPartUnique/>
      </w:docPartObj>
    </w:sdtPr>
    <w:sdtEndPr/>
    <w:sdtContent>
      <w:p w14:paraId="66874A2B" w14:textId="4EB7B7F3" w:rsidR="00F8363C" w:rsidRDefault="00F8363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0A4C">
          <w:rPr>
            <w:noProof/>
          </w:rPr>
          <w:t>2</w:t>
        </w:r>
        <w:r>
          <w:fldChar w:fldCharType="end"/>
        </w:r>
      </w:p>
    </w:sdtContent>
  </w:sdt>
  <w:p w14:paraId="6F353FAA" w14:textId="77777777" w:rsidR="00F8363C" w:rsidRDefault="00F8363C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5E007" w14:textId="77777777" w:rsidR="00F8363C" w:rsidRDefault="00F8363C">
    <w:pPr>
      <w:pStyle w:val="a7"/>
      <w:jc w:val="center"/>
    </w:pPr>
  </w:p>
  <w:p w14:paraId="2F70500D" w14:textId="77777777" w:rsidR="00F8363C" w:rsidRDefault="00F8363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57C4F"/>
    <w:multiLevelType w:val="hybridMultilevel"/>
    <w:tmpl w:val="FC08463A"/>
    <w:lvl w:ilvl="0" w:tplc="B37044E2">
      <w:start w:val="1"/>
      <w:numFmt w:val="decimal"/>
      <w:lvlText w:val="%1."/>
      <w:lvlJc w:val="left"/>
      <w:pPr>
        <w:tabs>
          <w:tab w:val="num" w:pos="407"/>
        </w:tabs>
        <w:ind w:left="40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97"/>
        </w:tabs>
        <w:ind w:left="109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17"/>
        </w:tabs>
        <w:ind w:left="181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37"/>
        </w:tabs>
        <w:ind w:left="253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57"/>
        </w:tabs>
        <w:ind w:left="325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77"/>
        </w:tabs>
        <w:ind w:left="397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97"/>
        </w:tabs>
        <w:ind w:left="469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17"/>
        </w:tabs>
        <w:ind w:left="541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37"/>
        </w:tabs>
        <w:ind w:left="6137" w:hanging="180"/>
      </w:pPr>
    </w:lvl>
  </w:abstractNum>
  <w:abstractNum w:abstractNumId="1" w15:restartNumberingAfterBreak="0">
    <w:nsid w:val="069E037D"/>
    <w:multiLevelType w:val="hybridMultilevel"/>
    <w:tmpl w:val="03728EEC"/>
    <w:lvl w:ilvl="0" w:tplc="5232BA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21E05"/>
    <w:multiLevelType w:val="hybridMultilevel"/>
    <w:tmpl w:val="B94E84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C418F"/>
    <w:multiLevelType w:val="hybridMultilevel"/>
    <w:tmpl w:val="B0345DA6"/>
    <w:lvl w:ilvl="0" w:tplc="96A4C074">
      <w:start w:val="7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D57F86"/>
    <w:multiLevelType w:val="hybridMultilevel"/>
    <w:tmpl w:val="215875E8"/>
    <w:lvl w:ilvl="0" w:tplc="0419000F">
      <w:start w:val="1"/>
      <w:numFmt w:val="decimal"/>
      <w:lvlText w:val="%1."/>
      <w:lvlJc w:val="left"/>
      <w:pPr>
        <w:ind w:left="333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091518B7"/>
    <w:multiLevelType w:val="hybridMultilevel"/>
    <w:tmpl w:val="B1B87B72"/>
    <w:lvl w:ilvl="0" w:tplc="04190011">
      <w:start w:val="1"/>
      <w:numFmt w:val="decimal"/>
      <w:lvlText w:val="%1)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" w15:restartNumberingAfterBreak="0">
    <w:nsid w:val="0B142F7B"/>
    <w:multiLevelType w:val="hybridMultilevel"/>
    <w:tmpl w:val="0B08AAF6"/>
    <w:lvl w:ilvl="0" w:tplc="45A05B6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26B6C"/>
    <w:multiLevelType w:val="multilevel"/>
    <w:tmpl w:val="83E8C6F0"/>
    <w:lvl w:ilvl="0">
      <w:start w:val="3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/>
        <w:i w:val="0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-981"/>
        </w:tabs>
        <w:ind w:left="-98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1188"/>
        </w:tabs>
        <w:ind w:left="-11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755"/>
        </w:tabs>
        <w:ind w:left="-1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962"/>
        </w:tabs>
        <w:ind w:left="-19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2529"/>
        </w:tabs>
        <w:ind w:left="-25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2736"/>
        </w:tabs>
        <w:ind w:left="-2736" w:hanging="1800"/>
      </w:pPr>
      <w:rPr>
        <w:rFonts w:hint="default"/>
      </w:rPr>
    </w:lvl>
  </w:abstractNum>
  <w:abstractNum w:abstractNumId="8" w15:restartNumberingAfterBreak="0">
    <w:nsid w:val="1E7054EA"/>
    <w:multiLevelType w:val="hybridMultilevel"/>
    <w:tmpl w:val="0C00E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F2BC1"/>
    <w:multiLevelType w:val="hybridMultilevel"/>
    <w:tmpl w:val="840A0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57D0D"/>
    <w:multiLevelType w:val="hybridMultilevel"/>
    <w:tmpl w:val="5368150A"/>
    <w:lvl w:ilvl="0" w:tplc="5232BA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71EF0"/>
    <w:multiLevelType w:val="hybridMultilevel"/>
    <w:tmpl w:val="40A2FE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D3B80"/>
    <w:multiLevelType w:val="hybridMultilevel"/>
    <w:tmpl w:val="4D2E76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BC16CB"/>
    <w:multiLevelType w:val="hybridMultilevel"/>
    <w:tmpl w:val="2E222DE0"/>
    <w:lvl w:ilvl="0" w:tplc="696CE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F06EE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D6A0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4E8AA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C80B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9460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4E33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04B5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7FC7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3072456E"/>
    <w:multiLevelType w:val="hybridMultilevel"/>
    <w:tmpl w:val="D70EDB5C"/>
    <w:lvl w:ilvl="0" w:tplc="438A584C">
      <w:start w:val="1"/>
      <w:numFmt w:val="decimal"/>
      <w:lvlText w:val="%1)"/>
      <w:lvlJc w:val="left"/>
      <w:pPr>
        <w:tabs>
          <w:tab w:val="num" w:pos="1275"/>
        </w:tabs>
        <w:ind w:left="1275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037086"/>
    <w:multiLevelType w:val="hybridMultilevel"/>
    <w:tmpl w:val="32263316"/>
    <w:lvl w:ilvl="0" w:tplc="E59AC8E4">
      <w:start w:val="1"/>
      <w:numFmt w:val="russianLower"/>
      <w:lvlText w:val="%1)"/>
      <w:lvlJc w:val="left"/>
      <w:pPr>
        <w:tabs>
          <w:tab w:val="num" w:pos="1275"/>
        </w:tabs>
        <w:ind w:left="1275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7831A2"/>
    <w:multiLevelType w:val="hybridMultilevel"/>
    <w:tmpl w:val="FCDC1FA2"/>
    <w:lvl w:ilvl="0" w:tplc="0419000F">
      <w:start w:val="1"/>
      <w:numFmt w:val="decimal"/>
      <w:lvlText w:val="%1."/>
      <w:lvlJc w:val="left"/>
      <w:pPr>
        <w:tabs>
          <w:tab w:val="num" w:pos="728"/>
        </w:tabs>
        <w:ind w:left="72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8"/>
        </w:tabs>
        <w:ind w:left="14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8"/>
        </w:tabs>
        <w:ind w:left="21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8"/>
        </w:tabs>
        <w:ind w:left="28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8"/>
        </w:tabs>
        <w:ind w:left="36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8"/>
        </w:tabs>
        <w:ind w:left="43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8"/>
        </w:tabs>
        <w:ind w:left="50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8"/>
        </w:tabs>
        <w:ind w:left="57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8"/>
        </w:tabs>
        <w:ind w:left="6488" w:hanging="180"/>
      </w:pPr>
    </w:lvl>
  </w:abstractNum>
  <w:abstractNum w:abstractNumId="17" w15:restartNumberingAfterBreak="0">
    <w:nsid w:val="3BFF5518"/>
    <w:multiLevelType w:val="hybridMultilevel"/>
    <w:tmpl w:val="09F2CB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B91165"/>
    <w:multiLevelType w:val="hybridMultilevel"/>
    <w:tmpl w:val="840A0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341CAC"/>
    <w:multiLevelType w:val="hybridMultilevel"/>
    <w:tmpl w:val="618A843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230" w:hanging="51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8539F"/>
    <w:multiLevelType w:val="hybridMultilevel"/>
    <w:tmpl w:val="DA22FACE"/>
    <w:lvl w:ilvl="0" w:tplc="B85E66DE">
      <w:start w:val="3"/>
      <w:numFmt w:val="decimal"/>
      <w:lvlText w:val="%1."/>
      <w:lvlJc w:val="left"/>
      <w:pPr>
        <w:tabs>
          <w:tab w:val="num" w:pos="486"/>
        </w:tabs>
        <w:ind w:left="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6"/>
        </w:tabs>
        <w:ind w:left="12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6"/>
        </w:tabs>
        <w:ind w:left="19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6"/>
        </w:tabs>
        <w:ind w:left="26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6"/>
        </w:tabs>
        <w:ind w:left="33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6"/>
        </w:tabs>
        <w:ind w:left="40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6"/>
        </w:tabs>
        <w:ind w:left="48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6"/>
        </w:tabs>
        <w:ind w:left="55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6"/>
        </w:tabs>
        <w:ind w:left="6246" w:hanging="180"/>
      </w:pPr>
    </w:lvl>
  </w:abstractNum>
  <w:abstractNum w:abstractNumId="21" w15:restartNumberingAfterBreak="0">
    <w:nsid w:val="44F4043B"/>
    <w:multiLevelType w:val="hybridMultilevel"/>
    <w:tmpl w:val="F014EAAE"/>
    <w:lvl w:ilvl="0" w:tplc="0409000F">
      <w:start w:val="1"/>
      <w:numFmt w:val="decimal"/>
      <w:lvlText w:val="%1."/>
      <w:lvlJc w:val="left"/>
      <w:pPr>
        <w:ind w:left="728" w:hanging="360"/>
      </w:p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22" w15:restartNumberingAfterBreak="0">
    <w:nsid w:val="4562049A"/>
    <w:multiLevelType w:val="hybridMultilevel"/>
    <w:tmpl w:val="650C06DC"/>
    <w:lvl w:ilvl="0" w:tplc="30020A2A">
      <w:start w:val="1"/>
      <w:numFmt w:val="decimal"/>
      <w:lvlText w:val="%1)"/>
      <w:lvlJc w:val="left"/>
      <w:pPr>
        <w:ind w:left="720" w:hanging="360"/>
      </w:pPr>
      <w:rPr>
        <w:rFonts w:hint="default"/>
        <w:color w:val="0000F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3C2D8B"/>
    <w:multiLevelType w:val="hybridMultilevel"/>
    <w:tmpl w:val="C584D02E"/>
    <w:lvl w:ilvl="0" w:tplc="F528C8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FC1E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A4E1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F02F5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1011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DAD0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DF41A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AE1A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96E5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0910CA0"/>
    <w:multiLevelType w:val="multilevel"/>
    <w:tmpl w:val="83E8C6F0"/>
    <w:lvl w:ilvl="0">
      <w:start w:val="3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/>
        <w:i w:val="0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-981"/>
        </w:tabs>
        <w:ind w:left="-98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1188"/>
        </w:tabs>
        <w:ind w:left="-11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755"/>
        </w:tabs>
        <w:ind w:left="-1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962"/>
        </w:tabs>
        <w:ind w:left="-19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2529"/>
        </w:tabs>
        <w:ind w:left="-25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2736"/>
        </w:tabs>
        <w:ind w:left="-2736" w:hanging="1800"/>
      </w:pPr>
      <w:rPr>
        <w:rFonts w:hint="default"/>
      </w:rPr>
    </w:lvl>
  </w:abstractNum>
  <w:abstractNum w:abstractNumId="25" w15:restartNumberingAfterBreak="0">
    <w:nsid w:val="522179BC"/>
    <w:multiLevelType w:val="hybridMultilevel"/>
    <w:tmpl w:val="D03C055A"/>
    <w:lvl w:ilvl="0" w:tplc="96A4C074">
      <w:start w:val="7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7D37315"/>
    <w:multiLevelType w:val="hybridMultilevel"/>
    <w:tmpl w:val="40B616C6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DB11311"/>
    <w:multiLevelType w:val="hybridMultilevel"/>
    <w:tmpl w:val="51C0CC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B68BC"/>
    <w:multiLevelType w:val="hybridMultilevel"/>
    <w:tmpl w:val="4D320F5C"/>
    <w:lvl w:ilvl="0" w:tplc="E59AC8E4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FD6626E"/>
    <w:multiLevelType w:val="hybridMultilevel"/>
    <w:tmpl w:val="A3883496"/>
    <w:lvl w:ilvl="0" w:tplc="B2F634CA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A06215"/>
    <w:multiLevelType w:val="hybridMultilevel"/>
    <w:tmpl w:val="ADD8AF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5216D15"/>
    <w:multiLevelType w:val="hybridMultilevel"/>
    <w:tmpl w:val="1D1AF48A"/>
    <w:lvl w:ilvl="0" w:tplc="2F1E1A6C">
      <w:start w:val="1"/>
      <w:numFmt w:val="decimal"/>
      <w:lvlText w:val="%1)"/>
      <w:lvlJc w:val="left"/>
      <w:pPr>
        <w:ind w:left="720" w:hanging="360"/>
      </w:pPr>
      <w:rPr>
        <w:rFonts w:ascii="Courier New" w:hAnsi="Courier New" w:cs="Courier New" w:hint="default"/>
        <w:color w:val="7030A0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D643D8"/>
    <w:multiLevelType w:val="hybridMultilevel"/>
    <w:tmpl w:val="ADD8AF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C1D5805"/>
    <w:multiLevelType w:val="hybridMultilevel"/>
    <w:tmpl w:val="EDB00C66"/>
    <w:lvl w:ilvl="0" w:tplc="04190011">
      <w:start w:val="1"/>
      <w:numFmt w:val="decimal"/>
      <w:lvlText w:val="%1)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4" w15:restartNumberingAfterBreak="0">
    <w:nsid w:val="72282634"/>
    <w:multiLevelType w:val="hybridMultilevel"/>
    <w:tmpl w:val="88B4DA02"/>
    <w:lvl w:ilvl="0" w:tplc="42DED1D6">
      <w:start w:val="1"/>
      <w:numFmt w:val="decimal"/>
      <w:lvlText w:val="%1."/>
      <w:lvlJc w:val="left"/>
      <w:pPr>
        <w:ind w:left="765" w:hanging="405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554684"/>
    <w:multiLevelType w:val="hybridMultilevel"/>
    <w:tmpl w:val="46EE948A"/>
    <w:lvl w:ilvl="0" w:tplc="BD6ED754">
      <w:start w:val="2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6" w15:restartNumberingAfterBreak="0">
    <w:nsid w:val="75994AEF"/>
    <w:multiLevelType w:val="multilevel"/>
    <w:tmpl w:val="2C2E604C"/>
    <w:lvl w:ilvl="0">
      <w:start w:val="5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  <w:i w:val="0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-981"/>
        </w:tabs>
        <w:ind w:left="-98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1188"/>
        </w:tabs>
        <w:ind w:left="-11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755"/>
        </w:tabs>
        <w:ind w:left="-1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962"/>
        </w:tabs>
        <w:ind w:left="-19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2529"/>
        </w:tabs>
        <w:ind w:left="-25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2736"/>
        </w:tabs>
        <w:ind w:left="-2736" w:hanging="1800"/>
      </w:pPr>
      <w:rPr>
        <w:rFonts w:hint="default"/>
      </w:rPr>
    </w:lvl>
  </w:abstractNum>
  <w:abstractNum w:abstractNumId="37" w15:restartNumberingAfterBreak="0">
    <w:nsid w:val="760041E2"/>
    <w:multiLevelType w:val="hybridMultilevel"/>
    <w:tmpl w:val="C3763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815F13"/>
    <w:multiLevelType w:val="hybridMultilevel"/>
    <w:tmpl w:val="4822A546"/>
    <w:lvl w:ilvl="0" w:tplc="F4481B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48D2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70C5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DE71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6B03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F238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6F413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14F3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14D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0"/>
  </w:num>
  <w:num w:numId="2">
    <w:abstractNumId w:val="6"/>
  </w:num>
  <w:num w:numId="3">
    <w:abstractNumId w:val="0"/>
  </w:num>
  <w:num w:numId="4">
    <w:abstractNumId w:val="7"/>
  </w:num>
  <w:num w:numId="5">
    <w:abstractNumId w:val="14"/>
  </w:num>
  <w:num w:numId="6">
    <w:abstractNumId w:val="24"/>
  </w:num>
  <w:num w:numId="7">
    <w:abstractNumId w:val="36"/>
  </w:num>
  <w:num w:numId="8">
    <w:abstractNumId w:val="16"/>
  </w:num>
  <w:num w:numId="9">
    <w:abstractNumId w:val="26"/>
  </w:num>
  <w:num w:numId="10">
    <w:abstractNumId w:val="38"/>
  </w:num>
  <w:num w:numId="11">
    <w:abstractNumId w:val="13"/>
  </w:num>
  <w:num w:numId="12">
    <w:abstractNumId w:val="23"/>
  </w:num>
  <w:num w:numId="13">
    <w:abstractNumId w:val="17"/>
  </w:num>
  <w:num w:numId="14">
    <w:abstractNumId w:val="8"/>
  </w:num>
  <w:num w:numId="15">
    <w:abstractNumId w:val="35"/>
  </w:num>
  <w:num w:numId="16">
    <w:abstractNumId w:val="34"/>
  </w:num>
  <w:num w:numId="17">
    <w:abstractNumId w:val="32"/>
  </w:num>
  <w:num w:numId="18">
    <w:abstractNumId w:val="12"/>
  </w:num>
  <w:num w:numId="19">
    <w:abstractNumId w:val="4"/>
  </w:num>
  <w:num w:numId="20">
    <w:abstractNumId w:val="27"/>
  </w:num>
  <w:num w:numId="21">
    <w:abstractNumId w:val="9"/>
  </w:num>
  <w:num w:numId="22">
    <w:abstractNumId w:val="29"/>
  </w:num>
  <w:num w:numId="23">
    <w:abstractNumId w:val="5"/>
  </w:num>
  <w:num w:numId="24">
    <w:abstractNumId w:val="33"/>
  </w:num>
  <w:num w:numId="25">
    <w:abstractNumId w:val="15"/>
  </w:num>
  <w:num w:numId="26">
    <w:abstractNumId w:val="28"/>
  </w:num>
  <w:num w:numId="27">
    <w:abstractNumId w:val="31"/>
  </w:num>
  <w:num w:numId="28">
    <w:abstractNumId w:val="22"/>
  </w:num>
  <w:num w:numId="29">
    <w:abstractNumId w:val="30"/>
  </w:num>
  <w:num w:numId="30">
    <w:abstractNumId w:val="21"/>
  </w:num>
  <w:num w:numId="31">
    <w:abstractNumId w:val="19"/>
  </w:num>
  <w:num w:numId="32">
    <w:abstractNumId w:val="37"/>
  </w:num>
  <w:num w:numId="33">
    <w:abstractNumId w:val="18"/>
  </w:num>
  <w:num w:numId="34">
    <w:abstractNumId w:val="10"/>
  </w:num>
  <w:num w:numId="35">
    <w:abstractNumId w:val="1"/>
  </w:num>
  <w:num w:numId="36">
    <w:abstractNumId w:val="2"/>
  </w:num>
  <w:num w:numId="37">
    <w:abstractNumId w:val="11"/>
  </w:num>
  <w:num w:numId="38">
    <w:abstractNumId w:val="3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F92"/>
    <w:rsid w:val="00003DD6"/>
    <w:rsid w:val="000219E7"/>
    <w:rsid w:val="00025D5C"/>
    <w:rsid w:val="000303C6"/>
    <w:rsid w:val="00034ADD"/>
    <w:rsid w:val="00040C4D"/>
    <w:rsid w:val="0004175A"/>
    <w:rsid w:val="000446E4"/>
    <w:rsid w:val="000478A3"/>
    <w:rsid w:val="00047A3F"/>
    <w:rsid w:val="000510DA"/>
    <w:rsid w:val="000724EF"/>
    <w:rsid w:val="000732CF"/>
    <w:rsid w:val="000736F5"/>
    <w:rsid w:val="0007600A"/>
    <w:rsid w:val="0008188F"/>
    <w:rsid w:val="00082F2C"/>
    <w:rsid w:val="00085FD7"/>
    <w:rsid w:val="0009181C"/>
    <w:rsid w:val="00093057"/>
    <w:rsid w:val="000965C1"/>
    <w:rsid w:val="000A6AF0"/>
    <w:rsid w:val="000B0306"/>
    <w:rsid w:val="000B16DF"/>
    <w:rsid w:val="000C2BC6"/>
    <w:rsid w:val="000C4CFB"/>
    <w:rsid w:val="000D1195"/>
    <w:rsid w:val="000D42C5"/>
    <w:rsid w:val="000D70A1"/>
    <w:rsid w:val="000E0949"/>
    <w:rsid w:val="000E1AD8"/>
    <w:rsid w:val="000E27FB"/>
    <w:rsid w:val="000F2938"/>
    <w:rsid w:val="000F30D9"/>
    <w:rsid w:val="000F4BD5"/>
    <w:rsid w:val="00100E4C"/>
    <w:rsid w:val="00104CC8"/>
    <w:rsid w:val="00104E45"/>
    <w:rsid w:val="00112CF0"/>
    <w:rsid w:val="00112DF8"/>
    <w:rsid w:val="00123F73"/>
    <w:rsid w:val="001278D5"/>
    <w:rsid w:val="00127E1F"/>
    <w:rsid w:val="00130C3E"/>
    <w:rsid w:val="00133D1F"/>
    <w:rsid w:val="001408EA"/>
    <w:rsid w:val="00141165"/>
    <w:rsid w:val="00141BE3"/>
    <w:rsid w:val="00145C2E"/>
    <w:rsid w:val="001529F2"/>
    <w:rsid w:val="001538A2"/>
    <w:rsid w:val="00154A31"/>
    <w:rsid w:val="00155825"/>
    <w:rsid w:val="001573B3"/>
    <w:rsid w:val="00160E3C"/>
    <w:rsid w:val="0016139C"/>
    <w:rsid w:val="00163F47"/>
    <w:rsid w:val="001649BC"/>
    <w:rsid w:val="00170153"/>
    <w:rsid w:val="001744FE"/>
    <w:rsid w:val="00195F92"/>
    <w:rsid w:val="001C14A3"/>
    <w:rsid w:val="001D02E4"/>
    <w:rsid w:val="001E3545"/>
    <w:rsid w:val="001F2AEF"/>
    <w:rsid w:val="00206AFF"/>
    <w:rsid w:val="0021083E"/>
    <w:rsid w:val="00213BD4"/>
    <w:rsid w:val="002141A3"/>
    <w:rsid w:val="00220442"/>
    <w:rsid w:val="002214A7"/>
    <w:rsid w:val="00222986"/>
    <w:rsid w:val="00226C68"/>
    <w:rsid w:val="00234264"/>
    <w:rsid w:val="0024399D"/>
    <w:rsid w:val="00243FEB"/>
    <w:rsid w:val="00244B25"/>
    <w:rsid w:val="00250396"/>
    <w:rsid w:val="002569C0"/>
    <w:rsid w:val="00260F9F"/>
    <w:rsid w:val="00261A2F"/>
    <w:rsid w:val="00262EB0"/>
    <w:rsid w:val="002728F3"/>
    <w:rsid w:val="002733A8"/>
    <w:rsid w:val="002766A1"/>
    <w:rsid w:val="00280DB8"/>
    <w:rsid w:val="00294EC9"/>
    <w:rsid w:val="0029726F"/>
    <w:rsid w:val="002A7361"/>
    <w:rsid w:val="002B0497"/>
    <w:rsid w:val="002C3631"/>
    <w:rsid w:val="002C4C22"/>
    <w:rsid w:val="002C6DA3"/>
    <w:rsid w:val="002D2F82"/>
    <w:rsid w:val="002D3AC8"/>
    <w:rsid w:val="002E1648"/>
    <w:rsid w:val="002E3DEF"/>
    <w:rsid w:val="003060F7"/>
    <w:rsid w:val="0031072A"/>
    <w:rsid w:val="00311BDB"/>
    <w:rsid w:val="00320C71"/>
    <w:rsid w:val="003215F3"/>
    <w:rsid w:val="0032342B"/>
    <w:rsid w:val="00323575"/>
    <w:rsid w:val="00333F9B"/>
    <w:rsid w:val="00334115"/>
    <w:rsid w:val="003342FB"/>
    <w:rsid w:val="00334736"/>
    <w:rsid w:val="00334BB4"/>
    <w:rsid w:val="00336AF4"/>
    <w:rsid w:val="003453AF"/>
    <w:rsid w:val="00345642"/>
    <w:rsid w:val="00357AC5"/>
    <w:rsid w:val="00361E7D"/>
    <w:rsid w:val="00363787"/>
    <w:rsid w:val="00366B90"/>
    <w:rsid w:val="0037537E"/>
    <w:rsid w:val="00387E52"/>
    <w:rsid w:val="00396147"/>
    <w:rsid w:val="003A7218"/>
    <w:rsid w:val="003B2A5D"/>
    <w:rsid w:val="003B7809"/>
    <w:rsid w:val="003C3B1E"/>
    <w:rsid w:val="003D053C"/>
    <w:rsid w:val="003D0A4C"/>
    <w:rsid w:val="003E11C2"/>
    <w:rsid w:val="003E1DEB"/>
    <w:rsid w:val="003F703F"/>
    <w:rsid w:val="00402DD5"/>
    <w:rsid w:val="00415F16"/>
    <w:rsid w:val="004164E2"/>
    <w:rsid w:val="00417D19"/>
    <w:rsid w:val="00424C85"/>
    <w:rsid w:val="00434AD5"/>
    <w:rsid w:val="00436473"/>
    <w:rsid w:val="0043777E"/>
    <w:rsid w:val="004378B1"/>
    <w:rsid w:val="00441D36"/>
    <w:rsid w:val="0044351C"/>
    <w:rsid w:val="00463A1A"/>
    <w:rsid w:val="00474632"/>
    <w:rsid w:val="00477E2F"/>
    <w:rsid w:val="004875E7"/>
    <w:rsid w:val="00490F03"/>
    <w:rsid w:val="00493081"/>
    <w:rsid w:val="0049624A"/>
    <w:rsid w:val="004A2A66"/>
    <w:rsid w:val="004A4B94"/>
    <w:rsid w:val="004B206A"/>
    <w:rsid w:val="004B6055"/>
    <w:rsid w:val="004C6C5A"/>
    <w:rsid w:val="004D2828"/>
    <w:rsid w:val="004D5C59"/>
    <w:rsid w:val="004E5B1D"/>
    <w:rsid w:val="004F0AF0"/>
    <w:rsid w:val="004F4915"/>
    <w:rsid w:val="0050769F"/>
    <w:rsid w:val="00515F80"/>
    <w:rsid w:val="00525FAA"/>
    <w:rsid w:val="005319EE"/>
    <w:rsid w:val="00535EAE"/>
    <w:rsid w:val="00541442"/>
    <w:rsid w:val="0056218B"/>
    <w:rsid w:val="005637FF"/>
    <w:rsid w:val="00565057"/>
    <w:rsid w:val="005652FA"/>
    <w:rsid w:val="00565B5D"/>
    <w:rsid w:val="005661D4"/>
    <w:rsid w:val="00566EA2"/>
    <w:rsid w:val="005745B5"/>
    <w:rsid w:val="005925F9"/>
    <w:rsid w:val="005A380B"/>
    <w:rsid w:val="005A520C"/>
    <w:rsid w:val="005A71B6"/>
    <w:rsid w:val="005B12BB"/>
    <w:rsid w:val="005B1E94"/>
    <w:rsid w:val="005B4FCD"/>
    <w:rsid w:val="005B68F9"/>
    <w:rsid w:val="005B77A9"/>
    <w:rsid w:val="005C04E4"/>
    <w:rsid w:val="005C250B"/>
    <w:rsid w:val="005E0327"/>
    <w:rsid w:val="005E41A0"/>
    <w:rsid w:val="005E7276"/>
    <w:rsid w:val="005F0138"/>
    <w:rsid w:val="005F0FD4"/>
    <w:rsid w:val="005F294A"/>
    <w:rsid w:val="005F450C"/>
    <w:rsid w:val="005F4687"/>
    <w:rsid w:val="005F6F45"/>
    <w:rsid w:val="00602DC1"/>
    <w:rsid w:val="0061246E"/>
    <w:rsid w:val="006129D3"/>
    <w:rsid w:val="00615729"/>
    <w:rsid w:val="006231C0"/>
    <w:rsid w:val="00643121"/>
    <w:rsid w:val="00643DB3"/>
    <w:rsid w:val="006445F3"/>
    <w:rsid w:val="006446FF"/>
    <w:rsid w:val="00645A31"/>
    <w:rsid w:val="00650BEF"/>
    <w:rsid w:val="00653CD5"/>
    <w:rsid w:val="00664B60"/>
    <w:rsid w:val="00666B5C"/>
    <w:rsid w:val="006742DA"/>
    <w:rsid w:val="006763C8"/>
    <w:rsid w:val="00680BDE"/>
    <w:rsid w:val="006815BB"/>
    <w:rsid w:val="00681995"/>
    <w:rsid w:val="00683B95"/>
    <w:rsid w:val="00685731"/>
    <w:rsid w:val="00687897"/>
    <w:rsid w:val="0069310D"/>
    <w:rsid w:val="006B5B1F"/>
    <w:rsid w:val="006B6801"/>
    <w:rsid w:val="006B6C4D"/>
    <w:rsid w:val="006C4C96"/>
    <w:rsid w:val="006C77DC"/>
    <w:rsid w:val="006D0BF5"/>
    <w:rsid w:val="006D6574"/>
    <w:rsid w:val="006E02F5"/>
    <w:rsid w:val="006E396B"/>
    <w:rsid w:val="006F0435"/>
    <w:rsid w:val="006F2828"/>
    <w:rsid w:val="006F75C6"/>
    <w:rsid w:val="00701885"/>
    <w:rsid w:val="00705103"/>
    <w:rsid w:val="00705125"/>
    <w:rsid w:val="00705469"/>
    <w:rsid w:val="00715270"/>
    <w:rsid w:val="007227F1"/>
    <w:rsid w:val="0072332F"/>
    <w:rsid w:val="00724591"/>
    <w:rsid w:val="0073200D"/>
    <w:rsid w:val="00735CB0"/>
    <w:rsid w:val="00746B66"/>
    <w:rsid w:val="007528F3"/>
    <w:rsid w:val="007534C2"/>
    <w:rsid w:val="0075771C"/>
    <w:rsid w:val="00760822"/>
    <w:rsid w:val="007811FB"/>
    <w:rsid w:val="00784E87"/>
    <w:rsid w:val="00785418"/>
    <w:rsid w:val="007918EA"/>
    <w:rsid w:val="007A03DD"/>
    <w:rsid w:val="007A40E8"/>
    <w:rsid w:val="007A6920"/>
    <w:rsid w:val="007B1263"/>
    <w:rsid w:val="007B244A"/>
    <w:rsid w:val="007B611E"/>
    <w:rsid w:val="007C254B"/>
    <w:rsid w:val="007C5AE1"/>
    <w:rsid w:val="007C7F40"/>
    <w:rsid w:val="007D3976"/>
    <w:rsid w:val="007D6D87"/>
    <w:rsid w:val="007E31AE"/>
    <w:rsid w:val="007E7E21"/>
    <w:rsid w:val="007F3B42"/>
    <w:rsid w:val="007F6AEB"/>
    <w:rsid w:val="008013D1"/>
    <w:rsid w:val="008025E3"/>
    <w:rsid w:val="008072D9"/>
    <w:rsid w:val="0081402B"/>
    <w:rsid w:val="00815D3B"/>
    <w:rsid w:val="008239A7"/>
    <w:rsid w:val="008318F8"/>
    <w:rsid w:val="00831A68"/>
    <w:rsid w:val="008323D5"/>
    <w:rsid w:val="0083284B"/>
    <w:rsid w:val="00833CD6"/>
    <w:rsid w:val="0083504A"/>
    <w:rsid w:val="00844B89"/>
    <w:rsid w:val="00846CE4"/>
    <w:rsid w:val="00846D6B"/>
    <w:rsid w:val="008501E3"/>
    <w:rsid w:val="00855E70"/>
    <w:rsid w:val="00857041"/>
    <w:rsid w:val="0085717D"/>
    <w:rsid w:val="008579AB"/>
    <w:rsid w:val="00862E9C"/>
    <w:rsid w:val="008656B8"/>
    <w:rsid w:val="008661C8"/>
    <w:rsid w:val="00874999"/>
    <w:rsid w:val="0088042D"/>
    <w:rsid w:val="008823ED"/>
    <w:rsid w:val="00885197"/>
    <w:rsid w:val="00886561"/>
    <w:rsid w:val="008A19A7"/>
    <w:rsid w:val="008A1FC2"/>
    <w:rsid w:val="008A67A3"/>
    <w:rsid w:val="008B0140"/>
    <w:rsid w:val="008C030A"/>
    <w:rsid w:val="008C071E"/>
    <w:rsid w:val="008C670E"/>
    <w:rsid w:val="008C6C78"/>
    <w:rsid w:val="008D1612"/>
    <w:rsid w:val="008D1AAB"/>
    <w:rsid w:val="008D1EF7"/>
    <w:rsid w:val="008D2BEE"/>
    <w:rsid w:val="008F62CC"/>
    <w:rsid w:val="009066C9"/>
    <w:rsid w:val="00921C90"/>
    <w:rsid w:val="00924A2B"/>
    <w:rsid w:val="0092765C"/>
    <w:rsid w:val="00942B7F"/>
    <w:rsid w:val="009506A5"/>
    <w:rsid w:val="00953FFC"/>
    <w:rsid w:val="0096338E"/>
    <w:rsid w:val="009661FF"/>
    <w:rsid w:val="009672C8"/>
    <w:rsid w:val="00995328"/>
    <w:rsid w:val="00995648"/>
    <w:rsid w:val="009A3A3F"/>
    <w:rsid w:val="009A5F91"/>
    <w:rsid w:val="009A7549"/>
    <w:rsid w:val="009A7E78"/>
    <w:rsid w:val="009B583B"/>
    <w:rsid w:val="009C659E"/>
    <w:rsid w:val="009D563C"/>
    <w:rsid w:val="009D6C9E"/>
    <w:rsid w:val="009E3E4E"/>
    <w:rsid w:val="009E3FD4"/>
    <w:rsid w:val="009E72E0"/>
    <w:rsid w:val="009F50D8"/>
    <w:rsid w:val="00A026D4"/>
    <w:rsid w:val="00A06B00"/>
    <w:rsid w:val="00A1054B"/>
    <w:rsid w:val="00A12BBF"/>
    <w:rsid w:val="00A2387A"/>
    <w:rsid w:val="00A26F8B"/>
    <w:rsid w:val="00A430AC"/>
    <w:rsid w:val="00A507A5"/>
    <w:rsid w:val="00A57608"/>
    <w:rsid w:val="00A60239"/>
    <w:rsid w:val="00A66D3C"/>
    <w:rsid w:val="00A7045B"/>
    <w:rsid w:val="00A84AD3"/>
    <w:rsid w:val="00AB3617"/>
    <w:rsid w:val="00AC0326"/>
    <w:rsid w:val="00AC6AD4"/>
    <w:rsid w:val="00AD3106"/>
    <w:rsid w:val="00AD3A6A"/>
    <w:rsid w:val="00AD4A1B"/>
    <w:rsid w:val="00AD51BF"/>
    <w:rsid w:val="00AE36DC"/>
    <w:rsid w:val="00AE4794"/>
    <w:rsid w:val="00AE6B0E"/>
    <w:rsid w:val="00AF1C54"/>
    <w:rsid w:val="00AF245F"/>
    <w:rsid w:val="00AF6285"/>
    <w:rsid w:val="00AF6AD1"/>
    <w:rsid w:val="00AF7B33"/>
    <w:rsid w:val="00B03352"/>
    <w:rsid w:val="00B11A34"/>
    <w:rsid w:val="00B1586A"/>
    <w:rsid w:val="00B23ADF"/>
    <w:rsid w:val="00B247C2"/>
    <w:rsid w:val="00B25229"/>
    <w:rsid w:val="00B40571"/>
    <w:rsid w:val="00B53C06"/>
    <w:rsid w:val="00B555FB"/>
    <w:rsid w:val="00B66F5D"/>
    <w:rsid w:val="00B807CE"/>
    <w:rsid w:val="00B8358B"/>
    <w:rsid w:val="00B83C40"/>
    <w:rsid w:val="00B87D26"/>
    <w:rsid w:val="00B901EC"/>
    <w:rsid w:val="00B91547"/>
    <w:rsid w:val="00B9219E"/>
    <w:rsid w:val="00B9369A"/>
    <w:rsid w:val="00B93A29"/>
    <w:rsid w:val="00B948C2"/>
    <w:rsid w:val="00BA5A8B"/>
    <w:rsid w:val="00BB25D5"/>
    <w:rsid w:val="00BB69BC"/>
    <w:rsid w:val="00BC0856"/>
    <w:rsid w:val="00BC08E0"/>
    <w:rsid w:val="00BC63C4"/>
    <w:rsid w:val="00BE04F2"/>
    <w:rsid w:val="00BE15EC"/>
    <w:rsid w:val="00BE47A7"/>
    <w:rsid w:val="00BE59E6"/>
    <w:rsid w:val="00BE771D"/>
    <w:rsid w:val="00BF3D3B"/>
    <w:rsid w:val="00BF4A3F"/>
    <w:rsid w:val="00C057E5"/>
    <w:rsid w:val="00C10C93"/>
    <w:rsid w:val="00C132AD"/>
    <w:rsid w:val="00C268ED"/>
    <w:rsid w:val="00C26C9B"/>
    <w:rsid w:val="00C33365"/>
    <w:rsid w:val="00C41357"/>
    <w:rsid w:val="00C45593"/>
    <w:rsid w:val="00C52FD9"/>
    <w:rsid w:val="00C55527"/>
    <w:rsid w:val="00C675AB"/>
    <w:rsid w:val="00C729DB"/>
    <w:rsid w:val="00C73329"/>
    <w:rsid w:val="00C84AB3"/>
    <w:rsid w:val="00CA3886"/>
    <w:rsid w:val="00CB5CF7"/>
    <w:rsid w:val="00CB765D"/>
    <w:rsid w:val="00CC04FB"/>
    <w:rsid w:val="00CC4EB2"/>
    <w:rsid w:val="00CC6A7B"/>
    <w:rsid w:val="00CC73CF"/>
    <w:rsid w:val="00D010CE"/>
    <w:rsid w:val="00D0459B"/>
    <w:rsid w:val="00D15D20"/>
    <w:rsid w:val="00D22328"/>
    <w:rsid w:val="00D23D1C"/>
    <w:rsid w:val="00D27D7F"/>
    <w:rsid w:val="00D30A4A"/>
    <w:rsid w:val="00D32D1D"/>
    <w:rsid w:val="00D33F7F"/>
    <w:rsid w:val="00D34668"/>
    <w:rsid w:val="00D4462D"/>
    <w:rsid w:val="00D50412"/>
    <w:rsid w:val="00D50A33"/>
    <w:rsid w:val="00D62FAD"/>
    <w:rsid w:val="00D6348A"/>
    <w:rsid w:val="00D638B3"/>
    <w:rsid w:val="00D65F02"/>
    <w:rsid w:val="00D66344"/>
    <w:rsid w:val="00D669B8"/>
    <w:rsid w:val="00D7049E"/>
    <w:rsid w:val="00D76A5C"/>
    <w:rsid w:val="00D91C20"/>
    <w:rsid w:val="00DC79FE"/>
    <w:rsid w:val="00DD00D2"/>
    <w:rsid w:val="00DD230A"/>
    <w:rsid w:val="00DD68C0"/>
    <w:rsid w:val="00DE0636"/>
    <w:rsid w:val="00DE236F"/>
    <w:rsid w:val="00DE2F45"/>
    <w:rsid w:val="00DF35FA"/>
    <w:rsid w:val="00DF3FE3"/>
    <w:rsid w:val="00DF58BF"/>
    <w:rsid w:val="00E0025A"/>
    <w:rsid w:val="00E05614"/>
    <w:rsid w:val="00E1036D"/>
    <w:rsid w:val="00E15706"/>
    <w:rsid w:val="00E16D93"/>
    <w:rsid w:val="00E21719"/>
    <w:rsid w:val="00E25C3A"/>
    <w:rsid w:val="00E328AE"/>
    <w:rsid w:val="00E4450C"/>
    <w:rsid w:val="00E57E11"/>
    <w:rsid w:val="00E60B2C"/>
    <w:rsid w:val="00E6302C"/>
    <w:rsid w:val="00E65FD0"/>
    <w:rsid w:val="00E675DD"/>
    <w:rsid w:val="00E67C42"/>
    <w:rsid w:val="00E70C90"/>
    <w:rsid w:val="00E73386"/>
    <w:rsid w:val="00E84F74"/>
    <w:rsid w:val="00EA6621"/>
    <w:rsid w:val="00EB44D2"/>
    <w:rsid w:val="00EB66D2"/>
    <w:rsid w:val="00EC4E6F"/>
    <w:rsid w:val="00ED1EFB"/>
    <w:rsid w:val="00ED2E6F"/>
    <w:rsid w:val="00ED771E"/>
    <w:rsid w:val="00EE064B"/>
    <w:rsid w:val="00EE61F2"/>
    <w:rsid w:val="00F006D8"/>
    <w:rsid w:val="00F06307"/>
    <w:rsid w:val="00F07731"/>
    <w:rsid w:val="00F07B17"/>
    <w:rsid w:val="00F2137D"/>
    <w:rsid w:val="00F35B2D"/>
    <w:rsid w:val="00F364FA"/>
    <w:rsid w:val="00F4644C"/>
    <w:rsid w:val="00F578EB"/>
    <w:rsid w:val="00F60F9D"/>
    <w:rsid w:val="00F63698"/>
    <w:rsid w:val="00F77176"/>
    <w:rsid w:val="00F77CE6"/>
    <w:rsid w:val="00F8363C"/>
    <w:rsid w:val="00F84245"/>
    <w:rsid w:val="00F90A63"/>
    <w:rsid w:val="00F90F39"/>
    <w:rsid w:val="00F91FD0"/>
    <w:rsid w:val="00F92F0C"/>
    <w:rsid w:val="00F96337"/>
    <w:rsid w:val="00FA0DDB"/>
    <w:rsid w:val="00FA6CF7"/>
    <w:rsid w:val="00FB3BDB"/>
    <w:rsid w:val="00FC0009"/>
    <w:rsid w:val="00FC37D5"/>
    <w:rsid w:val="00FC6102"/>
    <w:rsid w:val="00FC624B"/>
    <w:rsid w:val="00FC7431"/>
    <w:rsid w:val="00FD363F"/>
    <w:rsid w:val="00FD3D3A"/>
    <w:rsid w:val="00FF5D27"/>
    <w:rsid w:val="00FF63F0"/>
    <w:rsid w:val="00FF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10BE67C"/>
  <w15:docId w15:val="{AE8B352C-BCA7-4370-8E6D-4AF826E7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5F92"/>
    <w:rPr>
      <w:rFonts w:ascii="Times New Roman" w:eastAsia="Times New Roman" w:hAnsi="Times New Roman"/>
    </w:rPr>
  </w:style>
  <w:style w:type="paragraph" w:styleId="1">
    <w:name w:val="heading 1"/>
    <w:basedOn w:val="a"/>
    <w:link w:val="10"/>
    <w:uiPriority w:val="9"/>
    <w:qFormat/>
    <w:rsid w:val="000E094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3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CharChar">
    <w:name w:val="Знак Знак Знак1 Char Char Знак Знак Знак Знак"/>
    <w:basedOn w:val="a"/>
    <w:rsid w:val="00195F92"/>
    <w:pPr>
      <w:pageBreakBefore/>
      <w:spacing w:after="160" w:line="360" w:lineRule="auto"/>
    </w:pPr>
    <w:rPr>
      <w:sz w:val="28"/>
      <w:lang w:val="en-US" w:eastAsia="en-US"/>
    </w:rPr>
  </w:style>
  <w:style w:type="paragraph" w:customStyle="1" w:styleId="FR2">
    <w:name w:val="FR2"/>
    <w:rsid w:val="008D1EF7"/>
    <w:pPr>
      <w:widowControl w:val="0"/>
      <w:spacing w:line="300" w:lineRule="auto"/>
      <w:jc w:val="center"/>
    </w:pPr>
    <w:rPr>
      <w:rFonts w:ascii="Arial" w:eastAsia="Times New Roman" w:hAnsi="Arial"/>
      <w:b/>
      <w:snapToGrid w:val="0"/>
      <w:sz w:val="24"/>
    </w:rPr>
  </w:style>
  <w:style w:type="paragraph" w:styleId="2">
    <w:name w:val="Body Text Indent 2"/>
    <w:basedOn w:val="a"/>
    <w:link w:val="20"/>
    <w:rsid w:val="008B0140"/>
    <w:pPr>
      <w:tabs>
        <w:tab w:val="left" w:pos="993"/>
      </w:tabs>
      <w:ind w:left="975"/>
      <w:jc w:val="both"/>
    </w:pPr>
    <w:rPr>
      <w:kern w:val="28"/>
      <w:szCs w:val="18"/>
    </w:rPr>
  </w:style>
  <w:style w:type="character" w:customStyle="1" w:styleId="20">
    <w:name w:val="Основной текст с отступом 2 Знак"/>
    <w:link w:val="2"/>
    <w:rsid w:val="008B0140"/>
    <w:rPr>
      <w:kern w:val="28"/>
      <w:szCs w:val="18"/>
      <w:lang w:val="ru-RU" w:eastAsia="ru-RU" w:bidi="ar-SA"/>
    </w:rPr>
  </w:style>
  <w:style w:type="paragraph" w:customStyle="1" w:styleId="11">
    <w:name w:val="Обычный1"/>
    <w:rsid w:val="008B0140"/>
    <w:pPr>
      <w:autoSpaceDE w:val="0"/>
      <w:autoSpaceDN w:val="0"/>
    </w:pPr>
    <w:rPr>
      <w:rFonts w:ascii="Arial" w:eastAsia="Times New Roman" w:hAnsi="Arial" w:cs="Arial"/>
    </w:rPr>
  </w:style>
  <w:style w:type="paragraph" w:styleId="a3">
    <w:name w:val="footnote text"/>
    <w:basedOn w:val="a"/>
    <w:link w:val="a4"/>
    <w:semiHidden/>
    <w:unhideWhenUsed/>
    <w:rsid w:val="008B0140"/>
  </w:style>
  <w:style w:type="character" w:customStyle="1" w:styleId="a4">
    <w:name w:val="Текст сноски Знак"/>
    <w:link w:val="a3"/>
    <w:semiHidden/>
    <w:rsid w:val="008B0140"/>
    <w:rPr>
      <w:lang w:val="ru-RU" w:eastAsia="ru-RU" w:bidi="ar-SA"/>
    </w:rPr>
  </w:style>
  <w:style w:type="character" w:styleId="a5">
    <w:name w:val="footnote reference"/>
    <w:semiHidden/>
    <w:unhideWhenUsed/>
    <w:rsid w:val="008B0140"/>
    <w:rPr>
      <w:vertAlign w:val="superscript"/>
    </w:rPr>
  </w:style>
  <w:style w:type="paragraph" w:styleId="a6">
    <w:name w:val="Body Text"/>
    <w:basedOn w:val="a"/>
    <w:rsid w:val="008B0140"/>
    <w:pPr>
      <w:spacing w:after="120"/>
    </w:pPr>
    <w:rPr>
      <w:sz w:val="24"/>
      <w:szCs w:val="24"/>
    </w:rPr>
  </w:style>
  <w:style w:type="paragraph" w:styleId="a7">
    <w:name w:val="header"/>
    <w:basedOn w:val="a"/>
    <w:link w:val="a8"/>
    <w:uiPriority w:val="99"/>
    <w:rsid w:val="00AC6AD4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C6AD4"/>
  </w:style>
  <w:style w:type="paragraph" w:styleId="aa">
    <w:name w:val="footer"/>
    <w:basedOn w:val="a"/>
    <w:rsid w:val="00AC6AD4"/>
    <w:pPr>
      <w:tabs>
        <w:tab w:val="center" w:pos="4677"/>
        <w:tab w:val="right" w:pos="9355"/>
      </w:tabs>
    </w:pPr>
  </w:style>
  <w:style w:type="paragraph" w:styleId="ab">
    <w:name w:val="Balloon Text"/>
    <w:basedOn w:val="a"/>
    <w:semiHidden/>
    <w:rsid w:val="00294EC9"/>
    <w:rPr>
      <w:rFonts w:ascii="Tahoma" w:hAnsi="Tahoma" w:cs="Tahoma"/>
      <w:sz w:val="16"/>
      <w:szCs w:val="16"/>
    </w:rPr>
  </w:style>
  <w:style w:type="character" w:styleId="ac">
    <w:name w:val="annotation reference"/>
    <w:semiHidden/>
    <w:unhideWhenUsed/>
    <w:rsid w:val="004A2A66"/>
    <w:rPr>
      <w:sz w:val="16"/>
      <w:szCs w:val="16"/>
    </w:rPr>
  </w:style>
  <w:style w:type="paragraph" w:styleId="ad">
    <w:name w:val="annotation text"/>
    <w:basedOn w:val="a"/>
    <w:link w:val="ae"/>
    <w:unhideWhenUsed/>
    <w:rsid w:val="004A2A66"/>
  </w:style>
  <w:style w:type="character" w:customStyle="1" w:styleId="ae">
    <w:name w:val="Текст примечания Знак"/>
    <w:link w:val="ad"/>
    <w:rsid w:val="004A2A66"/>
    <w:rPr>
      <w:rFonts w:ascii="Times New Roman" w:eastAsia="Times New Roman" w:hAnsi="Times New Roma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A2A66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4A2A66"/>
    <w:rPr>
      <w:rFonts w:ascii="Times New Roman" w:eastAsia="Times New Roman" w:hAnsi="Times New Roman"/>
      <w:b/>
      <w:bCs/>
    </w:rPr>
  </w:style>
  <w:style w:type="paragraph" w:styleId="af1">
    <w:name w:val="List Paragraph"/>
    <w:basedOn w:val="a"/>
    <w:uiPriority w:val="34"/>
    <w:qFormat/>
    <w:rsid w:val="003C3B1E"/>
    <w:pPr>
      <w:ind w:left="720"/>
      <w:contextualSpacing/>
    </w:pPr>
    <w:rPr>
      <w:sz w:val="24"/>
      <w:szCs w:val="24"/>
    </w:rPr>
  </w:style>
  <w:style w:type="character" w:customStyle="1" w:styleId="a8">
    <w:name w:val="Верхний колонтитул Знак"/>
    <w:link w:val="a7"/>
    <w:uiPriority w:val="99"/>
    <w:rsid w:val="00170153"/>
    <w:rPr>
      <w:rFonts w:ascii="Times New Roman" w:eastAsia="Times New Roman" w:hAnsi="Times New Roman"/>
    </w:rPr>
  </w:style>
  <w:style w:type="paragraph" w:styleId="af2">
    <w:name w:val="Normal (Web)"/>
    <w:basedOn w:val="a"/>
    <w:uiPriority w:val="99"/>
    <w:unhideWhenUsed/>
    <w:rsid w:val="005F294A"/>
    <w:pPr>
      <w:spacing w:before="100" w:beforeAutospacing="1" w:after="100" w:afterAutospacing="1"/>
    </w:pPr>
    <w:rPr>
      <w:sz w:val="24"/>
      <w:szCs w:val="24"/>
    </w:rPr>
  </w:style>
  <w:style w:type="paragraph" w:styleId="af3">
    <w:name w:val="Revision"/>
    <w:hidden/>
    <w:uiPriority w:val="99"/>
    <w:semiHidden/>
    <w:rsid w:val="008025E3"/>
    <w:rPr>
      <w:rFonts w:ascii="Times New Roman" w:eastAsia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0E0949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semiHidden/>
    <w:rsid w:val="0016139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4">
    <w:name w:val="Strong"/>
    <w:basedOn w:val="a0"/>
    <w:uiPriority w:val="22"/>
    <w:qFormat/>
    <w:rsid w:val="001613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184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8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50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2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2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C9045-7D1C-4E05-A2BA-587C69ADF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1667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«Приложение 3-1</vt:lpstr>
    </vt:vector>
  </TitlesOfParts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«Приложение 3-1</dc:title>
  <dc:creator>Калбаева Светлана Дархановна</dc:creator>
  <cp:lastModifiedBy>Заитов Руслан Асанович</cp:lastModifiedBy>
  <cp:revision>2</cp:revision>
  <cp:lastPrinted>2020-10-15T04:32:00Z</cp:lastPrinted>
  <dcterms:created xsi:type="dcterms:W3CDTF">2025-12-18T06:44:00Z</dcterms:created>
  <dcterms:modified xsi:type="dcterms:W3CDTF">2025-12-18T06:44:00Z</dcterms:modified>
</cp:coreProperties>
</file>