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6A0" w:rsidRPr="00F41C71" w:rsidRDefault="003356A0" w:rsidP="00A45DBF">
      <w:pPr>
        <w:pStyle w:val="NormalWeb"/>
        <w:shd w:val="clear" w:color="auto" w:fill="FFFFFF"/>
        <w:spacing w:before="0" w:beforeAutospacing="0" w:after="83" w:afterAutospacing="0"/>
        <w:rPr>
          <w:rFonts w:ascii="Arial" w:hAnsi="Arial" w:cs="Arial"/>
          <w:sz w:val="20"/>
          <w:szCs w:val="20"/>
        </w:rPr>
      </w:pPr>
      <w:r w:rsidRPr="00A45DBF">
        <w:rPr>
          <w:rFonts w:ascii="Arial" w:hAnsi="Arial" w:cs="Arial"/>
          <w:b/>
          <w:sz w:val="20"/>
          <w:szCs w:val="20"/>
          <w:u w:val="single"/>
        </w:rPr>
        <w:t>Null hypothesis (H0):</w:t>
      </w:r>
      <w:r w:rsidRPr="00F41C71">
        <w:rPr>
          <w:rFonts w:ascii="Arial" w:hAnsi="Arial" w:cs="Arial"/>
          <w:sz w:val="20"/>
          <w:szCs w:val="20"/>
        </w:rPr>
        <w:t xml:space="preserve"> The mean departure delays are the same for 2 airlines </w:t>
      </w:r>
      <w:r w:rsidR="00F41C71" w:rsidRPr="00A45DBF">
        <w:rPr>
          <w:rFonts w:ascii="Arial" w:hAnsi="Arial" w:cs="Arial"/>
          <w:i/>
          <w:sz w:val="20"/>
          <w:szCs w:val="20"/>
          <w:u w:val="single"/>
        </w:rPr>
        <w:t>Atlantic Southeast Airlines</w:t>
      </w:r>
      <w:r w:rsidR="00F41C71" w:rsidRPr="00F41C71">
        <w:rPr>
          <w:rFonts w:ascii="Arial" w:hAnsi="Arial" w:cs="Arial"/>
          <w:sz w:val="20"/>
          <w:szCs w:val="20"/>
        </w:rPr>
        <w:t xml:space="preserve"> </w:t>
      </w:r>
      <w:r w:rsidRPr="00F41C71">
        <w:rPr>
          <w:rFonts w:ascii="Arial" w:hAnsi="Arial" w:cs="Arial"/>
          <w:sz w:val="20"/>
          <w:szCs w:val="20"/>
        </w:rPr>
        <w:t xml:space="preserve">and </w:t>
      </w:r>
      <w:r w:rsidR="00F41C71" w:rsidRPr="00A45DBF">
        <w:rPr>
          <w:rFonts w:ascii="Arial" w:hAnsi="Arial" w:cs="Arial"/>
          <w:i/>
          <w:sz w:val="20"/>
          <w:szCs w:val="20"/>
          <w:u w:val="single"/>
        </w:rPr>
        <w:t>Hawaiian Airlines Inc</w:t>
      </w:r>
      <w:r w:rsidR="00F41C71" w:rsidRPr="00A45DBF">
        <w:rPr>
          <w:rFonts w:ascii="Arial" w:hAnsi="Arial" w:cs="Arial"/>
          <w:i/>
          <w:sz w:val="20"/>
          <w:szCs w:val="20"/>
        </w:rPr>
        <w:t>.</w:t>
      </w:r>
      <w:r w:rsidR="00F41C71" w:rsidRPr="00F41C7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356A0" w:rsidRPr="00F41C71" w:rsidRDefault="003356A0" w:rsidP="00A45DBF">
      <w:pPr>
        <w:pStyle w:val="NormalWeb"/>
        <w:shd w:val="clear" w:color="auto" w:fill="FFFFFF"/>
        <w:spacing w:before="0" w:beforeAutospacing="0" w:after="83" w:afterAutospacing="0"/>
        <w:rPr>
          <w:rFonts w:ascii="Arial" w:hAnsi="Arial" w:cs="Arial"/>
          <w:sz w:val="20"/>
          <w:szCs w:val="20"/>
        </w:rPr>
      </w:pPr>
      <w:r w:rsidRPr="00A45DBF">
        <w:rPr>
          <w:rFonts w:ascii="Arial" w:hAnsi="Arial" w:cs="Arial"/>
          <w:b/>
          <w:sz w:val="20"/>
          <w:szCs w:val="20"/>
          <w:u w:val="single"/>
        </w:rPr>
        <w:t>Alternative hypothesis:</w:t>
      </w:r>
      <w:r w:rsidRPr="00F41C71">
        <w:rPr>
          <w:rFonts w:ascii="Arial" w:hAnsi="Arial" w:cs="Arial"/>
          <w:sz w:val="20"/>
          <w:szCs w:val="20"/>
        </w:rPr>
        <w:t xml:space="preserve"> </w:t>
      </w:r>
      <w:r w:rsidR="00A45DBF" w:rsidRPr="00F41C71">
        <w:rPr>
          <w:rFonts w:ascii="Arial" w:hAnsi="Arial" w:cs="Arial"/>
          <w:sz w:val="20"/>
          <w:szCs w:val="20"/>
        </w:rPr>
        <w:t xml:space="preserve">The mean departure delays are </w:t>
      </w:r>
      <w:r w:rsidR="00A45DBF">
        <w:rPr>
          <w:rFonts w:ascii="Arial" w:hAnsi="Arial" w:cs="Arial"/>
          <w:sz w:val="20"/>
          <w:szCs w:val="20"/>
        </w:rPr>
        <w:t xml:space="preserve">different </w:t>
      </w:r>
      <w:r w:rsidR="00A45DBF" w:rsidRPr="00F41C71">
        <w:rPr>
          <w:rFonts w:ascii="Arial" w:hAnsi="Arial" w:cs="Arial"/>
          <w:sz w:val="20"/>
          <w:szCs w:val="20"/>
        </w:rPr>
        <w:t xml:space="preserve">for 2 airlines </w:t>
      </w:r>
      <w:r w:rsidR="00A45DBF" w:rsidRPr="00A45DBF">
        <w:rPr>
          <w:rFonts w:ascii="Arial" w:hAnsi="Arial" w:cs="Arial"/>
          <w:i/>
          <w:sz w:val="20"/>
          <w:szCs w:val="20"/>
          <w:u w:val="single"/>
        </w:rPr>
        <w:t>Atlantic Southeast Airlines</w:t>
      </w:r>
      <w:r w:rsidR="00A45DBF" w:rsidRPr="00F41C71">
        <w:rPr>
          <w:rFonts w:ascii="Arial" w:hAnsi="Arial" w:cs="Arial"/>
          <w:sz w:val="20"/>
          <w:szCs w:val="20"/>
        </w:rPr>
        <w:t xml:space="preserve"> and </w:t>
      </w:r>
      <w:r w:rsidR="00A45DBF" w:rsidRPr="00A45DBF">
        <w:rPr>
          <w:rFonts w:ascii="Arial" w:hAnsi="Arial" w:cs="Arial"/>
          <w:i/>
          <w:sz w:val="20"/>
          <w:szCs w:val="20"/>
          <w:u w:val="single"/>
        </w:rPr>
        <w:t>Hawaiian Airlines Inc.</w:t>
      </w:r>
      <w:r w:rsidR="00A45DBF" w:rsidRPr="00A45DBF">
        <w:rPr>
          <w:rFonts w:ascii="Arial" w:hAnsi="Arial" w:cs="Arial"/>
          <w:sz w:val="20"/>
          <w:szCs w:val="20"/>
          <w:u w:val="single"/>
        </w:rPr>
        <w:t xml:space="preserve"> </w:t>
      </w:r>
      <w:r w:rsidR="00A45DBF">
        <w:rPr>
          <w:rFonts w:ascii="Arial" w:hAnsi="Arial" w:cs="Arial"/>
          <w:sz w:val="20"/>
          <w:szCs w:val="20"/>
        </w:rPr>
        <w:t xml:space="preserve">(Mean departure delay for </w:t>
      </w:r>
      <w:r w:rsidR="00A45DBF" w:rsidRPr="00A45DBF">
        <w:rPr>
          <w:rFonts w:ascii="Arial" w:hAnsi="Arial" w:cs="Arial"/>
          <w:i/>
          <w:sz w:val="20"/>
          <w:szCs w:val="20"/>
        </w:rPr>
        <w:t>Atlantic Southeast Airlines</w:t>
      </w:r>
      <w:r w:rsidR="00A45DBF" w:rsidRPr="00F41C71">
        <w:rPr>
          <w:rFonts w:ascii="Arial" w:hAnsi="Arial" w:cs="Arial"/>
          <w:sz w:val="20"/>
          <w:szCs w:val="20"/>
        </w:rPr>
        <w:t xml:space="preserve"> </w:t>
      </w:r>
      <w:r w:rsidR="00A45DBF">
        <w:rPr>
          <w:rFonts w:ascii="Arial" w:hAnsi="Arial" w:cs="Arial"/>
          <w:sz w:val="20"/>
          <w:szCs w:val="20"/>
        </w:rPr>
        <w:t>is much higher than</w:t>
      </w:r>
      <w:r w:rsidR="00A45DBF" w:rsidRPr="00F41C71">
        <w:rPr>
          <w:rFonts w:ascii="Arial" w:hAnsi="Arial" w:cs="Arial"/>
          <w:sz w:val="20"/>
          <w:szCs w:val="20"/>
        </w:rPr>
        <w:t xml:space="preserve"> </w:t>
      </w:r>
      <w:r w:rsidR="00A45DBF" w:rsidRPr="00A45DBF">
        <w:rPr>
          <w:rFonts w:ascii="Arial" w:hAnsi="Arial" w:cs="Arial"/>
          <w:i/>
          <w:sz w:val="20"/>
          <w:szCs w:val="20"/>
        </w:rPr>
        <w:t>Hawaiian Airlines Inc.</w:t>
      </w:r>
      <w:r w:rsidR="00A45DBF">
        <w:rPr>
          <w:rFonts w:ascii="Arial" w:hAnsi="Arial" w:cs="Arial"/>
          <w:sz w:val="20"/>
          <w:szCs w:val="20"/>
        </w:rPr>
        <w:t>)</w:t>
      </w:r>
      <w:r w:rsidR="00A45DBF" w:rsidRPr="00F41C71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45DBF" w:rsidRPr="00A45DBF" w:rsidRDefault="00A45DBF" w:rsidP="00A45DBF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</w:pPr>
      <w:r w:rsidRPr="00A45DBF">
        <w:rPr>
          <w:rFonts w:ascii="Arial" w:eastAsia="Times New Roman" w:hAnsi="Arial" w:cs="Arial"/>
          <w:b/>
          <w:sz w:val="20"/>
          <w:szCs w:val="20"/>
          <w:u w:val="single"/>
          <w:lang w:val="en-US"/>
        </w:rPr>
        <w:t>Set α</w:t>
      </w:r>
    </w:p>
    <w:p w:rsidR="00A45DBF" w:rsidRPr="00A45DBF" w:rsidRDefault="00A45DBF" w:rsidP="00A45DBF">
      <w:pPr>
        <w:shd w:val="clear" w:color="auto" w:fill="FFFFFF"/>
        <w:spacing w:after="83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A45DBF">
        <w:rPr>
          <w:rFonts w:ascii="Arial" w:eastAsia="Times New Roman" w:hAnsi="Arial" w:cs="Arial"/>
          <w:sz w:val="20"/>
          <w:szCs w:val="20"/>
          <w:lang w:val="en-US"/>
        </w:rPr>
        <w:t>Significance level at 5% here.</w:t>
      </w:r>
    </w:p>
    <w:p w:rsidR="00A45DBF" w:rsidRDefault="00A45DBF" w:rsidP="00A45DBF">
      <w:pPr>
        <w:pStyle w:val="Heading1"/>
        <w:shd w:val="clear" w:color="auto" w:fill="FFFFFF"/>
        <w:spacing w:before="166" w:after="83"/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</w:pPr>
    </w:p>
    <w:p w:rsidR="00A45DBF" w:rsidRPr="00A45DBF" w:rsidRDefault="00A45DBF" w:rsidP="00A45DBF">
      <w:pPr>
        <w:pStyle w:val="Heading1"/>
        <w:shd w:val="clear" w:color="auto" w:fill="FFFFFF"/>
        <w:spacing w:before="166" w:after="83"/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</w:pPr>
      <w:r w:rsidRPr="00A45DBF"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  <w:t>Exploring the sample data</w:t>
      </w:r>
    </w:p>
    <w:p w:rsidR="00A45DBF" w:rsidRDefault="00A45DB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Query Used:</w:t>
      </w:r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proofErr w:type="gramStart"/>
      <w:r w:rsidRPr="00A45DBF">
        <w:rPr>
          <w:rFonts w:ascii="Arial" w:hAnsi="Arial" w:cs="Arial"/>
          <w:i/>
          <w:sz w:val="16"/>
          <w:szCs w:val="16"/>
        </w:rPr>
        <w:t>select</w:t>
      </w:r>
      <w:proofErr w:type="gramEnd"/>
      <w:r w:rsidRPr="00A45DBF">
        <w:rPr>
          <w:rFonts w:ascii="Arial" w:hAnsi="Arial" w:cs="Arial"/>
          <w:i/>
          <w:sz w:val="16"/>
          <w:szCs w:val="16"/>
        </w:rPr>
        <w:t xml:space="preserve">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f.uniquecarrier,f.year,f.month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,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totalflights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>,</w:t>
      </w:r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A45DBF">
        <w:rPr>
          <w:rFonts w:ascii="Arial" w:hAnsi="Arial" w:cs="Arial"/>
          <w:i/>
          <w:sz w:val="16"/>
          <w:szCs w:val="16"/>
        </w:rPr>
        <w:t xml:space="preserve">   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d.number_of_delays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>,</w:t>
      </w:r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A45DBF">
        <w:rPr>
          <w:rFonts w:ascii="Arial" w:hAnsi="Arial" w:cs="Arial"/>
          <w:i/>
          <w:sz w:val="16"/>
          <w:szCs w:val="16"/>
        </w:rPr>
        <w:t xml:space="preserve">    (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d.number_of_delays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 * 100)/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totalflights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 as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delayPercentage</w:t>
      </w:r>
      <w:proofErr w:type="spellEnd"/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A45DBF">
        <w:rPr>
          <w:rFonts w:ascii="Arial" w:hAnsi="Arial" w:cs="Arial"/>
          <w:i/>
          <w:sz w:val="16"/>
          <w:szCs w:val="16"/>
        </w:rPr>
        <w:t xml:space="preserve">    </w:t>
      </w:r>
      <w:proofErr w:type="gramStart"/>
      <w:r w:rsidRPr="00A45DBF">
        <w:rPr>
          <w:rFonts w:ascii="Arial" w:hAnsi="Arial" w:cs="Arial"/>
          <w:i/>
          <w:sz w:val="16"/>
          <w:szCs w:val="16"/>
        </w:rPr>
        <w:t>from</w:t>
      </w:r>
      <w:proofErr w:type="gramEnd"/>
      <w:r w:rsidRPr="00A45DBF">
        <w:rPr>
          <w:rFonts w:ascii="Arial" w:hAnsi="Arial" w:cs="Arial"/>
          <w:i/>
          <w:sz w:val="16"/>
          <w:szCs w:val="16"/>
        </w:rPr>
        <w:t xml:space="preserve"> (select distinct(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uniquecarrier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),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year,month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>,</w:t>
      </w:r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A45DBF">
        <w:rPr>
          <w:rFonts w:ascii="Arial" w:hAnsi="Arial" w:cs="Arial"/>
          <w:i/>
          <w:sz w:val="16"/>
          <w:szCs w:val="16"/>
        </w:rPr>
        <w:t xml:space="preserve">        </w:t>
      </w:r>
      <w:proofErr w:type="gramStart"/>
      <w:r w:rsidRPr="00A45DBF">
        <w:rPr>
          <w:rFonts w:ascii="Arial" w:hAnsi="Arial" w:cs="Arial"/>
          <w:i/>
          <w:sz w:val="16"/>
          <w:szCs w:val="16"/>
        </w:rPr>
        <w:t>count(</w:t>
      </w:r>
      <w:proofErr w:type="spellStart"/>
      <w:proofErr w:type="gramEnd"/>
      <w:r w:rsidRPr="00A45DBF">
        <w:rPr>
          <w:rFonts w:ascii="Arial" w:hAnsi="Arial" w:cs="Arial"/>
          <w:i/>
          <w:sz w:val="16"/>
          <w:szCs w:val="16"/>
        </w:rPr>
        <w:t>arrdelay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) as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totalflights</w:t>
      </w:r>
      <w:proofErr w:type="spellEnd"/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A45DBF">
        <w:rPr>
          <w:rFonts w:ascii="Arial" w:hAnsi="Arial" w:cs="Arial"/>
          <w:i/>
          <w:sz w:val="16"/>
          <w:szCs w:val="16"/>
        </w:rPr>
        <w:t xml:space="preserve">     </w:t>
      </w:r>
      <w:proofErr w:type="gramStart"/>
      <w:r w:rsidRPr="00A45DBF">
        <w:rPr>
          <w:rFonts w:ascii="Arial" w:hAnsi="Arial" w:cs="Arial"/>
          <w:i/>
          <w:sz w:val="16"/>
          <w:szCs w:val="16"/>
        </w:rPr>
        <w:t>from</w:t>
      </w:r>
      <w:proofErr w:type="gramEnd"/>
      <w:r w:rsidRPr="00A45DBF">
        <w:rPr>
          <w:rFonts w:ascii="Arial" w:hAnsi="Arial" w:cs="Arial"/>
          <w:i/>
          <w:sz w:val="16"/>
          <w:szCs w:val="16"/>
        </w:rPr>
        <w:t xml:space="preserve">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ontime</w:t>
      </w:r>
      <w:proofErr w:type="spellEnd"/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A45DBF">
        <w:rPr>
          <w:rFonts w:ascii="Arial" w:hAnsi="Arial" w:cs="Arial"/>
          <w:i/>
          <w:sz w:val="16"/>
          <w:szCs w:val="16"/>
        </w:rPr>
        <w:t xml:space="preserve">     </w:t>
      </w:r>
      <w:proofErr w:type="gramStart"/>
      <w:r w:rsidRPr="00A45DBF">
        <w:rPr>
          <w:rFonts w:ascii="Arial" w:hAnsi="Arial" w:cs="Arial"/>
          <w:i/>
          <w:sz w:val="16"/>
          <w:szCs w:val="16"/>
        </w:rPr>
        <w:t>group</w:t>
      </w:r>
      <w:proofErr w:type="gramEnd"/>
      <w:r w:rsidRPr="00A45DBF">
        <w:rPr>
          <w:rFonts w:ascii="Arial" w:hAnsi="Arial" w:cs="Arial"/>
          <w:i/>
          <w:sz w:val="16"/>
          <w:szCs w:val="16"/>
        </w:rPr>
        <w:t xml:space="preserve"> by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uniquecarrier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,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year,month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) f </w:t>
      </w:r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A45DBF">
        <w:rPr>
          <w:rFonts w:ascii="Arial" w:hAnsi="Arial" w:cs="Arial"/>
          <w:i/>
          <w:sz w:val="16"/>
          <w:szCs w:val="16"/>
        </w:rPr>
        <w:t xml:space="preserve">          </w:t>
      </w:r>
      <w:proofErr w:type="gramStart"/>
      <w:r w:rsidRPr="00A45DBF">
        <w:rPr>
          <w:rFonts w:ascii="Arial" w:hAnsi="Arial" w:cs="Arial"/>
          <w:i/>
          <w:sz w:val="16"/>
          <w:szCs w:val="16"/>
        </w:rPr>
        <w:t>inner</w:t>
      </w:r>
      <w:proofErr w:type="gramEnd"/>
      <w:r w:rsidRPr="00A45DBF">
        <w:rPr>
          <w:rFonts w:ascii="Arial" w:hAnsi="Arial" w:cs="Arial"/>
          <w:i/>
          <w:sz w:val="16"/>
          <w:szCs w:val="16"/>
        </w:rPr>
        <w:t xml:space="preserve"> join</w:t>
      </w:r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A45DBF">
        <w:rPr>
          <w:rFonts w:ascii="Arial" w:hAnsi="Arial" w:cs="Arial"/>
          <w:i/>
          <w:sz w:val="16"/>
          <w:szCs w:val="16"/>
        </w:rPr>
        <w:tab/>
        <w:t>(</w:t>
      </w:r>
      <w:proofErr w:type="gramStart"/>
      <w:r w:rsidRPr="00A45DBF">
        <w:rPr>
          <w:rFonts w:ascii="Arial" w:hAnsi="Arial" w:cs="Arial"/>
          <w:i/>
          <w:sz w:val="16"/>
          <w:szCs w:val="16"/>
        </w:rPr>
        <w:t>select</w:t>
      </w:r>
      <w:proofErr w:type="gramEnd"/>
      <w:r w:rsidRPr="00A45DBF">
        <w:rPr>
          <w:rFonts w:ascii="Arial" w:hAnsi="Arial" w:cs="Arial"/>
          <w:i/>
          <w:sz w:val="16"/>
          <w:szCs w:val="16"/>
        </w:rPr>
        <w:t xml:space="preserve"> distinct(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uniquecarrier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),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year,month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>,</w:t>
      </w:r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A45DBF">
        <w:rPr>
          <w:rFonts w:ascii="Arial" w:hAnsi="Arial" w:cs="Arial"/>
          <w:i/>
          <w:sz w:val="16"/>
          <w:szCs w:val="16"/>
        </w:rPr>
        <w:t xml:space="preserve">        </w:t>
      </w:r>
      <w:proofErr w:type="gramStart"/>
      <w:r w:rsidRPr="00A45DBF">
        <w:rPr>
          <w:rFonts w:ascii="Arial" w:hAnsi="Arial" w:cs="Arial"/>
          <w:i/>
          <w:sz w:val="16"/>
          <w:szCs w:val="16"/>
        </w:rPr>
        <w:t>count(</w:t>
      </w:r>
      <w:proofErr w:type="spellStart"/>
      <w:proofErr w:type="gramEnd"/>
      <w:r w:rsidRPr="00A45DBF">
        <w:rPr>
          <w:rFonts w:ascii="Arial" w:hAnsi="Arial" w:cs="Arial"/>
          <w:i/>
          <w:sz w:val="16"/>
          <w:szCs w:val="16"/>
        </w:rPr>
        <w:t>arrdelay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) as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number_of_delays</w:t>
      </w:r>
      <w:proofErr w:type="spellEnd"/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A45DBF">
        <w:rPr>
          <w:rFonts w:ascii="Arial" w:hAnsi="Arial" w:cs="Arial"/>
          <w:i/>
          <w:sz w:val="16"/>
          <w:szCs w:val="16"/>
        </w:rPr>
        <w:t xml:space="preserve">     </w:t>
      </w:r>
      <w:proofErr w:type="gramStart"/>
      <w:r w:rsidRPr="00A45DBF">
        <w:rPr>
          <w:rFonts w:ascii="Arial" w:hAnsi="Arial" w:cs="Arial"/>
          <w:i/>
          <w:sz w:val="16"/>
          <w:szCs w:val="16"/>
        </w:rPr>
        <w:t>from</w:t>
      </w:r>
      <w:proofErr w:type="gramEnd"/>
      <w:r w:rsidRPr="00A45DBF">
        <w:rPr>
          <w:rFonts w:ascii="Arial" w:hAnsi="Arial" w:cs="Arial"/>
          <w:i/>
          <w:sz w:val="16"/>
          <w:szCs w:val="16"/>
        </w:rPr>
        <w:t xml:space="preserve">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ontime</w:t>
      </w:r>
      <w:proofErr w:type="spellEnd"/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A45DBF">
        <w:rPr>
          <w:rFonts w:ascii="Arial" w:hAnsi="Arial" w:cs="Arial"/>
          <w:i/>
          <w:sz w:val="16"/>
          <w:szCs w:val="16"/>
        </w:rPr>
        <w:t xml:space="preserve">     </w:t>
      </w:r>
      <w:proofErr w:type="gramStart"/>
      <w:r w:rsidRPr="00A45DBF">
        <w:rPr>
          <w:rFonts w:ascii="Arial" w:hAnsi="Arial" w:cs="Arial"/>
          <w:i/>
          <w:sz w:val="16"/>
          <w:szCs w:val="16"/>
        </w:rPr>
        <w:t>where</w:t>
      </w:r>
      <w:proofErr w:type="gramEnd"/>
      <w:r w:rsidRPr="00A45DBF">
        <w:rPr>
          <w:rFonts w:ascii="Arial" w:hAnsi="Arial" w:cs="Arial"/>
          <w:i/>
          <w:sz w:val="16"/>
          <w:szCs w:val="16"/>
        </w:rPr>
        <w:t xml:space="preserve">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arrdelay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 &gt; 15</w:t>
      </w:r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A45DBF">
        <w:rPr>
          <w:rFonts w:ascii="Arial" w:hAnsi="Arial" w:cs="Arial"/>
          <w:i/>
          <w:sz w:val="16"/>
          <w:szCs w:val="16"/>
        </w:rPr>
        <w:t xml:space="preserve">     </w:t>
      </w:r>
      <w:proofErr w:type="gramStart"/>
      <w:r w:rsidRPr="00A45DBF">
        <w:rPr>
          <w:rFonts w:ascii="Arial" w:hAnsi="Arial" w:cs="Arial"/>
          <w:i/>
          <w:sz w:val="16"/>
          <w:szCs w:val="16"/>
        </w:rPr>
        <w:t>group</w:t>
      </w:r>
      <w:proofErr w:type="gramEnd"/>
      <w:r w:rsidRPr="00A45DBF">
        <w:rPr>
          <w:rFonts w:ascii="Arial" w:hAnsi="Arial" w:cs="Arial"/>
          <w:i/>
          <w:sz w:val="16"/>
          <w:szCs w:val="16"/>
        </w:rPr>
        <w:t xml:space="preserve"> by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uniquecarrier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,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year,month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>) d</w:t>
      </w:r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A45DBF">
        <w:rPr>
          <w:rFonts w:ascii="Arial" w:hAnsi="Arial" w:cs="Arial"/>
          <w:i/>
          <w:sz w:val="16"/>
          <w:szCs w:val="16"/>
        </w:rPr>
        <w:t xml:space="preserve">     </w:t>
      </w:r>
      <w:proofErr w:type="gramStart"/>
      <w:r w:rsidRPr="00A45DBF">
        <w:rPr>
          <w:rFonts w:ascii="Arial" w:hAnsi="Arial" w:cs="Arial"/>
          <w:i/>
          <w:sz w:val="16"/>
          <w:szCs w:val="16"/>
        </w:rPr>
        <w:t>on</w:t>
      </w:r>
      <w:proofErr w:type="gramEnd"/>
      <w:r w:rsidRPr="00A45DBF">
        <w:rPr>
          <w:rFonts w:ascii="Arial" w:hAnsi="Arial" w:cs="Arial"/>
          <w:i/>
          <w:sz w:val="16"/>
          <w:szCs w:val="16"/>
        </w:rPr>
        <w:t xml:space="preserve">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f.uniquecarrier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 =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d.uniquecarrier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 and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f.year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 =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d.year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 and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f.month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>=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d.month</w:t>
      </w:r>
      <w:proofErr w:type="spellEnd"/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proofErr w:type="gramStart"/>
      <w:r w:rsidRPr="00A45DBF">
        <w:rPr>
          <w:rFonts w:ascii="Arial" w:hAnsi="Arial" w:cs="Arial"/>
          <w:i/>
          <w:sz w:val="16"/>
          <w:szCs w:val="16"/>
        </w:rPr>
        <w:t>inner</w:t>
      </w:r>
      <w:proofErr w:type="gramEnd"/>
      <w:r w:rsidRPr="00A45DBF">
        <w:rPr>
          <w:rFonts w:ascii="Arial" w:hAnsi="Arial" w:cs="Arial"/>
          <w:i/>
          <w:sz w:val="16"/>
          <w:szCs w:val="16"/>
        </w:rPr>
        <w:t xml:space="preserve"> join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carrriers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 c on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f.uniquecarrier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 =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c.Code</w:t>
      </w:r>
      <w:proofErr w:type="spellEnd"/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proofErr w:type="gramStart"/>
      <w:r w:rsidRPr="00A45DBF">
        <w:rPr>
          <w:rFonts w:ascii="Arial" w:hAnsi="Arial" w:cs="Arial"/>
          <w:i/>
          <w:sz w:val="16"/>
          <w:szCs w:val="16"/>
        </w:rPr>
        <w:t xml:space="preserve">and 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f.uniquecarrier</w:t>
      </w:r>
      <w:proofErr w:type="spellEnd"/>
      <w:proofErr w:type="gramEnd"/>
      <w:r w:rsidRPr="00A45DBF">
        <w:rPr>
          <w:rFonts w:ascii="Arial" w:hAnsi="Arial" w:cs="Arial"/>
          <w:i/>
          <w:sz w:val="16"/>
          <w:szCs w:val="16"/>
        </w:rPr>
        <w:t xml:space="preserve"> in ('EV','HA')</w:t>
      </w:r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16"/>
          <w:szCs w:val="16"/>
        </w:rPr>
      </w:pPr>
      <w:proofErr w:type="gramStart"/>
      <w:r w:rsidRPr="00A45DBF">
        <w:rPr>
          <w:rFonts w:ascii="Arial" w:hAnsi="Arial" w:cs="Arial"/>
          <w:i/>
          <w:sz w:val="16"/>
          <w:szCs w:val="16"/>
        </w:rPr>
        <w:t>group</w:t>
      </w:r>
      <w:proofErr w:type="gramEnd"/>
      <w:r w:rsidRPr="00A45DBF">
        <w:rPr>
          <w:rFonts w:ascii="Arial" w:hAnsi="Arial" w:cs="Arial"/>
          <w:i/>
          <w:sz w:val="16"/>
          <w:szCs w:val="16"/>
        </w:rPr>
        <w:t xml:space="preserve"> by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f.uniquecarrier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,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f.year,f.month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,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totalflights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,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d.number_of_delays</w:t>
      </w:r>
      <w:proofErr w:type="spellEnd"/>
    </w:p>
    <w:p w:rsidR="00A45DBF" w:rsidRPr="00A45DBF" w:rsidRDefault="00A45DBF" w:rsidP="00A45DBF">
      <w:pPr>
        <w:spacing w:line="240" w:lineRule="auto"/>
        <w:ind w:left="720"/>
        <w:rPr>
          <w:rFonts w:ascii="Arial" w:hAnsi="Arial" w:cs="Arial"/>
          <w:i/>
          <w:sz w:val="20"/>
          <w:szCs w:val="20"/>
        </w:rPr>
      </w:pPr>
      <w:proofErr w:type="gramStart"/>
      <w:r w:rsidRPr="00A45DBF">
        <w:rPr>
          <w:rFonts w:ascii="Arial" w:hAnsi="Arial" w:cs="Arial"/>
          <w:i/>
          <w:sz w:val="16"/>
          <w:szCs w:val="16"/>
        </w:rPr>
        <w:t>order</w:t>
      </w:r>
      <w:proofErr w:type="gramEnd"/>
      <w:r w:rsidRPr="00A45DBF">
        <w:rPr>
          <w:rFonts w:ascii="Arial" w:hAnsi="Arial" w:cs="Arial"/>
          <w:i/>
          <w:sz w:val="16"/>
          <w:szCs w:val="16"/>
        </w:rPr>
        <w:t xml:space="preserve"> by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totalflights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desc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,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delayPercentage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 xml:space="preserve"> </w:t>
      </w:r>
      <w:proofErr w:type="spellStart"/>
      <w:r w:rsidRPr="00A45DBF">
        <w:rPr>
          <w:rFonts w:ascii="Arial" w:hAnsi="Arial" w:cs="Arial"/>
          <w:i/>
          <w:sz w:val="16"/>
          <w:szCs w:val="16"/>
        </w:rPr>
        <w:t>asc</w:t>
      </w:r>
      <w:proofErr w:type="spellEnd"/>
      <w:r w:rsidRPr="00A45DBF">
        <w:rPr>
          <w:rFonts w:ascii="Arial" w:hAnsi="Arial" w:cs="Arial"/>
          <w:i/>
          <w:sz w:val="16"/>
          <w:szCs w:val="16"/>
        </w:rPr>
        <w:t>;</w:t>
      </w:r>
    </w:p>
    <w:p w:rsidR="00A45DBF" w:rsidRPr="00F41C71" w:rsidRDefault="00A45DBF">
      <w:pPr>
        <w:rPr>
          <w:rFonts w:ascii="Arial" w:hAnsi="Arial" w:cs="Arial"/>
          <w:sz w:val="20"/>
          <w:szCs w:val="20"/>
        </w:rPr>
      </w:pPr>
    </w:p>
    <w:p w:rsidR="00F41C71" w:rsidRDefault="00F41C71" w:rsidP="00F41C71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41C71" w:rsidRDefault="00F41C71" w:rsidP="00200A87"/>
    <w:p w:rsidR="00A45DBF" w:rsidRDefault="00A45DBF" w:rsidP="00200A87"/>
    <w:p w:rsidR="00A45DBF" w:rsidRDefault="00A45DBF" w:rsidP="00200A87"/>
    <w:p w:rsidR="00A45DBF" w:rsidRDefault="00A45DBF" w:rsidP="00200A87"/>
    <w:p w:rsidR="00A45DBF" w:rsidRDefault="00A45DBF" w:rsidP="00200A87"/>
    <w:p w:rsidR="00A45DBF" w:rsidRDefault="00A45DBF" w:rsidP="00200A87"/>
    <w:p w:rsidR="00A45DBF" w:rsidRDefault="00A45DBF" w:rsidP="00200A87">
      <w:r>
        <w:lastRenderedPageBreak/>
        <w:t>Data after getting from query -</w:t>
      </w:r>
    </w:p>
    <w:tbl>
      <w:tblPr>
        <w:tblW w:w="8860" w:type="dxa"/>
        <w:tblInd w:w="100" w:type="dxa"/>
        <w:tblLook w:val="04A0"/>
      </w:tblPr>
      <w:tblGrid>
        <w:gridCol w:w="940"/>
        <w:gridCol w:w="663"/>
        <w:gridCol w:w="912"/>
        <w:gridCol w:w="1340"/>
        <w:gridCol w:w="1400"/>
        <w:gridCol w:w="1920"/>
        <w:gridCol w:w="1053"/>
        <w:gridCol w:w="1072"/>
      </w:tblGrid>
      <w:tr w:rsidR="00A45DBF" w:rsidRPr="00A45DBF" w:rsidTr="00A45DBF">
        <w:trPr>
          <w:trHeight w:val="29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Airline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Year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Months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Total Flight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Delay Flight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Delay Percentage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tandard </w:t>
            </w: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D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eviation</w:t>
            </w: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23602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4581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24.91667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5DBF" w:rsidRPr="00A45DBF" w:rsidRDefault="00A45DBF" w:rsidP="00A45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7.740055</w:t>
            </w: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23511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4433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23097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5678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22941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5172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22805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3392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22484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3926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21921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5375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21843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3042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21576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6696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21412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3370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21159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5993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20409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5182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23898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6033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23852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4029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23648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6112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23492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5350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23358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6616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22392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3977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22382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3728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22218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3418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22146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2697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21836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2279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21676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6638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19946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4642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25422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5011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25405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4495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25204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6820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24877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8134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24854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8443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24761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5894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24725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4167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24336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5091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24332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4559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22766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5654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22297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6927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21187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6364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23644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5569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23563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5531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23555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9264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23315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8997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22400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9352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22268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5168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21914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7255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21527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5108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21514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6768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21257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8796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20513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5179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20369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5416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24856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10424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24465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8249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24431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10360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24019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9711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23307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5066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23266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6066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23164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4523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22867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7510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22640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5832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22050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7450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21523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6170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6927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25339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6788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24719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5541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24652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5240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23460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6624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23147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3504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23008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5008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22664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5246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22594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7772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21945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5353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21406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6176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21312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3909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EV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20621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3117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3963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5.516129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5DBF" w:rsidRPr="00A45DBF" w:rsidRDefault="00A45DBF" w:rsidP="00A45D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2.732572</w:t>
            </w: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3829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4448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173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4437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4157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176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4036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293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3968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173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3954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3909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177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3851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162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3846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432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3799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3787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232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3703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330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4396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4379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4129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4069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4029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4013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3952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132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3915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340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3907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256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3888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173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3884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3551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4767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172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4737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162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4610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4468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282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4410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357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4406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198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4376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136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4139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4132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337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4119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179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4011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3738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5028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4995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268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4798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4697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4697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299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4682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266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4641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4611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347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4564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259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4554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194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4511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297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4157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329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5969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1039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5715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5548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361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5481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734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5405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482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5282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373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4879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4671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463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4666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4641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4579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380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A45DBF" w:rsidRPr="00A45DBF" w:rsidTr="00A45DBF">
        <w:trPr>
          <w:trHeight w:val="2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HA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2008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4376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267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5DBF" w:rsidRPr="00A45DBF" w:rsidRDefault="00A45DBF" w:rsidP="00A45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45D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DBF" w:rsidRPr="00A45DBF" w:rsidRDefault="00A45DBF" w:rsidP="00A45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A45DBF" w:rsidRDefault="00A45DBF" w:rsidP="00200A87"/>
    <w:p w:rsidR="0083633B" w:rsidRPr="0083633B" w:rsidRDefault="0083633B" w:rsidP="0083633B">
      <w:pPr>
        <w:pStyle w:val="Heading1"/>
        <w:shd w:val="clear" w:color="auto" w:fill="FFFFFF"/>
        <w:spacing w:before="0"/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</w:pPr>
      <w:r w:rsidRPr="0083633B"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  <w:t>Compute </w:t>
      </w:r>
      <w:r w:rsidRPr="0083633B">
        <w:rPr>
          <w:rFonts w:ascii="Arial" w:eastAsia="Times New Roman" w:hAnsi="Arial" w:cs="Arial"/>
          <w:color w:val="auto"/>
          <w:sz w:val="20"/>
          <w:szCs w:val="20"/>
          <w:u w:val="single"/>
          <w:lang w:val="en-US"/>
        </w:rPr>
        <w:t>p</w:t>
      </w:r>
      <w:r w:rsidRPr="0083633B"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  <w:t>-value</w:t>
      </w:r>
    </w:p>
    <w:p w:rsidR="00A45DBF" w:rsidRDefault="00A45DBF" w:rsidP="00200A87"/>
    <w:p w:rsidR="0083633B" w:rsidRPr="00317B73" w:rsidRDefault="0083633B" w:rsidP="0083633B">
      <w:pPr>
        <w:rPr>
          <w:u w:val="single"/>
        </w:rPr>
      </w:pPr>
      <w:r w:rsidRPr="00317B73">
        <w:rPr>
          <w:u w:val="single"/>
        </w:rPr>
        <w:t>ANOVA</w:t>
      </w:r>
    </w:p>
    <w:p w:rsidR="0083633B" w:rsidRPr="0083633B" w:rsidRDefault="0083633B" w:rsidP="0083633B">
      <w:r>
        <w:t xml:space="preserve">P= </w:t>
      </w:r>
      <w:r w:rsidRPr="0083633B">
        <w:t>4.1059403272e-39</w:t>
      </w:r>
    </w:p>
    <w:p w:rsidR="00317B73" w:rsidRPr="00317B73" w:rsidRDefault="00317B73" w:rsidP="00317B73">
      <w:pPr>
        <w:rPr>
          <w:u w:val="single"/>
        </w:rPr>
      </w:pPr>
      <w:proofErr w:type="spellStart"/>
      <w:r w:rsidRPr="00317B73">
        <w:rPr>
          <w:u w:val="single"/>
        </w:rPr>
        <w:t>Kruskall</w:t>
      </w:r>
      <w:proofErr w:type="spellEnd"/>
      <w:r w:rsidRPr="00317B73">
        <w:rPr>
          <w:u w:val="single"/>
        </w:rPr>
        <w:t xml:space="preserve">-Wallis H-test </w:t>
      </w:r>
    </w:p>
    <w:p w:rsidR="00317B73" w:rsidRPr="0083633B" w:rsidRDefault="00317B73" w:rsidP="00317B73">
      <w:r>
        <w:t xml:space="preserve">P= </w:t>
      </w:r>
      <w:r w:rsidRPr="00317B73">
        <w:t>1.20170973441e-21</w:t>
      </w:r>
    </w:p>
    <w:p w:rsidR="009A4F22" w:rsidRPr="009A4F22" w:rsidRDefault="009A4F22" w:rsidP="009A4F22">
      <w:pPr>
        <w:pStyle w:val="Heading1"/>
        <w:shd w:val="clear" w:color="auto" w:fill="FFFFFF"/>
        <w:spacing w:before="0"/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</w:pPr>
      <w:r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  <w:t>C</w:t>
      </w:r>
      <w:r w:rsidRPr="009A4F22">
        <w:rPr>
          <w:rFonts w:ascii="Arial" w:eastAsia="Times New Roman" w:hAnsi="Arial" w:cs="Arial"/>
          <w:bCs w:val="0"/>
          <w:color w:val="auto"/>
          <w:sz w:val="20"/>
          <w:szCs w:val="20"/>
          <w:u w:val="single"/>
          <w:lang w:val="en-US"/>
        </w:rPr>
        <w:t>onclusion</w:t>
      </w:r>
    </w:p>
    <w:p w:rsidR="009A4F22" w:rsidRDefault="009A4F22" w:rsidP="009A4F22">
      <w:pPr>
        <w:pStyle w:val="NormalWeb"/>
        <w:shd w:val="clear" w:color="auto" w:fill="FFFFFF"/>
        <w:spacing w:before="0" w:beforeAutospacing="0" w:after="83" w:afterAutospacing="0"/>
        <w:rPr>
          <w:rFonts w:asciiTheme="minorHAnsi" w:eastAsiaTheme="minorHAnsi" w:hAnsiTheme="minorHAnsi" w:cstheme="minorBidi"/>
          <w:sz w:val="22"/>
          <w:szCs w:val="22"/>
          <w:lang w:val="en-AU"/>
        </w:rPr>
      </w:pPr>
      <w:r w:rsidRPr="009A4F22">
        <w:rPr>
          <w:rFonts w:asciiTheme="minorHAnsi" w:eastAsiaTheme="minorHAnsi" w:hAnsiTheme="minorHAnsi" w:cstheme="minorBidi"/>
          <w:sz w:val="22"/>
          <w:szCs w:val="22"/>
          <w:lang w:val="en-AU"/>
        </w:rPr>
        <w:t>We, therefore, have sufficient evidence to reject the null hypothesis. Our initial guess that a statistically significant difference existed in the means was backed by this statistical</w:t>
      </w:r>
      <w:r>
        <w:rPr>
          <w:rFonts w:ascii="Helvetica" w:hAnsi="Helvetica"/>
          <w:color w:val="555555"/>
          <w:sz w:val="12"/>
          <w:szCs w:val="12"/>
        </w:rPr>
        <w:t xml:space="preserve"> </w:t>
      </w:r>
      <w:r w:rsidRPr="009A4F22">
        <w:rPr>
          <w:rFonts w:asciiTheme="minorHAnsi" w:eastAsiaTheme="minorHAnsi" w:hAnsiTheme="minorHAnsi" w:cstheme="minorBidi"/>
          <w:sz w:val="22"/>
          <w:szCs w:val="22"/>
          <w:lang w:val="en-AU"/>
        </w:rPr>
        <w:t>analysis. We have evidence to suggest that departure delay is related to carrier</w:t>
      </w:r>
      <w:r>
        <w:rPr>
          <w:rFonts w:asciiTheme="minorHAnsi" w:eastAsiaTheme="minorHAnsi" w:hAnsiTheme="minorHAnsi" w:cstheme="minorBidi"/>
          <w:sz w:val="22"/>
          <w:szCs w:val="22"/>
          <w:lang w:val="en-AU"/>
        </w:rPr>
        <w:t>.</w:t>
      </w:r>
    </w:p>
    <w:p w:rsidR="009A4F22" w:rsidRDefault="009A4F22" w:rsidP="009A4F22">
      <w:pPr>
        <w:pStyle w:val="NormalWeb"/>
        <w:shd w:val="clear" w:color="auto" w:fill="FFFFFF"/>
        <w:spacing w:before="0" w:beforeAutospacing="0" w:after="83" w:afterAutospacing="0"/>
        <w:rPr>
          <w:rFonts w:asciiTheme="minorHAnsi" w:eastAsiaTheme="minorHAnsi" w:hAnsiTheme="minorHAnsi" w:cstheme="minorBidi"/>
          <w:sz w:val="22"/>
          <w:szCs w:val="22"/>
          <w:lang w:val="en-AU"/>
        </w:rPr>
      </w:pPr>
    </w:p>
    <w:p w:rsidR="009A4F22" w:rsidRDefault="009A4F22" w:rsidP="009A4F22">
      <w:pPr>
        <w:pStyle w:val="NormalWeb"/>
        <w:shd w:val="clear" w:color="auto" w:fill="FFFFFF"/>
        <w:spacing w:before="0" w:beforeAutospacing="0" w:after="83" w:afterAutospacing="0"/>
        <w:rPr>
          <w:rFonts w:ascii="Helvetica" w:hAnsi="Helvetica"/>
          <w:color w:val="555555"/>
          <w:sz w:val="12"/>
          <w:szCs w:val="12"/>
        </w:rPr>
      </w:pPr>
    </w:p>
    <w:p w:rsidR="0083633B" w:rsidRPr="0083633B" w:rsidRDefault="0083633B" w:rsidP="0083633B">
      <w:pPr>
        <w:spacing w:after="0" w:line="240" w:lineRule="auto"/>
        <w:jc w:val="center"/>
        <w:textAlignment w:val="center"/>
        <w:rPr>
          <w:rFonts w:ascii="Helvetica" w:eastAsia="Times New Roman" w:hAnsi="Helvetica" w:cs="Arial"/>
          <w:vanish/>
          <w:color w:val="000000"/>
          <w:sz w:val="11"/>
          <w:szCs w:val="11"/>
          <w:lang w:val="en-US"/>
        </w:rPr>
      </w:pPr>
      <w:r w:rsidRPr="0083633B">
        <w:rPr>
          <w:rFonts w:ascii="Helvetica" w:eastAsia="Times New Roman" w:hAnsi="Helvetica" w:cs="Arial"/>
          <w:vanish/>
          <w:color w:val="000000"/>
          <w:sz w:val="11"/>
          <w:szCs w:val="11"/>
          <w:lang w:val="en-US"/>
        </w:rPr>
        <w:t>. . .</w:t>
      </w:r>
    </w:p>
    <w:p w:rsidR="0083633B" w:rsidRDefault="0083633B" w:rsidP="0083633B"/>
    <w:sectPr w:rsidR="0083633B" w:rsidSect="00DC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D04AE"/>
    <w:multiLevelType w:val="multilevel"/>
    <w:tmpl w:val="D374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356A0"/>
    <w:rsid w:val="000525B4"/>
    <w:rsid w:val="001A0D7A"/>
    <w:rsid w:val="00200A87"/>
    <w:rsid w:val="00317B73"/>
    <w:rsid w:val="003356A0"/>
    <w:rsid w:val="003A5EED"/>
    <w:rsid w:val="004D63FB"/>
    <w:rsid w:val="007E47B1"/>
    <w:rsid w:val="0083633B"/>
    <w:rsid w:val="009A4F22"/>
    <w:rsid w:val="00A45DBF"/>
    <w:rsid w:val="00A720AE"/>
    <w:rsid w:val="00B20177"/>
    <w:rsid w:val="00DC6161"/>
    <w:rsid w:val="00F41C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161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D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45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56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5D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i">
    <w:name w:val="mi"/>
    <w:basedOn w:val="DefaultParagraphFont"/>
    <w:rsid w:val="00A45DBF"/>
  </w:style>
  <w:style w:type="character" w:customStyle="1" w:styleId="mjxassistivemathml">
    <w:name w:val="mjx_assistive_mathml"/>
    <w:basedOn w:val="DefaultParagraphFont"/>
    <w:rsid w:val="00A45DBF"/>
  </w:style>
  <w:style w:type="character" w:customStyle="1" w:styleId="Heading1Char">
    <w:name w:val="Heading 1 Char"/>
    <w:basedOn w:val="DefaultParagraphFont"/>
    <w:link w:val="Heading1"/>
    <w:uiPriority w:val="9"/>
    <w:rsid w:val="00A45DB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AU"/>
    </w:rPr>
  </w:style>
  <w:style w:type="character" w:styleId="Hyperlink">
    <w:name w:val="Hyperlink"/>
    <w:basedOn w:val="DefaultParagraphFont"/>
    <w:uiPriority w:val="99"/>
    <w:semiHidden/>
    <w:unhideWhenUsed/>
    <w:rsid w:val="00A45D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5DBF"/>
    <w:rPr>
      <w:color w:val="800080"/>
      <w:u w:val="single"/>
    </w:rPr>
  </w:style>
  <w:style w:type="paragraph" w:customStyle="1" w:styleId="xl65">
    <w:name w:val="xl65"/>
    <w:basedOn w:val="Normal"/>
    <w:rsid w:val="00A45D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6">
    <w:name w:val="xl66"/>
    <w:basedOn w:val="Normal"/>
    <w:rsid w:val="00A45D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7">
    <w:name w:val="xl67"/>
    <w:basedOn w:val="Normal"/>
    <w:rsid w:val="00A45D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8">
    <w:name w:val="xl68"/>
    <w:basedOn w:val="Normal"/>
    <w:rsid w:val="00A45DB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A4F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0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6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3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8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" w:color="auto"/>
                                <w:left w:val="single" w:sz="2" w:space="2" w:color="auto"/>
                                <w:bottom w:val="single" w:sz="2" w:space="2" w:color="auto"/>
                                <w:right w:val="single" w:sz="2" w:space="2" w:color="auto"/>
                              </w:divBdr>
                              <w:divsChild>
                                <w:div w:id="441807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26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9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F2921-88B0-4929-94BF-36E06355D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Girishkumar Dhotarkar</dc:creator>
  <cp:lastModifiedBy>Girishkumar Dhotarkar</cp:lastModifiedBy>
  <cp:revision>2</cp:revision>
  <dcterms:created xsi:type="dcterms:W3CDTF">2017-10-23T13:37:00Z</dcterms:created>
  <dcterms:modified xsi:type="dcterms:W3CDTF">2017-10-23T13:37:00Z</dcterms:modified>
</cp:coreProperties>
</file>