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ind w:right="80"/>
        <w:spacing w:after="0"/>
        <w:rPr>
          <w:sz w:val="20"/>
          <w:szCs w:val="20"/>
          <w:color w:val="auto"/>
        </w:rPr>
      </w:pPr>
      <w:r>
        <w:rPr>
          <w:rFonts w:ascii="Arial" w:cs="Arial" w:eastAsia="Arial" w:hAnsi="Arial"/>
          <w:sz w:val="72"/>
          <w:szCs w:val="72"/>
          <w:color w:val="auto"/>
        </w:rPr>
        <w:t>ABCD</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172720</wp:posOffset>
                </wp:positionH>
                <wp:positionV relativeFrom="paragraph">
                  <wp:posOffset>444500</wp:posOffset>
                </wp:positionV>
                <wp:extent cx="0" cy="270637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0637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6pt,35pt" to="13.6pt,248.1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5746750</wp:posOffset>
                </wp:positionH>
                <wp:positionV relativeFrom="paragraph">
                  <wp:posOffset>444500</wp:posOffset>
                </wp:positionV>
                <wp:extent cx="0" cy="52641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641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2.5pt,35pt" to="452.5pt,76.4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168275</wp:posOffset>
                </wp:positionH>
                <wp:positionV relativeFrom="paragraph">
                  <wp:posOffset>448945</wp:posOffset>
                </wp:positionV>
                <wp:extent cx="558292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8292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5pt,35.35pt" to="452.85pt,35.3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168275</wp:posOffset>
                </wp:positionH>
                <wp:positionV relativeFrom="paragraph">
                  <wp:posOffset>966470</wp:posOffset>
                </wp:positionV>
                <wp:extent cx="558292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8292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5pt,76.1pt" to="452.85pt,76.1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3766185</wp:posOffset>
                </wp:positionH>
                <wp:positionV relativeFrom="paragraph">
                  <wp:posOffset>962025</wp:posOffset>
                </wp:positionV>
                <wp:extent cx="0" cy="87058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7058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55pt,75.75pt" to="296.55pt,144.3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5746750</wp:posOffset>
                </wp:positionH>
                <wp:positionV relativeFrom="paragraph">
                  <wp:posOffset>962025</wp:posOffset>
                </wp:positionV>
                <wp:extent cx="0" cy="87058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7058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2.5pt,75.75pt" to="452.5pt,144.3pt" o:allowincell="f" strokecolor="#000000" strokeweight="0.4799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95" w:lineRule="exact"/>
        <w:rPr>
          <w:sz w:val="24"/>
          <w:szCs w:val="24"/>
          <w:color w:val="auto"/>
        </w:rPr>
      </w:pPr>
    </w:p>
    <w:p>
      <w:pPr>
        <w:ind w:left="460"/>
        <w:spacing w:after="0"/>
        <w:rPr>
          <w:sz w:val="20"/>
          <w:szCs w:val="20"/>
          <w:color w:val="auto"/>
        </w:rPr>
      </w:pPr>
      <w:r>
        <w:rPr>
          <w:rFonts w:ascii="Times New Roman" w:cs="Times New Roman" w:eastAsia="Times New Roman" w:hAnsi="Times New Roman"/>
          <w:sz w:val="24"/>
          <w:szCs w:val="24"/>
          <w:b w:val="1"/>
          <w:bCs w:val="1"/>
          <w:color w:val="auto"/>
        </w:rPr>
        <w:t>Description and Composition of the Drug Product</w:t>
      </w:r>
    </w:p>
    <w:p>
      <w:pPr>
        <w:sectPr>
          <w:pgSz w:w="11900" w:h="16840" w:orient="portrait"/>
          <w:cols w:equalWidth="0" w:num="1">
            <w:col w:w="9020"/>
          </w:cols>
          <w:pgMar w:left="1440" w:top="679" w:right="1440"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306" w:lineRule="exact"/>
        <w:rPr>
          <w:sz w:val="24"/>
          <w:szCs w:val="24"/>
          <w:color w:val="auto"/>
        </w:rPr>
      </w:pPr>
    </w:p>
    <w:p>
      <w:pPr>
        <w:ind w:left="420"/>
        <w:spacing w:after="0" w:line="287" w:lineRule="auto"/>
        <w:rPr>
          <w:sz w:val="20"/>
          <w:szCs w:val="20"/>
          <w:color w:val="auto"/>
        </w:rPr>
      </w:pPr>
      <w:r>
        <w:rPr>
          <w:rFonts w:ascii="Times New Roman" w:cs="Times New Roman" w:eastAsia="Times New Roman" w:hAnsi="Times New Roman"/>
          <w:sz w:val="23"/>
          <w:szCs w:val="23"/>
          <w:b w:val="1"/>
          <w:bCs w:val="1"/>
          <w:color w:val="auto"/>
        </w:rPr>
        <w:t>BEA 2180 BR Respimat</w:t>
      </w:r>
      <w:r>
        <w:rPr>
          <w:rFonts w:ascii="Times New Roman" w:cs="Times New Roman" w:eastAsia="Times New Roman" w:hAnsi="Times New Roman"/>
          <w:sz w:val="30"/>
          <w:szCs w:val="30"/>
          <w:b w:val="1"/>
          <w:bCs w:val="1"/>
          <w:color w:val="auto"/>
          <w:vertAlign w:val="superscript"/>
        </w:rPr>
        <w:t>®</w:t>
      </w:r>
      <w:r>
        <w:rPr>
          <w:rFonts w:ascii="Times New Roman" w:cs="Times New Roman" w:eastAsia="Times New Roman" w:hAnsi="Times New Roman"/>
          <w:sz w:val="23"/>
          <w:szCs w:val="23"/>
          <w:b w:val="1"/>
          <w:bCs w:val="1"/>
          <w:color w:val="auto"/>
        </w:rPr>
        <w:t xml:space="preserve"> Solution for Inhalation Active Product and Matching Placebo</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3766185</wp:posOffset>
                </wp:positionH>
                <wp:positionV relativeFrom="paragraph">
                  <wp:posOffset>219710</wp:posOffset>
                </wp:positionV>
                <wp:extent cx="0" cy="87439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7439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55pt,17.3pt" to="296.55pt,86.1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5746750</wp:posOffset>
                </wp:positionH>
                <wp:positionV relativeFrom="paragraph">
                  <wp:posOffset>219710</wp:posOffset>
                </wp:positionV>
                <wp:extent cx="0" cy="132778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2778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2.5pt,17.3pt" to="452.5pt,121.8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168275</wp:posOffset>
                </wp:positionH>
                <wp:positionV relativeFrom="paragraph">
                  <wp:posOffset>1089025</wp:posOffset>
                </wp:positionV>
                <wp:extent cx="558292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8292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5pt,85.75pt" to="452.85pt,85.75pt" o:allowincell="f" strokecolor="#000000" strokeweight="0.72pt"/>
            </w:pict>
          </mc:Fallback>
        </mc:AlternateConten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44"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color w:val="auto"/>
        </w:rPr>
        <w:t>Internal Number</w:t>
      </w:r>
    </w:p>
    <w:p>
      <w:pPr>
        <w:spacing w:after="0" w:line="78" w:lineRule="exact"/>
        <w:rPr>
          <w:sz w:val="24"/>
          <w:szCs w:val="24"/>
          <w:color w:val="auto"/>
        </w:rPr>
      </w:pPr>
    </w:p>
    <w:p>
      <w:pPr>
        <w:ind w:left="900"/>
        <w:spacing w:after="0"/>
        <w:rPr>
          <w:sz w:val="20"/>
          <w:szCs w:val="20"/>
          <w:color w:val="auto"/>
        </w:rPr>
      </w:pPr>
      <w:r>
        <w:rPr>
          <w:rFonts w:ascii="Times New Roman" w:cs="Times New Roman" w:eastAsia="Times New Roman" w:hAnsi="Times New Roman"/>
          <w:sz w:val="24"/>
          <w:szCs w:val="24"/>
          <w:color w:val="auto"/>
        </w:rPr>
        <w:t>ADD 774</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-71755</wp:posOffset>
                </wp:positionH>
                <wp:positionV relativeFrom="paragraph">
                  <wp:posOffset>40005</wp:posOffset>
                </wp:positionV>
                <wp:extent cx="198628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862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499pt,3.15pt" to="150.75pt,3.15pt" o:allowincell="f" strokecolor="#000000" strokeweight="0.48pt"/>
            </w:pict>
          </mc:Fallback>
        </mc:AlternateContent>
      </w:r>
    </w:p>
    <w:p>
      <w:pPr>
        <w:spacing w:after="0" w:line="72"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color w:val="auto"/>
        </w:rPr>
        <w:t>Document Number</w:t>
      </w:r>
    </w:p>
    <w:p>
      <w:pPr>
        <w:spacing w:after="0" w:line="78" w:lineRule="exact"/>
        <w:rPr>
          <w:sz w:val="24"/>
          <w:szCs w:val="24"/>
          <w:color w:val="auto"/>
        </w:rPr>
      </w:pPr>
    </w:p>
    <w:p>
      <w:pPr>
        <w:jc w:val="right"/>
        <w:ind w:right="780"/>
        <w:spacing w:after="0"/>
        <w:rPr>
          <w:sz w:val="20"/>
          <w:szCs w:val="20"/>
          <w:color w:val="auto"/>
        </w:rPr>
      </w:pPr>
      <w:r>
        <w:rPr>
          <w:rFonts w:ascii="Times New Roman" w:cs="Times New Roman" w:eastAsia="Times New Roman" w:hAnsi="Times New Roman"/>
          <w:sz w:val="24"/>
          <w:szCs w:val="24"/>
          <w:color w:val="auto"/>
        </w:rPr>
        <w:t>U05-1314-01</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-73025</wp:posOffset>
                </wp:positionH>
                <wp:positionV relativeFrom="paragraph">
                  <wp:posOffset>41275</wp:posOffset>
                </wp:positionV>
                <wp:extent cx="198882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8882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3.25pt" to="150.85pt,3.25pt" o:allowincell="f" strokecolor="#000000" strokeweight="0.7199pt"/>
            </w:pict>
          </mc:Fallback>
        </mc:AlternateContent>
      </w:r>
    </w:p>
    <w:p>
      <w:pPr>
        <w:spacing w:after="0" w:line="78" w:lineRule="exact"/>
        <w:rPr>
          <w:sz w:val="24"/>
          <w:szCs w:val="24"/>
          <w:color w:val="auto"/>
        </w:rPr>
      </w:pPr>
    </w:p>
    <w:p>
      <w:pPr>
        <w:ind w:left="20"/>
        <w:spacing w:after="0"/>
        <w:rPr>
          <w:sz w:val="20"/>
          <w:szCs w:val="20"/>
          <w:color w:val="auto"/>
        </w:rPr>
      </w:pPr>
      <w:r>
        <w:rPr>
          <w:rFonts w:ascii="Times New Roman" w:cs="Times New Roman" w:eastAsia="Times New Roman" w:hAnsi="Times New Roman"/>
          <w:sz w:val="20"/>
          <w:szCs w:val="20"/>
          <w:color w:val="auto"/>
        </w:rPr>
        <w:t>Date</w:t>
      </w:r>
    </w:p>
    <w:p>
      <w:pPr>
        <w:spacing w:after="0" w:line="78" w:lineRule="exact"/>
        <w:rPr>
          <w:sz w:val="24"/>
          <w:szCs w:val="24"/>
          <w:color w:val="auto"/>
        </w:rPr>
      </w:pPr>
    </w:p>
    <w:p>
      <w:pPr>
        <w:ind w:left="900"/>
        <w:spacing w:after="0"/>
        <w:rPr>
          <w:sz w:val="20"/>
          <w:szCs w:val="20"/>
          <w:color w:val="auto"/>
        </w:rPr>
      </w:pPr>
      <w:r>
        <w:rPr>
          <w:rFonts w:ascii="Times New Roman" w:cs="Times New Roman" w:eastAsia="Times New Roman" w:hAnsi="Times New Roman"/>
          <w:sz w:val="24"/>
          <w:szCs w:val="24"/>
          <w:color w:val="auto"/>
        </w:rPr>
        <w:t>15 May 2007</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-73025</wp:posOffset>
                </wp:positionH>
                <wp:positionV relativeFrom="paragraph">
                  <wp:posOffset>40640</wp:posOffset>
                </wp:positionV>
                <wp:extent cx="198882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8882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3.2pt" to="150.85pt,3.2pt" o:allowincell="f" strokecolor="#000000" strokeweight="0.7199pt"/>
            </w:pict>
          </mc:Fallback>
        </mc:AlternateContent>
      </w:r>
    </w:p>
    <w:p>
      <w:pPr>
        <w:spacing w:after="0" w:line="77" w:lineRule="exact"/>
        <w:rPr>
          <w:sz w:val="24"/>
          <w:szCs w:val="24"/>
          <w:color w:val="auto"/>
        </w:rPr>
      </w:pPr>
    </w:p>
    <w:p>
      <w:pPr>
        <w:ind w:left="20"/>
        <w:spacing w:after="0"/>
        <w:rPr>
          <w:sz w:val="20"/>
          <w:szCs w:val="20"/>
          <w:color w:val="auto"/>
        </w:rPr>
      </w:pPr>
      <w:r>
        <w:rPr>
          <w:rFonts w:ascii="Times New Roman" w:cs="Times New Roman" w:eastAsia="Times New Roman" w:hAnsi="Times New Roman"/>
          <w:sz w:val="20"/>
          <w:szCs w:val="20"/>
          <w:color w:val="auto"/>
        </w:rPr>
        <w:t>Page</w:t>
      </w:r>
    </w:p>
    <w:p>
      <w:pPr>
        <w:spacing w:after="0" w:line="78" w:lineRule="exact"/>
        <w:rPr>
          <w:sz w:val="24"/>
          <w:szCs w:val="24"/>
          <w:color w:val="auto"/>
        </w:rPr>
      </w:pPr>
    </w:p>
    <w:p>
      <w:pPr>
        <w:jc w:val="center"/>
        <w:ind w:right="600"/>
        <w:spacing w:after="0"/>
        <w:rPr>
          <w:sz w:val="20"/>
          <w:szCs w:val="20"/>
          <w:color w:val="auto"/>
        </w:rPr>
      </w:pPr>
      <w:r>
        <w:rPr>
          <w:rFonts w:ascii="Times New Roman" w:cs="Times New Roman" w:eastAsia="Times New Roman" w:hAnsi="Times New Roman"/>
          <w:sz w:val="24"/>
          <w:szCs w:val="24"/>
          <w:color w:val="auto"/>
        </w:rPr>
        <w:t>1 of 4</w:t>
      </w:r>
    </w:p>
    <w:p>
      <w:pPr>
        <w:spacing w:after="0" w:line="117" w:lineRule="exact"/>
        <w:rPr>
          <w:sz w:val="24"/>
          <w:szCs w:val="24"/>
          <w:color w:val="auto"/>
        </w:rPr>
      </w:pPr>
    </w:p>
    <w:p>
      <w:pPr>
        <w:sectPr>
          <w:pgSz w:w="11900" w:h="16840" w:orient="portrait"/>
          <w:cols w:equalWidth="0" w:num="2">
            <w:col w:w="5400" w:space="640"/>
            <w:col w:w="2980"/>
          </w:cols>
          <w:pgMar w:left="1440" w:top="679" w:right="1440" w:bottom="0" w:gutter="0" w:footer="0" w:header="0"/>
          <w:type w:val="continuous"/>
        </w:sectPr>
      </w:pPr>
    </w:p>
    <w:p>
      <w:pPr>
        <w:jc w:val="center"/>
        <w:ind w:right="-299"/>
        <w:spacing w:after="0"/>
        <w:rPr>
          <w:sz w:val="20"/>
          <w:szCs w:val="20"/>
          <w:color w:val="auto"/>
        </w:rPr>
      </w:pPr>
      <w:r>
        <w:rPr>
          <w:rFonts w:ascii="Times New Roman" w:cs="Times New Roman" w:eastAsia="Times New Roman" w:hAnsi="Times New Roman"/>
          <w:sz w:val="18"/>
          <w:szCs w:val="18"/>
          <w:b w:val="1"/>
          <w:bCs w:val="1"/>
          <w:color w:val="auto"/>
        </w:rPr>
        <w:t>Proprietary confidential information</w:t>
      </w:r>
    </w:p>
    <w:p>
      <w:pPr>
        <w:spacing w:after="0" w:line="22" w:lineRule="exact"/>
        <w:rPr>
          <w:sz w:val="24"/>
          <w:szCs w:val="24"/>
          <w:color w:val="auto"/>
        </w:rPr>
      </w:pPr>
    </w:p>
    <w:p>
      <w:pPr>
        <w:jc w:val="center"/>
        <w:ind w:right="-299"/>
        <w:spacing w:after="0"/>
        <w:rPr>
          <w:sz w:val="20"/>
          <w:szCs w:val="20"/>
          <w:color w:val="auto"/>
        </w:rPr>
      </w:pPr>
      <w:r>
        <w:rPr>
          <w:rFonts w:ascii="Times New Roman" w:cs="Times New Roman" w:eastAsia="Times New Roman" w:hAnsi="Times New Roman"/>
          <w:sz w:val="18"/>
          <w:szCs w:val="18"/>
          <w:b w:val="1"/>
          <w:bCs w:val="1"/>
          <w:color w:val="auto"/>
        </w:rPr>
        <w:t>© 2007 Boehringer Ingelheim International GmbH or one or more of its affiliated companies</w:t>
      </w:r>
    </w:p>
    <w:p>
      <w:pPr>
        <w:ind w:left="460"/>
        <w:spacing w:after="0"/>
        <w:rPr>
          <w:sz w:val="20"/>
          <w:szCs w:val="20"/>
          <w:color w:val="auto"/>
        </w:rPr>
      </w:pPr>
      <w:r>
        <w:rPr>
          <w:rFonts w:ascii="Times New Roman" w:cs="Times New Roman" w:eastAsia="Times New Roman" w:hAnsi="Times New Roman"/>
          <w:sz w:val="16"/>
          <w:szCs w:val="16"/>
          <w:color w:val="auto"/>
        </w:rPr>
        <w:t>This document may not - in full or in part - be passed on, reproduced, published or otherwise used without prior written permission</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168275</wp:posOffset>
                </wp:positionH>
                <wp:positionV relativeFrom="paragraph">
                  <wp:posOffset>27305</wp:posOffset>
                </wp:positionV>
                <wp:extent cx="558292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8292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5pt,2.15pt" to="452.85pt,2.1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97155</wp:posOffset>
                </wp:positionH>
                <wp:positionV relativeFrom="paragraph">
                  <wp:posOffset>5966460</wp:posOffset>
                </wp:positionV>
                <wp:extent cx="582485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248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65pt,469.8pt" to="466.3pt,469.8pt" o:allowincell="f" strokecolor="#000000" strokeweight="0.4799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8" w:lineRule="exact"/>
        <w:rPr>
          <w:sz w:val="24"/>
          <w:szCs w:val="24"/>
          <w:color w:val="auto"/>
        </w:rPr>
      </w:pPr>
    </w:p>
    <w:p>
      <w:pPr>
        <w:ind w:left="260"/>
        <w:spacing w:after="0"/>
        <w:rPr>
          <w:sz w:val="20"/>
          <w:szCs w:val="20"/>
          <w:color w:val="auto"/>
        </w:rPr>
      </w:pPr>
      <w:r>
        <w:rPr>
          <w:rFonts w:ascii="Times New Roman" w:cs="Times New Roman" w:eastAsia="Times New Roman" w:hAnsi="Times New Roman"/>
          <w:sz w:val="18"/>
          <w:szCs w:val="18"/>
          <w:b w:val="1"/>
          <w:bCs w:val="1"/>
          <w:color w:val="auto"/>
        </w:rPr>
        <w:t>Investigational Medicinal Product Documentation</w:t>
      </w:r>
    </w:p>
    <w:p>
      <w:pPr>
        <w:ind w:left="260"/>
        <w:spacing w:after="0" w:line="230" w:lineRule="auto"/>
        <w:rPr>
          <w:sz w:val="20"/>
          <w:szCs w:val="20"/>
          <w:color w:val="auto"/>
        </w:rPr>
      </w:pPr>
      <w:r>
        <w:rPr>
          <w:rFonts w:ascii="Times New Roman" w:cs="Times New Roman" w:eastAsia="Times New Roman" w:hAnsi="Times New Roman"/>
          <w:sz w:val="18"/>
          <w:szCs w:val="18"/>
          <w:b w:val="1"/>
          <w:bCs w:val="1"/>
          <w:color w:val="auto"/>
        </w:rPr>
        <w:t>BEA 2180 BR – Version 01 (trial 1205.14)</w:t>
      </w:r>
    </w:p>
    <w:p>
      <w:pPr>
        <w:sectPr>
          <w:pgSz w:w="11900" w:h="16840" w:orient="portrait"/>
          <w:cols w:equalWidth="0" w:num="1">
            <w:col w:w="9020"/>
          </w:cols>
          <w:pgMar w:left="1440" w:top="679" w:right="1440" w:bottom="0" w:gutter="0" w:footer="0" w:header="0"/>
          <w:type w:val="continuous"/>
        </w:sectPr>
      </w:pPr>
    </w:p>
    <w:bookmarkStart w:id="1" w:name="page2"/>
    <w:bookmarkEnd w:id="1"/>
    <w:tbl>
      <w:tblPr>
        <w:tblLayout w:type="fixed"/>
        <w:tblInd w:w="240" w:type="dxa"/>
        <w:tblCellMar>
          <w:top w:w="0" w:type="dxa"/>
          <w:left w:w="0" w:type="dxa"/>
          <w:bottom w:w="0" w:type="dxa"/>
          <w:right w:w="0" w:type="dxa"/>
        </w:tblCellMar>
      </w:tblPr>
      <w:tr>
        <w:trPr>
          <w:trHeight w:val="300"/>
        </w:trPr>
        <w:tc>
          <w:tcPr>
            <w:tcW w:w="5140" w:type="dxa"/>
            <w:vAlign w:val="bottom"/>
            <w:tcBorders>
              <w:top w:val="single" w:sz="8" w:color="auto"/>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b w:val="1"/>
                <w:bCs w:val="1"/>
                <w:color w:val="auto"/>
              </w:rPr>
              <w:t>Description and Composition of the Drug</w:t>
            </w:r>
          </w:p>
        </w:tc>
        <w:tc>
          <w:tcPr>
            <w:tcW w:w="19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Internal Number</w:t>
            </w:r>
          </w:p>
        </w:tc>
        <w:tc>
          <w:tcPr>
            <w:tcW w:w="170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Page</w:t>
            </w:r>
          </w:p>
        </w:tc>
        <w:tc>
          <w:tcPr>
            <w:tcW w:w="0" w:type="dxa"/>
            <w:vAlign w:val="bottom"/>
          </w:tcPr>
          <w:p>
            <w:pPr>
              <w:spacing w:after="0"/>
              <w:rPr>
                <w:sz w:val="1"/>
                <w:szCs w:val="1"/>
                <w:color w:val="auto"/>
              </w:rPr>
            </w:pPr>
          </w:p>
        </w:tc>
      </w:tr>
      <w:tr>
        <w:trPr>
          <w:trHeight w:val="90"/>
        </w:trPr>
        <w:tc>
          <w:tcPr>
            <w:tcW w:w="5140" w:type="dxa"/>
            <w:vAlign w:val="bottom"/>
            <w:tcBorders>
              <w:right w:val="single" w:sz="8" w:color="auto"/>
            </w:tcBorders>
            <w:vMerge w:val="continue"/>
          </w:tcPr>
          <w:p>
            <w:pPr>
              <w:spacing w:after="0"/>
              <w:rPr>
                <w:sz w:val="7"/>
                <w:szCs w:val="7"/>
                <w:color w:val="auto"/>
              </w:rPr>
            </w:pPr>
          </w:p>
        </w:tc>
        <w:tc>
          <w:tcPr>
            <w:tcW w:w="198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ADD 774</w:t>
            </w:r>
          </w:p>
        </w:tc>
        <w:tc>
          <w:tcPr>
            <w:tcW w:w="1700" w:type="dxa"/>
            <w:vAlign w:val="bottom"/>
            <w:vMerge w:val="restart"/>
          </w:tcPr>
          <w:p>
            <w:pPr>
              <w:ind w:left="120"/>
              <w:spacing w:after="0"/>
              <w:rPr>
                <w:sz w:val="20"/>
                <w:szCs w:val="20"/>
                <w:color w:val="auto"/>
              </w:rPr>
            </w:pPr>
            <w:r>
              <w:rPr>
                <w:rFonts w:ascii="Times New Roman" w:cs="Times New Roman" w:eastAsia="Times New Roman" w:hAnsi="Times New Roman"/>
                <w:sz w:val="24"/>
                <w:szCs w:val="24"/>
                <w:color w:val="auto"/>
              </w:rPr>
              <w:t>2 of 4</w:t>
            </w:r>
          </w:p>
        </w:tc>
        <w:tc>
          <w:tcPr>
            <w:tcW w:w="0" w:type="dxa"/>
            <w:vAlign w:val="bottom"/>
          </w:tcPr>
          <w:p>
            <w:pPr>
              <w:spacing w:after="0"/>
              <w:rPr>
                <w:sz w:val="1"/>
                <w:szCs w:val="1"/>
                <w:color w:val="auto"/>
              </w:rPr>
            </w:pPr>
          </w:p>
        </w:tc>
      </w:tr>
      <w:tr>
        <w:trPr>
          <w:trHeight w:val="330"/>
        </w:trPr>
        <w:tc>
          <w:tcPr>
            <w:tcW w:w="51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Product</w:t>
            </w:r>
          </w:p>
        </w:tc>
        <w:tc>
          <w:tcPr>
            <w:tcW w:w="1980" w:type="dxa"/>
            <w:vAlign w:val="bottom"/>
            <w:tcBorders>
              <w:bottom w:val="single" w:sz="8" w:color="auto"/>
              <w:right w:val="single" w:sz="8" w:color="auto"/>
            </w:tcBorders>
            <w:vMerge w:val="continue"/>
          </w:tcPr>
          <w:p>
            <w:pPr>
              <w:spacing w:after="0"/>
              <w:rPr>
                <w:sz w:val="24"/>
                <w:szCs w:val="24"/>
                <w:color w:val="auto"/>
              </w:rPr>
            </w:pPr>
          </w:p>
        </w:tc>
        <w:tc>
          <w:tcPr>
            <w:tcW w:w="1700" w:type="dxa"/>
            <w:vAlign w:val="bottom"/>
            <w:tcBorders>
              <w:bottom w:val="single" w:sz="8" w:color="auto"/>
            </w:tcBorders>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1076960</wp:posOffset>
                </wp:positionH>
                <wp:positionV relativeFrom="page">
                  <wp:posOffset>384810</wp:posOffset>
                </wp:positionV>
                <wp:extent cx="0" cy="67056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7056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8pt,30.3pt" to="84.8pt,83.1pt" o:allowincell="f" strokecolor="#000000" strokeweight="0.7199pt">
                <w10:wrap anchorx="page" anchory="page"/>
              </v:line>
            </w:pict>
          </mc:Fallback>
        </mc:AlternateContent>
        <mc:AlternateContent>
          <mc:Choice Requires="wps">
            <w:drawing>
              <wp:anchor simplePos="0" relativeHeight="251657728" behindDoc="1" locked="0" layoutInCell="0" allowOverlap="1">
                <wp:simplePos x="0" y="0"/>
                <wp:positionH relativeFrom="page">
                  <wp:posOffset>6661150</wp:posOffset>
                </wp:positionH>
                <wp:positionV relativeFrom="page">
                  <wp:posOffset>384810</wp:posOffset>
                </wp:positionV>
                <wp:extent cx="0" cy="67056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7056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4.5pt,30.3pt" to="524.5pt,83.1pt" o:allowincell="f" strokecolor="#000000" strokeweight="0.72pt">
                <w10:wrap anchorx="page" anchory="page"/>
              </v:line>
            </w:pict>
          </mc:Fallback>
        </mc:AlternateContent>
      </w:r>
    </w:p>
    <w:p>
      <w:pPr>
        <w:ind w:left="500"/>
        <w:spacing w:after="0"/>
        <w:rPr>
          <w:sz w:val="20"/>
          <w:szCs w:val="20"/>
          <w:color w:val="auto"/>
        </w:rPr>
      </w:pPr>
      <w:r>
        <w:rPr>
          <w:rFonts w:ascii="Times New Roman" w:cs="Times New Roman" w:eastAsia="Times New Roman" w:hAnsi="Times New Roman"/>
          <w:sz w:val="16"/>
          <w:szCs w:val="16"/>
          <w:color w:val="auto"/>
        </w:rPr>
        <w:t>Proprietary confidential information © 2007 Boehringer Ingelheim International GmbH or one or more of its affiliated companies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158115</wp:posOffset>
                </wp:positionH>
                <wp:positionV relativeFrom="paragraph">
                  <wp:posOffset>62230</wp:posOffset>
                </wp:positionV>
                <wp:extent cx="559308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9308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5pt,4.9pt" to="452.85pt,4.9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1160" w:hanging="898"/>
        <w:spacing w:after="0"/>
        <w:tabs>
          <w:tab w:leader="none" w:pos="1160" w:val="left"/>
        </w:tabs>
        <w:numPr>
          <w:ilvl w:val="0"/>
          <w:numId w:val="1"/>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DESCRIPTION OF THE DRUG PRODUCT</w:t>
      </w:r>
    </w:p>
    <w:p>
      <w:pPr>
        <w:spacing w:after="0" w:line="233" w:lineRule="exact"/>
        <w:rPr>
          <w:sz w:val="20"/>
          <w:szCs w:val="20"/>
          <w:color w:val="auto"/>
        </w:rPr>
      </w:pPr>
    </w:p>
    <w:p>
      <w:pPr>
        <w:ind w:left="260" w:right="240"/>
        <w:spacing w:after="0" w:line="262" w:lineRule="auto"/>
        <w:rPr>
          <w:sz w:val="20"/>
          <w:szCs w:val="20"/>
          <w:color w:val="auto"/>
        </w:rPr>
      </w:pPr>
      <w:r>
        <w:rPr>
          <w:rFonts w:ascii="Times New Roman" w:cs="Times New Roman" w:eastAsia="Times New Roman" w:hAnsi="Times New Roman"/>
          <w:sz w:val="24"/>
          <w:szCs w:val="24"/>
          <w:color w:val="auto"/>
        </w:rPr>
        <w:t>BEA 2180 BR Respimat solution for inhalation consists of an aqueous solution of BEA 2180 BR filled into a cartridge, and a Respimat inhalation device. One cartridge is used per device.</w:t>
      </w:r>
    </w:p>
    <w:p>
      <w:pPr>
        <w:spacing w:after="0" w:line="236" w:lineRule="exact"/>
        <w:rPr>
          <w:sz w:val="20"/>
          <w:szCs w:val="20"/>
          <w:color w:val="auto"/>
        </w:rPr>
      </w:pPr>
    </w:p>
    <w:p>
      <w:pPr>
        <w:ind w:left="260" w:right="160"/>
        <w:spacing w:after="0" w:line="255" w:lineRule="auto"/>
        <w:rPr>
          <w:sz w:val="20"/>
          <w:szCs w:val="20"/>
          <w:color w:val="auto"/>
        </w:rPr>
      </w:pPr>
      <w:r>
        <w:rPr>
          <w:rFonts w:ascii="Times New Roman" w:cs="Times New Roman" w:eastAsia="Times New Roman" w:hAnsi="Times New Roman"/>
          <w:sz w:val="24"/>
          <w:szCs w:val="24"/>
          <w:color w:val="auto"/>
        </w:rPr>
        <w:t>Respimat is a hand held, pocket sized oral inhalation device that uses mechanical energy to generate a slow moving aerosol cloud of medication (“soft mist”) from a metered volume of drug solution.</w:t>
      </w:r>
    </w:p>
    <w:p>
      <w:pPr>
        <w:spacing w:after="0" w:line="242" w:lineRule="exact"/>
        <w:rPr>
          <w:sz w:val="20"/>
          <w:szCs w:val="20"/>
          <w:color w:val="auto"/>
        </w:rPr>
      </w:pPr>
    </w:p>
    <w:p>
      <w:pPr>
        <w:ind w:left="260" w:right="60"/>
        <w:spacing w:after="0" w:line="247" w:lineRule="auto"/>
        <w:rPr>
          <w:sz w:val="20"/>
          <w:szCs w:val="20"/>
          <w:color w:val="auto"/>
        </w:rPr>
      </w:pPr>
      <w:r>
        <w:rPr>
          <w:rFonts w:ascii="Times New Roman" w:cs="Times New Roman" w:eastAsia="Times New Roman" w:hAnsi="Times New Roman"/>
          <w:sz w:val="24"/>
          <w:szCs w:val="24"/>
          <w:color w:val="auto"/>
        </w:rPr>
        <w:t>Three dose strengths of BEA 2180 BR Respimat solution for inhalation, corresponding to 50, 100 and 200 µg and a placebo formulation will be used. One dose will be administered by 2 actuations of the inhalation device. In order to conform to international standards for declaration of active substances, the dose strengths refer to the cation, i.e. BEA 2180, as the active moiety of the molecule.</w:t>
      </w: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ind w:left="1160" w:hanging="898"/>
        <w:spacing w:after="0"/>
        <w:tabs>
          <w:tab w:leader="none" w:pos="1160" w:val="left"/>
        </w:tabs>
        <w:numPr>
          <w:ilvl w:val="0"/>
          <w:numId w:val="2"/>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COMPOSITION OF THE DRUG PRODUCT</w:t>
      </w:r>
    </w:p>
    <w:p>
      <w:pPr>
        <w:spacing w:after="0" w:line="233" w:lineRule="exact"/>
        <w:rPr>
          <w:sz w:val="20"/>
          <w:szCs w:val="20"/>
          <w:color w:val="auto"/>
        </w:rPr>
      </w:pPr>
    </w:p>
    <w:p>
      <w:pPr>
        <w:ind w:left="260"/>
        <w:spacing w:after="0"/>
        <w:tabs>
          <w:tab w:leader="none" w:pos="1140" w:val="left"/>
        </w:tabs>
        <w:rPr>
          <w:sz w:val="20"/>
          <w:szCs w:val="20"/>
          <w:color w:val="auto"/>
        </w:rPr>
      </w:pPr>
      <w:r>
        <w:rPr>
          <w:rFonts w:ascii="Times New Roman" w:cs="Times New Roman" w:eastAsia="Times New Roman" w:hAnsi="Times New Roman"/>
          <w:sz w:val="24"/>
          <w:szCs w:val="24"/>
          <w:b w:val="1"/>
          <w:bCs w:val="1"/>
          <w:color w:val="auto"/>
        </w:rPr>
        <w:t>2.1</w:t>
      </w:r>
      <w:r>
        <w:rPr>
          <w:sz w:val="20"/>
          <w:szCs w:val="20"/>
          <w:color w:val="auto"/>
        </w:rPr>
        <w:tab/>
      </w:r>
      <w:r>
        <w:rPr>
          <w:rFonts w:ascii="Times New Roman" w:cs="Times New Roman" w:eastAsia="Times New Roman" w:hAnsi="Times New Roman"/>
          <w:sz w:val="24"/>
          <w:szCs w:val="24"/>
          <w:b w:val="1"/>
          <w:bCs w:val="1"/>
          <w:color w:val="auto"/>
        </w:rPr>
        <w:t>BEA 2180 BR RESPIMAT  SOLUTION FOR INHALATION</w:t>
      </w:r>
    </w:p>
    <w:p>
      <w:pPr>
        <w:spacing w:after="0" w:line="257" w:lineRule="exact"/>
        <w:rPr>
          <w:sz w:val="20"/>
          <w:szCs w:val="20"/>
          <w:color w:val="auto"/>
        </w:rPr>
      </w:pPr>
    </w:p>
    <w:p>
      <w:pPr>
        <w:ind w:left="260" w:right="1420"/>
        <w:spacing w:after="0" w:line="270" w:lineRule="auto"/>
        <w:rPr>
          <w:sz w:val="20"/>
          <w:szCs w:val="20"/>
          <w:color w:val="auto"/>
        </w:rPr>
      </w:pPr>
      <w:r>
        <w:rPr>
          <w:rFonts w:ascii="Times New Roman" w:cs="Times New Roman" w:eastAsia="Times New Roman" w:hAnsi="Times New Roman"/>
          <w:sz w:val="24"/>
          <w:szCs w:val="24"/>
          <w:color w:val="auto"/>
        </w:rPr>
        <w:t>The BEA 2180 BR Respimat formulation is an aqueous solution containing BEA 2180 BR as active substance.</w:t>
      </w:r>
    </w:p>
    <w:p>
      <w:pPr>
        <w:spacing w:after="0" w:line="225" w:lineRule="exact"/>
        <w:rPr>
          <w:sz w:val="20"/>
          <w:szCs w:val="20"/>
          <w:color w:val="auto"/>
        </w:rPr>
      </w:pPr>
    </w:p>
    <w:p>
      <w:pPr>
        <w:jc w:val="both"/>
        <w:ind w:left="260" w:right="40"/>
        <w:spacing w:after="0" w:line="255" w:lineRule="auto"/>
        <w:rPr>
          <w:sz w:val="20"/>
          <w:szCs w:val="20"/>
          <w:color w:val="auto"/>
        </w:rPr>
      </w:pPr>
      <w:r>
        <w:rPr>
          <w:rFonts w:ascii="Times New Roman" w:cs="Times New Roman" w:eastAsia="Times New Roman" w:hAnsi="Times New Roman"/>
          <w:sz w:val="24"/>
          <w:szCs w:val="24"/>
          <w:color w:val="auto"/>
        </w:rPr>
        <w:t>The compositions of BEA 2180 BR Respimat solution for inhalation corresponding to the dose strengths of 50, 100, and 200 µg as well as the placebo formulation are given in Table 1 and 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97155</wp:posOffset>
                </wp:positionH>
                <wp:positionV relativeFrom="paragraph">
                  <wp:posOffset>3573780</wp:posOffset>
                </wp:positionV>
                <wp:extent cx="582485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248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65pt,281.4pt" to="466.3pt,281.4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18"/>
          <w:szCs w:val="18"/>
          <w:b w:val="1"/>
          <w:bCs w:val="1"/>
          <w:color w:val="auto"/>
        </w:rPr>
        <w:t>Investigational Medicinal Product Documentation</w:t>
      </w:r>
    </w:p>
    <w:p>
      <w:pPr>
        <w:ind w:left="260"/>
        <w:spacing w:after="0" w:line="230" w:lineRule="auto"/>
        <w:rPr>
          <w:sz w:val="20"/>
          <w:szCs w:val="20"/>
          <w:color w:val="auto"/>
        </w:rPr>
      </w:pPr>
      <w:r>
        <w:rPr>
          <w:rFonts w:ascii="Times New Roman" w:cs="Times New Roman" w:eastAsia="Times New Roman" w:hAnsi="Times New Roman"/>
          <w:sz w:val="18"/>
          <w:szCs w:val="18"/>
          <w:b w:val="1"/>
          <w:bCs w:val="1"/>
          <w:color w:val="auto"/>
        </w:rPr>
        <w:t>BEA 2180 BR – Version 01 (trial 1205.14)</w:t>
      </w:r>
    </w:p>
    <w:p>
      <w:pPr>
        <w:sectPr>
          <w:pgSz w:w="11900" w:h="16840" w:orient="portrait"/>
          <w:cols w:equalWidth="0" w:num="1">
            <w:col w:w="9060"/>
          </w:cols>
          <w:pgMar w:left="1440" w:top="586" w:right="1400" w:bottom="0" w:gutter="0" w:footer="0" w:header="0"/>
        </w:sectPr>
      </w:pPr>
    </w:p>
    <w:bookmarkStart w:id="2" w:name="page3"/>
    <w:bookmarkEnd w:id="2"/>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649605</wp:posOffset>
                </wp:positionH>
                <wp:positionV relativeFrom="page">
                  <wp:posOffset>1011555</wp:posOffset>
                </wp:positionV>
                <wp:extent cx="0" cy="5824855"/>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82485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15pt,79.65pt" to="51.15pt,538.3pt" o:allowincell="f" strokecolor="#000000" strokeweight="0.4799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tbl>
      <w:tblPr>
        <w:tblLayout w:type="fixed"/>
        <w:tblInd w:w="34" w:type="dxa"/>
        <w:tblCellMar>
          <w:top w:w="0" w:type="dxa"/>
          <w:left w:w="0" w:type="dxa"/>
          <w:bottom w:w="0" w:type="dxa"/>
          <w:right w:w="0" w:type="dxa"/>
        </w:tblCellMar>
      </w:tblPr>
      <w:tr>
        <w:trPr>
          <w:trHeight w:val="380"/>
        </w:trPr>
        <w:tc>
          <w:tcPr>
            <w:tcW w:w="207" w:type="dxa"/>
            <w:vAlign w:val="bottom"/>
            <w:textDirection w:val="tbRl"/>
          </w:tcPr>
          <w:p>
            <w:pPr>
              <w:spacing w:after="0"/>
              <w:rPr>
                <w:sz w:val="20"/>
                <w:szCs w:val="20"/>
                <w:color w:val="auto"/>
              </w:rPr>
            </w:pPr>
            <w:r>
              <w:rPr>
                <w:rFonts w:ascii="Times New Roman" w:cs="Times New Roman" w:eastAsia="Times New Roman" w:hAnsi="Times New Roman"/>
                <w:sz w:val="18"/>
                <w:szCs w:val="18"/>
                <w:b w:val="1"/>
                <w:bCs w:val="1"/>
                <w:color w:val="auto"/>
              </w:rPr>
              <w:t>BEA</w:t>
            </w:r>
          </w:p>
        </w:tc>
      </w:tr>
    </w:tbl>
    <w:p>
      <w:pPr>
        <w:spacing w:after="0" w:line="40" w:lineRule="exact"/>
        <w:rPr>
          <w:sz w:val="20"/>
          <w:szCs w:val="20"/>
          <w:color w:val="auto"/>
        </w:rPr>
      </w:pPr>
    </w:p>
    <w:tbl>
      <w:tblPr>
        <w:tblLayout w:type="fixed"/>
        <w:tblInd w:w="0" w:type="dxa"/>
        <w:tblCellMar>
          <w:top w:w="0" w:type="dxa"/>
          <w:left w:w="0" w:type="dxa"/>
          <w:bottom w:w="0" w:type="dxa"/>
          <w:right w:w="0" w:type="dxa"/>
        </w:tblCellMar>
      </w:tblPr>
      <w:tr>
        <w:trPr>
          <w:trHeight w:val="3420"/>
        </w:trPr>
        <w:tc>
          <w:tcPr>
            <w:tcW w:w="437" w:type="dxa"/>
            <w:vAlign w:val="bottom"/>
            <w:textDirection w:val="tbRl"/>
          </w:tcPr>
          <w:p>
            <w:pPr>
              <w:spacing w:after="0" w:line="285" w:lineRule="auto"/>
              <w:rPr>
                <w:sz w:val="20"/>
                <w:szCs w:val="20"/>
                <w:color w:val="auto"/>
              </w:rPr>
            </w:pPr>
            <w:r>
              <w:rPr>
                <w:rFonts w:ascii="Times New Roman" w:cs="Times New Roman" w:eastAsia="Times New Roman" w:hAnsi="Times New Roman"/>
                <w:sz w:val="16"/>
                <w:szCs w:val="16"/>
                <w:b w:val="1"/>
                <w:bCs w:val="1"/>
                <w:color w:val="auto"/>
              </w:rPr>
              <w:t>Investigational Medicinal Product Documentation 2180 BR – Version 01 (trial 1205.14)</w:t>
            </w:r>
          </w:p>
        </w:tc>
      </w:tr>
    </w:tbl>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10" w:type="dxa"/>
        <w:tblCellMar>
          <w:top w:w="0" w:type="dxa"/>
          <w:left w:w="0" w:type="dxa"/>
          <w:bottom w:w="0" w:type="dxa"/>
          <w:right w:w="0" w:type="dxa"/>
        </w:tblCellMar>
      </w:tblPr>
      <w:tr>
        <w:trPr>
          <w:trHeight w:val="300"/>
        </w:trPr>
        <w:tc>
          <w:tcPr>
            <w:tcW w:w="5660" w:type="dxa"/>
            <w:vAlign w:val="bottom"/>
            <w:tcBorders>
              <w:top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4"/>
                <w:szCs w:val="24"/>
                <w:b w:val="1"/>
                <w:bCs w:val="1"/>
                <w:color w:val="auto"/>
              </w:rPr>
              <w:t>Description and Composition of the Drug Product</w:t>
            </w:r>
          </w:p>
        </w:tc>
        <w:tc>
          <w:tcPr>
            <w:tcW w:w="320" w:type="dxa"/>
            <w:vAlign w:val="bottom"/>
            <w:tcBorders>
              <w:top w:val="single" w:sz="8" w:color="auto"/>
              <w:right w:val="single" w:sz="8" w:color="auto"/>
            </w:tcBorders>
          </w:tcPr>
          <w:p>
            <w:pPr>
              <w:spacing w:after="0"/>
              <w:rPr>
                <w:sz w:val="24"/>
                <w:szCs w:val="24"/>
                <w:color w:val="auto"/>
              </w:rPr>
            </w:pPr>
          </w:p>
        </w:tc>
        <w:tc>
          <w:tcPr>
            <w:tcW w:w="152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Internal Number</w:t>
            </w:r>
          </w:p>
        </w:tc>
        <w:tc>
          <w:tcPr>
            <w:tcW w:w="1820" w:type="dxa"/>
            <w:vAlign w:val="bottom"/>
            <w:tcBorders>
              <w:top w:val="single" w:sz="8" w:color="auto"/>
            </w:tcBorders>
          </w:tcPr>
          <w:p>
            <w:pPr>
              <w:spacing w:after="0"/>
              <w:rPr>
                <w:sz w:val="24"/>
                <w:szCs w:val="24"/>
                <w:color w:val="auto"/>
              </w:rPr>
            </w:pPr>
          </w:p>
        </w:tc>
        <w:tc>
          <w:tcPr>
            <w:tcW w:w="260" w:type="dxa"/>
            <w:vAlign w:val="bottom"/>
            <w:tcBorders>
              <w:top w:val="single" w:sz="8" w:color="auto"/>
              <w:right w:val="single" w:sz="8" w:color="auto"/>
            </w:tcBorders>
          </w:tcPr>
          <w:p>
            <w:pPr>
              <w:spacing w:after="0"/>
              <w:rPr>
                <w:sz w:val="24"/>
                <w:szCs w:val="24"/>
                <w:color w:val="auto"/>
              </w:rPr>
            </w:pPr>
          </w:p>
        </w:tc>
        <w:tc>
          <w:tcPr>
            <w:tcW w:w="158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Page</w:t>
            </w:r>
          </w:p>
        </w:tc>
        <w:tc>
          <w:tcPr>
            <w:tcW w:w="1840" w:type="dxa"/>
            <w:vAlign w:val="bottom"/>
            <w:tcBorders>
              <w:top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32"/>
        </w:trPr>
        <w:tc>
          <w:tcPr>
            <w:tcW w:w="5660" w:type="dxa"/>
            <w:vAlign w:val="bottom"/>
            <w:gridSpan w:val="3"/>
            <w:vMerge w:val="continue"/>
          </w:tcPr>
          <w:p>
            <w:pPr>
              <w:spacing w:after="0"/>
              <w:rPr>
                <w:sz w:val="11"/>
                <w:szCs w:val="11"/>
                <w:color w:val="auto"/>
              </w:rPr>
            </w:pPr>
          </w:p>
        </w:tc>
        <w:tc>
          <w:tcPr>
            <w:tcW w:w="320" w:type="dxa"/>
            <w:vAlign w:val="bottom"/>
            <w:tcBorders>
              <w:right w:val="single" w:sz="8" w:color="auto"/>
            </w:tcBorders>
          </w:tcPr>
          <w:p>
            <w:pPr>
              <w:spacing w:after="0"/>
              <w:rPr>
                <w:sz w:val="11"/>
                <w:szCs w:val="11"/>
                <w:color w:val="auto"/>
              </w:rPr>
            </w:pPr>
          </w:p>
        </w:tc>
        <w:tc>
          <w:tcPr>
            <w:tcW w:w="1520" w:type="dxa"/>
            <w:vAlign w:val="bottom"/>
            <w:vMerge w:val="restart"/>
          </w:tcPr>
          <w:p>
            <w:pPr>
              <w:jc w:val="center"/>
              <w:ind w:right="263"/>
              <w:spacing w:after="0"/>
              <w:rPr>
                <w:sz w:val="20"/>
                <w:szCs w:val="20"/>
                <w:color w:val="auto"/>
              </w:rPr>
            </w:pPr>
            <w:r>
              <w:rPr>
                <w:rFonts w:ascii="Times New Roman" w:cs="Times New Roman" w:eastAsia="Times New Roman" w:hAnsi="Times New Roman"/>
                <w:sz w:val="24"/>
                <w:szCs w:val="24"/>
                <w:color w:val="auto"/>
                <w:w w:val="99"/>
              </w:rPr>
              <w:t>ADD 774</w:t>
            </w:r>
          </w:p>
        </w:tc>
        <w:tc>
          <w:tcPr>
            <w:tcW w:w="1820" w:type="dxa"/>
            <w:vAlign w:val="bottom"/>
          </w:tcPr>
          <w:p>
            <w:pPr>
              <w:spacing w:after="0"/>
              <w:rPr>
                <w:sz w:val="11"/>
                <w:szCs w:val="11"/>
                <w:color w:val="auto"/>
              </w:rPr>
            </w:pPr>
          </w:p>
        </w:tc>
        <w:tc>
          <w:tcPr>
            <w:tcW w:w="260" w:type="dxa"/>
            <w:vAlign w:val="bottom"/>
            <w:tcBorders>
              <w:right w:val="single" w:sz="8" w:color="auto"/>
            </w:tcBorders>
          </w:tcPr>
          <w:p>
            <w:pPr>
              <w:spacing w:after="0"/>
              <w:rPr>
                <w:sz w:val="11"/>
                <w:szCs w:val="11"/>
                <w:color w:val="auto"/>
              </w:rPr>
            </w:pPr>
          </w:p>
        </w:tc>
        <w:tc>
          <w:tcPr>
            <w:tcW w:w="1580" w:type="dxa"/>
            <w:vAlign w:val="bottom"/>
            <w:vMerge w:val="restart"/>
          </w:tcPr>
          <w:p>
            <w:pPr>
              <w:ind w:left="100"/>
              <w:spacing w:after="0"/>
              <w:rPr>
                <w:sz w:val="20"/>
                <w:szCs w:val="20"/>
                <w:color w:val="auto"/>
              </w:rPr>
            </w:pPr>
            <w:r>
              <w:rPr>
                <w:rFonts w:ascii="Times New Roman" w:cs="Times New Roman" w:eastAsia="Times New Roman" w:hAnsi="Times New Roman"/>
                <w:sz w:val="24"/>
                <w:szCs w:val="24"/>
                <w:color w:val="auto"/>
              </w:rPr>
              <w:t>3 of 4</w:t>
            </w:r>
          </w:p>
        </w:tc>
        <w:tc>
          <w:tcPr>
            <w:tcW w:w="184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26"/>
        </w:trPr>
        <w:tc>
          <w:tcPr>
            <w:tcW w:w="2000" w:type="dxa"/>
            <w:vAlign w:val="bottom"/>
          </w:tcPr>
          <w:p>
            <w:pPr>
              <w:spacing w:after="0"/>
              <w:rPr>
                <w:sz w:val="19"/>
                <w:szCs w:val="19"/>
                <w:color w:val="auto"/>
              </w:rPr>
            </w:pPr>
          </w:p>
        </w:tc>
        <w:tc>
          <w:tcPr>
            <w:tcW w:w="1840" w:type="dxa"/>
            <w:vAlign w:val="bottom"/>
          </w:tcPr>
          <w:p>
            <w:pPr>
              <w:spacing w:after="0"/>
              <w:rPr>
                <w:sz w:val="19"/>
                <w:szCs w:val="19"/>
                <w:color w:val="auto"/>
              </w:rPr>
            </w:pPr>
          </w:p>
        </w:tc>
        <w:tc>
          <w:tcPr>
            <w:tcW w:w="1820" w:type="dxa"/>
            <w:vAlign w:val="bottom"/>
          </w:tcPr>
          <w:p>
            <w:pPr>
              <w:spacing w:after="0"/>
              <w:rPr>
                <w:sz w:val="19"/>
                <w:szCs w:val="19"/>
                <w:color w:val="auto"/>
              </w:rPr>
            </w:pPr>
          </w:p>
        </w:tc>
        <w:tc>
          <w:tcPr>
            <w:tcW w:w="320" w:type="dxa"/>
            <w:vAlign w:val="bottom"/>
            <w:tcBorders>
              <w:right w:val="single" w:sz="8" w:color="auto"/>
            </w:tcBorders>
          </w:tcPr>
          <w:p>
            <w:pPr>
              <w:spacing w:after="0"/>
              <w:rPr>
                <w:sz w:val="19"/>
                <w:szCs w:val="19"/>
                <w:color w:val="auto"/>
              </w:rPr>
            </w:pPr>
          </w:p>
        </w:tc>
        <w:tc>
          <w:tcPr>
            <w:tcW w:w="1520" w:type="dxa"/>
            <w:vAlign w:val="bottom"/>
            <w:vMerge w:val="continue"/>
          </w:tcPr>
          <w:p>
            <w:pPr>
              <w:spacing w:after="0"/>
              <w:rPr>
                <w:sz w:val="19"/>
                <w:szCs w:val="19"/>
                <w:color w:val="auto"/>
              </w:rPr>
            </w:pPr>
          </w:p>
        </w:tc>
        <w:tc>
          <w:tcPr>
            <w:tcW w:w="1820" w:type="dxa"/>
            <w:vAlign w:val="bottom"/>
          </w:tcPr>
          <w:p>
            <w:pPr>
              <w:spacing w:after="0"/>
              <w:rPr>
                <w:sz w:val="19"/>
                <w:szCs w:val="19"/>
                <w:color w:val="auto"/>
              </w:rPr>
            </w:pPr>
          </w:p>
        </w:tc>
        <w:tc>
          <w:tcPr>
            <w:tcW w:w="260" w:type="dxa"/>
            <w:vAlign w:val="bottom"/>
            <w:tcBorders>
              <w:right w:val="single" w:sz="8" w:color="auto"/>
            </w:tcBorders>
          </w:tcPr>
          <w:p>
            <w:pPr>
              <w:spacing w:after="0"/>
              <w:rPr>
                <w:sz w:val="19"/>
                <w:szCs w:val="19"/>
                <w:color w:val="auto"/>
              </w:rPr>
            </w:pPr>
          </w:p>
        </w:tc>
        <w:tc>
          <w:tcPr>
            <w:tcW w:w="1580" w:type="dxa"/>
            <w:vAlign w:val="bottom"/>
            <w:vMerge w:val="continue"/>
          </w:tcPr>
          <w:p>
            <w:pPr>
              <w:spacing w:after="0"/>
              <w:rPr>
                <w:sz w:val="19"/>
                <w:szCs w:val="19"/>
                <w:color w:val="auto"/>
              </w:rPr>
            </w:pPr>
          </w:p>
        </w:tc>
        <w:tc>
          <w:tcPr>
            <w:tcW w:w="184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3"/>
        </w:trPr>
        <w:tc>
          <w:tcPr>
            <w:tcW w:w="2000" w:type="dxa"/>
            <w:vAlign w:val="bottom"/>
            <w:tcBorders>
              <w:bottom w:val="single" w:sz="8" w:color="auto"/>
            </w:tcBorders>
          </w:tcPr>
          <w:p>
            <w:pPr>
              <w:spacing w:after="0" w:line="20" w:lineRule="exact"/>
              <w:rPr>
                <w:sz w:val="1"/>
                <w:szCs w:val="1"/>
                <w:color w:val="auto"/>
              </w:rPr>
            </w:pPr>
          </w:p>
        </w:tc>
        <w:tc>
          <w:tcPr>
            <w:tcW w:w="1840" w:type="dxa"/>
            <w:vAlign w:val="bottom"/>
            <w:tcBorders>
              <w:bottom w:val="single" w:sz="8" w:color="auto"/>
            </w:tcBorders>
          </w:tcPr>
          <w:p>
            <w:pPr>
              <w:spacing w:after="0" w:line="20" w:lineRule="exact"/>
              <w:rPr>
                <w:sz w:val="1"/>
                <w:szCs w:val="1"/>
                <w:color w:val="auto"/>
              </w:rPr>
            </w:pPr>
          </w:p>
        </w:tc>
        <w:tc>
          <w:tcPr>
            <w:tcW w:w="1820" w:type="dxa"/>
            <w:vAlign w:val="bottom"/>
            <w:tcBorders>
              <w:bottom w:val="single" w:sz="8" w:color="auto"/>
            </w:tcBorders>
          </w:tcPr>
          <w:p>
            <w:pPr>
              <w:spacing w:after="0" w:line="20" w:lineRule="exact"/>
              <w:rPr>
                <w:sz w:val="1"/>
                <w:szCs w:val="1"/>
                <w:color w:val="auto"/>
              </w:rPr>
            </w:pPr>
          </w:p>
        </w:tc>
        <w:tc>
          <w:tcPr>
            <w:tcW w:w="320" w:type="dxa"/>
            <w:vAlign w:val="bottom"/>
            <w:tcBorders>
              <w:bottom w:val="single" w:sz="8" w:color="auto"/>
              <w:right w:val="single" w:sz="8" w:color="auto"/>
            </w:tcBorders>
          </w:tcPr>
          <w:p>
            <w:pPr>
              <w:spacing w:after="0" w:line="20" w:lineRule="exact"/>
              <w:rPr>
                <w:sz w:val="1"/>
                <w:szCs w:val="1"/>
                <w:color w:val="auto"/>
              </w:rPr>
            </w:pPr>
          </w:p>
        </w:tc>
        <w:tc>
          <w:tcPr>
            <w:tcW w:w="1520" w:type="dxa"/>
            <w:vAlign w:val="bottom"/>
            <w:tcBorders>
              <w:bottom w:val="single" w:sz="8" w:color="auto"/>
            </w:tcBorders>
          </w:tcPr>
          <w:p>
            <w:pPr>
              <w:spacing w:after="0" w:line="20" w:lineRule="exact"/>
              <w:rPr>
                <w:sz w:val="1"/>
                <w:szCs w:val="1"/>
                <w:color w:val="auto"/>
              </w:rPr>
            </w:pPr>
          </w:p>
        </w:tc>
        <w:tc>
          <w:tcPr>
            <w:tcW w:w="1820" w:type="dxa"/>
            <w:vAlign w:val="bottom"/>
            <w:tcBorders>
              <w:bottom w:val="single" w:sz="8" w:color="auto"/>
            </w:tcBorders>
          </w:tcPr>
          <w:p>
            <w:pPr>
              <w:spacing w:after="0" w:line="20" w:lineRule="exact"/>
              <w:rPr>
                <w:sz w:val="1"/>
                <w:szCs w:val="1"/>
                <w:color w:val="auto"/>
              </w:rPr>
            </w:pPr>
          </w:p>
        </w:tc>
        <w:tc>
          <w:tcPr>
            <w:tcW w:w="260" w:type="dxa"/>
            <w:vAlign w:val="bottom"/>
            <w:tcBorders>
              <w:bottom w:val="single" w:sz="8" w:color="auto"/>
              <w:right w:val="single" w:sz="8" w:color="auto"/>
            </w:tcBorders>
          </w:tcPr>
          <w:p>
            <w:pPr>
              <w:spacing w:after="0" w:line="20" w:lineRule="exact"/>
              <w:rPr>
                <w:sz w:val="1"/>
                <w:szCs w:val="1"/>
                <w:color w:val="auto"/>
              </w:rPr>
            </w:pPr>
          </w:p>
        </w:tc>
        <w:tc>
          <w:tcPr>
            <w:tcW w:w="1580" w:type="dxa"/>
            <w:vAlign w:val="bottom"/>
            <w:tcBorders>
              <w:bottom w:val="single" w:sz="8" w:color="auto"/>
            </w:tcBorders>
          </w:tcPr>
          <w:p>
            <w:pPr>
              <w:spacing w:after="0" w:line="20" w:lineRule="exact"/>
              <w:rPr>
                <w:sz w:val="1"/>
                <w:szCs w:val="1"/>
                <w:color w:val="auto"/>
              </w:rPr>
            </w:pPr>
          </w:p>
        </w:tc>
        <w:tc>
          <w:tcPr>
            <w:tcW w:w="184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28"/>
        </w:trPr>
        <w:tc>
          <w:tcPr>
            <w:tcW w:w="2000" w:type="dxa"/>
            <w:vAlign w:val="bottom"/>
          </w:tcPr>
          <w:p>
            <w:pPr>
              <w:spacing w:after="0"/>
              <w:rPr>
                <w:sz w:val="19"/>
                <w:szCs w:val="19"/>
                <w:color w:val="auto"/>
              </w:rPr>
            </w:pPr>
          </w:p>
        </w:tc>
        <w:tc>
          <w:tcPr>
            <w:tcW w:w="9160" w:type="dxa"/>
            <w:vAlign w:val="bottom"/>
            <w:gridSpan w:val="7"/>
          </w:tcPr>
          <w:p>
            <w:pPr>
              <w:ind w:left="340"/>
              <w:spacing w:after="0"/>
              <w:rPr>
                <w:sz w:val="20"/>
                <w:szCs w:val="20"/>
                <w:color w:val="auto"/>
              </w:rPr>
            </w:pPr>
            <w:r>
              <w:rPr>
                <w:rFonts w:ascii="Times New Roman" w:cs="Times New Roman" w:eastAsia="Times New Roman" w:hAnsi="Times New Roman"/>
                <w:sz w:val="16"/>
                <w:szCs w:val="16"/>
                <w:color w:val="auto"/>
              </w:rPr>
              <w:t>Proprietary confidential information © 2007 Boehringer Ingelheim International GmbH or one or more of its affiliated companies</w:t>
            </w:r>
          </w:p>
        </w:tc>
        <w:tc>
          <w:tcPr>
            <w:tcW w:w="184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67"/>
        </w:trPr>
        <w:tc>
          <w:tcPr>
            <w:tcW w:w="2000" w:type="dxa"/>
            <w:vAlign w:val="bottom"/>
            <w:tcBorders>
              <w:bottom w:val="single" w:sz="8" w:color="auto"/>
            </w:tcBorders>
          </w:tcPr>
          <w:p>
            <w:pPr>
              <w:spacing w:after="0"/>
              <w:rPr>
                <w:sz w:val="5"/>
                <w:szCs w:val="5"/>
                <w:color w:val="auto"/>
              </w:rPr>
            </w:pPr>
          </w:p>
        </w:tc>
        <w:tc>
          <w:tcPr>
            <w:tcW w:w="1840" w:type="dxa"/>
            <w:vAlign w:val="bottom"/>
            <w:tcBorders>
              <w:bottom w:val="single" w:sz="8" w:color="auto"/>
            </w:tcBorders>
          </w:tcPr>
          <w:p>
            <w:pPr>
              <w:spacing w:after="0"/>
              <w:rPr>
                <w:sz w:val="5"/>
                <w:szCs w:val="5"/>
                <w:color w:val="auto"/>
              </w:rPr>
            </w:pPr>
          </w:p>
        </w:tc>
        <w:tc>
          <w:tcPr>
            <w:tcW w:w="1820" w:type="dxa"/>
            <w:vAlign w:val="bottom"/>
            <w:tcBorders>
              <w:bottom w:val="single" w:sz="8" w:color="auto"/>
            </w:tcBorders>
          </w:tcPr>
          <w:p>
            <w:pPr>
              <w:spacing w:after="0"/>
              <w:rPr>
                <w:sz w:val="5"/>
                <w:szCs w:val="5"/>
                <w:color w:val="auto"/>
              </w:rPr>
            </w:pPr>
          </w:p>
        </w:tc>
        <w:tc>
          <w:tcPr>
            <w:tcW w:w="320" w:type="dxa"/>
            <w:vAlign w:val="bottom"/>
            <w:tcBorders>
              <w:bottom w:val="single" w:sz="8" w:color="auto"/>
            </w:tcBorders>
          </w:tcPr>
          <w:p>
            <w:pPr>
              <w:spacing w:after="0"/>
              <w:rPr>
                <w:sz w:val="5"/>
                <w:szCs w:val="5"/>
                <w:color w:val="auto"/>
              </w:rPr>
            </w:pPr>
          </w:p>
        </w:tc>
        <w:tc>
          <w:tcPr>
            <w:tcW w:w="1520" w:type="dxa"/>
            <w:vAlign w:val="bottom"/>
            <w:tcBorders>
              <w:bottom w:val="single" w:sz="8" w:color="auto"/>
            </w:tcBorders>
          </w:tcPr>
          <w:p>
            <w:pPr>
              <w:spacing w:after="0"/>
              <w:rPr>
                <w:sz w:val="5"/>
                <w:szCs w:val="5"/>
                <w:color w:val="auto"/>
              </w:rPr>
            </w:pPr>
          </w:p>
        </w:tc>
        <w:tc>
          <w:tcPr>
            <w:tcW w:w="1820" w:type="dxa"/>
            <w:vAlign w:val="bottom"/>
            <w:tcBorders>
              <w:bottom w:val="single" w:sz="8" w:color="auto"/>
            </w:tcBorders>
          </w:tcPr>
          <w:p>
            <w:pPr>
              <w:spacing w:after="0"/>
              <w:rPr>
                <w:sz w:val="5"/>
                <w:szCs w:val="5"/>
                <w:color w:val="auto"/>
              </w:rPr>
            </w:pPr>
          </w:p>
        </w:tc>
        <w:tc>
          <w:tcPr>
            <w:tcW w:w="260" w:type="dxa"/>
            <w:vAlign w:val="bottom"/>
            <w:tcBorders>
              <w:bottom w:val="single" w:sz="8" w:color="auto"/>
            </w:tcBorders>
          </w:tcPr>
          <w:p>
            <w:pPr>
              <w:spacing w:after="0"/>
              <w:rPr>
                <w:sz w:val="5"/>
                <w:szCs w:val="5"/>
                <w:color w:val="auto"/>
              </w:rPr>
            </w:pPr>
          </w:p>
        </w:tc>
        <w:tc>
          <w:tcPr>
            <w:tcW w:w="1580" w:type="dxa"/>
            <w:vAlign w:val="bottom"/>
            <w:tcBorders>
              <w:bottom w:val="single" w:sz="8" w:color="auto"/>
            </w:tcBorders>
          </w:tcPr>
          <w:p>
            <w:pPr>
              <w:spacing w:after="0"/>
              <w:rPr>
                <w:sz w:val="5"/>
                <w:szCs w:val="5"/>
                <w:color w:val="auto"/>
              </w:rPr>
            </w:pPr>
          </w:p>
        </w:tc>
        <w:tc>
          <w:tcPr>
            <w:tcW w:w="184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688"/>
        </w:trPr>
        <w:tc>
          <w:tcPr>
            <w:tcW w:w="200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Table 1</w:t>
            </w:r>
          </w:p>
        </w:tc>
        <w:tc>
          <w:tcPr>
            <w:tcW w:w="9160" w:type="dxa"/>
            <w:vAlign w:val="bottom"/>
            <w:gridSpan w:val="7"/>
          </w:tcPr>
          <w:p>
            <w:pPr>
              <w:ind w:left="280"/>
              <w:spacing w:after="0"/>
              <w:rPr>
                <w:sz w:val="20"/>
                <w:szCs w:val="20"/>
                <w:color w:val="auto"/>
              </w:rPr>
            </w:pPr>
            <w:r>
              <w:rPr>
                <w:rFonts w:ascii="Times New Roman" w:cs="Times New Roman" w:eastAsia="Times New Roman" w:hAnsi="Times New Roman"/>
                <w:sz w:val="24"/>
                <w:szCs w:val="24"/>
                <w:color w:val="auto"/>
              </w:rPr>
              <w:t>Composition of BEA 2180 BR Respimat  solution for inhalation (Mass per dose)</w:t>
            </w:r>
          </w:p>
        </w:tc>
        <w:tc>
          <w:tcPr>
            <w:tcW w:w="18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7"/>
        </w:trPr>
        <w:tc>
          <w:tcPr>
            <w:tcW w:w="2000" w:type="dxa"/>
            <w:vAlign w:val="bottom"/>
            <w:tcBorders>
              <w:bottom w:val="single" w:sz="8" w:color="auto"/>
            </w:tcBorders>
          </w:tcPr>
          <w:p>
            <w:pPr>
              <w:spacing w:after="0"/>
              <w:rPr>
                <w:sz w:val="5"/>
                <w:szCs w:val="5"/>
                <w:color w:val="auto"/>
              </w:rPr>
            </w:pPr>
          </w:p>
        </w:tc>
        <w:tc>
          <w:tcPr>
            <w:tcW w:w="1840" w:type="dxa"/>
            <w:vAlign w:val="bottom"/>
            <w:tcBorders>
              <w:bottom w:val="single" w:sz="8" w:color="auto"/>
            </w:tcBorders>
          </w:tcPr>
          <w:p>
            <w:pPr>
              <w:spacing w:after="0"/>
              <w:rPr>
                <w:sz w:val="5"/>
                <w:szCs w:val="5"/>
                <w:color w:val="auto"/>
              </w:rPr>
            </w:pPr>
          </w:p>
        </w:tc>
        <w:tc>
          <w:tcPr>
            <w:tcW w:w="1820" w:type="dxa"/>
            <w:vAlign w:val="bottom"/>
            <w:tcBorders>
              <w:bottom w:val="single" w:sz="8" w:color="auto"/>
            </w:tcBorders>
          </w:tcPr>
          <w:p>
            <w:pPr>
              <w:spacing w:after="0"/>
              <w:rPr>
                <w:sz w:val="5"/>
                <w:szCs w:val="5"/>
                <w:color w:val="auto"/>
              </w:rPr>
            </w:pPr>
          </w:p>
        </w:tc>
        <w:tc>
          <w:tcPr>
            <w:tcW w:w="1840" w:type="dxa"/>
            <w:vAlign w:val="bottom"/>
            <w:tcBorders>
              <w:bottom w:val="single" w:sz="8" w:color="auto"/>
            </w:tcBorders>
            <w:gridSpan w:val="2"/>
          </w:tcPr>
          <w:p>
            <w:pPr>
              <w:spacing w:after="0"/>
              <w:rPr>
                <w:sz w:val="5"/>
                <w:szCs w:val="5"/>
                <w:color w:val="auto"/>
              </w:rPr>
            </w:pPr>
          </w:p>
        </w:tc>
        <w:tc>
          <w:tcPr>
            <w:tcW w:w="1820" w:type="dxa"/>
            <w:vAlign w:val="bottom"/>
            <w:tcBorders>
              <w:bottom w:val="single" w:sz="8" w:color="auto"/>
            </w:tcBorders>
          </w:tcPr>
          <w:p>
            <w:pPr>
              <w:spacing w:after="0"/>
              <w:rPr>
                <w:sz w:val="5"/>
                <w:szCs w:val="5"/>
                <w:color w:val="auto"/>
              </w:rPr>
            </w:pPr>
          </w:p>
        </w:tc>
        <w:tc>
          <w:tcPr>
            <w:tcW w:w="260" w:type="dxa"/>
            <w:vAlign w:val="bottom"/>
            <w:tcBorders>
              <w:bottom w:val="single" w:sz="8" w:color="auto"/>
            </w:tcBorders>
          </w:tcPr>
          <w:p>
            <w:pPr>
              <w:spacing w:after="0"/>
              <w:rPr>
                <w:sz w:val="5"/>
                <w:szCs w:val="5"/>
                <w:color w:val="auto"/>
              </w:rPr>
            </w:pPr>
          </w:p>
        </w:tc>
        <w:tc>
          <w:tcPr>
            <w:tcW w:w="1580" w:type="dxa"/>
            <w:vAlign w:val="bottom"/>
            <w:tcBorders>
              <w:bottom w:val="single" w:sz="8" w:color="auto"/>
            </w:tcBorders>
          </w:tcPr>
          <w:p>
            <w:pPr>
              <w:spacing w:after="0"/>
              <w:rPr>
                <w:sz w:val="5"/>
                <w:szCs w:val="5"/>
                <w:color w:val="auto"/>
              </w:rPr>
            </w:pPr>
          </w:p>
        </w:tc>
        <w:tc>
          <w:tcPr>
            <w:tcW w:w="184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313"/>
        </w:trPr>
        <w:tc>
          <w:tcPr>
            <w:tcW w:w="2000" w:type="dxa"/>
            <w:vAlign w:val="bottom"/>
            <w:tcBorders>
              <w:left w:val="single" w:sz="8" w:color="auto"/>
              <w:right w:val="single" w:sz="8" w:color="auto"/>
            </w:tcBorders>
          </w:tcPr>
          <w:p>
            <w:pPr>
              <w:spacing w:after="0"/>
              <w:rPr>
                <w:sz w:val="24"/>
                <w:szCs w:val="24"/>
                <w:color w:val="auto"/>
              </w:rPr>
            </w:pPr>
          </w:p>
        </w:tc>
        <w:tc>
          <w:tcPr>
            <w:tcW w:w="1840" w:type="dxa"/>
            <w:vAlign w:val="bottom"/>
            <w:tcBorders>
              <w:right w:val="single" w:sz="8" w:color="auto"/>
            </w:tcBorders>
          </w:tcPr>
          <w:p>
            <w:pPr>
              <w:jc w:val="center"/>
              <w:spacing w:after="0" w:line="312" w:lineRule="exact"/>
              <w:rPr>
                <w:sz w:val="20"/>
                <w:szCs w:val="20"/>
                <w:color w:val="auto"/>
              </w:rPr>
            </w:pPr>
            <w:r>
              <w:rPr>
                <w:rFonts w:ascii="Times New Roman" w:cs="Times New Roman" w:eastAsia="Times New Roman" w:hAnsi="Times New Roman"/>
                <w:sz w:val="24"/>
                <w:szCs w:val="24"/>
                <w:b w:val="1"/>
                <w:bCs w:val="1"/>
                <w:color w:val="auto"/>
                <w:w w:val="98"/>
              </w:rPr>
              <w:t xml:space="preserve">Mass per dose </w:t>
            </w:r>
            <w:r>
              <w:rPr>
                <w:rFonts w:ascii="Times New Roman" w:cs="Times New Roman" w:eastAsia="Times New Roman" w:hAnsi="Times New Roman"/>
                <w:sz w:val="31"/>
                <w:szCs w:val="31"/>
                <w:b w:val="1"/>
                <w:bCs w:val="1"/>
                <w:color w:val="auto"/>
                <w:w w:val="98"/>
                <w:vertAlign w:val="superscript"/>
              </w:rPr>
              <w:t>d</w:t>
            </w:r>
          </w:p>
        </w:tc>
        <w:tc>
          <w:tcPr>
            <w:tcW w:w="1820" w:type="dxa"/>
            <w:vAlign w:val="bottom"/>
            <w:tcBorders>
              <w:right w:val="single" w:sz="8" w:color="auto"/>
            </w:tcBorders>
          </w:tcPr>
          <w:p>
            <w:pPr>
              <w:jc w:val="center"/>
              <w:spacing w:after="0" w:line="312" w:lineRule="exact"/>
              <w:rPr>
                <w:sz w:val="20"/>
                <w:szCs w:val="20"/>
                <w:color w:val="auto"/>
              </w:rPr>
            </w:pPr>
            <w:r>
              <w:rPr>
                <w:rFonts w:ascii="Times New Roman" w:cs="Times New Roman" w:eastAsia="Times New Roman" w:hAnsi="Times New Roman"/>
                <w:sz w:val="24"/>
                <w:szCs w:val="24"/>
                <w:b w:val="1"/>
                <w:bCs w:val="1"/>
                <w:color w:val="auto"/>
                <w:w w:val="98"/>
              </w:rPr>
              <w:t xml:space="preserve">Mass per dose </w:t>
            </w:r>
            <w:r>
              <w:rPr>
                <w:rFonts w:ascii="Times New Roman" w:cs="Times New Roman" w:eastAsia="Times New Roman" w:hAnsi="Times New Roman"/>
                <w:sz w:val="31"/>
                <w:szCs w:val="31"/>
                <w:b w:val="1"/>
                <w:bCs w:val="1"/>
                <w:color w:val="auto"/>
                <w:w w:val="98"/>
                <w:vertAlign w:val="superscript"/>
              </w:rPr>
              <w:t>d</w:t>
            </w:r>
          </w:p>
        </w:tc>
        <w:tc>
          <w:tcPr>
            <w:tcW w:w="1840" w:type="dxa"/>
            <w:vAlign w:val="bottom"/>
            <w:tcBorders>
              <w:right w:val="single" w:sz="8" w:color="auto"/>
            </w:tcBorders>
            <w:gridSpan w:val="2"/>
          </w:tcPr>
          <w:p>
            <w:pPr>
              <w:jc w:val="center"/>
              <w:spacing w:after="0" w:line="312" w:lineRule="exact"/>
              <w:rPr>
                <w:sz w:val="20"/>
                <w:szCs w:val="20"/>
                <w:color w:val="auto"/>
              </w:rPr>
            </w:pPr>
            <w:r>
              <w:rPr>
                <w:rFonts w:ascii="Times New Roman" w:cs="Times New Roman" w:eastAsia="Times New Roman" w:hAnsi="Times New Roman"/>
                <w:sz w:val="24"/>
                <w:szCs w:val="24"/>
                <w:b w:val="1"/>
                <w:bCs w:val="1"/>
                <w:color w:val="auto"/>
                <w:w w:val="99"/>
              </w:rPr>
              <w:t xml:space="preserve">Mass per dose </w:t>
            </w:r>
            <w:r>
              <w:rPr>
                <w:rFonts w:ascii="Times New Roman" w:cs="Times New Roman" w:eastAsia="Times New Roman" w:hAnsi="Times New Roman"/>
                <w:sz w:val="31"/>
                <w:szCs w:val="31"/>
                <w:b w:val="1"/>
                <w:bCs w:val="1"/>
                <w:color w:val="auto"/>
                <w:w w:val="99"/>
                <w:vertAlign w:val="superscript"/>
              </w:rPr>
              <w:t>d</w:t>
            </w:r>
          </w:p>
        </w:tc>
        <w:tc>
          <w:tcPr>
            <w:tcW w:w="1820" w:type="dxa"/>
            <w:vAlign w:val="bottom"/>
            <w:tcBorders>
              <w:right w:val="single" w:sz="8" w:color="auto"/>
            </w:tcBorders>
          </w:tcPr>
          <w:p>
            <w:pPr>
              <w:jc w:val="center"/>
              <w:spacing w:after="0" w:line="312" w:lineRule="exact"/>
              <w:rPr>
                <w:sz w:val="20"/>
                <w:szCs w:val="20"/>
                <w:color w:val="auto"/>
              </w:rPr>
            </w:pPr>
            <w:r>
              <w:rPr>
                <w:rFonts w:ascii="Times New Roman" w:cs="Times New Roman" w:eastAsia="Times New Roman" w:hAnsi="Times New Roman"/>
                <w:sz w:val="24"/>
                <w:szCs w:val="24"/>
                <w:b w:val="1"/>
                <w:bCs w:val="1"/>
                <w:color w:val="auto"/>
                <w:w w:val="97"/>
              </w:rPr>
              <w:t xml:space="preserve">Mass per dose </w:t>
            </w:r>
            <w:r>
              <w:rPr>
                <w:rFonts w:ascii="Times New Roman" w:cs="Times New Roman" w:eastAsia="Times New Roman" w:hAnsi="Times New Roman"/>
                <w:sz w:val="31"/>
                <w:szCs w:val="31"/>
                <w:b w:val="1"/>
                <w:bCs w:val="1"/>
                <w:color w:val="auto"/>
                <w:w w:val="97"/>
                <w:vertAlign w:val="superscript"/>
              </w:rPr>
              <w:t>d</w:t>
            </w:r>
          </w:p>
        </w:tc>
        <w:tc>
          <w:tcPr>
            <w:tcW w:w="260" w:type="dxa"/>
            <w:vAlign w:val="bottom"/>
          </w:tcPr>
          <w:p>
            <w:pPr>
              <w:spacing w:after="0"/>
              <w:rPr>
                <w:sz w:val="24"/>
                <w:szCs w:val="24"/>
                <w:color w:val="auto"/>
              </w:rPr>
            </w:pPr>
          </w:p>
        </w:tc>
        <w:tc>
          <w:tcPr>
            <w:tcW w:w="158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06"/>
        </w:trPr>
        <w:tc>
          <w:tcPr>
            <w:tcW w:w="2000" w:type="dxa"/>
            <w:vAlign w:val="bottom"/>
            <w:tcBorders>
              <w:left w:val="single" w:sz="8" w:color="auto"/>
              <w:right w:val="single" w:sz="8" w:color="auto"/>
            </w:tcBorders>
          </w:tcPr>
          <w:p>
            <w:pPr>
              <w:ind w:left="580"/>
              <w:spacing w:after="0"/>
              <w:rPr>
                <w:sz w:val="20"/>
                <w:szCs w:val="20"/>
                <w:color w:val="auto"/>
              </w:rPr>
            </w:pPr>
            <w:r>
              <w:rPr>
                <w:rFonts w:ascii="Times New Roman" w:cs="Times New Roman" w:eastAsia="Times New Roman" w:hAnsi="Times New Roman"/>
                <w:sz w:val="24"/>
                <w:szCs w:val="24"/>
                <w:b w:val="1"/>
                <w:bCs w:val="1"/>
                <w:color w:val="auto"/>
              </w:rPr>
              <w:t>Name of</w:t>
            </w:r>
          </w:p>
        </w:tc>
        <w:tc>
          <w:tcPr>
            <w:tcW w:w="18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[mg]</w:t>
            </w:r>
          </w:p>
        </w:tc>
        <w:tc>
          <w:tcPr>
            <w:tcW w:w="18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[mg]</w:t>
            </w:r>
          </w:p>
        </w:tc>
        <w:tc>
          <w:tcPr>
            <w:tcW w:w="320" w:type="dxa"/>
            <w:vAlign w:val="bottom"/>
          </w:tcPr>
          <w:p>
            <w:pPr>
              <w:spacing w:after="0"/>
              <w:rPr>
                <w:sz w:val="24"/>
                <w:szCs w:val="24"/>
                <w:color w:val="auto"/>
              </w:rPr>
            </w:pPr>
          </w:p>
        </w:tc>
        <w:tc>
          <w:tcPr>
            <w:tcW w:w="1520" w:type="dxa"/>
            <w:vAlign w:val="bottom"/>
            <w:tcBorders>
              <w:right w:val="single" w:sz="8" w:color="auto"/>
            </w:tcBorders>
          </w:tcPr>
          <w:p>
            <w:pPr>
              <w:jc w:val="center"/>
              <w:ind w:right="223"/>
              <w:spacing w:after="0"/>
              <w:rPr>
                <w:sz w:val="20"/>
                <w:szCs w:val="20"/>
                <w:color w:val="auto"/>
              </w:rPr>
            </w:pPr>
            <w:r>
              <w:rPr>
                <w:rFonts w:ascii="Times New Roman" w:cs="Times New Roman" w:eastAsia="Times New Roman" w:hAnsi="Times New Roman"/>
                <w:sz w:val="24"/>
                <w:szCs w:val="24"/>
                <w:b w:val="1"/>
                <w:bCs w:val="1"/>
                <w:color w:val="auto"/>
              </w:rPr>
              <w:t>[mg]</w:t>
            </w:r>
          </w:p>
        </w:tc>
        <w:tc>
          <w:tcPr>
            <w:tcW w:w="18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[mg]</w:t>
            </w:r>
          </w:p>
        </w:tc>
        <w:tc>
          <w:tcPr>
            <w:tcW w:w="260" w:type="dxa"/>
            <w:vAlign w:val="bottom"/>
          </w:tcPr>
          <w:p>
            <w:pPr>
              <w:spacing w:after="0"/>
              <w:rPr>
                <w:sz w:val="24"/>
                <w:szCs w:val="24"/>
                <w:color w:val="auto"/>
              </w:rPr>
            </w:pPr>
          </w:p>
        </w:tc>
        <w:tc>
          <w:tcPr>
            <w:tcW w:w="1580" w:type="dxa"/>
            <w:vAlign w:val="bottom"/>
            <w:tcBorders>
              <w:right w:val="single" w:sz="8" w:color="auto"/>
            </w:tcBorders>
            <w:vMerge w:val="restart"/>
          </w:tcPr>
          <w:p>
            <w:pPr>
              <w:jc w:val="center"/>
              <w:ind w:right="143"/>
              <w:spacing w:after="0"/>
              <w:rPr>
                <w:sz w:val="20"/>
                <w:szCs w:val="20"/>
                <w:color w:val="auto"/>
              </w:rPr>
            </w:pPr>
            <w:r>
              <w:rPr>
                <w:rFonts w:ascii="Times New Roman" w:cs="Times New Roman" w:eastAsia="Times New Roman" w:hAnsi="Times New Roman"/>
                <w:sz w:val="24"/>
                <w:szCs w:val="24"/>
                <w:b w:val="1"/>
                <w:bCs w:val="1"/>
                <w:color w:val="auto"/>
                <w:w w:val="99"/>
              </w:rPr>
              <w:t>Function</w:t>
            </w:r>
          </w:p>
        </w:tc>
        <w:tc>
          <w:tcPr>
            <w:tcW w:w="18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Reference to</w:t>
            </w:r>
          </w:p>
        </w:tc>
        <w:tc>
          <w:tcPr>
            <w:tcW w:w="0" w:type="dxa"/>
            <w:vAlign w:val="bottom"/>
          </w:tcPr>
          <w:p>
            <w:pPr>
              <w:spacing w:after="0"/>
              <w:rPr>
                <w:sz w:val="1"/>
                <w:szCs w:val="1"/>
                <w:color w:val="auto"/>
              </w:rPr>
            </w:pPr>
          </w:p>
        </w:tc>
      </w:tr>
      <w:tr>
        <w:trPr>
          <w:trHeight w:val="180"/>
        </w:trPr>
        <w:tc>
          <w:tcPr>
            <w:tcW w:w="2000" w:type="dxa"/>
            <w:vAlign w:val="bottom"/>
            <w:tcBorders>
              <w:left w:val="single" w:sz="8" w:color="auto"/>
              <w:right w:val="single" w:sz="8" w:color="auto"/>
            </w:tcBorders>
            <w:vMerge w:val="restart"/>
          </w:tcPr>
          <w:p>
            <w:pPr>
              <w:ind w:left="480"/>
              <w:spacing w:after="0"/>
              <w:rPr>
                <w:sz w:val="20"/>
                <w:szCs w:val="20"/>
                <w:color w:val="auto"/>
              </w:rPr>
            </w:pPr>
            <w:r>
              <w:rPr>
                <w:rFonts w:ascii="Times New Roman" w:cs="Times New Roman" w:eastAsia="Times New Roman" w:hAnsi="Times New Roman"/>
                <w:sz w:val="24"/>
                <w:szCs w:val="24"/>
                <w:b w:val="1"/>
                <w:bCs w:val="1"/>
                <w:color w:val="auto"/>
              </w:rPr>
              <w:t>ingredient</w:t>
            </w:r>
          </w:p>
        </w:tc>
        <w:tc>
          <w:tcPr>
            <w:tcW w:w="18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b w:val="1"/>
                <w:bCs w:val="1"/>
                <w:color w:val="auto"/>
              </w:rPr>
              <w:t>dose strength</w:t>
            </w:r>
          </w:p>
        </w:tc>
        <w:tc>
          <w:tcPr>
            <w:tcW w:w="18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dose strength</w:t>
            </w:r>
          </w:p>
        </w:tc>
        <w:tc>
          <w:tcPr>
            <w:tcW w:w="1840" w:type="dxa"/>
            <w:vAlign w:val="bottom"/>
            <w:tcBorders>
              <w:right w:val="single" w:sz="8" w:color="auto"/>
            </w:tcBorders>
            <w:gridSpan w:val="2"/>
            <w:vMerge w:val="restart"/>
          </w:tcPr>
          <w:p>
            <w:pPr>
              <w:jc w:val="center"/>
              <w:spacing w:after="0"/>
              <w:rPr>
                <w:sz w:val="20"/>
                <w:szCs w:val="20"/>
                <w:color w:val="auto"/>
              </w:rPr>
            </w:pPr>
            <w:r>
              <w:rPr>
                <w:rFonts w:ascii="Times New Roman" w:cs="Times New Roman" w:eastAsia="Times New Roman" w:hAnsi="Times New Roman"/>
                <w:sz w:val="24"/>
                <w:szCs w:val="24"/>
                <w:b w:val="1"/>
                <w:bCs w:val="1"/>
                <w:color w:val="auto"/>
              </w:rPr>
              <w:t>dose strength</w:t>
            </w:r>
          </w:p>
        </w:tc>
        <w:tc>
          <w:tcPr>
            <w:tcW w:w="1820" w:type="dxa"/>
            <w:vAlign w:val="bottom"/>
            <w:tcBorders>
              <w:right w:val="single" w:sz="8" w:color="auto"/>
            </w:tcBorders>
            <w:vMerge w:val="restart"/>
          </w:tcPr>
          <w:p>
            <w:pPr>
              <w:jc w:val="center"/>
              <w:spacing w:after="0" w:line="306" w:lineRule="exact"/>
              <w:rPr>
                <w:sz w:val="20"/>
                <w:szCs w:val="20"/>
                <w:color w:val="auto"/>
              </w:rPr>
            </w:pPr>
            <w:r>
              <w:rPr>
                <w:rFonts w:ascii="Times New Roman" w:cs="Times New Roman" w:eastAsia="Times New Roman" w:hAnsi="Times New Roman"/>
                <w:sz w:val="24"/>
                <w:szCs w:val="24"/>
                <w:b w:val="1"/>
                <w:bCs w:val="1"/>
                <w:color w:val="auto"/>
                <w:w w:val="97"/>
              </w:rPr>
              <w:t xml:space="preserve">placebo </w:t>
            </w:r>
            <w:r>
              <w:rPr>
                <w:rFonts w:ascii="Times New Roman" w:cs="Times New Roman" w:eastAsia="Times New Roman" w:hAnsi="Times New Roman"/>
                <w:sz w:val="31"/>
                <w:szCs w:val="31"/>
                <w:b w:val="1"/>
                <w:bCs w:val="1"/>
                <w:color w:val="auto"/>
                <w:w w:val="97"/>
                <w:vertAlign w:val="superscript"/>
              </w:rPr>
              <w:t>e</w:t>
            </w:r>
          </w:p>
        </w:tc>
        <w:tc>
          <w:tcPr>
            <w:tcW w:w="260" w:type="dxa"/>
            <w:vAlign w:val="bottom"/>
          </w:tcPr>
          <w:p>
            <w:pPr>
              <w:spacing w:after="0"/>
              <w:rPr>
                <w:sz w:val="15"/>
                <w:szCs w:val="15"/>
                <w:color w:val="auto"/>
              </w:rPr>
            </w:pPr>
          </w:p>
        </w:tc>
        <w:tc>
          <w:tcPr>
            <w:tcW w:w="1580" w:type="dxa"/>
            <w:vAlign w:val="bottom"/>
            <w:tcBorders>
              <w:right w:val="single" w:sz="8" w:color="auto"/>
            </w:tcBorders>
            <w:vMerge w:val="continue"/>
          </w:tcPr>
          <w:p>
            <w:pPr>
              <w:spacing w:after="0"/>
              <w:rPr>
                <w:sz w:val="15"/>
                <w:szCs w:val="15"/>
                <w:color w:val="auto"/>
              </w:rPr>
            </w:pPr>
          </w:p>
        </w:tc>
        <w:tc>
          <w:tcPr>
            <w:tcW w:w="18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b w:val="1"/>
                <w:bCs w:val="1"/>
                <w:color w:val="auto"/>
                <w:w w:val="98"/>
              </w:rPr>
              <w:t>standards</w:t>
            </w:r>
          </w:p>
        </w:tc>
        <w:tc>
          <w:tcPr>
            <w:tcW w:w="0" w:type="dxa"/>
            <w:vAlign w:val="bottom"/>
          </w:tcPr>
          <w:p>
            <w:pPr>
              <w:spacing w:after="0"/>
              <w:rPr>
                <w:sz w:val="1"/>
                <w:szCs w:val="1"/>
                <w:color w:val="auto"/>
              </w:rPr>
            </w:pPr>
          </w:p>
        </w:tc>
      </w:tr>
      <w:tr>
        <w:trPr>
          <w:trHeight w:val="126"/>
        </w:trPr>
        <w:tc>
          <w:tcPr>
            <w:tcW w:w="2000" w:type="dxa"/>
            <w:vAlign w:val="bottom"/>
            <w:tcBorders>
              <w:left w:val="single" w:sz="8" w:color="auto"/>
              <w:right w:val="single" w:sz="8" w:color="auto"/>
            </w:tcBorders>
            <w:vMerge w:val="continue"/>
          </w:tcPr>
          <w:p>
            <w:pPr>
              <w:spacing w:after="0"/>
              <w:rPr>
                <w:sz w:val="10"/>
                <w:szCs w:val="10"/>
                <w:color w:val="auto"/>
              </w:rPr>
            </w:pPr>
          </w:p>
        </w:tc>
        <w:tc>
          <w:tcPr>
            <w:tcW w:w="1840" w:type="dxa"/>
            <w:vAlign w:val="bottom"/>
            <w:tcBorders>
              <w:right w:val="single" w:sz="8" w:color="auto"/>
            </w:tcBorders>
            <w:vMerge w:val="continue"/>
          </w:tcPr>
          <w:p>
            <w:pPr>
              <w:spacing w:after="0"/>
              <w:rPr>
                <w:sz w:val="10"/>
                <w:szCs w:val="10"/>
                <w:color w:val="auto"/>
              </w:rPr>
            </w:pPr>
          </w:p>
        </w:tc>
        <w:tc>
          <w:tcPr>
            <w:tcW w:w="1820" w:type="dxa"/>
            <w:vAlign w:val="bottom"/>
            <w:tcBorders>
              <w:right w:val="single" w:sz="8" w:color="auto"/>
            </w:tcBorders>
            <w:vMerge w:val="continue"/>
          </w:tcPr>
          <w:p>
            <w:pPr>
              <w:spacing w:after="0"/>
              <w:rPr>
                <w:sz w:val="10"/>
                <w:szCs w:val="10"/>
                <w:color w:val="auto"/>
              </w:rPr>
            </w:pPr>
          </w:p>
        </w:tc>
        <w:tc>
          <w:tcPr>
            <w:tcW w:w="1840" w:type="dxa"/>
            <w:vAlign w:val="bottom"/>
            <w:tcBorders>
              <w:right w:val="single" w:sz="8" w:color="auto"/>
            </w:tcBorders>
            <w:gridSpan w:val="2"/>
            <w:vMerge w:val="continue"/>
          </w:tcPr>
          <w:p>
            <w:pPr>
              <w:spacing w:after="0"/>
              <w:rPr>
                <w:sz w:val="10"/>
                <w:szCs w:val="10"/>
                <w:color w:val="auto"/>
              </w:rPr>
            </w:pPr>
          </w:p>
        </w:tc>
        <w:tc>
          <w:tcPr>
            <w:tcW w:w="1820" w:type="dxa"/>
            <w:vAlign w:val="bottom"/>
            <w:tcBorders>
              <w:right w:val="single" w:sz="8" w:color="auto"/>
            </w:tcBorders>
            <w:vMerge w:val="continue"/>
          </w:tcPr>
          <w:p>
            <w:pPr>
              <w:spacing w:after="0"/>
              <w:rPr>
                <w:sz w:val="10"/>
                <w:szCs w:val="10"/>
                <w:color w:val="auto"/>
              </w:rPr>
            </w:pPr>
          </w:p>
        </w:tc>
        <w:tc>
          <w:tcPr>
            <w:tcW w:w="260" w:type="dxa"/>
            <w:vAlign w:val="bottom"/>
          </w:tcPr>
          <w:p>
            <w:pPr>
              <w:spacing w:after="0"/>
              <w:rPr>
                <w:sz w:val="10"/>
                <w:szCs w:val="10"/>
                <w:color w:val="auto"/>
              </w:rPr>
            </w:pPr>
          </w:p>
        </w:tc>
        <w:tc>
          <w:tcPr>
            <w:tcW w:w="1580" w:type="dxa"/>
            <w:vAlign w:val="bottom"/>
            <w:tcBorders>
              <w:right w:val="single" w:sz="8" w:color="auto"/>
            </w:tcBorders>
          </w:tcPr>
          <w:p>
            <w:pPr>
              <w:spacing w:after="0"/>
              <w:rPr>
                <w:sz w:val="10"/>
                <w:szCs w:val="10"/>
                <w:color w:val="auto"/>
              </w:rPr>
            </w:pPr>
          </w:p>
        </w:tc>
        <w:tc>
          <w:tcPr>
            <w:tcW w:w="184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318"/>
        </w:trPr>
        <w:tc>
          <w:tcPr>
            <w:tcW w:w="2000" w:type="dxa"/>
            <w:vAlign w:val="bottom"/>
            <w:tcBorders>
              <w:left w:val="single" w:sz="8" w:color="auto"/>
              <w:right w:val="single" w:sz="8" w:color="auto"/>
            </w:tcBorders>
          </w:tcPr>
          <w:p>
            <w:pPr>
              <w:spacing w:after="0"/>
              <w:rPr>
                <w:sz w:val="24"/>
                <w:szCs w:val="24"/>
                <w:color w:val="auto"/>
              </w:rPr>
            </w:pPr>
          </w:p>
        </w:tc>
        <w:tc>
          <w:tcPr>
            <w:tcW w:w="18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rPr>
              <w:t>50µg</w:t>
            </w:r>
          </w:p>
        </w:tc>
        <w:tc>
          <w:tcPr>
            <w:tcW w:w="18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6"/>
              </w:rPr>
              <w:t>100µg</w:t>
            </w:r>
          </w:p>
        </w:tc>
        <w:tc>
          <w:tcPr>
            <w:tcW w:w="320" w:type="dxa"/>
            <w:vAlign w:val="bottom"/>
          </w:tcPr>
          <w:p>
            <w:pPr>
              <w:spacing w:after="0"/>
              <w:rPr>
                <w:sz w:val="24"/>
                <w:szCs w:val="24"/>
                <w:color w:val="auto"/>
              </w:rPr>
            </w:pPr>
          </w:p>
        </w:tc>
        <w:tc>
          <w:tcPr>
            <w:tcW w:w="1520" w:type="dxa"/>
            <w:vAlign w:val="bottom"/>
            <w:tcBorders>
              <w:right w:val="single" w:sz="8" w:color="auto"/>
            </w:tcBorders>
          </w:tcPr>
          <w:p>
            <w:pPr>
              <w:jc w:val="center"/>
              <w:ind w:right="223"/>
              <w:spacing w:after="0"/>
              <w:rPr>
                <w:sz w:val="20"/>
                <w:szCs w:val="20"/>
                <w:color w:val="auto"/>
              </w:rPr>
            </w:pPr>
            <w:r>
              <w:rPr>
                <w:rFonts w:ascii="Times New Roman" w:cs="Times New Roman" w:eastAsia="Times New Roman" w:hAnsi="Times New Roman"/>
                <w:sz w:val="24"/>
                <w:szCs w:val="24"/>
                <w:b w:val="1"/>
                <w:bCs w:val="1"/>
                <w:color w:val="auto"/>
              </w:rPr>
              <w:t>200µg</w:t>
            </w:r>
          </w:p>
        </w:tc>
        <w:tc>
          <w:tcPr>
            <w:tcW w:w="1820" w:type="dxa"/>
            <w:vAlign w:val="bottom"/>
            <w:tcBorders>
              <w:right w:val="single" w:sz="8" w:color="auto"/>
            </w:tcBorders>
          </w:tcPr>
          <w:p>
            <w:pPr>
              <w:spacing w:after="0"/>
              <w:rPr>
                <w:sz w:val="24"/>
                <w:szCs w:val="24"/>
                <w:color w:val="auto"/>
              </w:rPr>
            </w:pPr>
          </w:p>
        </w:tc>
        <w:tc>
          <w:tcPr>
            <w:tcW w:w="260" w:type="dxa"/>
            <w:vAlign w:val="bottom"/>
          </w:tcPr>
          <w:p>
            <w:pPr>
              <w:spacing w:after="0"/>
              <w:rPr>
                <w:sz w:val="24"/>
                <w:szCs w:val="24"/>
                <w:color w:val="auto"/>
              </w:rPr>
            </w:pPr>
          </w:p>
        </w:tc>
        <w:tc>
          <w:tcPr>
            <w:tcW w:w="158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1"/>
        </w:trPr>
        <w:tc>
          <w:tcPr>
            <w:tcW w:w="2000" w:type="dxa"/>
            <w:vAlign w:val="bottom"/>
            <w:tcBorders>
              <w:left w:val="single" w:sz="8" w:color="auto"/>
              <w:bottom w:val="single" w:sz="8" w:color="auto"/>
              <w:right w:val="single" w:sz="8" w:color="auto"/>
            </w:tcBorders>
          </w:tcPr>
          <w:p>
            <w:pPr>
              <w:spacing w:after="0"/>
              <w:rPr>
                <w:sz w:val="4"/>
                <w:szCs w:val="4"/>
                <w:color w:val="auto"/>
              </w:rPr>
            </w:pPr>
          </w:p>
        </w:tc>
        <w:tc>
          <w:tcPr>
            <w:tcW w:w="1840" w:type="dxa"/>
            <w:vAlign w:val="bottom"/>
            <w:tcBorders>
              <w:bottom w:val="single" w:sz="8" w:color="auto"/>
              <w:right w:val="single" w:sz="8" w:color="auto"/>
            </w:tcBorders>
          </w:tcPr>
          <w:p>
            <w:pPr>
              <w:spacing w:after="0"/>
              <w:rPr>
                <w:sz w:val="4"/>
                <w:szCs w:val="4"/>
                <w:color w:val="auto"/>
              </w:rPr>
            </w:pPr>
          </w:p>
        </w:tc>
        <w:tc>
          <w:tcPr>
            <w:tcW w:w="1820" w:type="dxa"/>
            <w:vAlign w:val="bottom"/>
            <w:tcBorders>
              <w:bottom w:val="single" w:sz="8" w:color="auto"/>
              <w:right w:val="single" w:sz="8" w:color="auto"/>
            </w:tcBorders>
          </w:tcPr>
          <w:p>
            <w:pPr>
              <w:spacing w:after="0"/>
              <w:rPr>
                <w:sz w:val="4"/>
                <w:szCs w:val="4"/>
                <w:color w:val="auto"/>
              </w:rPr>
            </w:pPr>
          </w:p>
        </w:tc>
        <w:tc>
          <w:tcPr>
            <w:tcW w:w="1840" w:type="dxa"/>
            <w:vAlign w:val="bottom"/>
            <w:tcBorders>
              <w:bottom w:val="single" w:sz="8" w:color="auto"/>
              <w:right w:val="single" w:sz="8" w:color="auto"/>
            </w:tcBorders>
            <w:gridSpan w:val="2"/>
          </w:tcPr>
          <w:p>
            <w:pPr>
              <w:spacing w:after="0"/>
              <w:rPr>
                <w:sz w:val="4"/>
                <w:szCs w:val="4"/>
                <w:color w:val="auto"/>
              </w:rPr>
            </w:pPr>
          </w:p>
        </w:tc>
        <w:tc>
          <w:tcPr>
            <w:tcW w:w="1820" w:type="dxa"/>
            <w:vAlign w:val="bottom"/>
            <w:tcBorders>
              <w:bottom w:val="single" w:sz="8" w:color="auto"/>
              <w:right w:val="single" w:sz="8" w:color="auto"/>
            </w:tcBorders>
          </w:tcPr>
          <w:p>
            <w:pPr>
              <w:spacing w:after="0"/>
              <w:rPr>
                <w:sz w:val="4"/>
                <w:szCs w:val="4"/>
                <w:color w:val="auto"/>
              </w:rPr>
            </w:pPr>
          </w:p>
        </w:tc>
        <w:tc>
          <w:tcPr>
            <w:tcW w:w="1840" w:type="dxa"/>
            <w:vAlign w:val="bottom"/>
            <w:tcBorders>
              <w:bottom w:val="single" w:sz="8" w:color="auto"/>
              <w:right w:val="single" w:sz="8" w:color="auto"/>
            </w:tcBorders>
            <w:gridSpan w:val="2"/>
          </w:tcPr>
          <w:p>
            <w:pPr>
              <w:spacing w:after="0"/>
              <w:rPr>
                <w:sz w:val="4"/>
                <w:szCs w:val="4"/>
                <w:color w:val="auto"/>
              </w:rPr>
            </w:pPr>
          </w:p>
        </w:tc>
        <w:tc>
          <w:tcPr>
            <w:tcW w:w="184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17"/>
        </w:trPr>
        <w:tc>
          <w:tcPr>
            <w:tcW w:w="2000" w:type="dxa"/>
            <w:vAlign w:val="bottom"/>
            <w:tcBorders>
              <w:left w:val="single" w:sz="8" w:color="auto"/>
              <w:right w:val="single" w:sz="8" w:color="auto"/>
            </w:tcBorders>
          </w:tcPr>
          <w:p>
            <w:pPr>
              <w:ind w:left="120"/>
              <w:spacing w:after="0" w:line="317" w:lineRule="exact"/>
              <w:rPr>
                <w:sz w:val="20"/>
                <w:szCs w:val="20"/>
                <w:color w:val="auto"/>
              </w:rPr>
            </w:pPr>
            <w:r>
              <w:rPr>
                <w:rFonts w:ascii="Times New Roman" w:cs="Times New Roman" w:eastAsia="Times New Roman" w:hAnsi="Times New Roman"/>
                <w:sz w:val="24"/>
                <w:szCs w:val="24"/>
                <w:color w:val="auto"/>
              </w:rPr>
              <w:t xml:space="preserve">BEA 2180 </w:t>
            </w:r>
            <w:r>
              <w:rPr>
                <w:rFonts w:ascii="Times New Roman" w:cs="Times New Roman" w:eastAsia="Times New Roman" w:hAnsi="Times New Roman"/>
                <w:sz w:val="31"/>
                <w:szCs w:val="31"/>
                <w:color w:val="auto"/>
                <w:vertAlign w:val="superscript"/>
              </w:rPr>
              <w:t>a</w:t>
            </w:r>
          </w:p>
        </w:tc>
        <w:tc>
          <w:tcPr>
            <w:tcW w:w="18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0.0500</w:t>
            </w:r>
          </w:p>
        </w:tc>
        <w:tc>
          <w:tcPr>
            <w:tcW w:w="18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0.1000</w:t>
            </w:r>
          </w:p>
        </w:tc>
        <w:tc>
          <w:tcPr>
            <w:tcW w:w="1840" w:type="dxa"/>
            <w:vAlign w:val="bottom"/>
            <w:tcBorders>
              <w:right w:val="single" w:sz="8" w:color="auto"/>
            </w:tcBorders>
            <w:gridSpan w:val="2"/>
          </w:tcPr>
          <w:p>
            <w:pPr>
              <w:jc w:val="center"/>
              <w:spacing w:after="0"/>
              <w:rPr>
                <w:sz w:val="20"/>
                <w:szCs w:val="20"/>
                <w:color w:val="auto"/>
              </w:rPr>
            </w:pPr>
            <w:r>
              <w:rPr>
                <w:rFonts w:ascii="Times New Roman" w:cs="Times New Roman" w:eastAsia="Times New Roman" w:hAnsi="Times New Roman"/>
                <w:sz w:val="24"/>
                <w:szCs w:val="24"/>
                <w:color w:val="auto"/>
                <w:w w:val="99"/>
              </w:rPr>
              <w:t>0.2000</w:t>
            </w:r>
          </w:p>
        </w:tc>
        <w:tc>
          <w:tcPr>
            <w:tcW w:w="18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w:t>
            </w:r>
          </w:p>
        </w:tc>
        <w:tc>
          <w:tcPr>
            <w:tcW w:w="1840" w:type="dxa"/>
            <w:vAlign w:val="bottom"/>
            <w:tcBorders>
              <w:right w:val="single" w:sz="8" w:color="auto"/>
            </w:tcBorders>
            <w:gridSpan w:val="2"/>
          </w:tcPr>
          <w:p>
            <w:pPr>
              <w:jc w:val="center"/>
              <w:spacing w:after="0"/>
              <w:rPr>
                <w:sz w:val="20"/>
                <w:szCs w:val="20"/>
                <w:color w:val="auto"/>
              </w:rPr>
            </w:pPr>
            <w:r>
              <w:rPr>
                <w:rFonts w:ascii="Times New Roman" w:cs="Times New Roman" w:eastAsia="Times New Roman" w:hAnsi="Times New Roman"/>
                <w:sz w:val="24"/>
                <w:szCs w:val="24"/>
                <w:color w:val="auto"/>
              </w:rPr>
              <w:t>Drug substance</w:t>
            </w:r>
          </w:p>
        </w:tc>
        <w:tc>
          <w:tcPr>
            <w:tcW w:w="18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In house</w:t>
            </w:r>
          </w:p>
        </w:tc>
        <w:tc>
          <w:tcPr>
            <w:tcW w:w="0" w:type="dxa"/>
            <w:vAlign w:val="bottom"/>
          </w:tcPr>
          <w:p>
            <w:pPr>
              <w:spacing w:after="0"/>
              <w:rPr>
                <w:sz w:val="1"/>
                <w:szCs w:val="1"/>
                <w:color w:val="auto"/>
              </w:rPr>
            </w:pPr>
          </w:p>
        </w:tc>
      </w:tr>
      <w:tr>
        <w:trPr>
          <w:trHeight w:val="312"/>
        </w:trPr>
        <w:tc>
          <w:tcPr>
            <w:tcW w:w="2000" w:type="dxa"/>
            <w:vAlign w:val="bottom"/>
            <w:tcBorders>
              <w:left w:val="single" w:sz="8" w:color="auto"/>
              <w:right w:val="single" w:sz="8" w:color="auto"/>
            </w:tcBorders>
            <w:vMerge w:val="restart"/>
          </w:tcPr>
          <w:p>
            <w:pPr>
              <w:ind w:left="120"/>
              <w:spacing w:after="0"/>
              <w:rPr>
                <w:sz w:val="20"/>
                <w:szCs w:val="20"/>
                <w:color w:val="auto"/>
              </w:rPr>
            </w:pPr>
            <w:r>
              <w:rPr>
                <w:rFonts w:ascii="Times New Roman" w:cs="Times New Roman" w:eastAsia="Times New Roman" w:hAnsi="Times New Roman"/>
                <w:sz w:val="24"/>
                <w:szCs w:val="24"/>
                <w:color w:val="auto"/>
              </w:rPr>
              <w:t>Corresponding</w:t>
            </w:r>
          </w:p>
        </w:tc>
        <w:tc>
          <w:tcPr>
            <w:tcW w:w="1840" w:type="dxa"/>
            <w:vAlign w:val="bottom"/>
            <w:tcBorders>
              <w:right w:val="single" w:sz="8" w:color="auto"/>
            </w:tcBorders>
          </w:tcPr>
          <w:p>
            <w:pPr>
              <w:spacing w:after="0"/>
              <w:rPr>
                <w:sz w:val="24"/>
                <w:szCs w:val="24"/>
                <w:color w:val="auto"/>
              </w:rPr>
            </w:pPr>
          </w:p>
        </w:tc>
        <w:tc>
          <w:tcPr>
            <w:tcW w:w="1820" w:type="dxa"/>
            <w:vAlign w:val="bottom"/>
            <w:tcBorders>
              <w:right w:val="single" w:sz="8" w:color="auto"/>
            </w:tcBorders>
          </w:tcPr>
          <w:p>
            <w:pPr>
              <w:spacing w:after="0"/>
              <w:rPr>
                <w:sz w:val="24"/>
                <w:szCs w:val="24"/>
                <w:color w:val="auto"/>
              </w:rPr>
            </w:pPr>
          </w:p>
        </w:tc>
        <w:tc>
          <w:tcPr>
            <w:tcW w:w="320" w:type="dxa"/>
            <w:vAlign w:val="bottom"/>
          </w:tcPr>
          <w:p>
            <w:pPr>
              <w:spacing w:after="0"/>
              <w:rPr>
                <w:sz w:val="24"/>
                <w:szCs w:val="24"/>
                <w:color w:val="auto"/>
              </w:rPr>
            </w:pPr>
          </w:p>
        </w:tc>
        <w:tc>
          <w:tcPr>
            <w:tcW w:w="1520" w:type="dxa"/>
            <w:vAlign w:val="bottom"/>
            <w:tcBorders>
              <w:right w:val="single" w:sz="8" w:color="auto"/>
            </w:tcBorders>
          </w:tcPr>
          <w:p>
            <w:pPr>
              <w:spacing w:after="0"/>
              <w:rPr>
                <w:sz w:val="24"/>
                <w:szCs w:val="24"/>
                <w:color w:val="auto"/>
              </w:rPr>
            </w:pPr>
          </w:p>
        </w:tc>
        <w:tc>
          <w:tcPr>
            <w:tcW w:w="1820" w:type="dxa"/>
            <w:vAlign w:val="bottom"/>
            <w:tcBorders>
              <w:right w:val="single" w:sz="8" w:color="auto"/>
            </w:tcBorders>
          </w:tcPr>
          <w:p>
            <w:pPr>
              <w:spacing w:after="0"/>
              <w:rPr>
                <w:sz w:val="24"/>
                <w:szCs w:val="24"/>
                <w:color w:val="auto"/>
              </w:rPr>
            </w:pPr>
          </w:p>
        </w:tc>
        <w:tc>
          <w:tcPr>
            <w:tcW w:w="260" w:type="dxa"/>
            <w:vAlign w:val="bottom"/>
          </w:tcPr>
          <w:p>
            <w:pPr>
              <w:spacing w:after="0"/>
              <w:rPr>
                <w:sz w:val="24"/>
                <w:szCs w:val="24"/>
                <w:color w:val="auto"/>
              </w:rPr>
            </w:pPr>
          </w:p>
        </w:tc>
        <w:tc>
          <w:tcPr>
            <w:tcW w:w="158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standard</w:t>
            </w:r>
          </w:p>
        </w:tc>
        <w:tc>
          <w:tcPr>
            <w:tcW w:w="0" w:type="dxa"/>
            <w:vAlign w:val="bottom"/>
          </w:tcPr>
          <w:p>
            <w:pPr>
              <w:spacing w:after="0"/>
              <w:rPr>
                <w:sz w:val="1"/>
                <w:szCs w:val="1"/>
                <w:color w:val="auto"/>
              </w:rPr>
            </w:pPr>
          </w:p>
        </w:tc>
      </w:tr>
      <w:tr>
        <w:trPr>
          <w:trHeight w:val="264"/>
        </w:trPr>
        <w:tc>
          <w:tcPr>
            <w:tcW w:w="2000" w:type="dxa"/>
            <w:vAlign w:val="bottom"/>
            <w:tcBorders>
              <w:left w:val="single" w:sz="8" w:color="auto"/>
              <w:right w:val="single" w:sz="8" w:color="auto"/>
            </w:tcBorders>
            <w:vMerge w:val="continue"/>
          </w:tcPr>
          <w:p>
            <w:pPr>
              <w:spacing w:after="0"/>
              <w:rPr>
                <w:sz w:val="22"/>
                <w:szCs w:val="22"/>
                <w:color w:val="auto"/>
              </w:rPr>
            </w:pPr>
          </w:p>
        </w:tc>
        <w:tc>
          <w:tcPr>
            <w:tcW w:w="1840" w:type="dxa"/>
            <w:vAlign w:val="bottom"/>
            <w:tcBorders>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0.0606</w:t>
            </w:r>
          </w:p>
        </w:tc>
        <w:tc>
          <w:tcPr>
            <w:tcW w:w="1820" w:type="dxa"/>
            <w:vAlign w:val="bottom"/>
            <w:tcBorders>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0.1211</w:t>
            </w:r>
          </w:p>
        </w:tc>
        <w:tc>
          <w:tcPr>
            <w:tcW w:w="1840" w:type="dxa"/>
            <w:vAlign w:val="bottom"/>
            <w:tcBorders>
              <w:right w:val="single" w:sz="8" w:color="auto"/>
            </w:tcBorders>
            <w:gridSpan w:val="2"/>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0.2422</w:t>
            </w:r>
          </w:p>
        </w:tc>
        <w:tc>
          <w:tcPr>
            <w:tcW w:w="1820" w:type="dxa"/>
            <w:vAlign w:val="bottom"/>
            <w:tcBorders>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w:t>
            </w:r>
          </w:p>
        </w:tc>
        <w:tc>
          <w:tcPr>
            <w:tcW w:w="260" w:type="dxa"/>
            <w:vAlign w:val="bottom"/>
          </w:tcPr>
          <w:p>
            <w:pPr>
              <w:spacing w:after="0"/>
              <w:rPr>
                <w:sz w:val="22"/>
                <w:szCs w:val="22"/>
                <w:color w:val="auto"/>
              </w:rPr>
            </w:pPr>
          </w:p>
        </w:tc>
        <w:tc>
          <w:tcPr>
            <w:tcW w:w="158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21"/>
        </w:trPr>
        <w:tc>
          <w:tcPr>
            <w:tcW w:w="2000" w:type="dxa"/>
            <w:vAlign w:val="bottom"/>
            <w:tcBorders>
              <w:left w:val="single" w:sz="8" w:color="auto"/>
              <w:right w:val="single" w:sz="8" w:color="auto"/>
            </w:tcBorders>
          </w:tcPr>
          <w:p>
            <w:pPr>
              <w:ind w:left="120"/>
              <w:spacing w:after="0" w:line="221" w:lineRule="exact"/>
              <w:rPr>
                <w:sz w:val="20"/>
                <w:szCs w:val="20"/>
                <w:color w:val="auto"/>
              </w:rPr>
            </w:pPr>
            <w:r>
              <w:rPr>
                <w:rFonts w:ascii="Times New Roman" w:cs="Times New Roman" w:eastAsia="Times New Roman" w:hAnsi="Times New Roman"/>
                <w:sz w:val="24"/>
                <w:szCs w:val="24"/>
                <w:color w:val="auto"/>
              </w:rPr>
              <w:t>amount of</w:t>
            </w:r>
          </w:p>
        </w:tc>
        <w:tc>
          <w:tcPr>
            <w:tcW w:w="1840" w:type="dxa"/>
            <w:vAlign w:val="bottom"/>
            <w:tcBorders>
              <w:right w:val="single" w:sz="8" w:color="auto"/>
            </w:tcBorders>
          </w:tcPr>
          <w:p>
            <w:pPr>
              <w:spacing w:after="0"/>
              <w:rPr>
                <w:sz w:val="19"/>
                <w:szCs w:val="19"/>
                <w:color w:val="auto"/>
              </w:rPr>
            </w:pPr>
          </w:p>
        </w:tc>
        <w:tc>
          <w:tcPr>
            <w:tcW w:w="1820" w:type="dxa"/>
            <w:vAlign w:val="bottom"/>
            <w:tcBorders>
              <w:right w:val="single" w:sz="8" w:color="auto"/>
            </w:tcBorders>
          </w:tcPr>
          <w:p>
            <w:pPr>
              <w:spacing w:after="0"/>
              <w:rPr>
                <w:sz w:val="19"/>
                <w:szCs w:val="19"/>
                <w:color w:val="auto"/>
              </w:rPr>
            </w:pPr>
          </w:p>
        </w:tc>
        <w:tc>
          <w:tcPr>
            <w:tcW w:w="320" w:type="dxa"/>
            <w:vAlign w:val="bottom"/>
          </w:tcPr>
          <w:p>
            <w:pPr>
              <w:spacing w:after="0"/>
              <w:rPr>
                <w:sz w:val="19"/>
                <w:szCs w:val="19"/>
                <w:color w:val="auto"/>
              </w:rPr>
            </w:pPr>
          </w:p>
        </w:tc>
        <w:tc>
          <w:tcPr>
            <w:tcW w:w="1520" w:type="dxa"/>
            <w:vAlign w:val="bottom"/>
            <w:tcBorders>
              <w:right w:val="single" w:sz="8" w:color="auto"/>
            </w:tcBorders>
          </w:tcPr>
          <w:p>
            <w:pPr>
              <w:spacing w:after="0"/>
              <w:rPr>
                <w:sz w:val="19"/>
                <w:szCs w:val="19"/>
                <w:color w:val="auto"/>
              </w:rPr>
            </w:pPr>
          </w:p>
        </w:tc>
        <w:tc>
          <w:tcPr>
            <w:tcW w:w="1820" w:type="dxa"/>
            <w:vAlign w:val="bottom"/>
            <w:tcBorders>
              <w:right w:val="single" w:sz="8" w:color="auto"/>
            </w:tcBorders>
          </w:tcPr>
          <w:p>
            <w:pPr>
              <w:spacing w:after="0"/>
              <w:rPr>
                <w:sz w:val="19"/>
                <w:szCs w:val="19"/>
                <w:color w:val="auto"/>
              </w:rPr>
            </w:pPr>
          </w:p>
        </w:tc>
        <w:tc>
          <w:tcPr>
            <w:tcW w:w="260" w:type="dxa"/>
            <w:vAlign w:val="bottom"/>
          </w:tcPr>
          <w:p>
            <w:pPr>
              <w:spacing w:after="0"/>
              <w:rPr>
                <w:sz w:val="19"/>
                <w:szCs w:val="19"/>
                <w:color w:val="auto"/>
              </w:rPr>
            </w:pPr>
          </w:p>
        </w:tc>
        <w:tc>
          <w:tcPr>
            <w:tcW w:w="1580" w:type="dxa"/>
            <w:vAlign w:val="bottom"/>
            <w:tcBorders>
              <w:right w:val="single" w:sz="8" w:color="auto"/>
            </w:tcBorders>
          </w:tcPr>
          <w:p>
            <w:pPr>
              <w:spacing w:after="0"/>
              <w:rPr>
                <w:sz w:val="19"/>
                <w:szCs w:val="19"/>
                <w:color w:val="auto"/>
              </w:rPr>
            </w:pPr>
          </w:p>
        </w:tc>
        <w:tc>
          <w:tcPr>
            <w:tcW w:w="184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386"/>
        </w:trPr>
        <w:tc>
          <w:tcPr>
            <w:tcW w:w="200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 xml:space="preserve">BEA 2180 BR </w:t>
            </w:r>
            <w:r>
              <w:rPr>
                <w:rFonts w:ascii="Times New Roman" w:cs="Times New Roman" w:eastAsia="Times New Roman" w:hAnsi="Times New Roman"/>
                <w:sz w:val="31"/>
                <w:szCs w:val="31"/>
                <w:color w:val="auto"/>
                <w:vertAlign w:val="superscript"/>
              </w:rPr>
              <w:t>a</w:t>
            </w:r>
          </w:p>
        </w:tc>
        <w:tc>
          <w:tcPr>
            <w:tcW w:w="1840" w:type="dxa"/>
            <w:vAlign w:val="bottom"/>
            <w:tcBorders>
              <w:bottom w:val="single" w:sz="8" w:color="auto"/>
              <w:right w:val="single" w:sz="8" w:color="auto"/>
            </w:tcBorders>
          </w:tcPr>
          <w:p>
            <w:pPr>
              <w:spacing w:after="0"/>
              <w:rPr>
                <w:sz w:val="24"/>
                <w:szCs w:val="24"/>
                <w:color w:val="auto"/>
              </w:rPr>
            </w:pPr>
          </w:p>
        </w:tc>
        <w:tc>
          <w:tcPr>
            <w:tcW w:w="1820" w:type="dxa"/>
            <w:vAlign w:val="bottom"/>
            <w:tcBorders>
              <w:bottom w:val="single" w:sz="8" w:color="auto"/>
              <w:right w:val="single" w:sz="8" w:color="auto"/>
            </w:tcBorders>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1520" w:type="dxa"/>
            <w:vAlign w:val="bottom"/>
            <w:tcBorders>
              <w:bottom w:val="single" w:sz="8" w:color="auto"/>
              <w:right w:val="single" w:sz="8" w:color="auto"/>
            </w:tcBorders>
          </w:tcPr>
          <w:p>
            <w:pPr>
              <w:spacing w:after="0"/>
              <w:rPr>
                <w:sz w:val="24"/>
                <w:szCs w:val="24"/>
                <w:color w:val="auto"/>
              </w:rPr>
            </w:pPr>
          </w:p>
        </w:tc>
        <w:tc>
          <w:tcPr>
            <w:tcW w:w="1820" w:type="dxa"/>
            <w:vAlign w:val="bottom"/>
            <w:tcBorders>
              <w:bottom w:val="single" w:sz="8" w:color="auto"/>
              <w:right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158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2"/>
        </w:trPr>
        <w:tc>
          <w:tcPr>
            <w:tcW w:w="200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Benzalkonium</w:t>
            </w:r>
          </w:p>
        </w:tc>
        <w:tc>
          <w:tcPr>
            <w:tcW w:w="18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0.0023</w:t>
            </w:r>
          </w:p>
        </w:tc>
        <w:tc>
          <w:tcPr>
            <w:tcW w:w="18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0.0023</w:t>
            </w:r>
          </w:p>
        </w:tc>
        <w:tc>
          <w:tcPr>
            <w:tcW w:w="1840" w:type="dxa"/>
            <w:vAlign w:val="bottom"/>
            <w:tcBorders>
              <w:right w:val="single" w:sz="8" w:color="auto"/>
            </w:tcBorders>
            <w:gridSpan w:val="2"/>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0.0023</w:t>
            </w:r>
          </w:p>
        </w:tc>
        <w:tc>
          <w:tcPr>
            <w:tcW w:w="18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0.0023</w:t>
            </w:r>
          </w:p>
        </w:tc>
        <w:tc>
          <w:tcPr>
            <w:tcW w:w="260" w:type="dxa"/>
            <w:vAlign w:val="bottom"/>
          </w:tcPr>
          <w:p>
            <w:pPr>
              <w:spacing w:after="0"/>
              <w:rPr>
                <w:sz w:val="24"/>
                <w:szCs w:val="24"/>
                <w:color w:val="auto"/>
              </w:rPr>
            </w:pPr>
          </w:p>
        </w:tc>
        <w:tc>
          <w:tcPr>
            <w:tcW w:w="1580" w:type="dxa"/>
            <w:vAlign w:val="bottom"/>
            <w:tcBorders>
              <w:right w:val="single" w:sz="8" w:color="auto"/>
            </w:tcBorders>
            <w:vMerge w:val="restart"/>
          </w:tcPr>
          <w:p>
            <w:pPr>
              <w:jc w:val="center"/>
              <w:ind w:right="163"/>
              <w:spacing w:after="0"/>
              <w:rPr>
                <w:sz w:val="20"/>
                <w:szCs w:val="20"/>
                <w:color w:val="auto"/>
              </w:rPr>
            </w:pPr>
            <w:r>
              <w:rPr>
                <w:rFonts w:ascii="Times New Roman" w:cs="Times New Roman" w:eastAsia="Times New Roman" w:hAnsi="Times New Roman"/>
                <w:sz w:val="24"/>
                <w:szCs w:val="24"/>
                <w:color w:val="auto"/>
                <w:w w:val="99"/>
              </w:rPr>
              <w:t>Preservative</w:t>
            </w:r>
          </w:p>
        </w:tc>
        <w:tc>
          <w:tcPr>
            <w:tcW w:w="18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rPr>
              <w:t>Pharm. Eur.</w:t>
            </w:r>
          </w:p>
        </w:tc>
        <w:tc>
          <w:tcPr>
            <w:tcW w:w="0" w:type="dxa"/>
            <w:vAlign w:val="bottom"/>
          </w:tcPr>
          <w:p>
            <w:pPr>
              <w:spacing w:after="0"/>
              <w:rPr>
                <w:sz w:val="1"/>
                <w:szCs w:val="1"/>
                <w:color w:val="auto"/>
              </w:rPr>
            </w:pPr>
          </w:p>
        </w:tc>
      </w:tr>
      <w:tr>
        <w:trPr>
          <w:trHeight w:val="385"/>
        </w:trPr>
        <w:tc>
          <w:tcPr>
            <w:tcW w:w="200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 xml:space="preserve">chloride </w:t>
            </w:r>
            <w:r>
              <w:rPr>
                <w:rFonts w:ascii="Times New Roman" w:cs="Times New Roman" w:eastAsia="Times New Roman" w:hAnsi="Times New Roman"/>
                <w:sz w:val="31"/>
                <w:szCs w:val="31"/>
                <w:color w:val="auto"/>
                <w:vertAlign w:val="superscript"/>
              </w:rPr>
              <w:t>b, c</w:t>
            </w:r>
          </w:p>
        </w:tc>
        <w:tc>
          <w:tcPr>
            <w:tcW w:w="1840" w:type="dxa"/>
            <w:vAlign w:val="bottom"/>
            <w:tcBorders>
              <w:bottom w:val="single" w:sz="8" w:color="auto"/>
              <w:right w:val="single" w:sz="8" w:color="auto"/>
            </w:tcBorders>
            <w:vMerge w:val="continue"/>
          </w:tcPr>
          <w:p>
            <w:pPr>
              <w:spacing w:after="0"/>
              <w:rPr>
                <w:sz w:val="24"/>
                <w:szCs w:val="24"/>
                <w:color w:val="auto"/>
              </w:rPr>
            </w:pPr>
          </w:p>
        </w:tc>
        <w:tc>
          <w:tcPr>
            <w:tcW w:w="1820" w:type="dxa"/>
            <w:vAlign w:val="bottom"/>
            <w:tcBorders>
              <w:bottom w:val="single" w:sz="8" w:color="auto"/>
              <w:right w:val="single" w:sz="8" w:color="auto"/>
            </w:tcBorders>
            <w:vMerge w:val="continue"/>
          </w:tcPr>
          <w:p>
            <w:pPr>
              <w:spacing w:after="0"/>
              <w:rPr>
                <w:sz w:val="24"/>
                <w:szCs w:val="24"/>
                <w:color w:val="auto"/>
              </w:rPr>
            </w:pPr>
          </w:p>
        </w:tc>
        <w:tc>
          <w:tcPr>
            <w:tcW w:w="1840" w:type="dxa"/>
            <w:vAlign w:val="bottom"/>
            <w:tcBorders>
              <w:bottom w:val="single" w:sz="8" w:color="auto"/>
              <w:right w:val="single" w:sz="8" w:color="auto"/>
            </w:tcBorders>
            <w:gridSpan w:val="2"/>
            <w:vMerge w:val="continue"/>
          </w:tcPr>
          <w:p>
            <w:pPr>
              <w:spacing w:after="0"/>
              <w:rPr>
                <w:sz w:val="24"/>
                <w:szCs w:val="24"/>
                <w:color w:val="auto"/>
              </w:rPr>
            </w:pPr>
          </w:p>
        </w:tc>
        <w:tc>
          <w:tcPr>
            <w:tcW w:w="1820" w:type="dxa"/>
            <w:vAlign w:val="bottom"/>
            <w:tcBorders>
              <w:bottom w:val="single" w:sz="8" w:color="auto"/>
              <w:right w:val="single" w:sz="8" w:color="auto"/>
            </w:tcBorders>
            <w:vMerge w:val="continue"/>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1580" w:type="dxa"/>
            <w:vAlign w:val="bottom"/>
            <w:tcBorders>
              <w:bottom w:val="single" w:sz="8" w:color="auto"/>
              <w:right w:val="single" w:sz="8" w:color="auto"/>
            </w:tcBorders>
            <w:vMerge w:val="continue"/>
          </w:tcPr>
          <w:p>
            <w:pPr>
              <w:spacing w:after="0"/>
              <w:rPr>
                <w:sz w:val="24"/>
                <w:szCs w:val="24"/>
                <w:color w:val="auto"/>
              </w:rPr>
            </w:pPr>
          </w:p>
        </w:tc>
        <w:tc>
          <w:tcPr>
            <w:tcW w:w="1840" w:type="dxa"/>
            <w:vAlign w:val="bottom"/>
            <w:tcBorders>
              <w:bottom w:val="single" w:sz="8" w:color="auto"/>
              <w:right w:val="single" w:sz="8" w:color="auto"/>
            </w:tcBorders>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348"/>
        </w:trPr>
        <w:tc>
          <w:tcPr>
            <w:tcW w:w="200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Edetate disodium</w:t>
            </w:r>
          </w:p>
        </w:tc>
        <w:tc>
          <w:tcPr>
            <w:tcW w:w="18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0.0023</w:t>
            </w:r>
          </w:p>
        </w:tc>
        <w:tc>
          <w:tcPr>
            <w:tcW w:w="18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0.0023</w:t>
            </w:r>
          </w:p>
        </w:tc>
        <w:tc>
          <w:tcPr>
            <w:tcW w:w="1840" w:type="dxa"/>
            <w:vAlign w:val="bottom"/>
            <w:tcBorders>
              <w:right w:val="single" w:sz="8" w:color="auto"/>
            </w:tcBorders>
            <w:gridSpan w:val="2"/>
          </w:tcPr>
          <w:p>
            <w:pPr>
              <w:jc w:val="center"/>
              <w:spacing w:after="0"/>
              <w:rPr>
                <w:sz w:val="20"/>
                <w:szCs w:val="20"/>
                <w:color w:val="auto"/>
              </w:rPr>
            </w:pPr>
            <w:r>
              <w:rPr>
                <w:rFonts w:ascii="Times New Roman" w:cs="Times New Roman" w:eastAsia="Times New Roman" w:hAnsi="Times New Roman"/>
                <w:sz w:val="24"/>
                <w:szCs w:val="24"/>
                <w:color w:val="auto"/>
                <w:w w:val="99"/>
              </w:rPr>
              <w:t>0.0023</w:t>
            </w:r>
          </w:p>
        </w:tc>
        <w:tc>
          <w:tcPr>
            <w:tcW w:w="18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0.0023</w:t>
            </w:r>
          </w:p>
        </w:tc>
        <w:tc>
          <w:tcPr>
            <w:tcW w:w="260" w:type="dxa"/>
            <w:vAlign w:val="bottom"/>
          </w:tcPr>
          <w:p>
            <w:pPr>
              <w:spacing w:after="0"/>
              <w:rPr>
                <w:sz w:val="24"/>
                <w:szCs w:val="24"/>
                <w:color w:val="auto"/>
              </w:rPr>
            </w:pPr>
          </w:p>
        </w:tc>
        <w:tc>
          <w:tcPr>
            <w:tcW w:w="1580" w:type="dxa"/>
            <w:vAlign w:val="bottom"/>
            <w:tcBorders>
              <w:right w:val="single" w:sz="8" w:color="auto"/>
            </w:tcBorders>
          </w:tcPr>
          <w:p>
            <w:pPr>
              <w:jc w:val="center"/>
              <w:ind w:right="143"/>
              <w:spacing w:after="0"/>
              <w:rPr>
                <w:sz w:val="20"/>
                <w:szCs w:val="20"/>
                <w:color w:val="auto"/>
              </w:rPr>
            </w:pPr>
            <w:r>
              <w:rPr>
                <w:rFonts w:ascii="Times New Roman" w:cs="Times New Roman" w:eastAsia="Times New Roman" w:hAnsi="Times New Roman"/>
                <w:sz w:val="24"/>
                <w:szCs w:val="24"/>
                <w:color w:val="auto"/>
                <w:w w:val="99"/>
              </w:rPr>
              <w:t>Stabilizer</w:t>
            </w:r>
          </w:p>
        </w:tc>
        <w:tc>
          <w:tcPr>
            <w:tcW w:w="18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Pharm. Eur.</w:t>
            </w:r>
          </w:p>
        </w:tc>
        <w:tc>
          <w:tcPr>
            <w:tcW w:w="0" w:type="dxa"/>
            <w:vAlign w:val="bottom"/>
          </w:tcPr>
          <w:p>
            <w:pPr>
              <w:spacing w:after="0"/>
              <w:rPr>
                <w:sz w:val="1"/>
                <w:szCs w:val="1"/>
                <w:color w:val="auto"/>
              </w:rPr>
            </w:pPr>
          </w:p>
        </w:tc>
      </w:tr>
      <w:tr>
        <w:trPr>
          <w:trHeight w:val="43"/>
        </w:trPr>
        <w:tc>
          <w:tcPr>
            <w:tcW w:w="2000" w:type="dxa"/>
            <w:vAlign w:val="bottom"/>
            <w:tcBorders>
              <w:left w:val="single" w:sz="8" w:color="auto"/>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1820" w:type="dxa"/>
            <w:vAlign w:val="bottom"/>
            <w:tcBorders>
              <w:bottom w:val="single" w:sz="8" w:color="auto"/>
              <w:right w:val="single" w:sz="8" w:color="auto"/>
            </w:tcBorders>
          </w:tcPr>
          <w:p>
            <w:pPr>
              <w:spacing w:after="0"/>
              <w:rPr>
                <w:sz w:val="3"/>
                <w:szCs w:val="3"/>
                <w:color w:val="auto"/>
              </w:rPr>
            </w:pPr>
          </w:p>
        </w:tc>
        <w:tc>
          <w:tcPr>
            <w:tcW w:w="320" w:type="dxa"/>
            <w:vAlign w:val="bottom"/>
            <w:tcBorders>
              <w:bottom w:val="single" w:sz="8" w:color="auto"/>
            </w:tcBorders>
          </w:tcPr>
          <w:p>
            <w:pPr>
              <w:spacing w:after="0"/>
              <w:rPr>
                <w:sz w:val="3"/>
                <w:szCs w:val="3"/>
                <w:color w:val="auto"/>
              </w:rPr>
            </w:pPr>
          </w:p>
        </w:tc>
        <w:tc>
          <w:tcPr>
            <w:tcW w:w="1520" w:type="dxa"/>
            <w:vAlign w:val="bottom"/>
            <w:tcBorders>
              <w:bottom w:val="single" w:sz="8" w:color="auto"/>
              <w:right w:val="single" w:sz="8" w:color="auto"/>
            </w:tcBorders>
          </w:tcPr>
          <w:p>
            <w:pPr>
              <w:spacing w:after="0"/>
              <w:rPr>
                <w:sz w:val="3"/>
                <w:szCs w:val="3"/>
                <w:color w:val="auto"/>
              </w:rPr>
            </w:pPr>
          </w:p>
        </w:tc>
        <w:tc>
          <w:tcPr>
            <w:tcW w:w="1820" w:type="dxa"/>
            <w:vAlign w:val="bottom"/>
            <w:tcBorders>
              <w:bottom w:val="single" w:sz="8" w:color="auto"/>
              <w:right w:val="single" w:sz="8" w:color="auto"/>
            </w:tcBorders>
          </w:tcPr>
          <w:p>
            <w:pPr>
              <w:spacing w:after="0"/>
              <w:rPr>
                <w:sz w:val="3"/>
                <w:szCs w:val="3"/>
                <w:color w:val="auto"/>
              </w:rPr>
            </w:pPr>
          </w:p>
        </w:tc>
        <w:tc>
          <w:tcPr>
            <w:tcW w:w="260" w:type="dxa"/>
            <w:vAlign w:val="bottom"/>
            <w:tcBorders>
              <w:bottom w:val="single" w:sz="8" w:color="auto"/>
            </w:tcBorders>
          </w:tcPr>
          <w:p>
            <w:pPr>
              <w:spacing w:after="0"/>
              <w:rPr>
                <w:sz w:val="3"/>
                <w:szCs w:val="3"/>
                <w:color w:val="auto"/>
              </w:rPr>
            </w:pPr>
          </w:p>
        </w:tc>
        <w:tc>
          <w:tcPr>
            <w:tcW w:w="158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13"/>
        </w:trPr>
        <w:tc>
          <w:tcPr>
            <w:tcW w:w="200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Citric acid,</w:t>
            </w:r>
          </w:p>
        </w:tc>
        <w:tc>
          <w:tcPr>
            <w:tcW w:w="18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0.0007</w:t>
            </w:r>
          </w:p>
        </w:tc>
        <w:tc>
          <w:tcPr>
            <w:tcW w:w="18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0.0007</w:t>
            </w:r>
          </w:p>
        </w:tc>
        <w:tc>
          <w:tcPr>
            <w:tcW w:w="1840" w:type="dxa"/>
            <w:vAlign w:val="bottom"/>
            <w:tcBorders>
              <w:right w:val="single" w:sz="8" w:color="auto"/>
            </w:tcBorders>
            <w:gridSpan w:val="2"/>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0.0007</w:t>
            </w:r>
          </w:p>
        </w:tc>
        <w:tc>
          <w:tcPr>
            <w:tcW w:w="18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0.0007</w:t>
            </w:r>
          </w:p>
        </w:tc>
        <w:tc>
          <w:tcPr>
            <w:tcW w:w="260" w:type="dxa"/>
            <w:vAlign w:val="bottom"/>
          </w:tcPr>
          <w:p>
            <w:pPr>
              <w:spacing w:after="0"/>
              <w:rPr>
                <w:sz w:val="24"/>
                <w:szCs w:val="24"/>
                <w:color w:val="auto"/>
              </w:rPr>
            </w:pPr>
          </w:p>
        </w:tc>
        <w:tc>
          <w:tcPr>
            <w:tcW w:w="1580" w:type="dxa"/>
            <w:vAlign w:val="bottom"/>
            <w:tcBorders>
              <w:right w:val="single" w:sz="8" w:color="auto"/>
            </w:tcBorders>
            <w:vMerge w:val="restart"/>
          </w:tcPr>
          <w:p>
            <w:pPr>
              <w:jc w:val="center"/>
              <w:ind w:right="163"/>
              <w:spacing w:after="0"/>
              <w:rPr>
                <w:sz w:val="20"/>
                <w:szCs w:val="20"/>
                <w:color w:val="auto"/>
              </w:rPr>
            </w:pPr>
            <w:r>
              <w:rPr>
                <w:rFonts w:ascii="Times New Roman" w:cs="Times New Roman" w:eastAsia="Times New Roman" w:hAnsi="Times New Roman"/>
                <w:sz w:val="24"/>
                <w:szCs w:val="24"/>
                <w:color w:val="auto"/>
                <w:w w:val="99"/>
              </w:rPr>
              <w:t>Acidifier</w:t>
            </w:r>
          </w:p>
        </w:tc>
        <w:tc>
          <w:tcPr>
            <w:tcW w:w="18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rPr>
              <w:t>Pharm. Eur.</w:t>
            </w:r>
          </w:p>
        </w:tc>
        <w:tc>
          <w:tcPr>
            <w:tcW w:w="0" w:type="dxa"/>
            <w:vAlign w:val="bottom"/>
          </w:tcPr>
          <w:p>
            <w:pPr>
              <w:spacing w:after="0"/>
              <w:rPr>
                <w:sz w:val="1"/>
                <w:szCs w:val="1"/>
                <w:color w:val="auto"/>
              </w:rPr>
            </w:pPr>
          </w:p>
        </w:tc>
      </w:tr>
      <w:tr>
        <w:trPr>
          <w:trHeight w:val="173"/>
        </w:trPr>
        <w:tc>
          <w:tcPr>
            <w:tcW w:w="2000" w:type="dxa"/>
            <w:vAlign w:val="bottom"/>
            <w:tcBorders>
              <w:left w:val="single" w:sz="8" w:color="auto"/>
              <w:right w:val="single" w:sz="8" w:color="auto"/>
            </w:tcBorders>
            <w:vMerge w:val="restart"/>
          </w:tcPr>
          <w:p>
            <w:pPr>
              <w:ind w:left="120"/>
              <w:spacing w:after="0"/>
              <w:rPr>
                <w:sz w:val="20"/>
                <w:szCs w:val="20"/>
                <w:color w:val="auto"/>
              </w:rPr>
            </w:pPr>
            <w:r>
              <w:rPr>
                <w:rFonts w:ascii="Times New Roman" w:cs="Times New Roman" w:eastAsia="Times New Roman" w:hAnsi="Times New Roman"/>
                <w:sz w:val="24"/>
                <w:szCs w:val="24"/>
                <w:color w:val="auto"/>
              </w:rPr>
              <w:t>anhydrous</w:t>
            </w:r>
          </w:p>
        </w:tc>
        <w:tc>
          <w:tcPr>
            <w:tcW w:w="1840" w:type="dxa"/>
            <w:vAlign w:val="bottom"/>
            <w:tcBorders>
              <w:right w:val="single" w:sz="8" w:color="auto"/>
            </w:tcBorders>
            <w:vMerge w:val="continue"/>
          </w:tcPr>
          <w:p>
            <w:pPr>
              <w:spacing w:after="0"/>
              <w:rPr>
                <w:sz w:val="15"/>
                <w:szCs w:val="15"/>
                <w:color w:val="auto"/>
              </w:rPr>
            </w:pPr>
          </w:p>
        </w:tc>
        <w:tc>
          <w:tcPr>
            <w:tcW w:w="1820" w:type="dxa"/>
            <w:vAlign w:val="bottom"/>
            <w:tcBorders>
              <w:right w:val="single" w:sz="8" w:color="auto"/>
            </w:tcBorders>
            <w:vMerge w:val="continue"/>
          </w:tcPr>
          <w:p>
            <w:pPr>
              <w:spacing w:after="0"/>
              <w:rPr>
                <w:sz w:val="15"/>
                <w:szCs w:val="15"/>
                <w:color w:val="auto"/>
              </w:rPr>
            </w:pPr>
          </w:p>
        </w:tc>
        <w:tc>
          <w:tcPr>
            <w:tcW w:w="1840" w:type="dxa"/>
            <w:vAlign w:val="bottom"/>
            <w:tcBorders>
              <w:right w:val="single" w:sz="8" w:color="auto"/>
            </w:tcBorders>
            <w:gridSpan w:val="2"/>
            <w:vMerge w:val="continue"/>
          </w:tcPr>
          <w:p>
            <w:pPr>
              <w:spacing w:after="0"/>
              <w:rPr>
                <w:sz w:val="15"/>
                <w:szCs w:val="15"/>
                <w:color w:val="auto"/>
              </w:rPr>
            </w:pPr>
          </w:p>
        </w:tc>
        <w:tc>
          <w:tcPr>
            <w:tcW w:w="1820" w:type="dxa"/>
            <w:vAlign w:val="bottom"/>
            <w:tcBorders>
              <w:right w:val="single" w:sz="8" w:color="auto"/>
            </w:tcBorders>
            <w:vMerge w:val="continue"/>
          </w:tcPr>
          <w:p>
            <w:pPr>
              <w:spacing w:after="0"/>
              <w:rPr>
                <w:sz w:val="15"/>
                <w:szCs w:val="15"/>
                <w:color w:val="auto"/>
              </w:rPr>
            </w:pPr>
          </w:p>
        </w:tc>
        <w:tc>
          <w:tcPr>
            <w:tcW w:w="260" w:type="dxa"/>
            <w:vAlign w:val="bottom"/>
          </w:tcPr>
          <w:p>
            <w:pPr>
              <w:spacing w:after="0"/>
              <w:rPr>
                <w:sz w:val="15"/>
                <w:szCs w:val="15"/>
                <w:color w:val="auto"/>
              </w:rPr>
            </w:pPr>
          </w:p>
        </w:tc>
        <w:tc>
          <w:tcPr>
            <w:tcW w:w="1580" w:type="dxa"/>
            <w:vAlign w:val="bottom"/>
            <w:tcBorders>
              <w:right w:val="single" w:sz="8" w:color="auto"/>
            </w:tcBorders>
            <w:vMerge w:val="continue"/>
          </w:tcPr>
          <w:p>
            <w:pPr>
              <w:spacing w:after="0"/>
              <w:rPr>
                <w:sz w:val="15"/>
                <w:szCs w:val="15"/>
                <w:color w:val="auto"/>
              </w:rPr>
            </w:pPr>
          </w:p>
        </w:tc>
        <w:tc>
          <w:tcPr>
            <w:tcW w:w="1840" w:type="dxa"/>
            <w:vAlign w:val="bottom"/>
            <w:tcBorders>
              <w:right w:val="single" w:sz="8" w:color="auto"/>
            </w:tcBorders>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39"/>
        </w:trPr>
        <w:tc>
          <w:tcPr>
            <w:tcW w:w="2000" w:type="dxa"/>
            <w:vAlign w:val="bottom"/>
            <w:tcBorders>
              <w:left w:val="single" w:sz="8" w:color="auto"/>
              <w:right w:val="single" w:sz="8" w:color="auto"/>
            </w:tcBorders>
            <w:vMerge w:val="continue"/>
          </w:tcPr>
          <w:p>
            <w:pPr>
              <w:spacing w:after="0"/>
              <w:rPr>
                <w:sz w:val="12"/>
                <w:szCs w:val="12"/>
                <w:color w:val="auto"/>
              </w:rPr>
            </w:pPr>
          </w:p>
        </w:tc>
        <w:tc>
          <w:tcPr>
            <w:tcW w:w="1840" w:type="dxa"/>
            <w:vAlign w:val="bottom"/>
            <w:tcBorders>
              <w:right w:val="single" w:sz="8" w:color="auto"/>
            </w:tcBorders>
          </w:tcPr>
          <w:p>
            <w:pPr>
              <w:spacing w:after="0"/>
              <w:rPr>
                <w:sz w:val="12"/>
                <w:szCs w:val="12"/>
                <w:color w:val="auto"/>
              </w:rPr>
            </w:pPr>
          </w:p>
        </w:tc>
        <w:tc>
          <w:tcPr>
            <w:tcW w:w="1820" w:type="dxa"/>
            <w:vAlign w:val="bottom"/>
            <w:tcBorders>
              <w:right w:val="single" w:sz="8" w:color="auto"/>
            </w:tcBorders>
          </w:tcPr>
          <w:p>
            <w:pPr>
              <w:spacing w:after="0"/>
              <w:rPr>
                <w:sz w:val="12"/>
                <w:szCs w:val="12"/>
                <w:color w:val="auto"/>
              </w:rPr>
            </w:pPr>
          </w:p>
        </w:tc>
        <w:tc>
          <w:tcPr>
            <w:tcW w:w="320" w:type="dxa"/>
            <w:vAlign w:val="bottom"/>
          </w:tcPr>
          <w:p>
            <w:pPr>
              <w:spacing w:after="0"/>
              <w:rPr>
                <w:sz w:val="12"/>
                <w:szCs w:val="12"/>
                <w:color w:val="auto"/>
              </w:rPr>
            </w:pPr>
          </w:p>
        </w:tc>
        <w:tc>
          <w:tcPr>
            <w:tcW w:w="1520" w:type="dxa"/>
            <w:vAlign w:val="bottom"/>
            <w:tcBorders>
              <w:right w:val="single" w:sz="8" w:color="auto"/>
            </w:tcBorders>
          </w:tcPr>
          <w:p>
            <w:pPr>
              <w:spacing w:after="0"/>
              <w:rPr>
                <w:sz w:val="12"/>
                <w:szCs w:val="12"/>
                <w:color w:val="auto"/>
              </w:rPr>
            </w:pPr>
          </w:p>
        </w:tc>
        <w:tc>
          <w:tcPr>
            <w:tcW w:w="1820" w:type="dxa"/>
            <w:vAlign w:val="bottom"/>
            <w:tcBorders>
              <w:right w:val="single" w:sz="8" w:color="auto"/>
            </w:tcBorders>
          </w:tcPr>
          <w:p>
            <w:pPr>
              <w:spacing w:after="0"/>
              <w:rPr>
                <w:sz w:val="12"/>
                <w:szCs w:val="12"/>
                <w:color w:val="auto"/>
              </w:rPr>
            </w:pPr>
          </w:p>
        </w:tc>
        <w:tc>
          <w:tcPr>
            <w:tcW w:w="260" w:type="dxa"/>
            <w:vAlign w:val="bottom"/>
          </w:tcPr>
          <w:p>
            <w:pPr>
              <w:spacing w:after="0"/>
              <w:rPr>
                <w:sz w:val="12"/>
                <w:szCs w:val="12"/>
                <w:color w:val="auto"/>
              </w:rPr>
            </w:pPr>
          </w:p>
        </w:tc>
        <w:tc>
          <w:tcPr>
            <w:tcW w:w="1580" w:type="dxa"/>
            <w:vAlign w:val="bottom"/>
            <w:tcBorders>
              <w:right w:val="single" w:sz="8" w:color="auto"/>
            </w:tcBorders>
          </w:tcPr>
          <w:p>
            <w:pPr>
              <w:spacing w:after="0"/>
              <w:rPr>
                <w:sz w:val="12"/>
                <w:szCs w:val="12"/>
                <w:color w:val="auto"/>
              </w:rPr>
            </w:pPr>
          </w:p>
        </w:tc>
        <w:tc>
          <w:tcPr>
            <w:tcW w:w="184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42"/>
        </w:trPr>
        <w:tc>
          <w:tcPr>
            <w:tcW w:w="2000" w:type="dxa"/>
            <w:vAlign w:val="bottom"/>
            <w:tcBorders>
              <w:left w:val="single" w:sz="8" w:color="auto"/>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1820" w:type="dxa"/>
            <w:vAlign w:val="bottom"/>
            <w:tcBorders>
              <w:bottom w:val="single" w:sz="8" w:color="auto"/>
              <w:right w:val="single" w:sz="8" w:color="auto"/>
            </w:tcBorders>
          </w:tcPr>
          <w:p>
            <w:pPr>
              <w:spacing w:after="0"/>
              <w:rPr>
                <w:sz w:val="3"/>
                <w:szCs w:val="3"/>
                <w:color w:val="auto"/>
              </w:rPr>
            </w:pPr>
          </w:p>
        </w:tc>
        <w:tc>
          <w:tcPr>
            <w:tcW w:w="320" w:type="dxa"/>
            <w:vAlign w:val="bottom"/>
            <w:tcBorders>
              <w:bottom w:val="single" w:sz="8" w:color="auto"/>
            </w:tcBorders>
          </w:tcPr>
          <w:p>
            <w:pPr>
              <w:spacing w:after="0"/>
              <w:rPr>
                <w:sz w:val="3"/>
                <w:szCs w:val="3"/>
                <w:color w:val="auto"/>
              </w:rPr>
            </w:pPr>
          </w:p>
        </w:tc>
        <w:tc>
          <w:tcPr>
            <w:tcW w:w="1520" w:type="dxa"/>
            <w:vAlign w:val="bottom"/>
            <w:tcBorders>
              <w:bottom w:val="single" w:sz="8" w:color="auto"/>
              <w:right w:val="single" w:sz="8" w:color="auto"/>
            </w:tcBorders>
          </w:tcPr>
          <w:p>
            <w:pPr>
              <w:spacing w:after="0"/>
              <w:rPr>
                <w:sz w:val="3"/>
                <w:szCs w:val="3"/>
                <w:color w:val="auto"/>
              </w:rPr>
            </w:pPr>
          </w:p>
        </w:tc>
        <w:tc>
          <w:tcPr>
            <w:tcW w:w="1820" w:type="dxa"/>
            <w:vAlign w:val="bottom"/>
            <w:tcBorders>
              <w:bottom w:val="single" w:sz="8" w:color="auto"/>
              <w:right w:val="single" w:sz="8" w:color="auto"/>
            </w:tcBorders>
          </w:tcPr>
          <w:p>
            <w:pPr>
              <w:spacing w:after="0"/>
              <w:rPr>
                <w:sz w:val="3"/>
                <w:szCs w:val="3"/>
                <w:color w:val="auto"/>
              </w:rPr>
            </w:pPr>
          </w:p>
        </w:tc>
        <w:tc>
          <w:tcPr>
            <w:tcW w:w="260" w:type="dxa"/>
            <w:vAlign w:val="bottom"/>
            <w:tcBorders>
              <w:bottom w:val="single" w:sz="8" w:color="auto"/>
            </w:tcBorders>
          </w:tcPr>
          <w:p>
            <w:pPr>
              <w:spacing w:after="0"/>
              <w:rPr>
                <w:sz w:val="3"/>
                <w:szCs w:val="3"/>
                <w:color w:val="auto"/>
              </w:rPr>
            </w:pPr>
          </w:p>
        </w:tc>
        <w:tc>
          <w:tcPr>
            <w:tcW w:w="158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82"/>
        </w:trPr>
        <w:tc>
          <w:tcPr>
            <w:tcW w:w="200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Water for</w:t>
            </w:r>
          </w:p>
        </w:tc>
        <w:tc>
          <w:tcPr>
            <w:tcW w:w="18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ad 22.4</w:t>
            </w:r>
          </w:p>
        </w:tc>
        <w:tc>
          <w:tcPr>
            <w:tcW w:w="18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rPr>
              <w:t>ad 22.4</w:t>
            </w:r>
          </w:p>
        </w:tc>
        <w:tc>
          <w:tcPr>
            <w:tcW w:w="320" w:type="dxa"/>
            <w:vAlign w:val="bottom"/>
          </w:tcPr>
          <w:p>
            <w:pPr>
              <w:spacing w:after="0"/>
              <w:rPr>
                <w:sz w:val="24"/>
                <w:szCs w:val="24"/>
                <w:color w:val="auto"/>
              </w:rPr>
            </w:pPr>
          </w:p>
        </w:tc>
        <w:tc>
          <w:tcPr>
            <w:tcW w:w="1520" w:type="dxa"/>
            <w:vAlign w:val="bottom"/>
            <w:tcBorders>
              <w:right w:val="single" w:sz="8" w:color="auto"/>
            </w:tcBorders>
            <w:vMerge w:val="restart"/>
          </w:tcPr>
          <w:p>
            <w:pPr>
              <w:jc w:val="center"/>
              <w:ind w:right="223"/>
              <w:spacing w:after="0"/>
              <w:rPr>
                <w:sz w:val="20"/>
                <w:szCs w:val="20"/>
                <w:color w:val="auto"/>
              </w:rPr>
            </w:pPr>
            <w:r>
              <w:rPr>
                <w:rFonts w:ascii="Times New Roman" w:cs="Times New Roman" w:eastAsia="Times New Roman" w:hAnsi="Times New Roman"/>
                <w:sz w:val="24"/>
                <w:szCs w:val="24"/>
                <w:color w:val="auto"/>
                <w:w w:val="99"/>
              </w:rPr>
              <w:t>ad 23.7</w:t>
            </w:r>
          </w:p>
        </w:tc>
        <w:tc>
          <w:tcPr>
            <w:tcW w:w="18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rPr>
              <w:t>ad 22.9</w:t>
            </w:r>
          </w:p>
        </w:tc>
        <w:tc>
          <w:tcPr>
            <w:tcW w:w="260" w:type="dxa"/>
            <w:vAlign w:val="bottom"/>
          </w:tcPr>
          <w:p>
            <w:pPr>
              <w:spacing w:after="0"/>
              <w:rPr>
                <w:sz w:val="24"/>
                <w:szCs w:val="24"/>
                <w:color w:val="auto"/>
              </w:rPr>
            </w:pPr>
          </w:p>
        </w:tc>
        <w:tc>
          <w:tcPr>
            <w:tcW w:w="1580" w:type="dxa"/>
            <w:vAlign w:val="bottom"/>
            <w:tcBorders>
              <w:right w:val="single" w:sz="8" w:color="auto"/>
            </w:tcBorders>
            <w:vMerge w:val="restart"/>
          </w:tcPr>
          <w:p>
            <w:pPr>
              <w:jc w:val="center"/>
              <w:ind w:right="163"/>
              <w:spacing w:after="0"/>
              <w:rPr>
                <w:sz w:val="20"/>
                <w:szCs w:val="20"/>
                <w:color w:val="auto"/>
              </w:rPr>
            </w:pPr>
            <w:r>
              <w:rPr>
                <w:rFonts w:ascii="Times New Roman" w:cs="Times New Roman" w:eastAsia="Times New Roman" w:hAnsi="Times New Roman"/>
                <w:sz w:val="24"/>
                <w:szCs w:val="24"/>
                <w:color w:val="auto"/>
              </w:rPr>
              <w:t>Solvent</w:t>
            </w:r>
          </w:p>
        </w:tc>
        <w:tc>
          <w:tcPr>
            <w:tcW w:w="18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rPr>
              <w:t>Pharm. Eur.</w:t>
            </w:r>
          </w:p>
        </w:tc>
        <w:tc>
          <w:tcPr>
            <w:tcW w:w="0" w:type="dxa"/>
            <w:vAlign w:val="bottom"/>
          </w:tcPr>
          <w:p>
            <w:pPr>
              <w:spacing w:after="0"/>
              <w:rPr>
                <w:sz w:val="1"/>
                <w:szCs w:val="1"/>
                <w:color w:val="auto"/>
              </w:rPr>
            </w:pPr>
          </w:p>
        </w:tc>
      </w:tr>
      <w:tr>
        <w:trPr>
          <w:trHeight w:val="386"/>
        </w:trPr>
        <w:tc>
          <w:tcPr>
            <w:tcW w:w="200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 xml:space="preserve">injection </w:t>
            </w:r>
            <w:r>
              <w:rPr>
                <w:rFonts w:ascii="Times New Roman" w:cs="Times New Roman" w:eastAsia="Times New Roman" w:hAnsi="Times New Roman"/>
                <w:sz w:val="31"/>
                <w:szCs w:val="31"/>
                <w:color w:val="auto"/>
                <w:vertAlign w:val="superscript"/>
              </w:rPr>
              <w:t>f</w:t>
            </w:r>
          </w:p>
        </w:tc>
        <w:tc>
          <w:tcPr>
            <w:tcW w:w="1840" w:type="dxa"/>
            <w:vAlign w:val="bottom"/>
            <w:tcBorders>
              <w:bottom w:val="single" w:sz="8" w:color="auto"/>
              <w:right w:val="single" w:sz="8" w:color="auto"/>
            </w:tcBorders>
            <w:vMerge w:val="continue"/>
          </w:tcPr>
          <w:p>
            <w:pPr>
              <w:spacing w:after="0"/>
              <w:rPr>
                <w:sz w:val="24"/>
                <w:szCs w:val="24"/>
                <w:color w:val="auto"/>
              </w:rPr>
            </w:pPr>
          </w:p>
        </w:tc>
        <w:tc>
          <w:tcPr>
            <w:tcW w:w="1820" w:type="dxa"/>
            <w:vAlign w:val="bottom"/>
            <w:tcBorders>
              <w:bottom w:val="single" w:sz="8" w:color="auto"/>
              <w:right w:val="single" w:sz="8" w:color="auto"/>
            </w:tcBorders>
            <w:vMerge w:val="continue"/>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1520" w:type="dxa"/>
            <w:vAlign w:val="bottom"/>
            <w:tcBorders>
              <w:bottom w:val="single" w:sz="8" w:color="auto"/>
              <w:right w:val="single" w:sz="8" w:color="auto"/>
            </w:tcBorders>
            <w:vMerge w:val="continue"/>
          </w:tcPr>
          <w:p>
            <w:pPr>
              <w:spacing w:after="0"/>
              <w:rPr>
                <w:sz w:val="24"/>
                <w:szCs w:val="24"/>
                <w:color w:val="auto"/>
              </w:rPr>
            </w:pPr>
          </w:p>
        </w:tc>
        <w:tc>
          <w:tcPr>
            <w:tcW w:w="1820" w:type="dxa"/>
            <w:vAlign w:val="bottom"/>
            <w:tcBorders>
              <w:bottom w:val="single" w:sz="8" w:color="auto"/>
              <w:right w:val="single" w:sz="8" w:color="auto"/>
            </w:tcBorders>
            <w:vMerge w:val="continue"/>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1580" w:type="dxa"/>
            <w:vAlign w:val="bottom"/>
            <w:tcBorders>
              <w:bottom w:val="single" w:sz="8" w:color="auto"/>
              <w:right w:val="single" w:sz="8" w:color="auto"/>
            </w:tcBorders>
            <w:vMerge w:val="continue"/>
          </w:tcPr>
          <w:p>
            <w:pPr>
              <w:spacing w:after="0"/>
              <w:rPr>
                <w:sz w:val="24"/>
                <w:szCs w:val="24"/>
                <w:color w:val="auto"/>
              </w:rPr>
            </w:pPr>
          </w:p>
        </w:tc>
        <w:tc>
          <w:tcPr>
            <w:tcW w:w="1840" w:type="dxa"/>
            <w:vAlign w:val="bottom"/>
            <w:tcBorders>
              <w:bottom w:val="single" w:sz="8" w:color="auto"/>
              <w:right w:val="single" w:sz="8" w:color="auto"/>
            </w:tcBorders>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348"/>
        </w:trPr>
        <w:tc>
          <w:tcPr>
            <w:tcW w:w="200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Nitrogen</w:t>
            </w:r>
          </w:p>
        </w:tc>
        <w:tc>
          <w:tcPr>
            <w:tcW w:w="18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6"/>
              </w:rPr>
              <w:t>q. s.</w:t>
            </w:r>
          </w:p>
        </w:tc>
        <w:tc>
          <w:tcPr>
            <w:tcW w:w="18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q. s.</w:t>
            </w:r>
          </w:p>
        </w:tc>
        <w:tc>
          <w:tcPr>
            <w:tcW w:w="320" w:type="dxa"/>
            <w:vAlign w:val="bottom"/>
          </w:tcPr>
          <w:p>
            <w:pPr>
              <w:spacing w:after="0"/>
              <w:rPr>
                <w:sz w:val="24"/>
                <w:szCs w:val="24"/>
                <w:color w:val="auto"/>
              </w:rPr>
            </w:pPr>
          </w:p>
        </w:tc>
        <w:tc>
          <w:tcPr>
            <w:tcW w:w="1520" w:type="dxa"/>
            <w:vAlign w:val="bottom"/>
            <w:tcBorders>
              <w:right w:val="single" w:sz="8" w:color="auto"/>
            </w:tcBorders>
          </w:tcPr>
          <w:p>
            <w:pPr>
              <w:jc w:val="center"/>
              <w:ind w:right="223"/>
              <w:spacing w:after="0"/>
              <w:rPr>
                <w:sz w:val="20"/>
                <w:szCs w:val="20"/>
                <w:color w:val="auto"/>
              </w:rPr>
            </w:pPr>
            <w:r>
              <w:rPr>
                <w:rFonts w:ascii="Times New Roman" w:cs="Times New Roman" w:eastAsia="Times New Roman" w:hAnsi="Times New Roman"/>
                <w:sz w:val="24"/>
                <w:szCs w:val="24"/>
                <w:color w:val="auto"/>
                <w:w w:val="96"/>
              </w:rPr>
              <w:t>q. s.</w:t>
            </w:r>
          </w:p>
        </w:tc>
        <w:tc>
          <w:tcPr>
            <w:tcW w:w="18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q. s.</w:t>
            </w:r>
          </w:p>
        </w:tc>
        <w:tc>
          <w:tcPr>
            <w:tcW w:w="1840" w:type="dxa"/>
            <w:vAlign w:val="bottom"/>
            <w:tcBorders>
              <w:right w:val="single" w:sz="8" w:color="auto"/>
            </w:tcBorders>
            <w:gridSpan w:val="2"/>
          </w:tcPr>
          <w:p>
            <w:pPr>
              <w:jc w:val="center"/>
              <w:spacing w:after="0"/>
              <w:rPr>
                <w:sz w:val="20"/>
                <w:szCs w:val="20"/>
                <w:color w:val="auto"/>
              </w:rPr>
            </w:pPr>
            <w:r>
              <w:rPr>
                <w:rFonts w:ascii="Times New Roman" w:cs="Times New Roman" w:eastAsia="Times New Roman" w:hAnsi="Times New Roman"/>
                <w:sz w:val="24"/>
                <w:szCs w:val="24"/>
                <w:color w:val="auto"/>
              </w:rPr>
              <w:t>Gas for filtration</w:t>
            </w:r>
          </w:p>
        </w:tc>
        <w:tc>
          <w:tcPr>
            <w:tcW w:w="18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Pharm. Eur.</w:t>
            </w:r>
          </w:p>
        </w:tc>
        <w:tc>
          <w:tcPr>
            <w:tcW w:w="0" w:type="dxa"/>
            <w:vAlign w:val="bottom"/>
          </w:tcPr>
          <w:p>
            <w:pPr>
              <w:spacing w:after="0"/>
              <w:rPr>
                <w:sz w:val="1"/>
                <w:szCs w:val="1"/>
                <w:color w:val="auto"/>
              </w:rPr>
            </w:pPr>
          </w:p>
        </w:tc>
      </w:tr>
      <w:tr>
        <w:trPr>
          <w:trHeight w:val="42"/>
        </w:trPr>
        <w:tc>
          <w:tcPr>
            <w:tcW w:w="2000" w:type="dxa"/>
            <w:vAlign w:val="bottom"/>
            <w:tcBorders>
              <w:left w:val="single" w:sz="8" w:color="auto"/>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182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gridSpan w:val="2"/>
          </w:tcPr>
          <w:p>
            <w:pPr>
              <w:spacing w:after="0"/>
              <w:rPr>
                <w:sz w:val="3"/>
                <w:szCs w:val="3"/>
                <w:color w:val="auto"/>
              </w:rPr>
            </w:pPr>
          </w:p>
        </w:tc>
        <w:tc>
          <w:tcPr>
            <w:tcW w:w="1820" w:type="dxa"/>
            <w:vAlign w:val="bottom"/>
            <w:tcBorders>
              <w:bottom w:val="single" w:sz="8" w:color="auto"/>
              <w:right w:val="single" w:sz="8" w:color="auto"/>
            </w:tcBorders>
          </w:tcPr>
          <w:p>
            <w:pPr>
              <w:spacing w:after="0"/>
              <w:rPr>
                <w:sz w:val="3"/>
                <w:szCs w:val="3"/>
                <w:color w:val="auto"/>
              </w:rPr>
            </w:pPr>
          </w:p>
        </w:tc>
        <w:tc>
          <w:tcPr>
            <w:tcW w:w="260" w:type="dxa"/>
            <w:vAlign w:val="bottom"/>
            <w:tcBorders>
              <w:bottom w:val="single" w:sz="8" w:color="auto"/>
            </w:tcBorders>
          </w:tcPr>
          <w:p>
            <w:pPr>
              <w:spacing w:after="0"/>
              <w:rPr>
                <w:sz w:val="3"/>
                <w:szCs w:val="3"/>
                <w:color w:val="auto"/>
              </w:rPr>
            </w:pPr>
          </w:p>
        </w:tc>
        <w:tc>
          <w:tcPr>
            <w:tcW w:w="158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8"/>
        </w:trPr>
        <w:tc>
          <w:tcPr>
            <w:tcW w:w="200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Total weight</w:t>
            </w:r>
          </w:p>
        </w:tc>
        <w:tc>
          <w:tcPr>
            <w:tcW w:w="18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22.4</w:t>
            </w:r>
          </w:p>
        </w:tc>
        <w:tc>
          <w:tcPr>
            <w:tcW w:w="18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22.4</w:t>
            </w:r>
          </w:p>
        </w:tc>
        <w:tc>
          <w:tcPr>
            <w:tcW w:w="1840" w:type="dxa"/>
            <w:vAlign w:val="bottom"/>
            <w:tcBorders>
              <w:right w:val="single" w:sz="8" w:color="auto"/>
            </w:tcBorders>
            <w:gridSpan w:val="2"/>
          </w:tcPr>
          <w:p>
            <w:pPr>
              <w:jc w:val="center"/>
              <w:spacing w:after="0"/>
              <w:rPr>
                <w:sz w:val="20"/>
                <w:szCs w:val="20"/>
                <w:color w:val="auto"/>
              </w:rPr>
            </w:pPr>
            <w:r>
              <w:rPr>
                <w:rFonts w:ascii="Times New Roman" w:cs="Times New Roman" w:eastAsia="Times New Roman" w:hAnsi="Times New Roman"/>
                <w:sz w:val="24"/>
                <w:szCs w:val="24"/>
                <w:color w:val="auto"/>
                <w:w w:val="99"/>
              </w:rPr>
              <w:t>23.7</w:t>
            </w:r>
          </w:p>
        </w:tc>
        <w:tc>
          <w:tcPr>
            <w:tcW w:w="18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22.9</w:t>
            </w:r>
          </w:p>
        </w:tc>
        <w:tc>
          <w:tcPr>
            <w:tcW w:w="260" w:type="dxa"/>
            <w:vAlign w:val="bottom"/>
          </w:tcPr>
          <w:p>
            <w:pPr>
              <w:spacing w:after="0"/>
              <w:rPr>
                <w:sz w:val="24"/>
                <w:szCs w:val="24"/>
                <w:color w:val="auto"/>
              </w:rPr>
            </w:pPr>
          </w:p>
        </w:tc>
        <w:tc>
          <w:tcPr>
            <w:tcW w:w="158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3"/>
        </w:trPr>
        <w:tc>
          <w:tcPr>
            <w:tcW w:w="2000" w:type="dxa"/>
            <w:vAlign w:val="bottom"/>
            <w:tcBorders>
              <w:left w:val="single" w:sz="8" w:color="auto"/>
              <w:bottom w:val="single" w:sz="8" w:color="auto"/>
              <w:right w:val="single" w:sz="8" w:color="auto"/>
            </w:tcBorders>
          </w:tcPr>
          <w:p>
            <w:pPr>
              <w:spacing w:after="0"/>
              <w:rPr>
                <w:sz w:val="4"/>
                <w:szCs w:val="4"/>
                <w:color w:val="auto"/>
              </w:rPr>
            </w:pPr>
          </w:p>
        </w:tc>
        <w:tc>
          <w:tcPr>
            <w:tcW w:w="1840" w:type="dxa"/>
            <w:vAlign w:val="bottom"/>
            <w:tcBorders>
              <w:bottom w:val="single" w:sz="8" w:color="auto"/>
              <w:right w:val="single" w:sz="8" w:color="auto"/>
            </w:tcBorders>
          </w:tcPr>
          <w:p>
            <w:pPr>
              <w:spacing w:after="0"/>
              <w:rPr>
                <w:sz w:val="4"/>
                <w:szCs w:val="4"/>
                <w:color w:val="auto"/>
              </w:rPr>
            </w:pPr>
          </w:p>
        </w:tc>
        <w:tc>
          <w:tcPr>
            <w:tcW w:w="1820" w:type="dxa"/>
            <w:vAlign w:val="bottom"/>
            <w:tcBorders>
              <w:bottom w:val="single" w:sz="8" w:color="auto"/>
              <w:right w:val="single" w:sz="8" w:color="auto"/>
            </w:tcBorders>
          </w:tcPr>
          <w:p>
            <w:pPr>
              <w:spacing w:after="0"/>
              <w:rPr>
                <w:sz w:val="4"/>
                <w:szCs w:val="4"/>
                <w:color w:val="auto"/>
              </w:rPr>
            </w:pPr>
          </w:p>
        </w:tc>
        <w:tc>
          <w:tcPr>
            <w:tcW w:w="320" w:type="dxa"/>
            <w:vAlign w:val="bottom"/>
            <w:tcBorders>
              <w:bottom w:val="single" w:sz="8" w:color="auto"/>
            </w:tcBorders>
          </w:tcPr>
          <w:p>
            <w:pPr>
              <w:spacing w:after="0"/>
              <w:rPr>
                <w:sz w:val="4"/>
                <w:szCs w:val="4"/>
                <w:color w:val="auto"/>
              </w:rPr>
            </w:pPr>
          </w:p>
        </w:tc>
        <w:tc>
          <w:tcPr>
            <w:tcW w:w="1520" w:type="dxa"/>
            <w:vAlign w:val="bottom"/>
            <w:tcBorders>
              <w:bottom w:val="single" w:sz="8" w:color="auto"/>
              <w:right w:val="single" w:sz="8" w:color="auto"/>
            </w:tcBorders>
          </w:tcPr>
          <w:p>
            <w:pPr>
              <w:spacing w:after="0"/>
              <w:rPr>
                <w:sz w:val="4"/>
                <w:szCs w:val="4"/>
                <w:color w:val="auto"/>
              </w:rPr>
            </w:pPr>
          </w:p>
        </w:tc>
        <w:tc>
          <w:tcPr>
            <w:tcW w:w="1820" w:type="dxa"/>
            <w:vAlign w:val="bottom"/>
            <w:tcBorders>
              <w:bottom w:val="single" w:sz="8" w:color="auto"/>
              <w:right w:val="single" w:sz="8" w:color="auto"/>
            </w:tcBorders>
          </w:tcPr>
          <w:p>
            <w:pPr>
              <w:spacing w:after="0"/>
              <w:rPr>
                <w:sz w:val="4"/>
                <w:szCs w:val="4"/>
                <w:color w:val="auto"/>
              </w:rPr>
            </w:pPr>
          </w:p>
        </w:tc>
        <w:tc>
          <w:tcPr>
            <w:tcW w:w="260" w:type="dxa"/>
            <w:vAlign w:val="bottom"/>
            <w:tcBorders>
              <w:bottom w:val="single" w:sz="8" w:color="auto"/>
            </w:tcBorders>
          </w:tcPr>
          <w:p>
            <w:pPr>
              <w:spacing w:after="0"/>
              <w:rPr>
                <w:sz w:val="4"/>
                <w:szCs w:val="4"/>
                <w:color w:val="auto"/>
              </w:rPr>
            </w:pPr>
          </w:p>
        </w:tc>
        <w:tc>
          <w:tcPr>
            <w:tcW w:w="1580" w:type="dxa"/>
            <w:vAlign w:val="bottom"/>
            <w:tcBorders>
              <w:bottom w:val="single" w:sz="8" w:color="auto"/>
              <w:right w:val="single" w:sz="8" w:color="auto"/>
            </w:tcBorders>
          </w:tcPr>
          <w:p>
            <w:pPr>
              <w:spacing w:after="0"/>
              <w:rPr>
                <w:sz w:val="4"/>
                <w:szCs w:val="4"/>
                <w:color w:val="auto"/>
              </w:rPr>
            </w:pPr>
          </w:p>
        </w:tc>
        <w:tc>
          <w:tcPr>
            <w:tcW w:w="184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bl>
    <w:p>
      <w:pPr>
        <w:ind w:left="580" w:hanging="561"/>
        <w:spacing w:after="0"/>
        <w:tabs>
          <w:tab w:leader="none" w:pos="58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1 g of BEA 2180 corresponds to 1.211 g of BEA 2180 BR</w:t>
      </w:r>
    </w:p>
    <w:p>
      <w:pPr>
        <w:spacing w:after="0" w:line="2" w:lineRule="exact"/>
        <w:rPr>
          <w:rFonts w:ascii="Times New Roman" w:cs="Times New Roman" w:eastAsia="Times New Roman" w:hAnsi="Times New Roman"/>
          <w:sz w:val="18"/>
          <w:szCs w:val="18"/>
          <w:color w:val="auto"/>
        </w:rPr>
      </w:pPr>
    </w:p>
    <w:p>
      <w:pPr>
        <w:ind w:left="580" w:hanging="561"/>
        <w:spacing w:after="0"/>
        <w:tabs>
          <w:tab w:leader="none" w:pos="58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 declared amount of benzalkonium chloride refers to the anhydrous substance</w:t>
      </w:r>
    </w:p>
    <w:p>
      <w:pPr>
        <w:ind w:left="580" w:right="1100" w:hanging="561"/>
        <w:spacing w:after="0"/>
        <w:tabs>
          <w:tab w:leader="none" w:pos="58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Benzalkonium chloride may be used as a 50% aqueous solution or solid substance; both comply with the respective monographs of the Pharm. Eur. "Benzalkonium chloride solution" and "Benzalkonium chloride", respectively.</w:t>
      </w:r>
    </w:p>
    <w:p>
      <w:pPr>
        <w:ind w:left="580" w:hanging="561"/>
        <w:spacing w:after="0"/>
        <w:tabs>
          <w:tab w:leader="none" w:pos="58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One dose will be administered by 2 actuations of the inhalation device</w:t>
      </w:r>
    </w:p>
    <w:p>
      <w:pPr>
        <w:ind w:left="580" w:hanging="561"/>
        <w:spacing w:after="0"/>
        <w:tabs>
          <w:tab w:leader="none" w:pos="58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 placebo formulation used for clinical trials is identical to the active product formulation, except that it contains no active drug.</w:t>
      </w:r>
    </w:p>
    <w:p>
      <w:pPr>
        <w:ind w:left="580" w:hanging="561"/>
        <w:spacing w:after="0"/>
        <w:tabs>
          <w:tab w:leader="none" w:pos="58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Alternatively, Purified Water may be used.</w:t>
      </w:r>
    </w:p>
    <w:p>
      <w:pPr>
        <w:sectPr>
          <w:pgSz w:w="16840" w:h="11900" w:orient="landscape"/>
          <w:cols w:equalWidth="0" w:num="2">
            <w:col w:w="734" w:space="720"/>
            <w:col w:w="13480"/>
          </w:cols>
          <w:pgMar w:left="466" w:top="586" w:right="1440" w:bottom="1440" w:gutter="0" w:footer="0" w:header="0"/>
        </w:sectPr>
      </w:pPr>
    </w:p>
    <w:bookmarkStart w:id="3" w:name="page4"/>
    <w:bookmarkEnd w:id="3"/>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649605</wp:posOffset>
                </wp:positionH>
                <wp:positionV relativeFrom="page">
                  <wp:posOffset>1011555</wp:posOffset>
                </wp:positionV>
                <wp:extent cx="0" cy="5824855"/>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82485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15pt,79.65pt" to="51.15pt,538.3pt" o:allowincell="f" strokecolor="#000000" strokeweight="0.4799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tbl>
      <w:tblPr>
        <w:tblLayout w:type="fixed"/>
        <w:tblInd w:w="34" w:type="dxa"/>
        <w:tblCellMar>
          <w:top w:w="0" w:type="dxa"/>
          <w:left w:w="0" w:type="dxa"/>
          <w:bottom w:w="0" w:type="dxa"/>
          <w:right w:w="0" w:type="dxa"/>
        </w:tblCellMar>
      </w:tblPr>
      <w:tr>
        <w:trPr>
          <w:trHeight w:val="380"/>
        </w:trPr>
        <w:tc>
          <w:tcPr>
            <w:tcW w:w="207" w:type="dxa"/>
            <w:vAlign w:val="bottom"/>
            <w:textDirection w:val="tbRl"/>
          </w:tcPr>
          <w:p>
            <w:pPr>
              <w:spacing w:after="0"/>
              <w:rPr>
                <w:sz w:val="20"/>
                <w:szCs w:val="20"/>
                <w:color w:val="auto"/>
              </w:rPr>
            </w:pPr>
            <w:r>
              <w:rPr>
                <w:rFonts w:ascii="Times New Roman" w:cs="Times New Roman" w:eastAsia="Times New Roman" w:hAnsi="Times New Roman"/>
                <w:sz w:val="18"/>
                <w:szCs w:val="18"/>
                <w:b w:val="1"/>
                <w:bCs w:val="1"/>
                <w:color w:val="auto"/>
              </w:rPr>
              <w:t>BEA</w:t>
            </w:r>
          </w:p>
        </w:tc>
      </w:tr>
    </w:tbl>
    <w:p>
      <w:pPr>
        <w:spacing w:after="0" w:line="40" w:lineRule="exact"/>
        <w:rPr>
          <w:sz w:val="20"/>
          <w:szCs w:val="20"/>
          <w:color w:val="auto"/>
        </w:rPr>
      </w:pPr>
    </w:p>
    <w:tbl>
      <w:tblPr>
        <w:tblLayout w:type="fixed"/>
        <w:tblInd w:w="0" w:type="dxa"/>
        <w:tblCellMar>
          <w:top w:w="0" w:type="dxa"/>
          <w:left w:w="0" w:type="dxa"/>
          <w:bottom w:w="0" w:type="dxa"/>
          <w:right w:w="0" w:type="dxa"/>
        </w:tblCellMar>
      </w:tblPr>
      <w:tr>
        <w:trPr>
          <w:trHeight w:val="3420"/>
        </w:trPr>
        <w:tc>
          <w:tcPr>
            <w:tcW w:w="437" w:type="dxa"/>
            <w:vAlign w:val="bottom"/>
            <w:textDirection w:val="tbRl"/>
          </w:tcPr>
          <w:p>
            <w:pPr>
              <w:spacing w:after="0" w:line="285" w:lineRule="auto"/>
              <w:rPr>
                <w:sz w:val="20"/>
                <w:szCs w:val="20"/>
                <w:color w:val="auto"/>
              </w:rPr>
            </w:pPr>
            <w:r>
              <w:rPr>
                <w:rFonts w:ascii="Times New Roman" w:cs="Times New Roman" w:eastAsia="Times New Roman" w:hAnsi="Times New Roman"/>
                <w:sz w:val="16"/>
                <w:szCs w:val="16"/>
                <w:b w:val="1"/>
                <w:bCs w:val="1"/>
                <w:color w:val="auto"/>
              </w:rPr>
              <w:t>Investigational Medicinal Product Documentation 2180 BR – Version 01 (trial 1205.14)</w:t>
            </w:r>
          </w:p>
        </w:tc>
      </w:tr>
    </w:tbl>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10" w:type="dxa"/>
        <w:tblCellMar>
          <w:top w:w="0" w:type="dxa"/>
          <w:left w:w="0" w:type="dxa"/>
          <w:bottom w:w="0" w:type="dxa"/>
          <w:right w:w="0" w:type="dxa"/>
        </w:tblCellMar>
      </w:tblPr>
      <w:tr>
        <w:trPr>
          <w:trHeight w:val="300"/>
        </w:trPr>
        <w:tc>
          <w:tcPr>
            <w:tcW w:w="5980" w:type="dxa"/>
            <w:vAlign w:val="bottom"/>
            <w:tcBorders>
              <w:top w:val="single" w:sz="8" w:color="auto"/>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4"/>
                <w:szCs w:val="24"/>
                <w:b w:val="1"/>
                <w:bCs w:val="1"/>
                <w:color w:val="auto"/>
              </w:rPr>
              <w:t>Description and Composition of the Drug Product</w:t>
            </w:r>
          </w:p>
        </w:tc>
        <w:tc>
          <w:tcPr>
            <w:tcW w:w="1960" w:type="dxa"/>
            <w:vAlign w:val="bottom"/>
            <w:tcBorders>
              <w:top w:val="single" w:sz="8" w:color="auto"/>
            </w:tcBorders>
            <w:gridSpan w:val="2"/>
          </w:tcPr>
          <w:p>
            <w:pPr>
              <w:ind w:left="100"/>
              <w:spacing w:after="0"/>
              <w:rPr>
                <w:sz w:val="20"/>
                <w:szCs w:val="20"/>
                <w:color w:val="auto"/>
              </w:rPr>
            </w:pPr>
            <w:r>
              <w:rPr>
                <w:rFonts w:ascii="Times New Roman" w:cs="Times New Roman" w:eastAsia="Times New Roman" w:hAnsi="Times New Roman"/>
                <w:sz w:val="20"/>
                <w:szCs w:val="20"/>
                <w:color w:val="auto"/>
              </w:rPr>
              <w:t>Internal Number</w:t>
            </w:r>
          </w:p>
        </w:tc>
        <w:tc>
          <w:tcPr>
            <w:tcW w:w="1100" w:type="dxa"/>
            <w:vAlign w:val="bottom"/>
            <w:tcBorders>
              <w:top w:val="single" w:sz="8" w:color="auto"/>
            </w:tcBorders>
          </w:tcPr>
          <w:p>
            <w:pPr>
              <w:spacing w:after="0"/>
              <w:rPr>
                <w:sz w:val="24"/>
                <w:szCs w:val="24"/>
                <w:color w:val="auto"/>
              </w:rPr>
            </w:pPr>
          </w:p>
        </w:tc>
        <w:tc>
          <w:tcPr>
            <w:tcW w:w="540" w:type="dxa"/>
            <w:vAlign w:val="bottom"/>
            <w:tcBorders>
              <w:top w:val="single" w:sz="8" w:color="auto"/>
              <w:right w:val="single" w:sz="8" w:color="auto"/>
            </w:tcBorders>
          </w:tcPr>
          <w:p>
            <w:pPr>
              <w:spacing w:after="0"/>
              <w:rPr>
                <w:sz w:val="24"/>
                <w:szCs w:val="24"/>
                <w:color w:val="auto"/>
              </w:rPr>
            </w:pPr>
          </w:p>
        </w:tc>
        <w:tc>
          <w:tcPr>
            <w:tcW w:w="198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Page</w:t>
            </w:r>
          </w:p>
        </w:tc>
        <w:tc>
          <w:tcPr>
            <w:tcW w:w="1440" w:type="dxa"/>
            <w:vAlign w:val="bottom"/>
            <w:tcBorders>
              <w:top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32"/>
        </w:trPr>
        <w:tc>
          <w:tcPr>
            <w:tcW w:w="5980" w:type="dxa"/>
            <w:vAlign w:val="bottom"/>
            <w:tcBorders>
              <w:right w:val="single" w:sz="8" w:color="auto"/>
            </w:tcBorders>
            <w:gridSpan w:val="3"/>
            <w:vMerge w:val="continue"/>
          </w:tcPr>
          <w:p>
            <w:pPr>
              <w:spacing w:after="0"/>
              <w:rPr>
                <w:sz w:val="11"/>
                <w:szCs w:val="11"/>
                <w:color w:val="auto"/>
              </w:rPr>
            </w:pPr>
          </w:p>
        </w:tc>
        <w:tc>
          <w:tcPr>
            <w:tcW w:w="1960" w:type="dxa"/>
            <w:vAlign w:val="bottom"/>
            <w:gridSpan w:val="2"/>
            <w:vMerge w:val="restart"/>
          </w:tcPr>
          <w:p>
            <w:pPr>
              <w:ind w:left="100"/>
              <w:spacing w:after="0"/>
              <w:rPr>
                <w:sz w:val="20"/>
                <w:szCs w:val="20"/>
                <w:color w:val="auto"/>
              </w:rPr>
            </w:pPr>
            <w:r>
              <w:rPr>
                <w:rFonts w:ascii="Times New Roman" w:cs="Times New Roman" w:eastAsia="Times New Roman" w:hAnsi="Times New Roman"/>
                <w:sz w:val="24"/>
                <w:szCs w:val="24"/>
                <w:color w:val="auto"/>
              </w:rPr>
              <w:t>ADD 774</w:t>
            </w:r>
          </w:p>
        </w:tc>
        <w:tc>
          <w:tcPr>
            <w:tcW w:w="1100" w:type="dxa"/>
            <w:vAlign w:val="bottom"/>
          </w:tcPr>
          <w:p>
            <w:pPr>
              <w:spacing w:after="0"/>
              <w:rPr>
                <w:sz w:val="11"/>
                <w:szCs w:val="11"/>
                <w:color w:val="auto"/>
              </w:rPr>
            </w:pPr>
          </w:p>
        </w:tc>
        <w:tc>
          <w:tcPr>
            <w:tcW w:w="540" w:type="dxa"/>
            <w:vAlign w:val="bottom"/>
            <w:tcBorders>
              <w:right w:val="single" w:sz="8" w:color="auto"/>
            </w:tcBorders>
          </w:tcPr>
          <w:p>
            <w:pPr>
              <w:spacing w:after="0"/>
              <w:rPr>
                <w:sz w:val="11"/>
                <w:szCs w:val="11"/>
                <w:color w:val="auto"/>
              </w:rPr>
            </w:pPr>
          </w:p>
        </w:tc>
        <w:tc>
          <w:tcPr>
            <w:tcW w:w="1980" w:type="dxa"/>
            <w:vAlign w:val="bottom"/>
            <w:vMerge w:val="restart"/>
          </w:tcPr>
          <w:p>
            <w:pPr>
              <w:ind w:left="100"/>
              <w:spacing w:after="0"/>
              <w:rPr>
                <w:sz w:val="20"/>
                <w:szCs w:val="20"/>
                <w:color w:val="auto"/>
              </w:rPr>
            </w:pPr>
            <w:r>
              <w:rPr>
                <w:rFonts w:ascii="Times New Roman" w:cs="Times New Roman" w:eastAsia="Times New Roman" w:hAnsi="Times New Roman"/>
                <w:sz w:val="24"/>
                <w:szCs w:val="24"/>
                <w:color w:val="auto"/>
              </w:rPr>
              <w:t>4 of 4</w:t>
            </w:r>
          </w:p>
        </w:tc>
        <w:tc>
          <w:tcPr>
            <w:tcW w:w="144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26"/>
        </w:trPr>
        <w:tc>
          <w:tcPr>
            <w:tcW w:w="2000" w:type="dxa"/>
            <w:vAlign w:val="bottom"/>
          </w:tcPr>
          <w:p>
            <w:pPr>
              <w:spacing w:after="0"/>
              <w:rPr>
                <w:sz w:val="19"/>
                <w:szCs w:val="19"/>
                <w:color w:val="auto"/>
              </w:rPr>
            </w:pPr>
          </w:p>
        </w:tc>
        <w:tc>
          <w:tcPr>
            <w:tcW w:w="2000" w:type="dxa"/>
            <w:vAlign w:val="bottom"/>
          </w:tcPr>
          <w:p>
            <w:pPr>
              <w:spacing w:after="0"/>
              <w:rPr>
                <w:sz w:val="19"/>
                <w:szCs w:val="19"/>
                <w:color w:val="auto"/>
              </w:rPr>
            </w:pPr>
          </w:p>
        </w:tc>
        <w:tc>
          <w:tcPr>
            <w:tcW w:w="1980" w:type="dxa"/>
            <w:vAlign w:val="bottom"/>
            <w:tcBorders>
              <w:right w:val="single" w:sz="8" w:color="auto"/>
            </w:tcBorders>
          </w:tcPr>
          <w:p>
            <w:pPr>
              <w:spacing w:after="0"/>
              <w:rPr>
                <w:sz w:val="19"/>
                <w:szCs w:val="19"/>
                <w:color w:val="auto"/>
              </w:rPr>
            </w:pPr>
          </w:p>
        </w:tc>
        <w:tc>
          <w:tcPr>
            <w:tcW w:w="1960" w:type="dxa"/>
            <w:vAlign w:val="bottom"/>
            <w:gridSpan w:val="2"/>
            <w:vMerge w:val="continue"/>
          </w:tcPr>
          <w:p>
            <w:pPr>
              <w:spacing w:after="0"/>
              <w:rPr>
                <w:sz w:val="19"/>
                <w:szCs w:val="19"/>
                <w:color w:val="auto"/>
              </w:rPr>
            </w:pPr>
          </w:p>
        </w:tc>
        <w:tc>
          <w:tcPr>
            <w:tcW w:w="1100" w:type="dxa"/>
            <w:vAlign w:val="bottom"/>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1980" w:type="dxa"/>
            <w:vAlign w:val="bottom"/>
            <w:vMerge w:val="continue"/>
          </w:tcPr>
          <w:p>
            <w:pPr>
              <w:spacing w:after="0"/>
              <w:rPr>
                <w:sz w:val="19"/>
                <w:szCs w:val="19"/>
                <w:color w:val="auto"/>
              </w:rPr>
            </w:pPr>
          </w:p>
        </w:tc>
        <w:tc>
          <w:tcPr>
            <w:tcW w:w="144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3"/>
        </w:trPr>
        <w:tc>
          <w:tcPr>
            <w:tcW w:w="2000" w:type="dxa"/>
            <w:vAlign w:val="bottom"/>
            <w:tcBorders>
              <w:bottom w:val="single" w:sz="8" w:color="auto"/>
            </w:tcBorders>
          </w:tcPr>
          <w:p>
            <w:pPr>
              <w:spacing w:after="0" w:line="20" w:lineRule="exact"/>
              <w:rPr>
                <w:sz w:val="1"/>
                <w:szCs w:val="1"/>
                <w:color w:val="auto"/>
              </w:rPr>
            </w:pPr>
          </w:p>
        </w:tc>
        <w:tc>
          <w:tcPr>
            <w:tcW w:w="2000" w:type="dxa"/>
            <w:vAlign w:val="bottom"/>
            <w:tcBorders>
              <w:bottom w:val="single" w:sz="8" w:color="auto"/>
            </w:tcBorders>
          </w:tcPr>
          <w:p>
            <w:pPr>
              <w:spacing w:after="0" w:line="20" w:lineRule="exact"/>
              <w:rPr>
                <w:sz w:val="1"/>
                <w:szCs w:val="1"/>
                <w:color w:val="auto"/>
              </w:rPr>
            </w:pPr>
          </w:p>
        </w:tc>
        <w:tc>
          <w:tcPr>
            <w:tcW w:w="1980" w:type="dxa"/>
            <w:vAlign w:val="bottom"/>
            <w:tcBorders>
              <w:bottom w:val="single" w:sz="8" w:color="auto"/>
              <w:right w:val="single" w:sz="8" w:color="auto"/>
            </w:tcBorders>
          </w:tcPr>
          <w:p>
            <w:pPr>
              <w:spacing w:after="0" w:line="20" w:lineRule="exact"/>
              <w:rPr>
                <w:sz w:val="1"/>
                <w:szCs w:val="1"/>
                <w:color w:val="auto"/>
              </w:rPr>
            </w:pPr>
          </w:p>
        </w:tc>
        <w:tc>
          <w:tcPr>
            <w:tcW w:w="1960" w:type="dxa"/>
            <w:vAlign w:val="bottom"/>
            <w:tcBorders>
              <w:bottom w:val="single" w:sz="8" w:color="auto"/>
            </w:tcBorders>
            <w:gridSpan w:val="2"/>
          </w:tcPr>
          <w:p>
            <w:pPr>
              <w:spacing w:after="0" w:line="20" w:lineRule="exact"/>
              <w:rPr>
                <w:sz w:val="1"/>
                <w:szCs w:val="1"/>
                <w:color w:val="auto"/>
              </w:rPr>
            </w:pPr>
          </w:p>
        </w:tc>
        <w:tc>
          <w:tcPr>
            <w:tcW w:w="1640" w:type="dxa"/>
            <w:vAlign w:val="bottom"/>
            <w:tcBorders>
              <w:bottom w:val="single" w:sz="8" w:color="auto"/>
              <w:right w:val="single" w:sz="8" w:color="auto"/>
            </w:tcBorders>
            <w:gridSpan w:val="2"/>
          </w:tcPr>
          <w:p>
            <w:pPr>
              <w:spacing w:after="0" w:line="20" w:lineRule="exact"/>
              <w:rPr>
                <w:sz w:val="1"/>
                <w:szCs w:val="1"/>
                <w:color w:val="auto"/>
              </w:rPr>
            </w:pPr>
          </w:p>
        </w:tc>
        <w:tc>
          <w:tcPr>
            <w:tcW w:w="1980" w:type="dxa"/>
            <w:vAlign w:val="bottom"/>
            <w:tcBorders>
              <w:bottom w:val="single" w:sz="8" w:color="auto"/>
            </w:tcBorders>
          </w:tcPr>
          <w:p>
            <w:pPr>
              <w:spacing w:after="0" w:line="20" w:lineRule="exact"/>
              <w:rPr>
                <w:sz w:val="1"/>
                <w:szCs w:val="1"/>
                <w:color w:val="auto"/>
              </w:rPr>
            </w:pPr>
          </w:p>
        </w:tc>
        <w:tc>
          <w:tcPr>
            <w:tcW w:w="144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28"/>
        </w:trPr>
        <w:tc>
          <w:tcPr>
            <w:tcW w:w="2000" w:type="dxa"/>
            <w:vAlign w:val="bottom"/>
          </w:tcPr>
          <w:p>
            <w:pPr>
              <w:spacing w:after="0"/>
              <w:rPr>
                <w:sz w:val="19"/>
                <w:szCs w:val="19"/>
                <w:color w:val="auto"/>
              </w:rPr>
            </w:pPr>
          </w:p>
        </w:tc>
        <w:tc>
          <w:tcPr>
            <w:tcW w:w="9560" w:type="dxa"/>
            <w:vAlign w:val="bottom"/>
            <w:gridSpan w:val="7"/>
          </w:tcPr>
          <w:p>
            <w:pPr>
              <w:ind w:left="340"/>
              <w:spacing w:after="0"/>
              <w:rPr>
                <w:sz w:val="20"/>
                <w:szCs w:val="20"/>
                <w:color w:val="auto"/>
              </w:rPr>
            </w:pPr>
            <w:r>
              <w:rPr>
                <w:rFonts w:ascii="Times New Roman" w:cs="Times New Roman" w:eastAsia="Times New Roman" w:hAnsi="Times New Roman"/>
                <w:sz w:val="16"/>
                <w:szCs w:val="16"/>
                <w:color w:val="auto"/>
              </w:rPr>
              <w:t>Proprietary confidential information © 2007 Boehringer Ingelheim International GmbH or one or more of its affiliated companies</w:t>
            </w:r>
          </w:p>
        </w:tc>
        <w:tc>
          <w:tcPr>
            <w:tcW w:w="144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67"/>
        </w:trPr>
        <w:tc>
          <w:tcPr>
            <w:tcW w:w="2000" w:type="dxa"/>
            <w:vAlign w:val="bottom"/>
            <w:tcBorders>
              <w:bottom w:val="single" w:sz="8" w:color="auto"/>
            </w:tcBorders>
          </w:tcPr>
          <w:p>
            <w:pPr>
              <w:spacing w:after="0"/>
              <w:rPr>
                <w:sz w:val="5"/>
                <w:szCs w:val="5"/>
                <w:color w:val="auto"/>
              </w:rPr>
            </w:pPr>
          </w:p>
        </w:tc>
        <w:tc>
          <w:tcPr>
            <w:tcW w:w="2000" w:type="dxa"/>
            <w:vAlign w:val="bottom"/>
            <w:tcBorders>
              <w:bottom w:val="single" w:sz="8" w:color="auto"/>
            </w:tcBorders>
          </w:tcPr>
          <w:p>
            <w:pPr>
              <w:spacing w:after="0"/>
              <w:rPr>
                <w:sz w:val="5"/>
                <w:szCs w:val="5"/>
                <w:color w:val="auto"/>
              </w:rPr>
            </w:pPr>
          </w:p>
        </w:tc>
        <w:tc>
          <w:tcPr>
            <w:tcW w:w="1980" w:type="dxa"/>
            <w:vAlign w:val="bottom"/>
            <w:tcBorders>
              <w:bottom w:val="single" w:sz="8" w:color="auto"/>
            </w:tcBorders>
          </w:tcPr>
          <w:p>
            <w:pPr>
              <w:spacing w:after="0"/>
              <w:rPr>
                <w:sz w:val="5"/>
                <w:szCs w:val="5"/>
                <w:color w:val="auto"/>
              </w:rPr>
            </w:pPr>
          </w:p>
        </w:tc>
        <w:tc>
          <w:tcPr>
            <w:tcW w:w="280" w:type="dxa"/>
            <w:vAlign w:val="bottom"/>
            <w:tcBorders>
              <w:bottom w:val="single" w:sz="8" w:color="auto"/>
            </w:tcBorders>
          </w:tcPr>
          <w:p>
            <w:pPr>
              <w:spacing w:after="0"/>
              <w:rPr>
                <w:sz w:val="5"/>
                <w:szCs w:val="5"/>
                <w:color w:val="auto"/>
              </w:rPr>
            </w:pPr>
          </w:p>
        </w:tc>
        <w:tc>
          <w:tcPr>
            <w:tcW w:w="1680" w:type="dxa"/>
            <w:vAlign w:val="bottom"/>
            <w:tcBorders>
              <w:bottom w:val="single" w:sz="8" w:color="auto"/>
            </w:tcBorders>
          </w:tcPr>
          <w:p>
            <w:pPr>
              <w:spacing w:after="0"/>
              <w:rPr>
                <w:sz w:val="5"/>
                <w:szCs w:val="5"/>
                <w:color w:val="auto"/>
              </w:rPr>
            </w:pPr>
          </w:p>
        </w:tc>
        <w:tc>
          <w:tcPr>
            <w:tcW w:w="1640" w:type="dxa"/>
            <w:vAlign w:val="bottom"/>
            <w:tcBorders>
              <w:bottom w:val="single" w:sz="8" w:color="auto"/>
            </w:tcBorders>
            <w:gridSpan w:val="2"/>
          </w:tcPr>
          <w:p>
            <w:pPr>
              <w:spacing w:after="0"/>
              <w:rPr>
                <w:sz w:val="5"/>
                <w:szCs w:val="5"/>
                <w:color w:val="auto"/>
              </w:rPr>
            </w:pPr>
          </w:p>
        </w:tc>
        <w:tc>
          <w:tcPr>
            <w:tcW w:w="1980" w:type="dxa"/>
            <w:vAlign w:val="bottom"/>
            <w:tcBorders>
              <w:bottom w:val="single" w:sz="8" w:color="auto"/>
            </w:tcBorders>
          </w:tcPr>
          <w:p>
            <w:pPr>
              <w:spacing w:after="0"/>
              <w:rPr>
                <w:sz w:val="5"/>
                <w:szCs w:val="5"/>
                <w:color w:val="auto"/>
              </w:rPr>
            </w:pPr>
          </w:p>
        </w:tc>
        <w:tc>
          <w:tcPr>
            <w:tcW w:w="144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688"/>
        </w:trPr>
        <w:tc>
          <w:tcPr>
            <w:tcW w:w="200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Table 2</w:t>
            </w:r>
          </w:p>
        </w:tc>
        <w:tc>
          <w:tcPr>
            <w:tcW w:w="4260" w:type="dxa"/>
            <w:vAlign w:val="bottom"/>
            <w:gridSpan w:val="3"/>
          </w:tcPr>
          <w:p>
            <w:pPr>
              <w:ind w:left="280"/>
              <w:spacing w:after="0"/>
              <w:rPr>
                <w:sz w:val="20"/>
                <w:szCs w:val="20"/>
                <w:color w:val="auto"/>
              </w:rPr>
            </w:pPr>
            <w:r>
              <w:rPr>
                <w:rFonts w:ascii="Times New Roman" w:cs="Times New Roman" w:eastAsia="Times New Roman" w:hAnsi="Times New Roman"/>
                <w:sz w:val="24"/>
                <w:szCs w:val="24"/>
                <w:color w:val="auto"/>
              </w:rPr>
              <w:t>Composition of BEA 2180 BR Respimat</w:t>
            </w:r>
          </w:p>
        </w:tc>
        <w:tc>
          <w:tcPr>
            <w:tcW w:w="5300" w:type="dxa"/>
            <w:vAlign w:val="bottom"/>
            <w:gridSpan w:val="4"/>
          </w:tcPr>
          <w:p>
            <w:pPr>
              <w:ind w:left="140"/>
              <w:spacing w:after="0"/>
              <w:rPr>
                <w:sz w:val="20"/>
                <w:szCs w:val="20"/>
                <w:color w:val="auto"/>
              </w:rPr>
            </w:pPr>
            <w:r>
              <w:rPr>
                <w:rFonts w:ascii="Times New Roman" w:cs="Times New Roman" w:eastAsia="Times New Roman" w:hAnsi="Times New Roman"/>
                <w:sz w:val="24"/>
                <w:szCs w:val="24"/>
                <w:color w:val="auto"/>
              </w:rPr>
              <w:t>solution for inhalation (Percentage formula)</w:t>
            </w:r>
          </w:p>
        </w:tc>
        <w:tc>
          <w:tcPr>
            <w:tcW w:w="14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7"/>
        </w:trPr>
        <w:tc>
          <w:tcPr>
            <w:tcW w:w="2000" w:type="dxa"/>
            <w:vAlign w:val="bottom"/>
            <w:tcBorders>
              <w:bottom w:val="single" w:sz="8" w:color="auto"/>
            </w:tcBorders>
          </w:tcPr>
          <w:p>
            <w:pPr>
              <w:spacing w:after="0"/>
              <w:rPr>
                <w:sz w:val="5"/>
                <w:szCs w:val="5"/>
                <w:color w:val="auto"/>
              </w:rPr>
            </w:pPr>
          </w:p>
        </w:tc>
        <w:tc>
          <w:tcPr>
            <w:tcW w:w="2000" w:type="dxa"/>
            <w:vAlign w:val="bottom"/>
            <w:tcBorders>
              <w:bottom w:val="single" w:sz="8" w:color="auto"/>
            </w:tcBorders>
          </w:tcPr>
          <w:p>
            <w:pPr>
              <w:spacing w:after="0"/>
              <w:rPr>
                <w:sz w:val="5"/>
                <w:szCs w:val="5"/>
                <w:color w:val="auto"/>
              </w:rPr>
            </w:pPr>
          </w:p>
        </w:tc>
        <w:tc>
          <w:tcPr>
            <w:tcW w:w="1980" w:type="dxa"/>
            <w:vAlign w:val="bottom"/>
            <w:tcBorders>
              <w:bottom w:val="single" w:sz="8" w:color="auto"/>
            </w:tcBorders>
          </w:tcPr>
          <w:p>
            <w:pPr>
              <w:spacing w:after="0"/>
              <w:rPr>
                <w:sz w:val="5"/>
                <w:szCs w:val="5"/>
                <w:color w:val="auto"/>
              </w:rPr>
            </w:pPr>
          </w:p>
        </w:tc>
        <w:tc>
          <w:tcPr>
            <w:tcW w:w="280" w:type="dxa"/>
            <w:vAlign w:val="bottom"/>
            <w:tcBorders>
              <w:bottom w:val="single" w:sz="8" w:color="auto"/>
            </w:tcBorders>
          </w:tcPr>
          <w:p>
            <w:pPr>
              <w:spacing w:after="0"/>
              <w:rPr>
                <w:sz w:val="5"/>
                <w:szCs w:val="5"/>
                <w:color w:val="auto"/>
              </w:rPr>
            </w:pPr>
          </w:p>
        </w:tc>
        <w:tc>
          <w:tcPr>
            <w:tcW w:w="1680" w:type="dxa"/>
            <w:vAlign w:val="bottom"/>
            <w:tcBorders>
              <w:bottom w:val="single" w:sz="8" w:color="auto"/>
            </w:tcBorders>
          </w:tcPr>
          <w:p>
            <w:pPr>
              <w:spacing w:after="0"/>
              <w:rPr>
                <w:sz w:val="5"/>
                <w:szCs w:val="5"/>
                <w:color w:val="auto"/>
              </w:rPr>
            </w:pPr>
          </w:p>
        </w:tc>
        <w:tc>
          <w:tcPr>
            <w:tcW w:w="1100" w:type="dxa"/>
            <w:vAlign w:val="bottom"/>
            <w:tcBorders>
              <w:bottom w:val="single" w:sz="8" w:color="auto"/>
            </w:tcBorders>
          </w:tcPr>
          <w:p>
            <w:pPr>
              <w:spacing w:after="0"/>
              <w:rPr>
                <w:sz w:val="5"/>
                <w:szCs w:val="5"/>
                <w:color w:val="auto"/>
              </w:rPr>
            </w:pPr>
          </w:p>
        </w:tc>
        <w:tc>
          <w:tcPr>
            <w:tcW w:w="540" w:type="dxa"/>
            <w:vAlign w:val="bottom"/>
            <w:tcBorders>
              <w:bottom w:val="single" w:sz="8" w:color="auto"/>
            </w:tcBorders>
          </w:tcPr>
          <w:p>
            <w:pPr>
              <w:spacing w:after="0"/>
              <w:rPr>
                <w:sz w:val="5"/>
                <w:szCs w:val="5"/>
                <w:color w:val="auto"/>
              </w:rPr>
            </w:pPr>
          </w:p>
        </w:tc>
        <w:tc>
          <w:tcPr>
            <w:tcW w:w="1980" w:type="dxa"/>
            <w:vAlign w:val="bottom"/>
            <w:tcBorders>
              <w:bottom w:val="single" w:sz="8" w:color="auto"/>
            </w:tcBorders>
          </w:tcPr>
          <w:p>
            <w:pPr>
              <w:spacing w:after="0"/>
              <w:rPr>
                <w:sz w:val="5"/>
                <w:szCs w:val="5"/>
                <w:color w:val="auto"/>
              </w:rPr>
            </w:pPr>
          </w:p>
        </w:tc>
        <w:tc>
          <w:tcPr>
            <w:tcW w:w="144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313"/>
        </w:trPr>
        <w:tc>
          <w:tcPr>
            <w:tcW w:w="2000" w:type="dxa"/>
            <w:vAlign w:val="bottom"/>
            <w:tcBorders>
              <w:left w:val="single" w:sz="8" w:color="auto"/>
              <w:right w:val="single" w:sz="8" w:color="auto"/>
            </w:tcBorders>
          </w:tcPr>
          <w:p>
            <w:pPr>
              <w:spacing w:after="0"/>
              <w:rPr>
                <w:sz w:val="24"/>
                <w:szCs w:val="24"/>
                <w:color w:val="auto"/>
              </w:rPr>
            </w:pPr>
          </w:p>
        </w:tc>
        <w:tc>
          <w:tcPr>
            <w:tcW w:w="20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rPr>
              <w:t>Percentage</w:t>
            </w:r>
          </w:p>
        </w:tc>
        <w:tc>
          <w:tcPr>
            <w:tcW w:w="19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rPr>
              <w:t>Percentage</w:t>
            </w:r>
          </w:p>
        </w:tc>
        <w:tc>
          <w:tcPr>
            <w:tcW w:w="280" w:type="dxa"/>
            <w:vAlign w:val="bottom"/>
          </w:tcPr>
          <w:p>
            <w:pPr>
              <w:spacing w:after="0"/>
              <w:rPr>
                <w:sz w:val="24"/>
                <w:szCs w:val="24"/>
                <w:color w:val="auto"/>
              </w:rPr>
            </w:pPr>
          </w:p>
        </w:tc>
        <w:tc>
          <w:tcPr>
            <w:tcW w:w="1680" w:type="dxa"/>
            <w:vAlign w:val="bottom"/>
            <w:tcBorders>
              <w:right w:val="single" w:sz="8" w:color="auto"/>
            </w:tcBorders>
          </w:tcPr>
          <w:p>
            <w:pPr>
              <w:jc w:val="center"/>
              <w:ind w:right="180"/>
              <w:spacing w:after="0"/>
              <w:rPr>
                <w:sz w:val="20"/>
                <w:szCs w:val="20"/>
                <w:color w:val="auto"/>
              </w:rPr>
            </w:pPr>
            <w:r>
              <w:rPr>
                <w:rFonts w:ascii="Times New Roman" w:cs="Times New Roman" w:eastAsia="Times New Roman" w:hAnsi="Times New Roman"/>
                <w:sz w:val="24"/>
                <w:szCs w:val="24"/>
                <w:b w:val="1"/>
                <w:bCs w:val="1"/>
                <w:color w:val="auto"/>
              </w:rPr>
              <w:t>Percentage</w:t>
            </w:r>
          </w:p>
        </w:tc>
        <w:tc>
          <w:tcPr>
            <w:tcW w:w="1640" w:type="dxa"/>
            <w:vAlign w:val="bottom"/>
            <w:tcBorders>
              <w:right w:val="single" w:sz="8" w:color="auto"/>
            </w:tcBorders>
            <w:gridSpan w:val="2"/>
            <w:vMerge w:val="restart"/>
          </w:tcPr>
          <w:p>
            <w:pPr>
              <w:jc w:val="center"/>
              <w:spacing w:after="0"/>
              <w:rPr>
                <w:sz w:val="20"/>
                <w:szCs w:val="20"/>
                <w:color w:val="auto"/>
              </w:rPr>
            </w:pPr>
            <w:r>
              <w:rPr>
                <w:rFonts w:ascii="Times New Roman" w:cs="Times New Roman" w:eastAsia="Times New Roman" w:hAnsi="Times New Roman"/>
                <w:sz w:val="24"/>
                <w:szCs w:val="24"/>
                <w:b w:val="1"/>
                <w:bCs w:val="1"/>
                <w:color w:val="auto"/>
              </w:rPr>
              <w:t>Percentage</w:t>
            </w:r>
          </w:p>
        </w:tc>
        <w:tc>
          <w:tcPr>
            <w:tcW w:w="1980" w:type="dxa"/>
            <w:vAlign w:val="bottom"/>
            <w:tcBorders>
              <w:right w:val="single" w:sz="8" w:color="auto"/>
            </w:tcBorders>
          </w:tcPr>
          <w:p>
            <w:pPr>
              <w:spacing w:after="0"/>
              <w:rPr>
                <w:sz w:val="24"/>
                <w:szCs w:val="24"/>
                <w:color w:val="auto"/>
              </w:rPr>
            </w:pPr>
          </w:p>
        </w:tc>
        <w:tc>
          <w:tcPr>
            <w:tcW w:w="14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38"/>
        </w:trPr>
        <w:tc>
          <w:tcPr>
            <w:tcW w:w="2000" w:type="dxa"/>
            <w:vAlign w:val="bottom"/>
            <w:tcBorders>
              <w:left w:val="single" w:sz="8" w:color="auto"/>
              <w:right w:val="single" w:sz="8" w:color="auto"/>
            </w:tcBorders>
          </w:tcPr>
          <w:p>
            <w:pPr>
              <w:spacing w:after="0"/>
              <w:rPr>
                <w:sz w:val="12"/>
                <w:szCs w:val="12"/>
                <w:color w:val="auto"/>
              </w:rPr>
            </w:pPr>
          </w:p>
        </w:tc>
        <w:tc>
          <w:tcPr>
            <w:tcW w:w="20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b w:val="1"/>
                <w:bCs w:val="1"/>
                <w:color w:val="auto"/>
              </w:rPr>
              <w:t>Formula</w:t>
            </w:r>
          </w:p>
        </w:tc>
        <w:tc>
          <w:tcPr>
            <w:tcW w:w="19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b w:val="1"/>
                <w:bCs w:val="1"/>
                <w:color w:val="auto"/>
              </w:rPr>
              <w:t>Formula</w:t>
            </w:r>
          </w:p>
        </w:tc>
        <w:tc>
          <w:tcPr>
            <w:tcW w:w="280" w:type="dxa"/>
            <w:vAlign w:val="bottom"/>
          </w:tcPr>
          <w:p>
            <w:pPr>
              <w:spacing w:after="0"/>
              <w:rPr>
                <w:sz w:val="12"/>
                <w:szCs w:val="12"/>
                <w:color w:val="auto"/>
              </w:rPr>
            </w:pPr>
          </w:p>
        </w:tc>
        <w:tc>
          <w:tcPr>
            <w:tcW w:w="1680" w:type="dxa"/>
            <w:vAlign w:val="bottom"/>
            <w:tcBorders>
              <w:right w:val="single" w:sz="8" w:color="auto"/>
            </w:tcBorders>
            <w:vMerge w:val="restart"/>
          </w:tcPr>
          <w:p>
            <w:pPr>
              <w:jc w:val="center"/>
              <w:ind w:right="180"/>
              <w:spacing w:after="0"/>
              <w:rPr>
                <w:sz w:val="20"/>
                <w:szCs w:val="20"/>
                <w:color w:val="auto"/>
              </w:rPr>
            </w:pPr>
            <w:r>
              <w:rPr>
                <w:rFonts w:ascii="Times New Roman" w:cs="Times New Roman" w:eastAsia="Times New Roman" w:hAnsi="Times New Roman"/>
                <w:sz w:val="24"/>
                <w:szCs w:val="24"/>
                <w:b w:val="1"/>
                <w:bCs w:val="1"/>
                <w:color w:val="auto"/>
              </w:rPr>
              <w:t>Formula</w:t>
            </w:r>
          </w:p>
        </w:tc>
        <w:tc>
          <w:tcPr>
            <w:tcW w:w="1640" w:type="dxa"/>
            <w:vAlign w:val="bottom"/>
            <w:tcBorders>
              <w:right w:val="single" w:sz="8" w:color="auto"/>
            </w:tcBorders>
            <w:gridSpan w:val="2"/>
            <w:vMerge w:val="continue"/>
          </w:tcPr>
          <w:p>
            <w:pPr>
              <w:spacing w:after="0"/>
              <w:rPr>
                <w:sz w:val="12"/>
                <w:szCs w:val="12"/>
                <w:color w:val="auto"/>
              </w:rPr>
            </w:pPr>
          </w:p>
        </w:tc>
        <w:tc>
          <w:tcPr>
            <w:tcW w:w="1980" w:type="dxa"/>
            <w:vAlign w:val="bottom"/>
            <w:tcBorders>
              <w:right w:val="single" w:sz="8" w:color="auto"/>
            </w:tcBorders>
          </w:tcPr>
          <w:p>
            <w:pPr>
              <w:spacing w:after="0"/>
              <w:rPr>
                <w:sz w:val="12"/>
                <w:szCs w:val="12"/>
                <w:color w:val="auto"/>
              </w:rPr>
            </w:pPr>
          </w:p>
        </w:tc>
        <w:tc>
          <w:tcPr>
            <w:tcW w:w="14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b w:val="1"/>
                <w:bCs w:val="1"/>
                <w:color w:val="auto"/>
              </w:rPr>
              <w:t>Reference</w:t>
            </w:r>
          </w:p>
        </w:tc>
        <w:tc>
          <w:tcPr>
            <w:tcW w:w="0" w:type="dxa"/>
            <w:vAlign w:val="bottom"/>
          </w:tcPr>
          <w:p>
            <w:pPr>
              <w:spacing w:after="0"/>
              <w:rPr>
                <w:sz w:val="1"/>
                <w:szCs w:val="1"/>
                <w:color w:val="auto"/>
              </w:rPr>
            </w:pPr>
          </w:p>
        </w:tc>
      </w:tr>
      <w:tr>
        <w:trPr>
          <w:trHeight w:val="138"/>
        </w:trPr>
        <w:tc>
          <w:tcPr>
            <w:tcW w:w="2000" w:type="dxa"/>
            <w:vAlign w:val="bottom"/>
            <w:tcBorders>
              <w:left w:val="single" w:sz="8" w:color="auto"/>
              <w:right w:val="single" w:sz="8" w:color="auto"/>
            </w:tcBorders>
            <w:vMerge w:val="restart"/>
          </w:tcPr>
          <w:p>
            <w:pPr>
              <w:ind w:left="580"/>
              <w:spacing w:after="0"/>
              <w:rPr>
                <w:sz w:val="20"/>
                <w:szCs w:val="20"/>
                <w:color w:val="auto"/>
              </w:rPr>
            </w:pPr>
            <w:r>
              <w:rPr>
                <w:rFonts w:ascii="Times New Roman" w:cs="Times New Roman" w:eastAsia="Times New Roman" w:hAnsi="Times New Roman"/>
                <w:sz w:val="24"/>
                <w:szCs w:val="24"/>
                <w:b w:val="1"/>
                <w:bCs w:val="1"/>
                <w:color w:val="auto"/>
              </w:rPr>
              <w:t>Name of</w:t>
            </w:r>
          </w:p>
        </w:tc>
        <w:tc>
          <w:tcPr>
            <w:tcW w:w="2000" w:type="dxa"/>
            <w:vAlign w:val="bottom"/>
            <w:tcBorders>
              <w:right w:val="single" w:sz="8" w:color="auto"/>
            </w:tcBorders>
            <w:vMerge w:val="continue"/>
          </w:tcPr>
          <w:p>
            <w:pPr>
              <w:spacing w:after="0"/>
              <w:rPr>
                <w:sz w:val="12"/>
                <w:szCs w:val="12"/>
                <w:color w:val="auto"/>
              </w:rPr>
            </w:pPr>
          </w:p>
        </w:tc>
        <w:tc>
          <w:tcPr>
            <w:tcW w:w="1980" w:type="dxa"/>
            <w:vAlign w:val="bottom"/>
            <w:tcBorders>
              <w:right w:val="single" w:sz="8" w:color="auto"/>
            </w:tcBorders>
            <w:vMerge w:val="continue"/>
          </w:tcPr>
          <w:p>
            <w:pPr>
              <w:spacing w:after="0"/>
              <w:rPr>
                <w:sz w:val="12"/>
                <w:szCs w:val="12"/>
                <w:color w:val="auto"/>
              </w:rPr>
            </w:pPr>
          </w:p>
        </w:tc>
        <w:tc>
          <w:tcPr>
            <w:tcW w:w="280" w:type="dxa"/>
            <w:vAlign w:val="bottom"/>
          </w:tcPr>
          <w:p>
            <w:pPr>
              <w:spacing w:after="0"/>
              <w:rPr>
                <w:sz w:val="12"/>
                <w:szCs w:val="12"/>
                <w:color w:val="auto"/>
              </w:rPr>
            </w:pPr>
          </w:p>
        </w:tc>
        <w:tc>
          <w:tcPr>
            <w:tcW w:w="1680" w:type="dxa"/>
            <w:vAlign w:val="bottom"/>
            <w:tcBorders>
              <w:right w:val="single" w:sz="8" w:color="auto"/>
            </w:tcBorders>
            <w:vMerge w:val="continue"/>
          </w:tcPr>
          <w:p>
            <w:pPr>
              <w:spacing w:after="0"/>
              <w:rPr>
                <w:sz w:val="12"/>
                <w:szCs w:val="12"/>
                <w:color w:val="auto"/>
              </w:rPr>
            </w:pPr>
          </w:p>
        </w:tc>
        <w:tc>
          <w:tcPr>
            <w:tcW w:w="1640" w:type="dxa"/>
            <w:vAlign w:val="bottom"/>
            <w:tcBorders>
              <w:right w:val="single" w:sz="8" w:color="auto"/>
            </w:tcBorders>
            <w:gridSpan w:val="2"/>
            <w:vMerge w:val="restart"/>
          </w:tcPr>
          <w:p>
            <w:pPr>
              <w:jc w:val="center"/>
              <w:spacing w:after="0"/>
              <w:rPr>
                <w:sz w:val="20"/>
                <w:szCs w:val="20"/>
                <w:color w:val="auto"/>
              </w:rPr>
            </w:pPr>
            <w:r>
              <w:rPr>
                <w:rFonts w:ascii="Times New Roman" w:cs="Times New Roman" w:eastAsia="Times New Roman" w:hAnsi="Times New Roman"/>
                <w:sz w:val="24"/>
                <w:szCs w:val="24"/>
                <w:b w:val="1"/>
                <w:bCs w:val="1"/>
                <w:color w:val="auto"/>
              </w:rPr>
              <w:t>Formula</w:t>
            </w:r>
          </w:p>
        </w:tc>
        <w:tc>
          <w:tcPr>
            <w:tcW w:w="1980" w:type="dxa"/>
            <w:vAlign w:val="bottom"/>
            <w:tcBorders>
              <w:right w:val="single" w:sz="8" w:color="auto"/>
            </w:tcBorders>
          </w:tcPr>
          <w:p>
            <w:pPr>
              <w:spacing w:after="0"/>
              <w:rPr>
                <w:sz w:val="12"/>
                <w:szCs w:val="12"/>
                <w:color w:val="auto"/>
              </w:rPr>
            </w:pPr>
          </w:p>
        </w:tc>
        <w:tc>
          <w:tcPr>
            <w:tcW w:w="144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38"/>
        </w:trPr>
        <w:tc>
          <w:tcPr>
            <w:tcW w:w="2000" w:type="dxa"/>
            <w:vAlign w:val="bottom"/>
            <w:tcBorders>
              <w:left w:val="single" w:sz="8" w:color="auto"/>
              <w:right w:val="single" w:sz="8" w:color="auto"/>
            </w:tcBorders>
            <w:vMerge w:val="continue"/>
          </w:tcPr>
          <w:p>
            <w:pPr>
              <w:spacing w:after="0"/>
              <w:rPr>
                <w:sz w:val="12"/>
                <w:szCs w:val="12"/>
                <w:color w:val="auto"/>
              </w:rPr>
            </w:pPr>
          </w:p>
        </w:tc>
        <w:tc>
          <w:tcPr>
            <w:tcW w:w="20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b w:val="1"/>
                <w:bCs w:val="1"/>
                <w:color w:val="auto"/>
              </w:rPr>
              <w:t>[g/100 ml]</w:t>
            </w:r>
          </w:p>
        </w:tc>
        <w:tc>
          <w:tcPr>
            <w:tcW w:w="19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b w:val="1"/>
                <w:bCs w:val="1"/>
                <w:color w:val="auto"/>
                <w:w w:val="98"/>
              </w:rPr>
              <w:t>[g/100 ml]</w:t>
            </w:r>
          </w:p>
        </w:tc>
        <w:tc>
          <w:tcPr>
            <w:tcW w:w="280" w:type="dxa"/>
            <w:vAlign w:val="bottom"/>
          </w:tcPr>
          <w:p>
            <w:pPr>
              <w:spacing w:after="0"/>
              <w:rPr>
                <w:sz w:val="12"/>
                <w:szCs w:val="12"/>
                <w:color w:val="auto"/>
              </w:rPr>
            </w:pPr>
          </w:p>
        </w:tc>
        <w:tc>
          <w:tcPr>
            <w:tcW w:w="1680" w:type="dxa"/>
            <w:vAlign w:val="bottom"/>
            <w:tcBorders>
              <w:right w:val="single" w:sz="8" w:color="auto"/>
            </w:tcBorders>
            <w:vMerge w:val="restart"/>
          </w:tcPr>
          <w:p>
            <w:pPr>
              <w:jc w:val="center"/>
              <w:ind w:right="200"/>
              <w:spacing w:after="0"/>
              <w:rPr>
                <w:sz w:val="20"/>
                <w:szCs w:val="20"/>
                <w:color w:val="auto"/>
              </w:rPr>
            </w:pPr>
            <w:r>
              <w:rPr>
                <w:rFonts w:ascii="Times New Roman" w:cs="Times New Roman" w:eastAsia="Times New Roman" w:hAnsi="Times New Roman"/>
                <w:sz w:val="24"/>
                <w:szCs w:val="24"/>
                <w:b w:val="1"/>
                <w:bCs w:val="1"/>
                <w:color w:val="auto"/>
              </w:rPr>
              <w:t>[g/100 ml]</w:t>
            </w:r>
          </w:p>
        </w:tc>
        <w:tc>
          <w:tcPr>
            <w:tcW w:w="1640" w:type="dxa"/>
            <w:vAlign w:val="bottom"/>
            <w:tcBorders>
              <w:right w:val="single" w:sz="8" w:color="auto"/>
            </w:tcBorders>
            <w:gridSpan w:val="2"/>
            <w:vMerge w:val="continue"/>
          </w:tcPr>
          <w:p>
            <w:pPr>
              <w:spacing w:after="0"/>
              <w:rPr>
                <w:sz w:val="12"/>
                <w:szCs w:val="12"/>
                <w:color w:val="auto"/>
              </w:rPr>
            </w:pPr>
          </w:p>
        </w:tc>
        <w:tc>
          <w:tcPr>
            <w:tcW w:w="19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Function</w:t>
            </w:r>
          </w:p>
        </w:tc>
        <w:tc>
          <w:tcPr>
            <w:tcW w:w="14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to</w:t>
            </w:r>
          </w:p>
        </w:tc>
        <w:tc>
          <w:tcPr>
            <w:tcW w:w="0" w:type="dxa"/>
            <w:vAlign w:val="bottom"/>
          </w:tcPr>
          <w:p>
            <w:pPr>
              <w:spacing w:after="0"/>
              <w:rPr>
                <w:sz w:val="1"/>
                <w:szCs w:val="1"/>
                <w:color w:val="auto"/>
              </w:rPr>
            </w:pPr>
          </w:p>
        </w:tc>
      </w:tr>
      <w:tr>
        <w:trPr>
          <w:trHeight w:val="168"/>
        </w:trPr>
        <w:tc>
          <w:tcPr>
            <w:tcW w:w="2000" w:type="dxa"/>
            <w:vAlign w:val="bottom"/>
            <w:tcBorders>
              <w:left w:val="single" w:sz="8" w:color="auto"/>
              <w:right w:val="single" w:sz="8" w:color="auto"/>
            </w:tcBorders>
            <w:vMerge w:val="restart"/>
          </w:tcPr>
          <w:p>
            <w:pPr>
              <w:ind w:left="480"/>
              <w:spacing w:after="0"/>
              <w:rPr>
                <w:sz w:val="20"/>
                <w:szCs w:val="20"/>
                <w:color w:val="auto"/>
              </w:rPr>
            </w:pPr>
            <w:r>
              <w:rPr>
                <w:rFonts w:ascii="Times New Roman" w:cs="Times New Roman" w:eastAsia="Times New Roman" w:hAnsi="Times New Roman"/>
                <w:sz w:val="24"/>
                <w:szCs w:val="24"/>
                <w:b w:val="1"/>
                <w:bCs w:val="1"/>
                <w:color w:val="auto"/>
              </w:rPr>
              <w:t>ingredient</w:t>
            </w:r>
          </w:p>
        </w:tc>
        <w:tc>
          <w:tcPr>
            <w:tcW w:w="2000" w:type="dxa"/>
            <w:vAlign w:val="bottom"/>
            <w:tcBorders>
              <w:right w:val="single" w:sz="8" w:color="auto"/>
            </w:tcBorders>
            <w:vMerge w:val="continue"/>
          </w:tcPr>
          <w:p>
            <w:pPr>
              <w:spacing w:after="0"/>
              <w:rPr>
                <w:sz w:val="14"/>
                <w:szCs w:val="14"/>
                <w:color w:val="auto"/>
              </w:rPr>
            </w:pPr>
          </w:p>
        </w:tc>
        <w:tc>
          <w:tcPr>
            <w:tcW w:w="1980" w:type="dxa"/>
            <w:vAlign w:val="bottom"/>
            <w:tcBorders>
              <w:right w:val="single" w:sz="8" w:color="auto"/>
            </w:tcBorders>
            <w:vMerge w:val="continue"/>
          </w:tcPr>
          <w:p>
            <w:pPr>
              <w:spacing w:after="0"/>
              <w:rPr>
                <w:sz w:val="14"/>
                <w:szCs w:val="14"/>
                <w:color w:val="auto"/>
              </w:rPr>
            </w:pPr>
          </w:p>
        </w:tc>
        <w:tc>
          <w:tcPr>
            <w:tcW w:w="280" w:type="dxa"/>
            <w:vAlign w:val="bottom"/>
          </w:tcPr>
          <w:p>
            <w:pPr>
              <w:spacing w:after="0"/>
              <w:rPr>
                <w:sz w:val="14"/>
                <w:szCs w:val="14"/>
                <w:color w:val="auto"/>
              </w:rPr>
            </w:pPr>
          </w:p>
        </w:tc>
        <w:tc>
          <w:tcPr>
            <w:tcW w:w="1680" w:type="dxa"/>
            <w:vAlign w:val="bottom"/>
            <w:tcBorders>
              <w:right w:val="single" w:sz="8" w:color="auto"/>
            </w:tcBorders>
            <w:vMerge w:val="continue"/>
          </w:tcPr>
          <w:p>
            <w:pPr>
              <w:spacing w:after="0"/>
              <w:rPr>
                <w:sz w:val="14"/>
                <w:szCs w:val="14"/>
                <w:color w:val="auto"/>
              </w:rPr>
            </w:pPr>
          </w:p>
        </w:tc>
        <w:tc>
          <w:tcPr>
            <w:tcW w:w="1640" w:type="dxa"/>
            <w:vAlign w:val="bottom"/>
            <w:tcBorders>
              <w:right w:val="single" w:sz="8" w:color="auto"/>
            </w:tcBorders>
            <w:gridSpan w:val="2"/>
            <w:vMerge w:val="restart"/>
          </w:tcPr>
          <w:p>
            <w:pPr>
              <w:jc w:val="center"/>
              <w:spacing w:after="0"/>
              <w:rPr>
                <w:sz w:val="20"/>
                <w:szCs w:val="20"/>
                <w:color w:val="auto"/>
              </w:rPr>
            </w:pPr>
            <w:r>
              <w:rPr>
                <w:rFonts w:ascii="Times New Roman" w:cs="Times New Roman" w:eastAsia="Times New Roman" w:hAnsi="Times New Roman"/>
                <w:sz w:val="24"/>
                <w:szCs w:val="24"/>
                <w:b w:val="1"/>
                <w:bCs w:val="1"/>
                <w:color w:val="auto"/>
                <w:w w:val="98"/>
              </w:rPr>
              <w:t>[g/100 ml]</w:t>
            </w:r>
          </w:p>
        </w:tc>
        <w:tc>
          <w:tcPr>
            <w:tcW w:w="1980" w:type="dxa"/>
            <w:vAlign w:val="bottom"/>
            <w:tcBorders>
              <w:right w:val="single" w:sz="8" w:color="auto"/>
            </w:tcBorders>
            <w:vMerge w:val="continue"/>
          </w:tcPr>
          <w:p>
            <w:pPr>
              <w:spacing w:after="0"/>
              <w:rPr>
                <w:sz w:val="14"/>
                <w:szCs w:val="14"/>
                <w:color w:val="auto"/>
              </w:rPr>
            </w:pPr>
          </w:p>
        </w:tc>
        <w:tc>
          <w:tcPr>
            <w:tcW w:w="1440" w:type="dxa"/>
            <w:vAlign w:val="bottom"/>
            <w:tcBorders>
              <w:right w:val="single" w:sz="8" w:color="auto"/>
            </w:tcBorders>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41"/>
        </w:trPr>
        <w:tc>
          <w:tcPr>
            <w:tcW w:w="2000" w:type="dxa"/>
            <w:vAlign w:val="bottom"/>
            <w:tcBorders>
              <w:left w:val="single" w:sz="8" w:color="auto"/>
              <w:right w:val="single" w:sz="8" w:color="auto"/>
            </w:tcBorders>
            <w:vMerge w:val="continue"/>
          </w:tcPr>
          <w:p>
            <w:pPr>
              <w:spacing w:after="0"/>
              <w:rPr>
                <w:sz w:val="12"/>
                <w:szCs w:val="12"/>
                <w:color w:val="auto"/>
              </w:rPr>
            </w:pPr>
          </w:p>
        </w:tc>
        <w:tc>
          <w:tcPr>
            <w:tcW w:w="20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dose strength</w:t>
            </w:r>
          </w:p>
        </w:tc>
        <w:tc>
          <w:tcPr>
            <w:tcW w:w="19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b w:val="1"/>
                <w:bCs w:val="1"/>
                <w:color w:val="auto"/>
              </w:rPr>
              <w:t>dose strength</w:t>
            </w:r>
          </w:p>
        </w:tc>
        <w:tc>
          <w:tcPr>
            <w:tcW w:w="280" w:type="dxa"/>
            <w:vAlign w:val="bottom"/>
          </w:tcPr>
          <w:p>
            <w:pPr>
              <w:spacing w:after="0"/>
              <w:rPr>
                <w:sz w:val="12"/>
                <w:szCs w:val="12"/>
                <w:color w:val="auto"/>
              </w:rPr>
            </w:pPr>
          </w:p>
        </w:tc>
        <w:tc>
          <w:tcPr>
            <w:tcW w:w="1680" w:type="dxa"/>
            <w:vAlign w:val="bottom"/>
            <w:tcBorders>
              <w:right w:val="single" w:sz="8" w:color="auto"/>
            </w:tcBorders>
            <w:vMerge w:val="restart"/>
          </w:tcPr>
          <w:p>
            <w:pPr>
              <w:jc w:val="center"/>
              <w:ind w:right="180"/>
              <w:spacing w:after="0"/>
              <w:rPr>
                <w:sz w:val="20"/>
                <w:szCs w:val="20"/>
                <w:color w:val="auto"/>
              </w:rPr>
            </w:pPr>
            <w:r>
              <w:rPr>
                <w:rFonts w:ascii="Times New Roman" w:cs="Times New Roman" w:eastAsia="Times New Roman" w:hAnsi="Times New Roman"/>
                <w:sz w:val="24"/>
                <w:szCs w:val="24"/>
                <w:b w:val="1"/>
                <w:bCs w:val="1"/>
                <w:color w:val="auto"/>
              </w:rPr>
              <w:t>dose strength</w:t>
            </w:r>
          </w:p>
        </w:tc>
        <w:tc>
          <w:tcPr>
            <w:tcW w:w="1640" w:type="dxa"/>
            <w:vAlign w:val="bottom"/>
            <w:tcBorders>
              <w:right w:val="single" w:sz="8" w:color="auto"/>
            </w:tcBorders>
            <w:gridSpan w:val="2"/>
            <w:vMerge w:val="continue"/>
          </w:tcPr>
          <w:p>
            <w:pPr>
              <w:spacing w:after="0"/>
              <w:rPr>
                <w:sz w:val="12"/>
                <w:szCs w:val="12"/>
                <w:color w:val="auto"/>
              </w:rPr>
            </w:pPr>
          </w:p>
        </w:tc>
        <w:tc>
          <w:tcPr>
            <w:tcW w:w="1980" w:type="dxa"/>
            <w:vAlign w:val="bottom"/>
            <w:tcBorders>
              <w:right w:val="single" w:sz="8" w:color="auto"/>
            </w:tcBorders>
          </w:tcPr>
          <w:p>
            <w:pPr>
              <w:spacing w:after="0"/>
              <w:rPr>
                <w:sz w:val="12"/>
                <w:szCs w:val="12"/>
                <w:color w:val="auto"/>
              </w:rPr>
            </w:pPr>
          </w:p>
        </w:tc>
        <w:tc>
          <w:tcPr>
            <w:tcW w:w="14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b w:val="1"/>
                <w:bCs w:val="1"/>
                <w:color w:val="auto"/>
                <w:w w:val="98"/>
              </w:rPr>
              <w:t>standards</w:t>
            </w:r>
          </w:p>
        </w:tc>
        <w:tc>
          <w:tcPr>
            <w:tcW w:w="0" w:type="dxa"/>
            <w:vAlign w:val="bottom"/>
          </w:tcPr>
          <w:p>
            <w:pPr>
              <w:spacing w:after="0"/>
              <w:rPr>
                <w:sz w:val="1"/>
                <w:szCs w:val="1"/>
                <w:color w:val="auto"/>
              </w:rPr>
            </w:pPr>
          </w:p>
        </w:tc>
      </w:tr>
      <w:tr>
        <w:trPr>
          <w:trHeight w:val="138"/>
        </w:trPr>
        <w:tc>
          <w:tcPr>
            <w:tcW w:w="2000" w:type="dxa"/>
            <w:vAlign w:val="bottom"/>
            <w:tcBorders>
              <w:left w:val="single" w:sz="8" w:color="auto"/>
              <w:right w:val="single" w:sz="8" w:color="auto"/>
            </w:tcBorders>
          </w:tcPr>
          <w:p>
            <w:pPr>
              <w:spacing w:after="0"/>
              <w:rPr>
                <w:sz w:val="12"/>
                <w:szCs w:val="12"/>
                <w:color w:val="auto"/>
              </w:rPr>
            </w:pPr>
          </w:p>
        </w:tc>
        <w:tc>
          <w:tcPr>
            <w:tcW w:w="2000" w:type="dxa"/>
            <w:vAlign w:val="bottom"/>
            <w:tcBorders>
              <w:right w:val="single" w:sz="8" w:color="auto"/>
            </w:tcBorders>
            <w:vMerge w:val="continue"/>
          </w:tcPr>
          <w:p>
            <w:pPr>
              <w:spacing w:after="0"/>
              <w:rPr>
                <w:sz w:val="12"/>
                <w:szCs w:val="12"/>
                <w:color w:val="auto"/>
              </w:rPr>
            </w:pPr>
          </w:p>
        </w:tc>
        <w:tc>
          <w:tcPr>
            <w:tcW w:w="1980" w:type="dxa"/>
            <w:vAlign w:val="bottom"/>
            <w:tcBorders>
              <w:right w:val="single" w:sz="8" w:color="auto"/>
            </w:tcBorders>
            <w:vMerge w:val="continue"/>
          </w:tcPr>
          <w:p>
            <w:pPr>
              <w:spacing w:after="0"/>
              <w:rPr>
                <w:sz w:val="12"/>
                <w:szCs w:val="12"/>
                <w:color w:val="auto"/>
              </w:rPr>
            </w:pPr>
          </w:p>
        </w:tc>
        <w:tc>
          <w:tcPr>
            <w:tcW w:w="280" w:type="dxa"/>
            <w:vAlign w:val="bottom"/>
          </w:tcPr>
          <w:p>
            <w:pPr>
              <w:spacing w:after="0"/>
              <w:rPr>
                <w:sz w:val="12"/>
                <w:szCs w:val="12"/>
                <w:color w:val="auto"/>
              </w:rPr>
            </w:pPr>
          </w:p>
        </w:tc>
        <w:tc>
          <w:tcPr>
            <w:tcW w:w="1680" w:type="dxa"/>
            <w:vAlign w:val="bottom"/>
            <w:tcBorders>
              <w:right w:val="single" w:sz="8" w:color="auto"/>
            </w:tcBorders>
            <w:vMerge w:val="continue"/>
          </w:tcPr>
          <w:p>
            <w:pPr>
              <w:spacing w:after="0"/>
              <w:rPr>
                <w:sz w:val="12"/>
                <w:szCs w:val="12"/>
                <w:color w:val="auto"/>
              </w:rPr>
            </w:pPr>
          </w:p>
        </w:tc>
        <w:tc>
          <w:tcPr>
            <w:tcW w:w="1100" w:type="dxa"/>
            <w:vAlign w:val="bottom"/>
            <w:vMerge w:val="restart"/>
          </w:tcPr>
          <w:p>
            <w:pPr>
              <w:ind w:left="280"/>
              <w:spacing w:after="0"/>
              <w:rPr>
                <w:sz w:val="20"/>
                <w:szCs w:val="20"/>
                <w:color w:val="auto"/>
              </w:rPr>
            </w:pPr>
            <w:r>
              <w:rPr>
                <w:rFonts w:ascii="Times New Roman" w:cs="Times New Roman" w:eastAsia="Times New Roman" w:hAnsi="Times New Roman"/>
                <w:sz w:val="24"/>
                <w:szCs w:val="24"/>
                <w:b w:val="1"/>
                <w:bCs w:val="1"/>
                <w:color w:val="auto"/>
              </w:rPr>
              <w:t>placebo</w:t>
            </w:r>
          </w:p>
        </w:tc>
        <w:tc>
          <w:tcPr>
            <w:tcW w:w="540" w:type="dxa"/>
            <w:vAlign w:val="bottom"/>
            <w:tcBorders>
              <w:right w:val="single" w:sz="8" w:color="auto"/>
            </w:tcBorders>
          </w:tcPr>
          <w:p>
            <w:pPr>
              <w:spacing w:after="0" w:line="138" w:lineRule="exact"/>
              <w:rPr>
                <w:sz w:val="20"/>
                <w:szCs w:val="20"/>
                <w:color w:val="auto"/>
              </w:rPr>
            </w:pPr>
            <w:r>
              <w:rPr>
                <w:rFonts w:ascii="Times New Roman" w:cs="Times New Roman" w:eastAsia="Times New Roman" w:hAnsi="Times New Roman"/>
                <w:sz w:val="16"/>
                <w:szCs w:val="16"/>
                <w:b w:val="1"/>
                <w:bCs w:val="1"/>
                <w:color w:val="auto"/>
              </w:rPr>
              <w:t>d, e</w:t>
            </w:r>
          </w:p>
        </w:tc>
        <w:tc>
          <w:tcPr>
            <w:tcW w:w="1980" w:type="dxa"/>
            <w:vAlign w:val="bottom"/>
            <w:tcBorders>
              <w:right w:val="single" w:sz="8" w:color="auto"/>
            </w:tcBorders>
          </w:tcPr>
          <w:p>
            <w:pPr>
              <w:spacing w:after="0"/>
              <w:rPr>
                <w:sz w:val="12"/>
                <w:szCs w:val="12"/>
                <w:color w:val="auto"/>
              </w:rPr>
            </w:pPr>
          </w:p>
        </w:tc>
        <w:tc>
          <w:tcPr>
            <w:tcW w:w="144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395"/>
        </w:trPr>
        <w:tc>
          <w:tcPr>
            <w:tcW w:w="2000" w:type="dxa"/>
            <w:vAlign w:val="bottom"/>
            <w:tcBorders>
              <w:left w:val="single" w:sz="8" w:color="auto"/>
              <w:bottom w:val="single" w:sz="8" w:color="auto"/>
              <w:right w:val="single" w:sz="8" w:color="auto"/>
            </w:tcBorders>
          </w:tcPr>
          <w:p>
            <w:pPr>
              <w:spacing w:after="0"/>
              <w:rPr>
                <w:sz w:val="24"/>
                <w:szCs w:val="24"/>
                <w:color w:val="auto"/>
              </w:rPr>
            </w:pPr>
          </w:p>
        </w:tc>
        <w:tc>
          <w:tcPr>
            <w:tcW w:w="20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4"/>
              </w:rPr>
              <w:t xml:space="preserve">50µg </w:t>
            </w:r>
            <w:r>
              <w:rPr>
                <w:rFonts w:ascii="Times New Roman" w:cs="Times New Roman" w:eastAsia="Times New Roman" w:hAnsi="Times New Roman"/>
                <w:sz w:val="31"/>
                <w:szCs w:val="31"/>
                <w:b w:val="1"/>
                <w:bCs w:val="1"/>
                <w:color w:val="auto"/>
                <w:w w:val="94"/>
                <w:vertAlign w:val="superscript"/>
              </w:rPr>
              <w:t>d</w:t>
            </w:r>
          </w:p>
        </w:tc>
        <w:tc>
          <w:tcPr>
            <w:tcW w:w="19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8"/>
              </w:rPr>
              <w:t xml:space="preserve">100µg </w:t>
            </w:r>
            <w:r>
              <w:rPr>
                <w:rFonts w:ascii="Times New Roman" w:cs="Times New Roman" w:eastAsia="Times New Roman" w:hAnsi="Times New Roman"/>
                <w:sz w:val="31"/>
                <w:szCs w:val="31"/>
                <w:b w:val="1"/>
                <w:bCs w:val="1"/>
                <w:color w:val="auto"/>
                <w:w w:val="98"/>
                <w:vertAlign w:val="superscript"/>
              </w:rPr>
              <w:t>d</w:t>
            </w:r>
          </w:p>
        </w:tc>
        <w:tc>
          <w:tcPr>
            <w:tcW w:w="280" w:type="dxa"/>
            <w:vAlign w:val="bottom"/>
            <w:tcBorders>
              <w:bottom w:val="single" w:sz="8" w:color="auto"/>
            </w:tcBorders>
          </w:tcPr>
          <w:p>
            <w:pPr>
              <w:spacing w:after="0"/>
              <w:rPr>
                <w:sz w:val="24"/>
                <w:szCs w:val="24"/>
                <w:color w:val="auto"/>
              </w:rPr>
            </w:pPr>
          </w:p>
        </w:tc>
        <w:tc>
          <w:tcPr>
            <w:tcW w:w="1680" w:type="dxa"/>
            <w:vAlign w:val="bottom"/>
            <w:tcBorders>
              <w:bottom w:val="single" w:sz="8" w:color="auto"/>
              <w:right w:val="single" w:sz="8" w:color="auto"/>
            </w:tcBorders>
          </w:tcPr>
          <w:p>
            <w:pPr>
              <w:jc w:val="center"/>
              <w:ind w:right="180"/>
              <w:spacing w:after="0"/>
              <w:rPr>
                <w:sz w:val="20"/>
                <w:szCs w:val="20"/>
                <w:color w:val="auto"/>
              </w:rPr>
            </w:pPr>
            <w:r>
              <w:rPr>
                <w:rFonts w:ascii="Times New Roman" w:cs="Times New Roman" w:eastAsia="Times New Roman" w:hAnsi="Times New Roman"/>
                <w:sz w:val="24"/>
                <w:szCs w:val="24"/>
                <w:b w:val="1"/>
                <w:bCs w:val="1"/>
                <w:color w:val="auto"/>
                <w:w w:val="93"/>
              </w:rPr>
              <w:t xml:space="preserve">200µg </w:t>
            </w:r>
            <w:r>
              <w:rPr>
                <w:rFonts w:ascii="Times New Roman" w:cs="Times New Roman" w:eastAsia="Times New Roman" w:hAnsi="Times New Roman"/>
                <w:sz w:val="31"/>
                <w:szCs w:val="31"/>
                <w:b w:val="1"/>
                <w:bCs w:val="1"/>
                <w:color w:val="auto"/>
                <w:w w:val="93"/>
                <w:vertAlign w:val="superscript"/>
              </w:rPr>
              <w:t>d</w:t>
            </w:r>
          </w:p>
        </w:tc>
        <w:tc>
          <w:tcPr>
            <w:tcW w:w="1100" w:type="dxa"/>
            <w:vAlign w:val="bottom"/>
            <w:tcBorders>
              <w:bottom w:val="single" w:sz="8" w:color="auto"/>
            </w:tcBorders>
            <w:vMerge w:val="continue"/>
          </w:tcPr>
          <w:p>
            <w:pPr>
              <w:spacing w:after="0"/>
              <w:rPr>
                <w:sz w:val="24"/>
                <w:szCs w:val="24"/>
                <w:color w:val="auto"/>
              </w:rPr>
            </w:pPr>
          </w:p>
        </w:tc>
        <w:tc>
          <w:tcPr>
            <w:tcW w:w="540" w:type="dxa"/>
            <w:vAlign w:val="bottom"/>
            <w:tcBorders>
              <w:bottom w:val="single" w:sz="8" w:color="auto"/>
              <w:right w:val="single" w:sz="8" w:color="auto"/>
            </w:tcBorders>
          </w:tcPr>
          <w:p>
            <w:pPr>
              <w:spacing w:after="0"/>
              <w:rPr>
                <w:sz w:val="24"/>
                <w:szCs w:val="24"/>
                <w:color w:val="auto"/>
              </w:rPr>
            </w:pPr>
          </w:p>
        </w:tc>
        <w:tc>
          <w:tcPr>
            <w:tcW w:w="1980" w:type="dxa"/>
            <w:vAlign w:val="bottom"/>
            <w:tcBorders>
              <w:bottom w:val="single" w:sz="8" w:color="auto"/>
              <w:right w:val="single" w:sz="8" w:color="auto"/>
            </w:tcBorders>
          </w:tcPr>
          <w:p>
            <w:pPr>
              <w:spacing w:after="0"/>
              <w:rPr>
                <w:sz w:val="24"/>
                <w:szCs w:val="24"/>
                <w:color w:val="auto"/>
              </w:rPr>
            </w:pPr>
          </w:p>
        </w:tc>
        <w:tc>
          <w:tcPr>
            <w:tcW w:w="144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17"/>
        </w:trPr>
        <w:tc>
          <w:tcPr>
            <w:tcW w:w="2000" w:type="dxa"/>
            <w:vAlign w:val="bottom"/>
            <w:tcBorders>
              <w:left w:val="single" w:sz="8" w:color="auto"/>
              <w:right w:val="single" w:sz="8" w:color="auto"/>
            </w:tcBorders>
          </w:tcPr>
          <w:p>
            <w:pPr>
              <w:ind w:left="120"/>
              <w:spacing w:after="0" w:line="317" w:lineRule="exact"/>
              <w:rPr>
                <w:sz w:val="20"/>
                <w:szCs w:val="20"/>
                <w:color w:val="auto"/>
              </w:rPr>
            </w:pPr>
            <w:r>
              <w:rPr>
                <w:rFonts w:ascii="Times New Roman" w:cs="Times New Roman" w:eastAsia="Times New Roman" w:hAnsi="Times New Roman"/>
                <w:sz w:val="24"/>
                <w:szCs w:val="24"/>
                <w:color w:val="auto"/>
              </w:rPr>
              <w:t xml:space="preserve">BEA 2180 </w:t>
            </w:r>
            <w:r>
              <w:rPr>
                <w:rFonts w:ascii="Times New Roman" w:cs="Times New Roman" w:eastAsia="Times New Roman" w:hAnsi="Times New Roman"/>
                <w:sz w:val="31"/>
                <w:szCs w:val="31"/>
                <w:color w:val="auto"/>
                <w:vertAlign w:val="superscript"/>
              </w:rPr>
              <w:t>a</w:t>
            </w:r>
          </w:p>
        </w:tc>
        <w:tc>
          <w:tcPr>
            <w:tcW w:w="20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0.223</w:t>
            </w:r>
          </w:p>
        </w:tc>
        <w:tc>
          <w:tcPr>
            <w:tcW w:w="19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0.446</w:t>
            </w:r>
          </w:p>
        </w:tc>
        <w:tc>
          <w:tcPr>
            <w:tcW w:w="280" w:type="dxa"/>
            <w:vAlign w:val="bottom"/>
          </w:tcPr>
          <w:p>
            <w:pPr>
              <w:spacing w:after="0"/>
              <w:rPr>
                <w:sz w:val="24"/>
                <w:szCs w:val="24"/>
                <w:color w:val="auto"/>
              </w:rPr>
            </w:pPr>
          </w:p>
        </w:tc>
        <w:tc>
          <w:tcPr>
            <w:tcW w:w="1680" w:type="dxa"/>
            <w:vAlign w:val="bottom"/>
            <w:tcBorders>
              <w:right w:val="single" w:sz="8" w:color="auto"/>
            </w:tcBorders>
          </w:tcPr>
          <w:p>
            <w:pPr>
              <w:jc w:val="center"/>
              <w:ind w:right="180"/>
              <w:spacing w:after="0"/>
              <w:rPr>
                <w:sz w:val="20"/>
                <w:szCs w:val="20"/>
                <w:color w:val="auto"/>
              </w:rPr>
            </w:pPr>
            <w:r>
              <w:rPr>
                <w:rFonts w:ascii="Times New Roman" w:cs="Times New Roman" w:eastAsia="Times New Roman" w:hAnsi="Times New Roman"/>
                <w:sz w:val="24"/>
                <w:szCs w:val="24"/>
                <w:color w:val="auto"/>
                <w:w w:val="99"/>
              </w:rPr>
              <w:t>0.844</w:t>
            </w:r>
          </w:p>
        </w:tc>
        <w:tc>
          <w:tcPr>
            <w:tcW w:w="1100" w:type="dxa"/>
            <w:vAlign w:val="bottom"/>
          </w:tcPr>
          <w:p>
            <w:pPr>
              <w:jc w:val="center"/>
              <w:ind w:left="380"/>
              <w:spacing w:after="0"/>
              <w:rPr>
                <w:sz w:val="20"/>
                <w:szCs w:val="20"/>
                <w:color w:val="auto"/>
              </w:rPr>
            </w:pPr>
            <w:r>
              <w:rPr>
                <w:rFonts w:ascii="Times New Roman" w:cs="Times New Roman" w:eastAsia="Times New Roman" w:hAnsi="Times New Roman"/>
                <w:sz w:val="24"/>
                <w:szCs w:val="24"/>
                <w:color w:val="auto"/>
                <w:w w:val="99"/>
              </w:rPr>
              <w:t>-</w:t>
            </w:r>
          </w:p>
        </w:tc>
        <w:tc>
          <w:tcPr>
            <w:tcW w:w="540" w:type="dxa"/>
            <w:vAlign w:val="bottom"/>
            <w:tcBorders>
              <w:right w:val="single" w:sz="8" w:color="auto"/>
            </w:tcBorders>
          </w:tcPr>
          <w:p>
            <w:pPr>
              <w:spacing w:after="0"/>
              <w:rPr>
                <w:sz w:val="24"/>
                <w:szCs w:val="24"/>
                <w:color w:val="auto"/>
              </w:rPr>
            </w:pPr>
          </w:p>
        </w:tc>
        <w:tc>
          <w:tcPr>
            <w:tcW w:w="19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Drug substance</w:t>
            </w:r>
          </w:p>
        </w:tc>
        <w:tc>
          <w:tcPr>
            <w:tcW w:w="14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In house</w:t>
            </w:r>
          </w:p>
        </w:tc>
        <w:tc>
          <w:tcPr>
            <w:tcW w:w="0" w:type="dxa"/>
            <w:vAlign w:val="bottom"/>
          </w:tcPr>
          <w:p>
            <w:pPr>
              <w:spacing w:after="0"/>
              <w:rPr>
                <w:sz w:val="1"/>
                <w:szCs w:val="1"/>
                <w:color w:val="auto"/>
              </w:rPr>
            </w:pPr>
          </w:p>
        </w:tc>
      </w:tr>
      <w:tr>
        <w:trPr>
          <w:trHeight w:val="312"/>
        </w:trPr>
        <w:tc>
          <w:tcPr>
            <w:tcW w:w="2000" w:type="dxa"/>
            <w:vAlign w:val="bottom"/>
            <w:tcBorders>
              <w:left w:val="single" w:sz="8" w:color="auto"/>
              <w:right w:val="single" w:sz="8" w:color="auto"/>
            </w:tcBorders>
            <w:vMerge w:val="restart"/>
          </w:tcPr>
          <w:p>
            <w:pPr>
              <w:ind w:left="120"/>
              <w:spacing w:after="0"/>
              <w:rPr>
                <w:sz w:val="20"/>
                <w:szCs w:val="20"/>
                <w:color w:val="auto"/>
              </w:rPr>
            </w:pPr>
            <w:r>
              <w:rPr>
                <w:rFonts w:ascii="Times New Roman" w:cs="Times New Roman" w:eastAsia="Times New Roman" w:hAnsi="Times New Roman"/>
                <w:sz w:val="24"/>
                <w:szCs w:val="24"/>
                <w:color w:val="auto"/>
              </w:rPr>
              <w:t>Corresponding</w:t>
            </w:r>
          </w:p>
        </w:tc>
        <w:tc>
          <w:tcPr>
            <w:tcW w:w="2000" w:type="dxa"/>
            <w:vAlign w:val="bottom"/>
            <w:tcBorders>
              <w:right w:val="single" w:sz="8" w:color="auto"/>
            </w:tcBorders>
          </w:tcPr>
          <w:p>
            <w:pPr>
              <w:spacing w:after="0"/>
              <w:rPr>
                <w:sz w:val="24"/>
                <w:szCs w:val="24"/>
                <w:color w:val="auto"/>
              </w:rPr>
            </w:pPr>
          </w:p>
        </w:tc>
        <w:tc>
          <w:tcPr>
            <w:tcW w:w="1980" w:type="dxa"/>
            <w:vAlign w:val="bottom"/>
            <w:tcBorders>
              <w:right w:val="single" w:sz="8" w:color="auto"/>
            </w:tcBorders>
          </w:tcPr>
          <w:p>
            <w:pPr>
              <w:spacing w:after="0"/>
              <w:rPr>
                <w:sz w:val="24"/>
                <w:szCs w:val="24"/>
                <w:color w:val="auto"/>
              </w:rPr>
            </w:pPr>
          </w:p>
        </w:tc>
        <w:tc>
          <w:tcPr>
            <w:tcW w:w="280" w:type="dxa"/>
            <w:vAlign w:val="bottom"/>
          </w:tcPr>
          <w:p>
            <w:pPr>
              <w:spacing w:after="0"/>
              <w:rPr>
                <w:sz w:val="24"/>
                <w:szCs w:val="24"/>
                <w:color w:val="auto"/>
              </w:rPr>
            </w:pPr>
          </w:p>
        </w:tc>
        <w:tc>
          <w:tcPr>
            <w:tcW w:w="1680" w:type="dxa"/>
            <w:vAlign w:val="bottom"/>
            <w:tcBorders>
              <w:right w:val="single" w:sz="8" w:color="auto"/>
            </w:tcBorders>
          </w:tcPr>
          <w:p>
            <w:pPr>
              <w:spacing w:after="0"/>
              <w:rPr>
                <w:sz w:val="24"/>
                <w:szCs w:val="24"/>
                <w:color w:val="auto"/>
              </w:rPr>
            </w:pPr>
          </w:p>
        </w:tc>
        <w:tc>
          <w:tcPr>
            <w:tcW w:w="1100" w:type="dxa"/>
            <w:vAlign w:val="bottom"/>
          </w:tcPr>
          <w:p>
            <w:pPr>
              <w:spacing w:after="0"/>
              <w:rPr>
                <w:sz w:val="24"/>
                <w:szCs w:val="24"/>
                <w:color w:val="auto"/>
              </w:rPr>
            </w:pPr>
          </w:p>
        </w:tc>
        <w:tc>
          <w:tcPr>
            <w:tcW w:w="540" w:type="dxa"/>
            <w:vAlign w:val="bottom"/>
            <w:tcBorders>
              <w:right w:val="single" w:sz="8" w:color="auto"/>
            </w:tcBorders>
          </w:tcPr>
          <w:p>
            <w:pPr>
              <w:spacing w:after="0"/>
              <w:rPr>
                <w:sz w:val="24"/>
                <w:szCs w:val="24"/>
                <w:color w:val="auto"/>
              </w:rPr>
            </w:pPr>
          </w:p>
        </w:tc>
        <w:tc>
          <w:tcPr>
            <w:tcW w:w="1980" w:type="dxa"/>
            <w:vAlign w:val="bottom"/>
            <w:tcBorders>
              <w:right w:val="single" w:sz="8" w:color="auto"/>
            </w:tcBorders>
          </w:tcPr>
          <w:p>
            <w:pPr>
              <w:spacing w:after="0"/>
              <w:rPr>
                <w:sz w:val="24"/>
                <w:szCs w:val="24"/>
                <w:color w:val="auto"/>
              </w:rPr>
            </w:pPr>
          </w:p>
        </w:tc>
        <w:tc>
          <w:tcPr>
            <w:tcW w:w="14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8"/>
              </w:rPr>
              <w:t>standard</w:t>
            </w:r>
          </w:p>
        </w:tc>
        <w:tc>
          <w:tcPr>
            <w:tcW w:w="0" w:type="dxa"/>
            <w:vAlign w:val="bottom"/>
          </w:tcPr>
          <w:p>
            <w:pPr>
              <w:spacing w:after="0"/>
              <w:rPr>
                <w:sz w:val="1"/>
                <w:szCs w:val="1"/>
                <w:color w:val="auto"/>
              </w:rPr>
            </w:pPr>
          </w:p>
        </w:tc>
      </w:tr>
      <w:tr>
        <w:trPr>
          <w:trHeight w:val="264"/>
        </w:trPr>
        <w:tc>
          <w:tcPr>
            <w:tcW w:w="2000" w:type="dxa"/>
            <w:vAlign w:val="bottom"/>
            <w:tcBorders>
              <w:left w:val="single" w:sz="8" w:color="auto"/>
              <w:right w:val="single" w:sz="8" w:color="auto"/>
            </w:tcBorders>
            <w:vMerge w:val="continue"/>
          </w:tcPr>
          <w:p>
            <w:pPr>
              <w:spacing w:after="0"/>
              <w:rPr>
                <w:sz w:val="22"/>
                <w:szCs w:val="22"/>
                <w:color w:val="auto"/>
              </w:rPr>
            </w:pPr>
          </w:p>
        </w:tc>
        <w:tc>
          <w:tcPr>
            <w:tcW w:w="2000" w:type="dxa"/>
            <w:vAlign w:val="bottom"/>
            <w:tcBorders>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0.270</w:t>
            </w:r>
          </w:p>
        </w:tc>
        <w:tc>
          <w:tcPr>
            <w:tcW w:w="1980" w:type="dxa"/>
            <w:vAlign w:val="bottom"/>
            <w:tcBorders>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0.541</w:t>
            </w:r>
          </w:p>
        </w:tc>
        <w:tc>
          <w:tcPr>
            <w:tcW w:w="280" w:type="dxa"/>
            <w:vAlign w:val="bottom"/>
          </w:tcPr>
          <w:p>
            <w:pPr>
              <w:spacing w:after="0"/>
              <w:rPr>
                <w:sz w:val="22"/>
                <w:szCs w:val="22"/>
                <w:color w:val="auto"/>
              </w:rPr>
            </w:pPr>
          </w:p>
        </w:tc>
        <w:tc>
          <w:tcPr>
            <w:tcW w:w="1680" w:type="dxa"/>
            <w:vAlign w:val="bottom"/>
            <w:tcBorders>
              <w:right w:val="single" w:sz="8" w:color="auto"/>
            </w:tcBorders>
          </w:tcPr>
          <w:p>
            <w:pPr>
              <w:jc w:val="center"/>
              <w:ind w:right="180"/>
              <w:spacing w:after="0" w:line="264" w:lineRule="exact"/>
              <w:rPr>
                <w:sz w:val="20"/>
                <w:szCs w:val="20"/>
                <w:color w:val="auto"/>
              </w:rPr>
            </w:pPr>
            <w:r>
              <w:rPr>
                <w:rFonts w:ascii="Times New Roman" w:cs="Times New Roman" w:eastAsia="Times New Roman" w:hAnsi="Times New Roman"/>
                <w:sz w:val="24"/>
                <w:szCs w:val="24"/>
                <w:color w:val="auto"/>
                <w:w w:val="99"/>
              </w:rPr>
              <w:t>1.022</w:t>
            </w:r>
          </w:p>
        </w:tc>
        <w:tc>
          <w:tcPr>
            <w:tcW w:w="1100" w:type="dxa"/>
            <w:vAlign w:val="bottom"/>
          </w:tcPr>
          <w:p>
            <w:pPr>
              <w:jc w:val="center"/>
              <w:ind w:left="380"/>
              <w:spacing w:after="0" w:line="264" w:lineRule="exact"/>
              <w:rPr>
                <w:sz w:val="20"/>
                <w:szCs w:val="20"/>
                <w:color w:val="auto"/>
              </w:rPr>
            </w:pPr>
            <w:r>
              <w:rPr>
                <w:rFonts w:ascii="Times New Roman" w:cs="Times New Roman" w:eastAsia="Times New Roman" w:hAnsi="Times New Roman"/>
                <w:sz w:val="24"/>
                <w:szCs w:val="24"/>
                <w:color w:val="auto"/>
                <w:w w:val="99"/>
              </w:rPr>
              <w:t>-</w:t>
            </w:r>
          </w:p>
        </w:tc>
        <w:tc>
          <w:tcPr>
            <w:tcW w:w="540" w:type="dxa"/>
            <w:vAlign w:val="bottom"/>
            <w:tcBorders>
              <w:right w:val="single" w:sz="8" w:color="auto"/>
            </w:tcBorders>
          </w:tcPr>
          <w:p>
            <w:pPr>
              <w:spacing w:after="0"/>
              <w:rPr>
                <w:sz w:val="22"/>
                <w:szCs w:val="22"/>
                <w:color w:val="auto"/>
              </w:rPr>
            </w:pPr>
          </w:p>
        </w:tc>
        <w:tc>
          <w:tcPr>
            <w:tcW w:w="1980" w:type="dxa"/>
            <w:vAlign w:val="bottom"/>
            <w:tcBorders>
              <w:right w:val="single" w:sz="8" w:color="auto"/>
            </w:tcBorders>
          </w:tcPr>
          <w:p>
            <w:pPr>
              <w:spacing w:after="0"/>
              <w:rPr>
                <w:sz w:val="22"/>
                <w:szCs w:val="22"/>
                <w:color w:val="auto"/>
              </w:rPr>
            </w:pPr>
          </w:p>
        </w:tc>
        <w:tc>
          <w:tcPr>
            <w:tcW w:w="144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21"/>
        </w:trPr>
        <w:tc>
          <w:tcPr>
            <w:tcW w:w="2000" w:type="dxa"/>
            <w:vAlign w:val="bottom"/>
            <w:tcBorders>
              <w:left w:val="single" w:sz="8" w:color="auto"/>
              <w:right w:val="single" w:sz="8" w:color="auto"/>
            </w:tcBorders>
          </w:tcPr>
          <w:p>
            <w:pPr>
              <w:ind w:left="120"/>
              <w:spacing w:after="0" w:line="221" w:lineRule="exact"/>
              <w:rPr>
                <w:sz w:val="20"/>
                <w:szCs w:val="20"/>
                <w:color w:val="auto"/>
              </w:rPr>
            </w:pPr>
            <w:r>
              <w:rPr>
                <w:rFonts w:ascii="Times New Roman" w:cs="Times New Roman" w:eastAsia="Times New Roman" w:hAnsi="Times New Roman"/>
                <w:sz w:val="24"/>
                <w:szCs w:val="24"/>
                <w:color w:val="auto"/>
              </w:rPr>
              <w:t>amount of</w:t>
            </w:r>
          </w:p>
        </w:tc>
        <w:tc>
          <w:tcPr>
            <w:tcW w:w="2000" w:type="dxa"/>
            <w:vAlign w:val="bottom"/>
            <w:tcBorders>
              <w:right w:val="single" w:sz="8" w:color="auto"/>
            </w:tcBorders>
          </w:tcPr>
          <w:p>
            <w:pPr>
              <w:spacing w:after="0"/>
              <w:rPr>
                <w:sz w:val="19"/>
                <w:szCs w:val="19"/>
                <w:color w:val="auto"/>
              </w:rPr>
            </w:pPr>
          </w:p>
        </w:tc>
        <w:tc>
          <w:tcPr>
            <w:tcW w:w="1980" w:type="dxa"/>
            <w:vAlign w:val="bottom"/>
            <w:tcBorders>
              <w:right w:val="single" w:sz="8" w:color="auto"/>
            </w:tcBorders>
          </w:tcPr>
          <w:p>
            <w:pPr>
              <w:spacing w:after="0"/>
              <w:rPr>
                <w:sz w:val="19"/>
                <w:szCs w:val="19"/>
                <w:color w:val="auto"/>
              </w:rPr>
            </w:pPr>
          </w:p>
        </w:tc>
        <w:tc>
          <w:tcPr>
            <w:tcW w:w="280" w:type="dxa"/>
            <w:vAlign w:val="bottom"/>
          </w:tcPr>
          <w:p>
            <w:pPr>
              <w:spacing w:after="0"/>
              <w:rPr>
                <w:sz w:val="19"/>
                <w:szCs w:val="19"/>
                <w:color w:val="auto"/>
              </w:rPr>
            </w:pPr>
          </w:p>
        </w:tc>
        <w:tc>
          <w:tcPr>
            <w:tcW w:w="1680" w:type="dxa"/>
            <w:vAlign w:val="bottom"/>
            <w:tcBorders>
              <w:right w:val="single" w:sz="8" w:color="auto"/>
            </w:tcBorders>
          </w:tcPr>
          <w:p>
            <w:pPr>
              <w:spacing w:after="0"/>
              <w:rPr>
                <w:sz w:val="19"/>
                <w:szCs w:val="19"/>
                <w:color w:val="auto"/>
              </w:rPr>
            </w:pPr>
          </w:p>
        </w:tc>
        <w:tc>
          <w:tcPr>
            <w:tcW w:w="1100" w:type="dxa"/>
            <w:vAlign w:val="bottom"/>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1980" w:type="dxa"/>
            <w:vAlign w:val="bottom"/>
            <w:tcBorders>
              <w:right w:val="single" w:sz="8" w:color="auto"/>
            </w:tcBorders>
          </w:tcPr>
          <w:p>
            <w:pPr>
              <w:spacing w:after="0"/>
              <w:rPr>
                <w:sz w:val="19"/>
                <w:szCs w:val="19"/>
                <w:color w:val="auto"/>
              </w:rPr>
            </w:pPr>
          </w:p>
        </w:tc>
        <w:tc>
          <w:tcPr>
            <w:tcW w:w="144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386"/>
        </w:trPr>
        <w:tc>
          <w:tcPr>
            <w:tcW w:w="200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 xml:space="preserve">BEA 2180 BR </w:t>
            </w:r>
            <w:r>
              <w:rPr>
                <w:rFonts w:ascii="Times New Roman" w:cs="Times New Roman" w:eastAsia="Times New Roman" w:hAnsi="Times New Roman"/>
                <w:sz w:val="31"/>
                <w:szCs w:val="31"/>
                <w:color w:val="auto"/>
                <w:vertAlign w:val="superscript"/>
              </w:rPr>
              <w:t>a</w:t>
            </w:r>
          </w:p>
        </w:tc>
        <w:tc>
          <w:tcPr>
            <w:tcW w:w="2000" w:type="dxa"/>
            <w:vAlign w:val="bottom"/>
            <w:tcBorders>
              <w:bottom w:val="single" w:sz="8" w:color="auto"/>
              <w:right w:val="single" w:sz="8" w:color="auto"/>
            </w:tcBorders>
          </w:tcPr>
          <w:p>
            <w:pPr>
              <w:spacing w:after="0"/>
              <w:rPr>
                <w:sz w:val="24"/>
                <w:szCs w:val="24"/>
                <w:color w:val="auto"/>
              </w:rPr>
            </w:pPr>
          </w:p>
        </w:tc>
        <w:tc>
          <w:tcPr>
            <w:tcW w:w="1980" w:type="dxa"/>
            <w:vAlign w:val="bottom"/>
            <w:tcBorders>
              <w:bottom w:val="single" w:sz="8" w:color="auto"/>
              <w:right w:val="single" w:sz="8" w:color="auto"/>
            </w:tcBorders>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1680" w:type="dxa"/>
            <w:vAlign w:val="bottom"/>
            <w:tcBorders>
              <w:bottom w:val="single" w:sz="8" w:color="auto"/>
              <w:right w:val="single" w:sz="8" w:color="auto"/>
            </w:tcBorders>
          </w:tcPr>
          <w:p>
            <w:pPr>
              <w:spacing w:after="0"/>
              <w:rPr>
                <w:sz w:val="24"/>
                <w:szCs w:val="24"/>
                <w:color w:val="auto"/>
              </w:rPr>
            </w:pPr>
          </w:p>
        </w:tc>
        <w:tc>
          <w:tcPr>
            <w:tcW w:w="1100" w:type="dxa"/>
            <w:vAlign w:val="bottom"/>
            <w:tcBorders>
              <w:bottom w:val="single" w:sz="8" w:color="auto"/>
            </w:tcBorders>
          </w:tcPr>
          <w:p>
            <w:pPr>
              <w:spacing w:after="0"/>
              <w:rPr>
                <w:sz w:val="24"/>
                <w:szCs w:val="24"/>
                <w:color w:val="auto"/>
              </w:rPr>
            </w:pPr>
          </w:p>
        </w:tc>
        <w:tc>
          <w:tcPr>
            <w:tcW w:w="540" w:type="dxa"/>
            <w:vAlign w:val="bottom"/>
            <w:tcBorders>
              <w:bottom w:val="single" w:sz="8" w:color="auto"/>
              <w:right w:val="single" w:sz="8" w:color="auto"/>
            </w:tcBorders>
          </w:tcPr>
          <w:p>
            <w:pPr>
              <w:spacing w:after="0"/>
              <w:rPr>
                <w:sz w:val="24"/>
                <w:szCs w:val="24"/>
                <w:color w:val="auto"/>
              </w:rPr>
            </w:pPr>
          </w:p>
        </w:tc>
        <w:tc>
          <w:tcPr>
            <w:tcW w:w="1980" w:type="dxa"/>
            <w:vAlign w:val="bottom"/>
            <w:tcBorders>
              <w:bottom w:val="single" w:sz="8" w:color="auto"/>
              <w:right w:val="single" w:sz="8" w:color="auto"/>
            </w:tcBorders>
          </w:tcPr>
          <w:p>
            <w:pPr>
              <w:spacing w:after="0"/>
              <w:rPr>
                <w:sz w:val="24"/>
                <w:szCs w:val="24"/>
                <w:color w:val="auto"/>
              </w:rPr>
            </w:pPr>
          </w:p>
        </w:tc>
        <w:tc>
          <w:tcPr>
            <w:tcW w:w="144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2"/>
        </w:trPr>
        <w:tc>
          <w:tcPr>
            <w:tcW w:w="200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Benzalkonium</w:t>
            </w:r>
          </w:p>
        </w:tc>
        <w:tc>
          <w:tcPr>
            <w:tcW w:w="20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0.010</w:t>
            </w:r>
          </w:p>
        </w:tc>
        <w:tc>
          <w:tcPr>
            <w:tcW w:w="19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0.010</w:t>
            </w:r>
          </w:p>
        </w:tc>
        <w:tc>
          <w:tcPr>
            <w:tcW w:w="280" w:type="dxa"/>
            <w:vAlign w:val="bottom"/>
          </w:tcPr>
          <w:p>
            <w:pPr>
              <w:spacing w:after="0"/>
              <w:rPr>
                <w:sz w:val="24"/>
                <w:szCs w:val="24"/>
                <w:color w:val="auto"/>
              </w:rPr>
            </w:pPr>
          </w:p>
        </w:tc>
        <w:tc>
          <w:tcPr>
            <w:tcW w:w="1680" w:type="dxa"/>
            <w:vAlign w:val="bottom"/>
            <w:tcBorders>
              <w:right w:val="single" w:sz="8" w:color="auto"/>
            </w:tcBorders>
            <w:vMerge w:val="restart"/>
          </w:tcPr>
          <w:p>
            <w:pPr>
              <w:jc w:val="center"/>
              <w:ind w:right="180"/>
              <w:spacing w:after="0"/>
              <w:rPr>
                <w:sz w:val="20"/>
                <w:szCs w:val="20"/>
                <w:color w:val="auto"/>
              </w:rPr>
            </w:pPr>
            <w:r>
              <w:rPr>
                <w:rFonts w:ascii="Times New Roman" w:cs="Times New Roman" w:eastAsia="Times New Roman" w:hAnsi="Times New Roman"/>
                <w:sz w:val="24"/>
                <w:szCs w:val="24"/>
                <w:color w:val="auto"/>
                <w:w w:val="99"/>
              </w:rPr>
              <w:t>0.010</w:t>
            </w:r>
          </w:p>
        </w:tc>
        <w:tc>
          <w:tcPr>
            <w:tcW w:w="1100" w:type="dxa"/>
            <w:vAlign w:val="bottom"/>
            <w:vMerge w:val="restart"/>
          </w:tcPr>
          <w:p>
            <w:pPr>
              <w:jc w:val="center"/>
              <w:ind w:left="400"/>
              <w:spacing w:after="0"/>
              <w:rPr>
                <w:sz w:val="20"/>
                <w:szCs w:val="20"/>
                <w:color w:val="auto"/>
              </w:rPr>
            </w:pPr>
            <w:r>
              <w:rPr>
                <w:rFonts w:ascii="Times New Roman" w:cs="Times New Roman" w:eastAsia="Times New Roman" w:hAnsi="Times New Roman"/>
                <w:sz w:val="24"/>
                <w:szCs w:val="24"/>
                <w:color w:val="auto"/>
                <w:w w:val="99"/>
              </w:rPr>
              <w:t>0.010</w:t>
            </w:r>
          </w:p>
        </w:tc>
        <w:tc>
          <w:tcPr>
            <w:tcW w:w="540" w:type="dxa"/>
            <w:vAlign w:val="bottom"/>
            <w:tcBorders>
              <w:right w:val="single" w:sz="8" w:color="auto"/>
            </w:tcBorders>
          </w:tcPr>
          <w:p>
            <w:pPr>
              <w:spacing w:after="0"/>
              <w:rPr>
                <w:sz w:val="24"/>
                <w:szCs w:val="24"/>
                <w:color w:val="auto"/>
              </w:rPr>
            </w:pPr>
          </w:p>
        </w:tc>
        <w:tc>
          <w:tcPr>
            <w:tcW w:w="19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Preservative</w:t>
            </w:r>
          </w:p>
        </w:tc>
        <w:tc>
          <w:tcPr>
            <w:tcW w:w="14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rPr>
              <w:t>Pharm. Eur.</w:t>
            </w:r>
          </w:p>
        </w:tc>
        <w:tc>
          <w:tcPr>
            <w:tcW w:w="0" w:type="dxa"/>
            <w:vAlign w:val="bottom"/>
          </w:tcPr>
          <w:p>
            <w:pPr>
              <w:spacing w:after="0"/>
              <w:rPr>
                <w:sz w:val="1"/>
                <w:szCs w:val="1"/>
                <w:color w:val="auto"/>
              </w:rPr>
            </w:pPr>
          </w:p>
        </w:tc>
      </w:tr>
      <w:tr>
        <w:trPr>
          <w:trHeight w:val="385"/>
        </w:trPr>
        <w:tc>
          <w:tcPr>
            <w:tcW w:w="200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 xml:space="preserve">chloride </w:t>
            </w:r>
            <w:r>
              <w:rPr>
                <w:rFonts w:ascii="Times New Roman" w:cs="Times New Roman" w:eastAsia="Times New Roman" w:hAnsi="Times New Roman"/>
                <w:sz w:val="31"/>
                <w:szCs w:val="31"/>
                <w:color w:val="auto"/>
                <w:vertAlign w:val="superscript"/>
              </w:rPr>
              <w:t>b, c</w:t>
            </w:r>
          </w:p>
        </w:tc>
        <w:tc>
          <w:tcPr>
            <w:tcW w:w="2000" w:type="dxa"/>
            <w:vAlign w:val="bottom"/>
            <w:tcBorders>
              <w:bottom w:val="single" w:sz="8" w:color="auto"/>
              <w:right w:val="single" w:sz="8" w:color="auto"/>
            </w:tcBorders>
            <w:vMerge w:val="continue"/>
          </w:tcPr>
          <w:p>
            <w:pPr>
              <w:spacing w:after="0"/>
              <w:rPr>
                <w:sz w:val="24"/>
                <w:szCs w:val="24"/>
                <w:color w:val="auto"/>
              </w:rPr>
            </w:pPr>
          </w:p>
        </w:tc>
        <w:tc>
          <w:tcPr>
            <w:tcW w:w="1980" w:type="dxa"/>
            <w:vAlign w:val="bottom"/>
            <w:tcBorders>
              <w:bottom w:val="single" w:sz="8" w:color="auto"/>
              <w:right w:val="single" w:sz="8" w:color="auto"/>
            </w:tcBorders>
            <w:vMerge w:val="continue"/>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1680" w:type="dxa"/>
            <w:vAlign w:val="bottom"/>
            <w:tcBorders>
              <w:bottom w:val="single" w:sz="8" w:color="auto"/>
              <w:right w:val="single" w:sz="8" w:color="auto"/>
            </w:tcBorders>
            <w:vMerge w:val="continue"/>
          </w:tcPr>
          <w:p>
            <w:pPr>
              <w:spacing w:after="0"/>
              <w:rPr>
                <w:sz w:val="24"/>
                <w:szCs w:val="24"/>
                <w:color w:val="auto"/>
              </w:rPr>
            </w:pPr>
          </w:p>
        </w:tc>
        <w:tc>
          <w:tcPr>
            <w:tcW w:w="1100" w:type="dxa"/>
            <w:vAlign w:val="bottom"/>
            <w:tcBorders>
              <w:bottom w:val="single" w:sz="8" w:color="auto"/>
            </w:tcBorders>
            <w:vMerge w:val="continue"/>
          </w:tcPr>
          <w:p>
            <w:pPr>
              <w:spacing w:after="0"/>
              <w:rPr>
                <w:sz w:val="24"/>
                <w:szCs w:val="24"/>
                <w:color w:val="auto"/>
              </w:rPr>
            </w:pPr>
          </w:p>
        </w:tc>
        <w:tc>
          <w:tcPr>
            <w:tcW w:w="540" w:type="dxa"/>
            <w:vAlign w:val="bottom"/>
            <w:tcBorders>
              <w:bottom w:val="single" w:sz="8" w:color="auto"/>
              <w:right w:val="single" w:sz="8" w:color="auto"/>
            </w:tcBorders>
          </w:tcPr>
          <w:p>
            <w:pPr>
              <w:spacing w:after="0"/>
              <w:rPr>
                <w:sz w:val="24"/>
                <w:szCs w:val="24"/>
                <w:color w:val="auto"/>
              </w:rPr>
            </w:pPr>
          </w:p>
        </w:tc>
        <w:tc>
          <w:tcPr>
            <w:tcW w:w="1980" w:type="dxa"/>
            <w:vAlign w:val="bottom"/>
            <w:tcBorders>
              <w:bottom w:val="single" w:sz="8" w:color="auto"/>
              <w:right w:val="single" w:sz="8" w:color="auto"/>
            </w:tcBorders>
            <w:vMerge w:val="continue"/>
          </w:tcPr>
          <w:p>
            <w:pPr>
              <w:spacing w:after="0"/>
              <w:rPr>
                <w:sz w:val="24"/>
                <w:szCs w:val="24"/>
                <w:color w:val="auto"/>
              </w:rPr>
            </w:pPr>
          </w:p>
        </w:tc>
        <w:tc>
          <w:tcPr>
            <w:tcW w:w="1440" w:type="dxa"/>
            <w:vAlign w:val="bottom"/>
            <w:tcBorders>
              <w:bottom w:val="single" w:sz="8" w:color="auto"/>
              <w:right w:val="single" w:sz="8" w:color="auto"/>
            </w:tcBorders>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348"/>
        </w:trPr>
        <w:tc>
          <w:tcPr>
            <w:tcW w:w="200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Edetate disodium</w:t>
            </w:r>
          </w:p>
        </w:tc>
        <w:tc>
          <w:tcPr>
            <w:tcW w:w="20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0.010</w:t>
            </w:r>
          </w:p>
        </w:tc>
        <w:tc>
          <w:tcPr>
            <w:tcW w:w="19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0.010</w:t>
            </w:r>
          </w:p>
        </w:tc>
        <w:tc>
          <w:tcPr>
            <w:tcW w:w="280" w:type="dxa"/>
            <w:vAlign w:val="bottom"/>
          </w:tcPr>
          <w:p>
            <w:pPr>
              <w:spacing w:after="0"/>
              <w:rPr>
                <w:sz w:val="24"/>
                <w:szCs w:val="24"/>
                <w:color w:val="auto"/>
              </w:rPr>
            </w:pPr>
          </w:p>
        </w:tc>
        <w:tc>
          <w:tcPr>
            <w:tcW w:w="1680" w:type="dxa"/>
            <w:vAlign w:val="bottom"/>
            <w:tcBorders>
              <w:right w:val="single" w:sz="8" w:color="auto"/>
            </w:tcBorders>
          </w:tcPr>
          <w:p>
            <w:pPr>
              <w:jc w:val="center"/>
              <w:ind w:right="180"/>
              <w:spacing w:after="0"/>
              <w:rPr>
                <w:sz w:val="20"/>
                <w:szCs w:val="20"/>
                <w:color w:val="auto"/>
              </w:rPr>
            </w:pPr>
            <w:r>
              <w:rPr>
                <w:rFonts w:ascii="Times New Roman" w:cs="Times New Roman" w:eastAsia="Times New Roman" w:hAnsi="Times New Roman"/>
                <w:sz w:val="24"/>
                <w:szCs w:val="24"/>
                <w:color w:val="auto"/>
                <w:w w:val="99"/>
              </w:rPr>
              <w:t>0.010</w:t>
            </w:r>
          </w:p>
        </w:tc>
        <w:tc>
          <w:tcPr>
            <w:tcW w:w="1100" w:type="dxa"/>
            <w:vAlign w:val="bottom"/>
          </w:tcPr>
          <w:p>
            <w:pPr>
              <w:jc w:val="center"/>
              <w:ind w:left="400"/>
              <w:spacing w:after="0"/>
              <w:rPr>
                <w:sz w:val="20"/>
                <w:szCs w:val="20"/>
                <w:color w:val="auto"/>
              </w:rPr>
            </w:pPr>
            <w:r>
              <w:rPr>
                <w:rFonts w:ascii="Times New Roman" w:cs="Times New Roman" w:eastAsia="Times New Roman" w:hAnsi="Times New Roman"/>
                <w:sz w:val="24"/>
                <w:szCs w:val="24"/>
                <w:color w:val="auto"/>
                <w:w w:val="99"/>
              </w:rPr>
              <w:t>0.010</w:t>
            </w:r>
          </w:p>
        </w:tc>
        <w:tc>
          <w:tcPr>
            <w:tcW w:w="540" w:type="dxa"/>
            <w:vAlign w:val="bottom"/>
            <w:tcBorders>
              <w:right w:val="single" w:sz="8" w:color="auto"/>
            </w:tcBorders>
          </w:tcPr>
          <w:p>
            <w:pPr>
              <w:spacing w:after="0"/>
              <w:rPr>
                <w:sz w:val="24"/>
                <w:szCs w:val="24"/>
                <w:color w:val="auto"/>
              </w:rPr>
            </w:pPr>
          </w:p>
        </w:tc>
        <w:tc>
          <w:tcPr>
            <w:tcW w:w="19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Stabilizer</w:t>
            </w:r>
          </w:p>
        </w:tc>
        <w:tc>
          <w:tcPr>
            <w:tcW w:w="14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Pharm. Eur.</w:t>
            </w:r>
          </w:p>
        </w:tc>
        <w:tc>
          <w:tcPr>
            <w:tcW w:w="0" w:type="dxa"/>
            <w:vAlign w:val="bottom"/>
          </w:tcPr>
          <w:p>
            <w:pPr>
              <w:spacing w:after="0"/>
              <w:rPr>
                <w:sz w:val="1"/>
                <w:szCs w:val="1"/>
                <w:color w:val="auto"/>
              </w:rPr>
            </w:pPr>
          </w:p>
        </w:tc>
      </w:tr>
      <w:tr>
        <w:trPr>
          <w:trHeight w:val="43"/>
        </w:trPr>
        <w:tc>
          <w:tcPr>
            <w:tcW w:w="2000" w:type="dxa"/>
            <w:vAlign w:val="bottom"/>
            <w:tcBorders>
              <w:left w:val="single" w:sz="8" w:color="auto"/>
              <w:bottom w:val="single" w:sz="8" w:color="auto"/>
              <w:right w:val="single" w:sz="8" w:color="auto"/>
            </w:tcBorders>
          </w:tcPr>
          <w:p>
            <w:pPr>
              <w:spacing w:after="0"/>
              <w:rPr>
                <w:sz w:val="3"/>
                <w:szCs w:val="3"/>
                <w:color w:val="auto"/>
              </w:rPr>
            </w:pPr>
          </w:p>
        </w:tc>
        <w:tc>
          <w:tcPr>
            <w:tcW w:w="2000" w:type="dxa"/>
            <w:vAlign w:val="bottom"/>
            <w:tcBorders>
              <w:bottom w:val="single" w:sz="8" w:color="auto"/>
              <w:right w:val="single" w:sz="8" w:color="auto"/>
            </w:tcBorders>
          </w:tcPr>
          <w:p>
            <w:pPr>
              <w:spacing w:after="0"/>
              <w:rPr>
                <w:sz w:val="3"/>
                <w:szCs w:val="3"/>
                <w:color w:val="auto"/>
              </w:rPr>
            </w:pPr>
          </w:p>
        </w:tc>
        <w:tc>
          <w:tcPr>
            <w:tcW w:w="1980" w:type="dxa"/>
            <w:vAlign w:val="bottom"/>
            <w:tcBorders>
              <w:bottom w:val="single" w:sz="8" w:color="auto"/>
              <w:right w:val="single" w:sz="8" w:color="auto"/>
            </w:tcBorders>
          </w:tcPr>
          <w:p>
            <w:pPr>
              <w:spacing w:after="0"/>
              <w:rPr>
                <w:sz w:val="3"/>
                <w:szCs w:val="3"/>
                <w:color w:val="auto"/>
              </w:rPr>
            </w:pPr>
          </w:p>
        </w:tc>
        <w:tc>
          <w:tcPr>
            <w:tcW w:w="280" w:type="dxa"/>
            <w:vAlign w:val="bottom"/>
            <w:tcBorders>
              <w:bottom w:val="single" w:sz="8" w:color="auto"/>
            </w:tcBorders>
          </w:tcPr>
          <w:p>
            <w:pPr>
              <w:spacing w:after="0"/>
              <w:rPr>
                <w:sz w:val="3"/>
                <w:szCs w:val="3"/>
                <w:color w:val="auto"/>
              </w:rPr>
            </w:pPr>
          </w:p>
        </w:tc>
        <w:tc>
          <w:tcPr>
            <w:tcW w:w="1680" w:type="dxa"/>
            <w:vAlign w:val="bottom"/>
            <w:tcBorders>
              <w:bottom w:val="single" w:sz="8" w:color="auto"/>
              <w:right w:val="single" w:sz="8" w:color="auto"/>
            </w:tcBorders>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540" w:type="dxa"/>
            <w:vAlign w:val="bottom"/>
            <w:tcBorders>
              <w:bottom w:val="single" w:sz="8" w:color="auto"/>
              <w:right w:val="single" w:sz="8" w:color="auto"/>
            </w:tcBorders>
          </w:tcPr>
          <w:p>
            <w:pPr>
              <w:spacing w:after="0"/>
              <w:rPr>
                <w:sz w:val="3"/>
                <w:szCs w:val="3"/>
                <w:color w:val="auto"/>
              </w:rPr>
            </w:pPr>
          </w:p>
        </w:tc>
        <w:tc>
          <w:tcPr>
            <w:tcW w:w="1980" w:type="dxa"/>
            <w:vAlign w:val="bottom"/>
            <w:tcBorders>
              <w:bottom w:val="single" w:sz="8" w:color="auto"/>
              <w:right w:val="single" w:sz="8" w:color="auto"/>
            </w:tcBorders>
          </w:tcPr>
          <w:p>
            <w:pPr>
              <w:spacing w:after="0"/>
              <w:rPr>
                <w:sz w:val="3"/>
                <w:szCs w:val="3"/>
                <w:color w:val="auto"/>
              </w:rPr>
            </w:pPr>
          </w:p>
        </w:tc>
        <w:tc>
          <w:tcPr>
            <w:tcW w:w="144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13"/>
        </w:trPr>
        <w:tc>
          <w:tcPr>
            <w:tcW w:w="200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Citric acid,</w:t>
            </w:r>
          </w:p>
        </w:tc>
        <w:tc>
          <w:tcPr>
            <w:tcW w:w="20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0.003</w:t>
            </w:r>
          </w:p>
        </w:tc>
        <w:tc>
          <w:tcPr>
            <w:tcW w:w="19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0.003</w:t>
            </w:r>
          </w:p>
        </w:tc>
        <w:tc>
          <w:tcPr>
            <w:tcW w:w="280" w:type="dxa"/>
            <w:vAlign w:val="bottom"/>
          </w:tcPr>
          <w:p>
            <w:pPr>
              <w:spacing w:after="0"/>
              <w:rPr>
                <w:sz w:val="24"/>
                <w:szCs w:val="24"/>
                <w:color w:val="auto"/>
              </w:rPr>
            </w:pPr>
          </w:p>
        </w:tc>
        <w:tc>
          <w:tcPr>
            <w:tcW w:w="1680" w:type="dxa"/>
            <w:vAlign w:val="bottom"/>
            <w:tcBorders>
              <w:right w:val="single" w:sz="8" w:color="auto"/>
            </w:tcBorders>
            <w:vMerge w:val="restart"/>
          </w:tcPr>
          <w:p>
            <w:pPr>
              <w:jc w:val="center"/>
              <w:ind w:right="180"/>
              <w:spacing w:after="0"/>
              <w:rPr>
                <w:sz w:val="20"/>
                <w:szCs w:val="20"/>
                <w:color w:val="auto"/>
              </w:rPr>
            </w:pPr>
            <w:r>
              <w:rPr>
                <w:rFonts w:ascii="Times New Roman" w:cs="Times New Roman" w:eastAsia="Times New Roman" w:hAnsi="Times New Roman"/>
                <w:sz w:val="24"/>
                <w:szCs w:val="24"/>
                <w:color w:val="auto"/>
                <w:w w:val="99"/>
              </w:rPr>
              <w:t>0.003</w:t>
            </w:r>
          </w:p>
        </w:tc>
        <w:tc>
          <w:tcPr>
            <w:tcW w:w="1100" w:type="dxa"/>
            <w:vAlign w:val="bottom"/>
            <w:vMerge w:val="restart"/>
          </w:tcPr>
          <w:p>
            <w:pPr>
              <w:jc w:val="center"/>
              <w:ind w:left="400"/>
              <w:spacing w:after="0"/>
              <w:rPr>
                <w:sz w:val="20"/>
                <w:szCs w:val="20"/>
                <w:color w:val="auto"/>
              </w:rPr>
            </w:pPr>
            <w:r>
              <w:rPr>
                <w:rFonts w:ascii="Times New Roman" w:cs="Times New Roman" w:eastAsia="Times New Roman" w:hAnsi="Times New Roman"/>
                <w:sz w:val="24"/>
                <w:szCs w:val="24"/>
                <w:color w:val="auto"/>
                <w:w w:val="99"/>
              </w:rPr>
              <w:t>0.003</w:t>
            </w:r>
          </w:p>
        </w:tc>
        <w:tc>
          <w:tcPr>
            <w:tcW w:w="540" w:type="dxa"/>
            <w:vAlign w:val="bottom"/>
            <w:tcBorders>
              <w:right w:val="single" w:sz="8" w:color="auto"/>
            </w:tcBorders>
          </w:tcPr>
          <w:p>
            <w:pPr>
              <w:spacing w:after="0"/>
              <w:rPr>
                <w:sz w:val="24"/>
                <w:szCs w:val="24"/>
                <w:color w:val="auto"/>
              </w:rPr>
            </w:pPr>
          </w:p>
        </w:tc>
        <w:tc>
          <w:tcPr>
            <w:tcW w:w="19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Acidifier</w:t>
            </w:r>
          </w:p>
        </w:tc>
        <w:tc>
          <w:tcPr>
            <w:tcW w:w="14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rPr>
              <w:t>Pharm. Eur.</w:t>
            </w:r>
          </w:p>
        </w:tc>
        <w:tc>
          <w:tcPr>
            <w:tcW w:w="0" w:type="dxa"/>
            <w:vAlign w:val="bottom"/>
          </w:tcPr>
          <w:p>
            <w:pPr>
              <w:spacing w:after="0"/>
              <w:rPr>
                <w:sz w:val="1"/>
                <w:szCs w:val="1"/>
                <w:color w:val="auto"/>
              </w:rPr>
            </w:pPr>
          </w:p>
        </w:tc>
      </w:tr>
      <w:tr>
        <w:trPr>
          <w:trHeight w:val="173"/>
        </w:trPr>
        <w:tc>
          <w:tcPr>
            <w:tcW w:w="2000" w:type="dxa"/>
            <w:vAlign w:val="bottom"/>
            <w:tcBorders>
              <w:left w:val="single" w:sz="8" w:color="auto"/>
              <w:right w:val="single" w:sz="8" w:color="auto"/>
            </w:tcBorders>
            <w:vMerge w:val="restart"/>
          </w:tcPr>
          <w:p>
            <w:pPr>
              <w:ind w:left="120"/>
              <w:spacing w:after="0"/>
              <w:rPr>
                <w:sz w:val="20"/>
                <w:szCs w:val="20"/>
                <w:color w:val="auto"/>
              </w:rPr>
            </w:pPr>
            <w:r>
              <w:rPr>
                <w:rFonts w:ascii="Times New Roman" w:cs="Times New Roman" w:eastAsia="Times New Roman" w:hAnsi="Times New Roman"/>
                <w:sz w:val="24"/>
                <w:szCs w:val="24"/>
                <w:color w:val="auto"/>
              </w:rPr>
              <w:t>anhydrous</w:t>
            </w:r>
          </w:p>
        </w:tc>
        <w:tc>
          <w:tcPr>
            <w:tcW w:w="2000" w:type="dxa"/>
            <w:vAlign w:val="bottom"/>
            <w:tcBorders>
              <w:right w:val="single" w:sz="8" w:color="auto"/>
            </w:tcBorders>
            <w:vMerge w:val="continue"/>
          </w:tcPr>
          <w:p>
            <w:pPr>
              <w:spacing w:after="0"/>
              <w:rPr>
                <w:sz w:val="15"/>
                <w:szCs w:val="15"/>
                <w:color w:val="auto"/>
              </w:rPr>
            </w:pPr>
          </w:p>
        </w:tc>
        <w:tc>
          <w:tcPr>
            <w:tcW w:w="1980" w:type="dxa"/>
            <w:vAlign w:val="bottom"/>
            <w:tcBorders>
              <w:right w:val="single" w:sz="8" w:color="auto"/>
            </w:tcBorders>
            <w:vMerge w:val="continue"/>
          </w:tcPr>
          <w:p>
            <w:pPr>
              <w:spacing w:after="0"/>
              <w:rPr>
                <w:sz w:val="15"/>
                <w:szCs w:val="15"/>
                <w:color w:val="auto"/>
              </w:rPr>
            </w:pPr>
          </w:p>
        </w:tc>
        <w:tc>
          <w:tcPr>
            <w:tcW w:w="280" w:type="dxa"/>
            <w:vAlign w:val="bottom"/>
          </w:tcPr>
          <w:p>
            <w:pPr>
              <w:spacing w:after="0"/>
              <w:rPr>
                <w:sz w:val="15"/>
                <w:szCs w:val="15"/>
                <w:color w:val="auto"/>
              </w:rPr>
            </w:pPr>
          </w:p>
        </w:tc>
        <w:tc>
          <w:tcPr>
            <w:tcW w:w="1680" w:type="dxa"/>
            <w:vAlign w:val="bottom"/>
            <w:tcBorders>
              <w:right w:val="single" w:sz="8" w:color="auto"/>
            </w:tcBorders>
            <w:vMerge w:val="continue"/>
          </w:tcPr>
          <w:p>
            <w:pPr>
              <w:spacing w:after="0"/>
              <w:rPr>
                <w:sz w:val="15"/>
                <w:szCs w:val="15"/>
                <w:color w:val="auto"/>
              </w:rPr>
            </w:pPr>
          </w:p>
        </w:tc>
        <w:tc>
          <w:tcPr>
            <w:tcW w:w="1100" w:type="dxa"/>
            <w:vAlign w:val="bottom"/>
            <w:vMerge w:val="continue"/>
          </w:tcPr>
          <w:p>
            <w:pPr>
              <w:spacing w:after="0"/>
              <w:rPr>
                <w:sz w:val="15"/>
                <w:szCs w:val="15"/>
                <w:color w:val="auto"/>
              </w:rPr>
            </w:pPr>
          </w:p>
        </w:tc>
        <w:tc>
          <w:tcPr>
            <w:tcW w:w="540" w:type="dxa"/>
            <w:vAlign w:val="bottom"/>
            <w:tcBorders>
              <w:right w:val="single" w:sz="8" w:color="auto"/>
            </w:tcBorders>
          </w:tcPr>
          <w:p>
            <w:pPr>
              <w:spacing w:after="0"/>
              <w:rPr>
                <w:sz w:val="15"/>
                <w:szCs w:val="15"/>
                <w:color w:val="auto"/>
              </w:rPr>
            </w:pPr>
          </w:p>
        </w:tc>
        <w:tc>
          <w:tcPr>
            <w:tcW w:w="1980" w:type="dxa"/>
            <w:vAlign w:val="bottom"/>
            <w:tcBorders>
              <w:right w:val="single" w:sz="8" w:color="auto"/>
            </w:tcBorders>
            <w:vMerge w:val="continue"/>
          </w:tcPr>
          <w:p>
            <w:pPr>
              <w:spacing w:after="0"/>
              <w:rPr>
                <w:sz w:val="15"/>
                <w:szCs w:val="15"/>
                <w:color w:val="auto"/>
              </w:rPr>
            </w:pPr>
          </w:p>
        </w:tc>
        <w:tc>
          <w:tcPr>
            <w:tcW w:w="1440" w:type="dxa"/>
            <w:vAlign w:val="bottom"/>
            <w:tcBorders>
              <w:right w:val="single" w:sz="8" w:color="auto"/>
            </w:tcBorders>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39"/>
        </w:trPr>
        <w:tc>
          <w:tcPr>
            <w:tcW w:w="2000" w:type="dxa"/>
            <w:vAlign w:val="bottom"/>
            <w:tcBorders>
              <w:left w:val="single" w:sz="8" w:color="auto"/>
              <w:right w:val="single" w:sz="8" w:color="auto"/>
            </w:tcBorders>
            <w:vMerge w:val="continue"/>
          </w:tcPr>
          <w:p>
            <w:pPr>
              <w:spacing w:after="0"/>
              <w:rPr>
                <w:sz w:val="12"/>
                <w:szCs w:val="12"/>
                <w:color w:val="auto"/>
              </w:rPr>
            </w:pPr>
          </w:p>
        </w:tc>
        <w:tc>
          <w:tcPr>
            <w:tcW w:w="2000" w:type="dxa"/>
            <w:vAlign w:val="bottom"/>
            <w:tcBorders>
              <w:right w:val="single" w:sz="8" w:color="auto"/>
            </w:tcBorders>
          </w:tcPr>
          <w:p>
            <w:pPr>
              <w:spacing w:after="0"/>
              <w:rPr>
                <w:sz w:val="12"/>
                <w:szCs w:val="12"/>
                <w:color w:val="auto"/>
              </w:rPr>
            </w:pPr>
          </w:p>
        </w:tc>
        <w:tc>
          <w:tcPr>
            <w:tcW w:w="1980" w:type="dxa"/>
            <w:vAlign w:val="bottom"/>
            <w:tcBorders>
              <w:right w:val="single" w:sz="8" w:color="auto"/>
            </w:tcBorders>
          </w:tcPr>
          <w:p>
            <w:pPr>
              <w:spacing w:after="0"/>
              <w:rPr>
                <w:sz w:val="12"/>
                <w:szCs w:val="12"/>
                <w:color w:val="auto"/>
              </w:rPr>
            </w:pPr>
          </w:p>
        </w:tc>
        <w:tc>
          <w:tcPr>
            <w:tcW w:w="280" w:type="dxa"/>
            <w:vAlign w:val="bottom"/>
          </w:tcPr>
          <w:p>
            <w:pPr>
              <w:spacing w:after="0"/>
              <w:rPr>
                <w:sz w:val="12"/>
                <w:szCs w:val="12"/>
                <w:color w:val="auto"/>
              </w:rPr>
            </w:pPr>
          </w:p>
        </w:tc>
        <w:tc>
          <w:tcPr>
            <w:tcW w:w="1680" w:type="dxa"/>
            <w:vAlign w:val="bottom"/>
            <w:tcBorders>
              <w:right w:val="single" w:sz="8" w:color="auto"/>
            </w:tcBorders>
          </w:tcPr>
          <w:p>
            <w:pPr>
              <w:spacing w:after="0"/>
              <w:rPr>
                <w:sz w:val="12"/>
                <w:szCs w:val="12"/>
                <w:color w:val="auto"/>
              </w:rPr>
            </w:pPr>
          </w:p>
        </w:tc>
        <w:tc>
          <w:tcPr>
            <w:tcW w:w="1100" w:type="dxa"/>
            <w:vAlign w:val="bottom"/>
          </w:tcPr>
          <w:p>
            <w:pPr>
              <w:spacing w:after="0"/>
              <w:rPr>
                <w:sz w:val="12"/>
                <w:szCs w:val="12"/>
                <w:color w:val="auto"/>
              </w:rPr>
            </w:pPr>
          </w:p>
        </w:tc>
        <w:tc>
          <w:tcPr>
            <w:tcW w:w="540" w:type="dxa"/>
            <w:vAlign w:val="bottom"/>
            <w:tcBorders>
              <w:right w:val="single" w:sz="8" w:color="auto"/>
            </w:tcBorders>
          </w:tcPr>
          <w:p>
            <w:pPr>
              <w:spacing w:after="0"/>
              <w:rPr>
                <w:sz w:val="12"/>
                <w:szCs w:val="12"/>
                <w:color w:val="auto"/>
              </w:rPr>
            </w:pPr>
          </w:p>
        </w:tc>
        <w:tc>
          <w:tcPr>
            <w:tcW w:w="1980" w:type="dxa"/>
            <w:vAlign w:val="bottom"/>
            <w:tcBorders>
              <w:right w:val="single" w:sz="8" w:color="auto"/>
            </w:tcBorders>
          </w:tcPr>
          <w:p>
            <w:pPr>
              <w:spacing w:after="0"/>
              <w:rPr>
                <w:sz w:val="12"/>
                <w:szCs w:val="12"/>
                <w:color w:val="auto"/>
              </w:rPr>
            </w:pPr>
          </w:p>
        </w:tc>
        <w:tc>
          <w:tcPr>
            <w:tcW w:w="144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42"/>
        </w:trPr>
        <w:tc>
          <w:tcPr>
            <w:tcW w:w="2000" w:type="dxa"/>
            <w:vAlign w:val="bottom"/>
            <w:tcBorders>
              <w:left w:val="single" w:sz="8" w:color="auto"/>
              <w:bottom w:val="single" w:sz="8" w:color="auto"/>
              <w:right w:val="single" w:sz="8" w:color="auto"/>
            </w:tcBorders>
          </w:tcPr>
          <w:p>
            <w:pPr>
              <w:spacing w:after="0"/>
              <w:rPr>
                <w:sz w:val="3"/>
                <w:szCs w:val="3"/>
                <w:color w:val="auto"/>
              </w:rPr>
            </w:pPr>
          </w:p>
        </w:tc>
        <w:tc>
          <w:tcPr>
            <w:tcW w:w="2000" w:type="dxa"/>
            <w:vAlign w:val="bottom"/>
            <w:tcBorders>
              <w:bottom w:val="single" w:sz="8" w:color="auto"/>
              <w:right w:val="single" w:sz="8" w:color="auto"/>
            </w:tcBorders>
          </w:tcPr>
          <w:p>
            <w:pPr>
              <w:spacing w:after="0"/>
              <w:rPr>
                <w:sz w:val="3"/>
                <w:szCs w:val="3"/>
                <w:color w:val="auto"/>
              </w:rPr>
            </w:pPr>
          </w:p>
        </w:tc>
        <w:tc>
          <w:tcPr>
            <w:tcW w:w="1980" w:type="dxa"/>
            <w:vAlign w:val="bottom"/>
            <w:tcBorders>
              <w:bottom w:val="single" w:sz="8" w:color="auto"/>
              <w:right w:val="single" w:sz="8" w:color="auto"/>
            </w:tcBorders>
          </w:tcPr>
          <w:p>
            <w:pPr>
              <w:spacing w:after="0"/>
              <w:rPr>
                <w:sz w:val="3"/>
                <w:szCs w:val="3"/>
                <w:color w:val="auto"/>
              </w:rPr>
            </w:pPr>
          </w:p>
        </w:tc>
        <w:tc>
          <w:tcPr>
            <w:tcW w:w="280" w:type="dxa"/>
            <w:vAlign w:val="bottom"/>
            <w:tcBorders>
              <w:bottom w:val="single" w:sz="8" w:color="auto"/>
            </w:tcBorders>
          </w:tcPr>
          <w:p>
            <w:pPr>
              <w:spacing w:after="0"/>
              <w:rPr>
                <w:sz w:val="3"/>
                <w:szCs w:val="3"/>
                <w:color w:val="auto"/>
              </w:rPr>
            </w:pPr>
          </w:p>
        </w:tc>
        <w:tc>
          <w:tcPr>
            <w:tcW w:w="1680" w:type="dxa"/>
            <w:vAlign w:val="bottom"/>
            <w:tcBorders>
              <w:bottom w:val="single" w:sz="8" w:color="auto"/>
              <w:right w:val="single" w:sz="8" w:color="auto"/>
            </w:tcBorders>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540" w:type="dxa"/>
            <w:vAlign w:val="bottom"/>
            <w:tcBorders>
              <w:bottom w:val="single" w:sz="8" w:color="auto"/>
              <w:right w:val="single" w:sz="8" w:color="auto"/>
            </w:tcBorders>
          </w:tcPr>
          <w:p>
            <w:pPr>
              <w:spacing w:after="0"/>
              <w:rPr>
                <w:sz w:val="3"/>
                <w:szCs w:val="3"/>
                <w:color w:val="auto"/>
              </w:rPr>
            </w:pPr>
          </w:p>
        </w:tc>
        <w:tc>
          <w:tcPr>
            <w:tcW w:w="1980" w:type="dxa"/>
            <w:vAlign w:val="bottom"/>
            <w:tcBorders>
              <w:bottom w:val="single" w:sz="8" w:color="auto"/>
              <w:right w:val="single" w:sz="8" w:color="auto"/>
            </w:tcBorders>
          </w:tcPr>
          <w:p>
            <w:pPr>
              <w:spacing w:after="0"/>
              <w:rPr>
                <w:sz w:val="3"/>
                <w:szCs w:val="3"/>
                <w:color w:val="auto"/>
              </w:rPr>
            </w:pPr>
          </w:p>
        </w:tc>
        <w:tc>
          <w:tcPr>
            <w:tcW w:w="144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82"/>
        </w:trPr>
        <w:tc>
          <w:tcPr>
            <w:tcW w:w="200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Water for</w:t>
            </w:r>
          </w:p>
        </w:tc>
        <w:tc>
          <w:tcPr>
            <w:tcW w:w="20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ad 100.0</w:t>
            </w:r>
          </w:p>
        </w:tc>
        <w:tc>
          <w:tcPr>
            <w:tcW w:w="19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ad 100.0</w:t>
            </w:r>
          </w:p>
        </w:tc>
        <w:tc>
          <w:tcPr>
            <w:tcW w:w="280" w:type="dxa"/>
            <w:vAlign w:val="bottom"/>
          </w:tcPr>
          <w:p>
            <w:pPr>
              <w:spacing w:after="0"/>
              <w:rPr>
                <w:sz w:val="24"/>
                <w:szCs w:val="24"/>
                <w:color w:val="auto"/>
              </w:rPr>
            </w:pPr>
          </w:p>
        </w:tc>
        <w:tc>
          <w:tcPr>
            <w:tcW w:w="1680" w:type="dxa"/>
            <w:vAlign w:val="bottom"/>
            <w:tcBorders>
              <w:right w:val="single" w:sz="8" w:color="auto"/>
            </w:tcBorders>
            <w:vMerge w:val="restart"/>
          </w:tcPr>
          <w:p>
            <w:pPr>
              <w:jc w:val="center"/>
              <w:ind w:right="180"/>
              <w:spacing w:after="0"/>
              <w:rPr>
                <w:sz w:val="20"/>
                <w:szCs w:val="20"/>
                <w:color w:val="auto"/>
              </w:rPr>
            </w:pPr>
            <w:r>
              <w:rPr>
                <w:rFonts w:ascii="Times New Roman" w:cs="Times New Roman" w:eastAsia="Times New Roman" w:hAnsi="Times New Roman"/>
                <w:sz w:val="24"/>
                <w:szCs w:val="24"/>
                <w:color w:val="auto"/>
                <w:w w:val="99"/>
              </w:rPr>
              <w:t>ad 100.0</w:t>
            </w:r>
          </w:p>
        </w:tc>
        <w:tc>
          <w:tcPr>
            <w:tcW w:w="1640" w:type="dxa"/>
            <w:vAlign w:val="bottom"/>
            <w:tcBorders>
              <w:right w:val="single" w:sz="8" w:color="auto"/>
            </w:tcBorders>
            <w:gridSpan w:val="2"/>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ad 100.0</w:t>
            </w:r>
          </w:p>
        </w:tc>
        <w:tc>
          <w:tcPr>
            <w:tcW w:w="19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rPr>
              <w:t>Solvent</w:t>
            </w:r>
          </w:p>
        </w:tc>
        <w:tc>
          <w:tcPr>
            <w:tcW w:w="14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rPr>
              <w:t>Pharm. Eur.</w:t>
            </w:r>
          </w:p>
        </w:tc>
        <w:tc>
          <w:tcPr>
            <w:tcW w:w="0" w:type="dxa"/>
            <w:vAlign w:val="bottom"/>
          </w:tcPr>
          <w:p>
            <w:pPr>
              <w:spacing w:after="0"/>
              <w:rPr>
                <w:sz w:val="1"/>
                <w:szCs w:val="1"/>
                <w:color w:val="auto"/>
              </w:rPr>
            </w:pPr>
          </w:p>
        </w:tc>
      </w:tr>
      <w:tr>
        <w:trPr>
          <w:trHeight w:val="386"/>
        </w:trPr>
        <w:tc>
          <w:tcPr>
            <w:tcW w:w="200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 xml:space="preserve">injection </w:t>
            </w:r>
            <w:r>
              <w:rPr>
                <w:rFonts w:ascii="Times New Roman" w:cs="Times New Roman" w:eastAsia="Times New Roman" w:hAnsi="Times New Roman"/>
                <w:sz w:val="31"/>
                <w:szCs w:val="31"/>
                <w:color w:val="auto"/>
                <w:vertAlign w:val="superscript"/>
              </w:rPr>
              <w:t>f</w:t>
            </w:r>
          </w:p>
        </w:tc>
        <w:tc>
          <w:tcPr>
            <w:tcW w:w="2000" w:type="dxa"/>
            <w:vAlign w:val="bottom"/>
            <w:tcBorders>
              <w:bottom w:val="single" w:sz="8" w:color="auto"/>
              <w:right w:val="single" w:sz="8" w:color="auto"/>
            </w:tcBorders>
            <w:vMerge w:val="continue"/>
          </w:tcPr>
          <w:p>
            <w:pPr>
              <w:spacing w:after="0"/>
              <w:rPr>
                <w:sz w:val="24"/>
                <w:szCs w:val="24"/>
                <w:color w:val="auto"/>
              </w:rPr>
            </w:pPr>
          </w:p>
        </w:tc>
        <w:tc>
          <w:tcPr>
            <w:tcW w:w="1980" w:type="dxa"/>
            <w:vAlign w:val="bottom"/>
            <w:tcBorders>
              <w:bottom w:val="single" w:sz="8" w:color="auto"/>
              <w:right w:val="single" w:sz="8" w:color="auto"/>
            </w:tcBorders>
            <w:vMerge w:val="continue"/>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1680" w:type="dxa"/>
            <w:vAlign w:val="bottom"/>
            <w:tcBorders>
              <w:bottom w:val="single" w:sz="8" w:color="auto"/>
              <w:right w:val="single" w:sz="8" w:color="auto"/>
            </w:tcBorders>
            <w:vMerge w:val="continue"/>
          </w:tcPr>
          <w:p>
            <w:pPr>
              <w:spacing w:after="0"/>
              <w:rPr>
                <w:sz w:val="24"/>
                <w:szCs w:val="24"/>
                <w:color w:val="auto"/>
              </w:rPr>
            </w:pPr>
          </w:p>
        </w:tc>
        <w:tc>
          <w:tcPr>
            <w:tcW w:w="1640" w:type="dxa"/>
            <w:vAlign w:val="bottom"/>
            <w:tcBorders>
              <w:bottom w:val="single" w:sz="8" w:color="auto"/>
              <w:right w:val="single" w:sz="8" w:color="auto"/>
            </w:tcBorders>
            <w:gridSpan w:val="2"/>
            <w:vMerge w:val="continue"/>
          </w:tcPr>
          <w:p>
            <w:pPr>
              <w:spacing w:after="0"/>
              <w:rPr>
                <w:sz w:val="24"/>
                <w:szCs w:val="24"/>
                <w:color w:val="auto"/>
              </w:rPr>
            </w:pPr>
          </w:p>
        </w:tc>
        <w:tc>
          <w:tcPr>
            <w:tcW w:w="1980" w:type="dxa"/>
            <w:vAlign w:val="bottom"/>
            <w:tcBorders>
              <w:bottom w:val="single" w:sz="8" w:color="auto"/>
              <w:right w:val="single" w:sz="8" w:color="auto"/>
            </w:tcBorders>
            <w:vMerge w:val="continue"/>
          </w:tcPr>
          <w:p>
            <w:pPr>
              <w:spacing w:after="0"/>
              <w:rPr>
                <w:sz w:val="24"/>
                <w:szCs w:val="24"/>
                <w:color w:val="auto"/>
              </w:rPr>
            </w:pPr>
          </w:p>
        </w:tc>
        <w:tc>
          <w:tcPr>
            <w:tcW w:w="1440" w:type="dxa"/>
            <w:vAlign w:val="bottom"/>
            <w:tcBorders>
              <w:bottom w:val="single" w:sz="8" w:color="auto"/>
              <w:right w:val="single" w:sz="8" w:color="auto"/>
            </w:tcBorders>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377"/>
        </w:trPr>
        <w:tc>
          <w:tcPr>
            <w:tcW w:w="200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Nitrogen</w:t>
            </w:r>
          </w:p>
        </w:tc>
        <w:tc>
          <w:tcPr>
            <w:tcW w:w="20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q. s.</w:t>
            </w:r>
          </w:p>
        </w:tc>
        <w:tc>
          <w:tcPr>
            <w:tcW w:w="19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6"/>
              </w:rPr>
              <w:t>q. s.</w:t>
            </w:r>
          </w:p>
        </w:tc>
        <w:tc>
          <w:tcPr>
            <w:tcW w:w="280" w:type="dxa"/>
            <w:vAlign w:val="bottom"/>
          </w:tcPr>
          <w:p>
            <w:pPr>
              <w:spacing w:after="0"/>
              <w:rPr>
                <w:sz w:val="24"/>
                <w:szCs w:val="24"/>
                <w:color w:val="auto"/>
              </w:rPr>
            </w:pPr>
          </w:p>
        </w:tc>
        <w:tc>
          <w:tcPr>
            <w:tcW w:w="1680" w:type="dxa"/>
            <w:vAlign w:val="bottom"/>
            <w:tcBorders>
              <w:right w:val="single" w:sz="8" w:color="auto"/>
            </w:tcBorders>
          </w:tcPr>
          <w:p>
            <w:pPr>
              <w:jc w:val="center"/>
              <w:ind w:right="180"/>
              <w:spacing w:after="0"/>
              <w:rPr>
                <w:sz w:val="20"/>
                <w:szCs w:val="20"/>
                <w:color w:val="auto"/>
              </w:rPr>
            </w:pPr>
            <w:r>
              <w:rPr>
                <w:rFonts w:ascii="Times New Roman" w:cs="Times New Roman" w:eastAsia="Times New Roman" w:hAnsi="Times New Roman"/>
                <w:sz w:val="24"/>
                <w:szCs w:val="24"/>
                <w:color w:val="auto"/>
                <w:w w:val="96"/>
              </w:rPr>
              <w:t>q. s.</w:t>
            </w:r>
          </w:p>
        </w:tc>
        <w:tc>
          <w:tcPr>
            <w:tcW w:w="1100" w:type="dxa"/>
            <w:vAlign w:val="bottom"/>
          </w:tcPr>
          <w:p>
            <w:pPr>
              <w:jc w:val="center"/>
              <w:ind w:left="400"/>
              <w:spacing w:after="0"/>
              <w:rPr>
                <w:sz w:val="20"/>
                <w:szCs w:val="20"/>
                <w:color w:val="auto"/>
              </w:rPr>
            </w:pPr>
            <w:r>
              <w:rPr>
                <w:rFonts w:ascii="Times New Roman" w:cs="Times New Roman" w:eastAsia="Times New Roman" w:hAnsi="Times New Roman"/>
                <w:sz w:val="24"/>
                <w:szCs w:val="24"/>
                <w:color w:val="auto"/>
                <w:w w:val="96"/>
              </w:rPr>
              <w:t>q. s.</w:t>
            </w:r>
          </w:p>
        </w:tc>
        <w:tc>
          <w:tcPr>
            <w:tcW w:w="540" w:type="dxa"/>
            <w:vAlign w:val="bottom"/>
            <w:tcBorders>
              <w:right w:val="single" w:sz="8" w:color="auto"/>
            </w:tcBorders>
          </w:tcPr>
          <w:p>
            <w:pPr>
              <w:spacing w:after="0"/>
              <w:rPr>
                <w:sz w:val="24"/>
                <w:szCs w:val="24"/>
                <w:color w:val="auto"/>
              </w:rPr>
            </w:pPr>
          </w:p>
        </w:tc>
        <w:tc>
          <w:tcPr>
            <w:tcW w:w="19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Gas for filtration</w:t>
            </w:r>
          </w:p>
        </w:tc>
        <w:tc>
          <w:tcPr>
            <w:tcW w:w="14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Pharm. Eur.</w:t>
            </w:r>
          </w:p>
        </w:tc>
        <w:tc>
          <w:tcPr>
            <w:tcW w:w="0" w:type="dxa"/>
            <w:vAlign w:val="bottom"/>
          </w:tcPr>
          <w:p>
            <w:pPr>
              <w:spacing w:after="0"/>
              <w:rPr>
                <w:sz w:val="1"/>
                <w:szCs w:val="1"/>
                <w:color w:val="auto"/>
              </w:rPr>
            </w:pPr>
          </w:p>
        </w:tc>
      </w:tr>
      <w:tr>
        <w:trPr>
          <w:trHeight w:val="72"/>
        </w:trPr>
        <w:tc>
          <w:tcPr>
            <w:tcW w:w="2000" w:type="dxa"/>
            <w:vAlign w:val="bottom"/>
            <w:tcBorders>
              <w:left w:val="single" w:sz="8" w:color="auto"/>
              <w:bottom w:val="single" w:sz="8" w:color="auto"/>
              <w:right w:val="single" w:sz="8" w:color="auto"/>
            </w:tcBorders>
          </w:tcPr>
          <w:p>
            <w:pPr>
              <w:spacing w:after="0"/>
              <w:rPr>
                <w:sz w:val="6"/>
                <w:szCs w:val="6"/>
                <w:color w:val="auto"/>
              </w:rPr>
            </w:pPr>
          </w:p>
        </w:tc>
        <w:tc>
          <w:tcPr>
            <w:tcW w:w="2000" w:type="dxa"/>
            <w:vAlign w:val="bottom"/>
            <w:tcBorders>
              <w:bottom w:val="single" w:sz="8" w:color="auto"/>
              <w:right w:val="single" w:sz="8" w:color="auto"/>
            </w:tcBorders>
          </w:tcPr>
          <w:p>
            <w:pPr>
              <w:spacing w:after="0"/>
              <w:rPr>
                <w:sz w:val="6"/>
                <w:szCs w:val="6"/>
                <w:color w:val="auto"/>
              </w:rPr>
            </w:pPr>
          </w:p>
        </w:tc>
        <w:tc>
          <w:tcPr>
            <w:tcW w:w="1980" w:type="dxa"/>
            <w:vAlign w:val="bottom"/>
            <w:tcBorders>
              <w:bottom w:val="single" w:sz="8" w:color="auto"/>
              <w:right w:val="single" w:sz="8" w:color="auto"/>
            </w:tcBorders>
          </w:tcPr>
          <w:p>
            <w:pPr>
              <w:spacing w:after="0"/>
              <w:rPr>
                <w:sz w:val="6"/>
                <w:szCs w:val="6"/>
                <w:color w:val="auto"/>
              </w:rPr>
            </w:pPr>
          </w:p>
        </w:tc>
        <w:tc>
          <w:tcPr>
            <w:tcW w:w="280" w:type="dxa"/>
            <w:vAlign w:val="bottom"/>
            <w:tcBorders>
              <w:bottom w:val="single" w:sz="8" w:color="auto"/>
            </w:tcBorders>
          </w:tcPr>
          <w:p>
            <w:pPr>
              <w:spacing w:after="0"/>
              <w:rPr>
                <w:sz w:val="6"/>
                <w:szCs w:val="6"/>
                <w:color w:val="auto"/>
              </w:rPr>
            </w:pPr>
          </w:p>
        </w:tc>
        <w:tc>
          <w:tcPr>
            <w:tcW w:w="1680" w:type="dxa"/>
            <w:vAlign w:val="bottom"/>
            <w:tcBorders>
              <w:bottom w:val="single" w:sz="8" w:color="auto"/>
              <w:right w:val="single" w:sz="8" w:color="auto"/>
            </w:tcBorders>
          </w:tcPr>
          <w:p>
            <w:pPr>
              <w:spacing w:after="0"/>
              <w:rPr>
                <w:sz w:val="6"/>
                <w:szCs w:val="6"/>
                <w:color w:val="auto"/>
              </w:rPr>
            </w:pPr>
          </w:p>
        </w:tc>
        <w:tc>
          <w:tcPr>
            <w:tcW w:w="1100" w:type="dxa"/>
            <w:vAlign w:val="bottom"/>
            <w:tcBorders>
              <w:bottom w:val="single" w:sz="8" w:color="auto"/>
            </w:tcBorders>
          </w:tcPr>
          <w:p>
            <w:pPr>
              <w:spacing w:after="0"/>
              <w:rPr>
                <w:sz w:val="6"/>
                <w:szCs w:val="6"/>
                <w:color w:val="auto"/>
              </w:rPr>
            </w:pPr>
          </w:p>
        </w:tc>
        <w:tc>
          <w:tcPr>
            <w:tcW w:w="540" w:type="dxa"/>
            <w:vAlign w:val="bottom"/>
            <w:tcBorders>
              <w:bottom w:val="single" w:sz="8" w:color="auto"/>
              <w:right w:val="single" w:sz="8" w:color="auto"/>
            </w:tcBorders>
          </w:tcPr>
          <w:p>
            <w:pPr>
              <w:spacing w:after="0"/>
              <w:rPr>
                <w:sz w:val="6"/>
                <w:szCs w:val="6"/>
                <w:color w:val="auto"/>
              </w:rPr>
            </w:pPr>
          </w:p>
        </w:tc>
        <w:tc>
          <w:tcPr>
            <w:tcW w:w="1980" w:type="dxa"/>
            <w:vAlign w:val="bottom"/>
            <w:tcBorders>
              <w:bottom w:val="single" w:sz="8" w:color="auto"/>
              <w:right w:val="single" w:sz="8" w:color="auto"/>
            </w:tcBorders>
          </w:tcPr>
          <w:p>
            <w:pPr>
              <w:spacing w:after="0"/>
              <w:rPr>
                <w:sz w:val="6"/>
                <w:szCs w:val="6"/>
                <w:color w:val="auto"/>
              </w:rPr>
            </w:pPr>
          </w:p>
        </w:tc>
        <w:tc>
          <w:tcPr>
            <w:tcW w:w="144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48"/>
        </w:trPr>
        <w:tc>
          <w:tcPr>
            <w:tcW w:w="200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Total weight</w:t>
            </w:r>
          </w:p>
        </w:tc>
        <w:tc>
          <w:tcPr>
            <w:tcW w:w="20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100.0</w:t>
            </w:r>
          </w:p>
        </w:tc>
        <w:tc>
          <w:tcPr>
            <w:tcW w:w="19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100.0</w:t>
            </w:r>
          </w:p>
        </w:tc>
        <w:tc>
          <w:tcPr>
            <w:tcW w:w="280" w:type="dxa"/>
            <w:vAlign w:val="bottom"/>
          </w:tcPr>
          <w:p>
            <w:pPr>
              <w:spacing w:after="0"/>
              <w:rPr>
                <w:sz w:val="24"/>
                <w:szCs w:val="24"/>
                <w:color w:val="auto"/>
              </w:rPr>
            </w:pPr>
          </w:p>
        </w:tc>
        <w:tc>
          <w:tcPr>
            <w:tcW w:w="1680" w:type="dxa"/>
            <w:vAlign w:val="bottom"/>
            <w:tcBorders>
              <w:right w:val="single" w:sz="8" w:color="auto"/>
            </w:tcBorders>
          </w:tcPr>
          <w:p>
            <w:pPr>
              <w:jc w:val="center"/>
              <w:ind w:right="180"/>
              <w:spacing w:after="0"/>
              <w:rPr>
                <w:sz w:val="20"/>
                <w:szCs w:val="20"/>
                <w:color w:val="auto"/>
              </w:rPr>
            </w:pPr>
            <w:r>
              <w:rPr>
                <w:rFonts w:ascii="Times New Roman" w:cs="Times New Roman" w:eastAsia="Times New Roman" w:hAnsi="Times New Roman"/>
                <w:sz w:val="24"/>
                <w:szCs w:val="24"/>
                <w:color w:val="auto"/>
                <w:w w:val="99"/>
              </w:rPr>
              <w:t>100.0</w:t>
            </w:r>
          </w:p>
        </w:tc>
        <w:tc>
          <w:tcPr>
            <w:tcW w:w="1100" w:type="dxa"/>
            <w:vAlign w:val="bottom"/>
          </w:tcPr>
          <w:p>
            <w:pPr>
              <w:jc w:val="center"/>
              <w:ind w:left="400"/>
              <w:spacing w:after="0"/>
              <w:rPr>
                <w:sz w:val="20"/>
                <w:szCs w:val="20"/>
                <w:color w:val="auto"/>
              </w:rPr>
            </w:pPr>
            <w:r>
              <w:rPr>
                <w:rFonts w:ascii="Times New Roman" w:cs="Times New Roman" w:eastAsia="Times New Roman" w:hAnsi="Times New Roman"/>
                <w:sz w:val="24"/>
                <w:szCs w:val="24"/>
                <w:color w:val="auto"/>
                <w:w w:val="99"/>
              </w:rPr>
              <w:t>100.0</w:t>
            </w:r>
          </w:p>
        </w:tc>
        <w:tc>
          <w:tcPr>
            <w:tcW w:w="540" w:type="dxa"/>
            <w:vAlign w:val="bottom"/>
            <w:tcBorders>
              <w:right w:val="single" w:sz="8" w:color="auto"/>
            </w:tcBorders>
          </w:tcPr>
          <w:p>
            <w:pPr>
              <w:spacing w:after="0"/>
              <w:rPr>
                <w:sz w:val="24"/>
                <w:szCs w:val="24"/>
                <w:color w:val="auto"/>
              </w:rPr>
            </w:pPr>
          </w:p>
        </w:tc>
        <w:tc>
          <w:tcPr>
            <w:tcW w:w="1980" w:type="dxa"/>
            <w:vAlign w:val="bottom"/>
            <w:tcBorders>
              <w:right w:val="single" w:sz="8" w:color="auto"/>
            </w:tcBorders>
          </w:tcPr>
          <w:p>
            <w:pPr>
              <w:spacing w:after="0"/>
              <w:rPr>
                <w:sz w:val="24"/>
                <w:szCs w:val="24"/>
                <w:color w:val="auto"/>
              </w:rPr>
            </w:pPr>
          </w:p>
        </w:tc>
        <w:tc>
          <w:tcPr>
            <w:tcW w:w="14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2"/>
        </w:trPr>
        <w:tc>
          <w:tcPr>
            <w:tcW w:w="2000" w:type="dxa"/>
            <w:vAlign w:val="bottom"/>
            <w:tcBorders>
              <w:left w:val="single" w:sz="8" w:color="auto"/>
              <w:bottom w:val="single" w:sz="8" w:color="auto"/>
              <w:right w:val="single" w:sz="8" w:color="auto"/>
            </w:tcBorders>
          </w:tcPr>
          <w:p>
            <w:pPr>
              <w:spacing w:after="0"/>
              <w:rPr>
                <w:sz w:val="4"/>
                <w:szCs w:val="4"/>
                <w:color w:val="auto"/>
              </w:rPr>
            </w:pPr>
          </w:p>
        </w:tc>
        <w:tc>
          <w:tcPr>
            <w:tcW w:w="2000" w:type="dxa"/>
            <w:vAlign w:val="bottom"/>
            <w:tcBorders>
              <w:bottom w:val="single" w:sz="8" w:color="auto"/>
              <w:right w:val="single" w:sz="8" w:color="auto"/>
            </w:tcBorders>
          </w:tcPr>
          <w:p>
            <w:pPr>
              <w:spacing w:after="0"/>
              <w:rPr>
                <w:sz w:val="4"/>
                <w:szCs w:val="4"/>
                <w:color w:val="auto"/>
              </w:rPr>
            </w:pPr>
          </w:p>
        </w:tc>
        <w:tc>
          <w:tcPr>
            <w:tcW w:w="1980" w:type="dxa"/>
            <w:vAlign w:val="bottom"/>
            <w:tcBorders>
              <w:bottom w:val="single" w:sz="8" w:color="auto"/>
              <w:right w:val="single" w:sz="8" w:color="auto"/>
            </w:tcBorders>
          </w:tcPr>
          <w:p>
            <w:pPr>
              <w:spacing w:after="0"/>
              <w:rPr>
                <w:sz w:val="4"/>
                <w:szCs w:val="4"/>
                <w:color w:val="auto"/>
              </w:rPr>
            </w:pPr>
          </w:p>
        </w:tc>
        <w:tc>
          <w:tcPr>
            <w:tcW w:w="280" w:type="dxa"/>
            <w:vAlign w:val="bottom"/>
            <w:tcBorders>
              <w:bottom w:val="single" w:sz="8" w:color="auto"/>
            </w:tcBorders>
          </w:tcPr>
          <w:p>
            <w:pPr>
              <w:spacing w:after="0"/>
              <w:rPr>
                <w:sz w:val="4"/>
                <w:szCs w:val="4"/>
                <w:color w:val="auto"/>
              </w:rPr>
            </w:pPr>
          </w:p>
        </w:tc>
        <w:tc>
          <w:tcPr>
            <w:tcW w:w="1680" w:type="dxa"/>
            <w:vAlign w:val="bottom"/>
            <w:tcBorders>
              <w:bottom w:val="single" w:sz="8" w:color="auto"/>
              <w:right w:val="single" w:sz="8" w:color="auto"/>
            </w:tcBorders>
          </w:tcPr>
          <w:p>
            <w:pPr>
              <w:spacing w:after="0"/>
              <w:rPr>
                <w:sz w:val="4"/>
                <w:szCs w:val="4"/>
                <w:color w:val="auto"/>
              </w:rPr>
            </w:pPr>
          </w:p>
        </w:tc>
        <w:tc>
          <w:tcPr>
            <w:tcW w:w="1100" w:type="dxa"/>
            <w:vAlign w:val="bottom"/>
            <w:tcBorders>
              <w:bottom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1980" w:type="dxa"/>
            <w:vAlign w:val="bottom"/>
            <w:tcBorders>
              <w:bottom w:val="single" w:sz="8" w:color="auto"/>
              <w:right w:val="single" w:sz="8" w:color="auto"/>
            </w:tcBorders>
          </w:tcPr>
          <w:p>
            <w:pPr>
              <w:spacing w:after="0"/>
              <w:rPr>
                <w:sz w:val="4"/>
                <w:szCs w:val="4"/>
                <w:color w:val="auto"/>
              </w:rPr>
            </w:pPr>
          </w:p>
        </w:tc>
        <w:tc>
          <w:tcPr>
            <w:tcW w:w="144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bl>
    <w:p>
      <w:pPr>
        <w:ind w:left="580" w:hanging="561"/>
        <w:spacing w:after="0"/>
        <w:tabs>
          <w:tab w:leader="none" w:pos="580"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1 g of BEA 2180 corresponds to 1.211 g of BEA 2180 BR</w:t>
      </w:r>
    </w:p>
    <w:p>
      <w:pPr>
        <w:spacing w:after="0" w:line="3" w:lineRule="exact"/>
        <w:rPr>
          <w:rFonts w:ascii="Times New Roman" w:cs="Times New Roman" w:eastAsia="Times New Roman" w:hAnsi="Times New Roman"/>
          <w:sz w:val="18"/>
          <w:szCs w:val="18"/>
          <w:color w:val="auto"/>
        </w:rPr>
      </w:pPr>
    </w:p>
    <w:p>
      <w:pPr>
        <w:ind w:left="580" w:hanging="561"/>
        <w:spacing w:after="0"/>
        <w:tabs>
          <w:tab w:leader="none" w:pos="580"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 declared amount of benzalkonium chloride refers to the anhydrous substance</w:t>
      </w:r>
    </w:p>
    <w:p>
      <w:pPr>
        <w:ind w:left="580" w:right="1100" w:hanging="561"/>
        <w:spacing w:after="0"/>
        <w:tabs>
          <w:tab w:leader="none" w:pos="580"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Benzalkonium chloride may be used as a 50% aqueous solution or solid substance; both comply with the respective monographs of the Pharm. Eur. "Benzalkonium chloride solution" and "Benzalkonium chloride", respectively.</w:t>
      </w:r>
    </w:p>
    <w:p>
      <w:pPr>
        <w:ind w:left="580" w:hanging="561"/>
        <w:spacing w:after="0"/>
        <w:tabs>
          <w:tab w:leader="none" w:pos="580"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One dose will be administered by 2 actuations of the inhalation device.</w:t>
      </w:r>
    </w:p>
    <w:p>
      <w:pPr>
        <w:ind w:left="580" w:hanging="561"/>
        <w:spacing w:after="0"/>
        <w:tabs>
          <w:tab w:leader="none" w:pos="580"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 placebo formulation used for clinical trials is identical to the active product formulation, except that it contains no active drug.</w:t>
      </w:r>
    </w:p>
    <w:p>
      <w:pPr>
        <w:spacing w:after="0" w:line="1" w:lineRule="exact"/>
        <w:rPr>
          <w:rFonts w:ascii="Times New Roman" w:cs="Times New Roman" w:eastAsia="Times New Roman" w:hAnsi="Times New Roman"/>
          <w:sz w:val="18"/>
          <w:szCs w:val="18"/>
          <w:color w:val="auto"/>
        </w:rPr>
      </w:pPr>
    </w:p>
    <w:p>
      <w:pPr>
        <w:ind w:left="580" w:hanging="561"/>
        <w:spacing w:after="0"/>
        <w:tabs>
          <w:tab w:leader="none" w:pos="580"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Alternatively, Purified Water may be used.</w:t>
      </w:r>
    </w:p>
    <w:sectPr>
      <w:pgSz w:w="16840" w:h="11900" w:orient="landscape"/>
      <w:cols w:equalWidth="0" w:num="2">
        <w:col w:w="734" w:space="720"/>
        <w:col w:w="13480"/>
      </w:cols>
      <w:pgMar w:left="466" w:top="586" w:right="1440" w:bottom="1014"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649"/>
    <w:multiLevelType w:val="hybridMultilevel"/>
    <w:lvl w:ilvl="0">
      <w:lvlJc w:val="left"/>
      <w:lvlText w:val="%1."/>
      <w:numFmt w:val="decimal"/>
      <w:start w:val="1"/>
    </w:lvl>
  </w:abstractNum>
  <w:abstractNum w:abstractNumId="1">
    <w:nsid w:val="6DF1"/>
    <w:multiLevelType w:val="hybridMultilevel"/>
    <w:lvl w:ilvl="0">
      <w:lvlJc w:val="left"/>
      <w:lvlText w:val="%1."/>
      <w:numFmt w:val="decimal"/>
      <w:start w:val="2"/>
    </w:lvl>
  </w:abstractNum>
  <w:abstractNum w:abstractNumId="2">
    <w:nsid w:val="5AF1"/>
    <w:multiLevelType w:val="hybridMultilevel"/>
    <w:lvl w:ilvl="0">
      <w:lvlJc w:val="left"/>
      <w:lvlText w:val="%1"/>
      <w:numFmt w:val="lowerLetter"/>
      <w:start w:val="1"/>
    </w:lvl>
  </w:abstractNum>
  <w:abstractNum w:abstractNumId="3">
    <w:nsid w:val="41BB"/>
    <w:multiLevelType w:val="hybridMultilevel"/>
    <w:lvl w:ilvl="0">
      <w:lvlJc w:val="left"/>
      <w:lvlText w:val="%1"/>
      <w:numFmt w:val="lowerLetter"/>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2019-01-02T15:59:31Z</dcterms:created>
  <dcterms:modified xsi:type="dcterms:W3CDTF">2019-01-02T15:59:31Z</dcterms:modified>
</cp:coreProperties>
</file>