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25DA8" w14:textId="59902669" w:rsidR="00B652F7" w:rsidRDefault="00B652F7" w:rsidP="00B652F7">
      <w:pPr>
        <w:pStyle w:val="1"/>
      </w:pPr>
      <w:r>
        <w:rPr>
          <w:rFonts w:hint="eastAsia"/>
        </w:rPr>
        <w:t>實</w:t>
      </w:r>
      <w:r w:rsidR="00DA2260">
        <w:rPr>
          <w:rFonts w:hint="eastAsia"/>
        </w:rPr>
        <w:t>例</w:t>
      </w:r>
      <w:r>
        <w:rPr>
          <w:rFonts w:hint="eastAsia"/>
        </w:rPr>
        <w:t>分析</w:t>
      </w:r>
    </w:p>
    <w:p w14:paraId="6D0B7C91" w14:textId="1962BD8F" w:rsidR="001216FF" w:rsidRPr="00B652F7" w:rsidRDefault="005F5624" w:rsidP="00B652F7">
      <w:pPr>
        <w:pStyle w:val="2"/>
      </w:pPr>
      <w:r w:rsidRPr="005F5624">
        <w:rPr>
          <w:rFonts w:hint="eastAsia"/>
        </w:rPr>
        <w:t>紅杉</w:t>
      </w:r>
      <w:r w:rsidR="004938A0">
        <w:rPr>
          <w:rFonts w:hint="eastAsia"/>
        </w:rPr>
        <w:t>國家公園內苔蘚資料</w:t>
      </w:r>
    </w:p>
    <w:p w14:paraId="36246F19" w14:textId="7F7C3A5F" w:rsidR="001216FF" w:rsidRPr="00453460" w:rsidRDefault="001216FF" w:rsidP="00ED2A28">
      <w:pPr>
        <w:ind w:firstLine="360"/>
        <w:rPr>
          <w:rFonts w:cs="Times New Roman"/>
        </w:rPr>
      </w:pPr>
      <w:r w:rsidRPr="00453460">
        <w:rPr>
          <w:rFonts w:cs="Times New Roman" w:hint="eastAsia"/>
        </w:rPr>
        <w:t>在</w:t>
      </w:r>
      <w:r w:rsidR="00054510">
        <w:rPr>
          <w:rFonts w:cs="Times New Roman"/>
        </w:rPr>
        <w:t>紅杉國家公園內苔蘚</w:t>
      </w:r>
      <w:r w:rsidRPr="00453460">
        <w:rPr>
          <w:rFonts w:cs="Times New Roman" w:hint="eastAsia"/>
        </w:rPr>
        <w:t xml:space="preserve"> (</w:t>
      </w:r>
      <w:r w:rsidRPr="00453460">
        <w:rPr>
          <w:rFonts w:cs="Times New Roman"/>
        </w:rPr>
        <w:t>Wilson</w:t>
      </w:r>
      <w:r w:rsidRPr="00453460">
        <w:rPr>
          <w:rFonts w:cs="Times New Roman" w:hint="eastAsia"/>
        </w:rPr>
        <w:t xml:space="preserve"> a</w:t>
      </w:r>
      <w:r w:rsidRPr="00453460">
        <w:rPr>
          <w:rFonts w:cs="Times New Roman"/>
        </w:rPr>
        <w:t>nd Coleman, 2022</w:t>
      </w:r>
      <w:r w:rsidRPr="00453460">
        <w:rPr>
          <w:rFonts w:cs="Times New Roman" w:hint="eastAsia"/>
        </w:rPr>
        <w:t>)</w:t>
      </w:r>
      <w:r w:rsidRPr="00453460">
        <w:rPr>
          <w:rFonts w:cs="Times New Roman"/>
        </w:rPr>
        <w:t xml:space="preserve"> </w:t>
      </w:r>
      <w:r w:rsidRPr="00453460">
        <w:rPr>
          <w:rFonts w:cs="Times New Roman" w:hint="eastAsia"/>
        </w:rPr>
        <w:t>資料集中，蒐集加州內華達山脈</w:t>
      </w:r>
      <w:r w:rsidRPr="00453460">
        <w:rPr>
          <w:rFonts w:cs="Times New Roman"/>
        </w:rPr>
        <w:t xml:space="preserve"> (California's Sierra Nevada) </w:t>
      </w:r>
      <w:r w:rsidRPr="00453460">
        <w:rPr>
          <w:rFonts w:cs="Times New Roman" w:hint="eastAsia"/>
        </w:rPr>
        <w:t>的西部坡地，對苔蘚植物進行調查，範圍從海拔</w:t>
      </w:r>
      <w:r w:rsidRPr="00453460">
        <w:rPr>
          <w:rFonts w:cs="Times New Roman"/>
        </w:rPr>
        <w:t>380</w:t>
      </w:r>
      <w:r w:rsidRPr="00453460">
        <w:rPr>
          <w:rFonts w:cs="Times New Roman" w:hint="eastAsia"/>
        </w:rPr>
        <w:t>公尺到</w:t>
      </w:r>
      <w:r w:rsidRPr="00453460">
        <w:rPr>
          <w:rFonts w:cs="Times New Roman"/>
        </w:rPr>
        <w:t>3,578</w:t>
      </w:r>
      <w:r w:rsidRPr="00453460">
        <w:rPr>
          <w:rFonts w:cs="Times New Roman" w:hint="eastAsia"/>
        </w:rPr>
        <w:t>公尺</w:t>
      </w:r>
      <w:proofErr w:type="gramStart"/>
      <w:r w:rsidRPr="00453460">
        <w:rPr>
          <w:rFonts w:cs="Times New Roman" w:hint="eastAsia"/>
        </w:rPr>
        <w:t>之間，</w:t>
      </w:r>
      <w:proofErr w:type="gramEnd"/>
      <w:r w:rsidRPr="00453460">
        <w:rPr>
          <w:rFonts w:cs="Times New Roman" w:hint="eastAsia"/>
        </w:rPr>
        <w:t>選擇</w:t>
      </w:r>
      <w:r w:rsidRPr="00453460">
        <w:rPr>
          <w:rFonts w:cs="Times New Roman"/>
        </w:rPr>
        <w:t>25</w:t>
      </w:r>
      <w:r w:rsidRPr="00453460">
        <w:rPr>
          <w:rFonts w:cs="Times New Roman" w:hint="eastAsia"/>
        </w:rPr>
        <w:t>平方公尺的區塊作為抽樣地區。其中包含夏季乾燥且冬季溫暖的氣候地區的丘陵地區，以及夏季短、具有積雪的高山地區。在本資料集中依照海拔高低大致分為以下四個群落：</w:t>
      </w:r>
    </w:p>
    <w:p w14:paraId="2EC6D37F" w14:textId="566FFA73" w:rsidR="001216FF" w:rsidRPr="00453460" w:rsidRDefault="001216FF" w:rsidP="001216FF">
      <w:pPr>
        <w:numPr>
          <w:ilvl w:val="0"/>
          <w:numId w:val="15"/>
        </w:numPr>
        <w:rPr>
          <w:rFonts w:cs="Times New Roman"/>
        </w:rPr>
      </w:pPr>
      <w:r w:rsidRPr="00453460">
        <w:rPr>
          <w:rFonts w:cs="Times New Roman" w:hint="eastAsia"/>
        </w:rPr>
        <w:t>山麓</w:t>
      </w:r>
      <w:r w:rsidRPr="00453460">
        <w:rPr>
          <w:rFonts w:cs="Times New Roman"/>
        </w:rPr>
        <w:t xml:space="preserve"> (</w:t>
      </w:r>
      <w:r w:rsidR="00C4759E">
        <w:rPr>
          <w:rFonts w:cs="Times New Roman" w:hint="eastAsia"/>
        </w:rPr>
        <w:t xml:space="preserve">F, </w:t>
      </w:r>
      <w:r w:rsidRPr="00453460">
        <w:rPr>
          <w:rFonts w:cs="Times New Roman"/>
        </w:rPr>
        <w:t>foothill</w:t>
      </w:r>
      <w:r w:rsidRPr="00453460">
        <w:rPr>
          <w:rFonts w:cs="Times New Roman" w:hint="eastAsia"/>
        </w:rPr>
        <w:t xml:space="preserve">) </w:t>
      </w:r>
      <w:r w:rsidRPr="00453460">
        <w:rPr>
          <w:rFonts w:cs="Times New Roman" w:hint="eastAsia"/>
        </w:rPr>
        <w:t>海拔</w:t>
      </w:r>
      <w:r w:rsidRPr="00453460">
        <w:rPr>
          <w:rFonts w:cs="Times New Roman"/>
        </w:rPr>
        <w:t>1200</w:t>
      </w:r>
      <w:r w:rsidRPr="00453460">
        <w:rPr>
          <w:rFonts w:cs="Times New Roman" w:hint="eastAsia"/>
        </w:rPr>
        <w:t>公尺以下，該地區以地中海型氣候為主要特徵：夏季炎熱乾燥；冬季則為涼爽，通常都在冰點以上。降水形式以降雨為主。其中包含</w:t>
      </w:r>
      <w:r w:rsidRPr="00453460">
        <w:rPr>
          <w:rFonts w:cs="Times New Roman"/>
        </w:rPr>
        <w:t>67</w:t>
      </w:r>
      <w:r w:rsidRPr="00453460">
        <w:rPr>
          <w:rFonts w:cs="Times New Roman" w:hint="eastAsia"/>
        </w:rPr>
        <w:t>個區塊以及</w:t>
      </w:r>
      <w:r w:rsidRPr="00453460">
        <w:rPr>
          <w:rFonts w:cs="Times New Roman" w:hint="eastAsia"/>
        </w:rPr>
        <w:t>1</w:t>
      </w:r>
      <w:r w:rsidRPr="00453460">
        <w:rPr>
          <w:rFonts w:cs="Times New Roman"/>
        </w:rPr>
        <w:t>32</w:t>
      </w:r>
      <w:r w:rsidRPr="00453460">
        <w:rPr>
          <w:rFonts w:cs="Times New Roman" w:hint="eastAsia"/>
        </w:rPr>
        <w:t>種物種</w:t>
      </w:r>
      <w:r w:rsidRPr="00453460">
        <w:rPr>
          <w:rFonts w:cs="Times New Roman" w:hint="eastAsia"/>
        </w:rPr>
        <w:t xml:space="preserve"> (</w:t>
      </w:r>
      <w:r w:rsidRPr="00453460">
        <w:rPr>
          <w:rFonts w:cs="Times New Roman"/>
        </w:rPr>
        <w:t>Mean = 0.0</w:t>
      </w:r>
      <w:r w:rsidR="00DF1EBB">
        <w:rPr>
          <w:rFonts w:cs="Times New Roman" w:hint="eastAsia"/>
        </w:rPr>
        <w:t>8</w:t>
      </w:r>
      <w:r w:rsidRPr="00453460">
        <w:rPr>
          <w:rFonts w:cs="Times New Roman" w:hint="eastAsia"/>
        </w:rPr>
        <w:t>，</w:t>
      </w:r>
      <w:r w:rsidRPr="00453460">
        <w:rPr>
          <w:rFonts w:cs="Times New Roman"/>
        </w:rPr>
        <w:t>CV = 1.</w:t>
      </w:r>
      <w:r w:rsidR="00DF1EBB">
        <w:rPr>
          <w:rFonts w:cs="Times New Roman" w:hint="eastAsia"/>
        </w:rPr>
        <w:t>17</w:t>
      </w:r>
      <w:r w:rsidRPr="00453460">
        <w:rPr>
          <w:rFonts w:cs="Times New Roman"/>
        </w:rPr>
        <w:t>)</w:t>
      </w:r>
      <w:r w:rsidR="00DB0ED1">
        <w:rPr>
          <w:rFonts w:cs="Times New Roman" w:hint="eastAsia"/>
        </w:rPr>
        <w:t>，且僅出現在單一區塊的物種具有</w:t>
      </w:r>
      <w:r w:rsidR="00DB0ED1">
        <w:rPr>
          <w:rFonts w:cs="Times New Roman"/>
        </w:rPr>
        <w:t>4</w:t>
      </w:r>
      <w:r w:rsidR="00DB0ED1">
        <w:rPr>
          <w:rFonts w:cs="Times New Roman" w:hint="eastAsia"/>
        </w:rPr>
        <w:t>8</w:t>
      </w:r>
      <w:r w:rsidR="00DB0ED1">
        <w:rPr>
          <w:rFonts w:cs="Times New Roman" w:hint="eastAsia"/>
        </w:rPr>
        <w:t>種</w:t>
      </w:r>
      <w:r w:rsidRPr="00453460">
        <w:rPr>
          <w:rFonts w:cs="Times New Roman" w:hint="eastAsia"/>
        </w:rPr>
        <w:t>。</w:t>
      </w:r>
      <w:r w:rsidR="006549BF">
        <w:rPr>
          <w:rFonts w:cs="Times New Roman" w:hint="eastAsia"/>
        </w:rPr>
        <w:t>該地區的樣本覆蓋率為</w:t>
      </w:r>
      <w:r w:rsidR="006549BF">
        <w:rPr>
          <w:rFonts w:cs="Times New Roman" w:hint="eastAsia"/>
        </w:rPr>
        <w:t>0.91</w:t>
      </w:r>
      <w:r w:rsidR="006549BF">
        <w:rPr>
          <w:rFonts w:cs="Times New Roman" w:hint="eastAsia"/>
        </w:rPr>
        <w:t>。</w:t>
      </w:r>
    </w:p>
    <w:p w14:paraId="1CAC7892" w14:textId="7EBB41FB" w:rsidR="001216FF" w:rsidRPr="006549BF" w:rsidRDefault="001216FF" w:rsidP="006549BF">
      <w:pPr>
        <w:numPr>
          <w:ilvl w:val="0"/>
          <w:numId w:val="15"/>
        </w:numPr>
        <w:rPr>
          <w:rFonts w:cs="Times New Roman"/>
        </w:rPr>
      </w:pPr>
      <w:r w:rsidRPr="00453460">
        <w:rPr>
          <w:rFonts w:cs="Times New Roman" w:hint="eastAsia"/>
        </w:rPr>
        <w:t>下針葉林帶</w:t>
      </w:r>
      <w:r w:rsidRPr="00453460">
        <w:rPr>
          <w:rFonts w:cs="Times New Roman"/>
        </w:rPr>
        <w:t xml:space="preserve"> (</w:t>
      </w:r>
      <w:r w:rsidR="00C4759E">
        <w:rPr>
          <w:rFonts w:cs="Times New Roman" w:hint="eastAsia"/>
        </w:rPr>
        <w:t xml:space="preserve">LC, </w:t>
      </w:r>
      <w:r w:rsidRPr="00453460">
        <w:rPr>
          <w:rFonts w:cs="Times New Roman"/>
        </w:rPr>
        <w:t>lower conifer</w:t>
      </w:r>
      <w:r w:rsidRPr="00453460">
        <w:rPr>
          <w:rFonts w:cs="Times New Roman" w:hint="eastAsia"/>
        </w:rPr>
        <w:t xml:space="preserve">) </w:t>
      </w:r>
      <w:r w:rsidRPr="00453460">
        <w:rPr>
          <w:rFonts w:cs="Times New Roman" w:hint="eastAsia"/>
        </w:rPr>
        <w:t>海拔</w:t>
      </w:r>
      <w:r w:rsidRPr="00453460">
        <w:rPr>
          <w:rFonts w:cs="Times New Roman"/>
        </w:rPr>
        <w:t>1200</w:t>
      </w:r>
      <w:r w:rsidRPr="00453460">
        <w:rPr>
          <w:rFonts w:cs="Times New Roman" w:hint="eastAsia"/>
        </w:rPr>
        <w:t>至</w:t>
      </w:r>
      <w:r w:rsidRPr="00453460">
        <w:rPr>
          <w:rFonts w:cs="Times New Roman"/>
        </w:rPr>
        <w:t>2440</w:t>
      </w:r>
      <w:r w:rsidRPr="00453460">
        <w:rPr>
          <w:rFonts w:cs="Times New Roman" w:hint="eastAsia"/>
        </w:rPr>
        <w:t>公尺，在該地區主要的植被有巨型紅杉、</w:t>
      </w:r>
      <w:proofErr w:type="gramStart"/>
      <w:r w:rsidRPr="00453460">
        <w:rPr>
          <w:rFonts w:cs="Times New Roman" w:hint="eastAsia"/>
        </w:rPr>
        <w:t>雪松與</w:t>
      </w:r>
      <w:proofErr w:type="gramEnd"/>
      <w:r w:rsidRPr="00453460">
        <w:rPr>
          <w:rFonts w:cs="Times New Roman" w:hint="eastAsia"/>
        </w:rPr>
        <w:t>白冷杉等。在下針葉林帶，主要的降水量以降雨和降雪為主。該地區氣候在夏季時非常</w:t>
      </w:r>
      <w:proofErr w:type="gramStart"/>
      <w:r w:rsidRPr="00453460">
        <w:rPr>
          <w:rFonts w:cs="Times New Roman" w:hint="eastAsia"/>
        </w:rPr>
        <w:t>乾燥，</w:t>
      </w:r>
      <w:proofErr w:type="gramEnd"/>
      <w:r w:rsidRPr="00453460">
        <w:rPr>
          <w:rFonts w:cs="Times New Roman" w:hint="eastAsia"/>
        </w:rPr>
        <w:t>但在冬天時的積雪會滲透到土壤中變得相對涼爽。其中包含</w:t>
      </w:r>
      <w:r w:rsidRPr="00453460">
        <w:rPr>
          <w:rFonts w:cs="Times New Roman"/>
        </w:rPr>
        <w:t>100</w:t>
      </w:r>
      <w:r w:rsidRPr="00453460">
        <w:rPr>
          <w:rFonts w:cs="Times New Roman" w:hint="eastAsia"/>
        </w:rPr>
        <w:t>個區塊以及</w:t>
      </w:r>
      <w:r w:rsidRPr="00453460">
        <w:rPr>
          <w:rFonts w:cs="Times New Roman" w:hint="eastAsia"/>
        </w:rPr>
        <w:t>1</w:t>
      </w:r>
      <w:r w:rsidRPr="00453460">
        <w:rPr>
          <w:rFonts w:cs="Times New Roman"/>
        </w:rPr>
        <w:t>62</w:t>
      </w:r>
      <w:r w:rsidRPr="00453460">
        <w:rPr>
          <w:rFonts w:cs="Times New Roman" w:hint="eastAsia"/>
        </w:rPr>
        <w:t>種物種</w:t>
      </w:r>
      <w:r w:rsidRPr="00453460">
        <w:rPr>
          <w:rFonts w:cs="Times New Roman" w:hint="eastAsia"/>
        </w:rPr>
        <w:t xml:space="preserve"> (</w:t>
      </w:r>
      <w:r w:rsidRPr="00453460">
        <w:rPr>
          <w:rFonts w:cs="Times New Roman"/>
        </w:rPr>
        <w:t>Mean = 0.0</w:t>
      </w:r>
      <w:r w:rsidR="00DF1EBB">
        <w:rPr>
          <w:rFonts w:cs="Times New Roman" w:hint="eastAsia"/>
        </w:rPr>
        <w:t>5</w:t>
      </w:r>
      <w:r w:rsidRPr="00453460">
        <w:rPr>
          <w:rFonts w:cs="Times New Roman" w:hint="eastAsia"/>
        </w:rPr>
        <w:t>，</w:t>
      </w:r>
      <w:r w:rsidRPr="00453460">
        <w:rPr>
          <w:rFonts w:cs="Times New Roman"/>
        </w:rPr>
        <w:t>CV = 1</w:t>
      </w:r>
      <w:r>
        <w:rPr>
          <w:rFonts w:cs="Times New Roman" w:hint="eastAsia"/>
        </w:rPr>
        <w:t>.</w:t>
      </w:r>
      <w:r w:rsidR="00DF1EBB">
        <w:rPr>
          <w:rFonts w:cs="Times New Roman" w:hint="eastAsia"/>
        </w:rPr>
        <w:t>17</w:t>
      </w:r>
      <w:r w:rsidRPr="00453460">
        <w:rPr>
          <w:rFonts w:cs="Times New Roman"/>
        </w:rPr>
        <w:t>)</w:t>
      </w:r>
      <w:r w:rsidR="00DB0ED1" w:rsidRPr="00DB0ED1">
        <w:rPr>
          <w:rFonts w:cs="Times New Roman" w:hint="eastAsia"/>
        </w:rPr>
        <w:t xml:space="preserve"> </w:t>
      </w:r>
      <w:r w:rsidR="00DB0ED1">
        <w:rPr>
          <w:rFonts w:cs="Times New Roman" w:hint="eastAsia"/>
        </w:rPr>
        <w:t>，且僅出現在單一區塊的物種具有</w:t>
      </w:r>
      <w:r w:rsidR="00DB0ED1">
        <w:rPr>
          <w:rFonts w:cs="Times New Roman" w:hint="eastAsia"/>
        </w:rPr>
        <w:t>59</w:t>
      </w:r>
      <w:r w:rsidR="00DB0ED1">
        <w:rPr>
          <w:rFonts w:cs="Times New Roman" w:hint="eastAsia"/>
        </w:rPr>
        <w:t>種</w:t>
      </w:r>
      <w:r w:rsidRPr="00453460">
        <w:rPr>
          <w:rFonts w:cs="Times New Roman" w:hint="eastAsia"/>
        </w:rPr>
        <w:t>。</w:t>
      </w:r>
      <w:r w:rsidR="006549BF">
        <w:rPr>
          <w:rFonts w:cs="Times New Roman" w:hint="eastAsia"/>
        </w:rPr>
        <w:t>該地區的樣本覆蓋率為</w:t>
      </w:r>
      <w:r w:rsidR="006549BF">
        <w:rPr>
          <w:rFonts w:cs="Times New Roman" w:hint="eastAsia"/>
        </w:rPr>
        <w:t>0.93</w:t>
      </w:r>
      <w:r w:rsidR="006549BF">
        <w:rPr>
          <w:rFonts w:cs="Times New Roman" w:hint="eastAsia"/>
        </w:rPr>
        <w:t>。</w:t>
      </w:r>
    </w:p>
    <w:p w14:paraId="1F9A2CD1" w14:textId="35F9B075" w:rsidR="001216FF" w:rsidRDefault="001216FF" w:rsidP="006549BF">
      <w:pPr>
        <w:numPr>
          <w:ilvl w:val="0"/>
          <w:numId w:val="15"/>
        </w:numPr>
        <w:rPr>
          <w:rFonts w:cs="Times New Roman"/>
        </w:rPr>
      </w:pPr>
      <w:r w:rsidRPr="00453460">
        <w:rPr>
          <w:rFonts w:cs="Times New Roman" w:hint="eastAsia"/>
        </w:rPr>
        <w:t>上針葉林</w:t>
      </w:r>
      <w:r w:rsidRPr="00453460">
        <w:rPr>
          <w:rFonts w:cs="Times New Roman"/>
        </w:rPr>
        <w:t xml:space="preserve"> (</w:t>
      </w:r>
      <w:r w:rsidR="00C4759E">
        <w:rPr>
          <w:rFonts w:cs="Times New Roman" w:hint="eastAsia"/>
        </w:rPr>
        <w:t xml:space="preserve">UC, </w:t>
      </w:r>
      <w:r w:rsidRPr="00453460">
        <w:rPr>
          <w:rFonts w:cs="Times New Roman"/>
        </w:rPr>
        <w:t>upper conifer</w:t>
      </w:r>
      <w:r w:rsidRPr="00453460">
        <w:rPr>
          <w:rFonts w:cs="Times New Roman" w:hint="eastAsia"/>
        </w:rPr>
        <w:t xml:space="preserve">) </w:t>
      </w:r>
      <w:r w:rsidRPr="00453460">
        <w:rPr>
          <w:rFonts w:cs="Times New Roman" w:hint="eastAsia"/>
        </w:rPr>
        <w:t>海拔</w:t>
      </w:r>
      <w:r w:rsidRPr="00453460">
        <w:rPr>
          <w:rFonts w:cs="Times New Roman"/>
        </w:rPr>
        <w:t>2440</w:t>
      </w:r>
      <w:r w:rsidRPr="00453460">
        <w:rPr>
          <w:rFonts w:cs="Times New Roman" w:hint="eastAsia"/>
        </w:rPr>
        <w:t>至</w:t>
      </w:r>
      <w:r w:rsidRPr="00453460">
        <w:rPr>
          <w:rFonts w:cs="Times New Roman"/>
        </w:rPr>
        <w:t>2750</w:t>
      </w:r>
      <w:r w:rsidRPr="00453460">
        <w:rPr>
          <w:rFonts w:cs="Times New Roman" w:hint="eastAsia"/>
        </w:rPr>
        <w:t>公尺，該地區氣溫較低，生長季較短。該地區</w:t>
      </w:r>
      <w:r w:rsidR="00671EC7">
        <w:rPr>
          <w:rFonts w:cs="Times New Roman" w:hint="eastAsia"/>
        </w:rPr>
        <w:t>被河流切割，</w:t>
      </w:r>
      <w:r w:rsidRPr="00453460">
        <w:rPr>
          <w:rFonts w:cs="Times New Roman" w:hint="eastAsia"/>
        </w:rPr>
        <w:t>與其他地區</w:t>
      </w:r>
      <w:r w:rsidR="00671EC7">
        <w:rPr>
          <w:rFonts w:cs="Times New Roman" w:hint="eastAsia"/>
        </w:rPr>
        <w:t>相比</w:t>
      </w:r>
      <w:r w:rsidRPr="00453460">
        <w:rPr>
          <w:rFonts w:cs="Times New Roman" w:hint="eastAsia"/>
        </w:rPr>
        <w:t>土壤相對較少，</w:t>
      </w:r>
      <w:proofErr w:type="gramStart"/>
      <w:r w:rsidR="00671EC7">
        <w:rPr>
          <w:rFonts w:cs="Times New Roman" w:hint="eastAsia"/>
        </w:rPr>
        <w:t>裸岩較多</w:t>
      </w:r>
      <w:proofErr w:type="gramEnd"/>
      <w:r w:rsidR="00671EC7">
        <w:rPr>
          <w:rFonts w:cs="Times New Roman" w:hint="eastAsia"/>
        </w:rPr>
        <w:t>，</w:t>
      </w:r>
      <w:proofErr w:type="gramStart"/>
      <w:r w:rsidR="00671EC7">
        <w:rPr>
          <w:rFonts w:cs="Times New Roman" w:hint="eastAsia"/>
        </w:rPr>
        <w:t>且腐木</w:t>
      </w:r>
      <w:proofErr w:type="gramEnd"/>
      <w:r w:rsidR="00671EC7">
        <w:rPr>
          <w:rFonts w:cs="Times New Roman" w:hint="eastAsia"/>
        </w:rPr>
        <w:t>會迅速乾枯，較不利於苔癬生長。</w:t>
      </w:r>
      <w:r w:rsidRPr="00453460">
        <w:rPr>
          <w:rFonts w:cs="Times New Roman" w:hint="eastAsia"/>
        </w:rPr>
        <w:t>其中包含</w:t>
      </w:r>
      <w:r w:rsidRPr="00453460">
        <w:rPr>
          <w:rFonts w:cs="Times New Roman"/>
        </w:rPr>
        <w:t>17</w:t>
      </w:r>
      <w:r w:rsidRPr="00453460">
        <w:rPr>
          <w:rFonts w:cs="Times New Roman" w:hint="eastAsia"/>
        </w:rPr>
        <w:t>個區塊以及</w:t>
      </w:r>
      <w:r w:rsidRPr="00453460">
        <w:rPr>
          <w:rFonts w:cs="Times New Roman"/>
        </w:rPr>
        <w:t>53</w:t>
      </w:r>
      <w:r w:rsidRPr="00453460">
        <w:rPr>
          <w:rFonts w:cs="Times New Roman" w:hint="eastAsia"/>
        </w:rPr>
        <w:t>種物種</w:t>
      </w:r>
      <w:r w:rsidRPr="00453460">
        <w:rPr>
          <w:rFonts w:cs="Times New Roman"/>
        </w:rPr>
        <w:t xml:space="preserve"> (Mean = 0.</w:t>
      </w:r>
      <w:r w:rsidR="00DF1EBB">
        <w:rPr>
          <w:rFonts w:cs="Times New Roman" w:hint="eastAsia"/>
        </w:rPr>
        <w:t>11</w:t>
      </w:r>
      <w:r w:rsidRPr="00453460">
        <w:rPr>
          <w:rFonts w:cs="Times New Roman" w:hint="eastAsia"/>
        </w:rPr>
        <w:t>，</w:t>
      </w:r>
      <w:r w:rsidRPr="00453460">
        <w:rPr>
          <w:rFonts w:cs="Times New Roman"/>
        </w:rPr>
        <w:t xml:space="preserve">CV = </w:t>
      </w:r>
      <w:r w:rsidR="00DF1EBB">
        <w:rPr>
          <w:rFonts w:cs="Times New Roman" w:hint="eastAsia"/>
        </w:rPr>
        <w:t>0.66</w:t>
      </w:r>
      <w:r w:rsidRPr="00453460">
        <w:rPr>
          <w:rFonts w:cs="Times New Roman"/>
        </w:rPr>
        <w:t>)</w:t>
      </w:r>
      <w:r w:rsidR="00DB0ED1" w:rsidRPr="00DB0ED1">
        <w:rPr>
          <w:rFonts w:cs="Times New Roman" w:hint="eastAsia"/>
        </w:rPr>
        <w:t xml:space="preserve"> </w:t>
      </w:r>
      <w:r w:rsidR="00DB0ED1">
        <w:rPr>
          <w:rFonts w:cs="Times New Roman" w:hint="eastAsia"/>
        </w:rPr>
        <w:t>，且僅出現在單一區塊的物種具有</w:t>
      </w:r>
      <w:r w:rsidR="00DB0ED1">
        <w:rPr>
          <w:rFonts w:cs="Times New Roman" w:hint="eastAsia"/>
        </w:rPr>
        <w:t>28</w:t>
      </w:r>
      <w:r w:rsidR="00DB0ED1">
        <w:rPr>
          <w:rFonts w:cs="Times New Roman" w:hint="eastAsia"/>
        </w:rPr>
        <w:t>種</w:t>
      </w:r>
      <w:r w:rsidRPr="00453460">
        <w:rPr>
          <w:rFonts w:cs="Times New Roman" w:hint="eastAsia"/>
        </w:rPr>
        <w:t>。</w:t>
      </w:r>
      <w:r w:rsidR="006549BF">
        <w:rPr>
          <w:rFonts w:cs="Times New Roman" w:hint="eastAsia"/>
        </w:rPr>
        <w:t>該地區的樣本覆蓋率為</w:t>
      </w:r>
      <w:r w:rsidR="006549BF">
        <w:rPr>
          <w:rFonts w:cs="Times New Roman" w:hint="eastAsia"/>
        </w:rPr>
        <w:t>0.74</w:t>
      </w:r>
      <w:r w:rsidR="006549BF">
        <w:rPr>
          <w:rFonts w:cs="Times New Roman" w:hint="eastAsia"/>
        </w:rPr>
        <w:t>。</w:t>
      </w:r>
    </w:p>
    <w:p w14:paraId="27888182" w14:textId="77777777" w:rsidR="006549BF" w:rsidRDefault="006549BF" w:rsidP="006549BF">
      <w:pPr>
        <w:rPr>
          <w:rFonts w:cs="Times New Roman"/>
        </w:rPr>
      </w:pPr>
    </w:p>
    <w:p w14:paraId="294FE15E" w14:textId="0628996E" w:rsidR="00722BE7" w:rsidRDefault="001216FF" w:rsidP="00065BBC">
      <w:pPr>
        <w:numPr>
          <w:ilvl w:val="0"/>
          <w:numId w:val="15"/>
        </w:numPr>
        <w:rPr>
          <w:rFonts w:cs="Times New Roman"/>
        </w:rPr>
      </w:pPr>
      <w:r w:rsidRPr="00453460">
        <w:rPr>
          <w:rFonts w:cs="Times New Roman" w:hint="eastAsia"/>
        </w:rPr>
        <w:lastRenderedPageBreak/>
        <w:t>高地地區</w:t>
      </w:r>
      <w:r w:rsidRPr="00453460">
        <w:rPr>
          <w:rFonts w:cs="Times New Roman"/>
        </w:rPr>
        <w:t xml:space="preserve"> (</w:t>
      </w:r>
      <w:r w:rsidR="00C4759E">
        <w:rPr>
          <w:rFonts w:cs="Times New Roman" w:hint="eastAsia"/>
        </w:rPr>
        <w:t xml:space="preserve">H, </w:t>
      </w:r>
      <w:r w:rsidRPr="00453460">
        <w:rPr>
          <w:rFonts w:cs="Times New Roman"/>
        </w:rPr>
        <w:t>high country</w:t>
      </w:r>
      <w:r w:rsidRPr="00453460">
        <w:rPr>
          <w:rFonts w:cs="Times New Roman" w:hint="eastAsia"/>
        </w:rPr>
        <w:t xml:space="preserve">) </w:t>
      </w:r>
      <w:r w:rsidRPr="00453460">
        <w:rPr>
          <w:rFonts w:cs="Times New Roman" w:hint="eastAsia"/>
        </w:rPr>
        <w:t>海拔</w:t>
      </w:r>
      <w:r w:rsidRPr="00453460">
        <w:rPr>
          <w:rFonts w:cs="Times New Roman"/>
        </w:rPr>
        <w:t>2750</w:t>
      </w:r>
      <w:r w:rsidRPr="00453460">
        <w:rPr>
          <w:rFonts w:cs="Times New Roman" w:hint="eastAsia"/>
        </w:rPr>
        <w:t>公尺以上，該地區冬季寒冷且漫長，夏季短而</w:t>
      </w:r>
      <w:proofErr w:type="gramStart"/>
      <w:r w:rsidRPr="00453460">
        <w:rPr>
          <w:rFonts w:cs="Times New Roman" w:hint="eastAsia"/>
        </w:rPr>
        <w:t>乾燥，</w:t>
      </w:r>
      <w:proofErr w:type="gramEnd"/>
      <w:r w:rsidRPr="00453460">
        <w:rPr>
          <w:rFonts w:cs="Times New Roman" w:hint="eastAsia"/>
        </w:rPr>
        <w:t>大部分的水分來自於</w:t>
      </w:r>
      <w:r w:rsidR="000655D2">
        <w:rPr>
          <w:rFonts w:cs="Times New Roman" w:hint="eastAsia"/>
        </w:rPr>
        <w:t>夏季</w:t>
      </w:r>
      <w:r w:rsidRPr="00453460">
        <w:rPr>
          <w:rFonts w:cs="Times New Roman" w:hint="eastAsia"/>
        </w:rPr>
        <w:t>融雪。</w:t>
      </w:r>
      <w:r w:rsidR="00671EC7">
        <w:rPr>
          <w:rFonts w:cs="Times New Roman" w:hint="eastAsia"/>
        </w:rPr>
        <w:t>植被相較其他區域更矮小，</w:t>
      </w:r>
      <w:proofErr w:type="gramStart"/>
      <w:r w:rsidR="00671EC7">
        <w:rPr>
          <w:rFonts w:cs="Times New Roman" w:hint="eastAsia"/>
        </w:rPr>
        <w:t>土壤為裸岩</w:t>
      </w:r>
      <w:proofErr w:type="gramEnd"/>
      <w:r w:rsidR="00671EC7">
        <w:rPr>
          <w:rFonts w:cs="Times New Roman" w:hint="eastAsia"/>
        </w:rPr>
        <w:t>與碎石居多。</w:t>
      </w:r>
      <w:proofErr w:type="gramStart"/>
      <w:r w:rsidR="00671EC7">
        <w:rPr>
          <w:rFonts w:cs="Times New Roman" w:hint="eastAsia"/>
        </w:rPr>
        <w:t>但因融雪</w:t>
      </w:r>
      <w:proofErr w:type="gramEnd"/>
      <w:r w:rsidR="00671EC7">
        <w:rPr>
          <w:rFonts w:cs="Times New Roman" w:hint="eastAsia"/>
        </w:rPr>
        <w:t>灌溉，因此</w:t>
      </w:r>
      <w:r w:rsidR="000655D2">
        <w:rPr>
          <w:rFonts w:cs="Times New Roman" w:hint="eastAsia"/>
        </w:rPr>
        <w:t>該地</w:t>
      </w:r>
      <w:r w:rsidR="000655D2" w:rsidRPr="000655D2">
        <w:rPr>
          <w:rFonts w:cs="Times New Roman" w:hint="eastAsia"/>
        </w:rPr>
        <w:t>潮濕的棲息地不斷增加，包括溪流、季節性滲漏</w:t>
      </w:r>
      <w:r w:rsidR="000655D2">
        <w:rPr>
          <w:rFonts w:cs="Times New Roman" w:hint="eastAsia"/>
        </w:rPr>
        <w:t xml:space="preserve"> (</w:t>
      </w:r>
      <w:r w:rsidR="000655D2" w:rsidRPr="000655D2">
        <w:rPr>
          <w:rFonts w:cs="Times New Roman"/>
        </w:rPr>
        <w:t>seepages</w:t>
      </w:r>
      <w:r w:rsidR="000655D2">
        <w:rPr>
          <w:rFonts w:cs="Times New Roman" w:hint="eastAsia"/>
        </w:rPr>
        <w:t>)</w:t>
      </w:r>
      <w:r w:rsidR="000655D2" w:rsidRPr="000655D2">
        <w:rPr>
          <w:rFonts w:cs="Times New Roman" w:hint="eastAsia"/>
        </w:rPr>
        <w:t>、湖泊、草地和沼澤</w:t>
      </w:r>
      <w:r w:rsidR="000655D2">
        <w:rPr>
          <w:rFonts w:cs="Times New Roman" w:hint="eastAsia"/>
        </w:rPr>
        <w:t>等地形。</w:t>
      </w:r>
      <w:r w:rsidRPr="00453460">
        <w:rPr>
          <w:rFonts w:cs="Times New Roman" w:hint="eastAsia"/>
        </w:rPr>
        <w:t>其中包含</w:t>
      </w:r>
      <w:r w:rsidRPr="00453460">
        <w:rPr>
          <w:rFonts w:cs="Times New Roman"/>
        </w:rPr>
        <w:t>69</w:t>
      </w:r>
      <w:r w:rsidRPr="00453460">
        <w:rPr>
          <w:rFonts w:cs="Times New Roman" w:hint="eastAsia"/>
        </w:rPr>
        <w:t>個區塊以及</w:t>
      </w:r>
      <w:r w:rsidRPr="00453460">
        <w:rPr>
          <w:rFonts w:cs="Times New Roman"/>
        </w:rPr>
        <w:t>92</w:t>
      </w:r>
      <w:r w:rsidRPr="00453460">
        <w:rPr>
          <w:rFonts w:cs="Times New Roman" w:hint="eastAsia"/>
        </w:rPr>
        <w:t>種物種</w:t>
      </w:r>
      <w:r w:rsidRPr="00453460">
        <w:rPr>
          <w:rFonts w:cs="Times New Roman" w:hint="eastAsia"/>
        </w:rPr>
        <w:t xml:space="preserve"> </w:t>
      </w:r>
      <w:r w:rsidRPr="00453460">
        <w:rPr>
          <w:rFonts w:cs="Times New Roman"/>
        </w:rPr>
        <w:t>(Mean = 0.0</w:t>
      </w:r>
      <w:r w:rsidR="00DF1EBB">
        <w:rPr>
          <w:rFonts w:cs="Times New Roman" w:hint="eastAsia"/>
        </w:rPr>
        <w:t>7</w:t>
      </w:r>
      <w:r w:rsidRPr="00453460">
        <w:rPr>
          <w:rFonts w:cs="Times New Roman" w:hint="eastAsia"/>
        </w:rPr>
        <w:t>，</w:t>
      </w:r>
      <w:r w:rsidRPr="00453460">
        <w:rPr>
          <w:rFonts w:cs="Times New Roman"/>
        </w:rPr>
        <w:t xml:space="preserve">CV = </w:t>
      </w:r>
      <w:r w:rsidR="00DF1EBB">
        <w:rPr>
          <w:rFonts w:cs="Times New Roman" w:hint="eastAsia"/>
        </w:rPr>
        <w:t>1.28</w:t>
      </w:r>
      <w:r w:rsidRPr="00453460">
        <w:rPr>
          <w:rFonts w:cs="Times New Roman"/>
        </w:rPr>
        <w:t>)</w:t>
      </w:r>
      <w:r w:rsidR="00DB0ED1" w:rsidRPr="00DB0ED1">
        <w:rPr>
          <w:rFonts w:cs="Times New Roman" w:hint="eastAsia"/>
        </w:rPr>
        <w:t xml:space="preserve"> </w:t>
      </w:r>
      <w:r w:rsidR="00DB0ED1">
        <w:rPr>
          <w:rFonts w:cs="Times New Roman" w:hint="eastAsia"/>
        </w:rPr>
        <w:t>，且僅出現在單一區塊的物種具有</w:t>
      </w:r>
      <w:r w:rsidR="00DB0ED1">
        <w:rPr>
          <w:rFonts w:cs="Times New Roman" w:hint="eastAsia"/>
        </w:rPr>
        <w:t>39</w:t>
      </w:r>
      <w:r w:rsidR="00DB0ED1">
        <w:rPr>
          <w:rFonts w:cs="Times New Roman" w:hint="eastAsia"/>
        </w:rPr>
        <w:t>種</w:t>
      </w:r>
      <w:r w:rsidRPr="00453460">
        <w:rPr>
          <w:rFonts w:cs="Times New Roman" w:hint="eastAsia"/>
        </w:rPr>
        <w:t>。</w:t>
      </w:r>
      <w:r w:rsidR="006549BF">
        <w:rPr>
          <w:rFonts w:cs="Times New Roman" w:hint="eastAsia"/>
        </w:rPr>
        <w:t>該地區的樣本覆蓋率為</w:t>
      </w:r>
      <w:r w:rsidR="006549BF">
        <w:rPr>
          <w:rFonts w:cs="Times New Roman" w:hint="eastAsia"/>
        </w:rPr>
        <w:t>0.91</w:t>
      </w:r>
      <w:r w:rsidR="006549BF">
        <w:rPr>
          <w:rFonts w:cs="Times New Roman" w:hint="eastAsia"/>
        </w:rPr>
        <w:t>。</w:t>
      </w:r>
    </w:p>
    <w:p w14:paraId="0D2E7C3B" w14:textId="77777777" w:rsidR="00065BBC" w:rsidRDefault="00065BBC" w:rsidP="00065BBC">
      <w:pPr>
        <w:ind w:left="360"/>
        <w:rPr>
          <w:rFonts w:cs="Times New Roman"/>
        </w:rPr>
      </w:pPr>
    </w:p>
    <w:p w14:paraId="22485AA3" w14:textId="77777777" w:rsidR="00065BBC" w:rsidRDefault="00065BBC" w:rsidP="00065BBC">
      <w:pPr>
        <w:ind w:left="360"/>
        <w:rPr>
          <w:rFonts w:cs="Times New Roman"/>
        </w:rPr>
      </w:pPr>
    </w:p>
    <w:p w14:paraId="64848231" w14:textId="77777777" w:rsidR="00AB6150" w:rsidRPr="00065BBC" w:rsidRDefault="00AB6150" w:rsidP="00065BBC">
      <w:pPr>
        <w:ind w:left="360"/>
        <w:rPr>
          <w:rFonts w:cs="Times New Roman"/>
        </w:rPr>
      </w:pPr>
    </w:p>
    <w:p w14:paraId="7E9ADCD9" w14:textId="785FB0EB" w:rsidR="00933E2B" w:rsidRDefault="00ED2A28" w:rsidP="008E0F33">
      <w:pPr>
        <w:pStyle w:val="3"/>
      </w:pPr>
      <w:proofErr w:type="gramStart"/>
      <w:r>
        <w:rPr>
          <w:rFonts w:hint="eastAsia"/>
        </w:rPr>
        <w:t>以</w:t>
      </w:r>
      <w:r w:rsidR="00933E2B">
        <w:rPr>
          <w:rFonts w:hint="eastAsia"/>
        </w:rPr>
        <w:t>取後放回</w:t>
      </w:r>
      <w:proofErr w:type="gramEnd"/>
      <w:r w:rsidR="00933E2B">
        <w:rPr>
          <w:rFonts w:hint="eastAsia"/>
        </w:rPr>
        <w:t>的抽樣方法</w:t>
      </w:r>
      <w:r>
        <w:rPr>
          <w:rFonts w:hint="eastAsia"/>
        </w:rPr>
        <w:t>估計</w:t>
      </w:r>
    </w:p>
    <w:p w14:paraId="5059E2C2" w14:textId="3379ABE3" w:rsidR="002A4C74" w:rsidRPr="00851DB0" w:rsidRDefault="002A4C74" w:rsidP="00851DB0">
      <w:pPr>
        <w:ind w:firstLine="425"/>
      </w:pPr>
      <w:r>
        <w:rPr>
          <w:rFonts w:hint="eastAsia"/>
        </w:rPr>
        <w:t>在假設該筆資料</w:t>
      </w:r>
      <w:proofErr w:type="gramStart"/>
      <w:r>
        <w:rPr>
          <w:rFonts w:hint="eastAsia"/>
        </w:rPr>
        <w:t>為取後放回</w:t>
      </w:r>
      <w:proofErr w:type="gramEnd"/>
      <w:r>
        <w:rPr>
          <w:rFonts w:hint="eastAsia"/>
        </w:rPr>
        <w:t>的抽樣方式，並依照相對應的估計方法分別針對各群落進行估計的結果，在山麓、下針葉林、上針葉林以及高地地區，各自分別擁有</w:t>
      </w:r>
      <w:r w:rsidR="005D0D07">
        <w:t>273.9</w:t>
      </w:r>
      <w:r w:rsidR="000655D2">
        <w:rPr>
          <w:rFonts w:hint="eastAsia"/>
        </w:rPr>
        <w:t xml:space="preserve"> </w:t>
      </w:r>
      <w:r w:rsidR="005D0D07">
        <w:t>±</w:t>
      </w:r>
      <w:r w:rsidR="000655D2">
        <w:rPr>
          <w:rFonts w:hint="eastAsia"/>
        </w:rPr>
        <w:t xml:space="preserve"> </w:t>
      </w:r>
      <w:r w:rsidR="005D0D07">
        <w:t>59.1</w:t>
      </w:r>
      <w:r w:rsidR="005D0D07">
        <w:rPr>
          <w:rFonts w:hint="eastAsia"/>
        </w:rPr>
        <w:t>、</w:t>
      </w:r>
      <w:r w:rsidR="005D0D07">
        <w:t>261.4</w:t>
      </w:r>
      <w:r w:rsidR="000655D2">
        <w:rPr>
          <w:rFonts w:hint="eastAsia"/>
        </w:rPr>
        <w:t xml:space="preserve"> </w:t>
      </w:r>
      <w:r w:rsidR="005D0D07">
        <w:t>±</w:t>
      </w:r>
      <w:r w:rsidR="000655D2">
        <w:rPr>
          <w:rFonts w:hint="eastAsia"/>
        </w:rPr>
        <w:t xml:space="preserve"> </w:t>
      </w:r>
      <w:r w:rsidR="005D0D07">
        <w:t>33.9</w:t>
      </w:r>
      <w:r w:rsidR="005D0D07">
        <w:rPr>
          <w:rFonts w:hint="eastAsia"/>
        </w:rPr>
        <w:t>、</w:t>
      </w:r>
      <w:r w:rsidR="005D0D07">
        <w:t>96.9</w:t>
      </w:r>
      <w:r w:rsidR="000655D2">
        <w:rPr>
          <w:rFonts w:hint="eastAsia"/>
        </w:rPr>
        <w:t xml:space="preserve"> </w:t>
      </w:r>
      <w:r w:rsidR="005D0D07">
        <w:t>±</w:t>
      </w:r>
      <w:r w:rsidR="000655D2">
        <w:rPr>
          <w:rFonts w:hint="eastAsia"/>
        </w:rPr>
        <w:t xml:space="preserve"> </w:t>
      </w:r>
      <w:r w:rsidR="005D0D07">
        <w:t>31.8</w:t>
      </w:r>
      <w:r w:rsidR="005D0D07">
        <w:rPr>
          <w:rFonts w:hint="eastAsia"/>
        </w:rPr>
        <w:t>以及</w:t>
      </w:r>
      <w:r w:rsidR="005D0D07">
        <w:t xml:space="preserve"> 159.9</w:t>
      </w:r>
      <w:r w:rsidR="000655D2">
        <w:rPr>
          <w:rFonts w:hint="eastAsia"/>
        </w:rPr>
        <w:t xml:space="preserve"> </w:t>
      </w:r>
      <w:r w:rsidR="005D0D07">
        <w:t>±</w:t>
      </w:r>
      <w:r w:rsidR="000655D2">
        <w:rPr>
          <w:rFonts w:hint="eastAsia"/>
        </w:rPr>
        <w:t xml:space="preserve"> </w:t>
      </w:r>
      <w:r w:rsidR="005D0D07">
        <w:t>46</w:t>
      </w:r>
      <w:r w:rsidR="005D0D07">
        <w:rPr>
          <w:rFonts w:hint="eastAsia"/>
        </w:rPr>
        <w:t>種物種</w:t>
      </w:r>
      <w:r w:rsidR="00966F9B">
        <w:rPr>
          <w:rFonts w:hint="eastAsia"/>
        </w:rPr>
        <w:t>，該估計結果為平均數</w:t>
      </w:r>
      <m:oMath>
        <m:r>
          <w:rPr>
            <w:rFonts w:ascii="Cambria Math" w:hAnsi="Cambria Math"/>
          </w:rPr>
          <m:t>±</m:t>
        </m:r>
      </m:oMath>
      <w:r w:rsidR="00966F9B">
        <w:rPr>
          <w:rFonts w:hint="eastAsia"/>
        </w:rPr>
        <w:t>標準差</w:t>
      </w:r>
      <w:r w:rsidR="005D0D07">
        <w:rPr>
          <w:rFonts w:hint="eastAsia"/>
        </w:rPr>
        <w:t>。</w:t>
      </w:r>
    </w:p>
    <w:p w14:paraId="01E6B7A3" w14:textId="77777777" w:rsidR="000655D2" w:rsidRDefault="001D76B3" w:rsidP="00B66CCA">
      <w:pPr>
        <w:widowControl/>
        <w:ind w:firstLine="425"/>
        <w:rPr>
          <w:rFonts w:cs="Times New Roman"/>
        </w:rPr>
      </w:pPr>
      <w:r>
        <w:rPr>
          <w:rFonts w:cs="Times New Roman" w:hint="eastAsia"/>
        </w:rPr>
        <w:t>隨後</w:t>
      </w:r>
      <w:r w:rsidR="008D4C82" w:rsidRPr="00801DE0">
        <w:rPr>
          <w:rFonts w:cs="Times New Roman" w:hint="eastAsia"/>
        </w:rPr>
        <w:t>將該資料及做為樣本使用</w:t>
      </w:r>
      <w:r w:rsidR="005D0D07">
        <w:rPr>
          <w:rFonts w:cs="Times New Roman" w:hint="eastAsia"/>
        </w:rPr>
        <w:t>，估計兩群落之間的共同物種數</w:t>
      </w:r>
      <w:r w:rsidR="008D4C82" w:rsidRPr="00801DE0">
        <w:rPr>
          <w:rFonts w:cs="Times New Roman" w:hint="eastAsia"/>
        </w:rPr>
        <w:t>，</w:t>
      </w:r>
      <w:r>
        <w:rPr>
          <w:rFonts w:cs="Times New Roman" w:hint="eastAsia"/>
        </w:rPr>
        <w:t>在</w:t>
      </w:r>
      <w:r w:rsidR="008D4C82" w:rsidRPr="00801DE0">
        <w:rPr>
          <w:rFonts w:cs="Times New Roman" w:hint="eastAsia"/>
        </w:rPr>
        <w:t>多數估計，無論是在共同物種數的估計值或是</w:t>
      </w:r>
      <w:r w:rsidR="00FE5CA9">
        <w:rPr>
          <w:rFonts w:cs="Times New Roman" w:hint="eastAsia"/>
        </w:rPr>
        <w:t>標準差</w:t>
      </w:r>
      <w:r w:rsidR="008D4C82" w:rsidRPr="00801DE0">
        <w:rPr>
          <w:rFonts w:cs="Times New Roman" w:hint="eastAsia"/>
        </w:rPr>
        <w:t>的估計</w:t>
      </w:r>
      <w:r w:rsidRPr="00801DE0">
        <w:rPr>
          <w:rFonts w:cs="Times New Roman" w:hint="eastAsia"/>
        </w:rPr>
        <w:t>結果中</w:t>
      </w:r>
      <w:r w:rsidR="008D4C82" w:rsidRPr="00801DE0">
        <w:rPr>
          <w:rFonts w:cs="Times New Roman" w:hint="eastAsia"/>
        </w:rPr>
        <w:t>，</w:t>
      </w:r>
      <w:r w:rsidR="008D4C82" w:rsidRPr="001325C3">
        <w:rPr>
          <w:rFonts w:cs="Times New Roman" w:hint="eastAsia"/>
          <w:i/>
          <w:iCs/>
        </w:rPr>
        <w:t>BB</w:t>
      </w:r>
      <w:r w:rsidR="008D4C82" w:rsidRPr="00801DE0">
        <w:rPr>
          <w:rFonts w:cs="Times New Roman" w:hint="eastAsia"/>
        </w:rPr>
        <w:t>所估計之結果高於</w:t>
      </w:r>
      <w:r w:rsidR="008D4C82" w:rsidRPr="001325C3">
        <w:rPr>
          <w:rFonts w:cs="Times New Roman" w:hint="eastAsia"/>
          <w:i/>
          <w:iCs/>
        </w:rPr>
        <w:t>Pan</w:t>
      </w:r>
      <w:r w:rsidR="008D4C82" w:rsidRPr="00801DE0">
        <w:rPr>
          <w:rFonts w:cs="Times New Roman" w:hint="eastAsia"/>
        </w:rPr>
        <w:t>所估計</w:t>
      </w:r>
      <w:r w:rsidR="001325C3">
        <w:rPr>
          <w:rFonts w:cs="Times New Roman" w:hint="eastAsia"/>
        </w:rPr>
        <w:t>之</w:t>
      </w:r>
      <w:r w:rsidR="00FE5CA9">
        <w:rPr>
          <w:rFonts w:cs="Times New Roman" w:hint="eastAsia"/>
        </w:rPr>
        <w:t>，</w:t>
      </w:r>
      <w:r w:rsidR="008D4C82">
        <w:rPr>
          <w:rFonts w:cs="Times New Roman" w:hint="eastAsia"/>
        </w:rPr>
        <w:t>此情況與</w:t>
      </w:r>
      <w:r w:rsidR="001325C3">
        <w:rPr>
          <w:rFonts w:cs="Times New Roman" w:hint="eastAsia"/>
        </w:rPr>
        <w:t>上一章所呈現之電腦</w:t>
      </w:r>
      <w:r w:rsidR="008D4C82">
        <w:rPr>
          <w:rFonts w:cs="Times New Roman" w:hint="eastAsia"/>
        </w:rPr>
        <w:t>模擬的結果相符</w:t>
      </w:r>
      <w:r w:rsidR="008D4C82" w:rsidRPr="00801DE0">
        <w:rPr>
          <w:rFonts w:cs="Times New Roman" w:hint="eastAsia"/>
        </w:rPr>
        <w:t>。</w:t>
      </w:r>
    </w:p>
    <w:p w14:paraId="6174D61F" w14:textId="02AB54F4" w:rsidR="005D5A10" w:rsidRPr="003103C1" w:rsidRDefault="00AB2115" w:rsidP="00B66CCA">
      <w:pPr>
        <w:widowControl/>
        <w:ind w:firstLine="425"/>
        <w:rPr>
          <w:rFonts w:cs="Times New Roman"/>
        </w:rPr>
      </w:pPr>
      <w:r>
        <w:rPr>
          <w:rFonts w:cs="Times New Roman" w:hint="eastAsia"/>
        </w:rPr>
        <w:t>並經由</w:t>
      </w:r>
      <w:r w:rsidR="000B25D4" w:rsidRPr="000B25D4">
        <w:rPr>
          <w:rFonts w:cs="Times New Roman"/>
        </w:rPr>
        <w:t xml:space="preserve">Jaccard </w:t>
      </w:r>
      <w:r w:rsidR="000B25D4">
        <w:rPr>
          <w:rFonts w:cs="Times New Roman" w:hint="eastAsia"/>
        </w:rPr>
        <w:t>指數量化</w:t>
      </w:r>
      <w:r w:rsidR="00803545">
        <w:rPr>
          <w:rFonts w:cs="Times New Roman" w:hint="eastAsia"/>
        </w:rPr>
        <w:t>四</w:t>
      </w:r>
      <w:proofErr w:type="gramStart"/>
      <w:r w:rsidR="000B25D4">
        <w:rPr>
          <w:rFonts w:cs="Times New Roman" w:hint="eastAsia"/>
        </w:rPr>
        <w:t>群落</w:t>
      </w:r>
      <w:r w:rsidR="00803545">
        <w:rPr>
          <w:rFonts w:cs="Times New Roman" w:hint="eastAsia"/>
        </w:rPr>
        <w:t>間</w:t>
      </w:r>
      <w:r w:rsidR="000B25D4">
        <w:rPr>
          <w:rFonts w:cs="Times New Roman" w:hint="eastAsia"/>
        </w:rPr>
        <w:t>的</w:t>
      </w:r>
      <w:proofErr w:type="gramEnd"/>
      <w:r w:rsidR="003103C1">
        <w:rPr>
          <w:rFonts w:cs="Times New Roman" w:hint="eastAsia"/>
        </w:rPr>
        <w:t>B</w:t>
      </w:r>
      <w:r w:rsidR="000B25D4">
        <w:rPr>
          <w:rFonts w:cs="Times New Roman" w:hint="eastAsia"/>
        </w:rPr>
        <w:t>eta</w:t>
      </w:r>
      <w:r w:rsidR="000B25D4">
        <w:rPr>
          <w:rFonts w:cs="Times New Roman" w:hint="eastAsia"/>
        </w:rPr>
        <w:t>多樣性結果</w:t>
      </w:r>
      <w:r w:rsidR="00C60D6C">
        <w:rPr>
          <w:rFonts w:cs="Times New Roman" w:hint="eastAsia"/>
        </w:rPr>
        <w:t>可以得知，</w:t>
      </w:r>
      <w:r w:rsidR="005D5A10">
        <w:rPr>
          <w:rFonts w:cs="Times New Roman" w:hint="eastAsia"/>
        </w:rPr>
        <w:t>山麓地區與下針葉林地區具有最相似的群落組成，而與其不相鄰的兩區域則具有最高的</w:t>
      </w:r>
      <w:r w:rsidR="003103C1">
        <w:rPr>
          <w:rFonts w:cs="Times New Roman" w:hint="eastAsia"/>
        </w:rPr>
        <w:t>群落</w:t>
      </w:r>
      <w:r w:rsidR="005D5A10">
        <w:rPr>
          <w:rFonts w:cs="Times New Roman" w:hint="eastAsia"/>
        </w:rPr>
        <w:t>相異性；</w:t>
      </w:r>
      <w:r w:rsidR="00927ECE">
        <w:rPr>
          <w:rFonts w:cs="Times New Roman" w:hint="eastAsia"/>
        </w:rPr>
        <w:t>在</w:t>
      </w:r>
      <w:r w:rsidR="003103C1">
        <w:rPr>
          <w:rFonts w:cs="Times New Roman" w:hint="eastAsia"/>
        </w:rPr>
        <w:t>上</w:t>
      </w:r>
      <w:r w:rsidR="00927ECE">
        <w:rPr>
          <w:rFonts w:cs="Times New Roman" w:hint="eastAsia"/>
        </w:rPr>
        <w:t>針葉林地區</w:t>
      </w:r>
      <w:r w:rsidR="003103C1">
        <w:rPr>
          <w:rFonts w:cs="Times New Roman" w:hint="eastAsia"/>
        </w:rPr>
        <w:t>方面</w:t>
      </w:r>
      <w:r w:rsidR="00927ECE">
        <w:rPr>
          <w:rFonts w:cs="Times New Roman" w:hint="eastAsia"/>
        </w:rPr>
        <w:t>，與其相鄰的兩群落比起不相鄰的山麓地區具有更高的相似性。</w:t>
      </w:r>
      <w:r w:rsidR="003103C1">
        <w:rPr>
          <w:rFonts w:cs="Times New Roman" w:hint="eastAsia"/>
        </w:rPr>
        <w:t>值得注意的是，在下針葉林的部分，在比較其與上針葉林地區與高地地區的群落相異程度之後，發現在與之不相鄰的高地地區反而相較於相鄰的上針葉林地區具有更高的群落相似性。</w:t>
      </w:r>
    </w:p>
    <w:p w14:paraId="07111877" w14:textId="705B07CC" w:rsidR="004B13F4" w:rsidRDefault="007D54A9" w:rsidP="004B13F4">
      <w:pPr>
        <w:widowControl/>
        <w:ind w:firstLine="425"/>
        <w:rPr>
          <w:rFonts w:cs="Times New Roman"/>
        </w:rPr>
      </w:pPr>
      <w:r w:rsidRPr="007D54A9">
        <w:rPr>
          <w:rFonts w:cs="Times New Roman"/>
        </w:rPr>
        <w:t>繪製在未使用估計式修正僅使用觀測值作為群落物種數，與使用</w:t>
      </w:r>
      <w:proofErr w:type="gramStart"/>
      <w:r w:rsidRPr="007D54A9">
        <w:rPr>
          <w:rFonts w:cs="Times New Roman"/>
        </w:rPr>
        <w:t>估計式修</w:t>
      </w:r>
      <w:proofErr w:type="gramEnd"/>
      <w:r w:rsidRPr="007D54A9">
        <w:rPr>
          <w:rFonts w:cs="Times New Roman"/>
        </w:rPr>
        <w:t xml:space="preserve"> </w:t>
      </w:r>
      <w:r w:rsidRPr="007D54A9">
        <w:rPr>
          <w:rFonts w:cs="Times New Roman"/>
        </w:rPr>
        <w:t>正群落</w:t>
      </w:r>
      <w:proofErr w:type="gramStart"/>
      <w:r w:rsidRPr="007D54A9">
        <w:rPr>
          <w:rFonts w:cs="Times New Roman"/>
        </w:rPr>
        <w:t>物種數後之</w:t>
      </w:r>
      <w:proofErr w:type="gramEnd"/>
      <w:r w:rsidRPr="007D54A9">
        <w:rPr>
          <w:rFonts w:cs="Times New Roman"/>
        </w:rPr>
        <w:t>估計結果的樹狀結構圖</w:t>
      </w:r>
      <w:r w:rsidRPr="007D54A9">
        <w:rPr>
          <w:rFonts w:cs="Times New Roman"/>
        </w:rPr>
        <w:t xml:space="preserve"> (dendrogram) </w:t>
      </w:r>
      <w:r w:rsidRPr="007D54A9">
        <w:rPr>
          <w:rFonts w:cs="Times New Roman"/>
        </w:rPr>
        <w:t>。</w:t>
      </w:r>
      <w:r>
        <w:rPr>
          <w:rFonts w:cs="Times New Roman" w:hint="eastAsia"/>
        </w:rPr>
        <w:t>在分類樹結果中，可以看到，僅由觀測值作為依據所繪製之分類樹結果，將</w:t>
      </w:r>
      <w:r w:rsidR="00710481">
        <w:rPr>
          <w:rFonts w:cs="Times New Roman" w:hint="eastAsia"/>
        </w:rPr>
        <w:t>山麓地區與下針葉林分</w:t>
      </w:r>
      <w:r w:rsidR="00710481">
        <w:rPr>
          <w:rFonts w:cs="Times New Roman" w:hint="eastAsia"/>
        </w:rPr>
        <w:lastRenderedPageBreak/>
        <w:t>為一類群，而上針葉林與高地地區做為</w:t>
      </w:r>
      <w:proofErr w:type="gramStart"/>
      <w:r w:rsidR="00710481">
        <w:rPr>
          <w:rFonts w:cs="Times New Roman" w:hint="eastAsia"/>
        </w:rPr>
        <w:t>第二類群</w:t>
      </w:r>
      <w:proofErr w:type="gramEnd"/>
      <w:r w:rsidR="00710481">
        <w:rPr>
          <w:rFonts w:cs="Times New Roman" w:hint="eastAsia"/>
        </w:rPr>
        <w:t>；但在估計出的結果中，則是在山麓地區與下針葉林具有最近的距離，隨後與該群相近的為高地地區，而在上針葉林則與其餘三群落具有更遠的距離。</w:t>
      </w:r>
      <w:r w:rsidR="004B13F4">
        <w:rPr>
          <w:rFonts w:cs="Times New Roman" w:hint="eastAsia"/>
        </w:rPr>
        <w:t>在使用估計式</w:t>
      </w:r>
      <w:r w:rsidR="009753E7">
        <w:rPr>
          <w:rFonts w:cs="Times New Roman" w:hint="eastAsia"/>
        </w:rPr>
        <w:t>修</w:t>
      </w:r>
      <w:r w:rsidR="004B13F4">
        <w:rPr>
          <w:rFonts w:cs="Times New Roman" w:hint="eastAsia"/>
        </w:rPr>
        <w:t>正群落內物種數所量化之</w:t>
      </w:r>
      <w:r w:rsidR="004B13F4">
        <w:rPr>
          <w:rFonts w:cs="Times New Roman" w:hint="eastAsia"/>
        </w:rPr>
        <w:t>B</w:t>
      </w:r>
      <w:r w:rsidR="004B13F4">
        <w:rPr>
          <w:rFonts w:cs="Times New Roman" w:hint="eastAsia"/>
        </w:rPr>
        <w:t>eta</w:t>
      </w:r>
      <w:r w:rsidR="004B13F4">
        <w:rPr>
          <w:rFonts w:cs="Times New Roman" w:hint="eastAsia"/>
        </w:rPr>
        <w:t>多樣性結果，相較於直接使用觀測物種數所估計之結果</w:t>
      </w:r>
      <w:r w:rsidR="0071590F">
        <w:rPr>
          <w:rFonts w:cs="Times New Roman" w:hint="eastAsia"/>
        </w:rPr>
        <w:t>之間會</w:t>
      </w:r>
      <w:r w:rsidR="004B13F4">
        <w:rPr>
          <w:rFonts w:cs="Times New Roman" w:hint="eastAsia"/>
        </w:rPr>
        <w:t>有所不同。</w:t>
      </w:r>
    </w:p>
    <w:p w14:paraId="4D96F484" w14:textId="6FA96C8B" w:rsidR="0071590F" w:rsidRDefault="0071590F" w:rsidP="0071590F">
      <w:pPr>
        <w:widowControl/>
        <w:ind w:firstLine="425"/>
        <w:rPr>
          <w:rFonts w:cs="Times New Roman"/>
        </w:rPr>
      </w:pPr>
      <w:r w:rsidRPr="00B66CCA">
        <w:rPr>
          <w:rFonts w:cs="Times New Roman" w:hint="eastAsia"/>
        </w:rPr>
        <w:t>綜上所述，可</w:t>
      </w:r>
      <w:r>
        <w:rPr>
          <w:rFonts w:cs="Times New Roman" w:hint="eastAsia"/>
        </w:rPr>
        <w:t>知</w:t>
      </w:r>
      <w:r w:rsidRPr="00B66CCA">
        <w:rPr>
          <w:rFonts w:cs="Times New Roman" w:hint="eastAsia"/>
        </w:rPr>
        <w:t>在分析</w:t>
      </w:r>
      <w:proofErr w:type="gramStart"/>
      <w:r w:rsidRPr="00B66CCA">
        <w:rPr>
          <w:rFonts w:cs="Times New Roman" w:hint="eastAsia"/>
        </w:rPr>
        <w:t>群落間的</w:t>
      </w:r>
      <w:proofErr w:type="gramEnd"/>
      <w:r w:rsidRPr="00B66CCA">
        <w:rPr>
          <w:rFonts w:cs="Times New Roman" w:hint="eastAsia"/>
        </w:rPr>
        <w:t xml:space="preserve"> </w:t>
      </w:r>
      <w:r>
        <w:rPr>
          <w:rFonts w:cs="Times New Roman" w:hint="eastAsia"/>
        </w:rPr>
        <w:t>B</w:t>
      </w:r>
      <w:r w:rsidRPr="00B66CCA">
        <w:rPr>
          <w:rFonts w:cs="Times New Roman" w:hint="eastAsia"/>
        </w:rPr>
        <w:t xml:space="preserve">eta </w:t>
      </w:r>
      <w:r w:rsidRPr="00B66CCA">
        <w:rPr>
          <w:rFonts w:cs="Times New Roman" w:hint="eastAsia"/>
        </w:rPr>
        <w:t>多樣性時，使用估計式修正群落物種數可能比直接使用觀測值計算的結果更能反映</w:t>
      </w:r>
      <w:proofErr w:type="gramStart"/>
      <w:r w:rsidRPr="00B66CCA">
        <w:rPr>
          <w:rFonts w:cs="Times New Roman" w:hint="eastAsia"/>
        </w:rPr>
        <w:t>群落間的真實</w:t>
      </w:r>
      <w:proofErr w:type="gramEnd"/>
      <w:r w:rsidRPr="00B66CCA">
        <w:rPr>
          <w:rFonts w:cs="Times New Roman" w:hint="eastAsia"/>
        </w:rPr>
        <w:t>相似性關係。</w:t>
      </w:r>
    </w:p>
    <w:p w14:paraId="61F8C4B0" w14:textId="6F470435" w:rsidR="00932571" w:rsidRDefault="00932571" w:rsidP="009753E7">
      <w:pPr>
        <w:widowControl/>
        <w:rPr>
          <w:rFonts w:cs="Times New Roman"/>
        </w:rPr>
      </w:pPr>
    </w:p>
    <w:p w14:paraId="06B0F56C" w14:textId="77777777" w:rsidR="00722BE7" w:rsidRDefault="00722BE7" w:rsidP="000655D2">
      <w:pPr>
        <w:widowControl/>
        <w:rPr>
          <w:rFonts w:cs="Times New Roman"/>
        </w:rPr>
      </w:pPr>
    </w:p>
    <w:p w14:paraId="71C4269D" w14:textId="22A9FE8C" w:rsidR="00C677A2" w:rsidRPr="00054510" w:rsidRDefault="00816AFE" w:rsidP="00054510">
      <w:pPr>
        <w:pStyle w:val="af6"/>
        <w:rPr>
          <w:rFonts w:cs="Times New Roman"/>
        </w:rPr>
      </w:pPr>
      <w:r>
        <w:t xml:space="preserve">Table </w:t>
      </w:r>
      <w:r w:rsidR="009B4A31">
        <w:fldChar w:fldCharType="begin"/>
      </w:r>
      <w:r w:rsidR="009B4A31">
        <w:instrText xml:space="preserve"> STYLEREF 1 \s </w:instrText>
      </w:r>
      <w:r w:rsidR="009B4A31">
        <w:fldChar w:fldCharType="separate"/>
      </w:r>
      <w:r w:rsidR="009B4A31">
        <w:rPr>
          <w:noProof/>
        </w:rPr>
        <w:t>1</w:t>
      </w:r>
      <w:r w:rsidR="009B4A31">
        <w:fldChar w:fldCharType="end"/>
      </w:r>
      <w:r w:rsidR="009B4A31">
        <w:t>.</w:t>
      </w:r>
      <w:r w:rsidR="009B4A31">
        <w:fldChar w:fldCharType="begin"/>
      </w:r>
      <w:r w:rsidR="009B4A31">
        <w:instrText xml:space="preserve"> SEQ Table \* ARABIC \s 1 </w:instrText>
      </w:r>
      <w:r w:rsidR="009B4A31">
        <w:fldChar w:fldCharType="separate"/>
      </w:r>
      <w:r w:rsidR="009B4A31">
        <w:rPr>
          <w:noProof/>
        </w:rPr>
        <w:t>1</w:t>
      </w:r>
      <w:r w:rsidR="009B4A31">
        <w:fldChar w:fldCharType="end"/>
      </w:r>
      <w:proofErr w:type="gramStart"/>
      <w:r w:rsidR="001216FF" w:rsidRPr="007B11FE">
        <w:rPr>
          <w:rFonts w:cs="Times New Roman" w:hint="eastAsia"/>
        </w:rPr>
        <w:t>取後放回</w:t>
      </w:r>
      <w:proofErr w:type="gramEnd"/>
      <w:r w:rsidR="001216FF" w:rsidRPr="007B11FE">
        <w:rPr>
          <w:rFonts w:cs="Times New Roman" w:hint="eastAsia"/>
        </w:rPr>
        <w:t>之</w:t>
      </w:r>
      <w:r w:rsidR="00054510">
        <w:rPr>
          <w:rFonts w:cs="Times New Roman"/>
        </w:rPr>
        <w:t>紅杉國家公園內苔蘚</w:t>
      </w:r>
      <w:r w:rsidR="00054510">
        <w:rPr>
          <w:rFonts w:cs="Times New Roman" w:hint="eastAsia"/>
        </w:rPr>
        <w:t>的兩群落間共同種</w:t>
      </w:r>
      <w:r w:rsidR="001216FF" w:rsidRPr="007B11FE">
        <w:rPr>
          <w:rFonts w:cs="Times New Roman" w:hint="eastAsia"/>
        </w:rPr>
        <w:t>估計結果。</w:t>
      </w:r>
    </w:p>
    <w:tbl>
      <w:tblPr>
        <w:tblStyle w:val="a3"/>
        <w:tblW w:w="5000" w:type="pct"/>
        <w:tblLook w:val="04A0" w:firstRow="1" w:lastRow="0" w:firstColumn="1" w:lastColumn="0" w:noHBand="0" w:noVBand="1"/>
      </w:tblPr>
      <w:tblGrid>
        <w:gridCol w:w="1502"/>
        <w:gridCol w:w="1150"/>
        <w:gridCol w:w="603"/>
        <w:gridCol w:w="1057"/>
        <w:gridCol w:w="950"/>
        <w:gridCol w:w="1969"/>
        <w:gridCol w:w="1075"/>
      </w:tblGrid>
      <w:tr w:rsidR="003B67E0" w:rsidRPr="00453460" w14:paraId="5B135DBC" w14:textId="77777777" w:rsidTr="00C677A2">
        <w:trPr>
          <w:cnfStyle w:val="100000000000" w:firstRow="1" w:lastRow="0" w:firstColumn="0" w:lastColumn="0" w:oddVBand="0" w:evenVBand="0" w:oddHBand="0" w:evenHBand="0" w:firstRowFirstColumn="0" w:firstRowLastColumn="0" w:lastRowFirstColumn="0" w:lastRowLastColumn="0"/>
          <w:trHeight w:val="414"/>
        </w:trPr>
        <w:tc>
          <w:tcPr>
            <w:tcW w:w="904" w:type="pct"/>
            <w:vMerge w:val="restart"/>
            <w:tcBorders>
              <w:top w:val="single" w:sz="12" w:space="0" w:color="auto"/>
            </w:tcBorders>
            <w:noWrap/>
          </w:tcPr>
          <w:p w14:paraId="62BB8455" w14:textId="77777777" w:rsidR="003B67E0" w:rsidRPr="00453460" w:rsidRDefault="003B67E0" w:rsidP="00BC1422">
            <w:bookmarkStart w:id="0" w:name="_Hlk161140689"/>
          </w:p>
        </w:tc>
        <w:tc>
          <w:tcPr>
            <w:tcW w:w="692" w:type="pct"/>
            <w:vMerge w:val="restart"/>
            <w:tcBorders>
              <w:top w:val="single" w:sz="12" w:space="0" w:color="auto"/>
            </w:tcBorders>
          </w:tcPr>
          <w:p w14:paraId="4ED0AE62" w14:textId="77777777" w:rsidR="003B67E0" w:rsidRPr="00453460" w:rsidRDefault="003B67E0" w:rsidP="00BC1422">
            <w:pPr>
              <w:rPr>
                <w:iCs/>
                <w:szCs w:val="24"/>
              </w:rPr>
            </w:pPr>
            <w:r w:rsidRPr="00453460">
              <w:rPr>
                <w:szCs w:val="24"/>
              </w:rPr>
              <w:t>Estimator</w:t>
            </w:r>
          </w:p>
        </w:tc>
        <w:tc>
          <w:tcPr>
            <w:tcW w:w="363" w:type="pct"/>
            <w:vMerge w:val="restart"/>
            <w:tcBorders>
              <w:top w:val="single" w:sz="12" w:space="0" w:color="auto"/>
            </w:tcBorders>
            <w:noWrap/>
            <w:hideMark/>
          </w:tcPr>
          <w:p w14:paraId="36BEC8F5" w14:textId="77777777" w:rsidR="003B67E0" w:rsidRPr="00453460" w:rsidRDefault="003B67E0" w:rsidP="00BC1422">
            <w:proofErr w:type="spellStart"/>
            <w:r w:rsidRPr="00453460">
              <w:rPr>
                <w:rFonts w:hint="eastAsia"/>
                <w:iCs/>
                <w:szCs w:val="24"/>
              </w:rPr>
              <w:t>Ob</w:t>
            </w:r>
            <w:r w:rsidRPr="00453460">
              <w:rPr>
                <w:iCs/>
                <w:szCs w:val="24"/>
              </w:rPr>
              <w:t>s</w:t>
            </w:r>
            <w:proofErr w:type="spellEnd"/>
          </w:p>
        </w:tc>
        <w:tc>
          <w:tcPr>
            <w:tcW w:w="636" w:type="pct"/>
            <w:vMerge w:val="restart"/>
            <w:tcBorders>
              <w:top w:val="single" w:sz="12" w:space="0" w:color="auto"/>
            </w:tcBorders>
            <w:noWrap/>
            <w:hideMark/>
          </w:tcPr>
          <w:p w14:paraId="5030334C" w14:textId="77777777" w:rsidR="003B67E0" w:rsidRPr="00453460" w:rsidRDefault="003B67E0" w:rsidP="00BC1422">
            <w:r w:rsidRPr="00453460">
              <w:rPr>
                <w:szCs w:val="24"/>
              </w:rPr>
              <w:t>Estimate</w:t>
            </w:r>
          </w:p>
        </w:tc>
        <w:tc>
          <w:tcPr>
            <w:tcW w:w="572" w:type="pct"/>
            <w:vMerge w:val="restart"/>
            <w:tcBorders>
              <w:top w:val="single" w:sz="12" w:space="0" w:color="auto"/>
            </w:tcBorders>
            <w:noWrap/>
            <w:hideMark/>
          </w:tcPr>
          <w:p w14:paraId="642CD1B5" w14:textId="77777777" w:rsidR="003B67E0" w:rsidRPr="00453460" w:rsidRDefault="003B67E0" w:rsidP="00BC1422">
            <w:r w:rsidRPr="00453460">
              <w:rPr>
                <w:iCs/>
                <w:szCs w:val="24"/>
              </w:rPr>
              <w:t>E</w:t>
            </w:r>
            <w:r w:rsidRPr="00453460">
              <w:rPr>
                <w:rFonts w:hint="eastAsia"/>
                <w:iCs/>
                <w:szCs w:val="24"/>
              </w:rPr>
              <w:t>s</w:t>
            </w:r>
            <w:r w:rsidRPr="00453460">
              <w:rPr>
                <w:iCs/>
                <w:szCs w:val="24"/>
              </w:rPr>
              <w:t xml:space="preserve">t. </w:t>
            </w:r>
            <w:r w:rsidRPr="00453460">
              <w:rPr>
                <w:rFonts w:hint="eastAsia"/>
                <w:iCs/>
                <w:szCs w:val="24"/>
              </w:rPr>
              <w:t>S</w:t>
            </w:r>
            <w:r w:rsidRPr="00453460">
              <w:rPr>
                <w:iCs/>
                <w:szCs w:val="24"/>
              </w:rPr>
              <w:t>D</w:t>
            </w:r>
          </w:p>
        </w:tc>
        <w:tc>
          <w:tcPr>
            <w:tcW w:w="1185" w:type="pct"/>
            <w:vMerge w:val="restart"/>
            <w:tcBorders>
              <w:top w:val="single" w:sz="12" w:space="0" w:color="auto"/>
            </w:tcBorders>
          </w:tcPr>
          <w:p w14:paraId="26760A8F" w14:textId="77777777" w:rsidR="003B67E0" w:rsidRDefault="003B67E0" w:rsidP="00BC1422">
            <w:r w:rsidRPr="00453460">
              <w:rPr>
                <w:rFonts w:hint="eastAsia"/>
              </w:rPr>
              <w:t>9</w:t>
            </w:r>
            <w:r w:rsidRPr="00453460">
              <w:t>5% CI</w:t>
            </w:r>
            <w:r>
              <w:rPr>
                <w:rFonts w:hint="eastAsia"/>
              </w:rPr>
              <w:t xml:space="preserve"> </w:t>
            </w:r>
            <w:r w:rsidRPr="00453460">
              <w:t>bound</w:t>
            </w:r>
          </w:p>
        </w:tc>
        <w:tc>
          <w:tcPr>
            <w:tcW w:w="647" w:type="pct"/>
            <w:vMerge w:val="restart"/>
            <w:tcBorders>
              <w:top w:val="single" w:sz="12" w:space="0" w:color="auto"/>
            </w:tcBorders>
          </w:tcPr>
          <w:p w14:paraId="197FE8D1" w14:textId="77777777" w:rsidR="003B67E0" w:rsidRPr="00453460" w:rsidRDefault="003B67E0" w:rsidP="00BC1422">
            <w:r>
              <w:rPr>
                <w:rFonts w:hint="eastAsia"/>
              </w:rPr>
              <w:t>Jaccard</w:t>
            </w:r>
          </w:p>
        </w:tc>
      </w:tr>
      <w:tr w:rsidR="003B67E0" w:rsidRPr="00453460" w14:paraId="1F680A21" w14:textId="77777777" w:rsidTr="00C677A2">
        <w:trPr>
          <w:trHeight w:val="414"/>
        </w:trPr>
        <w:tc>
          <w:tcPr>
            <w:tcW w:w="904" w:type="pct"/>
            <w:vMerge/>
            <w:tcBorders>
              <w:bottom w:val="double" w:sz="4" w:space="0" w:color="auto"/>
            </w:tcBorders>
            <w:noWrap/>
          </w:tcPr>
          <w:p w14:paraId="10FFDDE6" w14:textId="77777777" w:rsidR="003B67E0" w:rsidRPr="00453460" w:rsidRDefault="003B67E0" w:rsidP="00BC1422"/>
        </w:tc>
        <w:tc>
          <w:tcPr>
            <w:tcW w:w="692" w:type="pct"/>
            <w:vMerge/>
            <w:tcBorders>
              <w:bottom w:val="double" w:sz="4" w:space="0" w:color="auto"/>
            </w:tcBorders>
          </w:tcPr>
          <w:p w14:paraId="42F089E9" w14:textId="77777777" w:rsidR="003B67E0" w:rsidRPr="00453460" w:rsidRDefault="003B67E0" w:rsidP="00BC1422">
            <w:pPr>
              <w:rPr>
                <w:szCs w:val="24"/>
              </w:rPr>
            </w:pPr>
          </w:p>
        </w:tc>
        <w:tc>
          <w:tcPr>
            <w:tcW w:w="363" w:type="pct"/>
            <w:vMerge/>
            <w:tcBorders>
              <w:bottom w:val="double" w:sz="4" w:space="0" w:color="auto"/>
            </w:tcBorders>
            <w:noWrap/>
          </w:tcPr>
          <w:p w14:paraId="20E782D1" w14:textId="77777777" w:rsidR="003B67E0" w:rsidRPr="00453460" w:rsidRDefault="003B67E0" w:rsidP="00BC1422">
            <w:pPr>
              <w:rPr>
                <w:iCs/>
                <w:szCs w:val="24"/>
              </w:rPr>
            </w:pPr>
          </w:p>
        </w:tc>
        <w:tc>
          <w:tcPr>
            <w:tcW w:w="636" w:type="pct"/>
            <w:vMerge/>
            <w:tcBorders>
              <w:bottom w:val="double" w:sz="4" w:space="0" w:color="auto"/>
            </w:tcBorders>
            <w:noWrap/>
          </w:tcPr>
          <w:p w14:paraId="6C92573A" w14:textId="77777777" w:rsidR="003B67E0" w:rsidRPr="00453460" w:rsidRDefault="003B67E0" w:rsidP="00BC1422">
            <w:pPr>
              <w:rPr>
                <w:szCs w:val="24"/>
              </w:rPr>
            </w:pPr>
          </w:p>
        </w:tc>
        <w:tc>
          <w:tcPr>
            <w:tcW w:w="572" w:type="pct"/>
            <w:vMerge/>
            <w:tcBorders>
              <w:bottom w:val="double" w:sz="4" w:space="0" w:color="auto"/>
            </w:tcBorders>
            <w:noWrap/>
          </w:tcPr>
          <w:p w14:paraId="45293AF7" w14:textId="77777777" w:rsidR="003B67E0" w:rsidRPr="00453460" w:rsidRDefault="003B67E0" w:rsidP="00BC1422">
            <w:pPr>
              <w:rPr>
                <w:iCs/>
                <w:szCs w:val="24"/>
              </w:rPr>
            </w:pPr>
          </w:p>
        </w:tc>
        <w:tc>
          <w:tcPr>
            <w:tcW w:w="1185" w:type="pct"/>
            <w:vMerge/>
            <w:tcBorders>
              <w:bottom w:val="double" w:sz="4" w:space="0" w:color="auto"/>
            </w:tcBorders>
          </w:tcPr>
          <w:p w14:paraId="59C7E8F9" w14:textId="77777777" w:rsidR="003B67E0" w:rsidRPr="00453460" w:rsidRDefault="003B67E0" w:rsidP="00BC1422"/>
        </w:tc>
        <w:tc>
          <w:tcPr>
            <w:tcW w:w="647" w:type="pct"/>
            <w:vMerge/>
            <w:tcBorders>
              <w:bottom w:val="double" w:sz="4" w:space="0" w:color="auto"/>
            </w:tcBorders>
          </w:tcPr>
          <w:p w14:paraId="65419117" w14:textId="77777777" w:rsidR="003B67E0" w:rsidRPr="00453460" w:rsidRDefault="003B67E0" w:rsidP="00BC1422"/>
        </w:tc>
      </w:tr>
      <w:bookmarkEnd w:id="0"/>
      <w:tr w:rsidR="003B67E0" w:rsidRPr="00453460" w14:paraId="5C8972EE" w14:textId="77777777" w:rsidTr="00C677A2">
        <w:trPr>
          <w:trHeight w:val="414"/>
        </w:trPr>
        <w:tc>
          <w:tcPr>
            <w:tcW w:w="904" w:type="pct"/>
            <w:vMerge w:val="restart"/>
            <w:tcBorders>
              <w:top w:val="double" w:sz="4" w:space="0" w:color="auto"/>
              <w:bottom w:val="nil"/>
            </w:tcBorders>
            <w:noWrap/>
          </w:tcPr>
          <w:p w14:paraId="5378F77A" w14:textId="16458673" w:rsidR="003B67E0" w:rsidRPr="00453460" w:rsidRDefault="00C4759E" w:rsidP="00C4759E">
            <w:pPr>
              <w:rPr>
                <w:rFonts w:cs="Times New Roman"/>
              </w:rPr>
            </w:pPr>
            <w:r>
              <w:rPr>
                <w:rFonts w:cs="Times New Roman" w:hint="eastAsia"/>
              </w:rPr>
              <w:t xml:space="preserve">F </w:t>
            </w:r>
            <w:r w:rsidR="00A93149">
              <w:rPr>
                <w:rFonts w:cs="Times New Roman" w:hint="eastAsia"/>
              </w:rPr>
              <w:t>&amp;</w:t>
            </w:r>
            <w:r>
              <w:rPr>
                <w:rFonts w:cs="Times New Roman" w:hint="eastAsia"/>
              </w:rPr>
              <w:t xml:space="preserve"> LC</w:t>
            </w:r>
          </w:p>
        </w:tc>
        <w:tc>
          <w:tcPr>
            <w:tcW w:w="692" w:type="pct"/>
            <w:tcBorders>
              <w:top w:val="double" w:sz="4" w:space="0" w:color="auto"/>
              <w:bottom w:val="nil"/>
            </w:tcBorders>
          </w:tcPr>
          <w:p w14:paraId="62BADFC8" w14:textId="77777777" w:rsidR="003B67E0" w:rsidRPr="00453460" w:rsidRDefault="003B67E0" w:rsidP="00BC1422">
            <w:r w:rsidRPr="00453460">
              <w:rPr>
                <w:rFonts w:hint="eastAsia"/>
                <w:color w:val="000000"/>
                <w:szCs w:val="24"/>
              </w:rPr>
              <w:t>BB</w:t>
            </w:r>
          </w:p>
        </w:tc>
        <w:tc>
          <w:tcPr>
            <w:tcW w:w="363" w:type="pct"/>
            <w:vMerge w:val="restart"/>
            <w:tcBorders>
              <w:top w:val="double" w:sz="4" w:space="0" w:color="auto"/>
              <w:bottom w:val="nil"/>
            </w:tcBorders>
            <w:noWrap/>
          </w:tcPr>
          <w:p w14:paraId="3627F20B" w14:textId="77777777" w:rsidR="003B67E0" w:rsidRPr="00453460" w:rsidRDefault="003B67E0" w:rsidP="00BC1422">
            <w:r>
              <w:rPr>
                <w:rFonts w:hint="eastAsia"/>
                <w:color w:val="000000"/>
              </w:rPr>
              <w:t>80</w:t>
            </w:r>
          </w:p>
        </w:tc>
        <w:tc>
          <w:tcPr>
            <w:tcW w:w="636" w:type="pct"/>
            <w:tcBorders>
              <w:top w:val="double" w:sz="4" w:space="0" w:color="auto"/>
              <w:bottom w:val="nil"/>
            </w:tcBorders>
            <w:noWrap/>
          </w:tcPr>
          <w:p w14:paraId="357D6989" w14:textId="77777777" w:rsidR="003B67E0" w:rsidRPr="00453460" w:rsidRDefault="003B67E0" w:rsidP="00BC1422">
            <w:r>
              <w:rPr>
                <w:rFonts w:hint="eastAsia"/>
                <w:color w:val="000000"/>
              </w:rPr>
              <w:t>158.39</w:t>
            </w:r>
          </w:p>
        </w:tc>
        <w:tc>
          <w:tcPr>
            <w:tcW w:w="572" w:type="pct"/>
            <w:tcBorders>
              <w:top w:val="double" w:sz="4" w:space="0" w:color="auto"/>
              <w:bottom w:val="nil"/>
            </w:tcBorders>
            <w:noWrap/>
          </w:tcPr>
          <w:p w14:paraId="274688EF" w14:textId="77777777" w:rsidR="003B67E0" w:rsidRPr="00453460" w:rsidRDefault="003B67E0" w:rsidP="00BC1422">
            <w:r>
              <w:rPr>
                <w:rFonts w:hint="eastAsia"/>
                <w:color w:val="000000"/>
              </w:rPr>
              <w:t>33.81</w:t>
            </w:r>
          </w:p>
        </w:tc>
        <w:tc>
          <w:tcPr>
            <w:tcW w:w="1185" w:type="pct"/>
            <w:tcBorders>
              <w:top w:val="double" w:sz="4" w:space="0" w:color="auto"/>
            </w:tcBorders>
          </w:tcPr>
          <w:p w14:paraId="57FFFC55" w14:textId="77777777" w:rsidR="003B67E0" w:rsidRDefault="003B67E0" w:rsidP="00BC1422">
            <w:pPr>
              <w:rPr>
                <w:color w:val="000000"/>
              </w:rPr>
            </w:pPr>
            <w:r>
              <w:rPr>
                <w:rFonts w:hint="eastAsia"/>
                <w:color w:val="000000"/>
              </w:rPr>
              <w:t>(114.89, 256.13)</w:t>
            </w:r>
          </w:p>
        </w:tc>
        <w:tc>
          <w:tcPr>
            <w:tcW w:w="647" w:type="pct"/>
            <w:tcBorders>
              <w:top w:val="double" w:sz="4" w:space="0" w:color="auto"/>
            </w:tcBorders>
          </w:tcPr>
          <w:p w14:paraId="12803BF9" w14:textId="77777777" w:rsidR="003B67E0" w:rsidRDefault="003B67E0" w:rsidP="00BC1422">
            <w:pPr>
              <w:rPr>
                <w:color w:val="000000"/>
              </w:rPr>
            </w:pPr>
            <w:r>
              <w:rPr>
                <w:rFonts w:hint="eastAsia"/>
                <w:color w:val="000000"/>
              </w:rPr>
              <w:t>0.53</w:t>
            </w:r>
          </w:p>
        </w:tc>
      </w:tr>
      <w:tr w:rsidR="003B67E0" w:rsidRPr="00453460" w14:paraId="02D904F1" w14:textId="77777777" w:rsidTr="00C677A2">
        <w:trPr>
          <w:trHeight w:val="414"/>
        </w:trPr>
        <w:tc>
          <w:tcPr>
            <w:tcW w:w="904" w:type="pct"/>
            <w:vMerge/>
            <w:tcBorders>
              <w:top w:val="nil"/>
              <w:bottom w:val="single" w:sz="4" w:space="0" w:color="auto"/>
            </w:tcBorders>
          </w:tcPr>
          <w:p w14:paraId="200B0C80" w14:textId="77777777" w:rsidR="003B67E0" w:rsidRPr="00453460" w:rsidRDefault="003B67E0" w:rsidP="00BC1422"/>
        </w:tc>
        <w:tc>
          <w:tcPr>
            <w:tcW w:w="692" w:type="pct"/>
            <w:tcBorders>
              <w:top w:val="nil"/>
              <w:bottom w:val="single" w:sz="4" w:space="0" w:color="auto"/>
            </w:tcBorders>
          </w:tcPr>
          <w:p w14:paraId="62EB3D86" w14:textId="77777777" w:rsidR="003B67E0" w:rsidRPr="00453460" w:rsidRDefault="003B67E0" w:rsidP="00BC1422">
            <w:r w:rsidRPr="00453460">
              <w:rPr>
                <w:rFonts w:hint="eastAsia"/>
                <w:color w:val="000000"/>
                <w:szCs w:val="24"/>
              </w:rPr>
              <w:t>Pa</w:t>
            </w:r>
            <w:r w:rsidRPr="00453460">
              <w:rPr>
                <w:color w:val="000000"/>
                <w:szCs w:val="24"/>
              </w:rPr>
              <w:t>n</w:t>
            </w:r>
          </w:p>
        </w:tc>
        <w:tc>
          <w:tcPr>
            <w:tcW w:w="363" w:type="pct"/>
            <w:vMerge/>
            <w:tcBorders>
              <w:top w:val="nil"/>
              <w:bottom w:val="single" w:sz="4" w:space="0" w:color="auto"/>
            </w:tcBorders>
          </w:tcPr>
          <w:p w14:paraId="75A43244" w14:textId="77777777" w:rsidR="003B67E0" w:rsidRPr="00453460" w:rsidRDefault="003B67E0" w:rsidP="00BC1422"/>
        </w:tc>
        <w:tc>
          <w:tcPr>
            <w:tcW w:w="636" w:type="pct"/>
            <w:tcBorders>
              <w:top w:val="nil"/>
              <w:bottom w:val="single" w:sz="4" w:space="0" w:color="auto"/>
            </w:tcBorders>
            <w:noWrap/>
          </w:tcPr>
          <w:p w14:paraId="37294CD2" w14:textId="77777777" w:rsidR="003B67E0" w:rsidRPr="00453460" w:rsidRDefault="003B67E0" w:rsidP="00BC1422">
            <w:r>
              <w:rPr>
                <w:rFonts w:hint="eastAsia"/>
                <w:color w:val="000000"/>
              </w:rPr>
              <w:t>129.11</w:t>
            </w:r>
          </w:p>
        </w:tc>
        <w:tc>
          <w:tcPr>
            <w:tcW w:w="572" w:type="pct"/>
            <w:tcBorders>
              <w:top w:val="nil"/>
              <w:bottom w:val="single" w:sz="4" w:space="0" w:color="auto"/>
            </w:tcBorders>
            <w:noWrap/>
          </w:tcPr>
          <w:p w14:paraId="4674E057" w14:textId="77777777" w:rsidR="003B67E0" w:rsidRPr="00453460" w:rsidRDefault="003B67E0" w:rsidP="00BC1422">
            <w:r>
              <w:rPr>
                <w:rFonts w:hint="eastAsia"/>
                <w:color w:val="000000"/>
              </w:rPr>
              <w:t>19.11</w:t>
            </w:r>
          </w:p>
        </w:tc>
        <w:tc>
          <w:tcPr>
            <w:tcW w:w="1185" w:type="pct"/>
            <w:tcBorders>
              <w:bottom w:val="single" w:sz="4" w:space="0" w:color="auto"/>
            </w:tcBorders>
          </w:tcPr>
          <w:p w14:paraId="0CCF5176" w14:textId="77777777" w:rsidR="003B67E0" w:rsidRDefault="003B67E0" w:rsidP="00BC1422">
            <w:pPr>
              <w:rPr>
                <w:color w:val="000000"/>
              </w:rPr>
            </w:pPr>
            <w:r>
              <w:rPr>
                <w:rFonts w:hint="eastAsia"/>
                <w:color w:val="000000"/>
              </w:rPr>
              <w:t>(103.53, 182.52)</w:t>
            </w:r>
          </w:p>
        </w:tc>
        <w:tc>
          <w:tcPr>
            <w:tcW w:w="647" w:type="pct"/>
            <w:tcBorders>
              <w:bottom w:val="single" w:sz="4" w:space="0" w:color="auto"/>
            </w:tcBorders>
          </w:tcPr>
          <w:p w14:paraId="0874C5E8" w14:textId="77777777" w:rsidR="003B67E0" w:rsidRDefault="003B67E0" w:rsidP="00BC1422">
            <w:pPr>
              <w:rPr>
                <w:color w:val="000000"/>
              </w:rPr>
            </w:pPr>
            <w:r>
              <w:rPr>
                <w:rFonts w:hint="eastAsia"/>
                <w:color w:val="000000"/>
              </w:rPr>
              <w:t>0.47</w:t>
            </w:r>
          </w:p>
        </w:tc>
      </w:tr>
      <w:tr w:rsidR="003B67E0" w:rsidRPr="00453460" w14:paraId="20B9B7F4" w14:textId="77777777" w:rsidTr="00C677A2">
        <w:trPr>
          <w:trHeight w:val="414"/>
        </w:trPr>
        <w:tc>
          <w:tcPr>
            <w:tcW w:w="904" w:type="pct"/>
            <w:vMerge w:val="restart"/>
            <w:tcBorders>
              <w:top w:val="single" w:sz="4" w:space="0" w:color="auto"/>
              <w:bottom w:val="nil"/>
            </w:tcBorders>
            <w:noWrap/>
          </w:tcPr>
          <w:p w14:paraId="1AF4140E" w14:textId="4BEA5C57" w:rsidR="003B67E0" w:rsidRPr="00453460" w:rsidRDefault="00C4759E" w:rsidP="00C4759E">
            <w:pPr>
              <w:rPr>
                <w:rFonts w:cs="Times New Roman"/>
              </w:rPr>
            </w:pPr>
            <w:r>
              <w:rPr>
                <w:rFonts w:cs="Times New Roman" w:hint="eastAsia"/>
              </w:rPr>
              <w:t xml:space="preserve">F </w:t>
            </w:r>
            <w:r w:rsidR="00A93149">
              <w:rPr>
                <w:rFonts w:cs="Times New Roman" w:hint="eastAsia"/>
              </w:rPr>
              <w:t>&amp;</w:t>
            </w:r>
            <w:r>
              <w:rPr>
                <w:rFonts w:cs="Times New Roman" w:hint="eastAsia"/>
              </w:rPr>
              <w:t xml:space="preserve"> UC</w:t>
            </w:r>
          </w:p>
        </w:tc>
        <w:tc>
          <w:tcPr>
            <w:tcW w:w="692" w:type="pct"/>
            <w:tcBorders>
              <w:top w:val="single" w:sz="4" w:space="0" w:color="auto"/>
              <w:bottom w:val="nil"/>
            </w:tcBorders>
          </w:tcPr>
          <w:p w14:paraId="20B21390" w14:textId="77777777" w:rsidR="003B67E0" w:rsidRPr="00453460" w:rsidRDefault="003B67E0" w:rsidP="00BC1422">
            <w:r w:rsidRPr="00453460">
              <w:rPr>
                <w:rFonts w:hint="eastAsia"/>
                <w:color w:val="000000"/>
                <w:szCs w:val="24"/>
              </w:rPr>
              <w:t>BB</w:t>
            </w:r>
          </w:p>
        </w:tc>
        <w:tc>
          <w:tcPr>
            <w:tcW w:w="363" w:type="pct"/>
            <w:vMerge w:val="restart"/>
            <w:tcBorders>
              <w:top w:val="single" w:sz="4" w:space="0" w:color="auto"/>
              <w:bottom w:val="nil"/>
            </w:tcBorders>
            <w:noWrap/>
          </w:tcPr>
          <w:p w14:paraId="6AA530CF" w14:textId="77777777" w:rsidR="003B67E0" w:rsidRPr="00453460" w:rsidRDefault="003B67E0" w:rsidP="00BC1422">
            <w:r>
              <w:rPr>
                <w:rFonts w:hint="eastAsia"/>
                <w:color w:val="000000"/>
              </w:rPr>
              <w:t>21</w:t>
            </w:r>
          </w:p>
        </w:tc>
        <w:tc>
          <w:tcPr>
            <w:tcW w:w="636" w:type="pct"/>
            <w:tcBorders>
              <w:top w:val="single" w:sz="4" w:space="0" w:color="auto"/>
              <w:bottom w:val="nil"/>
            </w:tcBorders>
            <w:noWrap/>
          </w:tcPr>
          <w:p w14:paraId="5E4E6990" w14:textId="77777777" w:rsidR="003B67E0" w:rsidRPr="00453460" w:rsidRDefault="003B67E0" w:rsidP="00BC1422">
            <w:r>
              <w:rPr>
                <w:rFonts w:hint="eastAsia"/>
                <w:color w:val="000000"/>
              </w:rPr>
              <w:t>53.13</w:t>
            </w:r>
          </w:p>
        </w:tc>
        <w:tc>
          <w:tcPr>
            <w:tcW w:w="572" w:type="pct"/>
            <w:tcBorders>
              <w:top w:val="single" w:sz="4" w:space="0" w:color="auto"/>
              <w:bottom w:val="nil"/>
            </w:tcBorders>
            <w:noWrap/>
          </w:tcPr>
          <w:p w14:paraId="01349687" w14:textId="77777777" w:rsidR="003B67E0" w:rsidRPr="00453460" w:rsidRDefault="003B67E0" w:rsidP="00BC1422">
            <w:r>
              <w:rPr>
                <w:rFonts w:hint="eastAsia"/>
                <w:color w:val="000000"/>
              </w:rPr>
              <w:t>17.61</w:t>
            </w:r>
          </w:p>
        </w:tc>
        <w:tc>
          <w:tcPr>
            <w:tcW w:w="1185" w:type="pct"/>
            <w:tcBorders>
              <w:top w:val="single" w:sz="4" w:space="0" w:color="auto"/>
            </w:tcBorders>
          </w:tcPr>
          <w:p w14:paraId="597F6B05" w14:textId="77777777" w:rsidR="003B67E0" w:rsidRDefault="003B67E0" w:rsidP="00BC1422">
            <w:pPr>
              <w:rPr>
                <w:color w:val="000000"/>
              </w:rPr>
            </w:pPr>
            <w:r>
              <w:rPr>
                <w:rFonts w:hint="eastAsia"/>
                <w:color w:val="000000"/>
              </w:rPr>
              <w:t>(32.77, 108.72)</w:t>
            </w:r>
          </w:p>
        </w:tc>
        <w:tc>
          <w:tcPr>
            <w:tcW w:w="647" w:type="pct"/>
            <w:tcBorders>
              <w:top w:val="single" w:sz="4" w:space="0" w:color="auto"/>
            </w:tcBorders>
          </w:tcPr>
          <w:p w14:paraId="08397E94" w14:textId="77777777" w:rsidR="003B67E0" w:rsidRDefault="003B67E0" w:rsidP="00BC1422">
            <w:pPr>
              <w:rPr>
                <w:color w:val="000000"/>
              </w:rPr>
            </w:pPr>
            <w:r>
              <w:rPr>
                <w:rFonts w:hint="eastAsia"/>
                <w:color w:val="000000"/>
              </w:rPr>
              <w:t>0.81</w:t>
            </w:r>
          </w:p>
        </w:tc>
      </w:tr>
      <w:tr w:rsidR="003B67E0" w:rsidRPr="00453460" w14:paraId="07636F56" w14:textId="77777777" w:rsidTr="00C677A2">
        <w:trPr>
          <w:trHeight w:val="414"/>
        </w:trPr>
        <w:tc>
          <w:tcPr>
            <w:tcW w:w="904" w:type="pct"/>
            <w:vMerge/>
            <w:tcBorders>
              <w:top w:val="nil"/>
              <w:bottom w:val="single" w:sz="4" w:space="0" w:color="auto"/>
            </w:tcBorders>
          </w:tcPr>
          <w:p w14:paraId="0FD2CA5C" w14:textId="77777777" w:rsidR="003B67E0" w:rsidRPr="00453460" w:rsidRDefault="003B67E0" w:rsidP="00BC1422"/>
        </w:tc>
        <w:tc>
          <w:tcPr>
            <w:tcW w:w="692" w:type="pct"/>
            <w:tcBorders>
              <w:top w:val="nil"/>
              <w:bottom w:val="single" w:sz="4" w:space="0" w:color="auto"/>
            </w:tcBorders>
          </w:tcPr>
          <w:p w14:paraId="24A9E02C" w14:textId="77777777" w:rsidR="003B67E0" w:rsidRPr="00453460" w:rsidRDefault="003B67E0" w:rsidP="00BC1422">
            <w:r w:rsidRPr="00453460">
              <w:rPr>
                <w:rFonts w:hint="eastAsia"/>
                <w:color w:val="000000"/>
                <w:szCs w:val="24"/>
              </w:rPr>
              <w:t>Pa</w:t>
            </w:r>
            <w:r w:rsidRPr="00453460">
              <w:rPr>
                <w:color w:val="000000"/>
                <w:szCs w:val="24"/>
              </w:rPr>
              <w:t>n</w:t>
            </w:r>
          </w:p>
        </w:tc>
        <w:tc>
          <w:tcPr>
            <w:tcW w:w="363" w:type="pct"/>
            <w:vMerge/>
            <w:tcBorders>
              <w:top w:val="nil"/>
              <w:bottom w:val="single" w:sz="4" w:space="0" w:color="auto"/>
            </w:tcBorders>
          </w:tcPr>
          <w:p w14:paraId="2409CD08" w14:textId="77777777" w:rsidR="003B67E0" w:rsidRPr="00453460" w:rsidRDefault="003B67E0" w:rsidP="00BC1422"/>
        </w:tc>
        <w:tc>
          <w:tcPr>
            <w:tcW w:w="636" w:type="pct"/>
            <w:tcBorders>
              <w:top w:val="nil"/>
              <w:bottom w:val="single" w:sz="4" w:space="0" w:color="auto"/>
            </w:tcBorders>
            <w:noWrap/>
          </w:tcPr>
          <w:p w14:paraId="270B659A" w14:textId="77777777" w:rsidR="003B67E0" w:rsidRPr="00453460" w:rsidRDefault="003B67E0" w:rsidP="00BC1422">
            <w:r>
              <w:rPr>
                <w:rFonts w:hint="eastAsia"/>
                <w:color w:val="000000"/>
              </w:rPr>
              <w:t>41.03</w:t>
            </w:r>
          </w:p>
        </w:tc>
        <w:tc>
          <w:tcPr>
            <w:tcW w:w="572" w:type="pct"/>
            <w:tcBorders>
              <w:top w:val="nil"/>
              <w:bottom w:val="single" w:sz="4" w:space="0" w:color="auto"/>
            </w:tcBorders>
            <w:noWrap/>
          </w:tcPr>
          <w:p w14:paraId="7B459989" w14:textId="77777777" w:rsidR="003B67E0" w:rsidRPr="00453460" w:rsidRDefault="003B67E0" w:rsidP="00BC1422">
            <w:r>
              <w:rPr>
                <w:rFonts w:hint="eastAsia"/>
                <w:color w:val="000000"/>
              </w:rPr>
              <w:t>11.42</w:t>
            </w:r>
          </w:p>
        </w:tc>
        <w:tc>
          <w:tcPr>
            <w:tcW w:w="1185" w:type="pct"/>
            <w:tcBorders>
              <w:bottom w:val="single" w:sz="4" w:space="0" w:color="auto"/>
            </w:tcBorders>
          </w:tcPr>
          <w:p w14:paraId="38201FBF" w14:textId="77777777" w:rsidR="003B67E0" w:rsidRDefault="003B67E0" w:rsidP="00BC1422">
            <w:pPr>
              <w:rPr>
                <w:color w:val="000000"/>
              </w:rPr>
            </w:pPr>
            <w:r>
              <w:rPr>
                <w:rFonts w:hint="eastAsia"/>
                <w:color w:val="000000"/>
              </w:rPr>
              <w:t>(28.08, 77.68)</w:t>
            </w:r>
          </w:p>
        </w:tc>
        <w:tc>
          <w:tcPr>
            <w:tcW w:w="647" w:type="pct"/>
            <w:tcBorders>
              <w:bottom w:val="single" w:sz="4" w:space="0" w:color="auto"/>
            </w:tcBorders>
          </w:tcPr>
          <w:p w14:paraId="436EA958" w14:textId="77777777" w:rsidR="003B67E0" w:rsidRDefault="003B67E0" w:rsidP="00BC1422">
            <w:pPr>
              <w:rPr>
                <w:color w:val="000000"/>
              </w:rPr>
            </w:pPr>
            <w:r>
              <w:rPr>
                <w:rFonts w:hint="eastAsia"/>
                <w:color w:val="000000"/>
              </w:rPr>
              <w:t>0.78</w:t>
            </w:r>
          </w:p>
        </w:tc>
      </w:tr>
      <w:tr w:rsidR="003B67E0" w:rsidRPr="00453460" w14:paraId="116DD809" w14:textId="77777777" w:rsidTr="00C677A2">
        <w:trPr>
          <w:trHeight w:val="414"/>
        </w:trPr>
        <w:tc>
          <w:tcPr>
            <w:tcW w:w="904" w:type="pct"/>
            <w:vMerge w:val="restart"/>
            <w:tcBorders>
              <w:top w:val="single" w:sz="4" w:space="0" w:color="auto"/>
              <w:bottom w:val="nil"/>
            </w:tcBorders>
            <w:noWrap/>
          </w:tcPr>
          <w:p w14:paraId="49634F10" w14:textId="55EEB38E" w:rsidR="003B67E0" w:rsidRPr="00453460" w:rsidRDefault="00C4759E" w:rsidP="00C4759E">
            <w:pPr>
              <w:rPr>
                <w:rFonts w:cs="Times New Roman"/>
              </w:rPr>
            </w:pPr>
            <w:r>
              <w:rPr>
                <w:rFonts w:cs="Times New Roman" w:hint="eastAsia"/>
              </w:rPr>
              <w:t xml:space="preserve">F </w:t>
            </w:r>
            <w:r w:rsidR="00A93149">
              <w:rPr>
                <w:rFonts w:cs="Times New Roman" w:hint="eastAsia"/>
              </w:rPr>
              <w:t>&amp;</w:t>
            </w:r>
            <w:r>
              <w:rPr>
                <w:rFonts w:cs="Times New Roman" w:hint="eastAsia"/>
              </w:rPr>
              <w:t xml:space="preserve"> H</w:t>
            </w:r>
          </w:p>
        </w:tc>
        <w:tc>
          <w:tcPr>
            <w:tcW w:w="692" w:type="pct"/>
            <w:tcBorders>
              <w:top w:val="single" w:sz="4" w:space="0" w:color="auto"/>
              <w:bottom w:val="nil"/>
            </w:tcBorders>
          </w:tcPr>
          <w:p w14:paraId="01DCF248" w14:textId="77777777" w:rsidR="003B67E0" w:rsidRPr="00453460" w:rsidRDefault="003B67E0" w:rsidP="00BC1422">
            <w:r w:rsidRPr="00453460">
              <w:rPr>
                <w:rFonts w:hint="eastAsia"/>
                <w:color w:val="000000"/>
                <w:szCs w:val="24"/>
              </w:rPr>
              <w:t>BB</w:t>
            </w:r>
          </w:p>
        </w:tc>
        <w:tc>
          <w:tcPr>
            <w:tcW w:w="363" w:type="pct"/>
            <w:vMerge w:val="restart"/>
            <w:tcBorders>
              <w:top w:val="single" w:sz="4" w:space="0" w:color="auto"/>
              <w:bottom w:val="nil"/>
            </w:tcBorders>
            <w:noWrap/>
          </w:tcPr>
          <w:p w14:paraId="144762FD" w14:textId="77777777" w:rsidR="003B67E0" w:rsidRPr="00453460" w:rsidRDefault="003B67E0" w:rsidP="00BC1422">
            <w:r>
              <w:rPr>
                <w:rFonts w:hint="eastAsia"/>
                <w:color w:val="000000"/>
              </w:rPr>
              <w:t>24</w:t>
            </w:r>
          </w:p>
        </w:tc>
        <w:tc>
          <w:tcPr>
            <w:tcW w:w="636" w:type="pct"/>
            <w:tcBorders>
              <w:top w:val="single" w:sz="4" w:space="0" w:color="auto"/>
              <w:bottom w:val="nil"/>
            </w:tcBorders>
            <w:noWrap/>
          </w:tcPr>
          <w:p w14:paraId="11AD4B8C" w14:textId="77777777" w:rsidR="003B67E0" w:rsidRPr="00453460" w:rsidRDefault="003B67E0" w:rsidP="00BC1422">
            <w:r>
              <w:rPr>
                <w:rFonts w:hint="eastAsia"/>
                <w:color w:val="000000"/>
              </w:rPr>
              <w:t>101.43</w:t>
            </w:r>
          </w:p>
        </w:tc>
        <w:tc>
          <w:tcPr>
            <w:tcW w:w="572" w:type="pct"/>
            <w:tcBorders>
              <w:top w:val="single" w:sz="4" w:space="0" w:color="auto"/>
              <w:bottom w:val="nil"/>
            </w:tcBorders>
            <w:noWrap/>
          </w:tcPr>
          <w:p w14:paraId="4037F6DA" w14:textId="77777777" w:rsidR="003B67E0" w:rsidRPr="00453460" w:rsidRDefault="003B67E0" w:rsidP="00BC1422">
            <w:r>
              <w:rPr>
                <w:rFonts w:hint="eastAsia"/>
                <w:color w:val="000000"/>
              </w:rPr>
              <w:t>41.27</w:t>
            </w:r>
          </w:p>
        </w:tc>
        <w:tc>
          <w:tcPr>
            <w:tcW w:w="1185" w:type="pct"/>
            <w:tcBorders>
              <w:top w:val="single" w:sz="4" w:space="0" w:color="auto"/>
            </w:tcBorders>
          </w:tcPr>
          <w:p w14:paraId="3E05DD7D" w14:textId="77777777" w:rsidR="003B67E0" w:rsidRDefault="003B67E0" w:rsidP="00BC1422">
            <w:pPr>
              <w:rPr>
                <w:color w:val="000000"/>
              </w:rPr>
            </w:pPr>
            <w:r>
              <w:rPr>
                <w:rFonts w:hint="eastAsia"/>
                <w:color w:val="000000"/>
              </w:rPr>
              <w:t>(53.06, 230.33)</w:t>
            </w:r>
          </w:p>
        </w:tc>
        <w:tc>
          <w:tcPr>
            <w:tcW w:w="647" w:type="pct"/>
            <w:tcBorders>
              <w:top w:val="single" w:sz="4" w:space="0" w:color="auto"/>
            </w:tcBorders>
          </w:tcPr>
          <w:p w14:paraId="020EEB84" w14:textId="77777777" w:rsidR="003B67E0" w:rsidRDefault="003B67E0" w:rsidP="00BC1422">
            <w:pPr>
              <w:rPr>
                <w:color w:val="000000"/>
              </w:rPr>
            </w:pPr>
            <w:r>
              <w:rPr>
                <w:rFonts w:hint="eastAsia"/>
                <w:color w:val="000000"/>
              </w:rPr>
              <w:t>0.67</w:t>
            </w:r>
          </w:p>
        </w:tc>
      </w:tr>
      <w:tr w:rsidR="003B67E0" w:rsidRPr="00453460" w14:paraId="6B9560BB" w14:textId="77777777" w:rsidTr="00C677A2">
        <w:trPr>
          <w:trHeight w:val="414"/>
        </w:trPr>
        <w:tc>
          <w:tcPr>
            <w:tcW w:w="904" w:type="pct"/>
            <w:vMerge/>
            <w:tcBorders>
              <w:top w:val="nil"/>
              <w:bottom w:val="single" w:sz="4" w:space="0" w:color="auto"/>
            </w:tcBorders>
          </w:tcPr>
          <w:p w14:paraId="3E0583C6" w14:textId="77777777" w:rsidR="003B67E0" w:rsidRPr="00453460" w:rsidRDefault="003B67E0" w:rsidP="00BC1422"/>
        </w:tc>
        <w:tc>
          <w:tcPr>
            <w:tcW w:w="692" w:type="pct"/>
            <w:tcBorders>
              <w:top w:val="nil"/>
              <w:bottom w:val="single" w:sz="4" w:space="0" w:color="auto"/>
            </w:tcBorders>
          </w:tcPr>
          <w:p w14:paraId="749D1DBD" w14:textId="77777777" w:rsidR="003B67E0" w:rsidRPr="00453460" w:rsidRDefault="003B67E0" w:rsidP="00BC1422">
            <w:r w:rsidRPr="00453460">
              <w:rPr>
                <w:rFonts w:hint="eastAsia"/>
                <w:color w:val="000000"/>
                <w:szCs w:val="24"/>
              </w:rPr>
              <w:t>Pa</w:t>
            </w:r>
            <w:r w:rsidRPr="00453460">
              <w:rPr>
                <w:color w:val="000000"/>
                <w:szCs w:val="24"/>
              </w:rPr>
              <w:t>n</w:t>
            </w:r>
          </w:p>
        </w:tc>
        <w:tc>
          <w:tcPr>
            <w:tcW w:w="363" w:type="pct"/>
            <w:vMerge/>
            <w:tcBorders>
              <w:top w:val="nil"/>
              <w:bottom w:val="single" w:sz="4" w:space="0" w:color="auto"/>
            </w:tcBorders>
          </w:tcPr>
          <w:p w14:paraId="4A8AE18F" w14:textId="77777777" w:rsidR="003B67E0" w:rsidRPr="00453460" w:rsidRDefault="003B67E0" w:rsidP="00BC1422"/>
        </w:tc>
        <w:tc>
          <w:tcPr>
            <w:tcW w:w="636" w:type="pct"/>
            <w:tcBorders>
              <w:top w:val="nil"/>
              <w:bottom w:val="single" w:sz="4" w:space="0" w:color="auto"/>
            </w:tcBorders>
            <w:noWrap/>
          </w:tcPr>
          <w:p w14:paraId="4CFBF534" w14:textId="77777777" w:rsidR="003B67E0" w:rsidRPr="00453460" w:rsidRDefault="003B67E0" w:rsidP="00BC1422">
            <w:r>
              <w:rPr>
                <w:rFonts w:hint="eastAsia"/>
                <w:color w:val="000000"/>
              </w:rPr>
              <w:t>73.19</w:t>
            </w:r>
          </w:p>
        </w:tc>
        <w:tc>
          <w:tcPr>
            <w:tcW w:w="572" w:type="pct"/>
            <w:tcBorders>
              <w:top w:val="nil"/>
              <w:bottom w:val="single" w:sz="4" w:space="0" w:color="auto"/>
            </w:tcBorders>
            <w:noWrap/>
          </w:tcPr>
          <w:p w14:paraId="78FAA5F4" w14:textId="77777777" w:rsidR="003B67E0" w:rsidRPr="00453460" w:rsidRDefault="003B67E0" w:rsidP="00BC1422">
            <w:r>
              <w:rPr>
                <w:rFonts w:hint="eastAsia"/>
                <w:color w:val="000000"/>
              </w:rPr>
              <w:t>27.2</w:t>
            </w:r>
          </w:p>
        </w:tc>
        <w:tc>
          <w:tcPr>
            <w:tcW w:w="1185" w:type="pct"/>
            <w:tcBorders>
              <w:bottom w:val="single" w:sz="4" w:space="0" w:color="auto"/>
            </w:tcBorders>
          </w:tcPr>
          <w:p w14:paraId="42BD6838" w14:textId="77777777" w:rsidR="003B67E0" w:rsidRDefault="003B67E0" w:rsidP="00BC1422">
            <w:pPr>
              <w:rPr>
                <w:color w:val="000000"/>
              </w:rPr>
            </w:pPr>
            <w:r>
              <w:rPr>
                <w:rFonts w:hint="eastAsia"/>
                <w:color w:val="000000"/>
              </w:rPr>
              <w:t>(41.88, 159.37)</w:t>
            </w:r>
          </w:p>
        </w:tc>
        <w:tc>
          <w:tcPr>
            <w:tcW w:w="647" w:type="pct"/>
            <w:tcBorders>
              <w:bottom w:val="single" w:sz="4" w:space="0" w:color="auto"/>
            </w:tcBorders>
          </w:tcPr>
          <w:p w14:paraId="7753F971" w14:textId="77777777" w:rsidR="003B67E0" w:rsidRDefault="003B67E0" w:rsidP="00BC1422">
            <w:pPr>
              <w:rPr>
                <w:color w:val="000000"/>
              </w:rPr>
            </w:pPr>
            <w:r>
              <w:rPr>
                <w:rFonts w:hint="eastAsia"/>
                <w:color w:val="000000"/>
              </w:rPr>
              <w:t>0.63</w:t>
            </w:r>
          </w:p>
        </w:tc>
      </w:tr>
      <w:tr w:rsidR="003B67E0" w:rsidRPr="00453460" w14:paraId="24C42B77" w14:textId="77777777" w:rsidTr="00C677A2">
        <w:trPr>
          <w:trHeight w:val="414"/>
        </w:trPr>
        <w:tc>
          <w:tcPr>
            <w:tcW w:w="904" w:type="pct"/>
            <w:vMerge w:val="restart"/>
            <w:tcBorders>
              <w:top w:val="single" w:sz="4" w:space="0" w:color="auto"/>
              <w:bottom w:val="nil"/>
            </w:tcBorders>
            <w:noWrap/>
          </w:tcPr>
          <w:p w14:paraId="38FE1F36" w14:textId="7357E04C" w:rsidR="003B67E0" w:rsidRPr="00453460" w:rsidRDefault="00C4759E" w:rsidP="00C4759E">
            <w:pPr>
              <w:rPr>
                <w:rFonts w:cs="Times New Roman"/>
              </w:rPr>
            </w:pPr>
            <w:r>
              <w:rPr>
                <w:rFonts w:cs="Times New Roman" w:hint="eastAsia"/>
              </w:rPr>
              <w:t xml:space="preserve">LC </w:t>
            </w:r>
            <w:r w:rsidR="00A93149">
              <w:rPr>
                <w:rFonts w:cs="Times New Roman" w:hint="eastAsia"/>
              </w:rPr>
              <w:t>&amp;</w:t>
            </w:r>
            <w:r>
              <w:rPr>
                <w:rFonts w:cs="Times New Roman" w:hint="eastAsia"/>
              </w:rPr>
              <w:t xml:space="preserve"> UC</w:t>
            </w:r>
          </w:p>
        </w:tc>
        <w:tc>
          <w:tcPr>
            <w:tcW w:w="692" w:type="pct"/>
            <w:tcBorders>
              <w:top w:val="single" w:sz="4" w:space="0" w:color="auto"/>
              <w:bottom w:val="nil"/>
            </w:tcBorders>
          </w:tcPr>
          <w:p w14:paraId="08002E77" w14:textId="77777777" w:rsidR="003B67E0" w:rsidRPr="00453460" w:rsidRDefault="003B67E0" w:rsidP="00BC1422">
            <w:r w:rsidRPr="00453460">
              <w:rPr>
                <w:rFonts w:hint="eastAsia"/>
                <w:color w:val="000000"/>
                <w:szCs w:val="24"/>
              </w:rPr>
              <w:t>BB</w:t>
            </w:r>
          </w:p>
        </w:tc>
        <w:tc>
          <w:tcPr>
            <w:tcW w:w="363" w:type="pct"/>
            <w:vMerge w:val="restart"/>
            <w:tcBorders>
              <w:top w:val="single" w:sz="4" w:space="0" w:color="auto"/>
              <w:bottom w:val="nil"/>
            </w:tcBorders>
            <w:noWrap/>
          </w:tcPr>
          <w:p w14:paraId="0A034887" w14:textId="77777777" w:rsidR="003B67E0" w:rsidRPr="00453460" w:rsidRDefault="003B67E0" w:rsidP="00BC1422">
            <w:r>
              <w:rPr>
                <w:rFonts w:hint="eastAsia"/>
                <w:color w:val="000000"/>
              </w:rPr>
              <w:t>43</w:t>
            </w:r>
          </w:p>
        </w:tc>
        <w:tc>
          <w:tcPr>
            <w:tcW w:w="636" w:type="pct"/>
            <w:tcBorders>
              <w:top w:val="single" w:sz="4" w:space="0" w:color="auto"/>
              <w:bottom w:val="nil"/>
            </w:tcBorders>
            <w:noWrap/>
          </w:tcPr>
          <w:p w14:paraId="3B02067C" w14:textId="77777777" w:rsidR="003B67E0" w:rsidRPr="00453460" w:rsidRDefault="003B67E0" w:rsidP="00BC1422">
            <w:r>
              <w:rPr>
                <w:rFonts w:hint="eastAsia"/>
                <w:color w:val="000000"/>
              </w:rPr>
              <w:t>62.42</w:t>
            </w:r>
          </w:p>
        </w:tc>
        <w:tc>
          <w:tcPr>
            <w:tcW w:w="572" w:type="pct"/>
            <w:tcBorders>
              <w:top w:val="single" w:sz="4" w:space="0" w:color="auto"/>
              <w:bottom w:val="nil"/>
            </w:tcBorders>
          </w:tcPr>
          <w:p w14:paraId="57BF99AA" w14:textId="77777777" w:rsidR="003B67E0" w:rsidRPr="00453460" w:rsidRDefault="003B67E0" w:rsidP="00BC1422">
            <w:pPr>
              <w:rPr>
                <w:color w:val="000000"/>
              </w:rPr>
            </w:pPr>
            <w:r>
              <w:rPr>
                <w:rFonts w:hint="eastAsia"/>
                <w:color w:val="000000"/>
              </w:rPr>
              <w:t>16.19</w:t>
            </w:r>
          </w:p>
        </w:tc>
        <w:tc>
          <w:tcPr>
            <w:tcW w:w="1185" w:type="pct"/>
            <w:tcBorders>
              <w:top w:val="single" w:sz="4" w:space="0" w:color="auto"/>
            </w:tcBorders>
          </w:tcPr>
          <w:p w14:paraId="6C76E7B2" w14:textId="77777777" w:rsidR="003B67E0" w:rsidRDefault="003B67E0" w:rsidP="00BC1422">
            <w:pPr>
              <w:rPr>
                <w:color w:val="000000"/>
              </w:rPr>
            </w:pPr>
            <w:r>
              <w:rPr>
                <w:rFonts w:hint="eastAsia"/>
                <w:color w:val="000000"/>
              </w:rPr>
              <w:t>(47.68, 123.66)</w:t>
            </w:r>
          </w:p>
        </w:tc>
        <w:tc>
          <w:tcPr>
            <w:tcW w:w="647" w:type="pct"/>
            <w:tcBorders>
              <w:top w:val="single" w:sz="4" w:space="0" w:color="auto"/>
            </w:tcBorders>
          </w:tcPr>
          <w:p w14:paraId="28A388CF" w14:textId="77777777" w:rsidR="003B67E0" w:rsidRDefault="003B67E0" w:rsidP="00BC1422">
            <w:pPr>
              <w:rPr>
                <w:color w:val="000000"/>
              </w:rPr>
            </w:pPr>
            <w:r>
              <w:rPr>
                <w:rFonts w:hint="eastAsia"/>
                <w:color w:val="000000"/>
              </w:rPr>
              <w:t>0.8</w:t>
            </w:r>
          </w:p>
        </w:tc>
      </w:tr>
      <w:tr w:rsidR="003B67E0" w:rsidRPr="00453460" w14:paraId="68E85FE4" w14:textId="77777777" w:rsidTr="00C677A2">
        <w:trPr>
          <w:trHeight w:val="414"/>
        </w:trPr>
        <w:tc>
          <w:tcPr>
            <w:tcW w:w="904" w:type="pct"/>
            <w:vMerge/>
            <w:tcBorders>
              <w:top w:val="nil"/>
              <w:bottom w:val="single" w:sz="4" w:space="0" w:color="auto"/>
            </w:tcBorders>
          </w:tcPr>
          <w:p w14:paraId="14C44BE6" w14:textId="77777777" w:rsidR="003B67E0" w:rsidRPr="00453460" w:rsidRDefault="003B67E0" w:rsidP="00BC1422"/>
        </w:tc>
        <w:tc>
          <w:tcPr>
            <w:tcW w:w="692" w:type="pct"/>
            <w:tcBorders>
              <w:top w:val="nil"/>
              <w:bottom w:val="single" w:sz="4" w:space="0" w:color="auto"/>
            </w:tcBorders>
          </w:tcPr>
          <w:p w14:paraId="49A07DF6" w14:textId="77777777" w:rsidR="003B67E0" w:rsidRPr="00453460" w:rsidRDefault="003B67E0" w:rsidP="00BC1422">
            <w:r w:rsidRPr="00453460">
              <w:rPr>
                <w:rFonts w:hint="eastAsia"/>
                <w:color w:val="000000"/>
                <w:szCs w:val="24"/>
              </w:rPr>
              <w:t>Pa</w:t>
            </w:r>
            <w:r w:rsidRPr="00453460">
              <w:rPr>
                <w:color w:val="000000"/>
                <w:szCs w:val="24"/>
              </w:rPr>
              <w:t>n</w:t>
            </w:r>
          </w:p>
        </w:tc>
        <w:tc>
          <w:tcPr>
            <w:tcW w:w="363" w:type="pct"/>
            <w:vMerge/>
            <w:tcBorders>
              <w:top w:val="nil"/>
              <w:bottom w:val="single" w:sz="4" w:space="0" w:color="auto"/>
            </w:tcBorders>
          </w:tcPr>
          <w:p w14:paraId="2D0D242E" w14:textId="77777777" w:rsidR="003B67E0" w:rsidRPr="00453460" w:rsidRDefault="003B67E0" w:rsidP="00BC1422"/>
        </w:tc>
        <w:tc>
          <w:tcPr>
            <w:tcW w:w="636" w:type="pct"/>
            <w:tcBorders>
              <w:top w:val="nil"/>
              <w:bottom w:val="single" w:sz="4" w:space="0" w:color="auto"/>
            </w:tcBorders>
            <w:noWrap/>
          </w:tcPr>
          <w:p w14:paraId="6C31BC12" w14:textId="77777777" w:rsidR="003B67E0" w:rsidRPr="00453460" w:rsidRDefault="003B67E0" w:rsidP="00BC1422">
            <w:r>
              <w:rPr>
                <w:rFonts w:hint="eastAsia"/>
                <w:color w:val="000000"/>
              </w:rPr>
              <w:t>58.36</w:t>
            </w:r>
          </w:p>
        </w:tc>
        <w:tc>
          <w:tcPr>
            <w:tcW w:w="572" w:type="pct"/>
            <w:tcBorders>
              <w:top w:val="nil"/>
              <w:bottom w:val="single" w:sz="4" w:space="0" w:color="auto"/>
            </w:tcBorders>
          </w:tcPr>
          <w:p w14:paraId="4B08E3B1" w14:textId="77777777" w:rsidR="003B67E0" w:rsidRPr="00453460" w:rsidRDefault="003B67E0" w:rsidP="00BC1422">
            <w:pPr>
              <w:rPr>
                <w:color w:val="000000"/>
              </w:rPr>
            </w:pPr>
            <w:r>
              <w:rPr>
                <w:rFonts w:hint="eastAsia"/>
                <w:color w:val="000000"/>
              </w:rPr>
              <w:t>8.48</w:t>
            </w:r>
          </w:p>
        </w:tc>
        <w:tc>
          <w:tcPr>
            <w:tcW w:w="1185" w:type="pct"/>
            <w:tcBorders>
              <w:bottom w:val="single" w:sz="4" w:space="0" w:color="auto"/>
            </w:tcBorders>
          </w:tcPr>
          <w:p w14:paraId="2F13DF88" w14:textId="77777777" w:rsidR="003B67E0" w:rsidRDefault="003B67E0" w:rsidP="00BC1422">
            <w:pPr>
              <w:rPr>
                <w:color w:val="000000"/>
              </w:rPr>
            </w:pPr>
            <w:r>
              <w:rPr>
                <w:rFonts w:hint="eastAsia"/>
                <w:color w:val="000000"/>
              </w:rPr>
              <w:t>(48.59, 85.21)</w:t>
            </w:r>
          </w:p>
        </w:tc>
        <w:tc>
          <w:tcPr>
            <w:tcW w:w="647" w:type="pct"/>
            <w:tcBorders>
              <w:bottom w:val="single" w:sz="4" w:space="0" w:color="auto"/>
            </w:tcBorders>
          </w:tcPr>
          <w:p w14:paraId="28734344" w14:textId="77777777" w:rsidR="003B67E0" w:rsidRDefault="003B67E0" w:rsidP="00BC1422">
            <w:pPr>
              <w:rPr>
                <w:color w:val="000000"/>
              </w:rPr>
            </w:pPr>
            <w:r>
              <w:rPr>
                <w:rFonts w:hint="eastAsia"/>
                <w:color w:val="000000"/>
              </w:rPr>
              <w:t>0.77</w:t>
            </w:r>
          </w:p>
        </w:tc>
      </w:tr>
      <w:tr w:rsidR="003B67E0" w:rsidRPr="00453460" w14:paraId="20199426" w14:textId="77777777" w:rsidTr="00C677A2">
        <w:trPr>
          <w:trHeight w:val="414"/>
        </w:trPr>
        <w:tc>
          <w:tcPr>
            <w:tcW w:w="904" w:type="pct"/>
            <w:vMerge w:val="restart"/>
            <w:tcBorders>
              <w:top w:val="single" w:sz="4" w:space="0" w:color="auto"/>
              <w:bottom w:val="nil"/>
            </w:tcBorders>
            <w:noWrap/>
          </w:tcPr>
          <w:p w14:paraId="0FEDD6DB" w14:textId="35CE80ED" w:rsidR="003B67E0" w:rsidRPr="00453460" w:rsidRDefault="00C4759E" w:rsidP="00C4759E">
            <w:pPr>
              <w:rPr>
                <w:rFonts w:cs="Times New Roman"/>
              </w:rPr>
            </w:pPr>
            <w:r>
              <w:rPr>
                <w:rFonts w:cs="Times New Roman" w:hint="eastAsia"/>
              </w:rPr>
              <w:t>LC &amp; H</w:t>
            </w:r>
          </w:p>
        </w:tc>
        <w:tc>
          <w:tcPr>
            <w:tcW w:w="692" w:type="pct"/>
            <w:tcBorders>
              <w:top w:val="single" w:sz="4" w:space="0" w:color="auto"/>
              <w:bottom w:val="nil"/>
            </w:tcBorders>
          </w:tcPr>
          <w:p w14:paraId="32585C10" w14:textId="77777777" w:rsidR="003B67E0" w:rsidRPr="00453460" w:rsidRDefault="003B67E0" w:rsidP="00BC1422">
            <w:r w:rsidRPr="00453460">
              <w:rPr>
                <w:rFonts w:hint="eastAsia"/>
                <w:color w:val="000000"/>
                <w:szCs w:val="24"/>
              </w:rPr>
              <w:t>BB</w:t>
            </w:r>
          </w:p>
        </w:tc>
        <w:tc>
          <w:tcPr>
            <w:tcW w:w="363" w:type="pct"/>
            <w:vMerge w:val="restart"/>
            <w:tcBorders>
              <w:top w:val="single" w:sz="4" w:space="0" w:color="auto"/>
              <w:bottom w:val="nil"/>
            </w:tcBorders>
            <w:noWrap/>
          </w:tcPr>
          <w:p w14:paraId="02D096C0" w14:textId="77777777" w:rsidR="003B67E0" w:rsidRPr="00453460" w:rsidRDefault="003B67E0" w:rsidP="00BC1422">
            <w:r>
              <w:rPr>
                <w:rFonts w:hint="eastAsia"/>
                <w:color w:val="000000"/>
              </w:rPr>
              <w:t>53</w:t>
            </w:r>
          </w:p>
        </w:tc>
        <w:tc>
          <w:tcPr>
            <w:tcW w:w="636" w:type="pct"/>
            <w:tcBorders>
              <w:top w:val="single" w:sz="4" w:space="0" w:color="auto"/>
              <w:bottom w:val="nil"/>
            </w:tcBorders>
            <w:noWrap/>
          </w:tcPr>
          <w:p w14:paraId="1733FB6D" w14:textId="77777777" w:rsidR="003B67E0" w:rsidRPr="00453460" w:rsidRDefault="003B67E0" w:rsidP="00BC1422">
            <w:r>
              <w:rPr>
                <w:rFonts w:hint="eastAsia"/>
                <w:color w:val="000000"/>
              </w:rPr>
              <w:t>91.03</w:t>
            </w:r>
          </w:p>
        </w:tc>
        <w:tc>
          <w:tcPr>
            <w:tcW w:w="572" w:type="pct"/>
            <w:tcBorders>
              <w:top w:val="single" w:sz="4" w:space="0" w:color="auto"/>
              <w:bottom w:val="nil"/>
            </w:tcBorders>
          </w:tcPr>
          <w:p w14:paraId="40413681" w14:textId="77777777" w:rsidR="003B67E0" w:rsidRPr="00453460" w:rsidRDefault="003B67E0" w:rsidP="00BC1422">
            <w:pPr>
              <w:rPr>
                <w:color w:val="000000"/>
              </w:rPr>
            </w:pPr>
            <w:r>
              <w:rPr>
                <w:rFonts w:hint="eastAsia"/>
                <w:color w:val="000000"/>
              </w:rPr>
              <w:t>28.46</w:t>
            </w:r>
          </w:p>
        </w:tc>
        <w:tc>
          <w:tcPr>
            <w:tcW w:w="1185" w:type="pct"/>
            <w:tcBorders>
              <w:top w:val="single" w:sz="4" w:space="0" w:color="auto"/>
            </w:tcBorders>
          </w:tcPr>
          <w:p w14:paraId="20D4BC4C" w14:textId="77777777" w:rsidR="003B67E0" w:rsidRDefault="003B67E0" w:rsidP="00BC1422">
            <w:pPr>
              <w:rPr>
                <w:color w:val="000000"/>
              </w:rPr>
            </w:pPr>
            <w:r>
              <w:rPr>
                <w:rFonts w:hint="eastAsia"/>
                <w:color w:val="000000"/>
              </w:rPr>
              <w:t>(63.29, 193.54)</w:t>
            </w:r>
          </w:p>
        </w:tc>
        <w:tc>
          <w:tcPr>
            <w:tcW w:w="647" w:type="pct"/>
            <w:tcBorders>
              <w:top w:val="single" w:sz="4" w:space="0" w:color="auto"/>
            </w:tcBorders>
          </w:tcPr>
          <w:p w14:paraId="1C486363" w14:textId="77777777" w:rsidR="003B67E0" w:rsidRDefault="003B67E0" w:rsidP="00BC1422">
            <w:pPr>
              <w:rPr>
                <w:color w:val="000000"/>
              </w:rPr>
            </w:pPr>
            <w:r>
              <w:rPr>
                <w:rFonts w:hint="eastAsia"/>
                <w:color w:val="000000"/>
              </w:rPr>
              <w:t>0.71</w:t>
            </w:r>
          </w:p>
        </w:tc>
      </w:tr>
      <w:tr w:rsidR="003B67E0" w:rsidRPr="00453460" w14:paraId="06C598BB" w14:textId="77777777" w:rsidTr="00C677A2">
        <w:trPr>
          <w:trHeight w:val="414"/>
        </w:trPr>
        <w:tc>
          <w:tcPr>
            <w:tcW w:w="904" w:type="pct"/>
            <w:vMerge/>
            <w:tcBorders>
              <w:top w:val="nil"/>
              <w:bottom w:val="single" w:sz="4" w:space="0" w:color="auto"/>
            </w:tcBorders>
          </w:tcPr>
          <w:p w14:paraId="10553EB7" w14:textId="77777777" w:rsidR="003B67E0" w:rsidRPr="00453460" w:rsidRDefault="003B67E0" w:rsidP="00BC1422"/>
        </w:tc>
        <w:tc>
          <w:tcPr>
            <w:tcW w:w="692" w:type="pct"/>
            <w:tcBorders>
              <w:top w:val="nil"/>
              <w:bottom w:val="single" w:sz="4" w:space="0" w:color="auto"/>
            </w:tcBorders>
          </w:tcPr>
          <w:p w14:paraId="31539BD8" w14:textId="77777777" w:rsidR="003B67E0" w:rsidRPr="00453460" w:rsidRDefault="003B67E0" w:rsidP="00BC1422">
            <w:r w:rsidRPr="00453460">
              <w:rPr>
                <w:rFonts w:hint="eastAsia"/>
                <w:color w:val="000000"/>
                <w:szCs w:val="24"/>
              </w:rPr>
              <w:t>Pa</w:t>
            </w:r>
            <w:r w:rsidRPr="00453460">
              <w:rPr>
                <w:color w:val="000000"/>
                <w:szCs w:val="24"/>
              </w:rPr>
              <w:t>n</w:t>
            </w:r>
          </w:p>
        </w:tc>
        <w:tc>
          <w:tcPr>
            <w:tcW w:w="363" w:type="pct"/>
            <w:vMerge/>
            <w:tcBorders>
              <w:top w:val="nil"/>
              <w:bottom w:val="single" w:sz="4" w:space="0" w:color="auto"/>
            </w:tcBorders>
          </w:tcPr>
          <w:p w14:paraId="6F8E6B22" w14:textId="77777777" w:rsidR="003B67E0" w:rsidRPr="00453460" w:rsidRDefault="003B67E0" w:rsidP="00BC1422"/>
        </w:tc>
        <w:tc>
          <w:tcPr>
            <w:tcW w:w="636" w:type="pct"/>
            <w:tcBorders>
              <w:top w:val="nil"/>
              <w:bottom w:val="single" w:sz="4" w:space="0" w:color="auto"/>
            </w:tcBorders>
            <w:noWrap/>
          </w:tcPr>
          <w:p w14:paraId="45B0E3FF" w14:textId="77777777" w:rsidR="003B67E0" w:rsidRPr="00453460" w:rsidRDefault="003B67E0" w:rsidP="00BC1422">
            <w:r>
              <w:rPr>
                <w:rFonts w:hint="eastAsia"/>
                <w:color w:val="000000"/>
              </w:rPr>
              <w:t>85.36</w:t>
            </w:r>
          </w:p>
        </w:tc>
        <w:tc>
          <w:tcPr>
            <w:tcW w:w="572" w:type="pct"/>
            <w:tcBorders>
              <w:top w:val="nil"/>
              <w:bottom w:val="single" w:sz="4" w:space="0" w:color="auto"/>
            </w:tcBorders>
          </w:tcPr>
          <w:p w14:paraId="2E27962A" w14:textId="77777777" w:rsidR="003B67E0" w:rsidRPr="00453460" w:rsidRDefault="003B67E0" w:rsidP="00BC1422">
            <w:pPr>
              <w:rPr>
                <w:color w:val="000000"/>
              </w:rPr>
            </w:pPr>
            <w:r>
              <w:rPr>
                <w:rFonts w:hint="eastAsia"/>
                <w:color w:val="000000"/>
              </w:rPr>
              <w:t>14.62</w:t>
            </w:r>
          </w:p>
        </w:tc>
        <w:tc>
          <w:tcPr>
            <w:tcW w:w="1185" w:type="pct"/>
            <w:tcBorders>
              <w:bottom w:val="single" w:sz="4" w:space="0" w:color="auto"/>
            </w:tcBorders>
          </w:tcPr>
          <w:p w14:paraId="3FB88BA5" w14:textId="77777777" w:rsidR="003B67E0" w:rsidRDefault="003B67E0" w:rsidP="00BC1422">
            <w:pPr>
              <w:rPr>
                <w:color w:val="000000"/>
              </w:rPr>
            </w:pPr>
            <w:r>
              <w:rPr>
                <w:rFonts w:hint="eastAsia"/>
                <w:color w:val="000000"/>
              </w:rPr>
              <w:t>(66.91, 128.3)</w:t>
            </w:r>
          </w:p>
        </w:tc>
        <w:tc>
          <w:tcPr>
            <w:tcW w:w="647" w:type="pct"/>
            <w:tcBorders>
              <w:bottom w:val="single" w:sz="4" w:space="0" w:color="auto"/>
            </w:tcBorders>
          </w:tcPr>
          <w:p w14:paraId="25D2103C" w14:textId="77777777" w:rsidR="003B67E0" w:rsidRDefault="003B67E0" w:rsidP="00BC1422">
            <w:pPr>
              <w:rPr>
                <w:color w:val="000000"/>
              </w:rPr>
            </w:pPr>
            <w:r>
              <w:rPr>
                <w:rFonts w:hint="eastAsia"/>
                <w:color w:val="000000"/>
              </w:rPr>
              <w:t>0.67</w:t>
            </w:r>
          </w:p>
        </w:tc>
      </w:tr>
      <w:tr w:rsidR="003B67E0" w:rsidRPr="00453460" w14:paraId="56B29578" w14:textId="77777777" w:rsidTr="00C677A2">
        <w:trPr>
          <w:trHeight w:val="414"/>
        </w:trPr>
        <w:tc>
          <w:tcPr>
            <w:tcW w:w="904" w:type="pct"/>
            <w:vMerge w:val="restart"/>
            <w:tcBorders>
              <w:top w:val="single" w:sz="4" w:space="0" w:color="auto"/>
            </w:tcBorders>
            <w:noWrap/>
          </w:tcPr>
          <w:p w14:paraId="2207816F" w14:textId="74F636C9" w:rsidR="003B67E0" w:rsidRPr="00453460" w:rsidRDefault="00A93149" w:rsidP="00A93149">
            <w:pPr>
              <w:rPr>
                <w:rFonts w:cs="Times New Roman"/>
              </w:rPr>
            </w:pPr>
            <w:r>
              <w:rPr>
                <w:rFonts w:cs="Times New Roman" w:hint="eastAsia"/>
              </w:rPr>
              <w:t>UC &amp; H</w:t>
            </w:r>
          </w:p>
        </w:tc>
        <w:tc>
          <w:tcPr>
            <w:tcW w:w="692" w:type="pct"/>
            <w:tcBorders>
              <w:top w:val="single" w:sz="4" w:space="0" w:color="auto"/>
            </w:tcBorders>
          </w:tcPr>
          <w:p w14:paraId="14FD5558" w14:textId="77777777" w:rsidR="003B67E0" w:rsidRPr="00453460" w:rsidRDefault="003B67E0" w:rsidP="00BC1422">
            <w:r w:rsidRPr="00453460">
              <w:rPr>
                <w:rFonts w:hint="eastAsia"/>
                <w:color w:val="000000"/>
                <w:szCs w:val="24"/>
              </w:rPr>
              <w:t>BB</w:t>
            </w:r>
          </w:p>
        </w:tc>
        <w:tc>
          <w:tcPr>
            <w:tcW w:w="363" w:type="pct"/>
            <w:vMerge w:val="restart"/>
            <w:tcBorders>
              <w:top w:val="single" w:sz="4" w:space="0" w:color="auto"/>
            </w:tcBorders>
            <w:noWrap/>
          </w:tcPr>
          <w:p w14:paraId="55BFD886" w14:textId="77777777" w:rsidR="003B67E0" w:rsidRPr="00453460" w:rsidRDefault="003B67E0" w:rsidP="00BC1422">
            <w:r>
              <w:rPr>
                <w:rFonts w:hint="eastAsia"/>
                <w:color w:val="000000"/>
              </w:rPr>
              <w:t>30</w:t>
            </w:r>
          </w:p>
        </w:tc>
        <w:tc>
          <w:tcPr>
            <w:tcW w:w="636" w:type="pct"/>
            <w:tcBorders>
              <w:top w:val="single" w:sz="4" w:space="0" w:color="auto"/>
            </w:tcBorders>
            <w:noWrap/>
          </w:tcPr>
          <w:p w14:paraId="3BE2786D" w14:textId="77777777" w:rsidR="003B67E0" w:rsidRPr="00453460" w:rsidRDefault="003B67E0" w:rsidP="00BC1422">
            <w:r>
              <w:rPr>
                <w:rFonts w:hint="eastAsia"/>
                <w:color w:val="000000"/>
              </w:rPr>
              <w:t>41.25</w:t>
            </w:r>
          </w:p>
        </w:tc>
        <w:tc>
          <w:tcPr>
            <w:tcW w:w="572" w:type="pct"/>
            <w:tcBorders>
              <w:top w:val="single" w:sz="4" w:space="0" w:color="auto"/>
            </w:tcBorders>
          </w:tcPr>
          <w:p w14:paraId="7A32CF13" w14:textId="77777777" w:rsidR="003B67E0" w:rsidRPr="00453460" w:rsidRDefault="003B67E0" w:rsidP="00BC1422">
            <w:pPr>
              <w:rPr>
                <w:color w:val="000000"/>
              </w:rPr>
            </w:pPr>
            <w:r>
              <w:rPr>
                <w:rFonts w:hint="eastAsia"/>
                <w:color w:val="000000"/>
              </w:rPr>
              <w:t>12.27</w:t>
            </w:r>
          </w:p>
        </w:tc>
        <w:tc>
          <w:tcPr>
            <w:tcW w:w="1185" w:type="pct"/>
            <w:tcBorders>
              <w:top w:val="single" w:sz="4" w:space="0" w:color="auto"/>
            </w:tcBorders>
          </w:tcPr>
          <w:p w14:paraId="0A3F182C" w14:textId="77777777" w:rsidR="003B67E0" w:rsidRDefault="003B67E0" w:rsidP="00BC1422">
            <w:pPr>
              <w:rPr>
                <w:color w:val="000000"/>
              </w:rPr>
            </w:pPr>
            <w:r>
              <w:rPr>
                <w:rFonts w:hint="eastAsia"/>
                <w:color w:val="000000"/>
              </w:rPr>
              <w:t>(31.99, 93.77)</w:t>
            </w:r>
          </w:p>
        </w:tc>
        <w:tc>
          <w:tcPr>
            <w:tcW w:w="647" w:type="pct"/>
            <w:tcBorders>
              <w:top w:val="single" w:sz="4" w:space="0" w:color="auto"/>
            </w:tcBorders>
          </w:tcPr>
          <w:p w14:paraId="318F04A9" w14:textId="77777777" w:rsidR="003B67E0" w:rsidRDefault="003B67E0" w:rsidP="00BC1422">
            <w:pPr>
              <w:rPr>
                <w:color w:val="000000"/>
              </w:rPr>
            </w:pPr>
            <w:r>
              <w:rPr>
                <w:rFonts w:hint="eastAsia"/>
                <w:color w:val="000000"/>
              </w:rPr>
              <w:t>0.82</w:t>
            </w:r>
          </w:p>
        </w:tc>
      </w:tr>
      <w:tr w:rsidR="003B67E0" w:rsidRPr="00453460" w14:paraId="0D4FDCE7" w14:textId="77777777" w:rsidTr="00C677A2">
        <w:trPr>
          <w:trHeight w:val="414"/>
        </w:trPr>
        <w:tc>
          <w:tcPr>
            <w:tcW w:w="904" w:type="pct"/>
            <w:vMerge/>
            <w:tcBorders>
              <w:bottom w:val="single" w:sz="12" w:space="0" w:color="auto"/>
            </w:tcBorders>
          </w:tcPr>
          <w:p w14:paraId="1C1D00C7" w14:textId="77777777" w:rsidR="003B67E0" w:rsidRPr="00453460" w:rsidRDefault="003B67E0" w:rsidP="00BC1422"/>
        </w:tc>
        <w:tc>
          <w:tcPr>
            <w:tcW w:w="692" w:type="pct"/>
            <w:tcBorders>
              <w:bottom w:val="single" w:sz="12" w:space="0" w:color="auto"/>
            </w:tcBorders>
          </w:tcPr>
          <w:p w14:paraId="1FB38027" w14:textId="77777777" w:rsidR="003B67E0" w:rsidRPr="00453460" w:rsidRDefault="003B67E0" w:rsidP="00BC1422">
            <w:r w:rsidRPr="00453460">
              <w:rPr>
                <w:rFonts w:hint="eastAsia"/>
                <w:color w:val="000000"/>
                <w:szCs w:val="24"/>
              </w:rPr>
              <w:t>Pa</w:t>
            </w:r>
            <w:r w:rsidRPr="00453460">
              <w:rPr>
                <w:color w:val="000000"/>
                <w:szCs w:val="24"/>
              </w:rPr>
              <w:t>n</w:t>
            </w:r>
          </w:p>
        </w:tc>
        <w:tc>
          <w:tcPr>
            <w:tcW w:w="363" w:type="pct"/>
            <w:vMerge/>
            <w:tcBorders>
              <w:bottom w:val="single" w:sz="12" w:space="0" w:color="auto"/>
            </w:tcBorders>
          </w:tcPr>
          <w:p w14:paraId="444811F0" w14:textId="77777777" w:rsidR="003B67E0" w:rsidRPr="00453460" w:rsidRDefault="003B67E0" w:rsidP="00BC1422"/>
        </w:tc>
        <w:tc>
          <w:tcPr>
            <w:tcW w:w="636" w:type="pct"/>
            <w:tcBorders>
              <w:bottom w:val="single" w:sz="12" w:space="0" w:color="auto"/>
            </w:tcBorders>
            <w:noWrap/>
          </w:tcPr>
          <w:p w14:paraId="1BE4FFC1" w14:textId="77777777" w:rsidR="003B67E0" w:rsidRPr="00453460" w:rsidRDefault="003B67E0" w:rsidP="00BC1422">
            <w:r>
              <w:rPr>
                <w:rFonts w:hint="eastAsia"/>
                <w:color w:val="000000"/>
              </w:rPr>
              <w:t>41.7</w:t>
            </w:r>
          </w:p>
        </w:tc>
        <w:tc>
          <w:tcPr>
            <w:tcW w:w="572" w:type="pct"/>
            <w:tcBorders>
              <w:bottom w:val="single" w:sz="12" w:space="0" w:color="auto"/>
            </w:tcBorders>
          </w:tcPr>
          <w:p w14:paraId="3B34413E" w14:textId="77777777" w:rsidR="003B67E0" w:rsidRPr="00453460" w:rsidRDefault="003B67E0" w:rsidP="00BC1422">
            <w:pPr>
              <w:rPr>
                <w:color w:val="000000"/>
              </w:rPr>
            </w:pPr>
            <w:r>
              <w:rPr>
                <w:rFonts w:hint="eastAsia"/>
                <w:color w:val="000000"/>
              </w:rPr>
              <w:t>7.11</w:t>
            </w:r>
          </w:p>
        </w:tc>
        <w:tc>
          <w:tcPr>
            <w:tcW w:w="1185" w:type="pct"/>
            <w:tcBorders>
              <w:bottom w:val="single" w:sz="12" w:space="0" w:color="auto"/>
            </w:tcBorders>
          </w:tcPr>
          <w:p w14:paraId="5EB7AEDB" w14:textId="77777777" w:rsidR="003B67E0" w:rsidRDefault="003B67E0" w:rsidP="00BC1422">
            <w:pPr>
              <w:rPr>
                <w:color w:val="000000"/>
              </w:rPr>
            </w:pPr>
            <w:r>
              <w:rPr>
                <w:rFonts w:hint="eastAsia"/>
                <w:color w:val="000000"/>
              </w:rPr>
              <w:t>(33.9, 65.12)</w:t>
            </w:r>
          </w:p>
        </w:tc>
        <w:tc>
          <w:tcPr>
            <w:tcW w:w="647" w:type="pct"/>
            <w:tcBorders>
              <w:bottom w:val="single" w:sz="12" w:space="0" w:color="auto"/>
            </w:tcBorders>
          </w:tcPr>
          <w:p w14:paraId="47BBDE66" w14:textId="77777777" w:rsidR="003B67E0" w:rsidRDefault="003B67E0" w:rsidP="00BC1422">
            <w:pPr>
              <w:rPr>
                <w:color w:val="000000"/>
              </w:rPr>
            </w:pPr>
            <w:r>
              <w:rPr>
                <w:rFonts w:hint="eastAsia"/>
                <w:color w:val="000000"/>
              </w:rPr>
              <w:t>0.79</w:t>
            </w:r>
          </w:p>
        </w:tc>
      </w:tr>
    </w:tbl>
    <w:p w14:paraId="4EE8592C" w14:textId="067E1A48" w:rsidR="00C677A2" w:rsidRDefault="00C677A2" w:rsidP="00A93149">
      <w:pPr>
        <w:jc w:val="both"/>
        <w:rPr>
          <w:rFonts w:cs="Times New Roman"/>
        </w:rPr>
      </w:pPr>
    </w:p>
    <w:p w14:paraId="2EC2DF4D" w14:textId="77777777" w:rsidR="00C677A2" w:rsidRDefault="00C677A2">
      <w:pPr>
        <w:widowControl/>
        <w:spacing w:line="240" w:lineRule="auto"/>
        <w:rPr>
          <w:rFonts w:cs="Times New Roman"/>
        </w:rPr>
      </w:pPr>
      <w:r>
        <w:rPr>
          <w:rFonts w:cs="Times New Roman"/>
        </w:rPr>
        <w:br w:type="page"/>
      </w:r>
    </w:p>
    <w:p w14:paraId="1197C570" w14:textId="018AAD5A" w:rsidR="00E214D9" w:rsidRDefault="00054510" w:rsidP="00054510">
      <w:pPr>
        <w:pStyle w:val="af6"/>
        <w:rPr>
          <w:rFonts w:cs="Times New Roman"/>
        </w:rPr>
      </w:pPr>
      <w:r>
        <w:lastRenderedPageBreak/>
        <w:t xml:space="preserve">Table </w:t>
      </w:r>
      <w:r w:rsidR="009B4A31">
        <w:fldChar w:fldCharType="begin"/>
      </w:r>
      <w:r w:rsidR="009B4A31">
        <w:instrText xml:space="preserve"> STYLEREF 1 \s </w:instrText>
      </w:r>
      <w:r w:rsidR="009B4A31">
        <w:fldChar w:fldCharType="separate"/>
      </w:r>
      <w:r w:rsidR="009B4A31">
        <w:rPr>
          <w:noProof/>
        </w:rPr>
        <w:t>1</w:t>
      </w:r>
      <w:r w:rsidR="009B4A31">
        <w:fldChar w:fldCharType="end"/>
      </w:r>
      <w:r w:rsidR="009B4A31">
        <w:t>.</w:t>
      </w:r>
      <w:r w:rsidR="009B4A31">
        <w:fldChar w:fldCharType="begin"/>
      </w:r>
      <w:r w:rsidR="009B4A31">
        <w:instrText xml:space="preserve"> SEQ Table \* ARABIC \s 1 </w:instrText>
      </w:r>
      <w:r w:rsidR="009B4A31">
        <w:fldChar w:fldCharType="separate"/>
      </w:r>
      <w:r w:rsidR="009B4A31">
        <w:rPr>
          <w:noProof/>
        </w:rPr>
        <w:t>2</w:t>
      </w:r>
      <w:r w:rsidR="009B4A31">
        <w:fldChar w:fldCharType="end"/>
      </w:r>
      <w:proofErr w:type="gramStart"/>
      <w:r w:rsidRPr="007B11FE">
        <w:rPr>
          <w:rFonts w:cs="Times New Roman" w:hint="eastAsia"/>
        </w:rPr>
        <w:t>取後放回</w:t>
      </w:r>
      <w:proofErr w:type="gramEnd"/>
      <w:r w:rsidRPr="007B11FE">
        <w:rPr>
          <w:rFonts w:cs="Times New Roman" w:hint="eastAsia"/>
        </w:rPr>
        <w:t>之</w:t>
      </w:r>
      <w:r>
        <w:rPr>
          <w:rFonts w:cs="Times New Roman"/>
        </w:rPr>
        <w:t>紅杉國家公園內苔蘚</w:t>
      </w:r>
      <w:r>
        <w:rPr>
          <w:rFonts w:cs="Times New Roman" w:hint="eastAsia"/>
        </w:rPr>
        <w:t>的兩群落間物種數與</w:t>
      </w:r>
      <w:r>
        <w:rPr>
          <w:rFonts w:cs="Times New Roman" w:hint="eastAsia"/>
        </w:rPr>
        <w:t>Jaccard</w:t>
      </w:r>
      <w:r w:rsidRPr="007B11FE">
        <w:rPr>
          <w:rFonts w:cs="Times New Roman" w:hint="eastAsia"/>
        </w:rPr>
        <w:t>估計結果。</w:t>
      </w:r>
    </w:p>
    <w:tbl>
      <w:tblPr>
        <w:tblStyle w:val="a3"/>
        <w:tblW w:w="5000" w:type="pct"/>
        <w:tblLook w:val="04A0" w:firstRow="1" w:lastRow="0" w:firstColumn="1" w:lastColumn="0" w:noHBand="0" w:noVBand="1"/>
      </w:tblPr>
      <w:tblGrid>
        <w:gridCol w:w="2075"/>
        <w:gridCol w:w="2077"/>
        <w:gridCol w:w="2077"/>
        <w:gridCol w:w="2077"/>
      </w:tblGrid>
      <w:tr w:rsidR="00312C3D" w14:paraId="2F0C1754" w14:textId="77777777" w:rsidTr="00C677A2">
        <w:trPr>
          <w:cnfStyle w:val="100000000000" w:firstRow="1" w:lastRow="0" w:firstColumn="0" w:lastColumn="0" w:oddVBand="0" w:evenVBand="0" w:oddHBand="0" w:evenHBand="0" w:firstRowFirstColumn="0" w:firstRowLastColumn="0" w:lastRowFirstColumn="0" w:lastRowLastColumn="0"/>
          <w:trHeight w:val="283"/>
        </w:trPr>
        <w:tc>
          <w:tcPr>
            <w:tcW w:w="1249" w:type="pct"/>
          </w:tcPr>
          <w:p w14:paraId="65EEF32D" w14:textId="176DB83E" w:rsidR="00312C3D" w:rsidRDefault="00312C3D" w:rsidP="00312C3D">
            <w:pPr>
              <w:rPr>
                <w:rFonts w:cs="Times New Roman"/>
              </w:rPr>
            </w:pPr>
          </w:p>
        </w:tc>
        <w:tc>
          <w:tcPr>
            <w:tcW w:w="1250" w:type="pct"/>
          </w:tcPr>
          <w:p w14:paraId="4ADB4CAE" w14:textId="67C0A15F" w:rsidR="00312C3D" w:rsidRDefault="00312C3D" w:rsidP="00312C3D">
            <w:pPr>
              <w:rPr>
                <w:rFonts w:cs="Times New Roman"/>
              </w:rPr>
            </w:pPr>
            <w:r w:rsidRPr="00453460">
              <w:rPr>
                <w:szCs w:val="24"/>
              </w:rPr>
              <w:t>Estimator</w:t>
            </w:r>
          </w:p>
        </w:tc>
        <w:tc>
          <w:tcPr>
            <w:tcW w:w="1250" w:type="pct"/>
          </w:tcPr>
          <w:p w14:paraId="53C9B1D2" w14:textId="474FB4E4" w:rsidR="00312C3D" w:rsidRDefault="00312C3D" w:rsidP="00312C3D">
            <w:pPr>
              <w:rPr>
                <w:rFonts w:cs="Times New Roman"/>
              </w:rPr>
            </w:pPr>
            <w:r w:rsidRPr="00453460">
              <w:rPr>
                <w:szCs w:val="24"/>
              </w:rPr>
              <w:t>Estimate</w:t>
            </w:r>
          </w:p>
        </w:tc>
        <w:tc>
          <w:tcPr>
            <w:tcW w:w="1250" w:type="pct"/>
          </w:tcPr>
          <w:p w14:paraId="4B0C39A4" w14:textId="7DD79DB2" w:rsidR="00312C3D" w:rsidRDefault="00312C3D" w:rsidP="00312C3D">
            <w:pPr>
              <w:rPr>
                <w:rFonts w:cs="Times New Roman"/>
              </w:rPr>
            </w:pPr>
            <w:r>
              <w:rPr>
                <w:rFonts w:cs="Times New Roman" w:hint="eastAsia"/>
              </w:rPr>
              <w:t>Jaccard</w:t>
            </w:r>
          </w:p>
        </w:tc>
      </w:tr>
      <w:tr w:rsidR="007946A2" w14:paraId="20DD8E0A" w14:textId="77777777" w:rsidTr="00C677A2">
        <w:trPr>
          <w:trHeight w:val="283"/>
        </w:trPr>
        <w:tc>
          <w:tcPr>
            <w:tcW w:w="1249" w:type="pct"/>
            <w:vMerge w:val="restart"/>
            <w:tcBorders>
              <w:top w:val="double" w:sz="4" w:space="0" w:color="auto"/>
              <w:bottom w:val="nil"/>
            </w:tcBorders>
          </w:tcPr>
          <w:p w14:paraId="7DE7C7AE" w14:textId="07208FB5" w:rsidR="007946A2" w:rsidRDefault="007946A2" w:rsidP="007946A2">
            <w:pPr>
              <w:rPr>
                <w:rFonts w:cs="Times New Roman"/>
              </w:rPr>
            </w:pPr>
            <w:r>
              <w:rPr>
                <w:rFonts w:hint="eastAsia"/>
                <w:color w:val="000000"/>
              </w:rPr>
              <w:t>F &amp; LC</w:t>
            </w:r>
          </w:p>
        </w:tc>
        <w:tc>
          <w:tcPr>
            <w:tcW w:w="1250" w:type="pct"/>
            <w:tcBorders>
              <w:top w:val="double" w:sz="4" w:space="0" w:color="auto"/>
              <w:bottom w:val="nil"/>
            </w:tcBorders>
          </w:tcPr>
          <w:p w14:paraId="23B0C69C" w14:textId="6FF97A22" w:rsidR="007946A2" w:rsidRDefault="007946A2" w:rsidP="007946A2">
            <w:pPr>
              <w:rPr>
                <w:rFonts w:cs="Times New Roman"/>
              </w:rPr>
            </w:pPr>
            <w:proofErr w:type="spellStart"/>
            <w:r>
              <w:rPr>
                <w:rFonts w:cs="Times New Roman" w:hint="eastAsia"/>
              </w:rPr>
              <w:t>Obs</w:t>
            </w:r>
            <w:proofErr w:type="spellEnd"/>
          </w:p>
        </w:tc>
        <w:tc>
          <w:tcPr>
            <w:tcW w:w="1250" w:type="pct"/>
          </w:tcPr>
          <w:p w14:paraId="71353770" w14:textId="3296934C" w:rsidR="007946A2" w:rsidRDefault="007946A2" w:rsidP="007946A2">
            <w:pPr>
              <w:rPr>
                <w:rFonts w:cs="Times New Roman"/>
              </w:rPr>
            </w:pPr>
            <w:r>
              <w:rPr>
                <w:rFonts w:hint="eastAsia"/>
                <w:color w:val="000000"/>
              </w:rPr>
              <w:t>214</w:t>
            </w:r>
          </w:p>
        </w:tc>
        <w:tc>
          <w:tcPr>
            <w:tcW w:w="1250" w:type="pct"/>
          </w:tcPr>
          <w:p w14:paraId="77C021CC" w14:textId="19257F32" w:rsidR="007946A2" w:rsidRDefault="007946A2" w:rsidP="007946A2">
            <w:pPr>
              <w:rPr>
                <w:rFonts w:cs="Times New Roman"/>
              </w:rPr>
            </w:pPr>
            <w:r>
              <w:rPr>
                <w:rFonts w:hint="eastAsia"/>
                <w:color w:val="000000"/>
              </w:rPr>
              <w:t>0.63</w:t>
            </w:r>
          </w:p>
        </w:tc>
      </w:tr>
      <w:tr w:rsidR="007946A2" w14:paraId="5409EE92" w14:textId="77777777" w:rsidTr="00C677A2">
        <w:trPr>
          <w:trHeight w:val="283"/>
        </w:trPr>
        <w:tc>
          <w:tcPr>
            <w:tcW w:w="1249" w:type="pct"/>
            <w:vMerge/>
            <w:tcBorders>
              <w:top w:val="nil"/>
              <w:bottom w:val="nil"/>
            </w:tcBorders>
          </w:tcPr>
          <w:p w14:paraId="3BE30D47" w14:textId="77777777" w:rsidR="007946A2" w:rsidRDefault="007946A2" w:rsidP="007946A2">
            <w:pPr>
              <w:rPr>
                <w:color w:val="000000"/>
              </w:rPr>
            </w:pPr>
          </w:p>
        </w:tc>
        <w:tc>
          <w:tcPr>
            <w:tcW w:w="1250" w:type="pct"/>
            <w:tcBorders>
              <w:top w:val="nil"/>
              <w:bottom w:val="nil"/>
            </w:tcBorders>
          </w:tcPr>
          <w:p w14:paraId="10813164" w14:textId="4017FCAE" w:rsidR="007946A2" w:rsidRDefault="007946A2" w:rsidP="007946A2">
            <w:pPr>
              <w:rPr>
                <w:rFonts w:cs="Times New Roman"/>
              </w:rPr>
            </w:pPr>
            <w:r>
              <w:rPr>
                <w:rFonts w:cs="Times New Roman" w:hint="eastAsia"/>
              </w:rPr>
              <w:t>BB</w:t>
            </w:r>
          </w:p>
        </w:tc>
        <w:tc>
          <w:tcPr>
            <w:tcW w:w="1250" w:type="pct"/>
          </w:tcPr>
          <w:p w14:paraId="42B65E2A" w14:textId="22F43B36" w:rsidR="007946A2" w:rsidRDefault="007946A2" w:rsidP="007946A2">
            <w:pPr>
              <w:rPr>
                <w:rFonts w:cs="Times New Roman"/>
              </w:rPr>
            </w:pPr>
            <w:r>
              <w:rPr>
                <w:rFonts w:hint="eastAsia"/>
                <w:color w:val="000000"/>
              </w:rPr>
              <w:t>339.99</w:t>
            </w:r>
          </w:p>
        </w:tc>
        <w:tc>
          <w:tcPr>
            <w:tcW w:w="1250" w:type="pct"/>
          </w:tcPr>
          <w:p w14:paraId="763B17B8" w14:textId="525B8AFD" w:rsidR="007946A2" w:rsidRDefault="007946A2" w:rsidP="007946A2">
            <w:pPr>
              <w:rPr>
                <w:rFonts w:cs="Times New Roman"/>
              </w:rPr>
            </w:pPr>
            <w:r>
              <w:rPr>
                <w:rFonts w:hint="eastAsia"/>
                <w:color w:val="000000"/>
              </w:rPr>
              <w:t>0.53</w:t>
            </w:r>
          </w:p>
        </w:tc>
      </w:tr>
      <w:tr w:rsidR="007946A2" w14:paraId="5593B4BC" w14:textId="77777777" w:rsidTr="00C677A2">
        <w:trPr>
          <w:trHeight w:val="283"/>
        </w:trPr>
        <w:tc>
          <w:tcPr>
            <w:tcW w:w="1249" w:type="pct"/>
            <w:vMerge/>
            <w:tcBorders>
              <w:top w:val="nil"/>
              <w:bottom w:val="single" w:sz="4" w:space="0" w:color="auto"/>
            </w:tcBorders>
          </w:tcPr>
          <w:p w14:paraId="1C123347" w14:textId="77777777" w:rsidR="007946A2" w:rsidRDefault="007946A2" w:rsidP="007946A2">
            <w:pPr>
              <w:rPr>
                <w:color w:val="000000"/>
              </w:rPr>
            </w:pPr>
          </w:p>
        </w:tc>
        <w:tc>
          <w:tcPr>
            <w:tcW w:w="1250" w:type="pct"/>
            <w:tcBorders>
              <w:top w:val="nil"/>
              <w:bottom w:val="single" w:sz="4" w:space="0" w:color="auto"/>
            </w:tcBorders>
          </w:tcPr>
          <w:p w14:paraId="0145F547" w14:textId="3ECFF84E" w:rsidR="007946A2" w:rsidRDefault="007946A2" w:rsidP="007946A2">
            <w:pPr>
              <w:rPr>
                <w:rFonts w:cs="Times New Roman"/>
              </w:rPr>
            </w:pPr>
            <w:r>
              <w:rPr>
                <w:rFonts w:cs="Times New Roman" w:hint="eastAsia"/>
              </w:rPr>
              <w:t>Chao2</w:t>
            </w:r>
          </w:p>
        </w:tc>
        <w:tc>
          <w:tcPr>
            <w:tcW w:w="1250" w:type="pct"/>
            <w:tcBorders>
              <w:bottom w:val="single" w:sz="4" w:space="0" w:color="auto"/>
            </w:tcBorders>
          </w:tcPr>
          <w:p w14:paraId="1892AD66" w14:textId="3A08CB87" w:rsidR="007946A2" w:rsidRDefault="007946A2" w:rsidP="007946A2">
            <w:pPr>
              <w:rPr>
                <w:rFonts w:cs="Times New Roman"/>
              </w:rPr>
            </w:pPr>
            <w:r>
              <w:rPr>
                <w:rFonts w:hint="eastAsia"/>
                <w:color w:val="000000"/>
              </w:rPr>
              <w:t>297.99</w:t>
            </w:r>
          </w:p>
        </w:tc>
        <w:tc>
          <w:tcPr>
            <w:tcW w:w="1250" w:type="pct"/>
            <w:tcBorders>
              <w:bottom w:val="single" w:sz="4" w:space="0" w:color="auto"/>
            </w:tcBorders>
          </w:tcPr>
          <w:p w14:paraId="57B4FE7C" w14:textId="6073337B" w:rsidR="007946A2" w:rsidRDefault="007946A2" w:rsidP="007946A2">
            <w:pPr>
              <w:rPr>
                <w:rFonts w:cs="Times New Roman"/>
              </w:rPr>
            </w:pPr>
            <w:r>
              <w:rPr>
                <w:rFonts w:hint="eastAsia"/>
                <w:color w:val="000000"/>
              </w:rPr>
              <w:t>0.47</w:t>
            </w:r>
          </w:p>
        </w:tc>
      </w:tr>
      <w:tr w:rsidR="007946A2" w14:paraId="057B6AA8" w14:textId="77777777" w:rsidTr="00C677A2">
        <w:trPr>
          <w:trHeight w:val="283"/>
        </w:trPr>
        <w:tc>
          <w:tcPr>
            <w:tcW w:w="1249" w:type="pct"/>
            <w:vMerge w:val="restart"/>
            <w:tcBorders>
              <w:top w:val="single" w:sz="4" w:space="0" w:color="auto"/>
            </w:tcBorders>
          </w:tcPr>
          <w:p w14:paraId="6E9EE415" w14:textId="375C000F" w:rsidR="007946A2" w:rsidRDefault="007946A2" w:rsidP="007946A2">
            <w:pPr>
              <w:rPr>
                <w:rFonts w:cs="Times New Roman"/>
              </w:rPr>
            </w:pPr>
            <w:r>
              <w:rPr>
                <w:rFonts w:hint="eastAsia"/>
                <w:color w:val="000000"/>
              </w:rPr>
              <w:t>F &amp; UC</w:t>
            </w:r>
          </w:p>
        </w:tc>
        <w:tc>
          <w:tcPr>
            <w:tcW w:w="1250" w:type="pct"/>
            <w:tcBorders>
              <w:top w:val="single" w:sz="4" w:space="0" w:color="auto"/>
            </w:tcBorders>
          </w:tcPr>
          <w:p w14:paraId="14A65767" w14:textId="640FBE61" w:rsidR="007946A2" w:rsidRDefault="007946A2" w:rsidP="007946A2">
            <w:pPr>
              <w:rPr>
                <w:rFonts w:cs="Times New Roman"/>
              </w:rPr>
            </w:pPr>
            <w:proofErr w:type="spellStart"/>
            <w:r>
              <w:rPr>
                <w:rFonts w:cs="Times New Roman" w:hint="eastAsia"/>
              </w:rPr>
              <w:t>Obs</w:t>
            </w:r>
            <w:proofErr w:type="spellEnd"/>
          </w:p>
        </w:tc>
        <w:tc>
          <w:tcPr>
            <w:tcW w:w="1250" w:type="pct"/>
          </w:tcPr>
          <w:p w14:paraId="42C8F051" w14:textId="731661FF" w:rsidR="007946A2" w:rsidRDefault="007946A2" w:rsidP="007946A2">
            <w:pPr>
              <w:rPr>
                <w:rFonts w:cs="Times New Roman"/>
              </w:rPr>
            </w:pPr>
            <w:r>
              <w:rPr>
                <w:rFonts w:hint="eastAsia"/>
                <w:color w:val="000000"/>
              </w:rPr>
              <w:t>164</w:t>
            </w:r>
          </w:p>
        </w:tc>
        <w:tc>
          <w:tcPr>
            <w:tcW w:w="1250" w:type="pct"/>
          </w:tcPr>
          <w:p w14:paraId="531C732D" w14:textId="580C1013" w:rsidR="007946A2" w:rsidRDefault="007946A2" w:rsidP="007946A2">
            <w:pPr>
              <w:rPr>
                <w:rFonts w:cs="Times New Roman"/>
              </w:rPr>
            </w:pPr>
            <w:r>
              <w:rPr>
                <w:rFonts w:hint="eastAsia"/>
                <w:color w:val="000000"/>
              </w:rPr>
              <w:t>0.87</w:t>
            </w:r>
          </w:p>
        </w:tc>
      </w:tr>
      <w:tr w:rsidR="007946A2" w14:paraId="00F5CB27" w14:textId="77777777" w:rsidTr="00C677A2">
        <w:trPr>
          <w:trHeight w:val="283"/>
        </w:trPr>
        <w:tc>
          <w:tcPr>
            <w:tcW w:w="1249" w:type="pct"/>
            <w:vMerge/>
          </w:tcPr>
          <w:p w14:paraId="32DB1265" w14:textId="77777777" w:rsidR="007946A2" w:rsidRDefault="007946A2" w:rsidP="007946A2">
            <w:pPr>
              <w:rPr>
                <w:color w:val="000000"/>
              </w:rPr>
            </w:pPr>
          </w:p>
        </w:tc>
        <w:tc>
          <w:tcPr>
            <w:tcW w:w="1250" w:type="pct"/>
          </w:tcPr>
          <w:p w14:paraId="195D6890" w14:textId="4B0784BA" w:rsidR="007946A2" w:rsidRDefault="007946A2" w:rsidP="007946A2">
            <w:pPr>
              <w:rPr>
                <w:rFonts w:cs="Times New Roman"/>
              </w:rPr>
            </w:pPr>
            <w:r>
              <w:rPr>
                <w:rFonts w:cs="Times New Roman" w:hint="eastAsia"/>
              </w:rPr>
              <w:t>BB</w:t>
            </w:r>
          </w:p>
        </w:tc>
        <w:tc>
          <w:tcPr>
            <w:tcW w:w="1250" w:type="pct"/>
          </w:tcPr>
          <w:p w14:paraId="76290FB8" w14:textId="4096C1E8" w:rsidR="007946A2" w:rsidRDefault="007946A2" w:rsidP="007946A2">
            <w:pPr>
              <w:rPr>
                <w:rFonts w:cs="Times New Roman"/>
              </w:rPr>
            </w:pPr>
            <w:r>
              <w:rPr>
                <w:rFonts w:hint="eastAsia"/>
                <w:color w:val="000000"/>
              </w:rPr>
              <w:t>277.32</w:t>
            </w:r>
          </w:p>
        </w:tc>
        <w:tc>
          <w:tcPr>
            <w:tcW w:w="1250" w:type="pct"/>
          </w:tcPr>
          <w:p w14:paraId="06082165" w14:textId="0F337FDC" w:rsidR="007946A2" w:rsidRDefault="007946A2" w:rsidP="007946A2">
            <w:pPr>
              <w:rPr>
                <w:rFonts w:cs="Times New Roman"/>
              </w:rPr>
            </w:pPr>
            <w:r>
              <w:rPr>
                <w:rFonts w:hint="eastAsia"/>
                <w:color w:val="000000"/>
              </w:rPr>
              <w:t>0.81</w:t>
            </w:r>
          </w:p>
        </w:tc>
      </w:tr>
      <w:tr w:rsidR="007946A2" w14:paraId="4DDBC3FC" w14:textId="77777777" w:rsidTr="00C677A2">
        <w:trPr>
          <w:trHeight w:val="283"/>
        </w:trPr>
        <w:tc>
          <w:tcPr>
            <w:tcW w:w="1249" w:type="pct"/>
            <w:vMerge/>
            <w:tcBorders>
              <w:bottom w:val="single" w:sz="4" w:space="0" w:color="auto"/>
            </w:tcBorders>
          </w:tcPr>
          <w:p w14:paraId="707F5821" w14:textId="77777777" w:rsidR="007946A2" w:rsidRDefault="007946A2" w:rsidP="007946A2">
            <w:pPr>
              <w:rPr>
                <w:color w:val="000000"/>
              </w:rPr>
            </w:pPr>
          </w:p>
        </w:tc>
        <w:tc>
          <w:tcPr>
            <w:tcW w:w="1250" w:type="pct"/>
            <w:tcBorders>
              <w:bottom w:val="single" w:sz="4" w:space="0" w:color="auto"/>
            </w:tcBorders>
          </w:tcPr>
          <w:p w14:paraId="6064D656" w14:textId="7A7BA637" w:rsidR="007946A2" w:rsidRDefault="007946A2" w:rsidP="007946A2">
            <w:pPr>
              <w:rPr>
                <w:rFonts w:cs="Times New Roman"/>
              </w:rPr>
            </w:pPr>
            <w:r>
              <w:rPr>
                <w:rFonts w:cs="Times New Roman" w:hint="eastAsia"/>
              </w:rPr>
              <w:t>Chao2</w:t>
            </w:r>
          </w:p>
        </w:tc>
        <w:tc>
          <w:tcPr>
            <w:tcW w:w="1250" w:type="pct"/>
            <w:tcBorders>
              <w:bottom w:val="single" w:sz="4" w:space="0" w:color="auto"/>
            </w:tcBorders>
          </w:tcPr>
          <w:p w14:paraId="40FFD1D5" w14:textId="76F0B49A" w:rsidR="007946A2" w:rsidRDefault="007946A2" w:rsidP="007946A2">
            <w:pPr>
              <w:rPr>
                <w:rFonts w:cs="Times New Roman"/>
              </w:rPr>
            </w:pPr>
            <w:r>
              <w:rPr>
                <w:rFonts w:hint="eastAsia"/>
                <w:color w:val="000000"/>
              </w:rPr>
              <w:t>239.54</w:t>
            </w:r>
          </w:p>
        </w:tc>
        <w:tc>
          <w:tcPr>
            <w:tcW w:w="1250" w:type="pct"/>
            <w:tcBorders>
              <w:bottom w:val="single" w:sz="4" w:space="0" w:color="auto"/>
            </w:tcBorders>
          </w:tcPr>
          <w:p w14:paraId="105CA968" w14:textId="373D8D96" w:rsidR="007946A2" w:rsidRDefault="007946A2" w:rsidP="007946A2">
            <w:pPr>
              <w:rPr>
                <w:rFonts w:cs="Times New Roman"/>
              </w:rPr>
            </w:pPr>
            <w:r>
              <w:rPr>
                <w:rFonts w:hint="eastAsia"/>
                <w:color w:val="000000"/>
              </w:rPr>
              <w:t>0.78</w:t>
            </w:r>
          </w:p>
        </w:tc>
      </w:tr>
      <w:tr w:rsidR="007946A2" w14:paraId="358D3711" w14:textId="77777777" w:rsidTr="00C677A2">
        <w:trPr>
          <w:trHeight w:val="283"/>
        </w:trPr>
        <w:tc>
          <w:tcPr>
            <w:tcW w:w="1249" w:type="pct"/>
            <w:vMerge w:val="restart"/>
            <w:tcBorders>
              <w:top w:val="single" w:sz="4" w:space="0" w:color="auto"/>
            </w:tcBorders>
          </w:tcPr>
          <w:p w14:paraId="6AB75252" w14:textId="78424C50" w:rsidR="007946A2" w:rsidRDefault="007946A2" w:rsidP="007946A2">
            <w:pPr>
              <w:rPr>
                <w:rFonts w:cs="Times New Roman"/>
              </w:rPr>
            </w:pPr>
            <w:r>
              <w:rPr>
                <w:rFonts w:hint="eastAsia"/>
                <w:color w:val="000000"/>
              </w:rPr>
              <w:t>F &amp; H</w:t>
            </w:r>
          </w:p>
        </w:tc>
        <w:tc>
          <w:tcPr>
            <w:tcW w:w="1250" w:type="pct"/>
            <w:tcBorders>
              <w:top w:val="single" w:sz="4" w:space="0" w:color="auto"/>
            </w:tcBorders>
          </w:tcPr>
          <w:p w14:paraId="0EEFAFE0" w14:textId="4B24F76E" w:rsidR="007946A2" w:rsidRDefault="007946A2" w:rsidP="007946A2">
            <w:pPr>
              <w:rPr>
                <w:rFonts w:cs="Times New Roman"/>
              </w:rPr>
            </w:pPr>
            <w:proofErr w:type="spellStart"/>
            <w:r>
              <w:rPr>
                <w:rFonts w:cs="Times New Roman" w:hint="eastAsia"/>
              </w:rPr>
              <w:t>Obs</w:t>
            </w:r>
            <w:proofErr w:type="spellEnd"/>
          </w:p>
        </w:tc>
        <w:tc>
          <w:tcPr>
            <w:tcW w:w="1250" w:type="pct"/>
            <w:tcBorders>
              <w:top w:val="single" w:sz="4" w:space="0" w:color="auto"/>
            </w:tcBorders>
          </w:tcPr>
          <w:p w14:paraId="5DBD011C" w14:textId="36588422" w:rsidR="007946A2" w:rsidRDefault="007946A2" w:rsidP="007946A2">
            <w:pPr>
              <w:rPr>
                <w:rFonts w:cs="Times New Roman"/>
              </w:rPr>
            </w:pPr>
            <w:r>
              <w:rPr>
                <w:rFonts w:hint="eastAsia"/>
                <w:color w:val="000000"/>
              </w:rPr>
              <w:t>200</w:t>
            </w:r>
          </w:p>
        </w:tc>
        <w:tc>
          <w:tcPr>
            <w:tcW w:w="1250" w:type="pct"/>
            <w:tcBorders>
              <w:top w:val="single" w:sz="4" w:space="0" w:color="auto"/>
            </w:tcBorders>
          </w:tcPr>
          <w:p w14:paraId="32385121" w14:textId="19E92974" w:rsidR="007946A2" w:rsidRDefault="007946A2" w:rsidP="007946A2">
            <w:pPr>
              <w:rPr>
                <w:rFonts w:cs="Times New Roman"/>
              </w:rPr>
            </w:pPr>
            <w:r>
              <w:rPr>
                <w:rFonts w:hint="eastAsia"/>
                <w:color w:val="000000"/>
              </w:rPr>
              <w:t>0.88</w:t>
            </w:r>
          </w:p>
        </w:tc>
      </w:tr>
      <w:tr w:rsidR="007946A2" w14:paraId="13FEBE6A" w14:textId="77777777" w:rsidTr="00C677A2">
        <w:trPr>
          <w:trHeight w:val="283"/>
        </w:trPr>
        <w:tc>
          <w:tcPr>
            <w:tcW w:w="1249" w:type="pct"/>
            <w:vMerge/>
          </w:tcPr>
          <w:p w14:paraId="757553D5" w14:textId="77777777" w:rsidR="007946A2" w:rsidRDefault="007946A2" w:rsidP="007946A2">
            <w:pPr>
              <w:rPr>
                <w:color w:val="000000"/>
              </w:rPr>
            </w:pPr>
          </w:p>
        </w:tc>
        <w:tc>
          <w:tcPr>
            <w:tcW w:w="1250" w:type="pct"/>
          </w:tcPr>
          <w:p w14:paraId="311E1069" w14:textId="6435063C" w:rsidR="007946A2" w:rsidRDefault="007946A2" w:rsidP="007946A2">
            <w:pPr>
              <w:rPr>
                <w:rFonts w:cs="Times New Roman"/>
              </w:rPr>
            </w:pPr>
            <w:r>
              <w:rPr>
                <w:rFonts w:cs="Times New Roman" w:hint="eastAsia"/>
              </w:rPr>
              <w:t>BB</w:t>
            </w:r>
          </w:p>
        </w:tc>
        <w:tc>
          <w:tcPr>
            <w:tcW w:w="1250" w:type="pct"/>
          </w:tcPr>
          <w:p w14:paraId="02565824" w14:textId="7E13563D" w:rsidR="007946A2" w:rsidRDefault="007946A2" w:rsidP="007946A2">
            <w:pPr>
              <w:rPr>
                <w:rFonts w:cs="Times New Roman"/>
              </w:rPr>
            </w:pPr>
            <w:r>
              <w:rPr>
                <w:rFonts w:hint="eastAsia"/>
                <w:color w:val="000000"/>
              </w:rPr>
              <w:t>311.4</w:t>
            </w:r>
          </w:p>
        </w:tc>
        <w:tc>
          <w:tcPr>
            <w:tcW w:w="1250" w:type="pct"/>
          </w:tcPr>
          <w:p w14:paraId="625FE5C6" w14:textId="2ACE08A7" w:rsidR="007946A2" w:rsidRDefault="007946A2" w:rsidP="007946A2">
            <w:pPr>
              <w:rPr>
                <w:rFonts w:cs="Times New Roman"/>
              </w:rPr>
            </w:pPr>
            <w:r>
              <w:rPr>
                <w:rFonts w:hint="eastAsia"/>
                <w:color w:val="000000"/>
              </w:rPr>
              <w:t>0.67</w:t>
            </w:r>
          </w:p>
        </w:tc>
      </w:tr>
      <w:tr w:rsidR="007946A2" w14:paraId="06087DD8" w14:textId="77777777" w:rsidTr="00C677A2">
        <w:trPr>
          <w:trHeight w:val="283"/>
        </w:trPr>
        <w:tc>
          <w:tcPr>
            <w:tcW w:w="1249" w:type="pct"/>
            <w:vMerge/>
            <w:tcBorders>
              <w:bottom w:val="single" w:sz="4" w:space="0" w:color="auto"/>
            </w:tcBorders>
          </w:tcPr>
          <w:p w14:paraId="2EDBA80C" w14:textId="77777777" w:rsidR="007946A2" w:rsidRDefault="007946A2" w:rsidP="007946A2">
            <w:pPr>
              <w:rPr>
                <w:color w:val="000000"/>
              </w:rPr>
            </w:pPr>
          </w:p>
        </w:tc>
        <w:tc>
          <w:tcPr>
            <w:tcW w:w="1250" w:type="pct"/>
            <w:tcBorders>
              <w:bottom w:val="single" w:sz="4" w:space="0" w:color="auto"/>
            </w:tcBorders>
          </w:tcPr>
          <w:p w14:paraId="3BCAAF66" w14:textId="613D0C61" w:rsidR="007946A2" w:rsidRDefault="007946A2" w:rsidP="007946A2">
            <w:pPr>
              <w:rPr>
                <w:rFonts w:cs="Times New Roman"/>
              </w:rPr>
            </w:pPr>
            <w:r>
              <w:rPr>
                <w:rFonts w:cs="Times New Roman" w:hint="eastAsia"/>
              </w:rPr>
              <w:t>Chao2</w:t>
            </w:r>
          </w:p>
        </w:tc>
        <w:tc>
          <w:tcPr>
            <w:tcW w:w="1250" w:type="pct"/>
            <w:tcBorders>
              <w:bottom w:val="single" w:sz="4" w:space="0" w:color="auto"/>
            </w:tcBorders>
          </w:tcPr>
          <w:p w14:paraId="2F4F4D5B" w14:textId="43DAF6E9" w:rsidR="007946A2" w:rsidRDefault="007946A2" w:rsidP="007946A2">
            <w:pPr>
              <w:rPr>
                <w:rFonts w:cs="Times New Roman"/>
              </w:rPr>
            </w:pPr>
            <w:r>
              <w:rPr>
                <w:rFonts w:hint="eastAsia"/>
                <w:color w:val="000000"/>
              </w:rPr>
              <w:t>274.27</w:t>
            </w:r>
          </w:p>
        </w:tc>
        <w:tc>
          <w:tcPr>
            <w:tcW w:w="1250" w:type="pct"/>
            <w:tcBorders>
              <w:bottom w:val="single" w:sz="4" w:space="0" w:color="auto"/>
            </w:tcBorders>
          </w:tcPr>
          <w:p w14:paraId="4606982B" w14:textId="0C7C50D1" w:rsidR="007946A2" w:rsidRDefault="007946A2" w:rsidP="007946A2">
            <w:pPr>
              <w:rPr>
                <w:rFonts w:cs="Times New Roman"/>
              </w:rPr>
            </w:pPr>
            <w:r>
              <w:rPr>
                <w:rFonts w:hint="eastAsia"/>
                <w:color w:val="000000"/>
              </w:rPr>
              <w:t>0.63</w:t>
            </w:r>
          </w:p>
        </w:tc>
      </w:tr>
      <w:tr w:rsidR="007946A2" w14:paraId="51D69D01" w14:textId="77777777" w:rsidTr="00C677A2">
        <w:trPr>
          <w:trHeight w:val="283"/>
        </w:trPr>
        <w:tc>
          <w:tcPr>
            <w:tcW w:w="1249" w:type="pct"/>
            <w:vMerge w:val="restart"/>
            <w:tcBorders>
              <w:top w:val="single" w:sz="4" w:space="0" w:color="auto"/>
            </w:tcBorders>
          </w:tcPr>
          <w:p w14:paraId="058661BB" w14:textId="048F8381" w:rsidR="007946A2" w:rsidRDefault="007946A2" w:rsidP="007946A2">
            <w:pPr>
              <w:rPr>
                <w:rFonts w:cs="Times New Roman"/>
              </w:rPr>
            </w:pPr>
            <w:r>
              <w:rPr>
                <w:rFonts w:hint="eastAsia"/>
                <w:color w:val="000000"/>
              </w:rPr>
              <w:t>LC &amp; UC</w:t>
            </w:r>
          </w:p>
        </w:tc>
        <w:tc>
          <w:tcPr>
            <w:tcW w:w="1250" w:type="pct"/>
            <w:tcBorders>
              <w:top w:val="single" w:sz="4" w:space="0" w:color="auto"/>
            </w:tcBorders>
          </w:tcPr>
          <w:p w14:paraId="1A4C22CA" w14:textId="59A3E344" w:rsidR="007946A2" w:rsidRDefault="007946A2" w:rsidP="007946A2">
            <w:pPr>
              <w:rPr>
                <w:rFonts w:cs="Times New Roman"/>
              </w:rPr>
            </w:pPr>
            <w:proofErr w:type="spellStart"/>
            <w:r>
              <w:rPr>
                <w:rFonts w:cs="Times New Roman" w:hint="eastAsia"/>
              </w:rPr>
              <w:t>Obs</w:t>
            </w:r>
            <w:proofErr w:type="spellEnd"/>
          </w:p>
        </w:tc>
        <w:tc>
          <w:tcPr>
            <w:tcW w:w="1250" w:type="pct"/>
            <w:tcBorders>
              <w:top w:val="single" w:sz="4" w:space="0" w:color="auto"/>
            </w:tcBorders>
          </w:tcPr>
          <w:p w14:paraId="284E85B2" w14:textId="463850F6" w:rsidR="007946A2" w:rsidRDefault="007946A2" w:rsidP="007946A2">
            <w:pPr>
              <w:rPr>
                <w:rFonts w:cs="Times New Roman"/>
              </w:rPr>
            </w:pPr>
            <w:r>
              <w:rPr>
                <w:rFonts w:hint="eastAsia"/>
                <w:color w:val="000000"/>
              </w:rPr>
              <w:t>172</w:t>
            </w:r>
          </w:p>
        </w:tc>
        <w:tc>
          <w:tcPr>
            <w:tcW w:w="1250" w:type="pct"/>
            <w:tcBorders>
              <w:top w:val="single" w:sz="4" w:space="0" w:color="auto"/>
            </w:tcBorders>
          </w:tcPr>
          <w:p w14:paraId="37304512" w14:textId="448C174B" w:rsidR="007946A2" w:rsidRDefault="007946A2" w:rsidP="007946A2">
            <w:pPr>
              <w:rPr>
                <w:rFonts w:cs="Times New Roman"/>
              </w:rPr>
            </w:pPr>
            <w:r>
              <w:rPr>
                <w:rFonts w:hint="eastAsia"/>
                <w:color w:val="000000"/>
              </w:rPr>
              <w:t>0.75</w:t>
            </w:r>
          </w:p>
        </w:tc>
      </w:tr>
      <w:tr w:rsidR="007946A2" w14:paraId="4468E0A9" w14:textId="77777777" w:rsidTr="00C677A2">
        <w:trPr>
          <w:trHeight w:val="283"/>
        </w:trPr>
        <w:tc>
          <w:tcPr>
            <w:tcW w:w="1249" w:type="pct"/>
            <w:vMerge/>
          </w:tcPr>
          <w:p w14:paraId="6397B457" w14:textId="77777777" w:rsidR="007946A2" w:rsidRDefault="007946A2" w:rsidP="007946A2">
            <w:pPr>
              <w:rPr>
                <w:color w:val="000000"/>
              </w:rPr>
            </w:pPr>
          </w:p>
        </w:tc>
        <w:tc>
          <w:tcPr>
            <w:tcW w:w="1250" w:type="pct"/>
          </w:tcPr>
          <w:p w14:paraId="4DEE5335" w14:textId="7F529339" w:rsidR="007946A2" w:rsidRDefault="007946A2" w:rsidP="007946A2">
            <w:pPr>
              <w:rPr>
                <w:rFonts w:cs="Times New Roman"/>
              </w:rPr>
            </w:pPr>
            <w:r>
              <w:rPr>
                <w:rFonts w:cs="Times New Roman" w:hint="eastAsia"/>
              </w:rPr>
              <w:t>BB</w:t>
            </w:r>
          </w:p>
        </w:tc>
        <w:tc>
          <w:tcPr>
            <w:tcW w:w="1250" w:type="pct"/>
          </w:tcPr>
          <w:p w14:paraId="0695E5A2" w14:textId="6F4D3AFD" w:rsidR="007946A2" w:rsidRDefault="007946A2" w:rsidP="007946A2">
            <w:pPr>
              <w:rPr>
                <w:rFonts w:cs="Times New Roman"/>
              </w:rPr>
            </w:pPr>
            <w:r>
              <w:rPr>
                <w:rFonts w:hint="eastAsia"/>
                <w:color w:val="000000"/>
              </w:rPr>
              <w:t>314.92</w:t>
            </w:r>
          </w:p>
        </w:tc>
        <w:tc>
          <w:tcPr>
            <w:tcW w:w="1250" w:type="pct"/>
          </w:tcPr>
          <w:p w14:paraId="19E6C038" w14:textId="35A759FA" w:rsidR="007946A2" w:rsidRDefault="007946A2" w:rsidP="007946A2">
            <w:pPr>
              <w:rPr>
                <w:rFonts w:cs="Times New Roman"/>
              </w:rPr>
            </w:pPr>
            <w:r>
              <w:rPr>
                <w:rFonts w:hint="eastAsia"/>
                <w:color w:val="000000"/>
              </w:rPr>
              <w:t>0.8</w:t>
            </w:r>
          </w:p>
        </w:tc>
      </w:tr>
      <w:tr w:rsidR="007946A2" w14:paraId="12C8D162" w14:textId="77777777" w:rsidTr="00C677A2">
        <w:trPr>
          <w:trHeight w:val="283"/>
        </w:trPr>
        <w:tc>
          <w:tcPr>
            <w:tcW w:w="1249" w:type="pct"/>
            <w:vMerge/>
            <w:tcBorders>
              <w:bottom w:val="single" w:sz="4" w:space="0" w:color="auto"/>
            </w:tcBorders>
          </w:tcPr>
          <w:p w14:paraId="067F95B4" w14:textId="77777777" w:rsidR="007946A2" w:rsidRDefault="007946A2" w:rsidP="007946A2">
            <w:pPr>
              <w:rPr>
                <w:color w:val="000000"/>
              </w:rPr>
            </w:pPr>
          </w:p>
        </w:tc>
        <w:tc>
          <w:tcPr>
            <w:tcW w:w="1250" w:type="pct"/>
            <w:tcBorders>
              <w:bottom w:val="single" w:sz="4" w:space="0" w:color="auto"/>
            </w:tcBorders>
          </w:tcPr>
          <w:p w14:paraId="679ED9DA" w14:textId="1DE6E4A6" w:rsidR="007946A2" w:rsidRDefault="007946A2" w:rsidP="007946A2">
            <w:pPr>
              <w:rPr>
                <w:rFonts w:cs="Times New Roman"/>
              </w:rPr>
            </w:pPr>
            <w:r>
              <w:rPr>
                <w:rFonts w:cs="Times New Roman" w:hint="eastAsia"/>
              </w:rPr>
              <w:t>Chao2</w:t>
            </w:r>
          </w:p>
        </w:tc>
        <w:tc>
          <w:tcPr>
            <w:tcW w:w="1250" w:type="pct"/>
            <w:tcBorders>
              <w:bottom w:val="single" w:sz="4" w:space="0" w:color="auto"/>
            </w:tcBorders>
          </w:tcPr>
          <w:p w14:paraId="7E79C290" w14:textId="075BCD90" w:rsidR="007946A2" w:rsidRDefault="007946A2" w:rsidP="007946A2">
            <w:pPr>
              <w:rPr>
                <w:rFonts w:cs="Times New Roman"/>
              </w:rPr>
            </w:pPr>
            <w:r>
              <w:rPr>
                <w:rFonts w:hint="eastAsia"/>
                <w:color w:val="000000"/>
              </w:rPr>
              <w:t>267.28</w:t>
            </w:r>
          </w:p>
        </w:tc>
        <w:tc>
          <w:tcPr>
            <w:tcW w:w="1250" w:type="pct"/>
            <w:tcBorders>
              <w:bottom w:val="single" w:sz="4" w:space="0" w:color="auto"/>
            </w:tcBorders>
          </w:tcPr>
          <w:p w14:paraId="4A2544AF" w14:textId="0C48660F" w:rsidR="007946A2" w:rsidRDefault="007946A2" w:rsidP="007946A2">
            <w:pPr>
              <w:rPr>
                <w:rFonts w:cs="Times New Roman"/>
              </w:rPr>
            </w:pPr>
            <w:r>
              <w:rPr>
                <w:rFonts w:hint="eastAsia"/>
                <w:color w:val="000000"/>
              </w:rPr>
              <w:t>0.77</w:t>
            </w:r>
          </w:p>
        </w:tc>
      </w:tr>
      <w:tr w:rsidR="007946A2" w14:paraId="31A475F2" w14:textId="77777777" w:rsidTr="00C677A2">
        <w:trPr>
          <w:trHeight w:val="283"/>
        </w:trPr>
        <w:tc>
          <w:tcPr>
            <w:tcW w:w="1249" w:type="pct"/>
            <w:vMerge w:val="restart"/>
            <w:tcBorders>
              <w:top w:val="single" w:sz="4" w:space="0" w:color="auto"/>
            </w:tcBorders>
          </w:tcPr>
          <w:p w14:paraId="3152048F" w14:textId="7E45C7C5" w:rsidR="007946A2" w:rsidRDefault="007946A2" w:rsidP="007946A2">
            <w:pPr>
              <w:rPr>
                <w:rFonts w:cs="Times New Roman"/>
              </w:rPr>
            </w:pPr>
            <w:r>
              <w:rPr>
                <w:rFonts w:hint="eastAsia"/>
                <w:color w:val="000000"/>
              </w:rPr>
              <w:t>LC &amp; H</w:t>
            </w:r>
          </w:p>
        </w:tc>
        <w:tc>
          <w:tcPr>
            <w:tcW w:w="1250" w:type="pct"/>
            <w:tcBorders>
              <w:top w:val="single" w:sz="4" w:space="0" w:color="auto"/>
            </w:tcBorders>
          </w:tcPr>
          <w:p w14:paraId="163AD3E9" w14:textId="0D6EA28D" w:rsidR="007946A2" w:rsidRDefault="007946A2" w:rsidP="007946A2">
            <w:pPr>
              <w:rPr>
                <w:rFonts w:cs="Times New Roman"/>
              </w:rPr>
            </w:pPr>
            <w:proofErr w:type="spellStart"/>
            <w:r>
              <w:rPr>
                <w:rFonts w:cs="Times New Roman" w:hint="eastAsia"/>
              </w:rPr>
              <w:t>Obs</w:t>
            </w:r>
            <w:proofErr w:type="spellEnd"/>
          </w:p>
        </w:tc>
        <w:tc>
          <w:tcPr>
            <w:tcW w:w="1250" w:type="pct"/>
            <w:tcBorders>
              <w:top w:val="single" w:sz="4" w:space="0" w:color="auto"/>
            </w:tcBorders>
          </w:tcPr>
          <w:p w14:paraId="2F727E39" w14:textId="5C457806" w:rsidR="007946A2" w:rsidRDefault="007946A2" w:rsidP="007946A2">
            <w:pPr>
              <w:rPr>
                <w:rFonts w:cs="Times New Roman"/>
              </w:rPr>
            </w:pPr>
            <w:r>
              <w:rPr>
                <w:rFonts w:hint="eastAsia"/>
                <w:color w:val="000000"/>
              </w:rPr>
              <w:t>201</w:t>
            </w:r>
          </w:p>
        </w:tc>
        <w:tc>
          <w:tcPr>
            <w:tcW w:w="1250" w:type="pct"/>
            <w:tcBorders>
              <w:top w:val="single" w:sz="4" w:space="0" w:color="auto"/>
            </w:tcBorders>
          </w:tcPr>
          <w:p w14:paraId="6B8D9545" w14:textId="3F4D76DE" w:rsidR="007946A2" w:rsidRDefault="007946A2" w:rsidP="007946A2">
            <w:pPr>
              <w:rPr>
                <w:rFonts w:cs="Times New Roman"/>
              </w:rPr>
            </w:pPr>
            <w:r>
              <w:rPr>
                <w:rFonts w:hint="eastAsia"/>
                <w:color w:val="000000"/>
              </w:rPr>
              <w:t>0.74</w:t>
            </w:r>
          </w:p>
        </w:tc>
      </w:tr>
      <w:tr w:rsidR="007946A2" w14:paraId="17D89399" w14:textId="77777777" w:rsidTr="00C677A2">
        <w:trPr>
          <w:trHeight w:val="283"/>
        </w:trPr>
        <w:tc>
          <w:tcPr>
            <w:tcW w:w="1249" w:type="pct"/>
            <w:vMerge/>
          </w:tcPr>
          <w:p w14:paraId="587BBF14" w14:textId="77777777" w:rsidR="007946A2" w:rsidRDefault="007946A2" w:rsidP="007946A2">
            <w:pPr>
              <w:rPr>
                <w:color w:val="000000"/>
              </w:rPr>
            </w:pPr>
          </w:p>
        </w:tc>
        <w:tc>
          <w:tcPr>
            <w:tcW w:w="1250" w:type="pct"/>
          </w:tcPr>
          <w:p w14:paraId="1E5E434D" w14:textId="685EBD4F" w:rsidR="007946A2" w:rsidRDefault="007946A2" w:rsidP="007946A2">
            <w:pPr>
              <w:rPr>
                <w:rFonts w:cs="Times New Roman"/>
              </w:rPr>
            </w:pPr>
            <w:r>
              <w:rPr>
                <w:rFonts w:cs="Times New Roman" w:hint="eastAsia"/>
              </w:rPr>
              <w:t>BB</w:t>
            </w:r>
          </w:p>
        </w:tc>
        <w:tc>
          <w:tcPr>
            <w:tcW w:w="1250" w:type="pct"/>
          </w:tcPr>
          <w:p w14:paraId="79E854F1" w14:textId="3E86B8A3" w:rsidR="007946A2" w:rsidRDefault="007946A2" w:rsidP="007946A2">
            <w:pPr>
              <w:rPr>
                <w:rFonts w:cs="Times New Roman"/>
              </w:rPr>
            </w:pPr>
            <w:r>
              <w:rPr>
                <w:rFonts w:hint="eastAsia"/>
                <w:color w:val="000000"/>
              </w:rPr>
              <w:t>316.99</w:t>
            </w:r>
          </w:p>
        </w:tc>
        <w:tc>
          <w:tcPr>
            <w:tcW w:w="1250" w:type="pct"/>
          </w:tcPr>
          <w:p w14:paraId="79BE6293" w14:textId="56E76091" w:rsidR="007946A2" w:rsidRDefault="007946A2" w:rsidP="007946A2">
            <w:pPr>
              <w:rPr>
                <w:rFonts w:cs="Times New Roman"/>
              </w:rPr>
            </w:pPr>
            <w:r>
              <w:rPr>
                <w:rFonts w:hint="eastAsia"/>
                <w:color w:val="000000"/>
              </w:rPr>
              <w:t>0.71</w:t>
            </w:r>
          </w:p>
        </w:tc>
      </w:tr>
      <w:tr w:rsidR="007946A2" w14:paraId="573E85FF" w14:textId="77777777" w:rsidTr="00C677A2">
        <w:trPr>
          <w:trHeight w:val="283"/>
        </w:trPr>
        <w:tc>
          <w:tcPr>
            <w:tcW w:w="1249" w:type="pct"/>
            <w:vMerge/>
            <w:tcBorders>
              <w:bottom w:val="single" w:sz="4" w:space="0" w:color="auto"/>
            </w:tcBorders>
          </w:tcPr>
          <w:p w14:paraId="6AA30129" w14:textId="77777777" w:rsidR="007946A2" w:rsidRDefault="007946A2" w:rsidP="007946A2">
            <w:pPr>
              <w:rPr>
                <w:color w:val="000000"/>
              </w:rPr>
            </w:pPr>
          </w:p>
        </w:tc>
        <w:tc>
          <w:tcPr>
            <w:tcW w:w="1250" w:type="pct"/>
            <w:tcBorders>
              <w:bottom w:val="single" w:sz="4" w:space="0" w:color="auto"/>
            </w:tcBorders>
          </w:tcPr>
          <w:p w14:paraId="0A708506" w14:textId="1591617C" w:rsidR="007946A2" w:rsidRDefault="007946A2" w:rsidP="007946A2">
            <w:pPr>
              <w:rPr>
                <w:rFonts w:cs="Times New Roman"/>
              </w:rPr>
            </w:pPr>
            <w:r>
              <w:rPr>
                <w:rFonts w:cs="Times New Roman" w:hint="eastAsia"/>
              </w:rPr>
              <w:t>Chao2</w:t>
            </w:r>
          </w:p>
        </w:tc>
        <w:tc>
          <w:tcPr>
            <w:tcW w:w="1250" w:type="pct"/>
            <w:tcBorders>
              <w:bottom w:val="single" w:sz="4" w:space="0" w:color="auto"/>
            </w:tcBorders>
          </w:tcPr>
          <w:p w14:paraId="63C87116" w14:textId="4660BB8E" w:rsidR="007946A2" w:rsidRDefault="007946A2" w:rsidP="007946A2">
            <w:pPr>
              <w:rPr>
                <w:rFonts w:cs="Times New Roman"/>
              </w:rPr>
            </w:pPr>
            <w:r>
              <w:rPr>
                <w:rFonts w:hint="eastAsia"/>
                <w:color w:val="000000"/>
              </w:rPr>
              <w:t>278.33</w:t>
            </w:r>
          </w:p>
        </w:tc>
        <w:tc>
          <w:tcPr>
            <w:tcW w:w="1250" w:type="pct"/>
            <w:tcBorders>
              <w:bottom w:val="single" w:sz="4" w:space="0" w:color="auto"/>
            </w:tcBorders>
          </w:tcPr>
          <w:p w14:paraId="7298493C" w14:textId="39F7A56C" w:rsidR="007946A2" w:rsidRDefault="007946A2" w:rsidP="007946A2">
            <w:pPr>
              <w:rPr>
                <w:rFonts w:cs="Times New Roman"/>
              </w:rPr>
            </w:pPr>
            <w:r>
              <w:rPr>
                <w:rFonts w:hint="eastAsia"/>
                <w:color w:val="000000"/>
              </w:rPr>
              <w:t>0.67</w:t>
            </w:r>
          </w:p>
        </w:tc>
      </w:tr>
      <w:tr w:rsidR="007946A2" w14:paraId="2536FC17" w14:textId="77777777" w:rsidTr="00C677A2">
        <w:trPr>
          <w:trHeight w:val="283"/>
        </w:trPr>
        <w:tc>
          <w:tcPr>
            <w:tcW w:w="1249" w:type="pct"/>
            <w:vMerge w:val="restart"/>
            <w:tcBorders>
              <w:top w:val="single" w:sz="4" w:space="0" w:color="auto"/>
            </w:tcBorders>
          </w:tcPr>
          <w:p w14:paraId="0D4DA4C0" w14:textId="6CC3D3A7" w:rsidR="007946A2" w:rsidRDefault="007946A2" w:rsidP="007946A2">
            <w:pPr>
              <w:rPr>
                <w:rFonts w:cs="Times New Roman"/>
              </w:rPr>
            </w:pPr>
            <w:r>
              <w:rPr>
                <w:rFonts w:hint="eastAsia"/>
                <w:color w:val="000000"/>
              </w:rPr>
              <w:t>UC &amp; H</w:t>
            </w:r>
          </w:p>
        </w:tc>
        <w:tc>
          <w:tcPr>
            <w:tcW w:w="1250" w:type="pct"/>
            <w:tcBorders>
              <w:top w:val="single" w:sz="4" w:space="0" w:color="auto"/>
            </w:tcBorders>
          </w:tcPr>
          <w:p w14:paraId="5FA55B72" w14:textId="531156F7" w:rsidR="007946A2" w:rsidRDefault="007946A2" w:rsidP="007946A2">
            <w:pPr>
              <w:rPr>
                <w:rFonts w:cs="Times New Roman"/>
              </w:rPr>
            </w:pPr>
            <w:proofErr w:type="spellStart"/>
            <w:r>
              <w:rPr>
                <w:rFonts w:cs="Times New Roman" w:hint="eastAsia"/>
              </w:rPr>
              <w:t>Obs</w:t>
            </w:r>
            <w:proofErr w:type="spellEnd"/>
          </w:p>
        </w:tc>
        <w:tc>
          <w:tcPr>
            <w:tcW w:w="1250" w:type="pct"/>
            <w:tcBorders>
              <w:top w:val="single" w:sz="4" w:space="0" w:color="auto"/>
            </w:tcBorders>
          </w:tcPr>
          <w:p w14:paraId="16FC237E" w14:textId="3824F1B6" w:rsidR="007946A2" w:rsidRDefault="007946A2" w:rsidP="007946A2">
            <w:pPr>
              <w:rPr>
                <w:rFonts w:cs="Times New Roman"/>
              </w:rPr>
            </w:pPr>
            <w:r>
              <w:rPr>
                <w:rFonts w:hint="eastAsia"/>
                <w:color w:val="000000"/>
              </w:rPr>
              <w:t>115</w:t>
            </w:r>
          </w:p>
        </w:tc>
        <w:tc>
          <w:tcPr>
            <w:tcW w:w="1250" w:type="pct"/>
            <w:tcBorders>
              <w:top w:val="single" w:sz="4" w:space="0" w:color="auto"/>
            </w:tcBorders>
          </w:tcPr>
          <w:p w14:paraId="1A78BEA8" w14:textId="171F06BF" w:rsidR="007946A2" w:rsidRDefault="007946A2" w:rsidP="007946A2">
            <w:pPr>
              <w:rPr>
                <w:rFonts w:cs="Times New Roman"/>
              </w:rPr>
            </w:pPr>
            <w:r>
              <w:rPr>
                <w:rFonts w:hint="eastAsia"/>
                <w:color w:val="000000"/>
              </w:rPr>
              <w:t>0.74</w:t>
            </w:r>
          </w:p>
        </w:tc>
      </w:tr>
      <w:tr w:rsidR="007946A2" w14:paraId="102FD80A" w14:textId="77777777" w:rsidTr="00C677A2">
        <w:trPr>
          <w:trHeight w:val="283"/>
        </w:trPr>
        <w:tc>
          <w:tcPr>
            <w:tcW w:w="1249" w:type="pct"/>
            <w:vMerge/>
          </w:tcPr>
          <w:p w14:paraId="1979D1F7" w14:textId="77777777" w:rsidR="007946A2" w:rsidRDefault="007946A2" w:rsidP="007946A2">
            <w:pPr>
              <w:rPr>
                <w:color w:val="000000"/>
              </w:rPr>
            </w:pPr>
          </w:p>
        </w:tc>
        <w:tc>
          <w:tcPr>
            <w:tcW w:w="1250" w:type="pct"/>
          </w:tcPr>
          <w:p w14:paraId="71789F7C" w14:textId="5B421F77" w:rsidR="007946A2" w:rsidRDefault="007946A2" w:rsidP="007946A2">
            <w:pPr>
              <w:rPr>
                <w:rFonts w:cs="Times New Roman"/>
              </w:rPr>
            </w:pPr>
            <w:r>
              <w:rPr>
                <w:rFonts w:cs="Times New Roman" w:hint="eastAsia"/>
              </w:rPr>
              <w:t>BB</w:t>
            </w:r>
          </w:p>
        </w:tc>
        <w:tc>
          <w:tcPr>
            <w:tcW w:w="1250" w:type="pct"/>
          </w:tcPr>
          <w:p w14:paraId="2E47D063" w14:textId="283CC0E2" w:rsidR="007946A2" w:rsidRDefault="007946A2" w:rsidP="007946A2">
            <w:pPr>
              <w:rPr>
                <w:rFonts w:cs="Times New Roman"/>
              </w:rPr>
            </w:pPr>
            <w:r>
              <w:rPr>
                <w:rFonts w:hint="eastAsia"/>
                <w:color w:val="000000"/>
              </w:rPr>
              <w:t>233.65</w:t>
            </w:r>
          </w:p>
        </w:tc>
        <w:tc>
          <w:tcPr>
            <w:tcW w:w="1250" w:type="pct"/>
          </w:tcPr>
          <w:p w14:paraId="6B7204D2" w14:textId="1B1F71BA" w:rsidR="007946A2" w:rsidRDefault="007946A2" w:rsidP="007946A2">
            <w:pPr>
              <w:rPr>
                <w:rFonts w:cs="Times New Roman"/>
              </w:rPr>
            </w:pPr>
            <w:r>
              <w:rPr>
                <w:rFonts w:hint="eastAsia"/>
                <w:color w:val="000000"/>
              </w:rPr>
              <w:t>0.82</w:t>
            </w:r>
          </w:p>
        </w:tc>
      </w:tr>
      <w:tr w:rsidR="007946A2" w14:paraId="0244839D" w14:textId="77777777" w:rsidTr="00C677A2">
        <w:trPr>
          <w:trHeight w:val="283"/>
        </w:trPr>
        <w:tc>
          <w:tcPr>
            <w:tcW w:w="1249" w:type="pct"/>
            <w:vMerge/>
          </w:tcPr>
          <w:p w14:paraId="7FC617FC" w14:textId="77777777" w:rsidR="007946A2" w:rsidRDefault="007946A2" w:rsidP="007946A2">
            <w:pPr>
              <w:rPr>
                <w:color w:val="000000"/>
              </w:rPr>
            </w:pPr>
          </w:p>
        </w:tc>
        <w:tc>
          <w:tcPr>
            <w:tcW w:w="1250" w:type="pct"/>
          </w:tcPr>
          <w:p w14:paraId="6D932C3C" w14:textId="12BDFAFD" w:rsidR="007946A2" w:rsidRDefault="007946A2" w:rsidP="007946A2">
            <w:pPr>
              <w:rPr>
                <w:rFonts w:cs="Times New Roman"/>
              </w:rPr>
            </w:pPr>
            <w:r>
              <w:rPr>
                <w:rFonts w:cs="Times New Roman" w:hint="eastAsia"/>
              </w:rPr>
              <w:t>Chao2</w:t>
            </w:r>
          </w:p>
        </w:tc>
        <w:tc>
          <w:tcPr>
            <w:tcW w:w="1250" w:type="pct"/>
          </w:tcPr>
          <w:p w14:paraId="2D065128" w14:textId="50FCAF8C" w:rsidR="007946A2" w:rsidRDefault="007946A2" w:rsidP="007946A2">
            <w:pPr>
              <w:rPr>
                <w:rFonts w:cs="Times New Roman"/>
              </w:rPr>
            </w:pPr>
            <w:r>
              <w:rPr>
                <w:rFonts w:hint="eastAsia"/>
                <w:color w:val="000000"/>
              </w:rPr>
              <w:t>194.1</w:t>
            </w:r>
          </w:p>
        </w:tc>
        <w:tc>
          <w:tcPr>
            <w:tcW w:w="1250" w:type="pct"/>
          </w:tcPr>
          <w:p w14:paraId="36D0C5E4" w14:textId="3042D28C" w:rsidR="007946A2" w:rsidRDefault="007946A2" w:rsidP="007946A2">
            <w:pPr>
              <w:rPr>
                <w:rFonts w:cs="Times New Roman"/>
              </w:rPr>
            </w:pPr>
            <w:r>
              <w:rPr>
                <w:rFonts w:hint="eastAsia"/>
                <w:color w:val="000000"/>
              </w:rPr>
              <w:t>0.79</w:t>
            </w:r>
          </w:p>
        </w:tc>
      </w:tr>
    </w:tbl>
    <w:p w14:paraId="4A2D263E" w14:textId="6C05986F" w:rsidR="000B25D4" w:rsidRDefault="00E214D9" w:rsidP="00DB0ED1">
      <w:pPr>
        <w:jc w:val="center"/>
        <w:rPr>
          <w:rFonts w:cs="Times New Roman"/>
        </w:rPr>
      </w:pPr>
      <w:r>
        <w:rPr>
          <w:rFonts w:cs="Times New Roman"/>
          <w:noProof/>
        </w:rPr>
        <w:lastRenderedPageBreak/>
        <w:drawing>
          <wp:inline distT="0" distB="0" distL="0" distR="0" wp14:anchorId="4A03FC6B" wp14:editId="19015059">
            <wp:extent cx="5274310" cy="3995420"/>
            <wp:effectExtent l="0" t="0" r="2540" b="5080"/>
            <wp:docPr id="1218540440" name="圖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40440" name="圖形 1218540440"/>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274310" cy="3995420"/>
                    </a:xfrm>
                    <a:prstGeom prst="rect">
                      <a:avLst/>
                    </a:prstGeom>
                  </pic:spPr>
                </pic:pic>
              </a:graphicData>
            </a:graphic>
          </wp:inline>
        </w:drawing>
      </w:r>
    </w:p>
    <w:p w14:paraId="31E604A5" w14:textId="54D8A458" w:rsidR="00DB0ED1" w:rsidRPr="00DB0ED1" w:rsidRDefault="00816AFE" w:rsidP="00816AFE">
      <w:pPr>
        <w:pStyle w:val="af6"/>
        <w:rPr>
          <w:rFonts w:cs="Times New Roman"/>
        </w:rPr>
      </w:pPr>
      <w:r>
        <w:t xml:space="preserve">Figure </w:t>
      </w:r>
      <w:r w:rsidR="001C0F6F">
        <w:fldChar w:fldCharType="begin"/>
      </w:r>
      <w:r w:rsidR="001C0F6F">
        <w:instrText xml:space="preserve"> STYLEREF 1 \s </w:instrText>
      </w:r>
      <w:r w:rsidR="001C0F6F">
        <w:fldChar w:fldCharType="separate"/>
      </w:r>
      <w:r w:rsidR="001C0F6F">
        <w:rPr>
          <w:noProof/>
        </w:rPr>
        <w:t>1</w:t>
      </w:r>
      <w:r w:rsidR="001C0F6F">
        <w:fldChar w:fldCharType="end"/>
      </w:r>
      <w:r w:rsidR="001C0F6F">
        <w:t>.</w:t>
      </w:r>
      <w:r w:rsidR="001C0F6F">
        <w:fldChar w:fldCharType="begin"/>
      </w:r>
      <w:r w:rsidR="001C0F6F">
        <w:instrText xml:space="preserve"> SEQ Figure \* ARABIC \s 1 </w:instrText>
      </w:r>
      <w:r w:rsidR="001C0F6F">
        <w:fldChar w:fldCharType="separate"/>
      </w:r>
      <w:r w:rsidR="001C0F6F">
        <w:rPr>
          <w:noProof/>
        </w:rPr>
        <w:t>1</w:t>
      </w:r>
      <w:r w:rsidR="001C0F6F">
        <w:fldChar w:fldCharType="end"/>
      </w:r>
      <w:r w:rsidR="00A26213">
        <w:rPr>
          <w:rFonts w:cs="Times New Roman" w:hint="eastAsia"/>
        </w:rPr>
        <w:t>利</w:t>
      </w:r>
      <w:r w:rsidR="00DB0ED1">
        <w:rPr>
          <w:rFonts w:cs="Times New Roman" w:hint="eastAsia"/>
        </w:rPr>
        <w:t>用觀測物種數與</w:t>
      </w:r>
      <w:r w:rsidR="00A26213">
        <w:rPr>
          <w:rFonts w:cs="Times New Roman" w:hint="eastAsia"/>
        </w:rPr>
        <w:t>分別</w:t>
      </w:r>
      <w:r w:rsidR="00DB0ED1">
        <w:rPr>
          <w:rFonts w:cs="Times New Roman" w:hint="eastAsia"/>
        </w:rPr>
        <w:t>使用</w:t>
      </w:r>
      <w:r w:rsidR="00A26213">
        <w:rPr>
          <w:rFonts w:cs="Times New Roman" w:hint="eastAsia"/>
        </w:rPr>
        <w:t>兩種</w:t>
      </w:r>
      <w:r w:rsidR="00DB0ED1">
        <w:rPr>
          <w:rFonts w:cs="Times New Roman" w:hint="eastAsia"/>
        </w:rPr>
        <w:t>估計</w:t>
      </w:r>
      <w:r w:rsidR="00A26213">
        <w:rPr>
          <w:rFonts w:cs="Times New Roman" w:hint="eastAsia"/>
        </w:rPr>
        <w:t>方法估計的</w:t>
      </w:r>
      <w:r w:rsidR="00DB0ED1">
        <w:rPr>
          <w:rFonts w:cs="Times New Roman" w:hint="eastAsia"/>
        </w:rPr>
        <w:t>物種數，繪製</w:t>
      </w:r>
      <w:r w:rsidR="00DD2F1C">
        <w:rPr>
          <w:rFonts w:cs="Times New Roman" w:hint="eastAsia"/>
        </w:rPr>
        <w:t>分類樹</w:t>
      </w:r>
      <w:r w:rsidR="00DB0ED1">
        <w:rPr>
          <w:rFonts w:cs="Times New Roman" w:hint="eastAsia"/>
        </w:rPr>
        <w:t>。</w:t>
      </w:r>
    </w:p>
    <w:p w14:paraId="681B327E" w14:textId="77777777" w:rsidR="001216FF" w:rsidRDefault="001216FF" w:rsidP="001216FF">
      <w:pPr>
        <w:widowControl/>
        <w:rPr>
          <w:rFonts w:cs="Times New Roman"/>
        </w:rPr>
      </w:pPr>
      <w:r>
        <w:rPr>
          <w:rFonts w:cs="Times New Roman"/>
        </w:rPr>
        <w:br w:type="page"/>
      </w:r>
    </w:p>
    <w:p w14:paraId="39395D57" w14:textId="607B8A53" w:rsidR="007403DD" w:rsidRDefault="00E52B70" w:rsidP="007403DD">
      <w:pPr>
        <w:pStyle w:val="3"/>
      </w:pPr>
      <w:r>
        <w:rPr>
          <w:rFonts w:hint="eastAsia"/>
        </w:rPr>
        <w:lastRenderedPageBreak/>
        <w:t>以</w:t>
      </w:r>
      <w:r w:rsidR="002F53F2">
        <w:rPr>
          <w:rFonts w:hint="eastAsia"/>
        </w:rPr>
        <w:t>取後</w:t>
      </w:r>
      <w:proofErr w:type="gramStart"/>
      <w:r w:rsidR="002F53F2">
        <w:rPr>
          <w:rFonts w:hint="eastAsia"/>
        </w:rPr>
        <w:t>不</w:t>
      </w:r>
      <w:proofErr w:type="gramEnd"/>
      <w:r w:rsidR="002F53F2">
        <w:rPr>
          <w:rFonts w:hint="eastAsia"/>
        </w:rPr>
        <w:t>放回的抽樣方法</w:t>
      </w:r>
      <w:r>
        <w:rPr>
          <w:rFonts w:hint="eastAsia"/>
        </w:rPr>
        <w:t>估計</w:t>
      </w:r>
    </w:p>
    <w:p w14:paraId="3C998871" w14:textId="5F1B89EE" w:rsidR="00816AFE" w:rsidRDefault="00E52B70" w:rsidP="00966F9B">
      <w:pPr>
        <w:ind w:firstLine="425"/>
      </w:pPr>
      <w:r>
        <w:rPr>
          <w:rFonts w:hint="eastAsia"/>
        </w:rPr>
        <w:t>在假設該筆資料為取後</w:t>
      </w:r>
      <w:proofErr w:type="gramStart"/>
      <w:r>
        <w:rPr>
          <w:rFonts w:hint="eastAsia"/>
        </w:rPr>
        <w:t>不</w:t>
      </w:r>
      <w:proofErr w:type="gramEnd"/>
      <w:r>
        <w:rPr>
          <w:rFonts w:hint="eastAsia"/>
        </w:rPr>
        <w:t>放回的抽樣方式，並依照相對應的估計方法分別針對各群落進行估計的結果。且由於該資料集中尚未提及抽樣比例，故假設在抽樣比例為</w:t>
      </w:r>
      <w:r>
        <w:rPr>
          <w:rFonts w:hint="eastAsia"/>
        </w:rPr>
        <w:t>0.3</w:t>
      </w:r>
      <w:r>
        <w:rPr>
          <w:rFonts w:hint="eastAsia"/>
        </w:rPr>
        <w:t>、</w:t>
      </w:r>
      <w:r>
        <w:rPr>
          <w:rFonts w:hint="eastAsia"/>
        </w:rPr>
        <w:t>0.5</w:t>
      </w:r>
      <w:r>
        <w:rPr>
          <w:rFonts w:hint="eastAsia"/>
        </w:rPr>
        <w:t>與</w:t>
      </w:r>
      <w:r>
        <w:rPr>
          <w:rFonts w:hint="eastAsia"/>
        </w:rPr>
        <w:t>0.7</w:t>
      </w:r>
      <w:r>
        <w:rPr>
          <w:rFonts w:hint="eastAsia"/>
        </w:rPr>
        <w:t>的結果，估計四個群落的物種數與兩群落之間的共同物種數</w:t>
      </w:r>
      <w:r w:rsidR="00C46062">
        <w:rPr>
          <w:rFonts w:hint="eastAsia"/>
        </w:rPr>
        <w:t xml:space="preserve"> </w:t>
      </w:r>
      <w:r>
        <w:rPr>
          <w:rFonts w:hint="eastAsia"/>
        </w:rPr>
        <w:t>。</w:t>
      </w:r>
    </w:p>
    <w:p w14:paraId="6FC59204" w14:textId="77777777" w:rsidR="00D92079" w:rsidRPr="00966F9B" w:rsidRDefault="00D92079" w:rsidP="00966F9B">
      <w:pPr>
        <w:ind w:firstLine="425"/>
        <w:rPr>
          <w:rFonts w:hint="eastAsia"/>
        </w:rPr>
      </w:pPr>
    </w:p>
    <w:p w14:paraId="71393C10" w14:textId="091C1487" w:rsidR="003A3742" w:rsidRDefault="00816AFE" w:rsidP="00816AFE">
      <w:pPr>
        <w:pStyle w:val="af6"/>
      </w:pPr>
      <w:r>
        <w:t xml:space="preserve">Table </w:t>
      </w:r>
      <w:r w:rsidR="009B4A31">
        <w:fldChar w:fldCharType="begin"/>
      </w:r>
      <w:r w:rsidR="009B4A31">
        <w:instrText xml:space="preserve"> STYLEREF 1 \s </w:instrText>
      </w:r>
      <w:r w:rsidR="009B4A31">
        <w:fldChar w:fldCharType="separate"/>
      </w:r>
      <w:r w:rsidR="009B4A31">
        <w:rPr>
          <w:noProof/>
        </w:rPr>
        <w:t>1</w:t>
      </w:r>
      <w:r w:rsidR="009B4A31">
        <w:fldChar w:fldCharType="end"/>
      </w:r>
      <w:r w:rsidR="009B4A31">
        <w:t>.</w:t>
      </w:r>
      <w:r w:rsidR="009B4A31">
        <w:fldChar w:fldCharType="begin"/>
      </w:r>
      <w:r w:rsidR="009B4A31">
        <w:instrText xml:space="preserve"> SEQ Table \* ARABIC \s 1 </w:instrText>
      </w:r>
      <w:r w:rsidR="009B4A31">
        <w:fldChar w:fldCharType="separate"/>
      </w:r>
      <w:r w:rsidR="009B4A31">
        <w:rPr>
          <w:noProof/>
        </w:rPr>
        <w:t>3</w:t>
      </w:r>
      <w:r w:rsidR="009B4A31">
        <w:fldChar w:fldCharType="end"/>
      </w:r>
      <w:r w:rsidR="003A3742">
        <w:rPr>
          <w:rFonts w:hint="eastAsia"/>
        </w:rPr>
        <w:t>不同抽樣比例之單群落物種</w:t>
      </w:r>
      <w:r w:rsidR="00EB555C">
        <w:rPr>
          <w:rFonts w:hint="eastAsia"/>
        </w:rPr>
        <w:t>數</w:t>
      </w:r>
      <w:r w:rsidR="003A3742">
        <w:rPr>
          <w:rFonts w:hint="eastAsia"/>
        </w:rPr>
        <w:t>估計</w:t>
      </w:r>
      <w:r w:rsidR="003A3742">
        <w:rPr>
          <w:rFonts w:hint="eastAsia"/>
        </w:rPr>
        <w:t xml:space="preserve"> </w:t>
      </w:r>
      <w:r>
        <w:rPr>
          <w:rFonts w:hint="eastAsia"/>
        </w:rPr>
        <w:t xml:space="preserve">(mean </w:t>
      </w:r>
      <m:oMath>
        <m:r>
          <w:rPr>
            <w:rFonts w:ascii="Cambria Math" w:hAnsi="Cambria Math"/>
          </w:rPr>
          <m:t>±</m:t>
        </m:r>
      </m:oMath>
      <w:r>
        <w:rPr>
          <w:rFonts w:hint="eastAsia"/>
        </w:rPr>
        <w:t xml:space="preserve"> SD)</w:t>
      </w:r>
      <w:r>
        <w:rPr>
          <w:rFonts w:hint="eastAsia"/>
        </w:rPr>
        <w:t>。</w:t>
      </w:r>
    </w:p>
    <w:tbl>
      <w:tblPr>
        <w:tblStyle w:val="a3"/>
        <w:tblW w:w="0" w:type="auto"/>
        <w:tblLook w:val="04A0" w:firstRow="1" w:lastRow="0" w:firstColumn="1" w:lastColumn="0" w:noHBand="0" w:noVBand="1"/>
      </w:tblPr>
      <w:tblGrid>
        <w:gridCol w:w="1779"/>
        <w:gridCol w:w="2172"/>
        <w:gridCol w:w="2172"/>
        <w:gridCol w:w="2173"/>
      </w:tblGrid>
      <w:tr w:rsidR="003A3742" w14:paraId="67F31712" w14:textId="77777777" w:rsidTr="003A3742">
        <w:trPr>
          <w:cnfStyle w:val="100000000000" w:firstRow="1" w:lastRow="0" w:firstColumn="0" w:lastColumn="0" w:oddVBand="0" w:evenVBand="0" w:oddHBand="0" w:evenHBand="0" w:firstRowFirstColumn="0" w:firstRowLastColumn="0" w:lastRowFirstColumn="0" w:lastRowLastColumn="0"/>
        </w:trPr>
        <w:tc>
          <w:tcPr>
            <w:tcW w:w="1779" w:type="dxa"/>
          </w:tcPr>
          <w:p w14:paraId="0F41C72F" w14:textId="2E6AE88B" w:rsidR="003A3742" w:rsidRDefault="003A3742" w:rsidP="003A3742">
            <w:r w:rsidRPr="003A3742">
              <w:t>Community</w:t>
            </w:r>
          </w:p>
        </w:tc>
        <w:tc>
          <w:tcPr>
            <w:tcW w:w="2172" w:type="dxa"/>
          </w:tcPr>
          <w:p w14:paraId="1E54E1B0" w14:textId="3419D380" w:rsidR="003A3742" w:rsidRDefault="003A3742" w:rsidP="003A3742">
            <w:r>
              <w:rPr>
                <w:rFonts w:hint="eastAsia"/>
              </w:rPr>
              <w:t>0.3</w:t>
            </w:r>
          </w:p>
        </w:tc>
        <w:tc>
          <w:tcPr>
            <w:tcW w:w="2172" w:type="dxa"/>
          </w:tcPr>
          <w:p w14:paraId="53D9A008" w14:textId="21A0511F" w:rsidR="003A3742" w:rsidRDefault="003A3742" w:rsidP="003A3742">
            <w:r>
              <w:rPr>
                <w:rFonts w:hint="eastAsia"/>
              </w:rPr>
              <w:t>0.5</w:t>
            </w:r>
          </w:p>
        </w:tc>
        <w:tc>
          <w:tcPr>
            <w:tcW w:w="2173" w:type="dxa"/>
          </w:tcPr>
          <w:p w14:paraId="5EDD397B" w14:textId="44F26F14" w:rsidR="003A3742" w:rsidRDefault="003A3742" w:rsidP="003A3742">
            <w:r>
              <w:rPr>
                <w:rFonts w:hint="eastAsia"/>
              </w:rPr>
              <w:t>0.7</w:t>
            </w:r>
          </w:p>
        </w:tc>
      </w:tr>
      <w:tr w:rsidR="003A3742" w14:paraId="19BAD3AB" w14:textId="77777777" w:rsidTr="003A3742">
        <w:tc>
          <w:tcPr>
            <w:tcW w:w="1779" w:type="dxa"/>
          </w:tcPr>
          <w:p w14:paraId="613ACD1A" w14:textId="3A704058" w:rsidR="003A3742" w:rsidRDefault="003A3742" w:rsidP="003A3742">
            <w:r w:rsidRPr="003A3742">
              <w:t>foothill</w:t>
            </w:r>
          </w:p>
        </w:tc>
        <w:tc>
          <w:tcPr>
            <w:tcW w:w="2172" w:type="dxa"/>
          </w:tcPr>
          <w:p w14:paraId="21FBA07D" w14:textId="5DD3963D" w:rsidR="003A3742" w:rsidRDefault="003A3742" w:rsidP="003A3742">
            <w:r>
              <w:rPr>
                <w:rFonts w:hint="eastAsia"/>
              </w:rPr>
              <w:t>196.7</w:t>
            </w:r>
            <m:oMath>
              <m:r>
                <w:rPr>
                  <w:rFonts w:ascii="Cambria Math" w:hAnsi="Cambria Math"/>
                </w:rPr>
                <m:t>±</m:t>
              </m:r>
            </m:oMath>
            <w:r>
              <w:rPr>
                <w:rFonts w:hint="eastAsia"/>
              </w:rPr>
              <w:t>7.1</w:t>
            </w:r>
          </w:p>
        </w:tc>
        <w:tc>
          <w:tcPr>
            <w:tcW w:w="2172" w:type="dxa"/>
          </w:tcPr>
          <w:p w14:paraId="018E95CE" w14:textId="3962E518" w:rsidR="003A3742" w:rsidRDefault="003A3742" w:rsidP="003A3742">
            <w:r>
              <w:rPr>
                <w:rFonts w:hint="eastAsia"/>
              </w:rPr>
              <w:t>168.4</w:t>
            </w:r>
            <m:oMath>
              <m:r>
                <w:rPr>
                  <w:rFonts w:ascii="Cambria Math" w:hAnsi="Cambria Math"/>
                </w:rPr>
                <m:t>±</m:t>
              </m:r>
            </m:oMath>
            <w:r>
              <w:rPr>
                <w:rFonts w:hint="eastAsia"/>
              </w:rPr>
              <w:t>5.6</w:t>
            </w:r>
          </w:p>
        </w:tc>
        <w:tc>
          <w:tcPr>
            <w:tcW w:w="2173" w:type="dxa"/>
          </w:tcPr>
          <w:p w14:paraId="5615B482" w14:textId="0C45DD57" w:rsidR="003A3742" w:rsidRDefault="003A3742" w:rsidP="003A3742">
            <w:r>
              <w:rPr>
                <w:rFonts w:hint="eastAsia"/>
              </w:rPr>
              <w:t>150.1</w:t>
            </w:r>
            <m:oMath>
              <m:r>
                <w:rPr>
                  <w:rFonts w:ascii="Cambria Math" w:hAnsi="Cambria Math"/>
                </w:rPr>
                <m:t>±</m:t>
              </m:r>
            </m:oMath>
            <w:r>
              <w:rPr>
                <w:rFonts w:hint="eastAsia"/>
              </w:rPr>
              <w:t>4.1</w:t>
            </w:r>
          </w:p>
        </w:tc>
      </w:tr>
      <w:tr w:rsidR="003A3742" w14:paraId="2E81D398" w14:textId="77777777" w:rsidTr="003A3742">
        <w:tc>
          <w:tcPr>
            <w:tcW w:w="1779" w:type="dxa"/>
          </w:tcPr>
          <w:p w14:paraId="2386321A" w14:textId="528C11AC" w:rsidR="003A3742" w:rsidRDefault="003A3742" w:rsidP="003A3742">
            <w:r w:rsidRPr="003A3742">
              <w:t>lower conifer</w:t>
            </w:r>
          </w:p>
        </w:tc>
        <w:tc>
          <w:tcPr>
            <w:tcW w:w="2172" w:type="dxa"/>
          </w:tcPr>
          <w:p w14:paraId="759295A2" w14:textId="1937799B" w:rsidR="003A3742" w:rsidRDefault="003A3742" w:rsidP="003A3742">
            <w:r>
              <w:rPr>
                <w:rFonts w:hint="eastAsia"/>
              </w:rPr>
              <w:t>241.5</w:t>
            </w:r>
            <m:oMath>
              <m:r>
                <w:rPr>
                  <w:rFonts w:ascii="Cambria Math" w:hAnsi="Cambria Math"/>
                </w:rPr>
                <m:t>±</m:t>
              </m:r>
            </m:oMath>
            <w:r>
              <w:rPr>
                <w:rFonts w:hint="eastAsia"/>
              </w:rPr>
              <w:t>8.7</w:t>
            </w:r>
          </w:p>
        </w:tc>
        <w:tc>
          <w:tcPr>
            <w:tcW w:w="2172" w:type="dxa"/>
          </w:tcPr>
          <w:p w14:paraId="3A1D0B9F" w14:textId="4D489BEC" w:rsidR="003A3742" w:rsidRDefault="003A3742" w:rsidP="003A3742">
            <w:r>
              <w:rPr>
                <w:rFonts w:hint="eastAsia"/>
              </w:rPr>
              <w:t>221.9</w:t>
            </w:r>
            <m:oMath>
              <m:r>
                <w:rPr>
                  <w:rFonts w:ascii="Cambria Math" w:hAnsi="Cambria Math"/>
                </w:rPr>
                <m:t>±</m:t>
              </m:r>
            </m:oMath>
            <w:r>
              <w:rPr>
                <w:rFonts w:hint="eastAsia"/>
              </w:rPr>
              <w:t>7.4</w:t>
            </w:r>
          </w:p>
        </w:tc>
        <w:tc>
          <w:tcPr>
            <w:tcW w:w="2173" w:type="dxa"/>
          </w:tcPr>
          <w:p w14:paraId="0753A231" w14:textId="0E9E9DDB" w:rsidR="003A3742" w:rsidRDefault="003A3742" w:rsidP="003A3742">
            <w:r>
              <w:rPr>
                <w:rFonts w:hint="eastAsia"/>
              </w:rPr>
              <w:t>205.5</w:t>
            </w:r>
            <m:oMath>
              <m:r>
                <w:rPr>
                  <w:rFonts w:ascii="Cambria Math" w:hAnsi="Cambria Math"/>
                </w:rPr>
                <m:t>±</m:t>
              </m:r>
            </m:oMath>
            <w:r>
              <w:rPr>
                <w:rFonts w:hint="eastAsia"/>
              </w:rPr>
              <w:t>6.2</w:t>
            </w:r>
          </w:p>
        </w:tc>
      </w:tr>
      <w:tr w:rsidR="003A3742" w14:paraId="33B98395" w14:textId="77777777" w:rsidTr="003A3742">
        <w:tc>
          <w:tcPr>
            <w:tcW w:w="1779" w:type="dxa"/>
          </w:tcPr>
          <w:p w14:paraId="30027BE3" w14:textId="6B44BB42" w:rsidR="003A3742" w:rsidRDefault="003A3742" w:rsidP="003A3742">
            <w:r w:rsidRPr="003A3742">
              <w:t>upper conifer</w:t>
            </w:r>
          </w:p>
        </w:tc>
        <w:tc>
          <w:tcPr>
            <w:tcW w:w="2172" w:type="dxa"/>
          </w:tcPr>
          <w:p w14:paraId="2F30E164" w14:textId="0040E1D1" w:rsidR="003A3742" w:rsidRDefault="003A3742" w:rsidP="003A3742">
            <w:r>
              <w:rPr>
                <w:rFonts w:hint="eastAsia"/>
              </w:rPr>
              <w:t>47.5</w:t>
            </w:r>
            <m:oMath>
              <m:r>
                <w:rPr>
                  <w:rFonts w:ascii="Cambria Math" w:hAnsi="Cambria Math"/>
                </w:rPr>
                <m:t>±</m:t>
              </m:r>
            </m:oMath>
            <w:r>
              <w:rPr>
                <w:rFonts w:hint="eastAsia"/>
              </w:rPr>
              <w:t>1.4</w:t>
            </w:r>
          </w:p>
        </w:tc>
        <w:tc>
          <w:tcPr>
            <w:tcW w:w="2172" w:type="dxa"/>
          </w:tcPr>
          <w:p w14:paraId="0A265E6D" w14:textId="13834D15" w:rsidR="003A3742" w:rsidRDefault="003A3742" w:rsidP="003A3742">
            <w:r>
              <w:rPr>
                <w:rFonts w:hint="eastAsia"/>
              </w:rPr>
              <w:t>35.7</w:t>
            </w:r>
            <m:oMath>
              <m:r>
                <w:rPr>
                  <w:rFonts w:ascii="Cambria Math" w:hAnsi="Cambria Math"/>
                </w:rPr>
                <m:t>±</m:t>
              </m:r>
            </m:oMath>
            <w:r>
              <w:rPr>
                <w:rFonts w:hint="eastAsia"/>
              </w:rPr>
              <w:t>5.1</w:t>
            </w:r>
          </w:p>
        </w:tc>
        <w:tc>
          <w:tcPr>
            <w:tcW w:w="2173" w:type="dxa"/>
          </w:tcPr>
          <w:p w14:paraId="7D013E21" w14:textId="0E687A55" w:rsidR="003A3742" w:rsidRDefault="003A3742" w:rsidP="003A3742">
            <w:r>
              <w:rPr>
                <w:rFonts w:hint="eastAsia"/>
              </w:rPr>
              <w:t>28.9</w:t>
            </w:r>
            <m:oMath>
              <m:r>
                <w:rPr>
                  <w:rFonts w:ascii="Cambria Math" w:hAnsi="Cambria Math"/>
                </w:rPr>
                <m:t>±</m:t>
              </m:r>
            </m:oMath>
            <w:r>
              <w:rPr>
                <w:rFonts w:hint="eastAsia"/>
              </w:rPr>
              <w:t>6.8</w:t>
            </w:r>
          </w:p>
        </w:tc>
      </w:tr>
      <w:tr w:rsidR="003A3742" w14:paraId="238D15CF" w14:textId="77777777" w:rsidTr="003C617E">
        <w:trPr>
          <w:trHeight w:val="50"/>
        </w:trPr>
        <w:tc>
          <w:tcPr>
            <w:tcW w:w="1779" w:type="dxa"/>
          </w:tcPr>
          <w:p w14:paraId="371D7153" w14:textId="68DBF0AD" w:rsidR="003A3742" w:rsidRDefault="003A3742" w:rsidP="003A3742">
            <w:r w:rsidRPr="003A3742">
              <w:t>high country</w:t>
            </w:r>
          </w:p>
        </w:tc>
        <w:tc>
          <w:tcPr>
            <w:tcW w:w="2172" w:type="dxa"/>
          </w:tcPr>
          <w:p w14:paraId="1788D4C5" w14:textId="5423AC5F" w:rsidR="003A3742" w:rsidRDefault="003A3742" w:rsidP="003A3742">
            <w:r>
              <w:rPr>
                <w:rFonts w:hint="eastAsia"/>
              </w:rPr>
              <w:t>137.2</w:t>
            </w:r>
            <m:oMath>
              <m:r>
                <w:rPr>
                  <w:rFonts w:ascii="Cambria Math" w:hAnsi="Cambria Math"/>
                </w:rPr>
                <m:t>±</m:t>
              </m:r>
            </m:oMath>
            <w:r>
              <w:rPr>
                <w:rFonts w:hint="eastAsia"/>
              </w:rPr>
              <w:t>6.5</w:t>
            </w:r>
          </w:p>
        </w:tc>
        <w:tc>
          <w:tcPr>
            <w:tcW w:w="2172" w:type="dxa"/>
          </w:tcPr>
          <w:p w14:paraId="7B90D798" w14:textId="01438D1A" w:rsidR="003A3742" w:rsidRDefault="003A3742" w:rsidP="003A3742">
            <w:r>
              <w:rPr>
                <w:rFonts w:hint="eastAsia"/>
              </w:rPr>
              <w:t>119.9</w:t>
            </w:r>
            <m:oMath>
              <m:r>
                <w:rPr>
                  <w:rFonts w:ascii="Cambria Math" w:hAnsi="Cambria Math"/>
                </w:rPr>
                <m:t>±</m:t>
              </m:r>
            </m:oMath>
            <w:r>
              <w:rPr>
                <w:rFonts w:hint="eastAsia"/>
              </w:rPr>
              <w:t>5.2</w:t>
            </w:r>
          </w:p>
        </w:tc>
        <w:tc>
          <w:tcPr>
            <w:tcW w:w="2173" w:type="dxa"/>
          </w:tcPr>
          <w:p w14:paraId="7EABE56A" w14:textId="75828DCC" w:rsidR="003A3742" w:rsidRDefault="003A3742" w:rsidP="003A3742">
            <w:r>
              <w:rPr>
                <w:rFonts w:hint="eastAsia"/>
              </w:rPr>
              <w:t>107.1</w:t>
            </w:r>
            <m:oMath>
              <m:r>
                <w:rPr>
                  <w:rFonts w:ascii="Cambria Math" w:hAnsi="Cambria Math"/>
                </w:rPr>
                <m:t>±</m:t>
              </m:r>
            </m:oMath>
            <w:r>
              <w:rPr>
                <w:rFonts w:hint="eastAsia"/>
              </w:rPr>
              <w:t>3.8</w:t>
            </w:r>
          </w:p>
        </w:tc>
      </w:tr>
    </w:tbl>
    <w:p w14:paraId="64FA8DA1" w14:textId="77777777" w:rsidR="00D92079" w:rsidRDefault="00D92079" w:rsidP="00547FF4">
      <w:pPr>
        <w:widowControl/>
        <w:ind w:firstLine="425"/>
        <w:rPr>
          <w:rFonts w:cs="Times New Roman"/>
        </w:rPr>
      </w:pPr>
    </w:p>
    <w:p w14:paraId="2F822B19" w14:textId="15DBEE29" w:rsidR="00547FF4" w:rsidRDefault="00E52B70" w:rsidP="00547FF4">
      <w:pPr>
        <w:widowControl/>
        <w:ind w:firstLine="425"/>
        <w:rPr>
          <w:rFonts w:cs="Times New Roman"/>
        </w:rPr>
      </w:pPr>
      <w:r w:rsidRPr="00801DE0">
        <w:rPr>
          <w:rFonts w:cs="Times New Roman" w:hint="eastAsia"/>
        </w:rPr>
        <w:t>將該資料及做為樣本使用</w:t>
      </w:r>
      <w:r>
        <w:rPr>
          <w:rFonts w:cs="Times New Roman" w:hint="eastAsia"/>
        </w:rPr>
        <w:t>，估計兩群落之間的共同物種數</w:t>
      </w:r>
      <w:r w:rsidR="00544220">
        <w:rPr>
          <w:rFonts w:cs="Times New Roman" w:hint="eastAsia"/>
        </w:rPr>
        <w:t>。隨著抽樣比例的增加，所估計共同</w:t>
      </w:r>
      <w:proofErr w:type="gramStart"/>
      <w:r w:rsidR="00544220">
        <w:rPr>
          <w:rFonts w:cs="Times New Roman" w:hint="eastAsia"/>
        </w:rPr>
        <w:t>物種數隨之</w:t>
      </w:r>
      <w:proofErr w:type="gramEnd"/>
      <w:r w:rsidR="00544220">
        <w:rPr>
          <w:rFonts w:cs="Times New Roman" w:hint="eastAsia"/>
        </w:rPr>
        <w:t>減少</w:t>
      </w:r>
      <w:r w:rsidR="008A5D8A">
        <w:rPr>
          <w:rFonts w:cs="Times New Roman" w:hint="eastAsia"/>
        </w:rPr>
        <w:t>，這是由於在取後</w:t>
      </w:r>
      <w:proofErr w:type="gramStart"/>
      <w:r w:rsidR="008A5D8A">
        <w:rPr>
          <w:rFonts w:cs="Times New Roman" w:hint="eastAsia"/>
        </w:rPr>
        <w:t>不</w:t>
      </w:r>
      <w:proofErr w:type="gramEnd"/>
      <w:r w:rsidR="008A5D8A">
        <w:rPr>
          <w:rFonts w:cs="Times New Roman" w:hint="eastAsia"/>
        </w:rPr>
        <w:t>放回的估計中，抽樣比例為重要參數，將影響估計</w:t>
      </w:r>
      <w:commentRangeStart w:id="1"/>
      <w:r w:rsidR="008A5D8A">
        <w:rPr>
          <w:rFonts w:cs="Times New Roman" w:hint="eastAsia"/>
        </w:rPr>
        <w:t>結果</w:t>
      </w:r>
      <w:commentRangeEnd w:id="1"/>
      <w:r w:rsidR="00E679FC">
        <w:rPr>
          <w:rStyle w:val="af7"/>
        </w:rPr>
        <w:commentReference w:id="1"/>
      </w:r>
      <w:r w:rsidR="00E679FC">
        <w:rPr>
          <w:rFonts w:cs="Times New Roman" w:hint="eastAsia"/>
        </w:rPr>
        <w:t>。</w:t>
      </w:r>
      <w:r w:rsidR="00F22402">
        <w:rPr>
          <w:rFonts w:cs="Times New Roman" w:hint="eastAsia"/>
        </w:rPr>
        <w:t>在量化四</w:t>
      </w:r>
      <w:proofErr w:type="gramStart"/>
      <w:r w:rsidR="00F22402">
        <w:rPr>
          <w:rFonts w:cs="Times New Roman" w:hint="eastAsia"/>
        </w:rPr>
        <w:t>群落間的</w:t>
      </w:r>
      <w:proofErr w:type="gramEnd"/>
      <w:r w:rsidR="004D4AC1">
        <w:rPr>
          <w:rFonts w:cs="Times New Roman" w:hint="eastAsia"/>
        </w:rPr>
        <w:t>B</w:t>
      </w:r>
      <w:r w:rsidR="00F22402">
        <w:rPr>
          <w:rFonts w:cs="Times New Roman" w:hint="eastAsia"/>
        </w:rPr>
        <w:t>eta</w:t>
      </w:r>
      <w:r w:rsidR="00F22402">
        <w:rPr>
          <w:rFonts w:cs="Times New Roman" w:hint="eastAsia"/>
        </w:rPr>
        <w:t>多樣性結果中，</w:t>
      </w:r>
      <w:r w:rsidR="008D33C7">
        <w:rPr>
          <w:rFonts w:cs="Times New Roman" w:hint="eastAsia"/>
        </w:rPr>
        <w:t>同樣也獲得</w:t>
      </w:r>
      <w:r w:rsidR="004D4AC1">
        <w:rPr>
          <w:rFonts w:cs="Times New Roman" w:hint="eastAsia"/>
        </w:rPr>
        <w:t>大多數情況下</w:t>
      </w:r>
      <w:r w:rsidR="008D33C7">
        <w:rPr>
          <w:rFonts w:cs="Times New Roman" w:hint="eastAsia"/>
        </w:rPr>
        <w:t>兩相鄰的群落會較不相鄰的群落</w:t>
      </w:r>
      <w:proofErr w:type="gramStart"/>
      <w:r w:rsidR="008D33C7">
        <w:rPr>
          <w:rFonts w:cs="Times New Roman" w:hint="eastAsia"/>
        </w:rPr>
        <w:t>之間，</w:t>
      </w:r>
      <w:proofErr w:type="gramEnd"/>
      <w:r w:rsidR="008D33C7">
        <w:rPr>
          <w:rFonts w:cs="Times New Roman" w:hint="eastAsia"/>
        </w:rPr>
        <w:t>具有更高的群落相似性的結果</w:t>
      </w:r>
      <w:r w:rsidR="00BA6CA9">
        <w:rPr>
          <w:rFonts w:cs="Times New Roman" w:hint="eastAsia"/>
        </w:rPr>
        <w:t>，並在下針葉林以及高地地區的結果中有所例外</w:t>
      </w:r>
      <w:r w:rsidR="008D33C7">
        <w:rPr>
          <w:rFonts w:cs="Times New Roman" w:hint="eastAsia"/>
        </w:rPr>
        <w:t>。</w:t>
      </w:r>
      <w:r w:rsidR="003C617E">
        <w:rPr>
          <w:rFonts w:hint="eastAsia"/>
        </w:rPr>
        <w:t>而</w:t>
      </w:r>
      <w:r w:rsidR="008D33C7" w:rsidRPr="008D33C7">
        <w:rPr>
          <w:rFonts w:hint="eastAsia"/>
        </w:rPr>
        <w:t>在</w:t>
      </w:r>
      <w:r w:rsidR="00DD2F1C">
        <w:rPr>
          <w:rFonts w:hint="eastAsia"/>
        </w:rPr>
        <w:t>分類樹</w:t>
      </w:r>
      <w:r w:rsidR="00BA6CA9">
        <w:rPr>
          <w:rFonts w:hint="eastAsia"/>
        </w:rPr>
        <w:t>的</w:t>
      </w:r>
      <w:proofErr w:type="gramStart"/>
      <w:r w:rsidR="008D33C7" w:rsidRPr="008D33C7">
        <w:rPr>
          <w:rFonts w:hint="eastAsia"/>
        </w:rPr>
        <w:t>建構中</w:t>
      </w:r>
      <w:proofErr w:type="gramEnd"/>
      <w:r w:rsidR="008D33C7" w:rsidRPr="008D33C7">
        <w:rPr>
          <w:rFonts w:hint="eastAsia"/>
        </w:rPr>
        <w:t>，</w:t>
      </w:r>
      <w:r w:rsidR="00CA69B5" w:rsidRPr="00BA6CA9">
        <w:t xml:space="preserve"> </w:t>
      </w:r>
      <w:r w:rsidR="00547FF4">
        <w:rPr>
          <w:rFonts w:hint="eastAsia"/>
        </w:rPr>
        <w:t>當</w:t>
      </w:r>
      <w:r w:rsidR="00B56E97">
        <w:rPr>
          <w:rFonts w:hint="eastAsia"/>
        </w:rPr>
        <w:t>假設的</w:t>
      </w:r>
      <w:r w:rsidR="00547FF4">
        <w:rPr>
          <w:rFonts w:hint="eastAsia"/>
        </w:rPr>
        <w:t>抽樣比例較小時，</w:t>
      </w:r>
      <w:proofErr w:type="gramStart"/>
      <w:r w:rsidR="00547FF4">
        <w:rPr>
          <w:rFonts w:hint="eastAsia"/>
        </w:rPr>
        <w:t>與取後放回</w:t>
      </w:r>
      <w:proofErr w:type="gramEnd"/>
      <w:r w:rsidR="00547FF4">
        <w:rPr>
          <w:rFonts w:hint="eastAsia"/>
        </w:rPr>
        <w:t>的估計結果相似</w:t>
      </w:r>
      <w:proofErr w:type="gramStart"/>
      <w:r w:rsidR="00547FF4">
        <w:rPr>
          <w:rFonts w:hint="eastAsia"/>
        </w:rPr>
        <w:t>——</w:t>
      </w:r>
      <w:proofErr w:type="gramEnd"/>
      <w:r w:rsidR="00547FF4">
        <w:rPr>
          <w:rFonts w:cs="Times New Roman" w:hint="eastAsia"/>
        </w:rPr>
        <w:t>山麓地區與下針葉林地區為一類群，而上針葉林地區與高地地區則是分別作為一類群。其次，與山麓地區與下針葉林地區</w:t>
      </w:r>
      <w:proofErr w:type="gramStart"/>
      <w:r w:rsidR="00547FF4">
        <w:rPr>
          <w:rFonts w:cs="Times New Roman" w:hint="eastAsia"/>
        </w:rPr>
        <w:t>的類群更為</w:t>
      </w:r>
      <w:proofErr w:type="gramEnd"/>
      <w:r w:rsidR="00547FF4">
        <w:rPr>
          <w:rFonts w:cs="Times New Roman" w:hint="eastAsia"/>
        </w:rPr>
        <w:t>相似的群落為高地地區</w:t>
      </w:r>
      <w:r w:rsidR="00547FF4">
        <w:rPr>
          <w:rFonts w:cs="Times New Roman" w:hint="eastAsia"/>
        </w:rPr>
        <w:t>。而隨著</w:t>
      </w:r>
      <w:r w:rsidR="00B56E97">
        <w:rPr>
          <w:rFonts w:cs="Times New Roman" w:hint="eastAsia"/>
        </w:rPr>
        <w:t>假設的</w:t>
      </w:r>
      <w:r w:rsidR="00547FF4">
        <w:rPr>
          <w:rFonts w:cs="Times New Roman" w:hint="eastAsia"/>
        </w:rPr>
        <w:t>抽樣比例的增加，</w:t>
      </w:r>
      <w:r w:rsidR="00543617">
        <w:rPr>
          <w:rFonts w:cs="Times New Roman" w:hint="eastAsia"/>
        </w:rPr>
        <w:t>所繪製之估計的分類樹結果</w:t>
      </w:r>
      <w:r w:rsidR="00A93584">
        <w:rPr>
          <w:rFonts w:cs="Times New Roman" w:hint="eastAsia"/>
        </w:rPr>
        <w:t>，在結構方面</w:t>
      </w:r>
      <w:r w:rsidR="00543617">
        <w:rPr>
          <w:rFonts w:cs="Times New Roman" w:hint="eastAsia"/>
        </w:rPr>
        <w:t>與觀測值</w:t>
      </w:r>
      <w:r w:rsidR="00A93584">
        <w:rPr>
          <w:rFonts w:cs="Times New Roman" w:hint="eastAsia"/>
        </w:rPr>
        <w:t>更為相似，且群落之間的距離</w:t>
      </w:r>
      <w:r w:rsidR="00543617">
        <w:rPr>
          <w:rFonts w:cs="Times New Roman" w:hint="eastAsia"/>
        </w:rPr>
        <w:t>差異</w:t>
      </w:r>
      <w:r w:rsidR="00A93584">
        <w:rPr>
          <w:rFonts w:cs="Times New Roman" w:hint="eastAsia"/>
        </w:rPr>
        <w:t>增加</w:t>
      </w:r>
      <w:r w:rsidR="00543617">
        <w:rPr>
          <w:rFonts w:cs="Times New Roman" w:hint="eastAsia"/>
        </w:rPr>
        <w:t>。</w:t>
      </w:r>
    </w:p>
    <w:p w14:paraId="68D23BE5" w14:textId="399929C2" w:rsidR="00D92079" w:rsidRPr="008D33C7" w:rsidRDefault="00D92079" w:rsidP="00D92079">
      <w:pPr>
        <w:ind w:firstLine="425"/>
      </w:pPr>
      <w:r>
        <w:rPr>
          <w:rFonts w:hint="eastAsia"/>
        </w:rPr>
        <w:t>綜上所述，結合</w:t>
      </w:r>
      <w:proofErr w:type="gramStart"/>
      <w:r>
        <w:rPr>
          <w:rFonts w:hint="eastAsia"/>
        </w:rPr>
        <w:t>上</w:t>
      </w:r>
      <w:r>
        <w:rPr>
          <w:rFonts w:hint="eastAsia"/>
        </w:rPr>
        <w:t>取後放回</w:t>
      </w:r>
      <w:proofErr w:type="gramEnd"/>
      <w:r>
        <w:rPr>
          <w:rFonts w:hint="eastAsia"/>
        </w:rPr>
        <w:t>的估計</w:t>
      </w:r>
      <w:r>
        <w:rPr>
          <w:rFonts w:hint="eastAsia"/>
        </w:rPr>
        <w:t>結果，</w:t>
      </w:r>
      <w:r w:rsidRPr="008D33C7">
        <w:rPr>
          <w:rFonts w:hint="eastAsia"/>
        </w:rPr>
        <w:t>可以推斷在</w:t>
      </w:r>
      <w:r w:rsidR="000C54B5">
        <w:rPr>
          <w:rFonts w:hint="eastAsia"/>
        </w:rPr>
        <w:t>分</w:t>
      </w:r>
      <w:r w:rsidRPr="008D33C7">
        <w:rPr>
          <w:rFonts w:hint="eastAsia"/>
        </w:rPr>
        <w:t>類樹</w:t>
      </w:r>
      <w:proofErr w:type="gramStart"/>
      <w:r w:rsidRPr="008D33C7">
        <w:rPr>
          <w:rFonts w:hint="eastAsia"/>
        </w:rPr>
        <w:t>建構中</w:t>
      </w:r>
      <w:proofErr w:type="gramEnd"/>
      <w:r w:rsidRPr="008D33C7">
        <w:rPr>
          <w:rFonts w:hint="eastAsia"/>
        </w:rPr>
        <w:t>，使用不同的估計方式</w:t>
      </w:r>
      <w:r>
        <w:rPr>
          <w:rFonts w:hint="eastAsia"/>
        </w:rPr>
        <w:t>所估計之</w:t>
      </w:r>
      <w:r w:rsidR="002363A9">
        <w:rPr>
          <w:rFonts w:hint="eastAsia"/>
        </w:rPr>
        <w:t>B</w:t>
      </w:r>
      <w:r>
        <w:rPr>
          <w:rFonts w:hint="eastAsia"/>
        </w:rPr>
        <w:t>eta</w:t>
      </w:r>
      <w:r>
        <w:rPr>
          <w:rFonts w:hint="eastAsia"/>
        </w:rPr>
        <w:t>多樣性結果有所差異，隨之</w:t>
      </w:r>
      <w:r w:rsidRPr="008D33C7">
        <w:rPr>
          <w:rFonts w:hint="eastAsia"/>
        </w:rPr>
        <w:t>會導致生成的</w:t>
      </w:r>
      <w:r w:rsidR="00E1114C">
        <w:rPr>
          <w:rFonts w:hint="eastAsia"/>
        </w:rPr>
        <w:t>分</w:t>
      </w:r>
      <w:r w:rsidRPr="008D33C7">
        <w:rPr>
          <w:rFonts w:hint="eastAsia"/>
        </w:rPr>
        <w:t>類樹</w:t>
      </w:r>
      <w:r>
        <w:rPr>
          <w:rFonts w:hint="eastAsia"/>
        </w:rPr>
        <w:t>也</w:t>
      </w:r>
      <w:r w:rsidRPr="008D33C7">
        <w:rPr>
          <w:rFonts w:hint="eastAsia"/>
        </w:rPr>
        <w:t>有所</w:t>
      </w:r>
      <w:r>
        <w:rPr>
          <w:rFonts w:hint="eastAsia"/>
        </w:rPr>
        <w:t>不同</w:t>
      </w:r>
      <w:r w:rsidRPr="008D33C7">
        <w:rPr>
          <w:rFonts w:hint="eastAsia"/>
        </w:rPr>
        <w:t>。這表明</w:t>
      </w:r>
      <w:r>
        <w:rPr>
          <w:rFonts w:hint="eastAsia"/>
        </w:rPr>
        <w:t>在選用估計方式時，需針對不同取樣方式的樣本，配合相對應之估計方法，才</w:t>
      </w:r>
      <w:r w:rsidR="00E1114C">
        <w:rPr>
          <w:rFonts w:hint="eastAsia"/>
        </w:rPr>
        <w:t>得以</w:t>
      </w:r>
      <w:r>
        <w:rPr>
          <w:rFonts w:hint="eastAsia"/>
        </w:rPr>
        <w:t>確保估計時的準確性。</w:t>
      </w:r>
    </w:p>
    <w:p w14:paraId="79D67D9E" w14:textId="77777777" w:rsidR="00722BE7" w:rsidRDefault="00722BE7" w:rsidP="00BA6CA9">
      <w:pPr>
        <w:rPr>
          <w:rFonts w:hint="eastAsia"/>
        </w:rPr>
      </w:pPr>
    </w:p>
    <w:p w14:paraId="596C19FB" w14:textId="4FAD00D2" w:rsidR="002442DE" w:rsidRDefault="001C0F6F" w:rsidP="001C0F6F">
      <w:pPr>
        <w:pStyle w:val="af6"/>
        <w:rPr>
          <w:rFonts w:cs="Times New Roman"/>
        </w:rPr>
      </w:pPr>
      <w:r>
        <w:t xml:space="preserve">Table </w:t>
      </w:r>
      <w:r w:rsidR="009B4A31">
        <w:fldChar w:fldCharType="begin"/>
      </w:r>
      <w:r w:rsidR="009B4A31">
        <w:instrText xml:space="preserve"> STYLEREF 1 \s </w:instrText>
      </w:r>
      <w:r w:rsidR="009B4A31">
        <w:fldChar w:fldCharType="separate"/>
      </w:r>
      <w:r w:rsidR="009B4A31">
        <w:rPr>
          <w:noProof/>
        </w:rPr>
        <w:t>1</w:t>
      </w:r>
      <w:r w:rsidR="009B4A31">
        <w:fldChar w:fldCharType="end"/>
      </w:r>
      <w:r w:rsidR="009B4A31">
        <w:t>.</w:t>
      </w:r>
      <w:r w:rsidR="009B4A31">
        <w:fldChar w:fldCharType="begin"/>
      </w:r>
      <w:r w:rsidR="009B4A31">
        <w:instrText xml:space="preserve"> SEQ Table \* ARABIC \s 1 </w:instrText>
      </w:r>
      <w:r w:rsidR="009B4A31">
        <w:fldChar w:fldCharType="separate"/>
      </w:r>
      <w:r w:rsidR="009B4A31">
        <w:rPr>
          <w:noProof/>
        </w:rPr>
        <w:t>4</w:t>
      </w:r>
      <w:r w:rsidR="009B4A31">
        <w:fldChar w:fldCharType="end"/>
      </w:r>
      <w:r w:rsidR="002442DE">
        <w:rPr>
          <w:rFonts w:cs="Times New Roman" w:hint="eastAsia"/>
        </w:rPr>
        <w:t>假設抽樣比例為</w:t>
      </w:r>
      <w:r w:rsidR="002442DE">
        <w:rPr>
          <w:rFonts w:cs="Times New Roman" w:hint="eastAsia"/>
        </w:rPr>
        <w:t>0.3</w:t>
      </w:r>
      <w:r w:rsidR="002442DE">
        <w:rPr>
          <w:rFonts w:cs="Times New Roman" w:hint="eastAsia"/>
        </w:rPr>
        <w:t>下，</w:t>
      </w:r>
      <w:r w:rsidR="001105AE">
        <w:rPr>
          <w:rFonts w:cs="Times New Roman"/>
        </w:rPr>
        <w:t>紅杉國家公園內苔蘚</w:t>
      </w:r>
      <w:r w:rsidR="002442DE">
        <w:rPr>
          <w:rFonts w:cs="Times New Roman" w:hint="eastAsia"/>
        </w:rPr>
        <w:t>各群落之間共同物種數之估計結果。</w:t>
      </w:r>
    </w:p>
    <w:tbl>
      <w:tblPr>
        <w:tblStyle w:val="a3"/>
        <w:tblW w:w="5000" w:type="pct"/>
        <w:tblLook w:val="04A0" w:firstRow="1" w:lastRow="0" w:firstColumn="1" w:lastColumn="0" w:noHBand="0" w:noVBand="1"/>
      </w:tblPr>
      <w:tblGrid>
        <w:gridCol w:w="1594"/>
        <w:gridCol w:w="1219"/>
        <w:gridCol w:w="640"/>
        <w:gridCol w:w="929"/>
        <w:gridCol w:w="1007"/>
        <w:gridCol w:w="1925"/>
        <w:gridCol w:w="992"/>
      </w:tblGrid>
      <w:tr w:rsidR="003B67E0" w:rsidRPr="00453460" w14:paraId="4927D6EC" w14:textId="77777777" w:rsidTr="00A93149">
        <w:trPr>
          <w:cnfStyle w:val="100000000000" w:firstRow="1" w:lastRow="0" w:firstColumn="0" w:lastColumn="0" w:oddVBand="0" w:evenVBand="0" w:oddHBand="0" w:evenHBand="0" w:firstRowFirstColumn="0" w:firstRowLastColumn="0" w:lastRowFirstColumn="0" w:lastRowLastColumn="0"/>
          <w:trHeight w:val="942"/>
        </w:trPr>
        <w:tc>
          <w:tcPr>
            <w:tcW w:w="960" w:type="pct"/>
            <w:noWrap/>
            <w:hideMark/>
          </w:tcPr>
          <w:p w14:paraId="1709AAC9" w14:textId="77777777" w:rsidR="003B67E0" w:rsidRPr="00453460" w:rsidRDefault="003B67E0" w:rsidP="00BC1422">
            <w:pPr>
              <w:rPr>
                <w:iCs/>
                <w:szCs w:val="24"/>
              </w:rPr>
            </w:pPr>
            <w:r w:rsidRPr="00453460">
              <w:t>Sim.</w:t>
            </w:r>
          </w:p>
        </w:tc>
        <w:tc>
          <w:tcPr>
            <w:tcW w:w="734" w:type="pct"/>
          </w:tcPr>
          <w:p w14:paraId="68E9A32E" w14:textId="77777777" w:rsidR="003B67E0" w:rsidRPr="00453460" w:rsidRDefault="003B67E0" w:rsidP="00BC1422">
            <w:pPr>
              <w:rPr>
                <w:iCs/>
                <w:szCs w:val="24"/>
              </w:rPr>
            </w:pPr>
            <w:r w:rsidRPr="00453460">
              <w:rPr>
                <w:szCs w:val="24"/>
              </w:rPr>
              <w:t>Estimator</w:t>
            </w:r>
          </w:p>
        </w:tc>
        <w:tc>
          <w:tcPr>
            <w:tcW w:w="385" w:type="pct"/>
          </w:tcPr>
          <w:p w14:paraId="66260475" w14:textId="77777777" w:rsidR="003B67E0" w:rsidRPr="00453460" w:rsidRDefault="003B67E0" w:rsidP="00BC1422">
            <w:pPr>
              <w:rPr>
                <w:szCs w:val="24"/>
              </w:rPr>
            </w:pPr>
            <w:proofErr w:type="spellStart"/>
            <w:r>
              <w:rPr>
                <w:rFonts w:hint="eastAsia"/>
                <w:szCs w:val="24"/>
              </w:rPr>
              <w:t>Obs</w:t>
            </w:r>
            <w:proofErr w:type="spellEnd"/>
          </w:p>
        </w:tc>
        <w:tc>
          <w:tcPr>
            <w:tcW w:w="559" w:type="pct"/>
            <w:noWrap/>
            <w:hideMark/>
          </w:tcPr>
          <w:p w14:paraId="5B85FA28" w14:textId="77777777" w:rsidR="003B67E0" w:rsidRPr="00453460" w:rsidRDefault="003B67E0" w:rsidP="00BC1422">
            <w:pPr>
              <w:rPr>
                <w:iCs/>
                <w:szCs w:val="24"/>
              </w:rPr>
            </w:pPr>
            <w:r w:rsidRPr="00453460">
              <w:rPr>
                <w:szCs w:val="24"/>
              </w:rPr>
              <w:t>Est</w:t>
            </w:r>
            <w:r>
              <w:rPr>
                <w:rFonts w:hint="eastAsia"/>
                <w:szCs w:val="24"/>
              </w:rPr>
              <w:t>.</w:t>
            </w:r>
          </w:p>
        </w:tc>
        <w:tc>
          <w:tcPr>
            <w:tcW w:w="606" w:type="pct"/>
            <w:noWrap/>
            <w:hideMark/>
          </w:tcPr>
          <w:p w14:paraId="3DDAC1D3" w14:textId="77777777" w:rsidR="003B67E0" w:rsidRPr="00453460" w:rsidRDefault="003B67E0" w:rsidP="00BC1422">
            <w:pPr>
              <w:rPr>
                <w:iCs/>
                <w:szCs w:val="24"/>
              </w:rPr>
            </w:pPr>
            <w:r w:rsidRPr="00453460">
              <w:rPr>
                <w:iCs/>
                <w:szCs w:val="24"/>
              </w:rPr>
              <w:t>E</w:t>
            </w:r>
            <w:r w:rsidRPr="00453460">
              <w:rPr>
                <w:rFonts w:hint="eastAsia"/>
                <w:iCs/>
                <w:szCs w:val="24"/>
              </w:rPr>
              <w:t>s</w:t>
            </w:r>
            <w:r w:rsidRPr="00453460">
              <w:rPr>
                <w:iCs/>
                <w:szCs w:val="24"/>
              </w:rPr>
              <w:t xml:space="preserve">t. </w:t>
            </w:r>
            <w:r w:rsidRPr="00453460">
              <w:rPr>
                <w:rFonts w:hint="eastAsia"/>
                <w:iCs/>
                <w:szCs w:val="24"/>
              </w:rPr>
              <w:t>S</w:t>
            </w:r>
            <w:r w:rsidRPr="00453460">
              <w:rPr>
                <w:iCs/>
                <w:szCs w:val="24"/>
              </w:rPr>
              <w:t>D</w:t>
            </w:r>
          </w:p>
        </w:tc>
        <w:tc>
          <w:tcPr>
            <w:tcW w:w="1159" w:type="pct"/>
          </w:tcPr>
          <w:p w14:paraId="0C4A87B5" w14:textId="77777777" w:rsidR="003B67E0" w:rsidRDefault="003B67E0" w:rsidP="00BC1422">
            <w:r w:rsidRPr="00453460">
              <w:rPr>
                <w:rFonts w:hint="eastAsia"/>
              </w:rPr>
              <w:t>9</w:t>
            </w:r>
            <w:r w:rsidRPr="00453460">
              <w:t>5% CI</w:t>
            </w:r>
            <w:r>
              <w:rPr>
                <w:rFonts w:hint="eastAsia"/>
              </w:rPr>
              <w:t xml:space="preserve"> </w:t>
            </w:r>
            <w:r w:rsidRPr="00453460">
              <w:t>bound</w:t>
            </w:r>
          </w:p>
        </w:tc>
        <w:tc>
          <w:tcPr>
            <w:tcW w:w="597" w:type="pct"/>
          </w:tcPr>
          <w:p w14:paraId="2244EC3E" w14:textId="77777777" w:rsidR="003B67E0" w:rsidRPr="00453460" w:rsidRDefault="003B67E0" w:rsidP="00BC1422">
            <w:r>
              <w:rPr>
                <w:rFonts w:hint="eastAsia"/>
              </w:rPr>
              <w:t>Jaccard</w:t>
            </w:r>
          </w:p>
        </w:tc>
      </w:tr>
      <w:tr w:rsidR="00A93149" w:rsidRPr="00453460" w14:paraId="637BD1D0" w14:textId="77777777" w:rsidTr="00A93149">
        <w:trPr>
          <w:trHeight w:val="324"/>
        </w:trPr>
        <w:tc>
          <w:tcPr>
            <w:tcW w:w="960" w:type="pct"/>
            <w:vMerge w:val="restart"/>
            <w:tcBorders>
              <w:top w:val="double" w:sz="4" w:space="0" w:color="auto"/>
              <w:bottom w:val="nil"/>
            </w:tcBorders>
            <w:noWrap/>
          </w:tcPr>
          <w:p w14:paraId="141DE522" w14:textId="53C42115" w:rsidR="00A93149" w:rsidRPr="00453460" w:rsidRDefault="00A93149" w:rsidP="00A93149">
            <w:pPr>
              <w:rPr>
                <w:iCs/>
                <w:szCs w:val="24"/>
              </w:rPr>
            </w:pPr>
            <w:r>
              <w:rPr>
                <w:rFonts w:cs="Times New Roman" w:hint="eastAsia"/>
              </w:rPr>
              <w:t>F &amp; LC</w:t>
            </w:r>
          </w:p>
        </w:tc>
        <w:tc>
          <w:tcPr>
            <w:tcW w:w="734" w:type="pct"/>
            <w:tcBorders>
              <w:top w:val="double" w:sz="4" w:space="0" w:color="auto"/>
              <w:bottom w:val="nil"/>
            </w:tcBorders>
          </w:tcPr>
          <w:p w14:paraId="59EC08E4" w14:textId="5686B83F" w:rsidR="00A93149" w:rsidRPr="00453460" w:rsidRDefault="00A93149" w:rsidP="00A93149">
            <w:pPr>
              <w:rPr>
                <w:color w:val="000000"/>
                <w:szCs w:val="24"/>
              </w:rPr>
            </w:pPr>
            <w:proofErr w:type="spellStart"/>
            <w:r w:rsidRPr="00453460">
              <w:rPr>
                <w:rFonts w:hint="eastAsia"/>
                <w:color w:val="000000"/>
                <w:szCs w:val="24"/>
              </w:rPr>
              <w:t>w</w:t>
            </w:r>
            <w:r w:rsidR="00E679FC">
              <w:rPr>
                <w:rFonts w:hint="eastAsia"/>
                <w:color w:val="000000"/>
                <w:szCs w:val="24"/>
              </w:rPr>
              <w:t>NEW</w:t>
            </w:r>
            <w:proofErr w:type="spellEnd"/>
          </w:p>
        </w:tc>
        <w:tc>
          <w:tcPr>
            <w:tcW w:w="385" w:type="pct"/>
            <w:vMerge w:val="restart"/>
            <w:tcBorders>
              <w:top w:val="double" w:sz="4" w:space="0" w:color="auto"/>
              <w:bottom w:val="nil"/>
            </w:tcBorders>
          </w:tcPr>
          <w:p w14:paraId="4F1DEDDE" w14:textId="77777777" w:rsidR="00A93149" w:rsidRDefault="00A93149" w:rsidP="00A93149">
            <w:pPr>
              <w:rPr>
                <w:color w:val="000000"/>
              </w:rPr>
            </w:pPr>
            <w:r>
              <w:rPr>
                <w:rFonts w:hint="eastAsia"/>
                <w:color w:val="000000"/>
              </w:rPr>
              <w:t>80</w:t>
            </w:r>
          </w:p>
        </w:tc>
        <w:tc>
          <w:tcPr>
            <w:tcW w:w="559" w:type="pct"/>
            <w:tcBorders>
              <w:top w:val="double" w:sz="4" w:space="0" w:color="auto"/>
              <w:bottom w:val="nil"/>
            </w:tcBorders>
            <w:noWrap/>
          </w:tcPr>
          <w:p w14:paraId="4A3B2BB9" w14:textId="77777777" w:rsidR="00A93149" w:rsidRPr="00453460" w:rsidRDefault="00A93149" w:rsidP="00A93149">
            <w:pPr>
              <w:rPr>
                <w:iCs/>
                <w:szCs w:val="24"/>
              </w:rPr>
            </w:pPr>
            <w:r>
              <w:rPr>
                <w:rFonts w:hint="eastAsia"/>
                <w:color w:val="000000"/>
              </w:rPr>
              <w:t>135.45</w:t>
            </w:r>
          </w:p>
        </w:tc>
        <w:tc>
          <w:tcPr>
            <w:tcW w:w="606" w:type="pct"/>
            <w:tcBorders>
              <w:top w:val="double" w:sz="4" w:space="0" w:color="auto"/>
              <w:bottom w:val="nil"/>
            </w:tcBorders>
            <w:noWrap/>
          </w:tcPr>
          <w:p w14:paraId="5B093C63" w14:textId="77777777" w:rsidR="00A93149" w:rsidRPr="00453460" w:rsidRDefault="00A93149" w:rsidP="00A93149">
            <w:pPr>
              <w:rPr>
                <w:iCs/>
                <w:szCs w:val="24"/>
              </w:rPr>
            </w:pPr>
            <w:r>
              <w:rPr>
                <w:rFonts w:hint="eastAsia"/>
                <w:color w:val="000000"/>
              </w:rPr>
              <w:t>19.2</w:t>
            </w:r>
          </w:p>
        </w:tc>
        <w:tc>
          <w:tcPr>
            <w:tcW w:w="1159" w:type="pct"/>
            <w:tcBorders>
              <w:top w:val="double" w:sz="4" w:space="0" w:color="auto"/>
            </w:tcBorders>
          </w:tcPr>
          <w:p w14:paraId="0C5E7630" w14:textId="77777777" w:rsidR="00A93149" w:rsidRDefault="00A93149" w:rsidP="00A93149">
            <w:pPr>
              <w:rPr>
                <w:color w:val="000000"/>
              </w:rPr>
            </w:pPr>
            <w:r>
              <w:rPr>
                <w:rFonts w:hint="eastAsia"/>
                <w:color w:val="000000"/>
              </w:rPr>
              <w:t>(97.81, 173.09)</w:t>
            </w:r>
          </w:p>
        </w:tc>
        <w:tc>
          <w:tcPr>
            <w:tcW w:w="597" w:type="pct"/>
            <w:tcBorders>
              <w:top w:val="double" w:sz="4" w:space="0" w:color="auto"/>
            </w:tcBorders>
          </w:tcPr>
          <w:p w14:paraId="1EE8C936" w14:textId="77777777" w:rsidR="00A93149" w:rsidRDefault="00A93149" w:rsidP="00A93149">
            <w:pPr>
              <w:rPr>
                <w:color w:val="000000"/>
              </w:rPr>
            </w:pPr>
            <w:r>
              <w:rPr>
                <w:rFonts w:hint="eastAsia"/>
                <w:color w:val="000000"/>
              </w:rPr>
              <w:t>0.54</w:t>
            </w:r>
          </w:p>
        </w:tc>
      </w:tr>
      <w:tr w:rsidR="00A93149" w:rsidRPr="00453460" w14:paraId="02F740E8" w14:textId="77777777" w:rsidTr="00A93149">
        <w:trPr>
          <w:trHeight w:val="324"/>
        </w:trPr>
        <w:tc>
          <w:tcPr>
            <w:tcW w:w="960" w:type="pct"/>
            <w:vMerge/>
            <w:tcBorders>
              <w:top w:val="nil"/>
              <w:bottom w:val="nil"/>
            </w:tcBorders>
          </w:tcPr>
          <w:p w14:paraId="047C7D64" w14:textId="77777777" w:rsidR="00A93149" w:rsidRPr="00453460" w:rsidRDefault="00A93149" w:rsidP="00A93149">
            <w:pPr>
              <w:rPr>
                <w:iCs/>
                <w:szCs w:val="24"/>
              </w:rPr>
            </w:pPr>
          </w:p>
        </w:tc>
        <w:tc>
          <w:tcPr>
            <w:tcW w:w="734" w:type="pct"/>
            <w:tcBorders>
              <w:top w:val="nil"/>
              <w:bottom w:val="nil"/>
            </w:tcBorders>
          </w:tcPr>
          <w:p w14:paraId="36E30F5D" w14:textId="77777777" w:rsidR="00A93149" w:rsidRPr="00453460" w:rsidRDefault="00A93149" w:rsidP="00A93149">
            <w:pPr>
              <w:rPr>
                <w:color w:val="000000"/>
                <w:szCs w:val="24"/>
              </w:rPr>
            </w:pPr>
            <w:r w:rsidRPr="00453460">
              <w:rPr>
                <w:color w:val="000000"/>
                <w:szCs w:val="24"/>
              </w:rPr>
              <w:t>wChao2</w:t>
            </w:r>
          </w:p>
        </w:tc>
        <w:tc>
          <w:tcPr>
            <w:tcW w:w="385" w:type="pct"/>
            <w:vMerge/>
            <w:tcBorders>
              <w:top w:val="nil"/>
              <w:bottom w:val="nil"/>
            </w:tcBorders>
          </w:tcPr>
          <w:p w14:paraId="3FD138CE" w14:textId="77777777" w:rsidR="00A93149" w:rsidRDefault="00A93149" w:rsidP="00A93149">
            <w:pPr>
              <w:rPr>
                <w:color w:val="000000"/>
              </w:rPr>
            </w:pPr>
          </w:p>
        </w:tc>
        <w:tc>
          <w:tcPr>
            <w:tcW w:w="559" w:type="pct"/>
            <w:tcBorders>
              <w:top w:val="nil"/>
              <w:bottom w:val="nil"/>
            </w:tcBorders>
            <w:noWrap/>
          </w:tcPr>
          <w:p w14:paraId="587CFE64" w14:textId="77777777" w:rsidR="00A93149" w:rsidRPr="00453460" w:rsidRDefault="00A93149" w:rsidP="00A93149">
            <w:pPr>
              <w:rPr>
                <w:iCs/>
                <w:szCs w:val="24"/>
              </w:rPr>
            </w:pPr>
            <w:r>
              <w:rPr>
                <w:rFonts w:hint="eastAsia"/>
                <w:color w:val="000000"/>
              </w:rPr>
              <w:t>116.69</w:t>
            </w:r>
          </w:p>
        </w:tc>
        <w:tc>
          <w:tcPr>
            <w:tcW w:w="606" w:type="pct"/>
            <w:tcBorders>
              <w:top w:val="nil"/>
              <w:bottom w:val="nil"/>
            </w:tcBorders>
            <w:noWrap/>
          </w:tcPr>
          <w:p w14:paraId="4E382E13" w14:textId="77777777" w:rsidR="00A93149" w:rsidRPr="00453460" w:rsidRDefault="00A93149" w:rsidP="00A93149">
            <w:pPr>
              <w:rPr>
                <w:iCs/>
                <w:szCs w:val="24"/>
              </w:rPr>
            </w:pPr>
            <w:r>
              <w:rPr>
                <w:rFonts w:hint="eastAsia"/>
                <w:color w:val="000000"/>
              </w:rPr>
              <w:t>12.11</w:t>
            </w:r>
          </w:p>
        </w:tc>
        <w:tc>
          <w:tcPr>
            <w:tcW w:w="1159" w:type="pct"/>
          </w:tcPr>
          <w:p w14:paraId="5C4C7062" w14:textId="77777777" w:rsidR="00A93149" w:rsidRDefault="00A93149" w:rsidP="00A93149">
            <w:pPr>
              <w:rPr>
                <w:color w:val="000000"/>
              </w:rPr>
            </w:pPr>
            <w:r>
              <w:rPr>
                <w:rFonts w:hint="eastAsia"/>
                <w:color w:val="000000"/>
              </w:rPr>
              <w:t>(99.53, 148.92)</w:t>
            </w:r>
          </w:p>
        </w:tc>
        <w:tc>
          <w:tcPr>
            <w:tcW w:w="597" w:type="pct"/>
          </w:tcPr>
          <w:p w14:paraId="7B804580" w14:textId="77777777" w:rsidR="00A93149" w:rsidRDefault="00A93149" w:rsidP="00A93149">
            <w:pPr>
              <w:rPr>
                <w:color w:val="000000"/>
              </w:rPr>
            </w:pPr>
            <w:r>
              <w:rPr>
                <w:rFonts w:hint="eastAsia"/>
                <w:color w:val="000000"/>
              </w:rPr>
              <w:t>0.49</w:t>
            </w:r>
          </w:p>
        </w:tc>
      </w:tr>
      <w:tr w:rsidR="00A93149" w:rsidRPr="00453460" w14:paraId="1AB3CBCE" w14:textId="77777777" w:rsidTr="00A93149">
        <w:trPr>
          <w:trHeight w:val="324"/>
        </w:trPr>
        <w:tc>
          <w:tcPr>
            <w:tcW w:w="960" w:type="pct"/>
            <w:vMerge w:val="restart"/>
            <w:tcBorders>
              <w:top w:val="single" w:sz="4" w:space="0" w:color="auto"/>
              <w:bottom w:val="nil"/>
            </w:tcBorders>
            <w:noWrap/>
          </w:tcPr>
          <w:p w14:paraId="0935DDA0" w14:textId="263607A2" w:rsidR="00A93149" w:rsidRPr="00115C85" w:rsidRDefault="00A93149" w:rsidP="00A93149">
            <w:pPr>
              <w:rPr>
                <w:rFonts w:cs="Times New Roman"/>
              </w:rPr>
            </w:pPr>
            <w:r>
              <w:rPr>
                <w:rFonts w:cs="Times New Roman" w:hint="eastAsia"/>
              </w:rPr>
              <w:t>F &amp; UC</w:t>
            </w:r>
          </w:p>
        </w:tc>
        <w:tc>
          <w:tcPr>
            <w:tcW w:w="734" w:type="pct"/>
            <w:tcBorders>
              <w:top w:val="single" w:sz="4" w:space="0" w:color="auto"/>
              <w:bottom w:val="nil"/>
            </w:tcBorders>
          </w:tcPr>
          <w:p w14:paraId="7283FDA4" w14:textId="72572326" w:rsidR="00A93149" w:rsidRPr="00453460" w:rsidRDefault="00A93149" w:rsidP="00A93149">
            <w:pPr>
              <w:rPr>
                <w:color w:val="000000"/>
                <w:szCs w:val="24"/>
              </w:rPr>
            </w:pPr>
            <w:proofErr w:type="spellStart"/>
            <w:r w:rsidRPr="00453460">
              <w:rPr>
                <w:rFonts w:hint="eastAsia"/>
                <w:color w:val="000000"/>
                <w:szCs w:val="24"/>
              </w:rPr>
              <w:t>w</w:t>
            </w:r>
            <w:r w:rsidR="00E679FC">
              <w:rPr>
                <w:rFonts w:hint="eastAsia"/>
                <w:color w:val="000000"/>
                <w:szCs w:val="24"/>
              </w:rPr>
              <w:t>NEW</w:t>
            </w:r>
            <w:proofErr w:type="spellEnd"/>
          </w:p>
        </w:tc>
        <w:tc>
          <w:tcPr>
            <w:tcW w:w="385" w:type="pct"/>
            <w:vMerge w:val="restart"/>
            <w:tcBorders>
              <w:top w:val="single" w:sz="4" w:space="0" w:color="auto"/>
              <w:bottom w:val="nil"/>
            </w:tcBorders>
          </w:tcPr>
          <w:p w14:paraId="4CA67776" w14:textId="77777777" w:rsidR="00A93149" w:rsidRDefault="00A93149" w:rsidP="00A93149">
            <w:pPr>
              <w:rPr>
                <w:color w:val="000000"/>
              </w:rPr>
            </w:pPr>
            <w:r>
              <w:rPr>
                <w:rFonts w:hint="eastAsia"/>
                <w:color w:val="000000"/>
              </w:rPr>
              <w:t>21</w:t>
            </w:r>
          </w:p>
        </w:tc>
        <w:tc>
          <w:tcPr>
            <w:tcW w:w="559" w:type="pct"/>
            <w:tcBorders>
              <w:top w:val="single" w:sz="4" w:space="0" w:color="auto"/>
              <w:bottom w:val="nil"/>
            </w:tcBorders>
            <w:noWrap/>
          </w:tcPr>
          <w:p w14:paraId="2941BF83" w14:textId="77777777" w:rsidR="00A93149" w:rsidRPr="00453460" w:rsidRDefault="00A93149" w:rsidP="00A93149">
            <w:pPr>
              <w:rPr>
                <w:iCs/>
                <w:szCs w:val="24"/>
              </w:rPr>
            </w:pPr>
            <w:r>
              <w:rPr>
                <w:rFonts w:hint="eastAsia"/>
                <w:color w:val="000000"/>
              </w:rPr>
              <w:t>50.41</w:t>
            </w:r>
          </w:p>
        </w:tc>
        <w:tc>
          <w:tcPr>
            <w:tcW w:w="606" w:type="pct"/>
            <w:tcBorders>
              <w:top w:val="single" w:sz="4" w:space="0" w:color="auto"/>
              <w:bottom w:val="nil"/>
            </w:tcBorders>
            <w:noWrap/>
          </w:tcPr>
          <w:p w14:paraId="5A5CCFAB" w14:textId="77777777" w:rsidR="00A93149" w:rsidRPr="00453460" w:rsidRDefault="00A93149" w:rsidP="00A93149">
            <w:pPr>
              <w:rPr>
                <w:iCs/>
                <w:szCs w:val="24"/>
              </w:rPr>
            </w:pPr>
            <w:r>
              <w:rPr>
                <w:rFonts w:hint="eastAsia"/>
                <w:color w:val="000000"/>
              </w:rPr>
              <w:t>16</w:t>
            </w:r>
          </w:p>
        </w:tc>
        <w:tc>
          <w:tcPr>
            <w:tcW w:w="1159" w:type="pct"/>
            <w:tcBorders>
              <w:top w:val="single" w:sz="4" w:space="0" w:color="auto"/>
            </w:tcBorders>
          </w:tcPr>
          <w:p w14:paraId="3597AD1C" w14:textId="77777777" w:rsidR="00A93149" w:rsidRDefault="00A93149" w:rsidP="00A93149">
            <w:pPr>
              <w:rPr>
                <w:color w:val="000000"/>
              </w:rPr>
            </w:pPr>
            <w:r>
              <w:rPr>
                <w:rFonts w:hint="eastAsia"/>
                <w:color w:val="000000"/>
              </w:rPr>
              <w:t>(19.04, 81.77)</w:t>
            </w:r>
          </w:p>
        </w:tc>
        <w:tc>
          <w:tcPr>
            <w:tcW w:w="597" w:type="pct"/>
            <w:tcBorders>
              <w:top w:val="single" w:sz="4" w:space="0" w:color="auto"/>
            </w:tcBorders>
          </w:tcPr>
          <w:p w14:paraId="16D8EAC9" w14:textId="77777777" w:rsidR="00A93149" w:rsidRDefault="00A93149" w:rsidP="00A93149">
            <w:pPr>
              <w:rPr>
                <w:color w:val="000000"/>
              </w:rPr>
            </w:pPr>
            <w:r>
              <w:rPr>
                <w:rFonts w:hint="eastAsia"/>
                <w:color w:val="000000"/>
              </w:rPr>
              <w:t>0.78</w:t>
            </w:r>
          </w:p>
        </w:tc>
      </w:tr>
      <w:tr w:rsidR="00A93149" w:rsidRPr="00453460" w14:paraId="1F8CB005" w14:textId="77777777" w:rsidTr="00A93149">
        <w:trPr>
          <w:trHeight w:val="324"/>
        </w:trPr>
        <w:tc>
          <w:tcPr>
            <w:tcW w:w="960" w:type="pct"/>
            <w:vMerge/>
            <w:tcBorders>
              <w:top w:val="nil"/>
              <w:bottom w:val="nil"/>
            </w:tcBorders>
          </w:tcPr>
          <w:p w14:paraId="72DC51C9" w14:textId="77777777" w:rsidR="00A93149" w:rsidRPr="00453460" w:rsidRDefault="00A93149" w:rsidP="00A93149">
            <w:pPr>
              <w:rPr>
                <w:iCs/>
                <w:szCs w:val="24"/>
              </w:rPr>
            </w:pPr>
          </w:p>
        </w:tc>
        <w:tc>
          <w:tcPr>
            <w:tcW w:w="734" w:type="pct"/>
            <w:tcBorders>
              <w:top w:val="nil"/>
              <w:bottom w:val="nil"/>
            </w:tcBorders>
          </w:tcPr>
          <w:p w14:paraId="093A7FB6" w14:textId="77777777" w:rsidR="00A93149" w:rsidRPr="00453460" w:rsidRDefault="00A93149" w:rsidP="00A93149">
            <w:pPr>
              <w:rPr>
                <w:iCs/>
                <w:szCs w:val="24"/>
              </w:rPr>
            </w:pPr>
            <w:r w:rsidRPr="00453460">
              <w:rPr>
                <w:color w:val="000000"/>
                <w:szCs w:val="24"/>
              </w:rPr>
              <w:t>wChao2</w:t>
            </w:r>
          </w:p>
        </w:tc>
        <w:tc>
          <w:tcPr>
            <w:tcW w:w="385" w:type="pct"/>
            <w:vMerge/>
            <w:tcBorders>
              <w:top w:val="nil"/>
              <w:bottom w:val="nil"/>
            </w:tcBorders>
          </w:tcPr>
          <w:p w14:paraId="24422DFA" w14:textId="77777777" w:rsidR="00A93149" w:rsidRDefault="00A93149" w:rsidP="00A93149">
            <w:pPr>
              <w:rPr>
                <w:color w:val="000000"/>
              </w:rPr>
            </w:pPr>
          </w:p>
        </w:tc>
        <w:tc>
          <w:tcPr>
            <w:tcW w:w="559" w:type="pct"/>
            <w:tcBorders>
              <w:top w:val="nil"/>
              <w:bottom w:val="nil"/>
            </w:tcBorders>
            <w:noWrap/>
          </w:tcPr>
          <w:p w14:paraId="19EAA6E4" w14:textId="77777777" w:rsidR="00A93149" w:rsidRPr="00453460" w:rsidRDefault="00A93149" w:rsidP="00A93149">
            <w:pPr>
              <w:rPr>
                <w:iCs/>
                <w:szCs w:val="24"/>
              </w:rPr>
            </w:pPr>
            <w:r>
              <w:rPr>
                <w:rFonts w:hint="eastAsia"/>
                <w:color w:val="000000"/>
              </w:rPr>
              <w:t>46.94</w:t>
            </w:r>
          </w:p>
        </w:tc>
        <w:tc>
          <w:tcPr>
            <w:tcW w:w="606" w:type="pct"/>
            <w:tcBorders>
              <w:top w:val="nil"/>
              <w:bottom w:val="nil"/>
            </w:tcBorders>
            <w:noWrap/>
          </w:tcPr>
          <w:p w14:paraId="5A112EDA" w14:textId="77777777" w:rsidR="00A93149" w:rsidRPr="00453460" w:rsidRDefault="00A93149" w:rsidP="00A93149">
            <w:pPr>
              <w:rPr>
                <w:iCs/>
                <w:szCs w:val="24"/>
              </w:rPr>
            </w:pPr>
            <w:r>
              <w:rPr>
                <w:rFonts w:hint="eastAsia"/>
                <w:color w:val="000000"/>
              </w:rPr>
              <w:t>12.97</w:t>
            </w:r>
          </w:p>
        </w:tc>
        <w:tc>
          <w:tcPr>
            <w:tcW w:w="1159" w:type="pct"/>
          </w:tcPr>
          <w:p w14:paraId="603F399C" w14:textId="77777777" w:rsidR="00A93149" w:rsidRDefault="00A93149" w:rsidP="00A93149">
            <w:pPr>
              <w:rPr>
                <w:color w:val="000000"/>
              </w:rPr>
            </w:pPr>
            <w:r>
              <w:rPr>
                <w:rFonts w:hint="eastAsia"/>
                <w:color w:val="000000"/>
              </w:rPr>
              <w:t>(31.28, 86.45)</w:t>
            </w:r>
          </w:p>
        </w:tc>
        <w:tc>
          <w:tcPr>
            <w:tcW w:w="597" w:type="pct"/>
          </w:tcPr>
          <w:p w14:paraId="7491FC65" w14:textId="77777777" w:rsidR="00A93149" w:rsidRDefault="00A93149" w:rsidP="00A93149">
            <w:pPr>
              <w:rPr>
                <w:color w:val="000000"/>
              </w:rPr>
            </w:pPr>
            <w:r>
              <w:rPr>
                <w:rFonts w:hint="eastAsia"/>
                <w:color w:val="000000"/>
              </w:rPr>
              <w:t>0.76</w:t>
            </w:r>
          </w:p>
        </w:tc>
      </w:tr>
      <w:tr w:rsidR="00A93149" w:rsidRPr="00453460" w14:paraId="67407B1A" w14:textId="77777777" w:rsidTr="00A93149">
        <w:trPr>
          <w:trHeight w:val="324"/>
        </w:trPr>
        <w:tc>
          <w:tcPr>
            <w:tcW w:w="960" w:type="pct"/>
            <w:vMerge w:val="restart"/>
            <w:tcBorders>
              <w:top w:val="single" w:sz="4" w:space="0" w:color="auto"/>
              <w:bottom w:val="nil"/>
            </w:tcBorders>
            <w:noWrap/>
          </w:tcPr>
          <w:p w14:paraId="7E32CAD0" w14:textId="01CFA600" w:rsidR="00A93149" w:rsidRPr="00453460" w:rsidRDefault="00A93149" w:rsidP="00A93149">
            <w:pPr>
              <w:rPr>
                <w:iCs/>
                <w:szCs w:val="24"/>
              </w:rPr>
            </w:pPr>
            <w:r>
              <w:rPr>
                <w:rFonts w:cs="Times New Roman" w:hint="eastAsia"/>
              </w:rPr>
              <w:t>F &amp; H</w:t>
            </w:r>
          </w:p>
        </w:tc>
        <w:tc>
          <w:tcPr>
            <w:tcW w:w="734" w:type="pct"/>
            <w:tcBorders>
              <w:top w:val="single" w:sz="4" w:space="0" w:color="auto"/>
              <w:bottom w:val="nil"/>
            </w:tcBorders>
          </w:tcPr>
          <w:p w14:paraId="7D9B82E6" w14:textId="6DB9582A" w:rsidR="00A93149" w:rsidRPr="00453460" w:rsidRDefault="00A93149" w:rsidP="00A93149">
            <w:pPr>
              <w:rPr>
                <w:color w:val="000000"/>
                <w:szCs w:val="24"/>
              </w:rPr>
            </w:pPr>
            <w:proofErr w:type="spellStart"/>
            <w:r w:rsidRPr="00453460">
              <w:rPr>
                <w:rFonts w:hint="eastAsia"/>
                <w:color w:val="000000"/>
                <w:szCs w:val="24"/>
              </w:rPr>
              <w:t>w</w:t>
            </w:r>
            <w:r w:rsidR="00E679FC">
              <w:rPr>
                <w:rFonts w:hint="eastAsia"/>
                <w:color w:val="000000"/>
                <w:szCs w:val="24"/>
              </w:rPr>
              <w:t>NEW</w:t>
            </w:r>
            <w:proofErr w:type="spellEnd"/>
          </w:p>
        </w:tc>
        <w:tc>
          <w:tcPr>
            <w:tcW w:w="385" w:type="pct"/>
            <w:vMerge w:val="restart"/>
            <w:tcBorders>
              <w:top w:val="single" w:sz="4" w:space="0" w:color="auto"/>
              <w:bottom w:val="nil"/>
            </w:tcBorders>
          </w:tcPr>
          <w:p w14:paraId="51F99CC7" w14:textId="77777777" w:rsidR="00A93149" w:rsidRDefault="00A93149" w:rsidP="00A93149">
            <w:pPr>
              <w:rPr>
                <w:color w:val="000000"/>
              </w:rPr>
            </w:pPr>
            <w:r>
              <w:rPr>
                <w:rFonts w:hint="eastAsia"/>
                <w:color w:val="000000"/>
              </w:rPr>
              <w:t>24</w:t>
            </w:r>
          </w:p>
        </w:tc>
        <w:tc>
          <w:tcPr>
            <w:tcW w:w="559" w:type="pct"/>
            <w:tcBorders>
              <w:top w:val="single" w:sz="4" w:space="0" w:color="auto"/>
              <w:bottom w:val="nil"/>
            </w:tcBorders>
            <w:noWrap/>
          </w:tcPr>
          <w:p w14:paraId="7000556F" w14:textId="77777777" w:rsidR="00A93149" w:rsidRPr="00453460" w:rsidRDefault="00A93149" w:rsidP="00A93149">
            <w:pPr>
              <w:rPr>
                <w:iCs/>
                <w:szCs w:val="24"/>
              </w:rPr>
            </w:pPr>
            <w:r>
              <w:rPr>
                <w:rFonts w:hint="eastAsia"/>
                <w:color w:val="000000"/>
              </w:rPr>
              <w:t>78.78</w:t>
            </w:r>
          </w:p>
        </w:tc>
        <w:tc>
          <w:tcPr>
            <w:tcW w:w="606" w:type="pct"/>
            <w:tcBorders>
              <w:top w:val="single" w:sz="4" w:space="0" w:color="auto"/>
              <w:bottom w:val="nil"/>
            </w:tcBorders>
            <w:noWrap/>
          </w:tcPr>
          <w:p w14:paraId="57DA66AE" w14:textId="77777777" w:rsidR="00A93149" w:rsidRPr="00453460" w:rsidRDefault="00A93149" w:rsidP="00A93149">
            <w:pPr>
              <w:rPr>
                <w:iCs/>
                <w:szCs w:val="24"/>
              </w:rPr>
            </w:pPr>
            <w:r>
              <w:rPr>
                <w:rFonts w:hint="eastAsia"/>
                <w:color w:val="000000"/>
              </w:rPr>
              <w:t>20.79</w:t>
            </w:r>
          </w:p>
        </w:tc>
        <w:tc>
          <w:tcPr>
            <w:tcW w:w="1159" w:type="pct"/>
            <w:tcBorders>
              <w:top w:val="single" w:sz="4" w:space="0" w:color="auto"/>
            </w:tcBorders>
          </w:tcPr>
          <w:p w14:paraId="70A1F5A7" w14:textId="77777777" w:rsidR="00A93149" w:rsidRDefault="00A93149" w:rsidP="00A93149">
            <w:pPr>
              <w:rPr>
                <w:color w:val="000000"/>
              </w:rPr>
            </w:pPr>
            <w:r>
              <w:rPr>
                <w:rFonts w:hint="eastAsia"/>
                <w:color w:val="000000"/>
              </w:rPr>
              <w:t>(38.03, 119.53)</w:t>
            </w:r>
          </w:p>
        </w:tc>
        <w:tc>
          <w:tcPr>
            <w:tcW w:w="597" w:type="pct"/>
            <w:tcBorders>
              <w:top w:val="single" w:sz="4" w:space="0" w:color="auto"/>
            </w:tcBorders>
          </w:tcPr>
          <w:p w14:paraId="1059FCB6" w14:textId="77777777" w:rsidR="00A93149" w:rsidRDefault="00A93149" w:rsidP="00A93149">
            <w:pPr>
              <w:rPr>
                <w:color w:val="000000"/>
              </w:rPr>
            </w:pPr>
            <w:r>
              <w:rPr>
                <w:rFonts w:hint="eastAsia"/>
                <w:color w:val="000000"/>
              </w:rPr>
              <w:t>0.71</w:t>
            </w:r>
          </w:p>
        </w:tc>
      </w:tr>
      <w:tr w:rsidR="00A93149" w:rsidRPr="00453460" w14:paraId="277ABDCB" w14:textId="77777777" w:rsidTr="00A93149">
        <w:trPr>
          <w:trHeight w:val="324"/>
        </w:trPr>
        <w:tc>
          <w:tcPr>
            <w:tcW w:w="960" w:type="pct"/>
            <w:vMerge/>
            <w:tcBorders>
              <w:top w:val="nil"/>
              <w:bottom w:val="nil"/>
            </w:tcBorders>
          </w:tcPr>
          <w:p w14:paraId="327D0B9F" w14:textId="77777777" w:rsidR="00A93149" w:rsidRPr="00453460" w:rsidRDefault="00A93149" w:rsidP="00A93149">
            <w:pPr>
              <w:rPr>
                <w:iCs/>
                <w:szCs w:val="24"/>
              </w:rPr>
            </w:pPr>
          </w:p>
        </w:tc>
        <w:tc>
          <w:tcPr>
            <w:tcW w:w="734" w:type="pct"/>
            <w:tcBorders>
              <w:top w:val="nil"/>
              <w:bottom w:val="nil"/>
            </w:tcBorders>
          </w:tcPr>
          <w:p w14:paraId="02339381" w14:textId="77777777" w:rsidR="00A93149" w:rsidRPr="00453460" w:rsidRDefault="00A93149" w:rsidP="00A93149">
            <w:pPr>
              <w:rPr>
                <w:iCs/>
                <w:szCs w:val="24"/>
              </w:rPr>
            </w:pPr>
            <w:r w:rsidRPr="00453460">
              <w:rPr>
                <w:color w:val="000000"/>
                <w:szCs w:val="24"/>
              </w:rPr>
              <w:t>wChao2</w:t>
            </w:r>
          </w:p>
        </w:tc>
        <w:tc>
          <w:tcPr>
            <w:tcW w:w="385" w:type="pct"/>
            <w:vMerge/>
            <w:tcBorders>
              <w:top w:val="nil"/>
              <w:bottom w:val="nil"/>
            </w:tcBorders>
          </w:tcPr>
          <w:p w14:paraId="0FAE6CF2" w14:textId="77777777" w:rsidR="00A93149" w:rsidRDefault="00A93149" w:rsidP="00A93149">
            <w:pPr>
              <w:rPr>
                <w:color w:val="000000"/>
              </w:rPr>
            </w:pPr>
          </w:p>
        </w:tc>
        <w:tc>
          <w:tcPr>
            <w:tcW w:w="559" w:type="pct"/>
            <w:tcBorders>
              <w:top w:val="nil"/>
              <w:bottom w:val="nil"/>
            </w:tcBorders>
            <w:noWrap/>
          </w:tcPr>
          <w:p w14:paraId="3196326B" w14:textId="77777777" w:rsidR="00A93149" w:rsidRPr="00453460" w:rsidRDefault="00A93149" w:rsidP="00A93149">
            <w:pPr>
              <w:rPr>
                <w:iCs/>
                <w:szCs w:val="24"/>
              </w:rPr>
            </w:pPr>
            <w:r>
              <w:rPr>
                <w:rFonts w:hint="eastAsia"/>
                <w:color w:val="000000"/>
              </w:rPr>
              <w:t>80.71</w:t>
            </w:r>
          </w:p>
        </w:tc>
        <w:tc>
          <w:tcPr>
            <w:tcW w:w="606" w:type="pct"/>
            <w:tcBorders>
              <w:top w:val="nil"/>
              <w:bottom w:val="nil"/>
            </w:tcBorders>
            <w:noWrap/>
          </w:tcPr>
          <w:p w14:paraId="6A190DAF" w14:textId="77777777" w:rsidR="00A93149" w:rsidRPr="00453460" w:rsidRDefault="00A93149" w:rsidP="00A93149">
            <w:pPr>
              <w:rPr>
                <w:iCs/>
                <w:szCs w:val="24"/>
              </w:rPr>
            </w:pPr>
            <w:r>
              <w:rPr>
                <w:rFonts w:hint="eastAsia"/>
                <w:color w:val="000000"/>
              </w:rPr>
              <w:t>26.26</w:t>
            </w:r>
          </w:p>
        </w:tc>
        <w:tc>
          <w:tcPr>
            <w:tcW w:w="1159" w:type="pct"/>
          </w:tcPr>
          <w:p w14:paraId="5E2ED21B" w14:textId="77777777" w:rsidR="00A93149" w:rsidRDefault="00A93149" w:rsidP="00A93149">
            <w:pPr>
              <w:rPr>
                <w:color w:val="000000"/>
              </w:rPr>
            </w:pPr>
            <w:r>
              <w:rPr>
                <w:rFonts w:hint="eastAsia"/>
                <w:color w:val="000000"/>
              </w:rPr>
              <w:t>(47.91, 158.54)</w:t>
            </w:r>
          </w:p>
        </w:tc>
        <w:tc>
          <w:tcPr>
            <w:tcW w:w="597" w:type="pct"/>
          </w:tcPr>
          <w:p w14:paraId="453F465A" w14:textId="77777777" w:rsidR="00A93149" w:rsidRDefault="00A93149" w:rsidP="00A93149">
            <w:pPr>
              <w:rPr>
                <w:color w:val="000000"/>
              </w:rPr>
            </w:pPr>
            <w:r>
              <w:rPr>
                <w:rFonts w:hint="eastAsia"/>
                <w:color w:val="000000"/>
              </w:rPr>
              <w:t>0.69</w:t>
            </w:r>
          </w:p>
        </w:tc>
      </w:tr>
      <w:tr w:rsidR="00A93149" w14:paraId="4E59F85C" w14:textId="77777777" w:rsidTr="00A93149">
        <w:trPr>
          <w:trHeight w:val="324"/>
        </w:trPr>
        <w:tc>
          <w:tcPr>
            <w:tcW w:w="960" w:type="pct"/>
            <w:vMerge w:val="restart"/>
            <w:tcBorders>
              <w:top w:val="single" w:sz="4" w:space="0" w:color="auto"/>
              <w:bottom w:val="nil"/>
            </w:tcBorders>
            <w:noWrap/>
          </w:tcPr>
          <w:p w14:paraId="6307DDC0" w14:textId="162000CE" w:rsidR="00A93149" w:rsidRPr="00453460" w:rsidRDefault="00A93149" w:rsidP="00A93149">
            <w:pPr>
              <w:rPr>
                <w:iCs/>
                <w:szCs w:val="24"/>
              </w:rPr>
            </w:pPr>
            <w:r>
              <w:rPr>
                <w:rFonts w:cs="Times New Roman" w:hint="eastAsia"/>
              </w:rPr>
              <w:t>LC &amp; UC</w:t>
            </w:r>
          </w:p>
        </w:tc>
        <w:tc>
          <w:tcPr>
            <w:tcW w:w="734" w:type="pct"/>
            <w:tcBorders>
              <w:top w:val="single" w:sz="4" w:space="0" w:color="auto"/>
              <w:bottom w:val="nil"/>
            </w:tcBorders>
          </w:tcPr>
          <w:p w14:paraId="3FD30C2E" w14:textId="6F0F223C" w:rsidR="00A93149" w:rsidRPr="00453460" w:rsidRDefault="00A93149" w:rsidP="00A93149">
            <w:pPr>
              <w:rPr>
                <w:color w:val="000000"/>
                <w:szCs w:val="24"/>
              </w:rPr>
            </w:pPr>
            <w:proofErr w:type="spellStart"/>
            <w:r w:rsidRPr="00453460">
              <w:rPr>
                <w:rFonts w:hint="eastAsia"/>
                <w:color w:val="000000"/>
                <w:szCs w:val="24"/>
              </w:rPr>
              <w:t>w</w:t>
            </w:r>
            <w:r w:rsidR="00E679FC">
              <w:rPr>
                <w:rFonts w:hint="eastAsia"/>
                <w:color w:val="000000"/>
                <w:szCs w:val="24"/>
              </w:rPr>
              <w:t>NEW</w:t>
            </w:r>
            <w:proofErr w:type="spellEnd"/>
          </w:p>
        </w:tc>
        <w:tc>
          <w:tcPr>
            <w:tcW w:w="385" w:type="pct"/>
            <w:vMerge w:val="restart"/>
            <w:tcBorders>
              <w:top w:val="single" w:sz="4" w:space="0" w:color="auto"/>
              <w:bottom w:val="nil"/>
            </w:tcBorders>
          </w:tcPr>
          <w:p w14:paraId="1E871D1A" w14:textId="77777777" w:rsidR="00A93149" w:rsidRDefault="00A93149" w:rsidP="00A93149">
            <w:pPr>
              <w:rPr>
                <w:color w:val="000000"/>
              </w:rPr>
            </w:pPr>
            <w:r>
              <w:rPr>
                <w:rFonts w:hint="eastAsia"/>
                <w:color w:val="000000"/>
              </w:rPr>
              <w:t>43</w:t>
            </w:r>
          </w:p>
        </w:tc>
        <w:tc>
          <w:tcPr>
            <w:tcW w:w="559" w:type="pct"/>
            <w:tcBorders>
              <w:top w:val="single" w:sz="4" w:space="0" w:color="auto"/>
              <w:bottom w:val="nil"/>
            </w:tcBorders>
            <w:noWrap/>
          </w:tcPr>
          <w:p w14:paraId="4074207F" w14:textId="77777777" w:rsidR="00A93149" w:rsidRPr="00453460" w:rsidRDefault="00A93149" w:rsidP="00A93149">
            <w:pPr>
              <w:rPr>
                <w:iCs/>
                <w:szCs w:val="24"/>
              </w:rPr>
            </w:pPr>
            <w:r>
              <w:rPr>
                <w:rFonts w:hint="eastAsia"/>
                <w:color w:val="000000"/>
              </w:rPr>
              <w:t>64.86</w:t>
            </w:r>
          </w:p>
        </w:tc>
        <w:tc>
          <w:tcPr>
            <w:tcW w:w="606" w:type="pct"/>
            <w:tcBorders>
              <w:top w:val="single" w:sz="4" w:space="0" w:color="auto"/>
              <w:bottom w:val="nil"/>
            </w:tcBorders>
            <w:noWrap/>
          </w:tcPr>
          <w:p w14:paraId="420F8EDD" w14:textId="77777777" w:rsidR="00A93149" w:rsidRPr="00453460" w:rsidRDefault="00A93149" w:rsidP="00A93149">
            <w:pPr>
              <w:rPr>
                <w:iCs/>
                <w:szCs w:val="24"/>
              </w:rPr>
            </w:pPr>
            <w:r>
              <w:rPr>
                <w:rFonts w:hint="eastAsia"/>
                <w:color w:val="000000"/>
              </w:rPr>
              <w:t>9.53</w:t>
            </w:r>
          </w:p>
        </w:tc>
        <w:tc>
          <w:tcPr>
            <w:tcW w:w="1159" w:type="pct"/>
            <w:tcBorders>
              <w:top w:val="single" w:sz="4" w:space="0" w:color="auto"/>
            </w:tcBorders>
          </w:tcPr>
          <w:p w14:paraId="69E88F3F" w14:textId="77777777" w:rsidR="00A93149" w:rsidRDefault="00A93149" w:rsidP="00A93149">
            <w:pPr>
              <w:rPr>
                <w:color w:val="000000"/>
              </w:rPr>
            </w:pPr>
            <w:r>
              <w:rPr>
                <w:rFonts w:hint="eastAsia"/>
                <w:color w:val="000000"/>
              </w:rPr>
              <w:t>(46.19, 83.53)</w:t>
            </w:r>
          </w:p>
        </w:tc>
        <w:tc>
          <w:tcPr>
            <w:tcW w:w="597" w:type="pct"/>
            <w:tcBorders>
              <w:top w:val="single" w:sz="4" w:space="0" w:color="auto"/>
            </w:tcBorders>
          </w:tcPr>
          <w:p w14:paraId="19CC515C" w14:textId="77777777" w:rsidR="00A93149" w:rsidRDefault="00A93149" w:rsidP="00A93149">
            <w:pPr>
              <w:rPr>
                <w:color w:val="000000"/>
              </w:rPr>
            </w:pPr>
            <w:r>
              <w:rPr>
                <w:rFonts w:hint="eastAsia"/>
                <w:color w:val="000000"/>
              </w:rPr>
              <w:t>0.74</w:t>
            </w:r>
          </w:p>
        </w:tc>
      </w:tr>
      <w:tr w:rsidR="00A93149" w14:paraId="1170A909" w14:textId="77777777" w:rsidTr="00A93149">
        <w:trPr>
          <w:trHeight w:val="324"/>
        </w:trPr>
        <w:tc>
          <w:tcPr>
            <w:tcW w:w="960" w:type="pct"/>
            <w:vMerge/>
            <w:tcBorders>
              <w:top w:val="nil"/>
              <w:bottom w:val="nil"/>
            </w:tcBorders>
          </w:tcPr>
          <w:p w14:paraId="0129A1FE" w14:textId="77777777" w:rsidR="00A93149" w:rsidRPr="00453460" w:rsidRDefault="00A93149" w:rsidP="00A93149">
            <w:pPr>
              <w:rPr>
                <w:iCs/>
                <w:szCs w:val="24"/>
              </w:rPr>
            </w:pPr>
          </w:p>
        </w:tc>
        <w:tc>
          <w:tcPr>
            <w:tcW w:w="734" w:type="pct"/>
            <w:tcBorders>
              <w:top w:val="nil"/>
              <w:bottom w:val="nil"/>
            </w:tcBorders>
          </w:tcPr>
          <w:p w14:paraId="353849F7" w14:textId="77777777" w:rsidR="00A93149" w:rsidRPr="00453460" w:rsidRDefault="00A93149" w:rsidP="00A93149">
            <w:pPr>
              <w:rPr>
                <w:color w:val="000000"/>
                <w:szCs w:val="24"/>
              </w:rPr>
            </w:pPr>
            <w:r w:rsidRPr="00453460">
              <w:rPr>
                <w:color w:val="000000"/>
                <w:szCs w:val="24"/>
              </w:rPr>
              <w:t>wChao2</w:t>
            </w:r>
          </w:p>
        </w:tc>
        <w:tc>
          <w:tcPr>
            <w:tcW w:w="385" w:type="pct"/>
            <w:vMerge/>
            <w:tcBorders>
              <w:top w:val="nil"/>
              <w:bottom w:val="nil"/>
            </w:tcBorders>
          </w:tcPr>
          <w:p w14:paraId="4B7A6784" w14:textId="77777777" w:rsidR="00A93149" w:rsidRDefault="00A93149" w:rsidP="00A93149">
            <w:pPr>
              <w:rPr>
                <w:color w:val="000000"/>
              </w:rPr>
            </w:pPr>
          </w:p>
        </w:tc>
        <w:tc>
          <w:tcPr>
            <w:tcW w:w="559" w:type="pct"/>
            <w:tcBorders>
              <w:top w:val="nil"/>
              <w:bottom w:val="nil"/>
            </w:tcBorders>
            <w:noWrap/>
          </w:tcPr>
          <w:p w14:paraId="31E20FAE" w14:textId="77777777" w:rsidR="00A93149" w:rsidRPr="00453460" w:rsidRDefault="00A93149" w:rsidP="00A93149">
            <w:pPr>
              <w:rPr>
                <w:iCs/>
                <w:szCs w:val="24"/>
              </w:rPr>
            </w:pPr>
            <w:r>
              <w:rPr>
                <w:rFonts w:hint="eastAsia"/>
                <w:color w:val="000000"/>
              </w:rPr>
              <w:t>56.64</w:t>
            </w:r>
          </w:p>
        </w:tc>
        <w:tc>
          <w:tcPr>
            <w:tcW w:w="606" w:type="pct"/>
            <w:tcBorders>
              <w:top w:val="nil"/>
              <w:bottom w:val="nil"/>
            </w:tcBorders>
            <w:noWrap/>
          </w:tcPr>
          <w:p w14:paraId="48804467" w14:textId="77777777" w:rsidR="00A93149" w:rsidRPr="00453460" w:rsidRDefault="00A93149" w:rsidP="00A93149">
            <w:pPr>
              <w:rPr>
                <w:iCs/>
                <w:szCs w:val="24"/>
              </w:rPr>
            </w:pPr>
            <w:r>
              <w:rPr>
                <w:rFonts w:hint="eastAsia"/>
                <w:color w:val="000000"/>
              </w:rPr>
              <w:t>6.61</w:t>
            </w:r>
          </w:p>
        </w:tc>
        <w:tc>
          <w:tcPr>
            <w:tcW w:w="1159" w:type="pct"/>
          </w:tcPr>
          <w:p w14:paraId="7BCCF41D" w14:textId="77777777" w:rsidR="00A93149" w:rsidRDefault="00A93149" w:rsidP="00A93149">
            <w:pPr>
              <w:rPr>
                <w:color w:val="000000"/>
              </w:rPr>
            </w:pPr>
            <w:r>
              <w:rPr>
                <w:rFonts w:hint="eastAsia"/>
                <w:color w:val="000000"/>
              </w:rPr>
              <w:t>(48.55, 76.57)</w:t>
            </w:r>
          </w:p>
        </w:tc>
        <w:tc>
          <w:tcPr>
            <w:tcW w:w="597" w:type="pct"/>
          </w:tcPr>
          <w:p w14:paraId="00BDEE6E" w14:textId="77777777" w:rsidR="00A93149" w:rsidRDefault="00A93149" w:rsidP="00A93149">
            <w:pPr>
              <w:rPr>
                <w:color w:val="000000"/>
              </w:rPr>
            </w:pPr>
            <w:r>
              <w:rPr>
                <w:rFonts w:hint="eastAsia"/>
                <w:color w:val="000000"/>
              </w:rPr>
              <w:t>0.72</w:t>
            </w:r>
          </w:p>
        </w:tc>
      </w:tr>
      <w:tr w:rsidR="00A93149" w14:paraId="2F0CD0EB" w14:textId="77777777" w:rsidTr="00A93149">
        <w:trPr>
          <w:trHeight w:val="324"/>
        </w:trPr>
        <w:tc>
          <w:tcPr>
            <w:tcW w:w="960" w:type="pct"/>
            <w:vMerge w:val="restart"/>
            <w:tcBorders>
              <w:top w:val="single" w:sz="4" w:space="0" w:color="auto"/>
              <w:bottom w:val="nil"/>
            </w:tcBorders>
            <w:noWrap/>
          </w:tcPr>
          <w:p w14:paraId="711EE85A" w14:textId="64CB9828" w:rsidR="00A93149" w:rsidRPr="00453460" w:rsidRDefault="00A93149" w:rsidP="00A93149">
            <w:pPr>
              <w:rPr>
                <w:iCs/>
                <w:szCs w:val="24"/>
              </w:rPr>
            </w:pPr>
            <w:r>
              <w:rPr>
                <w:rFonts w:cs="Times New Roman" w:hint="eastAsia"/>
              </w:rPr>
              <w:t>LC &amp; H</w:t>
            </w:r>
          </w:p>
        </w:tc>
        <w:tc>
          <w:tcPr>
            <w:tcW w:w="734" w:type="pct"/>
            <w:tcBorders>
              <w:top w:val="single" w:sz="4" w:space="0" w:color="auto"/>
              <w:bottom w:val="nil"/>
            </w:tcBorders>
          </w:tcPr>
          <w:p w14:paraId="49C4BADB" w14:textId="70F95DEB" w:rsidR="00A93149" w:rsidRPr="00453460" w:rsidRDefault="00A93149" w:rsidP="00A93149">
            <w:pPr>
              <w:rPr>
                <w:color w:val="000000"/>
                <w:szCs w:val="24"/>
              </w:rPr>
            </w:pPr>
            <w:proofErr w:type="spellStart"/>
            <w:r w:rsidRPr="00453460">
              <w:rPr>
                <w:rFonts w:hint="eastAsia"/>
                <w:color w:val="000000"/>
                <w:szCs w:val="24"/>
              </w:rPr>
              <w:t>w</w:t>
            </w:r>
            <w:r w:rsidR="00E679FC">
              <w:rPr>
                <w:rFonts w:hint="eastAsia"/>
                <w:color w:val="000000"/>
                <w:szCs w:val="24"/>
              </w:rPr>
              <w:t>NEW</w:t>
            </w:r>
            <w:proofErr w:type="spellEnd"/>
          </w:p>
        </w:tc>
        <w:tc>
          <w:tcPr>
            <w:tcW w:w="385" w:type="pct"/>
            <w:vMerge w:val="restart"/>
            <w:tcBorders>
              <w:top w:val="single" w:sz="4" w:space="0" w:color="auto"/>
              <w:bottom w:val="nil"/>
            </w:tcBorders>
          </w:tcPr>
          <w:p w14:paraId="1B414EA2" w14:textId="77777777" w:rsidR="00A93149" w:rsidRDefault="00A93149" w:rsidP="00A93149">
            <w:pPr>
              <w:rPr>
                <w:color w:val="000000"/>
              </w:rPr>
            </w:pPr>
            <w:r>
              <w:rPr>
                <w:rFonts w:hint="eastAsia"/>
                <w:color w:val="000000"/>
              </w:rPr>
              <w:t>53</w:t>
            </w:r>
          </w:p>
        </w:tc>
        <w:tc>
          <w:tcPr>
            <w:tcW w:w="559" w:type="pct"/>
            <w:tcBorders>
              <w:top w:val="single" w:sz="4" w:space="0" w:color="auto"/>
              <w:bottom w:val="nil"/>
            </w:tcBorders>
            <w:noWrap/>
          </w:tcPr>
          <w:p w14:paraId="337265FC" w14:textId="77777777" w:rsidR="00A93149" w:rsidRPr="00453460" w:rsidRDefault="00A93149" w:rsidP="00A93149">
            <w:pPr>
              <w:rPr>
                <w:iCs/>
                <w:szCs w:val="24"/>
              </w:rPr>
            </w:pPr>
            <w:r>
              <w:rPr>
                <w:rFonts w:hint="eastAsia"/>
                <w:color w:val="000000"/>
              </w:rPr>
              <w:t>90.06</w:t>
            </w:r>
          </w:p>
        </w:tc>
        <w:tc>
          <w:tcPr>
            <w:tcW w:w="606" w:type="pct"/>
            <w:tcBorders>
              <w:top w:val="single" w:sz="4" w:space="0" w:color="auto"/>
              <w:bottom w:val="nil"/>
            </w:tcBorders>
            <w:noWrap/>
          </w:tcPr>
          <w:p w14:paraId="46BF32D0" w14:textId="77777777" w:rsidR="00A93149" w:rsidRPr="00453460" w:rsidRDefault="00A93149" w:rsidP="00A93149">
            <w:pPr>
              <w:rPr>
                <w:iCs/>
                <w:szCs w:val="24"/>
              </w:rPr>
            </w:pPr>
            <w:r>
              <w:rPr>
                <w:rFonts w:hint="eastAsia"/>
                <w:color w:val="000000"/>
              </w:rPr>
              <w:t>13.4</w:t>
            </w:r>
          </w:p>
        </w:tc>
        <w:tc>
          <w:tcPr>
            <w:tcW w:w="1159" w:type="pct"/>
            <w:tcBorders>
              <w:top w:val="single" w:sz="4" w:space="0" w:color="auto"/>
            </w:tcBorders>
          </w:tcPr>
          <w:p w14:paraId="300D2D3B" w14:textId="77777777" w:rsidR="00A93149" w:rsidRDefault="00A93149" w:rsidP="00A93149">
            <w:pPr>
              <w:rPr>
                <w:color w:val="000000"/>
              </w:rPr>
            </w:pPr>
            <w:r>
              <w:rPr>
                <w:rFonts w:hint="eastAsia"/>
                <w:color w:val="000000"/>
              </w:rPr>
              <w:t>(63.79, 116.33)</w:t>
            </w:r>
          </w:p>
        </w:tc>
        <w:tc>
          <w:tcPr>
            <w:tcW w:w="597" w:type="pct"/>
            <w:tcBorders>
              <w:top w:val="single" w:sz="4" w:space="0" w:color="auto"/>
            </w:tcBorders>
          </w:tcPr>
          <w:p w14:paraId="048CF7D8" w14:textId="77777777" w:rsidR="00A93149" w:rsidRDefault="00A93149" w:rsidP="00A93149">
            <w:pPr>
              <w:rPr>
                <w:color w:val="000000"/>
              </w:rPr>
            </w:pPr>
            <w:r>
              <w:rPr>
                <w:rFonts w:hint="eastAsia"/>
                <w:color w:val="000000"/>
              </w:rPr>
              <w:t>0.67</w:t>
            </w:r>
          </w:p>
        </w:tc>
      </w:tr>
      <w:tr w:rsidR="00A93149" w14:paraId="3F3B525B" w14:textId="77777777" w:rsidTr="00A93149">
        <w:trPr>
          <w:trHeight w:val="324"/>
        </w:trPr>
        <w:tc>
          <w:tcPr>
            <w:tcW w:w="960" w:type="pct"/>
            <w:vMerge/>
            <w:tcBorders>
              <w:top w:val="nil"/>
              <w:bottom w:val="nil"/>
            </w:tcBorders>
          </w:tcPr>
          <w:p w14:paraId="13784BFC" w14:textId="77777777" w:rsidR="00A93149" w:rsidRPr="00453460" w:rsidRDefault="00A93149" w:rsidP="00A93149">
            <w:pPr>
              <w:rPr>
                <w:iCs/>
                <w:szCs w:val="24"/>
              </w:rPr>
            </w:pPr>
          </w:p>
        </w:tc>
        <w:tc>
          <w:tcPr>
            <w:tcW w:w="734" w:type="pct"/>
            <w:tcBorders>
              <w:top w:val="nil"/>
              <w:bottom w:val="nil"/>
            </w:tcBorders>
          </w:tcPr>
          <w:p w14:paraId="0907C743" w14:textId="77777777" w:rsidR="00A93149" w:rsidRPr="00453460" w:rsidRDefault="00A93149" w:rsidP="00A93149">
            <w:pPr>
              <w:rPr>
                <w:iCs/>
                <w:szCs w:val="24"/>
              </w:rPr>
            </w:pPr>
            <w:r w:rsidRPr="00453460">
              <w:rPr>
                <w:color w:val="000000"/>
                <w:szCs w:val="24"/>
              </w:rPr>
              <w:t>wChao2</w:t>
            </w:r>
          </w:p>
        </w:tc>
        <w:tc>
          <w:tcPr>
            <w:tcW w:w="385" w:type="pct"/>
            <w:vMerge/>
            <w:tcBorders>
              <w:top w:val="nil"/>
              <w:bottom w:val="nil"/>
            </w:tcBorders>
          </w:tcPr>
          <w:p w14:paraId="0A73F81C" w14:textId="77777777" w:rsidR="00A93149" w:rsidRDefault="00A93149" w:rsidP="00A93149">
            <w:pPr>
              <w:rPr>
                <w:color w:val="000000"/>
              </w:rPr>
            </w:pPr>
          </w:p>
        </w:tc>
        <w:tc>
          <w:tcPr>
            <w:tcW w:w="559" w:type="pct"/>
            <w:tcBorders>
              <w:top w:val="nil"/>
              <w:bottom w:val="nil"/>
            </w:tcBorders>
            <w:noWrap/>
          </w:tcPr>
          <w:p w14:paraId="1E020871" w14:textId="77777777" w:rsidR="00A93149" w:rsidRPr="00453460" w:rsidRDefault="00A93149" w:rsidP="00A93149">
            <w:pPr>
              <w:rPr>
                <w:iCs/>
                <w:szCs w:val="24"/>
              </w:rPr>
            </w:pPr>
            <w:r>
              <w:rPr>
                <w:rFonts w:hint="eastAsia"/>
                <w:color w:val="000000"/>
              </w:rPr>
              <w:t>75.78</w:t>
            </w:r>
          </w:p>
        </w:tc>
        <w:tc>
          <w:tcPr>
            <w:tcW w:w="606" w:type="pct"/>
            <w:tcBorders>
              <w:top w:val="nil"/>
              <w:bottom w:val="nil"/>
            </w:tcBorders>
            <w:noWrap/>
          </w:tcPr>
          <w:p w14:paraId="4F0A885A" w14:textId="77777777" w:rsidR="00A93149" w:rsidRPr="00453460" w:rsidRDefault="00A93149" w:rsidP="00A93149">
            <w:pPr>
              <w:rPr>
                <w:iCs/>
                <w:szCs w:val="24"/>
              </w:rPr>
            </w:pPr>
            <w:r>
              <w:rPr>
                <w:rFonts w:hint="eastAsia"/>
                <w:color w:val="000000"/>
              </w:rPr>
              <w:t>8.92</w:t>
            </w:r>
          </w:p>
        </w:tc>
        <w:tc>
          <w:tcPr>
            <w:tcW w:w="1159" w:type="pct"/>
          </w:tcPr>
          <w:p w14:paraId="621DD277" w14:textId="77777777" w:rsidR="00A93149" w:rsidRDefault="00A93149" w:rsidP="00A93149">
            <w:pPr>
              <w:rPr>
                <w:color w:val="000000"/>
              </w:rPr>
            </w:pPr>
            <w:r>
              <w:rPr>
                <w:rFonts w:hint="eastAsia"/>
                <w:color w:val="000000"/>
              </w:rPr>
              <w:t>(63.87, 100.75)</w:t>
            </w:r>
          </w:p>
        </w:tc>
        <w:tc>
          <w:tcPr>
            <w:tcW w:w="597" w:type="pct"/>
          </w:tcPr>
          <w:p w14:paraId="2D1FFD0B" w14:textId="77777777" w:rsidR="00A93149" w:rsidRDefault="00A93149" w:rsidP="00A93149">
            <w:pPr>
              <w:rPr>
                <w:color w:val="000000"/>
              </w:rPr>
            </w:pPr>
            <w:r>
              <w:rPr>
                <w:rFonts w:hint="eastAsia"/>
                <w:color w:val="000000"/>
              </w:rPr>
              <w:t>0.64</w:t>
            </w:r>
          </w:p>
        </w:tc>
      </w:tr>
      <w:tr w:rsidR="00A93149" w14:paraId="416231B5" w14:textId="77777777" w:rsidTr="00A93149">
        <w:trPr>
          <w:trHeight w:val="324"/>
        </w:trPr>
        <w:tc>
          <w:tcPr>
            <w:tcW w:w="960" w:type="pct"/>
            <w:vMerge w:val="restart"/>
            <w:tcBorders>
              <w:top w:val="single" w:sz="4" w:space="0" w:color="auto"/>
            </w:tcBorders>
            <w:noWrap/>
          </w:tcPr>
          <w:p w14:paraId="0CB9E36E" w14:textId="719925A6" w:rsidR="00A93149" w:rsidRPr="00453460" w:rsidRDefault="00A93149" w:rsidP="00A93149">
            <w:pPr>
              <w:rPr>
                <w:iCs/>
                <w:szCs w:val="24"/>
              </w:rPr>
            </w:pPr>
            <w:r>
              <w:rPr>
                <w:rFonts w:cs="Times New Roman" w:hint="eastAsia"/>
              </w:rPr>
              <w:t>UC &amp; H</w:t>
            </w:r>
          </w:p>
        </w:tc>
        <w:tc>
          <w:tcPr>
            <w:tcW w:w="734" w:type="pct"/>
            <w:tcBorders>
              <w:top w:val="single" w:sz="4" w:space="0" w:color="auto"/>
            </w:tcBorders>
          </w:tcPr>
          <w:p w14:paraId="52569B0C" w14:textId="53D97E02" w:rsidR="00A93149" w:rsidRPr="00453460" w:rsidRDefault="00A93149" w:rsidP="00A93149">
            <w:pPr>
              <w:rPr>
                <w:color w:val="000000"/>
                <w:szCs w:val="24"/>
              </w:rPr>
            </w:pPr>
            <w:proofErr w:type="spellStart"/>
            <w:r w:rsidRPr="00453460">
              <w:rPr>
                <w:rFonts w:hint="eastAsia"/>
                <w:color w:val="000000"/>
                <w:szCs w:val="24"/>
              </w:rPr>
              <w:t>w</w:t>
            </w:r>
            <w:r w:rsidR="00E679FC">
              <w:rPr>
                <w:rFonts w:hint="eastAsia"/>
                <w:color w:val="000000"/>
                <w:szCs w:val="24"/>
              </w:rPr>
              <w:t>NEW</w:t>
            </w:r>
            <w:proofErr w:type="spellEnd"/>
          </w:p>
        </w:tc>
        <w:tc>
          <w:tcPr>
            <w:tcW w:w="385" w:type="pct"/>
            <w:vMerge w:val="restart"/>
            <w:tcBorders>
              <w:top w:val="single" w:sz="4" w:space="0" w:color="auto"/>
            </w:tcBorders>
          </w:tcPr>
          <w:p w14:paraId="5F86FC04" w14:textId="77777777" w:rsidR="00A93149" w:rsidRDefault="00A93149" w:rsidP="00A93149">
            <w:pPr>
              <w:rPr>
                <w:color w:val="000000"/>
              </w:rPr>
            </w:pPr>
            <w:r>
              <w:rPr>
                <w:rFonts w:hint="eastAsia"/>
                <w:color w:val="000000"/>
              </w:rPr>
              <w:t>30</w:t>
            </w:r>
          </w:p>
        </w:tc>
        <w:tc>
          <w:tcPr>
            <w:tcW w:w="559" w:type="pct"/>
            <w:tcBorders>
              <w:top w:val="single" w:sz="4" w:space="0" w:color="auto"/>
            </w:tcBorders>
            <w:noWrap/>
          </w:tcPr>
          <w:p w14:paraId="587F0B6E" w14:textId="77777777" w:rsidR="00A93149" w:rsidRPr="00453460" w:rsidRDefault="00A93149" w:rsidP="00A93149">
            <w:pPr>
              <w:rPr>
                <w:iCs/>
                <w:szCs w:val="24"/>
              </w:rPr>
            </w:pPr>
            <w:r>
              <w:rPr>
                <w:rFonts w:hint="eastAsia"/>
                <w:color w:val="000000"/>
              </w:rPr>
              <w:t>45.65</w:t>
            </w:r>
          </w:p>
        </w:tc>
        <w:tc>
          <w:tcPr>
            <w:tcW w:w="606" w:type="pct"/>
            <w:tcBorders>
              <w:top w:val="single" w:sz="4" w:space="0" w:color="auto"/>
            </w:tcBorders>
            <w:noWrap/>
          </w:tcPr>
          <w:p w14:paraId="1CE65CF8" w14:textId="77777777" w:rsidR="00A93149" w:rsidRPr="00453460" w:rsidRDefault="00A93149" w:rsidP="00A93149">
            <w:pPr>
              <w:rPr>
                <w:iCs/>
                <w:szCs w:val="24"/>
              </w:rPr>
            </w:pPr>
            <w:r>
              <w:rPr>
                <w:rFonts w:hint="eastAsia"/>
                <w:color w:val="000000"/>
              </w:rPr>
              <w:t>7.26</w:t>
            </w:r>
          </w:p>
        </w:tc>
        <w:tc>
          <w:tcPr>
            <w:tcW w:w="1159" w:type="pct"/>
            <w:tcBorders>
              <w:top w:val="single" w:sz="4" w:space="0" w:color="auto"/>
            </w:tcBorders>
          </w:tcPr>
          <w:p w14:paraId="4C89600C" w14:textId="77777777" w:rsidR="00A93149" w:rsidRDefault="00A93149" w:rsidP="00A93149">
            <w:pPr>
              <w:rPr>
                <w:color w:val="000000"/>
              </w:rPr>
            </w:pPr>
            <w:r>
              <w:rPr>
                <w:rFonts w:hint="eastAsia"/>
                <w:color w:val="000000"/>
              </w:rPr>
              <w:t>(31.42, 59.88)</w:t>
            </w:r>
          </w:p>
        </w:tc>
        <w:tc>
          <w:tcPr>
            <w:tcW w:w="597" w:type="pct"/>
            <w:tcBorders>
              <w:top w:val="single" w:sz="4" w:space="0" w:color="auto"/>
            </w:tcBorders>
          </w:tcPr>
          <w:p w14:paraId="4D3690EA" w14:textId="77777777" w:rsidR="00A93149" w:rsidRDefault="00A93149" w:rsidP="00A93149">
            <w:pPr>
              <w:rPr>
                <w:color w:val="000000"/>
              </w:rPr>
            </w:pPr>
            <w:r>
              <w:rPr>
                <w:rFonts w:hint="eastAsia"/>
                <w:color w:val="000000"/>
              </w:rPr>
              <w:t>0.75</w:t>
            </w:r>
          </w:p>
        </w:tc>
      </w:tr>
      <w:tr w:rsidR="003B67E0" w14:paraId="69F4E911" w14:textId="77777777" w:rsidTr="00A93149">
        <w:trPr>
          <w:trHeight w:val="324"/>
        </w:trPr>
        <w:tc>
          <w:tcPr>
            <w:tcW w:w="960" w:type="pct"/>
            <w:vMerge/>
          </w:tcPr>
          <w:p w14:paraId="5DFC35BA" w14:textId="77777777" w:rsidR="003B67E0" w:rsidRPr="00453460" w:rsidRDefault="003B67E0" w:rsidP="00BC1422">
            <w:pPr>
              <w:rPr>
                <w:iCs/>
                <w:szCs w:val="24"/>
              </w:rPr>
            </w:pPr>
          </w:p>
        </w:tc>
        <w:tc>
          <w:tcPr>
            <w:tcW w:w="734" w:type="pct"/>
          </w:tcPr>
          <w:p w14:paraId="2FA60833" w14:textId="77777777" w:rsidR="003B67E0" w:rsidRPr="00453460" w:rsidRDefault="003B67E0" w:rsidP="00BC1422">
            <w:pPr>
              <w:rPr>
                <w:iCs/>
                <w:szCs w:val="24"/>
              </w:rPr>
            </w:pPr>
            <w:r w:rsidRPr="00453460">
              <w:rPr>
                <w:color w:val="000000"/>
                <w:szCs w:val="24"/>
              </w:rPr>
              <w:t>wChao2</w:t>
            </w:r>
          </w:p>
        </w:tc>
        <w:tc>
          <w:tcPr>
            <w:tcW w:w="385" w:type="pct"/>
            <w:vMerge/>
          </w:tcPr>
          <w:p w14:paraId="0F954806" w14:textId="77777777" w:rsidR="003B67E0" w:rsidRDefault="003B67E0" w:rsidP="00BC1422">
            <w:pPr>
              <w:rPr>
                <w:color w:val="000000"/>
              </w:rPr>
            </w:pPr>
          </w:p>
        </w:tc>
        <w:tc>
          <w:tcPr>
            <w:tcW w:w="559" w:type="pct"/>
            <w:noWrap/>
          </w:tcPr>
          <w:p w14:paraId="6CF8CA32" w14:textId="77777777" w:rsidR="003B67E0" w:rsidRPr="00453460" w:rsidRDefault="003B67E0" w:rsidP="00BC1422">
            <w:pPr>
              <w:rPr>
                <w:iCs/>
                <w:szCs w:val="24"/>
              </w:rPr>
            </w:pPr>
            <w:r>
              <w:rPr>
                <w:rFonts w:hint="eastAsia"/>
                <w:color w:val="000000"/>
              </w:rPr>
              <w:t>39.19</w:t>
            </w:r>
          </w:p>
        </w:tc>
        <w:tc>
          <w:tcPr>
            <w:tcW w:w="606" w:type="pct"/>
            <w:noWrap/>
          </w:tcPr>
          <w:p w14:paraId="1F71CCF6" w14:textId="77777777" w:rsidR="003B67E0" w:rsidRPr="00453460" w:rsidRDefault="003B67E0" w:rsidP="00BC1422">
            <w:pPr>
              <w:rPr>
                <w:iCs/>
                <w:szCs w:val="24"/>
              </w:rPr>
            </w:pPr>
            <w:r>
              <w:rPr>
                <w:rFonts w:hint="eastAsia"/>
                <w:color w:val="000000"/>
              </w:rPr>
              <w:t>5.19</w:t>
            </w:r>
          </w:p>
        </w:tc>
        <w:tc>
          <w:tcPr>
            <w:tcW w:w="1159" w:type="pct"/>
          </w:tcPr>
          <w:p w14:paraId="6BD0C950" w14:textId="77777777" w:rsidR="003B67E0" w:rsidRDefault="003B67E0" w:rsidP="00BC1422">
            <w:pPr>
              <w:rPr>
                <w:color w:val="000000"/>
              </w:rPr>
            </w:pPr>
            <w:r>
              <w:rPr>
                <w:rFonts w:hint="eastAsia"/>
                <w:color w:val="000000"/>
              </w:rPr>
              <w:t>(33.28, 55.76)</w:t>
            </w:r>
          </w:p>
        </w:tc>
        <w:tc>
          <w:tcPr>
            <w:tcW w:w="597" w:type="pct"/>
          </w:tcPr>
          <w:p w14:paraId="43C7FAFF" w14:textId="77777777" w:rsidR="003B67E0" w:rsidRDefault="003B67E0" w:rsidP="00BC1422">
            <w:pPr>
              <w:rPr>
                <w:color w:val="000000"/>
              </w:rPr>
            </w:pPr>
            <w:r>
              <w:rPr>
                <w:rFonts w:hint="eastAsia"/>
                <w:color w:val="000000"/>
              </w:rPr>
              <w:t>0.72</w:t>
            </w:r>
          </w:p>
        </w:tc>
      </w:tr>
    </w:tbl>
    <w:p w14:paraId="51EE2409" w14:textId="687902FF" w:rsidR="00722BE7" w:rsidRDefault="00722BE7" w:rsidP="001C0F6F">
      <w:pPr>
        <w:pStyle w:val="af6"/>
        <w:rPr>
          <w:rFonts w:cs="Times New Roman"/>
        </w:rPr>
      </w:pPr>
    </w:p>
    <w:p w14:paraId="3C4E0692" w14:textId="147CB4A9" w:rsidR="002442DE" w:rsidRDefault="001C0F6F" w:rsidP="001C0F6F">
      <w:pPr>
        <w:pStyle w:val="af6"/>
        <w:rPr>
          <w:rFonts w:cs="Times New Roman"/>
        </w:rPr>
      </w:pPr>
      <w:r>
        <w:t xml:space="preserve">Table </w:t>
      </w:r>
      <w:r w:rsidR="009B4A31">
        <w:fldChar w:fldCharType="begin"/>
      </w:r>
      <w:r w:rsidR="009B4A31">
        <w:instrText xml:space="preserve"> STYLEREF 1 \s </w:instrText>
      </w:r>
      <w:r w:rsidR="009B4A31">
        <w:fldChar w:fldCharType="separate"/>
      </w:r>
      <w:r w:rsidR="009B4A31">
        <w:rPr>
          <w:noProof/>
        </w:rPr>
        <w:t>1</w:t>
      </w:r>
      <w:r w:rsidR="009B4A31">
        <w:fldChar w:fldCharType="end"/>
      </w:r>
      <w:r w:rsidR="009B4A31">
        <w:t>.</w:t>
      </w:r>
      <w:r w:rsidR="009B4A31">
        <w:fldChar w:fldCharType="begin"/>
      </w:r>
      <w:r w:rsidR="009B4A31">
        <w:instrText xml:space="preserve"> SEQ Table \* ARABIC \s 1 </w:instrText>
      </w:r>
      <w:r w:rsidR="009B4A31">
        <w:fldChar w:fldCharType="separate"/>
      </w:r>
      <w:r w:rsidR="009B4A31">
        <w:rPr>
          <w:noProof/>
        </w:rPr>
        <w:t>5</w:t>
      </w:r>
      <w:r w:rsidR="009B4A31">
        <w:fldChar w:fldCharType="end"/>
      </w:r>
      <w:r w:rsidR="001105AE">
        <w:rPr>
          <w:rFonts w:cs="Times New Roman" w:hint="eastAsia"/>
        </w:rPr>
        <w:t>假設抽樣比例為</w:t>
      </w:r>
      <w:r w:rsidR="001105AE">
        <w:rPr>
          <w:rFonts w:cs="Times New Roman" w:hint="eastAsia"/>
        </w:rPr>
        <w:t>0.5</w:t>
      </w:r>
      <w:r w:rsidR="001105AE">
        <w:rPr>
          <w:rFonts w:cs="Times New Roman" w:hint="eastAsia"/>
        </w:rPr>
        <w:t>下，</w:t>
      </w:r>
      <w:r w:rsidR="001105AE">
        <w:rPr>
          <w:rFonts w:cs="Times New Roman"/>
        </w:rPr>
        <w:t>紅杉國家公園內苔蘚</w:t>
      </w:r>
      <w:r w:rsidR="001105AE">
        <w:rPr>
          <w:rFonts w:cs="Times New Roman" w:hint="eastAsia"/>
        </w:rPr>
        <w:t>各群落之間共同物種數之估計結果。</w:t>
      </w:r>
    </w:p>
    <w:tbl>
      <w:tblPr>
        <w:tblStyle w:val="a3"/>
        <w:tblW w:w="5000" w:type="pct"/>
        <w:tblLook w:val="04A0" w:firstRow="1" w:lastRow="0" w:firstColumn="1" w:lastColumn="0" w:noHBand="0" w:noVBand="1"/>
      </w:tblPr>
      <w:tblGrid>
        <w:gridCol w:w="1594"/>
        <w:gridCol w:w="1219"/>
        <w:gridCol w:w="640"/>
        <w:gridCol w:w="929"/>
        <w:gridCol w:w="1007"/>
        <w:gridCol w:w="1925"/>
        <w:gridCol w:w="992"/>
      </w:tblGrid>
      <w:tr w:rsidR="003B67E0" w:rsidRPr="00453460" w14:paraId="28BDDE30" w14:textId="77777777" w:rsidTr="003B67E0">
        <w:trPr>
          <w:cnfStyle w:val="100000000000" w:firstRow="1" w:lastRow="0" w:firstColumn="0" w:lastColumn="0" w:oddVBand="0" w:evenVBand="0" w:oddHBand="0" w:evenHBand="0" w:firstRowFirstColumn="0" w:firstRowLastColumn="0" w:lastRowFirstColumn="0" w:lastRowLastColumn="0"/>
          <w:trHeight w:val="456"/>
        </w:trPr>
        <w:tc>
          <w:tcPr>
            <w:tcW w:w="960" w:type="pct"/>
            <w:noWrap/>
            <w:hideMark/>
          </w:tcPr>
          <w:p w14:paraId="6B019A04" w14:textId="77777777" w:rsidR="003B67E0" w:rsidRPr="00453460" w:rsidRDefault="003B67E0" w:rsidP="00BC1422">
            <w:pPr>
              <w:rPr>
                <w:iCs/>
                <w:szCs w:val="24"/>
              </w:rPr>
            </w:pPr>
            <w:r w:rsidRPr="00453460">
              <w:t>Sim.</w:t>
            </w:r>
          </w:p>
        </w:tc>
        <w:tc>
          <w:tcPr>
            <w:tcW w:w="734" w:type="pct"/>
          </w:tcPr>
          <w:p w14:paraId="377E83B7" w14:textId="77777777" w:rsidR="003B67E0" w:rsidRPr="00453460" w:rsidRDefault="003B67E0" w:rsidP="00BC1422">
            <w:pPr>
              <w:rPr>
                <w:iCs/>
                <w:szCs w:val="24"/>
              </w:rPr>
            </w:pPr>
            <w:r w:rsidRPr="00453460">
              <w:rPr>
                <w:szCs w:val="24"/>
              </w:rPr>
              <w:t>Estimator</w:t>
            </w:r>
          </w:p>
        </w:tc>
        <w:tc>
          <w:tcPr>
            <w:tcW w:w="385" w:type="pct"/>
          </w:tcPr>
          <w:p w14:paraId="0B8FCB7D" w14:textId="77777777" w:rsidR="003B67E0" w:rsidRPr="00453460" w:rsidRDefault="003B67E0" w:rsidP="00BC1422">
            <w:pPr>
              <w:rPr>
                <w:szCs w:val="24"/>
              </w:rPr>
            </w:pPr>
            <w:proofErr w:type="spellStart"/>
            <w:r>
              <w:rPr>
                <w:rFonts w:hint="eastAsia"/>
                <w:szCs w:val="24"/>
              </w:rPr>
              <w:t>Obs</w:t>
            </w:r>
            <w:proofErr w:type="spellEnd"/>
          </w:p>
        </w:tc>
        <w:tc>
          <w:tcPr>
            <w:tcW w:w="559" w:type="pct"/>
            <w:noWrap/>
            <w:hideMark/>
          </w:tcPr>
          <w:p w14:paraId="267E433E" w14:textId="77777777" w:rsidR="003B67E0" w:rsidRPr="00453460" w:rsidRDefault="003B67E0" w:rsidP="00BC1422">
            <w:pPr>
              <w:rPr>
                <w:iCs/>
                <w:szCs w:val="24"/>
              </w:rPr>
            </w:pPr>
            <w:r w:rsidRPr="00453460">
              <w:rPr>
                <w:szCs w:val="24"/>
              </w:rPr>
              <w:t>Est</w:t>
            </w:r>
            <w:r>
              <w:rPr>
                <w:rFonts w:hint="eastAsia"/>
                <w:szCs w:val="24"/>
              </w:rPr>
              <w:t>.</w:t>
            </w:r>
          </w:p>
        </w:tc>
        <w:tc>
          <w:tcPr>
            <w:tcW w:w="606" w:type="pct"/>
            <w:noWrap/>
            <w:hideMark/>
          </w:tcPr>
          <w:p w14:paraId="54E66A47" w14:textId="77777777" w:rsidR="003B67E0" w:rsidRPr="00453460" w:rsidRDefault="003B67E0" w:rsidP="00BC1422">
            <w:pPr>
              <w:rPr>
                <w:iCs/>
                <w:szCs w:val="24"/>
              </w:rPr>
            </w:pPr>
            <w:r w:rsidRPr="00453460">
              <w:rPr>
                <w:iCs/>
                <w:szCs w:val="24"/>
              </w:rPr>
              <w:t>E</w:t>
            </w:r>
            <w:r w:rsidRPr="00453460">
              <w:rPr>
                <w:rFonts w:hint="eastAsia"/>
                <w:iCs/>
                <w:szCs w:val="24"/>
              </w:rPr>
              <w:t>s</w:t>
            </w:r>
            <w:r w:rsidRPr="00453460">
              <w:rPr>
                <w:iCs/>
                <w:szCs w:val="24"/>
              </w:rPr>
              <w:t xml:space="preserve">t. </w:t>
            </w:r>
            <w:r w:rsidRPr="00453460">
              <w:rPr>
                <w:rFonts w:hint="eastAsia"/>
                <w:iCs/>
                <w:szCs w:val="24"/>
              </w:rPr>
              <w:t>S</w:t>
            </w:r>
            <w:r w:rsidRPr="00453460">
              <w:rPr>
                <w:iCs/>
                <w:szCs w:val="24"/>
              </w:rPr>
              <w:t>D</w:t>
            </w:r>
          </w:p>
        </w:tc>
        <w:tc>
          <w:tcPr>
            <w:tcW w:w="1159" w:type="pct"/>
          </w:tcPr>
          <w:p w14:paraId="26880DF2" w14:textId="77777777" w:rsidR="003B67E0" w:rsidRDefault="003B67E0" w:rsidP="00BC1422">
            <w:r w:rsidRPr="00453460">
              <w:rPr>
                <w:rFonts w:hint="eastAsia"/>
              </w:rPr>
              <w:t>9</w:t>
            </w:r>
            <w:r w:rsidRPr="00453460">
              <w:t>5% CI</w:t>
            </w:r>
            <w:r>
              <w:rPr>
                <w:rFonts w:hint="eastAsia"/>
              </w:rPr>
              <w:t xml:space="preserve"> </w:t>
            </w:r>
            <w:r w:rsidRPr="00453460">
              <w:t>bound</w:t>
            </w:r>
          </w:p>
        </w:tc>
        <w:tc>
          <w:tcPr>
            <w:tcW w:w="597" w:type="pct"/>
          </w:tcPr>
          <w:p w14:paraId="4C8BC2D2" w14:textId="77777777" w:rsidR="003B67E0" w:rsidRPr="00453460" w:rsidRDefault="003B67E0" w:rsidP="00BC1422">
            <w:r>
              <w:rPr>
                <w:rFonts w:hint="eastAsia"/>
              </w:rPr>
              <w:t>Jaccard</w:t>
            </w:r>
          </w:p>
        </w:tc>
      </w:tr>
      <w:tr w:rsidR="00A93149" w:rsidRPr="00453460" w14:paraId="1DD58496" w14:textId="77777777" w:rsidTr="003B67E0">
        <w:trPr>
          <w:trHeight w:val="324"/>
        </w:trPr>
        <w:tc>
          <w:tcPr>
            <w:tcW w:w="960" w:type="pct"/>
            <w:vMerge w:val="restart"/>
            <w:tcBorders>
              <w:top w:val="double" w:sz="4" w:space="0" w:color="auto"/>
              <w:bottom w:val="nil"/>
            </w:tcBorders>
            <w:noWrap/>
            <w:hideMark/>
          </w:tcPr>
          <w:p w14:paraId="2A73FC92" w14:textId="4B417FE8" w:rsidR="00A93149" w:rsidRPr="00453460" w:rsidRDefault="00A93149" w:rsidP="00A93149">
            <w:pPr>
              <w:rPr>
                <w:iCs/>
                <w:szCs w:val="24"/>
              </w:rPr>
            </w:pPr>
            <w:r>
              <w:rPr>
                <w:rFonts w:cs="Times New Roman" w:hint="eastAsia"/>
              </w:rPr>
              <w:t>F &amp; LC</w:t>
            </w:r>
          </w:p>
        </w:tc>
        <w:tc>
          <w:tcPr>
            <w:tcW w:w="734" w:type="pct"/>
            <w:tcBorders>
              <w:top w:val="double" w:sz="4" w:space="0" w:color="auto"/>
              <w:bottom w:val="nil"/>
            </w:tcBorders>
          </w:tcPr>
          <w:p w14:paraId="3EAD2802" w14:textId="4E3752C0" w:rsidR="00A93149" w:rsidRPr="00453460" w:rsidRDefault="00A93149" w:rsidP="00A93149">
            <w:pPr>
              <w:rPr>
                <w:color w:val="000000"/>
                <w:szCs w:val="24"/>
              </w:rPr>
            </w:pPr>
            <w:proofErr w:type="spellStart"/>
            <w:r w:rsidRPr="00453460">
              <w:rPr>
                <w:rFonts w:hint="eastAsia"/>
                <w:color w:val="000000"/>
                <w:szCs w:val="24"/>
              </w:rPr>
              <w:t>w</w:t>
            </w:r>
            <w:r w:rsidR="00E679FC">
              <w:rPr>
                <w:rFonts w:hint="eastAsia"/>
                <w:color w:val="000000"/>
                <w:szCs w:val="24"/>
              </w:rPr>
              <w:t>NEW</w:t>
            </w:r>
            <w:proofErr w:type="spellEnd"/>
          </w:p>
        </w:tc>
        <w:tc>
          <w:tcPr>
            <w:tcW w:w="385" w:type="pct"/>
            <w:vMerge w:val="restart"/>
            <w:tcBorders>
              <w:top w:val="double" w:sz="4" w:space="0" w:color="auto"/>
              <w:bottom w:val="nil"/>
            </w:tcBorders>
          </w:tcPr>
          <w:p w14:paraId="13E4ACB2" w14:textId="77777777" w:rsidR="00A93149" w:rsidRDefault="00A93149" w:rsidP="00A93149">
            <w:pPr>
              <w:rPr>
                <w:color w:val="000000"/>
              </w:rPr>
            </w:pPr>
            <w:r>
              <w:rPr>
                <w:rFonts w:hint="eastAsia"/>
                <w:color w:val="000000"/>
              </w:rPr>
              <w:t>80</w:t>
            </w:r>
          </w:p>
        </w:tc>
        <w:tc>
          <w:tcPr>
            <w:tcW w:w="559" w:type="pct"/>
            <w:tcBorders>
              <w:top w:val="double" w:sz="4" w:space="0" w:color="auto"/>
              <w:bottom w:val="nil"/>
            </w:tcBorders>
            <w:noWrap/>
          </w:tcPr>
          <w:p w14:paraId="46C1E595" w14:textId="77777777" w:rsidR="00A93149" w:rsidRPr="00453460" w:rsidRDefault="00A93149" w:rsidP="00A93149">
            <w:pPr>
              <w:rPr>
                <w:iCs/>
                <w:szCs w:val="24"/>
              </w:rPr>
            </w:pPr>
            <w:r>
              <w:rPr>
                <w:rFonts w:hint="eastAsia"/>
                <w:color w:val="000000"/>
              </w:rPr>
              <w:t>111.47</w:t>
            </w:r>
          </w:p>
        </w:tc>
        <w:tc>
          <w:tcPr>
            <w:tcW w:w="606" w:type="pct"/>
            <w:tcBorders>
              <w:top w:val="double" w:sz="4" w:space="0" w:color="auto"/>
              <w:bottom w:val="nil"/>
            </w:tcBorders>
            <w:noWrap/>
          </w:tcPr>
          <w:p w14:paraId="17915275" w14:textId="77777777" w:rsidR="00A93149" w:rsidRPr="00453460" w:rsidRDefault="00A93149" w:rsidP="00A93149">
            <w:pPr>
              <w:rPr>
                <w:iCs/>
                <w:szCs w:val="24"/>
              </w:rPr>
            </w:pPr>
            <w:r>
              <w:rPr>
                <w:rFonts w:hint="eastAsia"/>
                <w:color w:val="000000"/>
              </w:rPr>
              <w:t>9.14</w:t>
            </w:r>
          </w:p>
        </w:tc>
        <w:tc>
          <w:tcPr>
            <w:tcW w:w="1159" w:type="pct"/>
            <w:tcBorders>
              <w:top w:val="double" w:sz="4" w:space="0" w:color="auto"/>
            </w:tcBorders>
          </w:tcPr>
          <w:p w14:paraId="3D15175D" w14:textId="77777777" w:rsidR="00A93149" w:rsidRDefault="00A93149" w:rsidP="00A93149">
            <w:pPr>
              <w:rPr>
                <w:color w:val="000000"/>
              </w:rPr>
            </w:pPr>
            <w:r>
              <w:rPr>
                <w:rFonts w:hint="eastAsia"/>
                <w:color w:val="000000"/>
              </w:rPr>
              <w:t>(93.56, 129.38)</w:t>
            </w:r>
          </w:p>
        </w:tc>
        <w:tc>
          <w:tcPr>
            <w:tcW w:w="597" w:type="pct"/>
            <w:tcBorders>
              <w:top w:val="double" w:sz="4" w:space="0" w:color="auto"/>
            </w:tcBorders>
          </w:tcPr>
          <w:p w14:paraId="6D2E21D9" w14:textId="77777777" w:rsidR="00A93149" w:rsidRDefault="00A93149" w:rsidP="00A93149">
            <w:pPr>
              <w:rPr>
                <w:color w:val="000000"/>
              </w:rPr>
            </w:pPr>
            <w:r>
              <w:rPr>
                <w:rFonts w:hint="eastAsia"/>
                <w:color w:val="000000"/>
              </w:rPr>
              <w:t>0.57</w:t>
            </w:r>
          </w:p>
        </w:tc>
      </w:tr>
      <w:tr w:rsidR="00A93149" w:rsidRPr="00453460" w14:paraId="693F87F2" w14:textId="77777777" w:rsidTr="003B67E0">
        <w:trPr>
          <w:trHeight w:val="324"/>
        </w:trPr>
        <w:tc>
          <w:tcPr>
            <w:tcW w:w="960" w:type="pct"/>
            <w:vMerge/>
            <w:tcBorders>
              <w:top w:val="nil"/>
              <w:bottom w:val="nil"/>
            </w:tcBorders>
            <w:hideMark/>
          </w:tcPr>
          <w:p w14:paraId="7E4818E6" w14:textId="77777777" w:rsidR="00A93149" w:rsidRPr="00453460" w:rsidRDefault="00A93149" w:rsidP="00A93149">
            <w:pPr>
              <w:rPr>
                <w:iCs/>
                <w:szCs w:val="24"/>
              </w:rPr>
            </w:pPr>
          </w:p>
        </w:tc>
        <w:tc>
          <w:tcPr>
            <w:tcW w:w="734" w:type="pct"/>
            <w:tcBorders>
              <w:top w:val="nil"/>
              <w:bottom w:val="nil"/>
            </w:tcBorders>
          </w:tcPr>
          <w:p w14:paraId="2EF0341B" w14:textId="77777777" w:rsidR="00A93149" w:rsidRPr="00453460" w:rsidRDefault="00A93149" w:rsidP="00A93149">
            <w:pPr>
              <w:rPr>
                <w:color w:val="000000"/>
                <w:szCs w:val="24"/>
              </w:rPr>
            </w:pPr>
            <w:r w:rsidRPr="00453460">
              <w:rPr>
                <w:color w:val="000000"/>
                <w:szCs w:val="24"/>
              </w:rPr>
              <w:t>wChao2</w:t>
            </w:r>
          </w:p>
        </w:tc>
        <w:tc>
          <w:tcPr>
            <w:tcW w:w="385" w:type="pct"/>
            <w:vMerge/>
            <w:tcBorders>
              <w:top w:val="nil"/>
              <w:bottom w:val="nil"/>
            </w:tcBorders>
          </w:tcPr>
          <w:p w14:paraId="500BAFB9" w14:textId="77777777" w:rsidR="00A93149" w:rsidRDefault="00A93149" w:rsidP="00A93149">
            <w:pPr>
              <w:rPr>
                <w:color w:val="000000"/>
              </w:rPr>
            </w:pPr>
          </w:p>
        </w:tc>
        <w:tc>
          <w:tcPr>
            <w:tcW w:w="559" w:type="pct"/>
            <w:tcBorders>
              <w:top w:val="nil"/>
              <w:bottom w:val="nil"/>
            </w:tcBorders>
            <w:noWrap/>
          </w:tcPr>
          <w:p w14:paraId="6B6123B9" w14:textId="77777777" w:rsidR="00A93149" w:rsidRPr="00453460" w:rsidRDefault="00A93149" w:rsidP="00A93149">
            <w:pPr>
              <w:rPr>
                <w:iCs/>
                <w:szCs w:val="24"/>
              </w:rPr>
            </w:pPr>
            <w:r>
              <w:rPr>
                <w:rFonts w:hint="eastAsia"/>
                <w:color w:val="000000"/>
              </w:rPr>
              <w:t>103.86</w:t>
            </w:r>
          </w:p>
        </w:tc>
        <w:tc>
          <w:tcPr>
            <w:tcW w:w="606" w:type="pct"/>
            <w:tcBorders>
              <w:top w:val="nil"/>
              <w:bottom w:val="nil"/>
            </w:tcBorders>
            <w:noWrap/>
          </w:tcPr>
          <w:p w14:paraId="08A4500B" w14:textId="77777777" w:rsidR="00A93149" w:rsidRPr="00453460" w:rsidRDefault="00A93149" w:rsidP="00A93149">
            <w:pPr>
              <w:rPr>
                <w:iCs/>
                <w:szCs w:val="24"/>
              </w:rPr>
            </w:pPr>
            <w:r>
              <w:rPr>
                <w:rFonts w:hint="eastAsia"/>
                <w:color w:val="000000"/>
              </w:rPr>
              <w:t>7.52</w:t>
            </w:r>
          </w:p>
        </w:tc>
        <w:tc>
          <w:tcPr>
            <w:tcW w:w="1159" w:type="pct"/>
          </w:tcPr>
          <w:p w14:paraId="229F75C3" w14:textId="77777777" w:rsidR="00A93149" w:rsidRDefault="00A93149" w:rsidP="00A93149">
            <w:pPr>
              <w:rPr>
                <w:color w:val="000000"/>
              </w:rPr>
            </w:pPr>
            <w:r>
              <w:rPr>
                <w:rFonts w:hint="eastAsia"/>
                <w:color w:val="000000"/>
              </w:rPr>
              <w:t>(93.05, 123.63)</w:t>
            </w:r>
          </w:p>
        </w:tc>
        <w:tc>
          <w:tcPr>
            <w:tcW w:w="597" w:type="pct"/>
          </w:tcPr>
          <w:p w14:paraId="5A75836B" w14:textId="77777777" w:rsidR="00A93149" w:rsidRDefault="00A93149" w:rsidP="00A93149">
            <w:pPr>
              <w:rPr>
                <w:color w:val="000000"/>
              </w:rPr>
            </w:pPr>
            <w:r>
              <w:rPr>
                <w:rFonts w:hint="eastAsia"/>
                <w:color w:val="000000"/>
              </w:rPr>
              <w:t>0.56</w:t>
            </w:r>
          </w:p>
        </w:tc>
      </w:tr>
      <w:tr w:rsidR="00A93149" w:rsidRPr="00453460" w14:paraId="23E6C8A2" w14:textId="77777777" w:rsidTr="003B67E0">
        <w:trPr>
          <w:trHeight w:val="324"/>
        </w:trPr>
        <w:tc>
          <w:tcPr>
            <w:tcW w:w="960" w:type="pct"/>
            <w:vMerge w:val="restart"/>
            <w:tcBorders>
              <w:top w:val="single" w:sz="4" w:space="0" w:color="auto"/>
              <w:bottom w:val="nil"/>
            </w:tcBorders>
            <w:noWrap/>
            <w:hideMark/>
          </w:tcPr>
          <w:p w14:paraId="051266F1" w14:textId="419F55CD" w:rsidR="00A93149" w:rsidRPr="00115C85" w:rsidRDefault="00A93149" w:rsidP="00A93149">
            <w:pPr>
              <w:rPr>
                <w:rFonts w:cs="Times New Roman"/>
              </w:rPr>
            </w:pPr>
            <w:r>
              <w:rPr>
                <w:rFonts w:cs="Times New Roman" w:hint="eastAsia"/>
              </w:rPr>
              <w:t>F &amp; UC</w:t>
            </w:r>
          </w:p>
        </w:tc>
        <w:tc>
          <w:tcPr>
            <w:tcW w:w="734" w:type="pct"/>
            <w:tcBorders>
              <w:top w:val="single" w:sz="4" w:space="0" w:color="auto"/>
              <w:bottom w:val="nil"/>
            </w:tcBorders>
          </w:tcPr>
          <w:p w14:paraId="2E03D3CA" w14:textId="161D744C" w:rsidR="00A93149" w:rsidRPr="00453460" w:rsidRDefault="00A93149" w:rsidP="00A93149">
            <w:pPr>
              <w:rPr>
                <w:color w:val="000000"/>
                <w:szCs w:val="24"/>
              </w:rPr>
            </w:pPr>
            <w:proofErr w:type="spellStart"/>
            <w:r w:rsidRPr="00453460">
              <w:rPr>
                <w:rFonts w:hint="eastAsia"/>
                <w:color w:val="000000"/>
                <w:szCs w:val="24"/>
              </w:rPr>
              <w:t>w</w:t>
            </w:r>
            <w:r w:rsidR="00E679FC">
              <w:rPr>
                <w:rFonts w:hint="eastAsia"/>
                <w:color w:val="000000"/>
                <w:szCs w:val="24"/>
              </w:rPr>
              <w:t>NEW</w:t>
            </w:r>
            <w:proofErr w:type="spellEnd"/>
          </w:p>
        </w:tc>
        <w:tc>
          <w:tcPr>
            <w:tcW w:w="385" w:type="pct"/>
            <w:vMerge w:val="restart"/>
            <w:tcBorders>
              <w:top w:val="single" w:sz="4" w:space="0" w:color="auto"/>
              <w:bottom w:val="nil"/>
            </w:tcBorders>
          </w:tcPr>
          <w:p w14:paraId="63E0B49D" w14:textId="77777777" w:rsidR="00A93149" w:rsidRDefault="00A93149" w:rsidP="00A93149">
            <w:pPr>
              <w:rPr>
                <w:color w:val="000000"/>
              </w:rPr>
            </w:pPr>
            <w:r>
              <w:rPr>
                <w:rFonts w:hint="eastAsia"/>
                <w:color w:val="000000"/>
              </w:rPr>
              <w:t>21</w:t>
            </w:r>
          </w:p>
        </w:tc>
        <w:tc>
          <w:tcPr>
            <w:tcW w:w="559" w:type="pct"/>
            <w:tcBorders>
              <w:top w:val="single" w:sz="4" w:space="0" w:color="auto"/>
              <w:bottom w:val="nil"/>
            </w:tcBorders>
            <w:noWrap/>
          </w:tcPr>
          <w:p w14:paraId="3E7DC8C5" w14:textId="77777777" w:rsidR="00A93149" w:rsidRPr="00453460" w:rsidRDefault="00A93149" w:rsidP="00A93149">
            <w:pPr>
              <w:rPr>
                <w:iCs/>
                <w:szCs w:val="24"/>
              </w:rPr>
            </w:pPr>
            <w:r>
              <w:rPr>
                <w:rFonts w:hint="eastAsia"/>
                <w:color w:val="000000"/>
              </w:rPr>
              <w:t>36.07</w:t>
            </w:r>
          </w:p>
        </w:tc>
        <w:tc>
          <w:tcPr>
            <w:tcW w:w="606" w:type="pct"/>
            <w:tcBorders>
              <w:top w:val="single" w:sz="4" w:space="0" w:color="auto"/>
              <w:bottom w:val="nil"/>
            </w:tcBorders>
            <w:noWrap/>
          </w:tcPr>
          <w:p w14:paraId="7A8C1052" w14:textId="77777777" w:rsidR="00A93149" w:rsidRPr="00453460" w:rsidRDefault="00A93149" w:rsidP="00A93149">
            <w:pPr>
              <w:rPr>
                <w:iCs/>
                <w:szCs w:val="24"/>
              </w:rPr>
            </w:pPr>
            <w:r>
              <w:rPr>
                <w:rFonts w:hint="eastAsia"/>
                <w:color w:val="000000"/>
              </w:rPr>
              <w:t>6.3</w:t>
            </w:r>
          </w:p>
        </w:tc>
        <w:tc>
          <w:tcPr>
            <w:tcW w:w="1159" w:type="pct"/>
            <w:tcBorders>
              <w:top w:val="single" w:sz="4" w:space="0" w:color="auto"/>
            </w:tcBorders>
          </w:tcPr>
          <w:p w14:paraId="6A5B0310" w14:textId="77777777" w:rsidR="00A93149" w:rsidRDefault="00A93149" w:rsidP="00A93149">
            <w:pPr>
              <w:rPr>
                <w:color w:val="000000"/>
              </w:rPr>
            </w:pPr>
            <w:r>
              <w:rPr>
                <w:rFonts w:hint="eastAsia"/>
                <w:color w:val="000000"/>
              </w:rPr>
              <w:t>(23.73, 48.41)</w:t>
            </w:r>
          </w:p>
        </w:tc>
        <w:tc>
          <w:tcPr>
            <w:tcW w:w="597" w:type="pct"/>
            <w:tcBorders>
              <w:top w:val="single" w:sz="4" w:space="0" w:color="auto"/>
            </w:tcBorders>
          </w:tcPr>
          <w:p w14:paraId="40915E98" w14:textId="77777777" w:rsidR="00A93149" w:rsidRDefault="00A93149" w:rsidP="00A93149">
            <w:pPr>
              <w:rPr>
                <w:color w:val="000000"/>
              </w:rPr>
            </w:pPr>
            <w:r>
              <w:rPr>
                <w:rFonts w:hint="eastAsia"/>
                <w:color w:val="000000"/>
              </w:rPr>
              <w:t>0.82</w:t>
            </w:r>
          </w:p>
        </w:tc>
      </w:tr>
      <w:tr w:rsidR="00A93149" w:rsidRPr="00453460" w14:paraId="2D8E4C02" w14:textId="77777777" w:rsidTr="003B67E0">
        <w:trPr>
          <w:trHeight w:val="324"/>
        </w:trPr>
        <w:tc>
          <w:tcPr>
            <w:tcW w:w="960" w:type="pct"/>
            <w:vMerge/>
            <w:tcBorders>
              <w:top w:val="nil"/>
              <w:bottom w:val="nil"/>
            </w:tcBorders>
            <w:hideMark/>
          </w:tcPr>
          <w:p w14:paraId="5CEB34FB" w14:textId="77777777" w:rsidR="00A93149" w:rsidRPr="00453460" w:rsidRDefault="00A93149" w:rsidP="00A93149">
            <w:pPr>
              <w:rPr>
                <w:iCs/>
                <w:szCs w:val="24"/>
              </w:rPr>
            </w:pPr>
          </w:p>
        </w:tc>
        <w:tc>
          <w:tcPr>
            <w:tcW w:w="734" w:type="pct"/>
            <w:tcBorders>
              <w:top w:val="nil"/>
              <w:bottom w:val="nil"/>
            </w:tcBorders>
          </w:tcPr>
          <w:p w14:paraId="465C7A1E" w14:textId="77777777" w:rsidR="00A93149" w:rsidRPr="00453460" w:rsidRDefault="00A93149" w:rsidP="00A93149">
            <w:pPr>
              <w:rPr>
                <w:iCs/>
                <w:szCs w:val="24"/>
              </w:rPr>
            </w:pPr>
            <w:r w:rsidRPr="00453460">
              <w:rPr>
                <w:color w:val="000000"/>
                <w:szCs w:val="24"/>
              </w:rPr>
              <w:t>wChao2</w:t>
            </w:r>
          </w:p>
        </w:tc>
        <w:tc>
          <w:tcPr>
            <w:tcW w:w="385" w:type="pct"/>
            <w:vMerge/>
            <w:tcBorders>
              <w:top w:val="nil"/>
              <w:bottom w:val="nil"/>
            </w:tcBorders>
          </w:tcPr>
          <w:p w14:paraId="64C5B12E" w14:textId="77777777" w:rsidR="00A93149" w:rsidRDefault="00A93149" w:rsidP="00A93149">
            <w:pPr>
              <w:rPr>
                <w:color w:val="000000"/>
              </w:rPr>
            </w:pPr>
          </w:p>
        </w:tc>
        <w:tc>
          <w:tcPr>
            <w:tcW w:w="559" w:type="pct"/>
            <w:tcBorders>
              <w:top w:val="nil"/>
              <w:bottom w:val="nil"/>
            </w:tcBorders>
            <w:noWrap/>
          </w:tcPr>
          <w:p w14:paraId="0F2B1B37" w14:textId="77777777" w:rsidR="00A93149" w:rsidRPr="00453460" w:rsidRDefault="00A93149" w:rsidP="00A93149">
            <w:pPr>
              <w:rPr>
                <w:iCs/>
                <w:szCs w:val="24"/>
              </w:rPr>
            </w:pPr>
            <w:r>
              <w:rPr>
                <w:rFonts w:hint="eastAsia"/>
                <w:color w:val="000000"/>
              </w:rPr>
              <w:t>34.25</w:t>
            </w:r>
          </w:p>
        </w:tc>
        <w:tc>
          <w:tcPr>
            <w:tcW w:w="606" w:type="pct"/>
            <w:tcBorders>
              <w:top w:val="nil"/>
              <w:bottom w:val="nil"/>
            </w:tcBorders>
            <w:noWrap/>
          </w:tcPr>
          <w:p w14:paraId="03BFB6DF" w14:textId="77777777" w:rsidR="00A93149" w:rsidRPr="00453460" w:rsidRDefault="00A93149" w:rsidP="00A93149">
            <w:pPr>
              <w:rPr>
                <w:iCs/>
                <w:szCs w:val="24"/>
              </w:rPr>
            </w:pPr>
            <w:r>
              <w:rPr>
                <w:rFonts w:hint="eastAsia"/>
                <w:color w:val="000000"/>
              </w:rPr>
              <w:t>5.72</w:t>
            </w:r>
          </w:p>
        </w:tc>
        <w:tc>
          <w:tcPr>
            <w:tcW w:w="1159" w:type="pct"/>
          </w:tcPr>
          <w:p w14:paraId="6CD72ABA" w14:textId="77777777" w:rsidR="00A93149" w:rsidRDefault="00A93149" w:rsidP="00A93149">
            <w:pPr>
              <w:rPr>
                <w:color w:val="000000"/>
              </w:rPr>
            </w:pPr>
            <w:r>
              <w:rPr>
                <w:rFonts w:hint="eastAsia"/>
                <w:color w:val="000000"/>
              </w:rPr>
              <w:t>(26.89, 50.81)</w:t>
            </w:r>
          </w:p>
        </w:tc>
        <w:tc>
          <w:tcPr>
            <w:tcW w:w="597" w:type="pct"/>
          </w:tcPr>
          <w:p w14:paraId="158F17BC" w14:textId="77777777" w:rsidR="00A93149" w:rsidRDefault="00A93149" w:rsidP="00A93149">
            <w:pPr>
              <w:rPr>
                <w:color w:val="000000"/>
              </w:rPr>
            </w:pPr>
            <w:r>
              <w:rPr>
                <w:rFonts w:hint="eastAsia"/>
                <w:color w:val="000000"/>
              </w:rPr>
              <w:t>0.82</w:t>
            </w:r>
          </w:p>
        </w:tc>
      </w:tr>
      <w:tr w:rsidR="00A93149" w:rsidRPr="00453460" w14:paraId="1C0E4052" w14:textId="77777777" w:rsidTr="003B67E0">
        <w:trPr>
          <w:trHeight w:val="324"/>
        </w:trPr>
        <w:tc>
          <w:tcPr>
            <w:tcW w:w="960" w:type="pct"/>
            <w:vMerge w:val="restart"/>
            <w:tcBorders>
              <w:top w:val="single" w:sz="4" w:space="0" w:color="auto"/>
              <w:bottom w:val="nil"/>
            </w:tcBorders>
            <w:noWrap/>
            <w:hideMark/>
          </w:tcPr>
          <w:p w14:paraId="707632F0" w14:textId="04373874" w:rsidR="00A93149" w:rsidRPr="00453460" w:rsidRDefault="00A93149" w:rsidP="00A93149">
            <w:pPr>
              <w:rPr>
                <w:iCs/>
                <w:szCs w:val="24"/>
              </w:rPr>
            </w:pPr>
            <w:r>
              <w:rPr>
                <w:rFonts w:cs="Times New Roman" w:hint="eastAsia"/>
              </w:rPr>
              <w:t>F &amp; H</w:t>
            </w:r>
          </w:p>
        </w:tc>
        <w:tc>
          <w:tcPr>
            <w:tcW w:w="734" w:type="pct"/>
            <w:tcBorders>
              <w:top w:val="single" w:sz="4" w:space="0" w:color="auto"/>
              <w:bottom w:val="nil"/>
            </w:tcBorders>
          </w:tcPr>
          <w:p w14:paraId="018D0F90" w14:textId="2FBC189F" w:rsidR="00A93149" w:rsidRPr="00453460" w:rsidRDefault="00A93149" w:rsidP="00A93149">
            <w:pPr>
              <w:rPr>
                <w:color w:val="000000"/>
                <w:szCs w:val="24"/>
              </w:rPr>
            </w:pPr>
            <w:proofErr w:type="spellStart"/>
            <w:r w:rsidRPr="00453460">
              <w:rPr>
                <w:rFonts w:hint="eastAsia"/>
                <w:color w:val="000000"/>
                <w:szCs w:val="24"/>
              </w:rPr>
              <w:t>w</w:t>
            </w:r>
            <w:r w:rsidR="00E679FC">
              <w:rPr>
                <w:rFonts w:hint="eastAsia"/>
                <w:color w:val="000000"/>
                <w:szCs w:val="24"/>
              </w:rPr>
              <w:t>NEW</w:t>
            </w:r>
            <w:proofErr w:type="spellEnd"/>
          </w:p>
        </w:tc>
        <w:tc>
          <w:tcPr>
            <w:tcW w:w="385" w:type="pct"/>
            <w:vMerge w:val="restart"/>
            <w:tcBorders>
              <w:top w:val="single" w:sz="4" w:space="0" w:color="auto"/>
              <w:bottom w:val="nil"/>
            </w:tcBorders>
          </w:tcPr>
          <w:p w14:paraId="1B9AA9DB" w14:textId="77777777" w:rsidR="00A93149" w:rsidRDefault="00A93149" w:rsidP="00A93149">
            <w:pPr>
              <w:rPr>
                <w:color w:val="000000"/>
              </w:rPr>
            </w:pPr>
            <w:r>
              <w:rPr>
                <w:rFonts w:hint="eastAsia"/>
                <w:color w:val="000000"/>
              </w:rPr>
              <w:t>24</w:t>
            </w:r>
          </w:p>
        </w:tc>
        <w:tc>
          <w:tcPr>
            <w:tcW w:w="559" w:type="pct"/>
            <w:tcBorders>
              <w:top w:val="single" w:sz="4" w:space="0" w:color="auto"/>
              <w:bottom w:val="nil"/>
            </w:tcBorders>
            <w:noWrap/>
          </w:tcPr>
          <w:p w14:paraId="17730649" w14:textId="77777777" w:rsidR="00A93149" w:rsidRPr="00453460" w:rsidRDefault="00A93149" w:rsidP="00A93149">
            <w:pPr>
              <w:rPr>
                <w:iCs/>
                <w:szCs w:val="24"/>
              </w:rPr>
            </w:pPr>
            <w:r>
              <w:rPr>
                <w:rFonts w:hint="eastAsia"/>
                <w:color w:val="000000"/>
              </w:rPr>
              <w:t>45.93</w:t>
            </w:r>
          </w:p>
        </w:tc>
        <w:tc>
          <w:tcPr>
            <w:tcW w:w="606" w:type="pct"/>
            <w:tcBorders>
              <w:top w:val="single" w:sz="4" w:space="0" w:color="auto"/>
              <w:bottom w:val="nil"/>
            </w:tcBorders>
            <w:noWrap/>
          </w:tcPr>
          <w:p w14:paraId="32C4E7B0" w14:textId="77777777" w:rsidR="00A93149" w:rsidRPr="00453460" w:rsidRDefault="00A93149" w:rsidP="00A93149">
            <w:pPr>
              <w:rPr>
                <w:iCs/>
                <w:szCs w:val="24"/>
              </w:rPr>
            </w:pPr>
            <w:r>
              <w:rPr>
                <w:rFonts w:hint="eastAsia"/>
                <w:color w:val="000000"/>
              </w:rPr>
              <w:t>7.16</w:t>
            </w:r>
          </w:p>
        </w:tc>
        <w:tc>
          <w:tcPr>
            <w:tcW w:w="1159" w:type="pct"/>
            <w:tcBorders>
              <w:top w:val="single" w:sz="4" w:space="0" w:color="auto"/>
            </w:tcBorders>
          </w:tcPr>
          <w:p w14:paraId="46F91FDE" w14:textId="77777777" w:rsidR="00A93149" w:rsidRDefault="00A93149" w:rsidP="00A93149">
            <w:pPr>
              <w:rPr>
                <w:color w:val="000000"/>
              </w:rPr>
            </w:pPr>
            <w:r>
              <w:rPr>
                <w:rFonts w:hint="eastAsia"/>
                <w:color w:val="000000"/>
              </w:rPr>
              <w:t>(31.9, 59.96)</w:t>
            </w:r>
          </w:p>
        </w:tc>
        <w:tc>
          <w:tcPr>
            <w:tcW w:w="597" w:type="pct"/>
            <w:tcBorders>
              <w:top w:val="single" w:sz="4" w:space="0" w:color="auto"/>
            </w:tcBorders>
          </w:tcPr>
          <w:p w14:paraId="5E48706F" w14:textId="77777777" w:rsidR="00A93149" w:rsidRDefault="00A93149" w:rsidP="00A93149">
            <w:pPr>
              <w:rPr>
                <w:color w:val="000000"/>
              </w:rPr>
            </w:pPr>
            <w:r>
              <w:rPr>
                <w:rFonts w:hint="eastAsia"/>
                <w:color w:val="000000"/>
              </w:rPr>
              <w:t>0.81</w:t>
            </w:r>
          </w:p>
        </w:tc>
      </w:tr>
      <w:tr w:rsidR="00A93149" w:rsidRPr="00453460" w14:paraId="645C0223" w14:textId="77777777" w:rsidTr="003B67E0">
        <w:trPr>
          <w:trHeight w:val="324"/>
        </w:trPr>
        <w:tc>
          <w:tcPr>
            <w:tcW w:w="960" w:type="pct"/>
            <w:vMerge/>
            <w:tcBorders>
              <w:top w:val="nil"/>
              <w:bottom w:val="nil"/>
            </w:tcBorders>
            <w:hideMark/>
          </w:tcPr>
          <w:p w14:paraId="22A6302A" w14:textId="77777777" w:rsidR="00A93149" w:rsidRPr="00453460" w:rsidRDefault="00A93149" w:rsidP="00A93149">
            <w:pPr>
              <w:rPr>
                <w:iCs/>
                <w:szCs w:val="24"/>
              </w:rPr>
            </w:pPr>
          </w:p>
        </w:tc>
        <w:tc>
          <w:tcPr>
            <w:tcW w:w="734" w:type="pct"/>
            <w:tcBorders>
              <w:top w:val="nil"/>
              <w:bottom w:val="nil"/>
            </w:tcBorders>
          </w:tcPr>
          <w:p w14:paraId="5C927B05" w14:textId="77777777" w:rsidR="00A93149" w:rsidRPr="00453460" w:rsidRDefault="00A93149" w:rsidP="00A93149">
            <w:pPr>
              <w:rPr>
                <w:iCs/>
                <w:szCs w:val="24"/>
              </w:rPr>
            </w:pPr>
            <w:r w:rsidRPr="00453460">
              <w:rPr>
                <w:color w:val="000000"/>
                <w:szCs w:val="24"/>
              </w:rPr>
              <w:t>wChao2</w:t>
            </w:r>
          </w:p>
        </w:tc>
        <w:tc>
          <w:tcPr>
            <w:tcW w:w="385" w:type="pct"/>
            <w:vMerge/>
            <w:tcBorders>
              <w:top w:val="nil"/>
              <w:bottom w:val="nil"/>
            </w:tcBorders>
          </w:tcPr>
          <w:p w14:paraId="7A865EC2" w14:textId="77777777" w:rsidR="00A93149" w:rsidRDefault="00A93149" w:rsidP="00A93149">
            <w:pPr>
              <w:rPr>
                <w:color w:val="000000"/>
              </w:rPr>
            </w:pPr>
          </w:p>
        </w:tc>
        <w:tc>
          <w:tcPr>
            <w:tcW w:w="559" w:type="pct"/>
            <w:tcBorders>
              <w:top w:val="nil"/>
              <w:bottom w:val="nil"/>
            </w:tcBorders>
            <w:noWrap/>
          </w:tcPr>
          <w:p w14:paraId="0FEE208E" w14:textId="77777777" w:rsidR="00A93149" w:rsidRPr="00453460" w:rsidRDefault="00A93149" w:rsidP="00A93149">
            <w:pPr>
              <w:rPr>
                <w:iCs/>
                <w:szCs w:val="24"/>
              </w:rPr>
            </w:pPr>
            <w:r>
              <w:rPr>
                <w:rFonts w:hint="eastAsia"/>
                <w:color w:val="000000"/>
              </w:rPr>
              <w:t>45.63</w:t>
            </w:r>
          </w:p>
        </w:tc>
        <w:tc>
          <w:tcPr>
            <w:tcW w:w="606" w:type="pct"/>
            <w:tcBorders>
              <w:top w:val="nil"/>
              <w:bottom w:val="nil"/>
            </w:tcBorders>
            <w:noWrap/>
          </w:tcPr>
          <w:p w14:paraId="3D63A69A" w14:textId="77777777" w:rsidR="00A93149" w:rsidRPr="00453460" w:rsidRDefault="00A93149" w:rsidP="00A93149">
            <w:pPr>
              <w:rPr>
                <w:iCs/>
                <w:szCs w:val="24"/>
              </w:rPr>
            </w:pPr>
            <w:r>
              <w:rPr>
                <w:rFonts w:hint="eastAsia"/>
                <w:color w:val="000000"/>
              </w:rPr>
              <w:t>7.03</w:t>
            </w:r>
          </w:p>
        </w:tc>
        <w:tc>
          <w:tcPr>
            <w:tcW w:w="1159" w:type="pct"/>
          </w:tcPr>
          <w:p w14:paraId="32FB3292" w14:textId="77777777" w:rsidR="00A93149" w:rsidRDefault="00A93149" w:rsidP="00A93149">
            <w:pPr>
              <w:rPr>
                <w:color w:val="000000"/>
              </w:rPr>
            </w:pPr>
            <w:r>
              <w:rPr>
                <w:rFonts w:hint="eastAsia"/>
                <w:color w:val="000000"/>
              </w:rPr>
              <w:t>(35.62, 64.25)</w:t>
            </w:r>
          </w:p>
        </w:tc>
        <w:tc>
          <w:tcPr>
            <w:tcW w:w="597" w:type="pct"/>
          </w:tcPr>
          <w:p w14:paraId="69CFCF99" w14:textId="77777777" w:rsidR="00A93149" w:rsidRDefault="00A93149" w:rsidP="00A93149">
            <w:pPr>
              <w:rPr>
                <w:color w:val="000000"/>
              </w:rPr>
            </w:pPr>
            <w:r>
              <w:rPr>
                <w:rFonts w:hint="eastAsia"/>
                <w:color w:val="000000"/>
              </w:rPr>
              <w:t>0.8</w:t>
            </w:r>
          </w:p>
        </w:tc>
      </w:tr>
      <w:tr w:rsidR="00A93149" w14:paraId="2987EE96" w14:textId="77777777" w:rsidTr="003B67E0">
        <w:trPr>
          <w:trHeight w:val="324"/>
        </w:trPr>
        <w:tc>
          <w:tcPr>
            <w:tcW w:w="960" w:type="pct"/>
            <w:vMerge w:val="restart"/>
            <w:tcBorders>
              <w:top w:val="single" w:sz="4" w:space="0" w:color="auto"/>
              <w:bottom w:val="nil"/>
            </w:tcBorders>
            <w:noWrap/>
            <w:hideMark/>
          </w:tcPr>
          <w:p w14:paraId="0F1C40F3" w14:textId="494A67E8" w:rsidR="00A93149" w:rsidRPr="00453460" w:rsidRDefault="00A93149" w:rsidP="00A93149">
            <w:pPr>
              <w:rPr>
                <w:iCs/>
                <w:szCs w:val="24"/>
              </w:rPr>
            </w:pPr>
            <w:r>
              <w:rPr>
                <w:rFonts w:cs="Times New Roman" w:hint="eastAsia"/>
              </w:rPr>
              <w:t>LC &amp; UC</w:t>
            </w:r>
          </w:p>
        </w:tc>
        <w:tc>
          <w:tcPr>
            <w:tcW w:w="734" w:type="pct"/>
            <w:tcBorders>
              <w:top w:val="single" w:sz="4" w:space="0" w:color="auto"/>
              <w:bottom w:val="nil"/>
            </w:tcBorders>
          </w:tcPr>
          <w:p w14:paraId="49F4744E" w14:textId="25BD3977" w:rsidR="00A93149" w:rsidRPr="00453460" w:rsidRDefault="00A93149" w:rsidP="00A93149">
            <w:pPr>
              <w:rPr>
                <w:color w:val="000000"/>
                <w:szCs w:val="24"/>
              </w:rPr>
            </w:pPr>
            <w:proofErr w:type="spellStart"/>
            <w:r w:rsidRPr="00453460">
              <w:rPr>
                <w:rFonts w:hint="eastAsia"/>
                <w:color w:val="000000"/>
                <w:szCs w:val="24"/>
              </w:rPr>
              <w:t>w</w:t>
            </w:r>
            <w:r w:rsidR="00E679FC">
              <w:rPr>
                <w:rFonts w:hint="eastAsia"/>
                <w:color w:val="000000"/>
                <w:szCs w:val="24"/>
              </w:rPr>
              <w:t>NEW</w:t>
            </w:r>
            <w:proofErr w:type="spellEnd"/>
          </w:p>
        </w:tc>
        <w:tc>
          <w:tcPr>
            <w:tcW w:w="385" w:type="pct"/>
            <w:vMerge w:val="restart"/>
            <w:tcBorders>
              <w:top w:val="single" w:sz="4" w:space="0" w:color="auto"/>
              <w:bottom w:val="nil"/>
            </w:tcBorders>
          </w:tcPr>
          <w:p w14:paraId="421EBFDC" w14:textId="77777777" w:rsidR="00A93149" w:rsidRDefault="00A93149" w:rsidP="00A93149">
            <w:pPr>
              <w:rPr>
                <w:color w:val="000000"/>
              </w:rPr>
            </w:pPr>
            <w:r>
              <w:rPr>
                <w:rFonts w:hint="eastAsia"/>
                <w:color w:val="000000"/>
              </w:rPr>
              <w:t>43</w:t>
            </w:r>
          </w:p>
        </w:tc>
        <w:tc>
          <w:tcPr>
            <w:tcW w:w="559" w:type="pct"/>
            <w:tcBorders>
              <w:top w:val="single" w:sz="4" w:space="0" w:color="auto"/>
              <w:bottom w:val="nil"/>
            </w:tcBorders>
            <w:noWrap/>
          </w:tcPr>
          <w:p w14:paraId="30B32780" w14:textId="77777777" w:rsidR="00A93149" w:rsidRPr="00453460" w:rsidRDefault="00A93149" w:rsidP="00A93149">
            <w:pPr>
              <w:rPr>
                <w:iCs/>
                <w:szCs w:val="24"/>
              </w:rPr>
            </w:pPr>
            <w:r>
              <w:rPr>
                <w:rFonts w:hint="eastAsia"/>
                <w:color w:val="000000"/>
              </w:rPr>
              <w:t>57.17</w:t>
            </w:r>
          </w:p>
        </w:tc>
        <w:tc>
          <w:tcPr>
            <w:tcW w:w="606" w:type="pct"/>
            <w:tcBorders>
              <w:top w:val="single" w:sz="4" w:space="0" w:color="auto"/>
              <w:bottom w:val="nil"/>
            </w:tcBorders>
            <w:noWrap/>
          </w:tcPr>
          <w:p w14:paraId="63FF2567" w14:textId="77777777" w:rsidR="00A93149" w:rsidRPr="00453460" w:rsidRDefault="00A93149" w:rsidP="00A93149">
            <w:pPr>
              <w:rPr>
                <w:iCs/>
                <w:szCs w:val="24"/>
              </w:rPr>
            </w:pPr>
            <w:r>
              <w:rPr>
                <w:rFonts w:hint="eastAsia"/>
                <w:color w:val="000000"/>
              </w:rPr>
              <w:t>5.62</w:t>
            </w:r>
          </w:p>
        </w:tc>
        <w:tc>
          <w:tcPr>
            <w:tcW w:w="1159" w:type="pct"/>
            <w:tcBorders>
              <w:top w:val="single" w:sz="4" w:space="0" w:color="auto"/>
            </w:tcBorders>
          </w:tcPr>
          <w:p w14:paraId="4E4ABA55" w14:textId="77777777" w:rsidR="00A93149" w:rsidRDefault="00A93149" w:rsidP="00A93149">
            <w:pPr>
              <w:rPr>
                <w:color w:val="000000"/>
              </w:rPr>
            </w:pPr>
            <w:r>
              <w:rPr>
                <w:rFonts w:hint="eastAsia"/>
                <w:color w:val="000000"/>
              </w:rPr>
              <w:t>(46.16, 68.18)</w:t>
            </w:r>
          </w:p>
        </w:tc>
        <w:tc>
          <w:tcPr>
            <w:tcW w:w="597" w:type="pct"/>
            <w:tcBorders>
              <w:top w:val="single" w:sz="4" w:space="0" w:color="auto"/>
            </w:tcBorders>
          </w:tcPr>
          <w:p w14:paraId="23DB2785" w14:textId="77777777" w:rsidR="00A93149" w:rsidRDefault="00A93149" w:rsidP="00A93149">
            <w:pPr>
              <w:rPr>
                <w:color w:val="000000"/>
              </w:rPr>
            </w:pPr>
            <w:r>
              <w:rPr>
                <w:rFonts w:hint="eastAsia"/>
                <w:color w:val="000000"/>
              </w:rPr>
              <w:t>0.74</w:t>
            </w:r>
          </w:p>
        </w:tc>
      </w:tr>
      <w:tr w:rsidR="00A93149" w14:paraId="39148B88" w14:textId="77777777" w:rsidTr="003B67E0">
        <w:trPr>
          <w:trHeight w:val="324"/>
        </w:trPr>
        <w:tc>
          <w:tcPr>
            <w:tcW w:w="960" w:type="pct"/>
            <w:vMerge/>
            <w:tcBorders>
              <w:top w:val="nil"/>
              <w:bottom w:val="nil"/>
            </w:tcBorders>
            <w:hideMark/>
          </w:tcPr>
          <w:p w14:paraId="5B381635" w14:textId="77777777" w:rsidR="00A93149" w:rsidRPr="00453460" w:rsidRDefault="00A93149" w:rsidP="00A93149">
            <w:pPr>
              <w:rPr>
                <w:iCs/>
                <w:szCs w:val="24"/>
              </w:rPr>
            </w:pPr>
          </w:p>
        </w:tc>
        <w:tc>
          <w:tcPr>
            <w:tcW w:w="734" w:type="pct"/>
            <w:tcBorders>
              <w:top w:val="nil"/>
              <w:bottom w:val="nil"/>
            </w:tcBorders>
          </w:tcPr>
          <w:p w14:paraId="11B8C8DF" w14:textId="77777777" w:rsidR="00A93149" w:rsidRPr="00453460" w:rsidRDefault="00A93149" w:rsidP="00A93149">
            <w:pPr>
              <w:rPr>
                <w:color w:val="000000"/>
                <w:szCs w:val="24"/>
              </w:rPr>
            </w:pPr>
            <w:r w:rsidRPr="00453460">
              <w:rPr>
                <w:color w:val="000000"/>
                <w:szCs w:val="24"/>
              </w:rPr>
              <w:t>wChao2</w:t>
            </w:r>
          </w:p>
        </w:tc>
        <w:tc>
          <w:tcPr>
            <w:tcW w:w="385" w:type="pct"/>
            <w:vMerge/>
            <w:tcBorders>
              <w:top w:val="nil"/>
              <w:bottom w:val="nil"/>
            </w:tcBorders>
          </w:tcPr>
          <w:p w14:paraId="78FECFC7" w14:textId="77777777" w:rsidR="00A93149" w:rsidRDefault="00A93149" w:rsidP="00A93149">
            <w:pPr>
              <w:rPr>
                <w:color w:val="000000"/>
              </w:rPr>
            </w:pPr>
          </w:p>
        </w:tc>
        <w:tc>
          <w:tcPr>
            <w:tcW w:w="559" w:type="pct"/>
            <w:tcBorders>
              <w:top w:val="nil"/>
              <w:bottom w:val="nil"/>
            </w:tcBorders>
            <w:noWrap/>
          </w:tcPr>
          <w:p w14:paraId="6275EB0B" w14:textId="77777777" w:rsidR="00A93149" w:rsidRPr="00453460" w:rsidRDefault="00A93149" w:rsidP="00A93149">
            <w:pPr>
              <w:rPr>
                <w:iCs/>
                <w:szCs w:val="24"/>
              </w:rPr>
            </w:pPr>
            <w:r>
              <w:rPr>
                <w:rFonts w:hint="eastAsia"/>
                <w:color w:val="000000"/>
              </w:rPr>
              <w:t>53.18</w:t>
            </w:r>
          </w:p>
        </w:tc>
        <w:tc>
          <w:tcPr>
            <w:tcW w:w="606" w:type="pct"/>
            <w:tcBorders>
              <w:top w:val="nil"/>
              <w:bottom w:val="nil"/>
            </w:tcBorders>
            <w:noWrap/>
          </w:tcPr>
          <w:p w14:paraId="60C6F89C" w14:textId="77777777" w:rsidR="00A93149" w:rsidRPr="00453460" w:rsidRDefault="00A93149" w:rsidP="00A93149">
            <w:pPr>
              <w:rPr>
                <w:iCs/>
                <w:szCs w:val="24"/>
              </w:rPr>
            </w:pPr>
            <w:r>
              <w:rPr>
                <w:rFonts w:hint="eastAsia"/>
                <w:color w:val="000000"/>
              </w:rPr>
              <w:t>4.77</w:t>
            </w:r>
          </w:p>
        </w:tc>
        <w:tc>
          <w:tcPr>
            <w:tcW w:w="1159" w:type="pct"/>
          </w:tcPr>
          <w:p w14:paraId="4C3C5CED" w14:textId="77777777" w:rsidR="00A93149" w:rsidRDefault="00A93149" w:rsidP="00A93149">
            <w:pPr>
              <w:rPr>
                <w:color w:val="000000"/>
              </w:rPr>
            </w:pPr>
            <w:r>
              <w:rPr>
                <w:rFonts w:hint="eastAsia"/>
                <w:color w:val="000000"/>
              </w:rPr>
              <w:t>(47.26, 67.36)</w:t>
            </w:r>
          </w:p>
        </w:tc>
        <w:tc>
          <w:tcPr>
            <w:tcW w:w="597" w:type="pct"/>
          </w:tcPr>
          <w:p w14:paraId="42C5CB49" w14:textId="77777777" w:rsidR="00A93149" w:rsidRDefault="00A93149" w:rsidP="00A93149">
            <w:pPr>
              <w:rPr>
                <w:color w:val="000000"/>
              </w:rPr>
            </w:pPr>
            <w:r>
              <w:rPr>
                <w:rFonts w:hint="eastAsia"/>
                <w:color w:val="000000"/>
              </w:rPr>
              <w:t>0.73</w:t>
            </w:r>
          </w:p>
        </w:tc>
      </w:tr>
      <w:tr w:rsidR="00A93149" w14:paraId="4FFE2F28" w14:textId="77777777" w:rsidTr="003B67E0">
        <w:trPr>
          <w:trHeight w:val="324"/>
        </w:trPr>
        <w:tc>
          <w:tcPr>
            <w:tcW w:w="960" w:type="pct"/>
            <w:vMerge w:val="restart"/>
            <w:tcBorders>
              <w:top w:val="single" w:sz="4" w:space="0" w:color="auto"/>
              <w:bottom w:val="nil"/>
            </w:tcBorders>
            <w:noWrap/>
            <w:hideMark/>
          </w:tcPr>
          <w:p w14:paraId="2C2037DA" w14:textId="5CC0F908" w:rsidR="00A93149" w:rsidRPr="00453460" w:rsidRDefault="00A93149" w:rsidP="00A93149">
            <w:pPr>
              <w:rPr>
                <w:iCs/>
                <w:szCs w:val="24"/>
              </w:rPr>
            </w:pPr>
            <w:r>
              <w:rPr>
                <w:rFonts w:cs="Times New Roman" w:hint="eastAsia"/>
              </w:rPr>
              <w:t>LC &amp; H</w:t>
            </w:r>
          </w:p>
        </w:tc>
        <w:tc>
          <w:tcPr>
            <w:tcW w:w="734" w:type="pct"/>
            <w:tcBorders>
              <w:top w:val="single" w:sz="4" w:space="0" w:color="auto"/>
              <w:bottom w:val="nil"/>
            </w:tcBorders>
          </w:tcPr>
          <w:p w14:paraId="6B0B6056" w14:textId="5A0D4F4D" w:rsidR="00A93149" w:rsidRPr="00453460" w:rsidRDefault="00A93149" w:rsidP="00A93149">
            <w:pPr>
              <w:rPr>
                <w:color w:val="000000"/>
                <w:szCs w:val="24"/>
              </w:rPr>
            </w:pPr>
            <w:proofErr w:type="spellStart"/>
            <w:r w:rsidRPr="00453460">
              <w:rPr>
                <w:rFonts w:hint="eastAsia"/>
                <w:color w:val="000000"/>
                <w:szCs w:val="24"/>
              </w:rPr>
              <w:t>w</w:t>
            </w:r>
            <w:r w:rsidR="00E679FC">
              <w:rPr>
                <w:rFonts w:hint="eastAsia"/>
                <w:color w:val="000000"/>
                <w:szCs w:val="24"/>
              </w:rPr>
              <w:t>NEW</w:t>
            </w:r>
            <w:proofErr w:type="spellEnd"/>
          </w:p>
        </w:tc>
        <w:tc>
          <w:tcPr>
            <w:tcW w:w="385" w:type="pct"/>
            <w:vMerge w:val="restart"/>
            <w:tcBorders>
              <w:top w:val="single" w:sz="4" w:space="0" w:color="auto"/>
              <w:bottom w:val="nil"/>
            </w:tcBorders>
          </w:tcPr>
          <w:p w14:paraId="2E7BC1A6" w14:textId="77777777" w:rsidR="00A93149" w:rsidRDefault="00A93149" w:rsidP="00A93149">
            <w:pPr>
              <w:rPr>
                <w:color w:val="000000"/>
              </w:rPr>
            </w:pPr>
            <w:r>
              <w:rPr>
                <w:rFonts w:hint="eastAsia"/>
                <w:color w:val="000000"/>
              </w:rPr>
              <w:t>53</w:t>
            </w:r>
          </w:p>
        </w:tc>
        <w:tc>
          <w:tcPr>
            <w:tcW w:w="559" w:type="pct"/>
            <w:tcBorders>
              <w:top w:val="single" w:sz="4" w:space="0" w:color="auto"/>
              <w:bottom w:val="nil"/>
            </w:tcBorders>
            <w:noWrap/>
          </w:tcPr>
          <w:p w14:paraId="5CC0C143" w14:textId="77777777" w:rsidR="00A93149" w:rsidRPr="00453460" w:rsidRDefault="00A93149" w:rsidP="00A93149">
            <w:pPr>
              <w:rPr>
                <w:iCs/>
                <w:szCs w:val="24"/>
              </w:rPr>
            </w:pPr>
            <w:r>
              <w:rPr>
                <w:rFonts w:hint="eastAsia"/>
                <w:color w:val="000000"/>
              </w:rPr>
              <w:t>75.25</w:t>
            </w:r>
          </w:p>
        </w:tc>
        <w:tc>
          <w:tcPr>
            <w:tcW w:w="606" w:type="pct"/>
            <w:tcBorders>
              <w:top w:val="single" w:sz="4" w:space="0" w:color="auto"/>
              <w:bottom w:val="nil"/>
            </w:tcBorders>
            <w:noWrap/>
          </w:tcPr>
          <w:p w14:paraId="69C31DE0" w14:textId="77777777" w:rsidR="00A93149" w:rsidRPr="00453460" w:rsidRDefault="00A93149" w:rsidP="00A93149">
            <w:pPr>
              <w:rPr>
                <w:iCs/>
                <w:szCs w:val="24"/>
              </w:rPr>
            </w:pPr>
            <w:r>
              <w:rPr>
                <w:rFonts w:hint="eastAsia"/>
                <w:color w:val="000000"/>
              </w:rPr>
              <w:t>7.49</w:t>
            </w:r>
          </w:p>
        </w:tc>
        <w:tc>
          <w:tcPr>
            <w:tcW w:w="1159" w:type="pct"/>
            <w:tcBorders>
              <w:top w:val="single" w:sz="4" w:space="0" w:color="auto"/>
            </w:tcBorders>
          </w:tcPr>
          <w:p w14:paraId="7D5E01D9" w14:textId="77777777" w:rsidR="00A93149" w:rsidRDefault="00A93149" w:rsidP="00A93149">
            <w:pPr>
              <w:rPr>
                <w:color w:val="000000"/>
              </w:rPr>
            </w:pPr>
            <w:r>
              <w:rPr>
                <w:rFonts w:hint="eastAsia"/>
                <w:color w:val="000000"/>
              </w:rPr>
              <w:t>(60.57, 89.92)</w:t>
            </w:r>
          </w:p>
        </w:tc>
        <w:tc>
          <w:tcPr>
            <w:tcW w:w="597" w:type="pct"/>
            <w:tcBorders>
              <w:top w:val="single" w:sz="4" w:space="0" w:color="auto"/>
            </w:tcBorders>
          </w:tcPr>
          <w:p w14:paraId="1A79DC1E" w14:textId="77777777" w:rsidR="00A93149" w:rsidRDefault="00A93149" w:rsidP="00A93149">
            <w:pPr>
              <w:rPr>
                <w:color w:val="000000"/>
              </w:rPr>
            </w:pPr>
            <w:r>
              <w:rPr>
                <w:rFonts w:hint="eastAsia"/>
                <w:color w:val="000000"/>
              </w:rPr>
              <w:t>0.69</w:t>
            </w:r>
          </w:p>
        </w:tc>
      </w:tr>
      <w:tr w:rsidR="00A93149" w14:paraId="0230ADEB" w14:textId="77777777" w:rsidTr="003B67E0">
        <w:trPr>
          <w:trHeight w:val="324"/>
        </w:trPr>
        <w:tc>
          <w:tcPr>
            <w:tcW w:w="960" w:type="pct"/>
            <w:vMerge/>
            <w:tcBorders>
              <w:top w:val="nil"/>
              <w:bottom w:val="nil"/>
            </w:tcBorders>
            <w:hideMark/>
          </w:tcPr>
          <w:p w14:paraId="7C4D7430" w14:textId="77777777" w:rsidR="00A93149" w:rsidRPr="00453460" w:rsidRDefault="00A93149" w:rsidP="00A93149">
            <w:pPr>
              <w:rPr>
                <w:iCs/>
                <w:szCs w:val="24"/>
              </w:rPr>
            </w:pPr>
          </w:p>
        </w:tc>
        <w:tc>
          <w:tcPr>
            <w:tcW w:w="734" w:type="pct"/>
            <w:tcBorders>
              <w:top w:val="nil"/>
              <w:bottom w:val="nil"/>
            </w:tcBorders>
          </w:tcPr>
          <w:p w14:paraId="426F441B" w14:textId="77777777" w:rsidR="00A93149" w:rsidRPr="00453460" w:rsidRDefault="00A93149" w:rsidP="00A93149">
            <w:pPr>
              <w:rPr>
                <w:iCs/>
                <w:szCs w:val="24"/>
              </w:rPr>
            </w:pPr>
            <w:r w:rsidRPr="00453460">
              <w:rPr>
                <w:color w:val="000000"/>
                <w:szCs w:val="24"/>
              </w:rPr>
              <w:t>wChao2</w:t>
            </w:r>
          </w:p>
        </w:tc>
        <w:tc>
          <w:tcPr>
            <w:tcW w:w="385" w:type="pct"/>
            <w:vMerge/>
            <w:tcBorders>
              <w:top w:val="nil"/>
              <w:bottom w:val="nil"/>
            </w:tcBorders>
          </w:tcPr>
          <w:p w14:paraId="4194A496" w14:textId="77777777" w:rsidR="00A93149" w:rsidRDefault="00A93149" w:rsidP="00A93149">
            <w:pPr>
              <w:rPr>
                <w:color w:val="000000"/>
              </w:rPr>
            </w:pPr>
          </w:p>
        </w:tc>
        <w:tc>
          <w:tcPr>
            <w:tcW w:w="559" w:type="pct"/>
            <w:tcBorders>
              <w:top w:val="nil"/>
              <w:bottom w:val="nil"/>
            </w:tcBorders>
            <w:noWrap/>
          </w:tcPr>
          <w:p w14:paraId="7E7AF417" w14:textId="77777777" w:rsidR="00A93149" w:rsidRPr="00453460" w:rsidRDefault="00A93149" w:rsidP="00A93149">
            <w:pPr>
              <w:rPr>
                <w:iCs/>
                <w:szCs w:val="24"/>
              </w:rPr>
            </w:pPr>
            <w:r>
              <w:rPr>
                <w:rFonts w:hint="eastAsia"/>
                <w:color w:val="000000"/>
              </w:rPr>
              <w:t>69.22</w:t>
            </w:r>
          </w:p>
        </w:tc>
        <w:tc>
          <w:tcPr>
            <w:tcW w:w="606" w:type="pct"/>
            <w:tcBorders>
              <w:top w:val="nil"/>
              <w:bottom w:val="nil"/>
            </w:tcBorders>
            <w:noWrap/>
          </w:tcPr>
          <w:p w14:paraId="4DF3223F" w14:textId="77777777" w:rsidR="00A93149" w:rsidRPr="00453460" w:rsidRDefault="00A93149" w:rsidP="00A93149">
            <w:pPr>
              <w:rPr>
                <w:iCs/>
                <w:szCs w:val="24"/>
              </w:rPr>
            </w:pPr>
            <w:r>
              <w:rPr>
                <w:rFonts w:hint="eastAsia"/>
                <w:color w:val="000000"/>
              </w:rPr>
              <w:t>6.07</w:t>
            </w:r>
          </w:p>
        </w:tc>
        <w:tc>
          <w:tcPr>
            <w:tcW w:w="1159" w:type="pct"/>
          </w:tcPr>
          <w:p w14:paraId="0375A986" w14:textId="77777777" w:rsidR="00A93149" w:rsidRDefault="00A93149" w:rsidP="00A93149">
            <w:pPr>
              <w:rPr>
                <w:color w:val="000000"/>
              </w:rPr>
            </w:pPr>
            <w:r>
              <w:rPr>
                <w:rFonts w:hint="eastAsia"/>
                <w:color w:val="000000"/>
              </w:rPr>
              <w:t>(60.97, 85.99)</w:t>
            </w:r>
          </w:p>
        </w:tc>
        <w:tc>
          <w:tcPr>
            <w:tcW w:w="597" w:type="pct"/>
          </w:tcPr>
          <w:p w14:paraId="53F53CF7" w14:textId="77777777" w:rsidR="00A93149" w:rsidRDefault="00A93149" w:rsidP="00A93149">
            <w:pPr>
              <w:rPr>
                <w:color w:val="000000"/>
              </w:rPr>
            </w:pPr>
            <w:r>
              <w:rPr>
                <w:rFonts w:hint="eastAsia"/>
                <w:color w:val="000000"/>
              </w:rPr>
              <w:t>0.68</w:t>
            </w:r>
          </w:p>
        </w:tc>
      </w:tr>
      <w:tr w:rsidR="00A93149" w14:paraId="29386648" w14:textId="77777777" w:rsidTr="003B67E0">
        <w:trPr>
          <w:trHeight w:val="324"/>
        </w:trPr>
        <w:tc>
          <w:tcPr>
            <w:tcW w:w="960" w:type="pct"/>
            <w:vMerge w:val="restart"/>
            <w:tcBorders>
              <w:top w:val="single" w:sz="4" w:space="0" w:color="auto"/>
            </w:tcBorders>
            <w:noWrap/>
            <w:hideMark/>
          </w:tcPr>
          <w:p w14:paraId="379E8BCA" w14:textId="184D2396" w:rsidR="00A93149" w:rsidRPr="00453460" w:rsidRDefault="00A93149" w:rsidP="00A93149">
            <w:pPr>
              <w:rPr>
                <w:iCs/>
                <w:szCs w:val="24"/>
              </w:rPr>
            </w:pPr>
            <w:r>
              <w:rPr>
                <w:rFonts w:cs="Times New Roman" w:hint="eastAsia"/>
              </w:rPr>
              <w:t>UC &amp; H</w:t>
            </w:r>
          </w:p>
        </w:tc>
        <w:tc>
          <w:tcPr>
            <w:tcW w:w="734" w:type="pct"/>
            <w:tcBorders>
              <w:top w:val="single" w:sz="4" w:space="0" w:color="auto"/>
            </w:tcBorders>
          </w:tcPr>
          <w:p w14:paraId="58658C03" w14:textId="0ECFC994" w:rsidR="00A93149" w:rsidRPr="00453460" w:rsidRDefault="00A93149" w:rsidP="00A93149">
            <w:pPr>
              <w:rPr>
                <w:color w:val="000000"/>
                <w:szCs w:val="24"/>
              </w:rPr>
            </w:pPr>
            <w:proofErr w:type="spellStart"/>
            <w:r w:rsidRPr="00453460">
              <w:rPr>
                <w:rFonts w:hint="eastAsia"/>
                <w:color w:val="000000"/>
                <w:szCs w:val="24"/>
              </w:rPr>
              <w:t>w</w:t>
            </w:r>
            <w:r w:rsidR="00E679FC">
              <w:rPr>
                <w:rFonts w:hint="eastAsia"/>
                <w:color w:val="000000"/>
                <w:szCs w:val="24"/>
              </w:rPr>
              <w:t>NEW</w:t>
            </w:r>
            <w:proofErr w:type="spellEnd"/>
          </w:p>
        </w:tc>
        <w:tc>
          <w:tcPr>
            <w:tcW w:w="385" w:type="pct"/>
            <w:vMerge w:val="restart"/>
            <w:tcBorders>
              <w:top w:val="single" w:sz="4" w:space="0" w:color="auto"/>
            </w:tcBorders>
          </w:tcPr>
          <w:p w14:paraId="4AB941CE" w14:textId="77777777" w:rsidR="00A93149" w:rsidRDefault="00A93149" w:rsidP="00A93149">
            <w:pPr>
              <w:rPr>
                <w:color w:val="000000"/>
              </w:rPr>
            </w:pPr>
            <w:r>
              <w:rPr>
                <w:rFonts w:hint="eastAsia"/>
                <w:color w:val="000000"/>
              </w:rPr>
              <w:t>30</w:t>
            </w:r>
          </w:p>
        </w:tc>
        <w:tc>
          <w:tcPr>
            <w:tcW w:w="559" w:type="pct"/>
            <w:tcBorders>
              <w:top w:val="single" w:sz="4" w:space="0" w:color="auto"/>
            </w:tcBorders>
            <w:noWrap/>
          </w:tcPr>
          <w:p w14:paraId="401E5932" w14:textId="77777777" w:rsidR="00A93149" w:rsidRPr="00453460" w:rsidRDefault="00A93149" w:rsidP="00A93149">
            <w:pPr>
              <w:rPr>
                <w:iCs/>
                <w:szCs w:val="24"/>
              </w:rPr>
            </w:pPr>
            <w:r>
              <w:rPr>
                <w:rFonts w:hint="eastAsia"/>
                <w:color w:val="000000"/>
              </w:rPr>
              <w:t>40.28</w:t>
            </w:r>
          </w:p>
        </w:tc>
        <w:tc>
          <w:tcPr>
            <w:tcW w:w="606" w:type="pct"/>
            <w:tcBorders>
              <w:top w:val="single" w:sz="4" w:space="0" w:color="auto"/>
            </w:tcBorders>
            <w:noWrap/>
          </w:tcPr>
          <w:p w14:paraId="6750B970" w14:textId="77777777" w:rsidR="00A93149" w:rsidRPr="00453460" w:rsidRDefault="00A93149" w:rsidP="00A93149">
            <w:pPr>
              <w:rPr>
                <w:iCs/>
                <w:szCs w:val="24"/>
              </w:rPr>
            </w:pPr>
            <w:r>
              <w:rPr>
                <w:rFonts w:hint="eastAsia"/>
                <w:color w:val="000000"/>
              </w:rPr>
              <w:t>4.6</w:t>
            </w:r>
          </w:p>
        </w:tc>
        <w:tc>
          <w:tcPr>
            <w:tcW w:w="1159" w:type="pct"/>
            <w:tcBorders>
              <w:top w:val="single" w:sz="4" w:space="0" w:color="auto"/>
            </w:tcBorders>
          </w:tcPr>
          <w:p w14:paraId="1EE6FB92" w14:textId="77777777" w:rsidR="00A93149" w:rsidRDefault="00A93149" w:rsidP="00A93149">
            <w:pPr>
              <w:rPr>
                <w:color w:val="000000"/>
              </w:rPr>
            </w:pPr>
            <w:r>
              <w:rPr>
                <w:rFonts w:hint="eastAsia"/>
                <w:color w:val="000000"/>
              </w:rPr>
              <w:t>(31.26, 49.29)</w:t>
            </w:r>
          </w:p>
        </w:tc>
        <w:tc>
          <w:tcPr>
            <w:tcW w:w="597" w:type="pct"/>
            <w:tcBorders>
              <w:top w:val="single" w:sz="4" w:space="0" w:color="auto"/>
            </w:tcBorders>
          </w:tcPr>
          <w:p w14:paraId="1E4DC983" w14:textId="77777777" w:rsidR="00A93149" w:rsidRDefault="00A93149" w:rsidP="00A93149">
            <w:pPr>
              <w:rPr>
                <w:color w:val="000000"/>
              </w:rPr>
            </w:pPr>
            <w:r>
              <w:rPr>
                <w:rFonts w:hint="eastAsia"/>
                <w:color w:val="000000"/>
              </w:rPr>
              <w:t>0.73</w:t>
            </w:r>
          </w:p>
        </w:tc>
      </w:tr>
      <w:tr w:rsidR="003B67E0" w14:paraId="035B42C2" w14:textId="77777777" w:rsidTr="003B67E0">
        <w:trPr>
          <w:trHeight w:val="324"/>
        </w:trPr>
        <w:tc>
          <w:tcPr>
            <w:tcW w:w="960" w:type="pct"/>
            <w:vMerge/>
            <w:hideMark/>
          </w:tcPr>
          <w:p w14:paraId="4D8A9878" w14:textId="77777777" w:rsidR="003B67E0" w:rsidRPr="00453460" w:rsidRDefault="003B67E0" w:rsidP="00BC1422">
            <w:pPr>
              <w:rPr>
                <w:iCs/>
                <w:szCs w:val="24"/>
              </w:rPr>
            </w:pPr>
          </w:p>
        </w:tc>
        <w:tc>
          <w:tcPr>
            <w:tcW w:w="734" w:type="pct"/>
          </w:tcPr>
          <w:p w14:paraId="59080ACF" w14:textId="77777777" w:rsidR="003B67E0" w:rsidRPr="00453460" w:rsidRDefault="003B67E0" w:rsidP="00BC1422">
            <w:pPr>
              <w:rPr>
                <w:iCs/>
                <w:szCs w:val="24"/>
              </w:rPr>
            </w:pPr>
            <w:r w:rsidRPr="00453460">
              <w:rPr>
                <w:color w:val="000000"/>
                <w:szCs w:val="24"/>
              </w:rPr>
              <w:t>wChao2</w:t>
            </w:r>
          </w:p>
        </w:tc>
        <w:tc>
          <w:tcPr>
            <w:tcW w:w="385" w:type="pct"/>
            <w:vMerge/>
          </w:tcPr>
          <w:p w14:paraId="24939186" w14:textId="77777777" w:rsidR="003B67E0" w:rsidRDefault="003B67E0" w:rsidP="00BC1422">
            <w:pPr>
              <w:rPr>
                <w:color w:val="000000"/>
              </w:rPr>
            </w:pPr>
          </w:p>
        </w:tc>
        <w:tc>
          <w:tcPr>
            <w:tcW w:w="559" w:type="pct"/>
            <w:noWrap/>
          </w:tcPr>
          <w:p w14:paraId="4C4291DA" w14:textId="77777777" w:rsidR="003B67E0" w:rsidRPr="00453460" w:rsidRDefault="003B67E0" w:rsidP="00BC1422">
            <w:pPr>
              <w:rPr>
                <w:iCs/>
                <w:szCs w:val="24"/>
              </w:rPr>
            </w:pPr>
            <w:r>
              <w:rPr>
                <w:rFonts w:hint="eastAsia"/>
                <w:color w:val="000000"/>
              </w:rPr>
              <w:t>37.12</w:t>
            </w:r>
          </w:p>
        </w:tc>
        <w:tc>
          <w:tcPr>
            <w:tcW w:w="606" w:type="pct"/>
            <w:noWrap/>
          </w:tcPr>
          <w:p w14:paraId="30E23FAC" w14:textId="77777777" w:rsidR="003B67E0" w:rsidRPr="00453460" w:rsidRDefault="003B67E0" w:rsidP="00BC1422">
            <w:pPr>
              <w:rPr>
                <w:iCs/>
                <w:szCs w:val="24"/>
              </w:rPr>
            </w:pPr>
            <w:r>
              <w:rPr>
                <w:rFonts w:hint="eastAsia"/>
                <w:color w:val="000000"/>
              </w:rPr>
              <w:t>3.91</w:t>
            </w:r>
          </w:p>
        </w:tc>
        <w:tc>
          <w:tcPr>
            <w:tcW w:w="1159" w:type="pct"/>
          </w:tcPr>
          <w:p w14:paraId="72B17D67" w14:textId="77777777" w:rsidR="003B67E0" w:rsidRDefault="003B67E0" w:rsidP="00BC1422">
            <w:pPr>
              <w:rPr>
                <w:color w:val="000000"/>
              </w:rPr>
            </w:pPr>
            <w:r>
              <w:rPr>
                <w:rFonts w:hint="eastAsia"/>
                <w:color w:val="000000"/>
              </w:rPr>
              <w:t>(32.6, 49.47)</w:t>
            </w:r>
          </w:p>
        </w:tc>
        <w:tc>
          <w:tcPr>
            <w:tcW w:w="597" w:type="pct"/>
          </w:tcPr>
          <w:p w14:paraId="1E24C30B" w14:textId="77777777" w:rsidR="003B67E0" w:rsidRDefault="003B67E0" w:rsidP="00BC1422">
            <w:pPr>
              <w:rPr>
                <w:color w:val="000000"/>
              </w:rPr>
            </w:pPr>
            <w:r>
              <w:rPr>
                <w:rFonts w:hint="eastAsia"/>
                <w:color w:val="000000"/>
              </w:rPr>
              <w:t>0.72</w:t>
            </w:r>
          </w:p>
        </w:tc>
      </w:tr>
    </w:tbl>
    <w:p w14:paraId="4370F1C1" w14:textId="77777777" w:rsidR="00722BE7" w:rsidRDefault="00722BE7" w:rsidP="001C0F6F">
      <w:pPr>
        <w:pStyle w:val="af6"/>
      </w:pPr>
    </w:p>
    <w:p w14:paraId="2B60863F" w14:textId="10A8B178" w:rsidR="00FA3C1C" w:rsidRDefault="001C0F6F" w:rsidP="001C0F6F">
      <w:pPr>
        <w:pStyle w:val="af6"/>
        <w:rPr>
          <w:rFonts w:cs="Times New Roman"/>
        </w:rPr>
      </w:pPr>
      <w:r>
        <w:t xml:space="preserve">Table </w:t>
      </w:r>
      <w:r w:rsidR="009B4A31">
        <w:fldChar w:fldCharType="begin"/>
      </w:r>
      <w:r w:rsidR="009B4A31">
        <w:instrText xml:space="preserve"> STYLEREF 1 \s </w:instrText>
      </w:r>
      <w:r w:rsidR="009B4A31">
        <w:fldChar w:fldCharType="separate"/>
      </w:r>
      <w:r w:rsidR="009B4A31">
        <w:rPr>
          <w:noProof/>
        </w:rPr>
        <w:t>1</w:t>
      </w:r>
      <w:r w:rsidR="009B4A31">
        <w:fldChar w:fldCharType="end"/>
      </w:r>
      <w:r w:rsidR="009B4A31">
        <w:t>.</w:t>
      </w:r>
      <w:r w:rsidR="009B4A31">
        <w:fldChar w:fldCharType="begin"/>
      </w:r>
      <w:r w:rsidR="009B4A31">
        <w:instrText xml:space="preserve"> SEQ Table \* ARABIC \s 1 </w:instrText>
      </w:r>
      <w:r w:rsidR="009B4A31">
        <w:fldChar w:fldCharType="separate"/>
      </w:r>
      <w:r w:rsidR="009B4A31">
        <w:rPr>
          <w:noProof/>
        </w:rPr>
        <w:t>6</w:t>
      </w:r>
      <w:r w:rsidR="009B4A31">
        <w:fldChar w:fldCharType="end"/>
      </w:r>
      <w:r w:rsidR="001105AE">
        <w:rPr>
          <w:rFonts w:cs="Times New Roman" w:hint="eastAsia"/>
        </w:rPr>
        <w:t>假設抽樣比例為</w:t>
      </w:r>
      <w:r w:rsidR="001105AE">
        <w:rPr>
          <w:rFonts w:cs="Times New Roman" w:hint="eastAsia"/>
        </w:rPr>
        <w:t>0.7</w:t>
      </w:r>
      <w:r w:rsidR="001105AE">
        <w:rPr>
          <w:rFonts w:cs="Times New Roman" w:hint="eastAsia"/>
        </w:rPr>
        <w:t>下，</w:t>
      </w:r>
      <w:r w:rsidR="001105AE">
        <w:rPr>
          <w:rFonts w:cs="Times New Roman"/>
        </w:rPr>
        <w:t>紅杉國家公園內苔蘚</w:t>
      </w:r>
      <w:r w:rsidR="001105AE">
        <w:rPr>
          <w:rFonts w:cs="Times New Roman" w:hint="eastAsia"/>
        </w:rPr>
        <w:t>各群落之間共同物種數之估計結果。</w:t>
      </w:r>
    </w:p>
    <w:tbl>
      <w:tblPr>
        <w:tblStyle w:val="a3"/>
        <w:tblW w:w="5000" w:type="pct"/>
        <w:tblLook w:val="04A0" w:firstRow="1" w:lastRow="0" w:firstColumn="1" w:lastColumn="0" w:noHBand="0" w:noVBand="1"/>
      </w:tblPr>
      <w:tblGrid>
        <w:gridCol w:w="1504"/>
        <w:gridCol w:w="1150"/>
        <w:gridCol w:w="603"/>
        <w:gridCol w:w="875"/>
        <w:gridCol w:w="950"/>
        <w:gridCol w:w="1807"/>
        <w:gridCol w:w="1417"/>
      </w:tblGrid>
      <w:tr w:rsidR="003B67E0" w:rsidRPr="00453460" w14:paraId="235E4DA7" w14:textId="77777777" w:rsidTr="00A93149">
        <w:trPr>
          <w:cnfStyle w:val="100000000000" w:firstRow="1" w:lastRow="0" w:firstColumn="0" w:lastColumn="0" w:oddVBand="0" w:evenVBand="0" w:oddHBand="0" w:evenHBand="0" w:firstRowFirstColumn="0" w:firstRowLastColumn="0" w:lastRowFirstColumn="0" w:lastRowLastColumn="0"/>
          <w:trHeight w:val="456"/>
        </w:trPr>
        <w:tc>
          <w:tcPr>
            <w:tcW w:w="905" w:type="pct"/>
            <w:noWrap/>
            <w:hideMark/>
          </w:tcPr>
          <w:p w14:paraId="6652CC43" w14:textId="77777777" w:rsidR="003B67E0" w:rsidRPr="00453460" w:rsidRDefault="003B67E0" w:rsidP="00A93149">
            <w:pPr>
              <w:rPr>
                <w:iCs/>
                <w:szCs w:val="24"/>
              </w:rPr>
            </w:pPr>
            <w:r w:rsidRPr="00453460">
              <w:t>Sim.</w:t>
            </w:r>
          </w:p>
        </w:tc>
        <w:tc>
          <w:tcPr>
            <w:tcW w:w="692" w:type="pct"/>
          </w:tcPr>
          <w:p w14:paraId="11731623" w14:textId="77777777" w:rsidR="003B67E0" w:rsidRPr="00453460" w:rsidRDefault="003B67E0" w:rsidP="00A93149">
            <w:pPr>
              <w:rPr>
                <w:iCs/>
                <w:szCs w:val="24"/>
              </w:rPr>
            </w:pPr>
            <w:r w:rsidRPr="00453460">
              <w:rPr>
                <w:szCs w:val="24"/>
              </w:rPr>
              <w:t>Estimator</w:t>
            </w:r>
          </w:p>
        </w:tc>
        <w:tc>
          <w:tcPr>
            <w:tcW w:w="363" w:type="pct"/>
          </w:tcPr>
          <w:p w14:paraId="0724F07E" w14:textId="77777777" w:rsidR="003B67E0" w:rsidRPr="00453460" w:rsidRDefault="003B67E0" w:rsidP="00A93149">
            <w:pPr>
              <w:rPr>
                <w:szCs w:val="24"/>
              </w:rPr>
            </w:pPr>
            <w:proofErr w:type="spellStart"/>
            <w:r>
              <w:rPr>
                <w:rFonts w:hint="eastAsia"/>
                <w:szCs w:val="24"/>
              </w:rPr>
              <w:t>Obs</w:t>
            </w:r>
            <w:proofErr w:type="spellEnd"/>
          </w:p>
        </w:tc>
        <w:tc>
          <w:tcPr>
            <w:tcW w:w="527" w:type="pct"/>
            <w:noWrap/>
            <w:hideMark/>
          </w:tcPr>
          <w:p w14:paraId="2F2AD8F5" w14:textId="77777777" w:rsidR="003B67E0" w:rsidRPr="00453460" w:rsidRDefault="003B67E0" w:rsidP="00A93149">
            <w:pPr>
              <w:rPr>
                <w:iCs/>
                <w:szCs w:val="24"/>
              </w:rPr>
            </w:pPr>
            <w:r w:rsidRPr="00453460">
              <w:rPr>
                <w:szCs w:val="24"/>
              </w:rPr>
              <w:t>Est</w:t>
            </w:r>
            <w:r>
              <w:rPr>
                <w:rFonts w:hint="eastAsia"/>
                <w:szCs w:val="24"/>
              </w:rPr>
              <w:t>.</w:t>
            </w:r>
          </w:p>
        </w:tc>
        <w:tc>
          <w:tcPr>
            <w:tcW w:w="572" w:type="pct"/>
            <w:noWrap/>
            <w:hideMark/>
          </w:tcPr>
          <w:p w14:paraId="19D1F7E9" w14:textId="77777777" w:rsidR="003B67E0" w:rsidRPr="00453460" w:rsidRDefault="003B67E0" w:rsidP="00A93149">
            <w:pPr>
              <w:rPr>
                <w:iCs/>
                <w:szCs w:val="24"/>
              </w:rPr>
            </w:pPr>
            <w:r w:rsidRPr="00453460">
              <w:rPr>
                <w:iCs/>
                <w:szCs w:val="24"/>
              </w:rPr>
              <w:t>E</w:t>
            </w:r>
            <w:r w:rsidRPr="00453460">
              <w:rPr>
                <w:rFonts w:hint="eastAsia"/>
                <w:iCs/>
                <w:szCs w:val="24"/>
              </w:rPr>
              <w:t>s</w:t>
            </w:r>
            <w:r w:rsidRPr="00453460">
              <w:rPr>
                <w:iCs/>
                <w:szCs w:val="24"/>
              </w:rPr>
              <w:t xml:space="preserve">t. </w:t>
            </w:r>
            <w:r w:rsidRPr="00453460">
              <w:rPr>
                <w:rFonts w:hint="eastAsia"/>
                <w:iCs/>
                <w:szCs w:val="24"/>
              </w:rPr>
              <w:t>S</w:t>
            </w:r>
            <w:r w:rsidRPr="00453460">
              <w:rPr>
                <w:iCs/>
                <w:szCs w:val="24"/>
              </w:rPr>
              <w:t>D</w:t>
            </w:r>
          </w:p>
        </w:tc>
        <w:tc>
          <w:tcPr>
            <w:tcW w:w="1088" w:type="pct"/>
            <w:noWrap/>
            <w:hideMark/>
          </w:tcPr>
          <w:p w14:paraId="2720755F" w14:textId="77777777" w:rsidR="003B67E0" w:rsidRPr="002D3525" w:rsidRDefault="003B67E0" w:rsidP="00A93149">
            <w:r w:rsidRPr="00453460">
              <w:rPr>
                <w:rFonts w:hint="eastAsia"/>
              </w:rPr>
              <w:t>9</w:t>
            </w:r>
            <w:r w:rsidRPr="00453460">
              <w:t>5% CI</w:t>
            </w:r>
            <w:r>
              <w:rPr>
                <w:rFonts w:hint="eastAsia"/>
              </w:rPr>
              <w:t xml:space="preserve"> </w:t>
            </w:r>
            <w:r w:rsidRPr="00453460">
              <w:t>bound</w:t>
            </w:r>
          </w:p>
          <w:p w14:paraId="23437B2E" w14:textId="77777777" w:rsidR="003B67E0" w:rsidRPr="00453460" w:rsidRDefault="003B67E0" w:rsidP="00A93149">
            <w:pPr>
              <w:rPr>
                <w:iCs/>
                <w:szCs w:val="24"/>
              </w:rPr>
            </w:pPr>
          </w:p>
        </w:tc>
        <w:tc>
          <w:tcPr>
            <w:tcW w:w="853" w:type="pct"/>
          </w:tcPr>
          <w:p w14:paraId="6ED959FE" w14:textId="77777777" w:rsidR="003B67E0" w:rsidRPr="00453460" w:rsidRDefault="003B67E0" w:rsidP="00A93149">
            <w:r>
              <w:rPr>
                <w:rFonts w:hint="eastAsia"/>
              </w:rPr>
              <w:t>Jaccard</w:t>
            </w:r>
          </w:p>
        </w:tc>
      </w:tr>
      <w:tr w:rsidR="00A93149" w:rsidRPr="00453460" w14:paraId="318AD104" w14:textId="77777777" w:rsidTr="00A93149">
        <w:trPr>
          <w:trHeight w:val="324"/>
        </w:trPr>
        <w:tc>
          <w:tcPr>
            <w:tcW w:w="905" w:type="pct"/>
            <w:vMerge w:val="restart"/>
            <w:tcBorders>
              <w:top w:val="double" w:sz="4" w:space="0" w:color="auto"/>
              <w:bottom w:val="nil"/>
            </w:tcBorders>
            <w:noWrap/>
            <w:hideMark/>
          </w:tcPr>
          <w:p w14:paraId="1EFA062A" w14:textId="5AE934BD" w:rsidR="00A93149" w:rsidRPr="00453460" w:rsidRDefault="00A93149" w:rsidP="00A93149">
            <w:pPr>
              <w:rPr>
                <w:iCs/>
                <w:szCs w:val="24"/>
              </w:rPr>
            </w:pPr>
            <w:r>
              <w:rPr>
                <w:rFonts w:cs="Times New Roman" w:hint="eastAsia"/>
              </w:rPr>
              <w:t>F &amp; LC</w:t>
            </w:r>
          </w:p>
        </w:tc>
        <w:tc>
          <w:tcPr>
            <w:tcW w:w="692" w:type="pct"/>
            <w:tcBorders>
              <w:top w:val="double" w:sz="4" w:space="0" w:color="auto"/>
              <w:bottom w:val="nil"/>
            </w:tcBorders>
          </w:tcPr>
          <w:p w14:paraId="78CB3A38" w14:textId="22307B87" w:rsidR="00A93149" w:rsidRPr="00453460" w:rsidRDefault="00A93149" w:rsidP="00A93149">
            <w:pPr>
              <w:rPr>
                <w:color w:val="000000"/>
                <w:szCs w:val="24"/>
              </w:rPr>
            </w:pPr>
            <w:proofErr w:type="spellStart"/>
            <w:r w:rsidRPr="00453460">
              <w:rPr>
                <w:rFonts w:hint="eastAsia"/>
                <w:color w:val="000000"/>
                <w:szCs w:val="24"/>
              </w:rPr>
              <w:t>w</w:t>
            </w:r>
            <w:r w:rsidR="00E679FC">
              <w:rPr>
                <w:rFonts w:hint="eastAsia"/>
                <w:color w:val="000000"/>
                <w:szCs w:val="24"/>
              </w:rPr>
              <w:t>NEW</w:t>
            </w:r>
            <w:proofErr w:type="spellEnd"/>
          </w:p>
        </w:tc>
        <w:tc>
          <w:tcPr>
            <w:tcW w:w="363" w:type="pct"/>
            <w:vMerge w:val="restart"/>
            <w:tcBorders>
              <w:top w:val="double" w:sz="4" w:space="0" w:color="auto"/>
              <w:bottom w:val="nil"/>
            </w:tcBorders>
          </w:tcPr>
          <w:p w14:paraId="278562B1" w14:textId="77777777" w:rsidR="00A93149" w:rsidRDefault="00A93149" w:rsidP="00A93149">
            <w:pPr>
              <w:rPr>
                <w:color w:val="000000"/>
              </w:rPr>
            </w:pPr>
            <w:r>
              <w:rPr>
                <w:rFonts w:hint="eastAsia"/>
                <w:color w:val="000000"/>
              </w:rPr>
              <w:t>80</w:t>
            </w:r>
          </w:p>
        </w:tc>
        <w:tc>
          <w:tcPr>
            <w:tcW w:w="527" w:type="pct"/>
            <w:tcBorders>
              <w:top w:val="double" w:sz="4" w:space="0" w:color="auto"/>
              <w:bottom w:val="nil"/>
            </w:tcBorders>
            <w:noWrap/>
          </w:tcPr>
          <w:p w14:paraId="4327ECF4" w14:textId="77777777" w:rsidR="00A93149" w:rsidRPr="00453460" w:rsidRDefault="00A93149" w:rsidP="00A93149">
            <w:pPr>
              <w:rPr>
                <w:iCs/>
                <w:szCs w:val="24"/>
              </w:rPr>
            </w:pPr>
            <w:r>
              <w:rPr>
                <w:rFonts w:hint="eastAsia"/>
                <w:color w:val="000000"/>
              </w:rPr>
              <w:t>95.76</w:t>
            </w:r>
          </w:p>
        </w:tc>
        <w:tc>
          <w:tcPr>
            <w:tcW w:w="572" w:type="pct"/>
            <w:tcBorders>
              <w:top w:val="double" w:sz="4" w:space="0" w:color="auto"/>
              <w:bottom w:val="nil"/>
            </w:tcBorders>
            <w:noWrap/>
          </w:tcPr>
          <w:p w14:paraId="6DBA1F82" w14:textId="77777777" w:rsidR="00A93149" w:rsidRPr="00453460" w:rsidRDefault="00A93149" w:rsidP="00A93149">
            <w:pPr>
              <w:rPr>
                <w:iCs/>
                <w:szCs w:val="24"/>
              </w:rPr>
            </w:pPr>
            <w:r>
              <w:rPr>
                <w:rFonts w:hint="eastAsia"/>
                <w:color w:val="000000"/>
              </w:rPr>
              <w:t>4.91</w:t>
            </w:r>
          </w:p>
        </w:tc>
        <w:tc>
          <w:tcPr>
            <w:tcW w:w="1088" w:type="pct"/>
            <w:tcBorders>
              <w:top w:val="double" w:sz="4" w:space="0" w:color="auto"/>
              <w:bottom w:val="nil"/>
            </w:tcBorders>
            <w:noWrap/>
          </w:tcPr>
          <w:p w14:paraId="1857BA63" w14:textId="77777777" w:rsidR="00A93149" w:rsidRPr="00453460" w:rsidRDefault="00A93149" w:rsidP="00A93149">
            <w:pPr>
              <w:rPr>
                <w:iCs/>
                <w:szCs w:val="24"/>
              </w:rPr>
            </w:pPr>
            <w:r>
              <w:rPr>
                <w:rFonts w:hint="eastAsia"/>
                <w:color w:val="000000"/>
              </w:rPr>
              <w:t>(86.14, 105.38)</w:t>
            </w:r>
          </w:p>
        </w:tc>
        <w:tc>
          <w:tcPr>
            <w:tcW w:w="853" w:type="pct"/>
            <w:tcBorders>
              <w:top w:val="double" w:sz="4" w:space="0" w:color="auto"/>
            </w:tcBorders>
          </w:tcPr>
          <w:p w14:paraId="78961AB0" w14:textId="77777777" w:rsidR="00A93149" w:rsidRDefault="00A93149" w:rsidP="00A93149">
            <w:pPr>
              <w:rPr>
                <w:color w:val="000000"/>
              </w:rPr>
            </w:pPr>
            <w:r>
              <w:rPr>
                <w:rFonts w:hint="eastAsia"/>
                <w:color w:val="000000"/>
              </w:rPr>
              <w:t>0.6</w:t>
            </w:r>
          </w:p>
        </w:tc>
      </w:tr>
      <w:tr w:rsidR="00A93149" w:rsidRPr="00453460" w14:paraId="5DD1DDF2" w14:textId="77777777" w:rsidTr="00A93149">
        <w:trPr>
          <w:trHeight w:val="324"/>
        </w:trPr>
        <w:tc>
          <w:tcPr>
            <w:tcW w:w="905" w:type="pct"/>
            <w:vMerge/>
            <w:tcBorders>
              <w:top w:val="nil"/>
              <w:bottom w:val="nil"/>
            </w:tcBorders>
            <w:hideMark/>
          </w:tcPr>
          <w:p w14:paraId="585A34FE" w14:textId="77777777" w:rsidR="00A93149" w:rsidRPr="00453460" w:rsidRDefault="00A93149" w:rsidP="00A93149">
            <w:pPr>
              <w:rPr>
                <w:iCs/>
                <w:szCs w:val="24"/>
              </w:rPr>
            </w:pPr>
          </w:p>
        </w:tc>
        <w:tc>
          <w:tcPr>
            <w:tcW w:w="692" w:type="pct"/>
            <w:tcBorders>
              <w:top w:val="nil"/>
              <w:bottom w:val="nil"/>
            </w:tcBorders>
          </w:tcPr>
          <w:p w14:paraId="17AFDA67" w14:textId="77777777" w:rsidR="00A93149" w:rsidRPr="00453460" w:rsidRDefault="00A93149" w:rsidP="00A93149">
            <w:pPr>
              <w:rPr>
                <w:color w:val="000000"/>
                <w:szCs w:val="24"/>
              </w:rPr>
            </w:pPr>
            <w:r w:rsidRPr="00453460">
              <w:rPr>
                <w:color w:val="000000"/>
                <w:szCs w:val="24"/>
              </w:rPr>
              <w:t>wChao2</w:t>
            </w:r>
          </w:p>
        </w:tc>
        <w:tc>
          <w:tcPr>
            <w:tcW w:w="363" w:type="pct"/>
            <w:vMerge/>
            <w:tcBorders>
              <w:top w:val="nil"/>
              <w:bottom w:val="nil"/>
            </w:tcBorders>
          </w:tcPr>
          <w:p w14:paraId="505A6AFF" w14:textId="77777777" w:rsidR="00A93149" w:rsidRDefault="00A93149" w:rsidP="00A93149">
            <w:pPr>
              <w:rPr>
                <w:color w:val="000000"/>
              </w:rPr>
            </w:pPr>
          </w:p>
        </w:tc>
        <w:tc>
          <w:tcPr>
            <w:tcW w:w="527" w:type="pct"/>
            <w:tcBorders>
              <w:top w:val="nil"/>
              <w:bottom w:val="nil"/>
            </w:tcBorders>
            <w:noWrap/>
          </w:tcPr>
          <w:p w14:paraId="37C7A0B7" w14:textId="77777777" w:rsidR="00A93149" w:rsidRPr="00453460" w:rsidRDefault="00A93149" w:rsidP="00A93149">
            <w:pPr>
              <w:rPr>
                <w:iCs/>
                <w:szCs w:val="24"/>
              </w:rPr>
            </w:pPr>
            <w:r>
              <w:rPr>
                <w:rFonts w:hint="eastAsia"/>
                <w:color w:val="000000"/>
              </w:rPr>
              <w:t>93.58</w:t>
            </w:r>
          </w:p>
        </w:tc>
        <w:tc>
          <w:tcPr>
            <w:tcW w:w="572" w:type="pct"/>
            <w:tcBorders>
              <w:top w:val="nil"/>
              <w:bottom w:val="nil"/>
            </w:tcBorders>
            <w:noWrap/>
          </w:tcPr>
          <w:p w14:paraId="006D4B6D" w14:textId="77777777" w:rsidR="00A93149" w:rsidRPr="00453460" w:rsidRDefault="00A93149" w:rsidP="00A93149">
            <w:pPr>
              <w:rPr>
                <w:iCs/>
                <w:szCs w:val="24"/>
              </w:rPr>
            </w:pPr>
            <w:r>
              <w:rPr>
                <w:rFonts w:hint="eastAsia"/>
                <w:color w:val="000000"/>
              </w:rPr>
              <w:t>4.58</w:t>
            </w:r>
          </w:p>
        </w:tc>
        <w:tc>
          <w:tcPr>
            <w:tcW w:w="1088" w:type="pct"/>
            <w:tcBorders>
              <w:top w:val="nil"/>
              <w:bottom w:val="nil"/>
            </w:tcBorders>
            <w:noWrap/>
          </w:tcPr>
          <w:p w14:paraId="7BF337E3" w14:textId="77777777" w:rsidR="00A93149" w:rsidRPr="00453460" w:rsidRDefault="00A93149" w:rsidP="00A93149">
            <w:pPr>
              <w:rPr>
                <w:iCs/>
                <w:szCs w:val="24"/>
              </w:rPr>
            </w:pPr>
            <w:r>
              <w:rPr>
                <w:rFonts w:hint="eastAsia"/>
                <w:color w:val="000000"/>
              </w:rPr>
              <w:t>(87.13, 105.85)</w:t>
            </w:r>
          </w:p>
        </w:tc>
        <w:tc>
          <w:tcPr>
            <w:tcW w:w="853" w:type="pct"/>
          </w:tcPr>
          <w:p w14:paraId="3CB3EE83" w14:textId="77777777" w:rsidR="00A93149" w:rsidRDefault="00A93149" w:rsidP="00A93149">
            <w:pPr>
              <w:rPr>
                <w:color w:val="000000"/>
              </w:rPr>
            </w:pPr>
            <w:r>
              <w:rPr>
                <w:rFonts w:hint="eastAsia"/>
                <w:color w:val="000000"/>
              </w:rPr>
              <w:t>0.59</w:t>
            </w:r>
          </w:p>
        </w:tc>
      </w:tr>
      <w:tr w:rsidR="00A93149" w:rsidRPr="00453460" w14:paraId="2D461E64" w14:textId="77777777" w:rsidTr="00A93149">
        <w:trPr>
          <w:trHeight w:val="324"/>
        </w:trPr>
        <w:tc>
          <w:tcPr>
            <w:tcW w:w="905" w:type="pct"/>
            <w:vMerge w:val="restart"/>
            <w:tcBorders>
              <w:top w:val="single" w:sz="4" w:space="0" w:color="auto"/>
              <w:bottom w:val="nil"/>
            </w:tcBorders>
            <w:noWrap/>
            <w:hideMark/>
          </w:tcPr>
          <w:p w14:paraId="647C7C1D" w14:textId="70CCB122" w:rsidR="00A93149" w:rsidRPr="00115C85" w:rsidRDefault="00A93149" w:rsidP="00A93149">
            <w:pPr>
              <w:rPr>
                <w:rFonts w:cs="Times New Roman"/>
              </w:rPr>
            </w:pPr>
            <w:r>
              <w:rPr>
                <w:rFonts w:cs="Times New Roman" w:hint="eastAsia"/>
              </w:rPr>
              <w:t>F &amp; UC</w:t>
            </w:r>
          </w:p>
        </w:tc>
        <w:tc>
          <w:tcPr>
            <w:tcW w:w="692" w:type="pct"/>
            <w:tcBorders>
              <w:top w:val="single" w:sz="4" w:space="0" w:color="auto"/>
              <w:bottom w:val="nil"/>
            </w:tcBorders>
          </w:tcPr>
          <w:p w14:paraId="16B25E99" w14:textId="437E2FA4" w:rsidR="00A93149" w:rsidRPr="00453460" w:rsidRDefault="00A93149" w:rsidP="00A93149">
            <w:pPr>
              <w:rPr>
                <w:color w:val="000000"/>
                <w:szCs w:val="24"/>
              </w:rPr>
            </w:pPr>
            <w:proofErr w:type="spellStart"/>
            <w:r w:rsidRPr="00453460">
              <w:rPr>
                <w:rFonts w:hint="eastAsia"/>
                <w:color w:val="000000"/>
                <w:szCs w:val="24"/>
              </w:rPr>
              <w:t>w</w:t>
            </w:r>
            <w:r w:rsidR="00E679FC">
              <w:rPr>
                <w:rFonts w:hint="eastAsia"/>
                <w:color w:val="000000"/>
                <w:szCs w:val="24"/>
              </w:rPr>
              <w:t>NEW</w:t>
            </w:r>
            <w:proofErr w:type="spellEnd"/>
          </w:p>
        </w:tc>
        <w:tc>
          <w:tcPr>
            <w:tcW w:w="363" w:type="pct"/>
            <w:vMerge w:val="restart"/>
            <w:tcBorders>
              <w:top w:val="single" w:sz="4" w:space="0" w:color="auto"/>
              <w:bottom w:val="nil"/>
            </w:tcBorders>
          </w:tcPr>
          <w:p w14:paraId="53E3D9F0" w14:textId="77777777" w:rsidR="00A93149" w:rsidRDefault="00A93149" w:rsidP="00A93149">
            <w:pPr>
              <w:rPr>
                <w:color w:val="000000"/>
              </w:rPr>
            </w:pPr>
            <w:r>
              <w:rPr>
                <w:rFonts w:hint="eastAsia"/>
                <w:color w:val="000000"/>
              </w:rPr>
              <w:t>21</w:t>
            </w:r>
          </w:p>
        </w:tc>
        <w:tc>
          <w:tcPr>
            <w:tcW w:w="527" w:type="pct"/>
            <w:tcBorders>
              <w:top w:val="single" w:sz="4" w:space="0" w:color="auto"/>
              <w:bottom w:val="nil"/>
            </w:tcBorders>
            <w:noWrap/>
          </w:tcPr>
          <w:p w14:paraId="672CBB87" w14:textId="77777777" w:rsidR="00A93149" w:rsidRPr="00453460" w:rsidRDefault="00A93149" w:rsidP="00A93149">
            <w:pPr>
              <w:rPr>
                <w:iCs/>
                <w:szCs w:val="24"/>
              </w:rPr>
            </w:pPr>
            <w:r>
              <w:rPr>
                <w:rFonts w:hint="eastAsia"/>
                <w:color w:val="000000"/>
              </w:rPr>
              <w:t>28.39</w:t>
            </w:r>
          </w:p>
        </w:tc>
        <w:tc>
          <w:tcPr>
            <w:tcW w:w="572" w:type="pct"/>
            <w:tcBorders>
              <w:top w:val="single" w:sz="4" w:space="0" w:color="auto"/>
              <w:bottom w:val="nil"/>
            </w:tcBorders>
            <w:noWrap/>
          </w:tcPr>
          <w:p w14:paraId="3A232719" w14:textId="77777777" w:rsidR="00A93149" w:rsidRPr="00453460" w:rsidRDefault="00A93149" w:rsidP="00A93149">
            <w:pPr>
              <w:rPr>
                <w:iCs/>
                <w:szCs w:val="24"/>
              </w:rPr>
            </w:pPr>
            <w:r>
              <w:rPr>
                <w:rFonts w:hint="eastAsia"/>
                <w:color w:val="000000"/>
              </w:rPr>
              <w:t>3.35</w:t>
            </w:r>
          </w:p>
        </w:tc>
        <w:tc>
          <w:tcPr>
            <w:tcW w:w="1088" w:type="pct"/>
            <w:tcBorders>
              <w:top w:val="single" w:sz="4" w:space="0" w:color="auto"/>
              <w:bottom w:val="nil"/>
            </w:tcBorders>
            <w:noWrap/>
          </w:tcPr>
          <w:p w14:paraId="719FC9FD" w14:textId="77777777" w:rsidR="00A93149" w:rsidRPr="00453460" w:rsidRDefault="00A93149" w:rsidP="00A93149">
            <w:pPr>
              <w:rPr>
                <w:iCs/>
                <w:szCs w:val="24"/>
              </w:rPr>
            </w:pPr>
            <w:r>
              <w:rPr>
                <w:rFonts w:hint="eastAsia"/>
                <w:color w:val="000000"/>
              </w:rPr>
              <w:t>(21.82, 34.96)</w:t>
            </w:r>
          </w:p>
        </w:tc>
        <w:tc>
          <w:tcPr>
            <w:tcW w:w="853" w:type="pct"/>
            <w:tcBorders>
              <w:top w:val="single" w:sz="4" w:space="0" w:color="auto"/>
            </w:tcBorders>
          </w:tcPr>
          <w:p w14:paraId="1A14DBEF" w14:textId="77777777" w:rsidR="00A93149" w:rsidRDefault="00A93149" w:rsidP="00A93149">
            <w:pPr>
              <w:rPr>
                <w:color w:val="000000"/>
              </w:rPr>
            </w:pPr>
            <w:r>
              <w:rPr>
                <w:rFonts w:hint="eastAsia"/>
                <w:color w:val="000000"/>
              </w:rPr>
              <w:t>0.85</w:t>
            </w:r>
          </w:p>
        </w:tc>
      </w:tr>
      <w:tr w:rsidR="00A93149" w:rsidRPr="00453460" w14:paraId="182C77C8" w14:textId="77777777" w:rsidTr="00A93149">
        <w:trPr>
          <w:trHeight w:val="324"/>
        </w:trPr>
        <w:tc>
          <w:tcPr>
            <w:tcW w:w="905" w:type="pct"/>
            <w:vMerge/>
            <w:tcBorders>
              <w:top w:val="nil"/>
              <w:bottom w:val="nil"/>
            </w:tcBorders>
            <w:hideMark/>
          </w:tcPr>
          <w:p w14:paraId="0E016FCB" w14:textId="77777777" w:rsidR="00A93149" w:rsidRPr="00453460" w:rsidRDefault="00A93149" w:rsidP="00A93149">
            <w:pPr>
              <w:rPr>
                <w:iCs/>
                <w:szCs w:val="24"/>
              </w:rPr>
            </w:pPr>
          </w:p>
        </w:tc>
        <w:tc>
          <w:tcPr>
            <w:tcW w:w="692" w:type="pct"/>
            <w:tcBorders>
              <w:top w:val="nil"/>
              <w:bottom w:val="nil"/>
            </w:tcBorders>
          </w:tcPr>
          <w:p w14:paraId="682A6E53" w14:textId="77777777" w:rsidR="00A93149" w:rsidRPr="00453460" w:rsidRDefault="00A93149" w:rsidP="00A93149">
            <w:pPr>
              <w:rPr>
                <w:iCs/>
                <w:szCs w:val="24"/>
              </w:rPr>
            </w:pPr>
            <w:r w:rsidRPr="00453460">
              <w:rPr>
                <w:color w:val="000000"/>
                <w:szCs w:val="24"/>
              </w:rPr>
              <w:t>wChao2</w:t>
            </w:r>
          </w:p>
        </w:tc>
        <w:tc>
          <w:tcPr>
            <w:tcW w:w="363" w:type="pct"/>
            <w:vMerge/>
            <w:tcBorders>
              <w:top w:val="nil"/>
              <w:bottom w:val="nil"/>
            </w:tcBorders>
          </w:tcPr>
          <w:p w14:paraId="3ED74D1B" w14:textId="77777777" w:rsidR="00A93149" w:rsidRDefault="00A93149" w:rsidP="00A93149">
            <w:pPr>
              <w:rPr>
                <w:color w:val="000000"/>
              </w:rPr>
            </w:pPr>
          </w:p>
        </w:tc>
        <w:tc>
          <w:tcPr>
            <w:tcW w:w="527" w:type="pct"/>
            <w:tcBorders>
              <w:top w:val="nil"/>
              <w:bottom w:val="nil"/>
            </w:tcBorders>
            <w:noWrap/>
          </w:tcPr>
          <w:p w14:paraId="64B5CE50" w14:textId="77777777" w:rsidR="00A93149" w:rsidRPr="00453460" w:rsidRDefault="00A93149" w:rsidP="00A93149">
            <w:pPr>
              <w:rPr>
                <w:iCs/>
                <w:szCs w:val="24"/>
              </w:rPr>
            </w:pPr>
            <w:r>
              <w:rPr>
                <w:rFonts w:hint="eastAsia"/>
                <w:color w:val="000000"/>
              </w:rPr>
              <w:t>27.87</w:t>
            </w:r>
          </w:p>
        </w:tc>
        <w:tc>
          <w:tcPr>
            <w:tcW w:w="572" w:type="pct"/>
            <w:tcBorders>
              <w:top w:val="nil"/>
              <w:bottom w:val="nil"/>
            </w:tcBorders>
            <w:noWrap/>
          </w:tcPr>
          <w:p w14:paraId="2DB8B42C" w14:textId="77777777" w:rsidR="00A93149" w:rsidRPr="00453460" w:rsidRDefault="00A93149" w:rsidP="00A93149">
            <w:pPr>
              <w:rPr>
                <w:iCs/>
                <w:szCs w:val="24"/>
              </w:rPr>
            </w:pPr>
            <w:r>
              <w:rPr>
                <w:rFonts w:hint="eastAsia"/>
                <w:color w:val="000000"/>
              </w:rPr>
              <w:t>3.27</w:t>
            </w:r>
          </w:p>
        </w:tc>
        <w:tc>
          <w:tcPr>
            <w:tcW w:w="1088" w:type="pct"/>
            <w:tcBorders>
              <w:top w:val="nil"/>
              <w:bottom w:val="nil"/>
            </w:tcBorders>
            <w:noWrap/>
          </w:tcPr>
          <w:p w14:paraId="21E4BF0C" w14:textId="77777777" w:rsidR="00A93149" w:rsidRPr="00453460" w:rsidRDefault="00A93149" w:rsidP="00A93149">
            <w:pPr>
              <w:rPr>
                <w:iCs/>
                <w:szCs w:val="24"/>
              </w:rPr>
            </w:pPr>
            <w:r>
              <w:rPr>
                <w:rFonts w:hint="eastAsia"/>
                <w:color w:val="000000"/>
              </w:rPr>
              <w:t>(23.83, 37.68)</w:t>
            </w:r>
          </w:p>
        </w:tc>
        <w:tc>
          <w:tcPr>
            <w:tcW w:w="853" w:type="pct"/>
          </w:tcPr>
          <w:p w14:paraId="5F81F8A3" w14:textId="77777777" w:rsidR="00A93149" w:rsidRDefault="00A93149" w:rsidP="00A93149">
            <w:pPr>
              <w:rPr>
                <w:color w:val="000000"/>
              </w:rPr>
            </w:pPr>
            <w:r>
              <w:rPr>
                <w:rFonts w:hint="eastAsia"/>
                <w:color w:val="000000"/>
              </w:rPr>
              <w:t>0.84</w:t>
            </w:r>
          </w:p>
        </w:tc>
      </w:tr>
      <w:tr w:rsidR="00A93149" w:rsidRPr="00453460" w14:paraId="4AE47DA7" w14:textId="77777777" w:rsidTr="00A93149">
        <w:trPr>
          <w:trHeight w:val="324"/>
        </w:trPr>
        <w:tc>
          <w:tcPr>
            <w:tcW w:w="905" w:type="pct"/>
            <w:vMerge w:val="restart"/>
            <w:tcBorders>
              <w:top w:val="single" w:sz="4" w:space="0" w:color="auto"/>
              <w:bottom w:val="nil"/>
            </w:tcBorders>
            <w:noWrap/>
            <w:hideMark/>
          </w:tcPr>
          <w:p w14:paraId="5894259B" w14:textId="5A19BED6" w:rsidR="00A93149" w:rsidRPr="00453460" w:rsidRDefault="00A93149" w:rsidP="00A93149">
            <w:pPr>
              <w:rPr>
                <w:iCs/>
                <w:szCs w:val="24"/>
              </w:rPr>
            </w:pPr>
            <w:r>
              <w:rPr>
                <w:rFonts w:cs="Times New Roman" w:hint="eastAsia"/>
              </w:rPr>
              <w:t>F &amp; H</w:t>
            </w:r>
          </w:p>
        </w:tc>
        <w:tc>
          <w:tcPr>
            <w:tcW w:w="692" w:type="pct"/>
            <w:tcBorders>
              <w:top w:val="single" w:sz="4" w:space="0" w:color="auto"/>
              <w:bottom w:val="nil"/>
            </w:tcBorders>
          </w:tcPr>
          <w:p w14:paraId="46738F30" w14:textId="3D479EF1" w:rsidR="00A93149" w:rsidRPr="00453460" w:rsidRDefault="00A93149" w:rsidP="00A93149">
            <w:pPr>
              <w:rPr>
                <w:color w:val="000000"/>
                <w:szCs w:val="24"/>
              </w:rPr>
            </w:pPr>
            <w:proofErr w:type="spellStart"/>
            <w:r w:rsidRPr="00453460">
              <w:rPr>
                <w:rFonts w:hint="eastAsia"/>
                <w:color w:val="000000"/>
                <w:szCs w:val="24"/>
              </w:rPr>
              <w:t>w</w:t>
            </w:r>
            <w:r w:rsidR="00E679FC">
              <w:rPr>
                <w:rFonts w:hint="eastAsia"/>
                <w:color w:val="000000"/>
                <w:szCs w:val="24"/>
              </w:rPr>
              <w:t>NEW</w:t>
            </w:r>
            <w:proofErr w:type="spellEnd"/>
          </w:p>
        </w:tc>
        <w:tc>
          <w:tcPr>
            <w:tcW w:w="363" w:type="pct"/>
            <w:vMerge w:val="restart"/>
            <w:tcBorders>
              <w:top w:val="single" w:sz="4" w:space="0" w:color="auto"/>
              <w:bottom w:val="nil"/>
            </w:tcBorders>
          </w:tcPr>
          <w:p w14:paraId="5A490325" w14:textId="77777777" w:rsidR="00A93149" w:rsidRDefault="00A93149" w:rsidP="00A93149">
            <w:pPr>
              <w:rPr>
                <w:color w:val="000000"/>
              </w:rPr>
            </w:pPr>
            <w:r>
              <w:rPr>
                <w:rFonts w:hint="eastAsia"/>
                <w:color w:val="000000"/>
              </w:rPr>
              <w:t>24</w:t>
            </w:r>
          </w:p>
        </w:tc>
        <w:tc>
          <w:tcPr>
            <w:tcW w:w="527" w:type="pct"/>
            <w:tcBorders>
              <w:top w:val="single" w:sz="4" w:space="0" w:color="auto"/>
              <w:bottom w:val="nil"/>
            </w:tcBorders>
            <w:noWrap/>
          </w:tcPr>
          <w:p w14:paraId="3E0A930F" w14:textId="77777777" w:rsidR="00A93149" w:rsidRPr="00453460" w:rsidRDefault="00A93149" w:rsidP="00A93149">
            <w:pPr>
              <w:rPr>
                <w:iCs/>
                <w:szCs w:val="24"/>
              </w:rPr>
            </w:pPr>
            <w:r>
              <w:rPr>
                <w:rFonts w:hint="eastAsia"/>
                <w:color w:val="000000"/>
              </w:rPr>
              <w:t>33.03</w:t>
            </w:r>
          </w:p>
        </w:tc>
        <w:tc>
          <w:tcPr>
            <w:tcW w:w="572" w:type="pct"/>
            <w:tcBorders>
              <w:top w:val="single" w:sz="4" w:space="0" w:color="auto"/>
              <w:bottom w:val="nil"/>
            </w:tcBorders>
            <w:noWrap/>
          </w:tcPr>
          <w:p w14:paraId="36B88084" w14:textId="77777777" w:rsidR="00A93149" w:rsidRPr="00453460" w:rsidRDefault="00A93149" w:rsidP="00A93149">
            <w:pPr>
              <w:rPr>
                <w:iCs/>
                <w:szCs w:val="24"/>
              </w:rPr>
            </w:pPr>
            <w:r>
              <w:rPr>
                <w:rFonts w:hint="eastAsia"/>
                <w:color w:val="000000"/>
              </w:rPr>
              <w:t>3.61</w:t>
            </w:r>
          </w:p>
        </w:tc>
        <w:tc>
          <w:tcPr>
            <w:tcW w:w="1088" w:type="pct"/>
            <w:tcBorders>
              <w:top w:val="single" w:sz="4" w:space="0" w:color="auto"/>
              <w:bottom w:val="nil"/>
            </w:tcBorders>
            <w:noWrap/>
          </w:tcPr>
          <w:p w14:paraId="5F27082A" w14:textId="77777777" w:rsidR="00A93149" w:rsidRPr="00453460" w:rsidRDefault="00A93149" w:rsidP="00A93149">
            <w:pPr>
              <w:rPr>
                <w:iCs/>
                <w:szCs w:val="24"/>
              </w:rPr>
            </w:pPr>
            <w:r>
              <w:rPr>
                <w:rFonts w:hint="eastAsia"/>
                <w:color w:val="000000"/>
              </w:rPr>
              <w:t>(25.95, 40.11)</w:t>
            </w:r>
          </w:p>
        </w:tc>
        <w:tc>
          <w:tcPr>
            <w:tcW w:w="853" w:type="pct"/>
            <w:tcBorders>
              <w:top w:val="single" w:sz="4" w:space="0" w:color="auto"/>
            </w:tcBorders>
          </w:tcPr>
          <w:p w14:paraId="777126A5" w14:textId="77777777" w:rsidR="00A93149" w:rsidRDefault="00A93149" w:rsidP="00A93149">
            <w:pPr>
              <w:rPr>
                <w:color w:val="000000"/>
              </w:rPr>
            </w:pPr>
            <w:r>
              <w:rPr>
                <w:rFonts w:hint="eastAsia"/>
                <w:color w:val="000000"/>
              </w:rPr>
              <w:t>0.85</w:t>
            </w:r>
          </w:p>
        </w:tc>
      </w:tr>
      <w:tr w:rsidR="00A93149" w:rsidRPr="00453460" w14:paraId="155996AE" w14:textId="77777777" w:rsidTr="00A93149">
        <w:trPr>
          <w:trHeight w:val="324"/>
        </w:trPr>
        <w:tc>
          <w:tcPr>
            <w:tcW w:w="905" w:type="pct"/>
            <w:vMerge/>
            <w:tcBorders>
              <w:top w:val="nil"/>
              <w:bottom w:val="nil"/>
            </w:tcBorders>
            <w:hideMark/>
          </w:tcPr>
          <w:p w14:paraId="1F0AD9FC" w14:textId="77777777" w:rsidR="00A93149" w:rsidRPr="00453460" w:rsidRDefault="00A93149" w:rsidP="00A93149">
            <w:pPr>
              <w:rPr>
                <w:iCs/>
                <w:szCs w:val="24"/>
              </w:rPr>
            </w:pPr>
          </w:p>
        </w:tc>
        <w:tc>
          <w:tcPr>
            <w:tcW w:w="692" w:type="pct"/>
            <w:tcBorders>
              <w:top w:val="nil"/>
              <w:bottom w:val="nil"/>
            </w:tcBorders>
          </w:tcPr>
          <w:p w14:paraId="7E5960A0" w14:textId="77777777" w:rsidR="00A93149" w:rsidRPr="00453460" w:rsidRDefault="00A93149" w:rsidP="00A93149">
            <w:pPr>
              <w:rPr>
                <w:iCs/>
                <w:szCs w:val="24"/>
              </w:rPr>
            </w:pPr>
            <w:r w:rsidRPr="00453460">
              <w:rPr>
                <w:color w:val="000000"/>
                <w:szCs w:val="24"/>
              </w:rPr>
              <w:t>wChao2</w:t>
            </w:r>
          </w:p>
        </w:tc>
        <w:tc>
          <w:tcPr>
            <w:tcW w:w="363" w:type="pct"/>
            <w:vMerge/>
            <w:tcBorders>
              <w:top w:val="nil"/>
              <w:bottom w:val="nil"/>
            </w:tcBorders>
          </w:tcPr>
          <w:p w14:paraId="45DCD049" w14:textId="77777777" w:rsidR="00A93149" w:rsidRDefault="00A93149" w:rsidP="00A93149">
            <w:pPr>
              <w:rPr>
                <w:color w:val="000000"/>
              </w:rPr>
            </w:pPr>
          </w:p>
        </w:tc>
        <w:tc>
          <w:tcPr>
            <w:tcW w:w="527" w:type="pct"/>
            <w:tcBorders>
              <w:top w:val="nil"/>
              <w:bottom w:val="nil"/>
            </w:tcBorders>
            <w:noWrap/>
          </w:tcPr>
          <w:p w14:paraId="432F6B98" w14:textId="77777777" w:rsidR="00A93149" w:rsidRPr="00453460" w:rsidRDefault="00A93149" w:rsidP="00A93149">
            <w:pPr>
              <w:rPr>
                <w:iCs/>
                <w:szCs w:val="24"/>
              </w:rPr>
            </w:pPr>
            <w:r>
              <w:rPr>
                <w:rFonts w:hint="eastAsia"/>
                <w:color w:val="000000"/>
              </w:rPr>
              <w:t>32.91</w:t>
            </w:r>
          </w:p>
        </w:tc>
        <w:tc>
          <w:tcPr>
            <w:tcW w:w="572" w:type="pct"/>
            <w:tcBorders>
              <w:top w:val="nil"/>
              <w:bottom w:val="nil"/>
            </w:tcBorders>
            <w:noWrap/>
          </w:tcPr>
          <w:p w14:paraId="0D3F6F5A" w14:textId="77777777" w:rsidR="00A93149" w:rsidRPr="00453460" w:rsidRDefault="00A93149" w:rsidP="00A93149">
            <w:pPr>
              <w:rPr>
                <w:iCs/>
                <w:szCs w:val="24"/>
              </w:rPr>
            </w:pPr>
            <w:r>
              <w:rPr>
                <w:rFonts w:hint="eastAsia"/>
                <w:color w:val="000000"/>
              </w:rPr>
              <w:t>3.61</w:t>
            </w:r>
          </w:p>
        </w:tc>
        <w:tc>
          <w:tcPr>
            <w:tcW w:w="1088" w:type="pct"/>
            <w:tcBorders>
              <w:top w:val="nil"/>
              <w:bottom w:val="nil"/>
            </w:tcBorders>
            <w:noWrap/>
          </w:tcPr>
          <w:p w14:paraId="559F8DF6" w14:textId="77777777" w:rsidR="00A93149" w:rsidRPr="00453460" w:rsidRDefault="00A93149" w:rsidP="00A93149">
            <w:pPr>
              <w:rPr>
                <w:iCs/>
                <w:szCs w:val="24"/>
              </w:rPr>
            </w:pPr>
            <w:r>
              <w:rPr>
                <w:rFonts w:hint="eastAsia"/>
                <w:color w:val="000000"/>
              </w:rPr>
              <w:t>(28.16, 43.13)</w:t>
            </w:r>
          </w:p>
        </w:tc>
        <w:tc>
          <w:tcPr>
            <w:tcW w:w="853" w:type="pct"/>
          </w:tcPr>
          <w:p w14:paraId="6515EE08" w14:textId="77777777" w:rsidR="00A93149" w:rsidRDefault="00A93149" w:rsidP="00A93149">
            <w:pPr>
              <w:rPr>
                <w:color w:val="000000"/>
              </w:rPr>
            </w:pPr>
            <w:r>
              <w:rPr>
                <w:rFonts w:hint="eastAsia"/>
                <w:color w:val="000000"/>
              </w:rPr>
              <w:t>0.85</w:t>
            </w:r>
          </w:p>
        </w:tc>
      </w:tr>
      <w:tr w:rsidR="00A93149" w14:paraId="6F9AEC10" w14:textId="77777777" w:rsidTr="00A93149">
        <w:trPr>
          <w:trHeight w:val="324"/>
        </w:trPr>
        <w:tc>
          <w:tcPr>
            <w:tcW w:w="905" w:type="pct"/>
            <w:vMerge w:val="restart"/>
            <w:tcBorders>
              <w:top w:val="single" w:sz="4" w:space="0" w:color="auto"/>
              <w:bottom w:val="nil"/>
            </w:tcBorders>
            <w:noWrap/>
            <w:hideMark/>
          </w:tcPr>
          <w:p w14:paraId="48D4B9DF" w14:textId="2B563ED0" w:rsidR="00A93149" w:rsidRPr="00453460" w:rsidRDefault="00A93149" w:rsidP="00A93149">
            <w:pPr>
              <w:rPr>
                <w:iCs/>
                <w:szCs w:val="24"/>
              </w:rPr>
            </w:pPr>
            <w:r>
              <w:rPr>
                <w:rFonts w:cs="Times New Roman" w:hint="eastAsia"/>
              </w:rPr>
              <w:t>LC &amp; UC</w:t>
            </w:r>
          </w:p>
        </w:tc>
        <w:tc>
          <w:tcPr>
            <w:tcW w:w="692" w:type="pct"/>
            <w:tcBorders>
              <w:top w:val="single" w:sz="4" w:space="0" w:color="auto"/>
              <w:bottom w:val="nil"/>
            </w:tcBorders>
          </w:tcPr>
          <w:p w14:paraId="23EB7595" w14:textId="1D5FAECC" w:rsidR="00A93149" w:rsidRPr="00453460" w:rsidRDefault="00A93149" w:rsidP="00A93149">
            <w:pPr>
              <w:rPr>
                <w:color w:val="000000"/>
                <w:szCs w:val="24"/>
              </w:rPr>
            </w:pPr>
            <w:proofErr w:type="spellStart"/>
            <w:r w:rsidRPr="00453460">
              <w:rPr>
                <w:rFonts w:hint="eastAsia"/>
                <w:color w:val="000000"/>
                <w:szCs w:val="24"/>
              </w:rPr>
              <w:t>w</w:t>
            </w:r>
            <w:r w:rsidR="00E679FC">
              <w:rPr>
                <w:rFonts w:hint="eastAsia"/>
                <w:color w:val="000000"/>
                <w:szCs w:val="24"/>
              </w:rPr>
              <w:t>NEW</w:t>
            </w:r>
            <w:proofErr w:type="spellEnd"/>
          </w:p>
        </w:tc>
        <w:tc>
          <w:tcPr>
            <w:tcW w:w="363" w:type="pct"/>
            <w:vMerge w:val="restart"/>
            <w:tcBorders>
              <w:top w:val="single" w:sz="4" w:space="0" w:color="auto"/>
              <w:bottom w:val="nil"/>
            </w:tcBorders>
          </w:tcPr>
          <w:p w14:paraId="1B0AA7A1" w14:textId="77777777" w:rsidR="00A93149" w:rsidRDefault="00A93149" w:rsidP="00A93149">
            <w:pPr>
              <w:rPr>
                <w:color w:val="000000"/>
              </w:rPr>
            </w:pPr>
            <w:r>
              <w:rPr>
                <w:rFonts w:hint="eastAsia"/>
                <w:color w:val="000000"/>
              </w:rPr>
              <w:t>43</w:t>
            </w:r>
          </w:p>
        </w:tc>
        <w:tc>
          <w:tcPr>
            <w:tcW w:w="527" w:type="pct"/>
            <w:tcBorders>
              <w:top w:val="single" w:sz="4" w:space="0" w:color="auto"/>
              <w:bottom w:val="nil"/>
            </w:tcBorders>
            <w:noWrap/>
          </w:tcPr>
          <w:p w14:paraId="02CD7E72" w14:textId="77777777" w:rsidR="00A93149" w:rsidRPr="00453460" w:rsidRDefault="00A93149" w:rsidP="00A93149">
            <w:pPr>
              <w:rPr>
                <w:iCs/>
                <w:szCs w:val="24"/>
              </w:rPr>
            </w:pPr>
            <w:r>
              <w:rPr>
                <w:rFonts w:hint="eastAsia"/>
                <w:color w:val="000000"/>
              </w:rPr>
              <w:t>51.35</w:t>
            </w:r>
          </w:p>
        </w:tc>
        <w:tc>
          <w:tcPr>
            <w:tcW w:w="572" w:type="pct"/>
            <w:tcBorders>
              <w:top w:val="single" w:sz="4" w:space="0" w:color="auto"/>
              <w:bottom w:val="nil"/>
            </w:tcBorders>
            <w:noWrap/>
          </w:tcPr>
          <w:p w14:paraId="20787C4F" w14:textId="77777777" w:rsidR="00A93149" w:rsidRPr="00453460" w:rsidRDefault="00A93149" w:rsidP="00A93149">
            <w:pPr>
              <w:rPr>
                <w:iCs/>
                <w:szCs w:val="24"/>
              </w:rPr>
            </w:pPr>
            <w:r>
              <w:rPr>
                <w:rFonts w:hint="eastAsia"/>
                <w:color w:val="000000"/>
              </w:rPr>
              <w:t>3.55</w:t>
            </w:r>
          </w:p>
        </w:tc>
        <w:tc>
          <w:tcPr>
            <w:tcW w:w="1088" w:type="pct"/>
            <w:tcBorders>
              <w:top w:val="single" w:sz="4" w:space="0" w:color="auto"/>
              <w:bottom w:val="nil"/>
            </w:tcBorders>
            <w:noWrap/>
          </w:tcPr>
          <w:p w14:paraId="4945B293" w14:textId="77777777" w:rsidR="00A93149" w:rsidRPr="00453460" w:rsidRDefault="00A93149" w:rsidP="00A93149">
            <w:pPr>
              <w:rPr>
                <w:iCs/>
                <w:szCs w:val="24"/>
              </w:rPr>
            </w:pPr>
            <w:r>
              <w:rPr>
                <w:rFonts w:hint="eastAsia"/>
                <w:color w:val="000000"/>
              </w:rPr>
              <w:t>(44.39, 58.3)</w:t>
            </w:r>
          </w:p>
        </w:tc>
        <w:tc>
          <w:tcPr>
            <w:tcW w:w="853" w:type="pct"/>
            <w:tcBorders>
              <w:top w:val="single" w:sz="4" w:space="0" w:color="auto"/>
            </w:tcBorders>
          </w:tcPr>
          <w:p w14:paraId="11E09403" w14:textId="77777777" w:rsidR="00A93149" w:rsidRDefault="00A93149" w:rsidP="00A93149">
            <w:pPr>
              <w:rPr>
                <w:color w:val="000000"/>
              </w:rPr>
            </w:pPr>
            <w:r>
              <w:rPr>
                <w:rFonts w:hint="eastAsia"/>
                <w:color w:val="000000"/>
              </w:rPr>
              <w:t>0.74</w:t>
            </w:r>
          </w:p>
        </w:tc>
      </w:tr>
      <w:tr w:rsidR="00A93149" w14:paraId="3A182F07" w14:textId="77777777" w:rsidTr="00A93149">
        <w:trPr>
          <w:trHeight w:val="324"/>
        </w:trPr>
        <w:tc>
          <w:tcPr>
            <w:tcW w:w="905" w:type="pct"/>
            <w:vMerge/>
            <w:tcBorders>
              <w:top w:val="nil"/>
              <w:bottom w:val="nil"/>
            </w:tcBorders>
            <w:hideMark/>
          </w:tcPr>
          <w:p w14:paraId="5BF02033" w14:textId="77777777" w:rsidR="00A93149" w:rsidRPr="00453460" w:rsidRDefault="00A93149" w:rsidP="00A93149">
            <w:pPr>
              <w:rPr>
                <w:iCs/>
                <w:szCs w:val="24"/>
              </w:rPr>
            </w:pPr>
          </w:p>
        </w:tc>
        <w:tc>
          <w:tcPr>
            <w:tcW w:w="692" w:type="pct"/>
            <w:tcBorders>
              <w:top w:val="nil"/>
              <w:bottom w:val="nil"/>
            </w:tcBorders>
          </w:tcPr>
          <w:p w14:paraId="261025F0" w14:textId="77777777" w:rsidR="00A93149" w:rsidRPr="00453460" w:rsidRDefault="00A93149" w:rsidP="00A93149">
            <w:pPr>
              <w:rPr>
                <w:color w:val="000000"/>
                <w:szCs w:val="24"/>
              </w:rPr>
            </w:pPr>
            <w:r w:rsidRPr="00453460">
              <w:rPr>
                <w:color w:val="000000"/>
                <w:szCs w:val="24"/>
              </w:rPr>
              <w:t>wChao2</w:t>
            </w:r>
          </w:p>
        </w:tc>
        <w:tc>
          <w:tcPr>
            <w:tcW w:w="363" w:type="pct"/>
            <w:vMerge/>
            <w:tcBorders>
              <w:top w:val="nil"/>
              <w:bottom w:val="nil"/>
            </w:tcBorders>
          </w:tcPr>
          <w:p w14:paraId="548C20C2" w14:textId="77777777" w:rsidR="00A93149" w:rsidRDefault="00A93149" w:rsidP="00A93149">
            <w:pPr>
              <w:rPr>
                <w:color w:val="000000"/>
              </w:rPr>
            </w:pPr>
          </w:p>
        </w:tc>
        <w:tc>
          <w:tcPr>
            <w:tcW w:w="527" w:type="pct"/>
            <w:tcBorders>
              <w:top w:val="nil"/>
              <w:bottom w:val="nil"/>
            </w:tcBorders>
            <w:noWrap/>
          </w:tcPr>
          <w:p w14:paraId="1ED191A3" w14:textId="77777777" w:rsidR="00A93149" w:rsidRPr="00453460" w:rsidRDefault="00A93149" w:rsidP="00A93149">
            <w:pPr>
              <w:rPr>
                <w:iCs/>
                <w:szCs w:val="24"/>
              </w:rPr>
            </w:pPr>
            <w:r>
              <w:rPr>
                <w:rFonts w:hint="eastAsia"/>
                <w:color w:val="000000"/>
              </w:rPr>
              <w:t>49.85</w:t>
            </w:r>
          </w:p>
        </w:tc>
        <w:tc>
          <w:tcPr>
            <w:tcW w:w="572" w:type="pct"/>
            <w:tcBorders>
              <w:top w:val="nil"/>
              <w:bottom w:val="nil"/>
            </w:tcBorders>
            <w:noWrap/>
          </w:tcPr>
          <w:p w14:paraId="68CCE7EA" w14:textId="77777777" w:rsidR="00A93149" w:rsidRPr="00453460" w:rsidRDefault="00A93149" w:rsidP="00A93149">
            <w:pPr>
              <w:rPr>
                <w:iCs/>
                <w:szCs w:val="24"/>
              </w:rPr>
            </w:pPr>
            <w:r>
              <w:rPr>
                <w:rFonts w:hint="eastAsia"/>
                <w:color w:val="000000"/>
              </w:rPr>
              <w:t>3.31</w:t>
            </w:r>
          </w:p>
        </w:tc>
        <w:tc>
          <w:tcPr>
            <w:tcW w:w="1088" w:type="pct"/>
            <w:tcBorders>
              <w:top w:val="nil"/>
              <w:bottom w:val="nil"/>
            </w:tcBorders>
            <w:noWrap/>
          </w:tcPr>
          <w:p w14:paraId="17E9E3B6" w14:textId="77777777" w:rsidR="00A93149" w:rsidRPr="00453460" w:rsidRDefault="00A93149" w:rsidP="00A93149">
            <w:pPr>
              <w:rPr>
                <w:iCs/>
                <w:szCs w:val="24"/>
              </w:rPr>
            </w:pPr>
            <w:r>
              <w:rPr>
                <w:rFonts w:hint="eastAsia"/>
                <w:color w:val="000000"/>
              </w:rPr>
              <w:t>(45.79, 59.82)</w:t>
            </w:r>
          </w:p>
        </w:tc>
        <w:tc>
          <w:tcPr>
            <w:tcW w:w="853" w:type="pct"/>
          </w:tcPr>
          <w:p w14:paraId="02D17F95" w14:textId="77777777" w:rsidR="00A93149" w:rsidRDefault="00A93149" w:rsidP="00A93149">
            <w:pPr>
              <w:rPr>
                <w:color w:val="000000"/>
              </w:rPr>
            </w:pPr>
            <w:r>
              <w:rPr>
                <w:rFonts w:hint="eastAsia"/>
                <w:color w:val="000000"/>
              </w:rPr>
              <w:t>0.73</w:t>
            </w:r>
          </w:p>
        </w:tc>
      </w:tr>
      <w:tr w:rsidR="00A93149" w14:paraId="43A96688" w14:textId="77777777" w:rsidTr="00A93149">
        <w:trPr>
          <w:trHeight w:val="324"/>
        </w:trPr>
        <w:tc>
          <w:tcPr>
            <w:tcW w:w="905" w:type="pct"/>
            <w:vMerge w:val="restart"/>
            <w:tcBorders>
              <w:top w:val="single" w:sz="4" w:space="0" w:color="auto"/>
              <w:bottom w:val="nil"/>
            </w:tcBorders>
            <w:noWrap/>
            <w:hideMark/>
          </w:tcPr>
          <w:p w14:paraId="4CD40CFA" w14:textId="76354D05" w:rsidR="00A93149" w:rsidRPr="00453460" w:rsidRDefault="00A93149" w:rsidP="00A93149">
            <w:pPr>
              <w:rPr>
                <w:iCs/>
                <w:szCs w:val="24"/>
              </w:rPr>
            </w:pPr>
            <w:r>
              <w:rPr>
                <w:rFonts w:cs="Times New Roman" w:hint="eastAsia"/>
              </w:rPr>
              <w:t>LC &amp; H</w:t>
            </w:r>
          </w:p>
        </w:tc>
        <w:tc>
          <w:tcPr>
            <w:tcW w:w="692" w:type="pct"/>
            <w:tcBorders>
              <w:top w:val="single" w:sz="4" w:space="0" w:color="auto"/>
              <w:bottom w:val="nil"/>
            </w:tcBorders>
          </w:tcPr>
          <w:p w14:paraId="7E02B978" w14:textId="700A48FC" w:rsidR="00A93149" w:rsidRPr="00453460" w:rsidRDefault="00A93149" w:rsidP="00A93149">
            <w:pPr>
              <w:rPr>
                <w:color w:val="000000"/>
                <w:szCs w:val="24"/>
              </w:rPr>
            </w:pPr>
            <w:proofErr w:type="spellStart"/>
            <w:r w:rsidRPr="00453460">
              <w:rPr>
                <w:rFonts w:hint="eastAsia"/>
                <w:color w:val="000000"/>
                <w:szCs w:val="24"/>
              </w:rPr>
              <w:t>w</w:t>
            </w:r>
            <w:r w:rsidR="00E679FC">
              <w:rPr>
                <w:rFonts w:hint="eastAsia"/>
                <w:color w:val="000000"/>
                <w:szCs w:val="24"/>
              </w:rPr>
              <w:t>NEW</w:t>
            </w:r>
            <w:proofErr w:type="spellEnd"/>
          </w:p>
        </w:tc>
        <w:tc>
          <w:tcPr>
            <w:tcW w:w="363" w:type="pct"/>
            <w:vMerge w:val="restart"/>
            <w:tcBorders>
              <w:top w:val="single" w:sz="4" w:space="0" w:color="auto"/>
              <w:bottom w:val="nil"/>
            </w:tcBorders>
          </w:tcPr>
          <w:p w14:paraId="49922AF4" w14:textId="77777777" w:rsidR="00A93149" w:rsidRDefault="00A93149" w:rsidP="00A93149">
            <w:pPr>
              <w:rPr>
                <w:color w:val="000000"/>
              </w:rPr>
            </w:pPr>
            <w:r>
              <w:rPr>
                <w:rFonts w:hint="eastAsia"/>
                <w:color w:val="000000"/>
              </w:rPr>
              <w:t>53</w:t>
            </w:r>
          </w:p>
        </w:tc>
        <w:tc>
          <w:tcPr>
            <w:tcW w:w="527" w:type="pct"/>
            <w:tcBorders>
              <w:top w:val="single" w:sz="4" w:space="0" w:color="auto"/>
              <w:bottom w:val="nil"/>
            </w:tcBorders>
            <w:noWrap/>
          </w:tcPr>
          <w:p w14:paraId="07869DF3" w14:textId="77777777" w:rsidR="00A93149" w:rsidRPr="00453460" w:rsidRDefault="00A93149" w:rsidP="00A93149">
            <w:pPr>
              <w:rPr>
                <w:iCs/>
                <w:szCs w:val="24"/>
              </w:rPr>
            </w:pPr>
            <w:r>
              <w:rPr>
                <w:rFonts w:hint="eastAsia"/>
                <w:color w:val="000000"/>
              </w:rPr>
              <w:t>64.6</w:t>
            </w:r>
          </w:p>
        </w:tc>
        <w:tc>
          <w:tcPr>
            <w:tcW w:w="572" w:type="pct"/>
            <w:tcBorders>
              <w:top w:val="single" w:sz="4" w:space="0" w:color="auto"/>
              <w:bottom w:val="nil"/>
            </w:tcBorders>
            <w:noWrap/>
          </w:tcPr>
          <w:p w14:paraId="52661572" w14:textId="77777777" w:rsidR="00A93149" w:rsidRPr="00453460" w:rsidRDefault="00A93149" w:rsidP="00A93149">
            <w:pPr>
              <w:rPr>
                <w:iCs/>
                <w:szCs w:val="24"/>
              </w:rPr>
            </w:pPr>
            <w:r>
              <w:rPr>
                <w:rFonts w:hint="eastAsia"/>
                <w:color w:val="000000"/>
              </w:rPr>
              <w:t>4.23</w:t>
            </w:r>
          </w:p>
        </w:tc>
        <w:tc>
          <w:tcPr>
            <w:tcW w:w="1088" w:type="pct"/>
            <w:tcBorders>
              <w:top w:val="single" w:sz="4" w:space="0" w:color="auto"/>
              <w:bottom w:val="nil"/>
            </w:tcBorders>
            <w:noWrap/>
          </w:tcPr>
          <w:p w14:paraId="315189A9" w14:textId="77777777" w:rsidR="00A93149" w:rsidRPr="00453460" w:rsidRDefault="00A93149" w:rsidP="00A93149">
            <w:pPr>
              <w:rPr>
                <w:iCs/>
                <w:szCs w:val="24"/>
              </w:rPr>
            </w:pPr>
            <w:r>
              <w:rPr>
                <w:rFonts w:hint="eastAsia"/>
                <w:color w:val="000000"/>
              </w:rPr>
              <w:t>(56.31, 72.88)</w:t>
            </w:r>
          </w:p>
        </w:tc>
        <w:tc>
          <w:tcPr>
            <w:tcW w:w="853" w:type="pct"/>
            <w:tcBorders>
              <w:top w:val="single" w:sz="4" w:space="0" w:color="auto"/>
            </w:tcBorders>
          </w:tcPr>
          <w:p w14:paraId="201AEAAB" w14:textId="77777777" w:rsidR="00A93149" w:rsidRDefault="00A93149" w:rsidP="00A93149">
            <w:pPr>
              <w:rPr>
                <w:color w:val="000000"/>
              </w:rPr>
            </w:pPr>
            <w:r>
              <w:rPr>
                <w:rFonts w:hint="eastAsia"/>
                <w:color w:val="000000"/>
              </w:rPr>
              <w:t>0.71</w:t>
            </w:r>
          </w:p>
        </w:tc>
      </w:tr>
      <w:tr w:rsidR="00A93149" w14:paraId="45DE5F5A" w14:textId="77777777" w:rsidTr="00A93149">
        <w:trPr>
          <w:trHeight w:val="324"/>
        </w:trPr>
        <w:tc>
          <w:tcPr>
            <w:tcW w:w="905" w:type="pct"/>
            <w:vMerge/>
            <w:tcBorders>
              <w:top w:val="nil"/>
              <w:bottom w:val="nil"/>
            </w:tcBorders>
            <w:hideMark/>
          </w:tcPr>
          <w:p w14:paraId="5BFD7BD3" w14:textId="77777777" w:rsidR="00A93149" w:rsidRPr="00453460" w:rsidRDefault="00A93149" w:rsidP="00A93149">
            <w:pPr>
              <w:rPr>
                <w:iCs/>
                <w:szCs w:val="24"/>
              </w:rPr>
            </w:pPr>
          </w:p>
        </w:tc>
        <w:tc>
          <w:tcPr>
            <w:tcW w:w="692" w:type="pct"/>
            <w:tcBorders>
              <w:top w:val="nil"/>
              <w:bottom w:val="nil"/>
            </w:tcBorders>
          </w:tcPr>
          <w:p w14:paraId="268434FB" w14:textId="77777777" w:rsidR="00A93149" w:rsidRPr="00453460" w:rsidRDefault="00A93149" w:rsidP="00A93149">
            <w:pPr>
              <w:rPr>
                <w:iCs/>
                <w:szCs w:val="24"/>
              </w:rPr>
            </w:pPr>
            <w:r w:rsidRPr="00453460">
              <w:rPr>
                <w:color w:val="000000"/>
                <w:szCs w:val="24"/>
              </w:rPr>
              <w:t>wChao2</w:t>
            </w:r>
          </w:p>
        </w:tc>
        <w:tc>
          <w:tcPr>
            <w:tcW w:w="363" w:type="pct"/>
            <w:vMerge/>
            <w:tcBorders>
              <w:top w:val="nil"/>
              <w:bottom w:val="nil"/>
            </w:tcBorders>
          </w:tcPr>
          <w:p w14:paraId="38F1472B" w14:textId="77777777" w:rsidR="00A93149" w:rsidRDefault="00A93149" w:rsidP="00A93149">
            <w:pPr>
              <w:rPr>
                <w:color w:val="000000"/>
              </w:rPr>
            </w:pPr>
          </w:p>
        </w:tc>
        <w:tc>
          <w:tcPr>
            <w:tcW w:w="527" w:type="pct"/>
            <w:tcBorders>
              <w:top w:val="nil"/>
              <w:bottom w:val="nil"/>
            </w:tcBorders>
            <w:noWrap/>
          </w:tcPr>
          <w:p w14:paraId="1B440920" w14:textId="77777777" w:rsidR="00A93149" w:rsidRPr="00453460" w:rsidRDefault="00A93149" w:rsidP="00A93149">
            <w:pPr>
              <w:rPr>
                <w:iCs/>
                <w:szCs w:val="24"/>
              </w:rPr>
            </w:pPr>
            <w:r>
              <w:rPr>
                <w:rFonts w:hint="eastAsia"/>
                <w:color w:val="000000"/>
              </w:rPr>
              <w:t>62.73</w:t>
            </w:r>
          </w:p>
        </w:tc>
        <w:tc>
          <w:tcPr>
            <w:tcW w:w="572" w:type="pct"/>
            <w:tcBorders>
              <w:top w:val="nil"/>
              <w:bottom w:val="nil"/>
            </w:tcBorders>
            <w:noWrap/>
          </w:tcPr>
          <w:p w14:paraId="1C1ED590" w14:textId="77777777" w:rsidR="00A93149" w:rsidRPr="00453460" w:rsidRDefault="00A93149" w:rsidP="00A93149">
            <w:pPr>
              <w:rPr>
                <w:iCs/>
                <w:szCs w:val="24"/>
              </w:rPr>
            </w:pPr>
            <w:r>
              <w:rPr>
                <w:rFonts w:hint="eastAsia"/>
                <w:color w:val="000000"/>
              </w:rPr>
              <w:t>3.87</w:t>
            </w:r>
          </w:p>
        </w:tc>
        <w:tc>
          <w:tcPr>
            <w:tcW w:w="1088" w:type="pct"/>
            <w:tcBorders>
              <w:top w:val="nil"/>
              <w:bottom w:val="nil"/>
            </w:tcBorders>
            <w:noWrap/>
          </w:tcPr>
          <w:p w14:paraId="65F3ACFB" w14:textId="77777777" w:rsidR="00A93149" w:rsidRPr="00453460" w:rsidRDefault="00A93149" w:rsidP="00A93149">
            <w:pPr>
              <w:rPr>
                <w:iCs/>
                <w:szCs w:val="24"/>
              </w:rPr>
            </w:pPr>
            <w:r>
              <w:rPr>
                <w:rFonts w:hint="eastAsia"/>
                <w:color w:val="000000"/>
              </w:rPr>
              <w:t>(57.59, 73.62)</w:t>
            </w:r>
          </w:p>
        </w:tc>
        <w:tc>
          <w:tcPr>
            <w:tcW w:w="853" w:type="pct"/>
          </w:tcPr>
          <w:p w14:paraId="504017D0" w14:textId="77777777" w:rsidR="00A93149" w:rsidRDefault="00A93149" w:rsidP="00A93149">
            <w:pPr>
              <w:rPr>
                <w:color w:val="000000"/>
              </w:rPr>
            </w:pPr>
            <w:r>
              <w:rPr>
                <w:rFonts w:hint="eastAsia"/>
                <w:color w:val="000000"/>
              </w:rPr>
              <w:t>0.71</w:t>
            </w:r>
          </w:p>
        </w:tc>
      </w:tr>
      <w:tr w:rsidR="00A93149" w14:paraId="41665733" w14:textId="77777777" w:rsidTr="00A93149">
        <w:trPr>
          <w:trHeight w:val="324"/>
        </w:trPr>
        <w:tc>
          <w:tcPr>
            <w:tcW w:w="905" w:type="pct"/>
            <w:vMerge w:val="restart"/>
            <w:tcBorders>
              <w:top w:val="single" w:sz="4" w:space="0" w:color="auto"/>
            </w:tcBorders>
            <w:noWrap/>
            <w:hideMark/>
          </w:tcPr>
          <w:p w14:paraId="4CBBCCC6" w14:textId="14B2186A" w:rsidR="00A93149" w:rsidRPr="00453460" w:rsidRDefault="00A93149" w:rsidP="00A93149">
            <w:pPr>
              <w:rPr>
                <w:iCs/>
                <w:szCs w:val="24"/>
              </w:rPr>
            </w:pPr>
            <w:r>
              <w:rPr>
                <w:rFonts w:cs="Times New Roman" w:hint="eastAsia"/>
              </w:rPr>
              <w:t>UC &amp; H</w:t>
            </w:r>
          </w:p>
        </w:tc>
        <w:tc>
          <w:tcPr>
            <w:tcW w:w="692" w:type="pct"/>
            <w:tcBorders>
              <w:top w:val="single" w:sz="4" w:space="0" w:color="auto"/>
            </w:tcBorders>
          </w:tcPr>
          <w:p w14:paraId="5BAB9B53" w14:textId="48D32405" w:rsidR="00A93149" w:rsidRPr="00453460" w:rsidRDefault="00A93149" w:rsidP="00A93149">
            <w:pPr>
              <w:rPr>
                <w:color w:val="000000"/>
                <w:szCs w:val="24"/>
              </w:rPr>
            </w:pPr>
            <w:proofErr w:type="spellStart"/>
            <w:r w:rsidRPr="00453460">
              <w:rPr>
                <w:rFonts w:hint="eastAsia"/>
                <w:color w:val="000000"/>
                <w:szCs w:val="24"/>
              </w:rPr>
              <w:t>w</w:t>
            </w:r>
            <w:r w:rsidR="00E679FC">
              <w:rPr>
                <w:rFonts w:hint="eastAsia"/>
                <w:color w:val="000000"/>
                <w:szCs w:val="24"/>
              </w:rPr>
              <w:t>NEW</w:t>
            </w:r>
            <w:proofErr w:type="spellEnd"/>
          </w:p>
        </w:tc>
        <w:tc>
          <w:tcPr>
            <w:tcW w:w="363" w:type="pct"/>
            <w:vMerge w:val="restart"/>
            <w:tcBorders>
              <w:top w:val="single" w:sz="4" w:space="0" w:color="auto"/>
            </w:tcBorders>
          </w:tcPr>
          <w:p w14:paraId="61729F5C" w14:textId="77777777" w:rsidR="00A93149" w:rsidRDefault="00A93149" w:rsidP="00A93149">
            <w:pPr>
              <w:rPr>
                <w:color w:val="000000"/>
              </w:rPr>
            </w:pPr>
            <w:r>
              <w:rPr>
                <w:rFonts w:hint="eastAsia"/>
                <w:color w:val="000000"/>
              </w:rPr>
              <w:t>30</w:t>
            </w:r>
          </w:p>
        </w:tc>
        <w:tc>
          <w:tcPr>
            <w:tcW w:w="527" w:type="pct"/>
            <w:tcBorders>
              <w:top w:val="single" w:sz="4" w:space="0" w:color="auto"/>
            </w:tcBorders>
            <w:noWrap/>
          </w:tcPr>
          <w:p w14:paraId="05586EF5" w14:textId="77777777" w:rsidR="00A93149" w:rsidRPr="00453460" w:rsidRDefault="00A93149" w:rsidP="00A93149">
            <w:pPr>
              <w:rPr>
                <w:iCs/>
                <w:szCs w:val="24"/>
              </w:rPr>
            </w:pPr>
            <w:r>
              <w:rPr>
                <w:rFonts w:hint="eastAsia"/>
                <w:color w:val="000000"/>
              </w:rPr>
              <w:t>36.04</w:t>
            </w:r>
          </w:p>
        </w:tc>
        <w:tc>
          <w:tcPr>
            <w:tcW w:w="572" w:type="pct"/>
            <w:tcBorders>
              <w:top w:val="single" w:sz="4" w:space="0" w:color="auto"/>
            </w:tcBorders>
            <w:noWrap/>
          </w:tcPr>
          <w:p w14:paraId="2CA55B03" w14:textId="77777777" w:rsidR="00A93149" w:rsidRPr="00453460" w:rsidRDefault="00A93149" w:rsidP="00A93149">
            <w:pPr>
              <w:rPr>
                <w:iCs/>
                <w:szCs w:val="24"/>
              </w:rPr>
            </w:pPr>
            <w:r>
              <w:rPr>
                <w:rFonts w:hint="eastAsia"/>
                <w:color w:val="000000"/>
              </w:rPr>
              <w:t>2.98</w:t>
            </w:r>
          </w:p>
        </w:tc>
        <w:tc>
          <w:tcPr>
            <w:tcW w:w="1088" w:type="pct"/>
            <w:tcBorders>
              <w:top w:val="single" w:sz="4" w:space="0" w:color="auto"/>
            </w:tcBorders>
            <w:noWrap/>
          </w:tcPr>
          <w:p w14:paraId="5EA149CB" w14:textId="77777777" w:rsidR="00A93149" w:rsidRPr="00453460" w:rsidRDefault="00A93149" w:rsidP="00A93149">
            <w:pPr>
              <w:rPr>
                <w:iCs/>
                <w:szCs w:val="24"/>
              </w:rPr>
            </w:pPr>
            <w:r>
              <w:rPr>
                <w:rFonts w:hint="eastAsia"/>
                <w:color w:val="000000"/>
              </w:rPr>
              <w:t>(30.19, 41.88)</w:t>
            </w:r>
          </w:p>
        </w:tc>
        <w:tc>
          <w:tcPr>
            <w:tcW w:w="853" w:type="pct"/>
            <w:tcBorders>
              <w:top w:val="single" w:sz="4" w:space="0" w:color="auto"/>
            </w:tcBorders>
          </w:tcPr>
          <w:p w14:paraId="6C98EA6D" w14:textId="77777777" w:rsidR="00A93149" w:rsidRDefault="00A93149" w:rsidP="00A93149">
            <w:pPr>
              <w:rPr>
                <w:color w:val="000000"/>
              </w:rPr>
            </w:pPr>
            <w:r>
              <w:rPr>
                <w:rFonts w:hint="eastAsia"/>
                <w:color w:val="000000"/>
              </w:rPr>
              <w:t>0.73</w:t>
            </w:r>
          </w:p>
        </w:tc>
      </w:tr>
      <w:tr w:rsidR="003B67E0" w14:paraId="6142C2B9" w14:textId="77777777" w:rsidTr="00A93149">
        <w:trPr>
          <w:trHeight w:val="324"/>
        </w:trPr>
        <w:tc>
          <w:tcPr>
            <w:tcW w:w="905" w:type="pct"/>
            <w:vMerge/>
            <w:hideMark/>
          </w:tcPr>
          <w:p w14:paraId="1F466DC5" w14:textId="77777777" w:rsidR="003B67E0" w:rsidRPr="00453460" w:rsidRDefault="003B67E0" w:rsidP="00A93149">
            <w:pPr>
              <w:rPr>
                <w:iCs/>
                <w:szCs w:val="24"/>
              </w:rPr>
            </w:pPr>
          </w:p>
        </w:tc>
        <w:tc>
          <w:tcPr>
            <w:tcW w:w="692" w:type="pct"/>
          </w:tcPr>
          <w:p w14:paraId="6BEDE958" w14:textId="77777777" w:rsidR="003B67E0" w:rsidRPr="00453460" w:rsidRDefault="003B67E0" w:rsidP="00A93149">
            <w:pPr>
              <w:rPr>
                <w:iCs/>
                <w:szCs w:val="24"/>
              </w:rPr>
            </w:pPr>
            <w:r w:rsidRPr="00453460">
              <w:rPr>
                <w:color w:val="000000"/>
                <w:szCs w:val="24"/>
              </w:rPr>
              <w:t>wChao2</w:t>
            </w:r>
          </w:p>
        </w:tc>
        <w:tc>
          <w:tcPr>
            <w:tcW w:w="363" w:type="pct"/>
            <w:vMerge/>
          </w:tcPr>
          <w:p w14:paraId="211DB973" w14:textId="77777777" w:rsidR="003B67E0" w:rsidRDefault="003B67E0" w:rsidP="00A93149">
            <w:pPr>
              <w:rPr>
                <w:color w:val="000000"/>
              </w:rPr>
            </w:pPr>
          </w:p>
        </w:tc>
        <w:tc>
          <w:tcPr>
            <w:tcW w:w="527" w:type="pct"/>
            <w:noWrap/>
          </w:tcPr>
          <w:p w14:paraId="0C603A96" w14:textId="77777777" w:rsidR="003B67E0" w:rsidRPr="00453460" w:rsidRDefault="003B67E0" w:rsidP="00A93149">
            <w:pPr>
              <w:rPr>
                <w:iCs/>
                <w:szCs w:val="24"/>
              </w:rPr>
            </w:pPr>
            <w:r>
              <w:rPr>
                <w:rFonts w:hint="eastAsia"/>
                <w:color w:val="000000"/>
              </w:rPr>
              <w:t>34.87</w:t>
            </w:r>
          </w:p>
        </w:tc>
        <w:tc>
          <w:tcPr>
            <w:tcW w:w="572" w:type="pct"/>
            <w:noWrap/>
          </w:tcPr>
          <w:p w14:paraId="62B43CBF" w14:textId="77777777" w:rsidR="003B67E0" w:rsidRPr="00453460" w:rsidRDefault="003B67E0" w:rsidP="00A93149">
            <w:pPr>
              <w:rPr>
                <w:iCs/>
                <w:szCs w:val="24"/>
              </w:rPr>
            </w:pPr>
            <w:r>
              <w:rPr>
                <w:rFonts w:hint="eastAsia"/>
                <w:color w:val="000000"/>
              </w:rPr>
              <w:t>2.77</w:t>
            </w:r>
          </w:p>
        </w:tc>
        <w:tc>
          <w:tcPr>
            <w:tcW w:w="1088" w:type="pct"/>
            <w:noWrap/>
          </w:tcPr>
          <w:p w14:paraId="378B4454" w14:textId="77777777" w:rsidR="003B67E0" w:rsidRPr="00453460" w:rsidRDefault="003B67E0" w:rsidP="00A93149">
            <w:pPr>
              <w:rPr>
                <w:iCs/>
                <w:szCs w:val="24"/>
              </w:rPr>
            </w:pPr>
            <w:r>
              <w:rPr>
                <w:rFonts w:hint="eastAsia"/>
                <w:color w:val="000000"/>
              </w:rPr>
              <w:t>(31.72, 43.76)</w:t>
            </w:r>
          </w:p>
        </w:tc>
        <w:tc>
          <w:tcPr>
            <w:tcW w:w="853" w:type="pct"/>
          </w:tcPr>
          <w:p w14:paraId="74C9154B" w14:textId="77777777" w:rsidR="003B67E0" w:rsidRDefault="003B67E0" w:rsidP="00A93149">
            <w:pPr>
              <w:rPr>
                <w:color w:val="000000"/>
              </w:rPr>
            </w:pPr>
            <w:r>
              <w:rPr>
                <w:rFonts w:hint="eastAsia"/>
                <w:color w:val="000000"/>
              </w:rPr>
              <w:t>0.73</w:t>
            </w:r>
          </w:p>
        </w:tc>
      </w:tr>
    </w:tbl>
    <w:p w14:paraId="7D4BDC0E" w14:textId="158A47CC" w:rsidR="00C677A2" w:rsidRDefault="00C677A2" w:rsidP="0015422F">
      <w:pPr>
        <w:rPr>
          <w:rFonts w:cs="Times New Roman"/>
        </w:rPr>
      </w:pPr>
    </w:p>
    <w:p w14:paraId="74F11E25" w14:textId="77777777" w:rsidR="00C677A2" w:rsidRPr="00AF097A" w:rsidRDefault="00C677A2">
      <w:pPr>
        <w:widowControl/>
        <w:spacing w:line="240" w:lineRule="auto"/>
        <w:rPr>
          <w:rFonts w:cs="Times New Roman"/>
        </w:rPr>
      </w:pPr>
      <w:r>
        <w:rPr>
          <w:rFonts w:cs="Times New Roman"/>
        </w:rPr>
        <w:br w:type="page"/>
      </w:r>
    </w:p>
    <w:p w14:paraId="19F0030E" w14:textId="27B1F1A6" w:rsidR="00AF097A" w:rsidRDefault="00AF097A">
      <w:pPr>
        <w:widowControl/>
        <w:spacing w:line="240" w:lineRule="auto"/>
        <w:rPr>
          <w:sz w:val="20"/>
          <w:szCs w:val="20"/>
        </w:rPr>
      </w:pPr>
    </w:p>
    <w:p w14:paraId="0C1CAAEE" w14:textId="6CEEA2FF" w:rsidR="009B4A31" w:rsidRPr="009B4A31" w:rsidRDefault="009B4A31" w:rsidP="006C3ABF">
      <w:pPr>
        <w:pStyle w:val="af6"/>
        <w:spacing w:line="240" w:lineRule="auto"/>
        <w:rPr>
          <w:rFonts w:cs="Times New Roman"/>
        </w:rPr>
      </w:pPr>
      <w:r>
        <w:t xml:space="preserve">Table </w:t>
      </w:r>
      <w:r>
        <w:fldChar w:fldCharType="begin"/>
      </w:r>
      <w:r>
        <w:instrText xml:space="preserve"> STYLEREF 1 \s </w:instrText>
      </w:r>
      <w:r>
        <w:fldChar w:fldCharType="separate"/>
      </w:r>
      <w:r>
        <w:rPr>
          <w:noProof/>
        </w:rPr>
        <w:t>1</w:t>
      </w:r>
      <w:r>
        <w:fldChar w:fldCharType="end"/>
      </w:r>
      <w:r>
        <w:t>.</w:t>
      </w:r>
      <w:r>
        <w:fldChar w:fldCharType="begin"/>
      </w:r>
      <w:r>
        <w:instrText xml:space="preserve"> SEQ Table \* ARABIC \s 1 </w:instrText>
      </w:r>
      <w:r>
        <w:fldChar w:fldCharType="separate"/>
      </w:r>
      <w:r>
        <w:rPr>
          <w:noProof/>
        </w:rPr>
        <w:t>7</w:t>
      </w:r>
      <w:r>
        <w:fldChar w:fldCharType="end"/>
      </w:r>
      <w:r>
        <w:rPr>
          <w:rFonts w:hint="eastAsia"/>
        </w:rPr>
        <w:t>在不同抽樣比例的假設下，</w:t>
      </w:r>
      <w:r w:rsidRPr="007B11FE">
        <w:rPr>
          <w:rFonts w:cs="Times New Roman" w:hint="eastAsia"/>
        </w:rPr>
        <w:t>取後</w:t>
      </w:r>
      <w:proofErr w:type="gramStart"/>
      <w:r>
        <w:rPr>
          <w:rFonts w:cs="Times New Roman" w:hint="eastAsia"/>
        </w:rPr>
        <w:t>不</w:t>
      </w:r>
      <w:proofErr w:type="gramEnd"/>
      <w:r w:rsidRPr="007B11FE">
        <w:rPr>
          <w:rFonts w:cs="Times New Roman" w:hint="eastAsia"/>
        </w:rPr>
        <w:t>放回之</w:t>
      </w:r>
      <w:r>
        <w:rPr>
          <w:rFonts w:cs="Times New Roman"/>
        </w:rPr>
        <w:t>紅杉國家公園內苔蘚</w:t>
      </w:r>
      <w:r>
        <w:rPr>
          <w:rFonts w:cs="Times New Roman" w:hint="eastAsia"/>
        </w:rPr>
        <w:t>的兩群落間物種數與</w:t>
      </w:r>
      <w:r>
        <w:rPr>
          <w:rFonts w:cs="Times New Roman" w:hint="eastAsia"/>
        </w:rPr>
        <w:t>Jaccard</w:t>
      </w:r>
      <w:r w:rsidRPr="007B11FE">
        <w:rPr>
          <w:rFonts w:cs="Times New Roman" w:hint="eastAsia"/>
        </w:rPr>
        <w:t>估計結果。</w:t>
      </w:r>
    </w:p>
    <w:tbl>
      <w:tblPr>
        <w:tblStyle w:val="a3"/>
        <w:tblW w:w="5000" w:type="pct"/>
        <w:tblLook w:val="04A0" w:firstRow="1" w:lastRow="0" w:firstColumn="1" w:lastColumn="0" w:noHBand="0" w:noVBand="1"/>
      </w:tblPr>
      <w:tblGrid>
        <w:gridCol w:w="1365"/>
        <w:gridCol w:w="1350"/>
        <w:gridCol w:w="1028"/>
        <w:gridCol w:w="1028"/>
        <w:gridCol w:w="1030"/>
        <w:gridCol w:w="261"/>
        <w:gridCol w:w="748"/>
        <w:gridCol w:w="748"/>
        <w:gridCol w:w="748"/>
      </w:tblGrid>
      <w:tr w:rsidR="00FE7603" w14:paraId="38441637" w14:textId="77777777" w:rsidTr="00FE7603">
        <w:trPr>
          <w:cnfStyle w:val="100000000000" w:firstRow="1" w:lastRow="0" w:firstColumn="0" w:lastColumn="0" w:oddVBand="0" w:evenVBand="0" w:oddHBand="0" w:evenHBand="0" w:firstRowFirstColumn="0" w:firstRowLastColumn="0" w:lastRowFirstColumn="0" w:lastRowLastColumn="0"/>
          <w:trHeight w:val="414"/>
        </w:trPr>
        <w:tc>
          <w:tcPr>
            <w:tcW w:w="822" w:type="pct"/>
            <w:vMerge w:val="restart"/>
          </w:tcPr>
          <w:p w14:paraId="611E64C1" w14:textId="77777777" w:rsidR="00FE7603" w:rsidRDefault="00FE7603" w:rsidP="00AB06D8">
            <w:pPr>
              <w:rPr>
                <w:rFonts w:cs="Times New Roman"/>
              </w:rPr>
            </w:pPr>
          </w:p>
        </w:tc>
        <w:tc>
          <w:tcPr>
            <w:tcW w:w="813" w:type="pct"/>
            <w:vMerge w:val="restart"/>
          </w:tcPr>
          <w:p w14:paraId="660C2EEE" w14:textId="77777777" w:rsidR="00FE7603" w:rsidRDefault="00FE7603" w:rsidP="00AB06D8">
            <w:pPr>
              <w:rPr>
                <w:rFonts w:cs="Times New Roman"/>
              </w:rPr>
            </w:pPr>
            <w:r w:rsidRPr="00453460">
              <w:rPr>
                <w:szCs w:val="24"/>
              </w:rPr>
              <w:t>Estimator</w:t>
            </w:r>
          </w:p>
        </w:tc>
        <w:tc>
          <w:tcPr>
            <w:tcW w:w="1858" w:type="pct"/>
            <w:gridSpan w:val="3"/>
            <w:tcBorders>
              <w:bottom w:val="single" w:sz="12" w:space="0" w:color="auto"/>
            </w:tcBorders>
          </w:tcPr>
          <w:p w14:paraId="7879282A" w14:textId="7B985356" w:rsidR="00FE7603" w:rsidRDefault="00FE7603" w:rsidP="00AB06D8">
            <w:pPr>
              <w:rPr>
                <w:rFonts w:cs="Times New Roman"/>
              </w:rPr>
            </w:pPr>
            <w:r w:rsidRPr="00453460">
              <w:rPr>
                <w:szCs w:val="24"/>
              </w:rPr>
              <w:t>Estimate</w:t>
            </w:r>
          </w:p>
        </w:tc>
        <w:tc>
          <w:tcPr>
            <w:tcW w:w="157" w:type="pct"/>
            <w:tcBorders>
              <w:top w:val="single" w:sz="12" w:space="0" w:color="auto"/>
              <w:bottom w:val="nil"/>
            </w:tcBorders>
          </w:tcPr>
          <w:p w14:paraId="664473D3" w14:textId="77777777" w:rsidR="00FE7603" w:rsidRDefault="00FE7603" w:rsidP="00AB06D8">
            <w:pPr>
              <w:rPr>
                <w:rFonts w:cs="Times New Roman" w:hint="eastAsia"/>
              </w:rPr>
            </w:pPr>
          </w:p>
        </w:tc>
        <w:tc>
          <w:tcPr>
            <w:tcW w:w="1351" w:type="pct"/>
            <w:gridSpan w:val="3"/>
            <w:tcBorders>
              <w:bottom w:val="single" w:sz="12" w:space="0" w:color="auto"/>
            </w:tcBorders>
          </w:tcPr>
          <w:p w14:paraId="228DE2D7" w14:textId="13029CC2" w:rsidR="00FE7603" w:rsidRDefault="00FE7603" w:rsidP="00AB06D8">
            <w:pPr>
              <w:rPr>
                <w:rFonts w:cs="Times New Roman"/>
              </w:rPr>
            </w:pPr>
            <w:r>
              <w:rPr>
                <w:rFonts w:cs="Times New Roman" w:hint="eastAsia"/>
              </w:rPr>
              <w:t>Jaccard</w:t>
            </w:r>
          </w:p>
        </w:tc>
      </w:tr>
      <w:tr w:rsidR="00FE7603" w14:paraId="55F53711" w14:textId="77777777" w:rsidTr="00FE7603">
        <w:trPr>
          <w:trHeight w:val="414"/>
        </w:trPr>
        <w:tc>
          <w:tcPr>
            <w:tcW w:w="822" w:type="pct"/>
            <w:vMerge/>
            <w:tcBorders>
              <w:bottom w:val="double" w:sz="4" w:space="0" w:color="auto"/>
            </w:tcBorders>
          </w:tcPr>
          <w:p w14:paraId="3DBEA867" w14:textId="77777777" w:rsidR="00FE7603" w:rsidRDefault="00FE7603" w:rsidP="00AB06D8">
            <w:pPr>
              <w:rPr>
                <w:rFonts w:cs="Times New Roman"/>
              </w:rPr>
            </w:pPr>
          </w:p>
        </w:tc>
        <w:tc>
          <w:tcPr>
            <w:tcW w:w="813" w:type="pct"/>
            <w:vMerge/>
            <w:tcBorders>
              <w:bottom w:val="double" w:sz="4" w:space="0" w:color="auto"/>
            </w:tcBorders>
          </w:tcPr>
          <w:p w14:paraId="564F4B0A" w14:textId="77777777" w:rsidR="00FE7603" w:rsidRPr="00453460" w:rsidRDefault="00FE7603" w:rsidP="00AB06D8">
            <w:pPr>
              <w:rPr>
                <w:szCs w:val="24"/>
              </w:rPr>
            </w:pPr>
          </w:p>
        </w:tc>
        <w:tc>
          <w:tcPr>
            <w:tcW w:w="619" w:type="pct"/>
            <w:tcBorders>
              <w:top w:val="single" w:sz="12" w:space="0" w:color="auto"/>
              <w:bottom w:val="double" w:sz="4" w:space="0" w:color="auto"/>
            </w:tcBorders>
          </w:tcPr>
          <w:p w14:paraId="67FDA2F0" w14:textId="00006DFC" w:rsidR="00FE7603" w:rsidRPr="00957CE3" w:rsidRDefault="00FE7603" w:rsidP="00AB06D8">
            <w:pPr>
              <w:rPr>
                <w:szCs w:val="24"/>
              </w:rPr>
            </w:pPr>
            <w:r w:rsidRPr="00957CE3">
              <w:rPr>
                <w:rFonts w:hint="eastAsia"/>
                <w:szCs w:val="24"/>
              </w:rPr>
              <w:t>0.3</w:t>
            </w:r>
          </w:p>
        </w:tc>
        <w:tc>
          <w:tcPr>
            <w:tcW w:w="619" w:type="pct"/>
            <w:tcBorders>
              <w:top w:val="single" w:sz="12" w:space="0" w:color="auto"/>
              <w:bottom w:val="double" w:sz="4" w:space="0" w:color="auto"/>
            </w:tcBorders>
          </w:tcPr>
          <w:p w14:paraId="0860C841" w14:textId="5E81E5D0" w:rsidR="00FE7603" w:rsidRPr="00957CE3" w:rsidRDefault="00FE7603" w:rsidP="00AB06D8">
            <w:pPr>
              <w:rPr>
                <w:szCs w:val="24"/>
              </w:rPr>
            </w:pPr>
            <w:r w:rsidRPr="00957CE3">
              <w:rPr>
                <w:rFonts w:hint="eastAsia"/>
                <w:szCs w:val="24"/>
              </w:rPr>
              <w:t>0.5</w:t>
            </w:r>
          </w:p>
        </w:tc>
        <w:tc>
          <w:tcPr>
            <w:tcW w:w="619" w:type="pct"/>
            <w:tcBorders>
              <w:top w:val="single" w:sz="12" w:space="0" w:color="auto"/>
              <w:bottom w:val="double" w:sz="4" w:space="0" w:color="auto"/>
            </w:tcBorders>
          </w:tcPr>
          <w:p w14:paraId="03EF0AC8" w14:textId="038DBD45" w:rsidR="00FE7603" w:rsidRPr="00957CE3" w:rsidRDefault="00FE7603" w:rsidP="00AB06D8">
            <w:pPr>
              <w:rPr>
                <w:szCs w:val="24"/>
              </w:rPr>
            </w:pPr>
            <w:r w:rsidRPr="00957CE3">
              <w:rPr>
                <w:rFonts w:hint="eastAsia"/>
                <w:szCs w:val="24"/>
              </w:rPr>
              <w:t>0.7</w:t>
            </w:r>
          </w:p>
        </w:tc>
        <w:tc>
          <w:tcPr>
            <w:tcW w:w="157" w:type="pct"/>
            <w:tcBorders>
              <w:top w:val="nil"/>
              <w:bottom w:val="double" w:sz="4" w:space="0" w:color="auto"/>
            </w:tcBorders>
          </w:tcPr>
          <w:p w14:paraId="379F80B8" w14:textId="77777777" w:rsidR="00FE7603" w:rsidRPr="00957CE3" w:rsidRDefault="00FE7603" w:rsidP="00AB06D8">
            <w:pPr>
              <w:rPr>
                <w:rFonts w:hint="eastAsia"/>
                <w:szCs w:val="24"/>
              </w:rPr>
            </w:pPr>
          </w:p>
        </w:tc>
        <w:tc>
          <w:tcPr>
            <w:tcW w:w="450" w:type="pct"/>
            <w:tcBorders>
              <w:top w:val="single" w:sz="12" w:space="0" w:color="auto"/>
              <w:bottom w:val="double" w:sz="4" w:space="0" w:color="auto"/>
            </w:tcBorders>
          </w:tcPr>
          <w:p w14:paraId="047D51BC" w14:textId="6B1C4C14" w:rsidR="00FE7603" w:rsidRPr="00957CE3" w:rsidRDefault="00FE7603" w:rsidP="00AB06D8">
            <w:pPr>
              <w:rPr>
                <w:szCs w:val="24"/>
              </w:rPr>
            </w:pPr>
            <w:r w:rsidRPr="00957CE3">
              <w:rPr>
                <w:rFonts w:hint="eastAsia"/>
                <w:szCs w:val="24"/>
              </w:rPr>
              <w:t>0.3</w:t>
            </w:r>
          </w:p>
        </w:tc>
        <w:tc>
          <w:tcPr>
            <w:tcW w:w="450" w:type="pct"/>
            <w:tcBorders>
              <w:top w:val="single" w:sz="12" w:space="0" w:color="auto"/>
              <w:bottom w:val="double" w:sz="4" w:space="0" w:color="auto"/>
            </w:tcBorders>
          </w:tcPr>
          <w:p w14:paraId="56B539D1" w14:textId="67052EC9" w:rsidR="00FE7603" w:rsidRPr="00957CE3" w:rsidRDefault="00FE7603" w:rsidP="00AB06D8">
            <w:pPr>
              <w:rPr>
                <w:szCs w:val="24"/>
              </w:rPr>
            </w:pPr>
            <w:r w:rsidRPr="00957CE3">
              <w:rPr>
                <w:rFonts w:hint="eastAsia"/>
                <w:szCs w:val="24"/>
              </w:rPr>
              <w:t>0.5</w:t>
            </w:r>
          </w:p>
        </w:tc>
        <w:tc>
          <w:tcPr>
            <w:tcW w:w="450" w:type="pct"/>
            <w:tcBorders>
              <w:top w:val="single" w:sz="12" w:space="0" w:color="auto"/>
              <w:bottom w:val="double" w:sz="4" w:space="0" w:color="auto"/>
            </w:tcBorders>
          </w:tcPr>
          <w:p w14:paraId="3AFEA463" w14:textId="138DE8B9" w:rsidR="00FE7603" w:rsidRPr="00957CE3" w:rsidRDefault="00FE7603" w:rsidP="00AB06D8">
            <w:pPr>
              <w:rPr>
                <w:szCs w:val="24"/>
              </w:rPr>
            </w:pPr>
            <w:r w:rsidRPr="00957CE3">
              <w:rPr>
                <w:rFonts w:hint="eastAsia"/>
                <w:szCs w:val="24"/>
              </w:rPr>
              <w:t>0.7</w:t>
            </w:r>
          </w:p>
        </w:tc>
      </w:tr>
      <w:tr w:rsidR="00FE7603" w14:paraId="516850EB" w14:textId="77777777" w:rsidTr="00FE7603">
        <w:trPr>
          <w:trHeight w:val="283"/>
        </w:trPr>
        <w:tc>
          <w:tcPr>
            <w:tcW w:w="822" w:type="pct"/>
            <w:vMerge w:val="restart"/>
            <w:tcBorders>
              <w:top w:val="double" w:sz="4" w:space="0" w:color="auto"/>
              <w:bottom w:val="nil"/>
            </w:tcBorders>
          </w:tcPr>
          <w:p w14:paraId="27151A18" w14:textId="77777777" w:rsidR="00FE7603" w:rsidRDefault="00FE7603" w:rsidP="0058512E">
            <w:pPr>
              <w:rPr>
                <w:rFonts w:cs="Times New Roman"/>
              </w:rPr>
            </w:pPr>
            <w:r>
              <w:rPr>
                <w:rFonts w:hint="eastAsia"/>
                <w:color w:val="000000"/>
              </w:rPr>
              <w:t>F &amp; LC</w:t>
            </w:r>
          </w:p>
        </w:tc>
        <w:tc>
          <w:tcPr>
            <w:tcW w:w="813" w:type="pct"/>
            <w:tcBorders>
              <w:top w:val="double" w:sz="4" w:space="0" w:color="auto"/>
              <w:bottom w:val="nil"/>
            </w:tcBorders>
          </w:tcPr>
          <w:p w14:paraId="6F96C396" w14:textId="77777777" w:rsidR="00FE7603" w:rsidRDefault="00FE7603" w:rsidP="0058512E">
            <w:pPr>
              <w:rPr>
                <w:rFonts w:cs="Times New Roman"/>
              </w:rPr>
            </w:pPr>
            <w:proofErr w:type="spellStart"/>
            <w:r>
              <w:rPr>
                <w:rFonts w:cs="Times New Roman" w:hint="eastAsia"/>
              </w:rPr>
              <w:t>Obs</w:t>
            </w:r>
            <w:proofErr w:type="spellEnd"/>
          </w:p>
        </w:tc>
        <w:tc>
          <w:tcPr>
            <w:tcW w:w="1858" w:type="pct"/>
            <w:gridSpan w:val="3"/>
            <w:tcBorders>
              <w:top w:val="double" w:sz="4" w:space="0" w:color="auto"/>
            </w:tcBorders>
          </w:tcPr>
          <w:p w14:paraId="5F55AAA6" w14:textId="76C79570" w:rsidR="00FE7603" w:rsidRDefault="00FE7603" w:rsidP="00FE7603">
            <w:pPr>
              <w:rPr>
                <w:rFonts w:cs="Times New Roman" w:hint="eastAsia"/>
              </w:rPr>
            </w:pPr>
            <w:r>
              <w:rPr>
                <w:rFonts w:hint="eastAsia"/>
                <w:color w:val="000000"/>
              </w:rPr>
              <w:t>214</w:t>
            </w:r>
          </w:p>
        </w:tc>
        <w:tc>
          <w:tcPr>
            <w:tcW w:w="157" w:type="pct"/>
            <w:tcBorders>
              <w:top w:val="double" w:sz="4" w:space="0" w:color="auto"/>
            </w:tcBorders>
          </w:tcPr>
          <w:p w14:paraId="66494ADD" w14:textId="77777777" w:rsidR="00FE7603" w:rsidRDefault="00FE7603" w:rsidP="0058512E">
            <w:pPr>
              <w:rPr>
                <w:rFonts w:hint="eastAsia"/>
                <w:color w:val="000000"/>
              </w:rPr>
            </w:pPr>
          </w:p>
        </w:tc>
        <w:tc>
          <w:tcPr>
            <w:tcW w:w="1351" w:type="pct"/>
            <w:gridSpan w:val="3"/>
            <w:tcBorders>
              <w:top w:val="double" w:sz="4" w:space="0" w:color="auto"/>
            </w:tcBorders>
          </w:tcPr>
          <w:p w14:paraId="22B69469" w14:textId="2C7D4608" w:rsidR="00FE7603" w:rsidRDefault="00FE7603" w:rsidP="0058512E">
            <w:pPr>
              <w:rPr>
                <w:rFonts w:cs="Times New Roman"/>
              </w:rPr>
            </w:pPr>
            <w:r>
              <w:rPr>
                <w:rFonts w:hint="eastAsia"/>
                <w:color w:val="000000"/>
              </w:rPr>
              <w:t>0.63</w:t>
            </w:r>
          </w:p>
        </w:tc>
      </w:tr>
      <w:tr w:rsidR="00FE7603" w14:paraId="49FEB39F" w14:textId="77777777" w:rsidTr="00FE7603">
        <w:trPr>
          <w:trHeight w:val="283"/>
        </w:trPr>
        <w:tc>
          <w:tcPr>
            <w:tcW w:w="822" w:type="pct"/>
            <w:vMerge/>
            <w:tcBorders>
              <w:top w:val="nil"/>
              <w:bottom w:val="nil"/>
            </w:tcBorders>
          </w:tcPr>
          <w:p w14:paraId="29F519DE" w14:textId="77777777" w:rsidR="00FE7603" w:rsidRDefault="00FE7603" w:rsidP="0058512E">
            <w:pPr>
              <w:rPr>
                <w:color w:val="000000"/>
              </w:rPr>
            </w:pPr>
          </w:p>
        </w:tc>
        <w:tc>
          <w:tcPr>
            <w:tcW w:w="813" w:type="pct"/>
            <w:tcBorders>
              <w:top w:val="nil"/>
              <w:bottom w:val="nil"/>
            </w:tcBorders>
          </w:tcPr>
          <w:p w14:paraId="3AEE32F7" w14:textId="77777777" w:rsidR="00FE7603" w:rsidRDefault="00FE7603" w:rsidP="0058512E">
            <w:pPr>
              <w:rPr>
                <w:rFonts w:cs="Times New Roman"/>
              </w:rPr>
            </w:pPr>
            <w:r>
              <w:rPr>
                <w:rFonts w:cs="Times New Roman" w:hint="eastAsia"/>
              </w:rPr>
              <w:t>BB</w:t>
            </w:r>
          </w:p>
        </w:tc>
        <w:tc>
          <w:tcPr>
            <w:tcW w:w="619" w:type="pct"/>
          </w:tcPr>
          <w:p w14:paraId="7A28AC92" w14:textId="4F6DC25A" w:rsidR="00FE7603" w:rsidRDefault="00FE7603" w:rsidP="0058512E">
            <w:pPr>
              <w:rPr>
                <w:rFonts w:cs="Times New Roman"/>
              </w:rPr>
            </w:pPr>
            <w:r>
              <w:rPr>
                <w:rFonts w:hint="eastAsia"/>
                <w:color w:val="000000"/>
              </w:rPr>
              <w:t>291.31</w:t>
            </w:r>
          </w:p>
        </w:tc>
        <w:tc>
          <w:tcPr>
            <w:tcW w:w="619" w:type="pct"/>
          </w:tcPr>
          <w:p w14:paraId="05714A83" w14:textId="06033341" w:rsidR="00FE7603" w:rsidRDefault="00FE7603" w:rsidP="0058512E">
            <w:pPr>
              <w:rPr>
                <w:rFonts w:cs="Times New Roman"/>
              </w:rPr>
            </w:pPr>
            <w:r>
              <w:rPr>
                <w:rFonts w:hint="eastAsia"/>
                <w:color w:val="000000"/>
              </w:rPr>
              <w:t>259.99</w:t>
            </w:r>
          </w:p>
        </w:tc>
        <w:tc>
          <w:tcPr>
            <w:tcW w:w="619" w:type="pct"/>
          </w:tcPr>
          <w:p w14:paraId="6644459A" w14:textId="6640D9C2" w:rsidR="00FE7603" w:rsidRDefault="00FE7603" w:rsidP="0058512E">
            <w:pPr>
              <w:rPr>
                <w:rFonts w:cs="Times New Roman"/>
              </w:rPr>
            </w:pPr>
            <w:r>
              <w:rPr>
                <w:rFonts w:hint="eastAsia"/>
                <w:color w:val="000000"/>
              </w:rPr>
              <w:t>237.65</w:t>
            </w:r>
          </w:p>
        </w:tc>
        <w:tc>
          <w:tcPr>
            <w:tcW w:w="157" w:type="pct"/>
          </w:tcPr>
          <w:p w14:paraId="74818D14" w14:textId="77777777" w:rsidR="00FE7603" w:rsidRDefault="00FE7603" w:rsidP="0058512E">
            <w:pPr>
              <w:rPr>
                <w:rFonts w:hint="eastAsia"/>
                <w:color w:val="000000"/>
              </w:rPr>
            </w:pPr>
          </w:p>
        </w:tc>
        <w:tc>
          <w:tcPr>
            <w:tcW w:w="450" w:type="pct"/>
          </w:tcPr>
          <w:p w14:paraId="642EFFC2" w14:textId="24CA007D" w:rsidR="00FE7603" w:rsidRDefault="00FE7603" w:rsidP="0058512E">
            <w:pPr>
              <w:rPr>
                <w:rFonts w:cs="Times New Roman"/>
              </w:rPr>
            </w:pPr>
            <w:r>
              <w:rPr>
                <w:rFonts w:hint="eastAsia"/>
                <w:color w:val="000000"/>
              </w:rPr>
              <w:t>0.54</w:t>
            </w:r>
          </w:p>
        </w:tc>
        <w:tc>
          <w:tcPr>
            <w:tcW w:w="450" w:type="pct"/>
          </w:tcPr>
          <w:p w14:paraId="7A169502" w14:textId="2D453631" w:rsidR="00FE7603" w:rsidRDefault="00FE7603" w:rsidP="0058512E">
            <w:pPr>
              <w:rPr>
                <w:rFonts w:cs="Times New Roman"/>
              </w:rPr>
            </w:pPr>
            <w:r>
              <w:rPr>
                <w:rFonts w:hint="eastAsia"/>
                <w:color w:val="000000"/>
              </w:rPr>
              <w:t>0.57</w:t>
            </w:r>
          </w:p>
        </w:tc>
        <w:tc>
          <w:tcPr>
            <w:tcW w:w="450" w:type="pct"/>
          </w:tcPr>
          <w:p w14:paraId="4E345DC8" w14:textId="4E77A8CF" w:rsidR="00FE7603" w:rsidRDefault="00FE7603" w:rsidP="0058512E">
            <w:pPr>
              <w:rPr>
                <w:rFonts w:cs="Times New Roman"/>
              </w:rPr>
            </w:pPr>
            <w:r>
              <w:rPr>
                <w:rFonts w:hint="eastAsia"/>
                <w:color w:val="000000"/>
              </w:rPr>
              <w:t>0.6</w:t>
            </w:r>
          </w:p>
        </w:tc>
      </w:tr>
      <w:tr w:rsidR="00FE7603" w14:paraId="58355587" w14:textId="77777777" w:rsidTr="00FE7603">
        <w:trPr>
          <w:trHeight w:val="283"/>
        </w:trPr>
        <w:tc>
          <w:tcPr>
            <w:tcW w:w="822" w:type="pct"/>
            <w:vMerge/>
            <w:tcBorders>
              <w:top w:val="nil"/>
              <w:bottom w:val="single" w:sz="4" w:space="0" w:color="auto"/>
            </w:tcBorders>
          </w:tcPr>
          <w:p w14:paraId="4B3DBF2A" w14:textId="77777777" w:rsidR="00FE7603" w:rsidRDefault="00FE7603" w:rsidP="0058512E">
            <w:pPr>
              <w:rPr>
                <w:color w:val="000000"/>
              </w:rPr>
            </w:pPr>
          </w:p>
        </w:tc>
        <w:tc>
          <w:tcPr>
            <w:tcW w:w="813" w:type="pct"/>
            <w:tcBorders>
              <w:top w:val="nil"/>
              <w:bottom w:val="single" w:sz="4" w:space="0" w:color="auto"/>
            </w:tcBorders>
          </w:tcPr>
          <w:p w14:paraId="1ADB9763" w14:textId="77777777" w:rsidR="00FE7603" w:rsidRDefault="00FE7603" w:rsidP="0058512E">
            <w:pPr>
              <w:rPr>
                <w:rFonts w:cs="Times New Roman"/>
              </w:rPr>
            </w:pPr>
            <w:r>
              <w:rPr>
                <w:rFonts w:cs="Times New Roman" w:hint="eastAsia"/>
              </w:rPr>
              <w:t>Chao2</w:t>
            </w:r>
          </w:p>
        </w:tc>
        <w:tc>
          <w:tcPr>
            <w:tcW w:w="619" w:type="pct"/>
            <w:tcBorders>
              <w:bottom w:val="single" w:sz="4" w:space="0" w:color="auto"/>
            </w:tcBorders>
          </w:tcPr>
          <w:p w14:paraId="33CB9A74" w14:textId="40C5D4E1" w:rsidR="00FE7603" w:rsidRDefault="00FE7603" w:rsidP="0058512E">
            <w:pPr>
              <w:rPr>
                <w:rFonts w:cs="Times New Roman"/>
              </w:rPr>
            </w:pPr>
            <w:r>
              <w:rPr>
                <w:rFonts w:hint="eastAsia"/>
                <w:color w:val="000000"/>
              </w:rPr>
              <w:t>268.06</w:t>
            </w:r>
          </w:p>
        </w:tc>
        <w:tc>
          <w:tcPr>
            <w:tcW w:w="619" w:type="pct"/>
            <w:tcBorders>
              <w:bottom w:val="single" w:sz="4" w:space="0" w:color="auto"/>
            </w:tcBorders>
          </w:tcPr>
          <w:p w14:paraId="24F11900" w14:textId="43D1EA01" w:rsidR="00FE7603" w:rsidRDefault="00FE7603" w:rsidP="0058512E">
            <w:pPr>
              <w:rPr>
                <w:rFonts w:cs="Times New Roman"/>
              </w:rPr>
            </w:pPr>
            <w:r>
              <w:rPr>
                <w:rFonts w:hint="eastAsia"/>
                <w:color w:val="000000"/>
              </w:rPr>
              <w:t>250.64</w:t>
            </w:r>
          </w:p>
        </w:tc>
        <w:tc>
          <w:tcPr>
            <w:tcW w:w="619" w:type="pct"/>
            <w:tcBorders>
              <w:bottom w:val="single" w:sz="4" w:space="0" w:color="auto"/>
            </w:tcBorders>
          </w:tcPr>
          <w:p w14:paraId="5058EC11" w14:textId="60EEDC23" w:rsidR="00FE7603" w:rsidRDefault="00FE7603" w:rsidP="0058512E">
            <w:pPr>
              <w:rPr>
                <w:rFonts w:cs="Times New Roman"/>
              </w:rPr>
            </w:pPr>
            <w:r>
              <w:rPr>
                <w:rFonts w:hint="eastAsia"/>
                <w:color w:val="000000"/>
              </w:rPr>
              <w:t>234.92</w:t>
            </w:r>
          </w:p>
        </w:tc>
        <w:tc>
          <w:tcPr>
            <w:tcW w:w="157" w:type="pct"/>
            <w:tcBorders>
              <w:bottom w:val="single" w:sz="4" w:space="0" w:color="auto"/>
            </w:tcBorders>
          </w:tcPr>
          <w:p w14:paraId="2187E61E" w14:textId="77777777" w:rsidR="00FE7603" w:rsidRDefault="00FE7603" w:rsidP="0058512E">
            <w:pPr>
              <w:rPr>
                <w:rFonts w:hint="eastAsia"/>
                <w:color w:val="000000"/>
              </w:rPr>
            </w:pPr>
          </w:p>
        </w:tc>
        <w:tc>
          <w:tcPr>
            <w:tcW w:w="450" w:type="pct"/>
            <w:tcBorders>
              <w:bottom w:val="single" w:sz="4" w:space="0" w:color="auto"/>
            </w:tcBorders>
          </w:tcPr>
          <w:p w14:paraId="7E65248F" w14:textId="290E3805" w:rsidR="00FE7603" w:rsidRDefault="00FE7603" w:rsidP="0058512E">
            <w:pPr>
              <w:rPr>
                <w:rFonts w:cs="Times New Roman"/>
              </w:rPr>
            </w:pPr>
            <w:r>
              <w:rPr>
                <w:rFonts w:hint="eastAsia"/>
                <w:color w:val="000000"/>
              </w:rPr>
              <w:t>0.49</w:t>
            </w:r>
          </w:p>
        </w:tc>
        <w:tc>
          <w:tcPr>
            <w:tcW w:w="450" w:type="pct"/>
            <w:tcBorders>
              <w:bottom w:val="single" w:sz="4" w:space="0" w:color="auto"/>
            </w:tcBorders>
          </w:tcPr>
          <w:p w14:paraId="093880BB" w14:textId="533CCA8B" w:rsidR="00FE7603" w:rsidRDefault="00FE7603" w:rsidP="0058512E">
            <w:pPr>
              <w:rPr>
                <w:rFonts w:cs="Times New Roman"/>
              </w:rPr>
            </w:pPr>
            <w:r>
              <w:rPr>
                <w:rFonts w:hint="eastAsia"/>
                <w:color w:val="000000"/>
              </w:rPr>
              <w:t>0.56</w:t>
            </w:r>
          </w:p>
        </w:tc>
        <w:tc>
          <w:tcPr>
            <w:tcW w:w="450" w:type="pct"/>
            <w:tcBorders>
              <w:bottom w:val="single" w:sz="4" w:space="0" w:color="auto"/>
            </w:tcBorders>
          </w:tcPr>
          <w:p w14:paraId="67703F32" w14:textId="5F93F054" w:rsidR="00FE7603" w:rsidRDefault="00FE7603" w:rsidP="0058512E">
            <w:pPr>
              <w:rPr>
                <w:rFonts w:cs="Times New Roman"/>
              </w:rPr>
            </w:pPr>
            <w:r>
              <w:rPr>
                <w:rFonts w:hint="eastAsia"/>
                <w:color w:val="000000"/>
              </w:rPr>
              <w:t>0.59</w:t>
            </w:r>
          </w:p>
        </w:tc>
      </w:tr>
      <w:tr w:rsidR="00FE7603" w14:paraId="1714958E" w14:textId="77777777" w:rsidTr="00FE7603">
        <w:trPr>
          <w:trHeight w:val="283"/>
        </w:trPr>
        <w:tc>
          <w:tcPr>
            <w:tcW w:w="822" w:type="pct"/>
            <w:vMerge w:val="restart"/>
            <w:tcBorders>
              <w:top w:val="single" w:sz="4" w:space="0" w:color="auto"/>
            </w:tcBorders>
          </w:tcPr>
          <w:p w14:paraId="111EF942" w14:textId="77777777" w:rsidR="00FE7603" w:rsidRDefault="00FE7603" w:rsidP="0058512E">
            <w:pPr>
              <w:rPr>
                <w:rFonts w:cs="Times New Roman"/>
              </w:rPr>
            </w:pPr>
            <w:r>
              <w:rPr>
                <w:rFonts w:hint="eastAsia"/>
                <w:color w:val="000000"/>
              </w:rPr>
              <w:t>F &amp; UC</w:t>
            </w:r>
          </w:p>
        </w:tc>
        <w:tc>
          <w:tcPr>
            <w:tcW w:w="813" w:type="pct"/>
            <w:tcBorders>
              <w:top w:val="single" w:sz="4" w:space="0" w:color="auto"/>
            </w:tcBorders>
          </w:tcPr>
          <w:p w14:paraId="6C4D0AF4" w14:textId="77777777" w:rsidR="00FE7603" w:rsidRDefault="00FE7603" w:rsidP="0058512E">
            <w:pPr>
              <w:rPr>
                <w:rFonts w:cs="Times New Roman"/>
              </w:rPr>
            </w:pPr>
            <w:proofErr w:type="spellStart"/>
            <w:r>
              <w:rPr>
                <w:rFonts w:cs="Times New Roman" w:hint="eastAsia"/>
              </w:rPr>
              <w:t>Obs</w:t>
            </w:r>
            <w:proofErr w:type="spellEnd"/>
          </w:p>
        </w:tc>
        <w:tc>
          <w:tcPr>
            <w:tcW w:w="1858" w:type="pct"/>
            <w:gridSpan w:val="3"/>
            <w:tcBorders>
              <w:top w:val="single" w:sz="4" w:space="0" w:color="auto"/>
            </w:tcBorders>
          </w:tcPr>
          <w:p w14:paraId="59607360" w14:textId="34E8FA67" w:rsidR="00FE7603" w:rsidRDefault="00FE7603" w:rsidP="0058512E">
            <w:pPr>
              <w:rPr>
                <w:rFonts w:cs="Times New Roman"/>
              </w:rPr>
            </w:pPr>
            <w:r>
              <w:rPr>
                <w:rFonts w:hint="eastAsia"/>
                <w:color w:val="000000"/>
              </w:rPr>
              <w:t>164</w:t>
            </w:r>
          </w:p>
        </w:tc>
        <w:tc>
          <w:tcPr>
            <w:tcW w:w="157" w:type="pct"/>
            <w:tcBorders>
              <w:top w:val="single" w:sz="4" w:space="0" w:color="auto"/>
            </w:tcBorders>
          </w:tcPr>
          <w:p w14:paraId="44F69E9E" w14:textId="77777777" w:rsidR="00FE7603" w:rsidRDefault="00FE7603" w:rsidP="0058512E">
            <w:pPr>
              <w:rPr>
                <w:rFonts w:hint="eastAsia"/>
                <w:color w:val="000000"/>
              </w:rPr>
            </w:pPr>
          </w:p>
        </w:tc>
        <w:tc>
          <w:tcPr>
            <w:tcW w:w="1351" w:type="pct"/>
            <w:gridSpan w:val="3"/>
            <w:tcBorders>
              <w:top w:val="single" w:sz="4" w:space="0" w:color="auto"/>
            </w:tcBorders>
          </w:tcPr>
          <w:p w14:paraId="3190B24A" w14:textId="4977AC45" w:rsidR="00FE7603" w:rsidRDefault="00FE7603" w:rsidP="0058512E">
            <w:pPr>
              <w:rPr>
                <w:rFonts w:cs="Times New Roman"/>
              </w:rPr>
            </w:pPr>
            <w:r>
              <w:rPr>
                <w:rFonts w:hint="eastAsia"/>
                <w:color w:val="000000"/>
              </w:rPr>
              <w:t>0.87</w:t>
            </w:r>
          </w:p>
        </w:tc>
      </w:tr>
      <w:tr w:rsidR="00FE7603" w14:paraId="7C3FE599" w14:textId="77777777" w:rsidTr="00FE7603">
        <w:trPr>
          <w:trHeight w:val="283"/>
        </w:trPr>
        <w:tc>
          <w:tcPr>
            <w:tcW w:w="822" w:type="pct"/>
            <w:vMerge/>
          </w:tcPr>
          <w:p w14:paraId="0BBA25CE" w14:textId="77777777" w:rsidR="00FE7603" w:rsidRDefault="00FE7603" w:rsidP="0058512E">
            <w:pPr>
              <w:rPr>
                <w:color w:val="000000"/>
              </w:rPr>
            </w:pPr>
          </w:p>
        </w:tc>
        <w:tc>
          <w:tcPr>
            <w:tcW w:w="813" w:type="pct"/>
          </w:tcPr>
          <w:p w14:paraId="7F4912AB" w14:textId="77777777" w:rsidR="00FE7603" w:rsidRDefault="00FE7603" w:rsidP="0058512E">
            <w:pPr>
              <w:rPr>
                <w:rFonts w:cs="Times New Roman"/>
              </w:rPr>
            </w:pPr>
            <w:r>
              <w:rPr>
                <w:rFonts w:cs="Times New Roman" w:hint="eastAsia"/>
              </w:rPr>
              <w:t>BB</w:t>
            </w:r>
          </w:p>
        </w:tc>
        <w:tc>
          <w:tcPr>
            <w:tcW w:w="619" w:type="pct"/>
          </w:tcPr>
          <w:p w14:paraId="132C2CAD" w14:textId="7B456B18" w:rsidR="00FE7603" w:rsidRDefault="00FE7603" w:rsidP="0058512E">
            <w:pPr>
              <w:rPr>
                <w:rFonts w:cs="Times New Roman"/>
              </w:rPr>
            </w:pPr>
            <w:r>
              <w:rPr>
                <w:rFonts w:hint="eastAsia"/>
                <w:color w:val="000000"/>
              </w:rPr>
              <w:t>231.39</w:t>
            </w:r>
          </w:p>
        </w:tc>
        <w:tc>
          <w:tcPr>
            <w:tcW w:w="619" w:type="pct"/>
          </w:tcPr>
          <w:p w14:paraId="20BAB19B" w14:textId="2A4C8E7D" w:rsidR="00FE7603" w:rsidRDefault="00FE7603" w:rsidP="0058512E">
            <w:pPr>
              <w:rPr>
                <w:rFonts w:cs="Times New Roman"/>
              </w:rPr>
            </w:pPr>
            <w:r>
              <w:rPr>
                <w:rFonts w:hint="eastAsia"/>
                <w:color w:val="000000"/>
              </w:rPr>
              <w:t>205.05</w:t>
            </w:r>
          </w:p>
        </w:tc>
        <w:tc>
          <w:tcPr>
            <w:tcW w:w="619" w:type="pct"/>
          </w:tcPr>
          <w:p w14:paraId="353C4919" w14:textId="3CEA3754" w:rsidR="00FE7603" w:rsidRDefault="00FE7603" w:rsidP="0058512E">
            <w:pPr>
              <w:rPr>
                <w:rFonts w:cs="Times New Roman"/>
              </w:rPr>
            </w:pPr>
            <w:r>
              <w:rPr>
                <w:rFonts w:hint="eastAsia"/>
                <w:color w:val="000000"/>
              </w:rPr>
              <w:t>184.81</w:t>
            </w:r>
          </w:p>
        </w:tc>
        <w:tc>
          <w:tcPr>
            <w:tcW w:w="157" w:type="pct"/>
          </w:tcPr>
          <w:p w14:paraId="7ECC81E5" w14:textId="77777777" w:rsidR="00FE7603" w:rsidRDefault="00FE7603" w:rsidP="0058512E">
            <w:pPr>
              <w:rPr>
                <w:rFonts w:hint="eastAsia"/>
                <w:color w:val="000000"/>
              </w:rPr>
            </w:pPr>
          </w:p>
        </w:tc>
        <w:tc>
          <w:tcPr>
            <w:tcW w:w="450" w:type="pct"/>
          </w:tcPr>
          <w:p w14:paraId="64CD09FD" w14:textId="442FF4BB" w:rsidR="00FE7603" w:rsidRDefault="00FE7603" w:rsidP="0058512E">
            <w:pPr>
              <w:rPr>
                <w:rFonts w:cs="Times New Roman"/>
              </w:rPr>
            </w:pPr>
            <w:r>
              <w:rPr>
                <w:rFonts w:hint="eastAsia"/>
                <w:color w:val="000000"/>
              </w:rPr>
              <w:t>0.78</w:t>
            </w:r>
          </w:p>
        </w:tc>
        <w:tc>
          <w:tcPr>
            <w:tcW w:w="450" w:type="pct"/>
          </w:tcPr>
          <w:p w14:paraId="29051ACF" w14:textId="6A878812" w:rsidR="00FE7603" w:rsidRDefault="00FE7603" w:rsidP="0058512E">
            <w:pPr>
              <w:rPr>
                <w:rFonts w:cs="Times New Roman"/>
              </w:rPr>
            </w:pPr>
            <w:r>
              <w:rPr>
                <w:rFonts w:hint="eastAsia"/>
                <w:color w:val="000000"/>
              </w:rPr>
              <w:t>0.82</w:t>
            </w:r>
          </w:p>
        </w:tc>
        <w:tc>
          <w:tcPr>
            <w:tcW w:w="450" w:type="pct"/>
            <w:tcBorders>
              <w:bottom w:val="nil"/>
            </w:tcBorders>
          </w:tcPr>
          <w:p w14:paraId="04AD025A" w14:textId="0F18A02C" w:rsidR="00FE7603" w:rsidRDefault="00FE7603" w:rsidP="0058512E">
            <w:pPr>
              <w:rPr>
                <w:rFonts w:cs="Times New Roman"/>
              </w:rPr>
            </w:pPr>
            <w:r>
              <w:rPr>
                <w:rFonts w:hint="eastAsia"/>
                <w:color w:val="000000"/>
              </w:rPr>
              <w:t>0.85</w:t>
            </w:r>
          </w:p>
        </w:tc>
      </w:tr>
      <w:tr w:rsidR="00FE7603" w14:paraId="6D566EB9" w14:textId="77777777" w:rsidTr="00FE7603">
        <w:trPr>
          <w:trHeight w:val="283"/>
        </w:trPr>
        <w:tc>
          <w:tcPr>
            <w:tcW w:w="822" w:type="pct"/>
            <w:vMerge/>
            <w:tcBorders>
              <w:bottom w:val="single" w:sz="4" w:space="0" w:color="auto"/>
            </w:tcBorders>
          </w:tcPr>
          <w:p w14:paraId="3A58138C" w14:textId="77777777" w:rsidR="00FE7603" w:rsidRDefault="00FE7603" w:rsidP="0058512E">
            <w:pPr>
              <w:rPr>
                <w:color w:val="000000"/>
              </w:rPr>
            </w:pPr>
          </w:p>
        </w:tc>
        <w:tc>
          <w:tcPr>
            <w:tcW w:w="813" w:type="pct"/>
            <w:tcBorders>
              <w:bottom w:val="single" w:sz="4" w:space="0" w:color="auto"/>
            </w:tcBorders>
          </w:tcPr>
          <w:p w14:paraId="5FF2AA2A" w14:textId="77777777" w:rsidR="00FE7603" w:rsidRDefault="00FE7603" w:rsidP="0058512E">
            <w:pPr>
              <w:rPr>
                <w:rFonts w:cs="Times New Roman"/>
              </w:rPr>
            </w:pPr>
            <w:r>
              <w:rPr>
                <w:rFonts w:cs="Times New Roman" w:hint="eastAsia"/>
              </w:rPr>
              <w:t>Chao2</w:t>
            </w:r>
          </w:p>
        </w:tc>
        <w:tc>
          <w:tcPr>
            <w:tcW w:w="619" w:type="pct"/>
            <w:tcBorders>
              <w:bottom w:val="single" w:sz="4" w:space="0" w:color="auto"/>
            </w:tcBorders>
          </w:tcPr>
          <w:p w14:paraId="29638DB7" w14:textId="312A820A" w:rsidR="00FE7603" w:rsidRDefault="00FE7603" w:rsidP="0058512E">
            <w:pPr>
              <w:rPr>
                <w:rFonts w:cs="Times New Roman"/>
              </w:rPr>
            </w:pPr>
            <w:r>
              <w:rPr>
                <w:rFonts w:hint="eastAsia"/>
                <w:color w:val="000000"/>
              </w:rPr>
              <w:t>212.48</w:t>
            </w:r>
          </w:p>
        </w:tc>
        <w:tc>
          <w:tcPr>
            <w:tcW w:w="619" w:type="pct"/>
            <w:tcBorders>
              <w:bottom w:val="single" w:sz="4" w:space="0" w:color="auto"/>
            </w:tcBorders>
          </w:tcPr>
          <w:p w14:paraId="6B40756D" w14:textId="560325EE" w:rsidR="00FE7603" w:rsidRDefault="00FE7603" w:rsidP="0058512E">
            <w:pPr>
              <w:rPr>
                <w:rFonts w:cs="Times New Roman"/>
              </w:rPr>
            </w:pPr>
            <w:r>
              <w:rPr>
                <w:rFonts w:hint="eastAsia"/>
                <w:color w:val="000000"/>
              </w:rPr>
              <w:t>196.81</w:t>
            </w:r>
          </w:p>
        </w:tc>
        <w:tc>
          <w:tcPr>
            <w:tcW w:w="619" w:type="pct"/>
            <w:tcBorders>
              <w:bottom w:val="single" w:sz="4" w:space="0" w:color="auto"/>
            </w:tcBorders>
          </w:tcPr>
          <w:p w14:paraId="22E5CF89" w14:textId="005972C7" w:rsidR="00FE7603" w:rsidRDefault="00FE7603" w:rsidP="0058512E">
            <w:pPr>
              <w:rPr>
                <w:rFonts w:cs="Times New Roman"/>
              </w:rPr>
            </w:pPr>
            <w:r>
              <w:rPr>
                <w:rFonts w:hint="eastAsia"/>
                <w:color w:val="000000"/>
              </w:rPr>
              <w:t>182.7</w:t>
            </w:r>
          </w:p>
        </w:tc>
        <w:tc>
          <w:tcPr>
            <w:tcW w:w="157" w:type="pct"/>
            <w:tcBorders>
              <w:bottom w:val="single" w:sz="4" w:space="0" w:color="auto"/>
            </w:tcBorders>
          </w:tcPr>
          <w:p w14:paraId="4B8ADA25" w14:textId="77777777" w:rsidR="00FE7603" w:rsidRDefault="00FE7603" w:rsidP="0058512E">
            <w:pPr>
              <w:rPr>
                <w:rFonts w:hint="eastAsia"/>
                <w:color w:val="000000"/>
              </w:rPr>
            </w:pPr>
          </w:p>
        </w:tc>
        <w:tc>
          <w:tcPr>
            <w:tcW w:w="450" w:type="pct"/>
            <w:tcBorders>
              <w:bottom w:val="single" w:sz="4" w:space="0" w:color="auto"/>
            </w:tcBorders>
          </w:tcPr>
          <w:p w14:paraId="655774D6" w14:textId="06A037D7" w:rsidR="00FE7603" w:rsidRDefault="00FE7603" w:rsidP="0058512E">
            <w:pPr>
              <w:rPr>
                <w:rFonts w:cs="Times New Roman"/>
              </w:rPr>
            </w:pPr>
            <w:r>
              <w:rPr>
                <w:rFonts w:hint="eastAsia"/>
                <w:color w:val="000000"/>
              </w:rPr>
              <w:t>0.76</w:t>
            </w:r>
          </w:p>
        </w:tc>
        <w:tc>
          <w:tcPr>
            <w:tcW w:w="450" w:type="pct"/>
            <w:tcBorders>
              <w:bottom w:val="single" w:sz="4" w:space="0" w:color="auto"/>
            </w:tcBorders>
          </w:tcPr>
          <w:p w14:paraId="672A2D2D" w14:textId="6C7C1C03" w:rsidR="00FE7603" w:rsidRDefault="00FE7603" w:rsidP="0058512E">
            <w:pPr>
              <w:rPr>
                <w:rFonts w:cs="Times New Roman"/>
              </w:rPr>
            </w:pPr>
            <w:r>
              <w:rPr>
                <w:rFonts w:hint="eastAsia"/>
                <w:color w:val="000000"/>
              </w:rPr>
              <w:t>0.82</w:t>
            </w:r>
          </w:p>
        </w:tc>
        <w:tc>
          <w:tcPr>
            <w:tcW w:w="450" w:type="pct"/>
            <w:tcBorders>
              <w:top w:val="nil"/>
              <w:bottom w:val="single" w:sz="4" w:space="0" w:color="auto"/>
              <w:right w:val="nil"/>
            </w:tcBorders>
          </w:tcPr>
          <w:p w14:paraId="1D2D4901" w14:textId="3EC567F0" w:rsidR="00FE7603" w:rsidRDefault="00FE7603" w:rsidP="0058512E">
            <w:pPr>
              <w:rPr>
                <w:rFonts w:cs="Times New Roman"/>
              </w:rPr>
            </w:pPr>
            <w:r>
              <w:rPr>
                <w:rFonts w:hint="eastAsia"/>
                <w:color w:val="000000"/>
              </w:rPr>
              <w:t>0.84</w:t>
            </w:r>
          </w:p>
        </w:tc>
      </w:tr>
      <w:tr w:rsidR="00FE7603" w14:paraId="0C61AEB2" w14:textId="77777777" w:rsidTr="00FE7603">
        <w:trPr>
          <w:trHeight w:val="283"/>
        </w:trPr>
        <w:tc>
          <w:tcPr>
            <w:tcW w:w="822" w:type="pct"/>
            <w:vMerge w:val="restart"/>
            <w:tcBorders>
              <w:top w:val="single" w:sz="4" w:space="0" w:color="auto"/>
            </w:tcBorders>
          </w:tcPr>
          <w:p w14:paraId="27E2945D" w14:textId="77777777" w:rsidR="00FE7603" w:rsidRDefault="00FE7603" w:rsidP="0058512E">
            <w:pPr>
              <w:rPr>
                <w:rFonts w:cs="Times New Roman"/>
              </w:rPr>
            </w:pPr>
            <w:r>
              <w:rPr>
                <w:rFonts w:hint="eastAsia"/>
                <w:color w:val="000000"/>
              </w:rPr>
              <w:t>F &amp; H</w:t>
            </w:r>
          </w:p>
        </w:tc>
        <w:tc>
          <w:tcPr>
            <w:tcW w:w="813" w:type="pct"/>
            <w:tcBorders>
              <w:top w:val="single" w:sz="4" w:space="0" w:color="auto"/>
            </w:tcBorders>
          </w:tcPr>
          <w:p w14:paraId="3A626FA7" w14:textId="77777777" w:rsidR="00FE7603" w:rsidRDefault="00FE7603" w:rsidP="0058512E">
            <w:pPr>
              <w:rPr>
                <w:rFonts w:cs="Times New Roman"/>
              </w:rPr>
            </w:pPr>
            <w:proofErr w:type="spellStart"/>
            <w:r>
              <w:rPr>
                <w:rFonts w:cs="Times New Roman" w:hint="eastAsia"/>
              </w:rPr>
              <w:t>Obs</w:t>
            </w:r>
            <w:proofErr w:type="spellEnd"/>
          </w:p>
        </w:tc>
        <w:tc>
          <w:tcPr>
            <w:tcW w:w="1858" w:type="pct"/>
            <w:gridSpan w:val="3"/>
            <w:tcBorders>
              <w:top w:val="single" w:sz="4" w:space="0" w:color="auto"/>
            </w:tcBorders>
          </w:tcPr>
          <w:p w14:paraId="46822BAB" w14:textId="423BF533" w:rsidR="00FE7603" w:rsidRDefault="00FE7603" w:rsidP="0058512E">
            <w:pPr>
              <w:rPr>
                <w:rFonts w:cs="Times New Roman"/>
              </w:rPr>
            </w:pPr>
            <w:r>
              <w:rPr>
                <w:rFonts w:hint="eastAsia"/>
                <w:color w:val="000000"/>
              </w:rPr>
              <w:t>200</w:t>
            </w:r>
          </w:p>
        </w:tc>
        <w:tc>
          <w:tcPr>
            <w:tcW w:w="157" w:type="pct"/>
            <w:tcBorders>
              <w:top w:val="single" w:sz="4" w:space="0" w:color="auto"/>
            </w:tcBorders>
          </w:tcPr>
          <w:p w14:paraId="22A1EF04" w14:textId="77777777" w:rsidR="00FE7603" w:rsidRDefault="00FE7603" w:rsidP="0058512E">
            <w:pPr>
              <w:rPr>
                <w:rFonts w:hint="eastAsia"/>
                <w:color w:val="000000"/>
              </w:rPr>
            </w:pPr>
          </w:p>
        </w:tc>
        <w:tc>
          <w:tcPr>
            <w:tcW w:w="1351" w:type="pct"/>
            <w:gridSpan w:val="3"/>
            <w:tcBorders>
              <w:top w:val="single" w:sz="4" w:space="0" w:color="auto"/>
            </w:tcBorders>
          </w:tcPr>
          <w:p w14:paraId="6C1F6B3B" w14:textId="3631459E" w:rsidR="00FE7603" w:rsidRDefault="00FE7603" w:rsidP="0058512E">
            <w:pPr>
              <w:rPr>
                <w:rFonts w:cs="Times New Roman"/>
              </w:rPr>
            </w:pPr>
            <w:r>
              <w:rPr>
                <w:rFonts w:hint="eastAsia"/>
                <w:color w:val="000000"/>
              </w:rPr>
              <w:t>0.88</w:t>
            </w:r>
          </w:p>
        </w:tc>
      </w:tr>
      <w:tr w:rsidR="00FE7603" w14:paraId="2807C111" w14:textId="77777777" w:rsidTr="00FE7603">
        <w:trPr>
          <w:trHeight w:val="283"/>
        </w:trPr>
        <w:tc>
          <w:tcPr>
            <w:tcW w:w="822" w:type="pct"/>
            <w:vMerge/>
          </w:tcPr>
          <w:p w14:paraId="1A77AAAC" w14:textId="77777777" w:rsidR="00FE7603" w:rsidRDefault="00FE7603" w:rsidP="0058512E">
            <w:pPr>
              <w:rPr>
                <w:color w:val="000000"/>
              </w:rPr>
            </w:pPr>
          </w:p>
        </w:tc>
        <w:tc>
          <w:tcPr>
            <w:tcW w:w="813" w:type="pct"/>
          </w:tcPr>
          <w:p w14:paraId="7BDB5150" w14:textId="77777777" w:rsidR="00FE7603" w:rsidRDefault="00FE7603" w:rsidP="0058512E">
            <w:pPr>
              <w:rPr>
                <w:rFonts w:cs="Times New Roman"/>
              </w:rPr>
            </w:pPr>
            <w:r>
              <w:rPr>
                <w:rFonts w:cs="Times New Roman" w:hint="eastAsia"/>
              </w:rPr>
              <w:t>BB</w:t>
            </w:r>
          </w:p>
        </w:tc>
        <w:tc>
          <w:tcPr>
            <w:tcW w:w="619" w:type="pct"/>
          </w:tcPr>
          <w:p w14:paraId="0F79F7F6" w14:textId="08A6747F" w:rsidR="00FE7603" w:rsidRDefault="00FE7603" w:rsidP="0058512E">
            <w:pPr>
              <w:rPr>
                <w:rFonts w:cs="Times New Roman"/>
              </w:rPr>
            </w:pPr>
            <w:r>
              <w:rPr>
                <w:rFonts w:hint="eastAsia"/>
                <w:color w:val="000000"/>
              </w:rPr>
              <w:t>274.34</w:t>
            </w:r>
          </w:p>
        </w:tc>
        <w:tc>
          <w:tcPr>
            <w:tcW w:w="619" w:type="pct"/>
          </w:tcPr>
          <w:p w14:paraId="552A5DD3" w14:textId="247863E4" w:rsidR="00FE7603" w:rsidRDefault="00FE7603" w:rsidP="0058512E">
            <w:pPr>
              <w:rPr>
                <w:rFonts w:cs="Times New Roman"/>
              </w:rPr>
            </w:pPr>
            <w:r>
              <w:rPr>
                <w:rFonts w:hint="eastAsia"/>
                <w:color w:val="000000"/>
              </w:rPr>
              <w:t>245.6</w:t>
            </w:r>
          </w:p>
        </w:tc>
        <w:tc>
          <w:tcPr>
            <w:tcW w:w="619" w:type="pct"/>
          </w:tcPr>
          <w:p w14:paraId="555E501A" w14:textId="256BF981" w:rsidR="00FE7603" w:rsidRDefault="00FE7603" w:rsidP="0058512E">
            <w:pPr>
              <w:rPr>
                <w:rFonts w:cs="Times New Roman"/>
              </w:rPr>
            </w:pPr>
            <w:r>
              <w:rPr>
                <w:rFonts w:hint="eastAsia"/>
                <w:color w:val="000000"/>
              </w:rPr>
              <w:t>223.28</w:t>
            </w:r>
          </w:p>
        </w:tc>
        <w:tc>
          <w:tcPr>
            <w:tcW w:w="157" w:type="pct"/>
          </w:tcPr>
          <w:p w14:paraId="7854DA16" w14:textId="77777777" w:rsidR="00FE7603" w:rsidRDefault="00FE7603" w:rsidP="0058512E">
            <w:pPr>
              <w:rPr>
                <w:rFonts w:hint="eastAsia"/>
                <w:color w:val="000000"/>
              </w:rPr>
            </w:pPr>
          </w:p>
        </w:tc>
        <w:tc>
          <w:tcPr>
            <w:tcW w:w="450" w:type="pct"/>
          </w:tcPr>
          <w:p w14:paraId="1E33D73B" w14:textId="395B22DA" w:rsidR="00FE7603" w:rsidRDefault="00FE7603" w:rsidP="0058512E">
            <w:pPr>
              <w:rPr>
                <w:rFonts w:cs="Times New Roman"/>
              </w:rPr>
            </w:pPr>
            <w:r>
              <w:rPr>
                <w:rFonts w:hint="eastAsia"/>
                <w:color w:val="000000"/>
              </w:rPr>
              <w:t>0.71</w:t>
            </w:r>
          </w:p>
        </w:tc>
        <w:tc>
          <w:tcPr>
            <w:tcW w:w="450" w:type="pct"/>
          </w:tcPr>
          <w:p w14:paraId="45D4A77C" w14:textId="1F72DA46" w:rsidR="00FE7603" w:rsidRDefault="00FE7603" w:rsidP="0058512E">
            <w:pPr>
              <w:rPr>
                <w:rFonts w:cs="Times New Roman"/>
              </w:rPr>
            </w:pPr>
            <w:r>
              <w:rPr>
                <w:rFonts w:hint="eastAsia"/>
                <w:color w:val="000000"/>
              </w:rPr>
              <w:t>0.81</w:t>
            </w:r>
          </w:p>
        </w:tc>
        <w:tc>
          <w:tcPr>
            <w:tcW w:w="450" w:type="pct"/>
          </w:tcPr>
          <w:p w14:paraId="3F2921F0" w14:textId="1B4899AA" w:rsidR="00FE7603" w:rsidRDefault="00FE7603" w:rsidP="0058512E">
            <w:pPr>
              <w:rPr>
                <w:rFonts w:cs="Times New Roman"/>
              </w:rPr>
            </w:pPr>
            <w:r>
              <w:rPr>
                <w:rFonts w:hint="eastAsia"/>
                <w:color w:val="000000"/>
              </w:rPr>
              <w:t>0.85</w:t>
            </w:r>
          </w:p>
        </w:tc>
      </w:tr>
      <w:tr w:rsidR="00FE7603" w14:paraId="0A899EAD" w14:textId="77777777" w:rsidTr="00FE7603">
        <w:trPr>
          <w:trHeight w:val="283"/>
        </w:trPr>
        <w:tc>
          <w:tcPr>
            <w:tcW w:w="822" w:type="pct"/>
            <w:vMerge/>
            <w:tcBorders>
              <w:bottom w:val="single" w:sz="4" w:space="0" w:color="auto"/>
            </w:tcBorders>
          </w:tcPr>
          <w:p w14:paraId="4C866A96" w14:textId="77777777" w:rsidR="00FE7603" w:rsidRDefault="00FE7603" w:rsidP="0058512E">
            <w:pPr>
              <w:rPr>
                <w:color w:val="000000"/>
              </w:rPr>
            </w:pPr>
          </w:p>
        </w:tc>
        <w:tc>
          <w:tcPr>
            <w:tcW w:w="813" w:type="pct"/>
            <w:tcBorders>
              <w:bottom w:val="single" w:sz="4" w:space="0" w:color="auto"/>
            </w:tcBorders>
          </w:tcPr>
          <w:p w14:paraId="5BB3EC49" w14:textId="77777777" w:rsidR="00FE7603" w:rsidRDefault="00FE7603" w:rsidP="0058512E">
            <w:pPr>
              <w:rPr>
                <w:rFonts w:cs="Times New Roman"/>
              </w:rPr>
            </w:pPr>
            <w:r>
              <w:rPr>
                <w:rFonts w:cs="Times New Roman" w:hint="eastAsia"/>
              </w:rPr>
              <w:t>Chao2</w:t>
            </w:r>
          </w:p>
        </w:tc>
        <w:tc>
          <w:tcPr>
            <w:tcW w:w="619" w:type="pct"/>
            <w:tcBorders>
              <w:bottom w:val="single" w:sz="4" w:space="0" w:color="auto"/>
            </w:tcBorders>
          </w:tcPr>
          <w:p w14:paraId="381D7F49" w14:textId="74CFF1BE" w:rsidR="00FE7603" w:rsidRDefault="00FE7603" w:rsidP="0058512E">
            <w:pPr>
              <w:rPr>
                <w:rFonts w:cs="Times New Roman"/>
              </w:rPr>
            </w:pPr>
            <w:r>
              <w:rPr>
                <w:rFonts w:hint="eastAsia"/>
                <w:color w:val="000000"/>
              </w:rPr>
              <w:t>250.35</w:t>
            </w:r>
          </w:p>
        </w:tc>
        <w:tc>
          <w:tcPr>
            <w:tcW w:w="619" w:type="pct"/>
            <w:tcBorders>
              <w:bottom w:val="single" w:sz="4" w:space="0" w:color="auto"/>
            </w:tcBorders>
          </w:tcPr>
          <w:p w14:paraId="5EA8E185" w14:textId="399CD574" w:rsidR="00FE7603" w:rsidRDefault="00FE7603" w:rsidP="0058512E">
            <w:pPr>
              <w:rPr>
                <w:rFonts w:cs="Times New Roman"/>
              </w:rPr>
            </w:pPr>
            <w:r>
              <w:rPr>
                <w:rFonts w:hint="eastAsia"/>
                <w:color w:val="000000"/>
              </w:rPr>
              <w:t>235.22</w:t>
            </w:r>
          </w:p>
        </w:tc>
        <w:tc>
          <w:tcPr>
            <w:tcW w:w="619" w:type="pct"/>
            <w:tcBorders>
              <w:bottom w:val="single" w:sz="4" w:space="0" w:color="auto"/>
            </w:tcBorders>
          </w:tcPr>
          <w:p w14:paraId="0FE08888" w14:textId="3A4F7ED4" w:rsidR="00FE7603" w:rsidRDefault="00FE7603" w:rsidP="0058512E">
            <w:pPr>
              <w:rPr>
                <w:rFonts w:cs="Times New Roman"/>
              </w:rPr>
            </w:pPr>
            <w:r>
              <w:rPr>
                <w:rFonts w:hint="eastAsia"/>
                <w:color w:val="000000"/>
              </w:rPr>
              <w:t>220.71</w:t>
            </w:r>
          </w:p>
        </w:tc>
        <w:tc>
          <w:tcPr>
            <w:tcW w:w="157" w:type="pct"/>
            <w:tcBorders>
              <w:bottom w:val="single" w:sz="4" w:space="0" w:color="auto"/>
            </w:tcBorders>
          </w:tcPr>
          <w:p w14:paraId="1FB10329" w14:textId="77777777" w:rsidR="00FE7603" w:rsidRDefault="00FE7603" w:rsidP="0058512E">
            <w:pPr>
              <w:rPr>
                <w:rFonts w:hint="eastAsia"/>
                <w:color w:val="000000"/>
              </w:rPr>
            </w:pPr>
          </w:p>
        </w:tc>
        <w:tc>
          <w:tcPr>
            <w:tcW w:w="450" w:type="pct"/>
            <w:tcBorders>
              <w:bottom w:val="single" w:sz="4" w:space="0" w:color="auto"/>
            </w:tcBorders>
          </w:tcPr>
          <w:p w14:paraId="33E27B62" w14:textId="6A3F767A" w:rsidR="00FE7603" w:rsidRDefault="00FE7603" w:rsidP="0058512E">
            <w:pPr>
              <w:rPr>
                <w:rFonts w:cs="Times New Roman"/>
              </w:rPr>
            </w:pPr>
            <w:r>
              <w:rPr>
                <w:rFonts w:hint="eastAsia"/>
                <w:color w:val="000000"/>
              </w:rPr>
              <w:t>0.69</w:t>
            </w:r>
          </w:p>
        </w:tc>
        <w:tc>
          <w:tcPr>
            <w:tcW w:w="450" w:type="pct"/>
            <w:tcBorders>
              <w:bottom w:val="single" w:sz="4" w:space="0" w:color="auto"/>
            </w:tcBorders>
          </w:tcPr>
          <w:p w14:paraId="12A43E5D" w14:textId="142C64B5" w:rsidR="00FE7603" w:rsidRDefault="00FE7603" w:rsidP="0058512E">
            <w:pPr>
              <w:rPr>
                <w:rFonts w:cs="Times New Roman"/>
              </w:rPr>
            </w:pPr>
            <w:r>
              <w:rPr>
                <w:rFonts w:hint="eastAsia"/>
                <w:color w:val="000000"/>
              </w:rPr>
              <w:t>0.8</w:t>
            </w:r>
          </w:p>
        </w:tc>
        <w:tc>
          <w:tcPr>
            <w:tcW w:w="450" w:type="pct"/>
            <w:tcBorders>
              <w:bottom w:val="single" w:sz="4" w:space="0" w:color="auto"/>
            </w:tcBorders>
          </w:tcPr>
          <w:p w14:paraId="6446C893" w14:textId="4B3BCB60" w:rsidR="00FE7603" w:rsidRDefault="00FE7603" w:rsidP="0058512E">
            <w:pPr>
              <w:rPr>
                <w:rFonts w:cs="Times New Roman"/>
              </w:rPr>
            </w:pPr>
            <w:r>
              <w:rPr>
                <w:rFonts w:hint="eastAsia"/>
                <w:color w:val="000000"/>
              </w:rPr>
              <w:t>0.85</w:t>
            </w:r>
          </w:p>
        </w:tc>
      </w:tr>
      <w:tr w:rsidR="00FE7603" w14:paraId="07E20A64" w14:textId="77777777" w:rsidTr="00FE7603">
        <w:trPr>
          <w:trHeight w:val="283"/>
        </w:trPr>
        <w:tc>
          <w:tcPr>
            <w:tcW w:w="822" w:type="pct"/>
            <w:vMerge w:val="restart"/>
            <w:tcBorders>
              <w:top w:val="single" w:sz="4" w:space="0" w:color="auto"/>
            </w:tcBorders>
          </w:tcPr>
          <w:p w14:paraId="5C98FC35" w14:textId="77777777" w:rsidR="00FE7603" w:rsidRDefault="00FE7603" w:rsidP="0058512E">
            <w:pPr>
              <w:rPr>
                <w:rFonts w:cs="Times New Roman"/>
              </w:rPr>
            </w:pPr>
            <w:r>
              <w:rPr>
                <w:rFonts w:hint="eastAsia"/>
                <w:color w:val="000000"/>
              </w:rPr>
              <w:t>LC &amp; UC</w:t>
            </w:r>
          </w:p>
        </w:tc>
        <w:tc>
          <w:tcPr>
            <w:tcW w:w="813" w:type="pct"/>
            <w:tcBorders>
              <w:top w:val="single" w:sz="4" w:space="0" w:color="auto"/>
            </w:tcBorders>
          </w:tcPr>
          <w:p w14:paraId="74106148" w14:textId="77777777" w:rsidR="00FE7603" w:rsidRDefault="00FE7603" w:rsidP="0058512E">
            <w:pPr>
              <w:rPr>
                <w:rFonts w:cs="Times New Roman"/>
              </w:rPr>
            </w:pPr>
            <w:proofErr w:type="spellStart"/>
            <w:r>
              <w:rPr>
                <w:rFonts w:cs="Times New Roman" w:hint="eastAsia"/>
              </w:rPr>
              <w:t>Obs</w:t>
            </w:r>
            <w:proofErr w:type="spellEnd"/>
          </w:p>
        </w:tc>
        <w:tc>
          <w:tcPr>
            <w:tcW w:w="1858" w:type="pct"/>
            <w:gridSpan w:val="3"/>
            <w:tcBorders>
              <w:top w:val="single" w:sz="4" w:space="0" w:color="auto"/>
            </w:tcBorders>
          </w:tcPr>
          <w:p w14:paraId="4F316F7E" w14:textId="0F6B7213" w:rsidR="00FE7603" w:rsidRDefault="00FE7603" w:rsidP="0058512E">
            <w:pPr>
              <w:rPr>
                <w:rFonts w:cs="Times New Roman"/>
              </w:rPr>
            </w:pPr>
            <w:r>
              <w:rPr>
                <w:rFonts w:hint="eastAsia"/>
                <w:color w:val="000000"/>
              </w:rPr>
              <w:t>172</w:t>
            </w:r>
          </w:p>
        </w:tc>
        <w:tc>
          <w:tcPr>
            <w:tcW w:w="157" w:type="pct"/>
            <w:tcBorders>
              <w:top w:val="single" w:sz="4" w:space="0" w:color="auto"/>
            </w:tcBorders>
          </w:tcPr>
          <w:p w14:paraId="0B837DB2" w14:textId="77777777" w:rsidR="00FE7603" w:rsidRDefault="00FE7603" w:rsidP="0058512E">
            <w:pPr>
              <w:rPr>
                <w:rFonts w:hint="eastAsia"/>
                <w:color w:val="000000"/>
              </w:rPr>
            </w:pPr>
          </w:p>
        </w:tc>
        <w:tc>
          <w:tcPr>
            <w:tcW w:w="1351" w:type="pct"/>
            <w:gridSpan w:val="3"/>
            <w:tcBorders>
              <w:top w:val="single" w:sz="4" w:space="0" w:color="auto"/>
            </w:tcBorders>
          </w:tcPr>
          <w:p w14:paraId="0F45E800" w14:textId="4FF5F9B1" w:rsidR="00FE7603" w:rsidRDefault="00FE7603" w:rsidP="0058512E">
            <w:pPr>
              <w:rPr>
                <w:rFonts w:cs="Times New Roman"/>
              </w:rPr>
            </w:pPr>
            <w:r>
              <w:rPr>
                <w:rFonts w:hint="eastAsia"/>
                <w:color w:val="000000"/>
              </w:rPr>
              <w:t>0.75</w:t>
            </w:r>
          </w:p>
        </w:tc>
      </w:tr>
      <w:tr w:rsidR="00FE7603" w14:paraId="4CA95F55" w14:textId="77777777" w:rsidTr="00FE7603">
        <w:trPr>
          <w:trHeight w:val="283"/>
        </w:trPr>
        <w:tc>
          <w:tcPr>
            <w:tcW w:w="822" w:type="pct"/>
            <w:vMerge/>
          </w:tcPr>
          <w:p w14:paraId="05B54F43" w14:textId="77777777" w:rsidR="00FE7603" w:rsidRDefault="00FE7603" w:rsidP="0058512E">
            <w:pPr>
              <w:rPr>
                <w:color w:val="000000"/>
              </w:rPr>
            </w:pPr>
          </w:p>
        </w:tc>
        <w:tc>
          <w:tcPr>
            <w:tcW w:w="813" w:type="pct"/>
          </w:tcPr>
          <w:p w14:paraId="17AE61E8" w14:textId="77777777" w:rsidR="00FE7603" w:rsidRDefault="00FE7603" w:rsidP="0058512E">
            <w:pPr>
              <w:rPr>
                <w:rFonts w:cs="Times New Roman"/>
              </w:rPr>
            </w:pPr>
            <w:r>
              <w:rPr>
                <w:rFonts w:cs="Times New Roman" w:hint="eastAsia"/>
              </w:rPr>
              <w:t>BB</w:t>
            </w:r>
          </w:p>
        </w:tc>
        <w:tc>
          <w:tcPr>
            <w:tcW w:w="619" w:type="pct"/>
          </w:tcPr>
          <w:p w14:paraId="7E0F1376" w14:textId="2AD521AF" w:rsidR="00FE7603" w:rsidRDefault="00FE7603" w:rsidP="0058512E">
            <w:pPr>
              <w:rPr>
                <w:rFonts w:cs="Times New Roman"/>
              </w:rPr>
            </w:pPr>
            <w:r>
              <w:rPr>
                <w:rFonts w:hint="eastAsia"/>
                <w:color w:val="000000"/>
              </w:rPr>
              <w:t>250.59</w:t>
            </w:r>
          </w:p>
        </w:tc>
        <w:tc>
          <w:tcPr>
            <w:tcW w:w="619" w:type="pct"/>
          </w:tcPr>
          <w:p w14:paraId="236A8151" w14:textId="633170E5" w:rsidR="00FE7603" w:rsidRDefault="00FE7603" w:rsidP="0058512E">
            <w:pPr>
              <w:rPr>
                <w:rFonts w:cs="Times New Roman"/>
              </w:rPr>
            </w:pPr>
            <w:r>
              <w:rPr>
                <w:rFonts w:hint="eastAsia"/>
                <w:color w:val="000000"/>
              </w:rPr>
              <w:t>217.49</w:t>
            </w:r>
          </w:p>
        </w:tc>
        <w:tc>
          <w:tcPr>
            <w:tcW w:w="619" w:type="pct"/>
          </w:tcPr>
          <w:p w14:paraId="47EFC62F" w14:textId="10F58D69" w:rsidR="00FE7603" w:rsidRDefault="00FE7603" w:rsidP="0058512E">
            <w:pPr>
              <w:rPr>
                <w:rFonts w:cs="Times New Roman"/>
              </w:rPr>
            </w:pPr>
            <w:r>
              <w:rPr>
                <w:rFonts w:hint="eastAsia"/>
                <w:color w:val="000000"/>
              </w:rPr>
              <w:t>194.98</w:t>
            </w:r>
          </w:p>
        </w:tc>
        <w:tc>
          <w:tcPr>
            <w:tcW w:w="157" w:type="pct"/>
          </w:tcPr>
          <w:p w14:paraId="31A795EE" w14:textId="77777777" w:rsidR="00FE7603" w:rsidRDefault="00FE7603" w:rsidP="0058512E">
            <w:pPr>
              <w:rPr>
                <w:rFonts w:hint="eastAsia"/>
                <w:color w:val="000000"/>
              </w:rPr>
            </w:pPr>
          </w:p>
        </w:tc>
        <w:tc>
          <w:tcPr>
            <w:tcW w:w="450" w:type="pct"/>
          </w:tcPr>
          <w:p w14:paraId="5492D709" w14:textId="4E79CC83" w:rsidR="00FE7603" w:rsidRDefault="00FE7603" w:rsidP="0058512E">
            <w:pPr>
              <w:rPr>
                <w:rFonts w:cs="Times New Roman"/>
              </w:rPr>
            </w:pPr>
            <w:r>
              <w:rPr>
                <w:rFonts w:hint="eastAsia"/>
                <w:color w:val="000000"/>
              </w:rPr>
              <w:t>0.74</w:t>
            </w:r>
          </w:p>
        </w:tc>
        <w:tc>
          <w:tcPr>
            <w:tcW w:w="450" w:type="pct"/>
          </w:tcPr>
          <w:p w14:paraId="20504592" w14:textId="1B656A69" w:rsidR="00FE7603" w:rsidRDefault="00FE7603" w:rsidP="0058512E">
            <w:pPr>
              <w:rPr>
                <w:rFonts w:cs="Times New Roman"/>
              </w:rPr>
            </w:pPr>
            <w:r>
              <w:rPr>
                <w:rFonts w:hint="eastAsia"/>
                <w:color w:val="000000"/>
              </w:rPr>
              <w:t>0.74</w:t>
            </w:r>
          </w:p>
        </w:tc>
        <w:tc>
          <w:tcPr>
            <w:tcW w:w="450" w:type="pct"/>
          </w:tcPr>
          <w:p w14:paraId="3F481DBB" w14:textId="2A78D0A5" w:rsidR="00FE7603" w:rsidRDefault="00FE7603" w:rsidP="0058512E">
            <w:pPr>
              <w:rPr>
                <w:rFonts w:cs="Times New Roman"/>
              </w:rPr>
            </w:pPr>
            <w:r>
              <w:rPr>
                <w:rFonts w:hint="eastAsia"/>
                <w:color w:val="000000"/>
              </w:rPr>
              <w:t>0.74</w:t>
            </w:r>
          </w:p>
        </w:tc>
      </w:tr>
      <w:tr w:rsidR="00FE7603" w14:paraId="19626E1A" w14:textId="77777777" w:rsidTr="00FE7603">
        <w:trPr>
          <w:trHeight w:val="283"/>
        </w:trPr>
        <w:tc>
          <w:tcPr>
            <w:tcW w:w="822" w:type="pct"/>
            <w:vMerge/>
            <w:tcBorders>
              <w:bottom w:val="single" w:sz="4" w:space="0" w:color="auto"/>
            </w:tcBorders>
          </w:tcPr>
          <w:p w14:paraId="18BB15E6" w14:textId="77777777" w:rsidR="00FE7603" w:rsidRDefault="00FE7603" w:rsidP="0058512E">
            <w:pPr>
              <w:rPr>
                <w:color w:val="000000"/>
              </w:rPr>
            </w:pPr>
          </w:p>
        </w:tc>
        <w:tc>
          <w:tcPr>
            <w:tcW w:w="813" w:type="pct"/>
            <w:tcBorders>
              <w:bottom w:val="single" w:sz="4" w:space="0" w:color="auto"/>
            </w:tcBorders>
          </w:tcPr>
          <w:p w14:paraId="5C43E01C" w14:textId="77777777" w:rsidR="00FE7603" w:rsidRDefault="00FE7603" w:rsidP="0058512E">
            <w:pPr>
              <w:rPr>
                <w:rFonts w:cs="Times New Roman"/>
              </w:rPr>
            </w:pPr>
            <w:r>
              <w:rPr>
                <w:rFonts w:cs="Times New Roman" w:hint="eastAsia"/>
              </w:rPr>
              <w:t>Chao2</w:t>
            </w:r>
          </w:p>
        </w:tc>
        <w:tc>
          <w:tcPr>
            <w:tcW w:w="619" w:type="pct"/>
            <w:tcBorders>
              <w:bottom w:val="single" w:sz="4" w:space="0" w:color="auto"/>
            </w:tcBorders>
          </w:tcPr>
          <w:p w14:paraId="766B15B5" w14:textId="4D7A12BC" w:rsidR="00FE7603" w:rsidRDefault="00FE7603" w:rsidP="0058512E">
            <w:pPr>
              <w:rPr>
                <w:rFonts w:cs="Times New Roman"/>
              </w:rPr>
            </w:pPr>
            <w:r>
              <w:rPr>
                <w:rFonts w:hint="eastAsia"/>
                <w:color w:val="000000"/>
              </w:rPr>
              <w:t>229.44</w:t>
            </w:r>
          </w:p>
        </w:tc>
        <w:tc>
          <w:tcPr>
            <w:tcW w:w="619" w:type="pct"/>
            <w:tcBorders>
              <w:bottom w:val="single" w:sz="4" w:space="0" w:color="auto"/>
            </w:tcBorders>
          </w:tcPr>
          <w:p w14:paraId="052CA769" w14:textId="7AC4F687" w:rsidR="00FE7603" w:rsidRDefault="00FE7603" w:rsidP="0058512E">
            <w:pPr>
              <w:rPr>
                <w:rFonts w:cs="Times New Roman"/>
              </w:rPr>
            </w:pPr>
            <w:r>
              <w:rPr>
                <w:rFonts w:hint="eastAsia"/>
                <w:color w:val="000000"/>
              </w:rPr>
              <w:t>209.56</w:t>
            </w:r>
          </w:p>
        </w:tc>
        <w:tc>
          <w:tcPr>
            <w:tcW w:w="619" w:type="pct"/>
            <w:tcBorders>
              <w:bottom w:val="single" w:sz="4" w:space="0" w:color="auto"/>
            </w:tcBorders>
          </w:tcPr>
          <w:p w14:paraId="1D1F14EE" w14:textId="373EC133" w:rsidR="00FE7603" w:rsidRDefault="00FE7603" w:rsidP="0058512E">
            <w:pPr>
              <w:rPr>
                <w:rFonts w:cs="Times New Roman"/>
              </w:rPr>
            </w:pPr>
            <w:r>
              <w:rPr>
                <w:rFonts w:hint="eastAsia"/>
                <w:color w:val="000000"/>
              </w:rPr>
              <w:t>192.78</w:t>
            </w:r>
          </w:p>
        </w:tc>
        <w:tc>
          <w:tcPr>
            <w:tcW w:w="157" w:type="pct"/>
            <w:tcBorders>
              <w:bottom w:val="single" w:sz="4" w:space="0" w:color="auto"/>
            </w:tcBorders>
          </w:tcPr>
          <w:p w14:paraId="10C8626E" w14:textId="77777777" w:rsidR="00FE7603" w:rsidRDefault="00FE7603" w:rsidP="0058512E">
            <w:pPr>
              <w:rPr>
                <w:rFonts w:hint="eastAsia"/>
                <w:color w:val="000000"/>
              </w:rPr>
            </w:pPr>
          </w:p>
        </w:tc>
        <w:tc>
          <w:tcPr>
            <w:tcW w:w="450" w:type="pct"/>
            <w:tcBorders>
              <w:bottom w:val="single" w:sz="4" w:space="0" w:color="auto"/>
            </w:tcBorders>
          </w:tcPr>
          <w:p w14:paraId="4C72A143" w14:textId="052FAB39" w:rsidR="00FE7603" w:rsidRDefault="00FE7603" w:rsidP="0058512E">
            <w:pPr>
              <w:rPr>
                <w:rFonts w:cs="Times New Roman"/>
              </w:rPr>
            </w:pPr>
            <w:r>
              <w:rPr>
                <w:rFonts w:hint="eastAsia"/>
                <w:color w:val="000000"/>
              </w:rPr>
              <w:t>0.72</w:t>
            </w:r>
          </w:p>
        </w:tc>
        <w:tc>
          <w:tcPr>
            <w:tcW w:w="450" w:type="pct"/>
            <w:tcBorders>
              <w:bottom w:val="single" w:sz="4" w:space="0" w:color="auto"/>
            </w:tcBorders>
          </w:tcPr>
          <w:p w14:paraId="64A16705" w14:textId="1CAFEF00" w:rsidR="00FE7603" w:rsidRDefault="00FE7603" w:rsidP="0058512E">
            <w:pPr>
              <w:rPr>
                <w:rFonts w:cs="Times New Roman"/>
              </w:rPr>
            </w:pPr>
            <w:r>
              <w:rPr>
                <w:rFonts w:hint="eastAsia"/>
                <w:color w:val="000000"/>
              </w:rPr>
              <w:t>0.73</w:t>
            </w:r>
          </w:p>
        </w:tc>
        <w:tc>
          <w:tcPr>
            <w:tcW w:w="450" w:type="pct"/>
            <w:tcBorders>
              <w:bottom w:val="single" w:sz="4" w:space="0" w:color="auto"/>
            </w:tcBorders>
          </w:tcPr>
          <w:p w14:paraId="286081DB" w14:textId="77E91F82" w:rsidR="00FE7603" w:rsidRDefault="00FE7603" w:rsidP="0058512E">
            <w:pPr>
              <w:rPr>
                <w:rFonts w:cs="Times New Roman"/>
              </w:rPr>
            </w:pPr>
            <w:r>
              <w:rPr>
                <w:rFonts w:hint="eastAsia"/>
                <w:color w:val="000000"/>
              </w:rPr>
              <w:t>0.73</w:t>
            </w:r>
          </w:p>
        </w:tc>
      </w:tr>
      <w:tr w:rsidR="00FE7603" w14:paraId="6D6A3B34" w14:textId="77777777" w:rsidTr="00FE7603">
        <w:trPr>
          <w:trHeight w:val="283"/>
        </w:trPr>
        <w:tc>
          <w:tcPr>
            <w:tcW w:w="822" w:type="pct"/>
            <w:vMerge w:val="restart"/>
            <w:tcBorders>
              <w:top w:val="single" w:sz="4" w:space="0" w:color="auto"/>
            </w:tcBorders>
          </w:tcPr>
          <w:p w14:paraId="7026901E" w14:textId="77777777" w:rsidR="00FE7603" w:rsidRDefault="00FE7603" w:rsidP="0058512E">
            <w:pPr>
              <w:rPr>
                <w:rFonts w:cs="Times New Roman"/>
              </w:rPr>
            </w:pPr>
            <w:r>
              <w:rPr>
                <w:rFonts w:hint="eastAsia"/>
                <w:color w:val="000000"/>
              </w:rPr>
              <w:t>LC &amp; H</w:t>
            </w:r>
          </w:p>
        </w:tc>
        <w:tc>
          <w:tcPr>
            <w:tcW w:w="813" w:type="pct"/>
            <w:tcBorders>
              <w:top w:val="single" w:sz="4" w:space="0" w:color="auto"/>
            </w:tcBorders>
          </w:tcPr>
          <w:p w14:paraId="1273C357" w14:textId="77777777" w:rsidR="00FE7603" w:rsidRDefault="00FE7603" w:rsidP="0058512E">
            <w:pPr>
              <w:rPr>
                <w:rFonts w:cs="Times New Roman"/>
              </w:rPr>
            </w:pPr>
            <w:proofErr w:type="spellStart"/>
            <w:r>
              <w:rPr>
                <w:rFonts w:cs="Times New Roman" w:hint="eastAsia"/>
              </w:rPr>
              <w:t>Obs</w:t>
            </w:r>
            <w:proofErr w:type="spellEnd"/>
          </w:p>
        </w:tc>
        <w:tc>
          <w:tcPr>
            <w:tcW w:w="1858" w:type="pct"/>
            <w:gridSpan w:val="3"/>
            <w:tcBorders>
              <w:top w:val="single" w:sz="4" w:space="0" w:color="auto"/>
            </w:tcBorders>
          </w:tcPr>
          <w:p w14:paraId="6D31C610" w14:textId="027502D2" w:rsidR="00FE7603" w:rsidRDefault="00FE7603" w:rsidP="0058512E">
            <w:pPr>
              <w:rPr>
                <w:rFonts w:cs="Times New Roman"/>
              </w:rPr>
            </w:pPr>
            <w:r>
              <w:rPr>
                <w:rFonts w:hint="eastAsia"/>
                <w:color w:val="000000"/>
              </w:rPr>
              <w:t>201</w:t>
            </w:r>
          </w:p>
        </w:tc>
        <w:tc>
          <w:tcPr>
            <w:tcW w:w="157" w:type="pct"/>
            <w:tcBorders>
              <w:top w:val="single" w:sz="4" w:space="0" w:color="auto"/>
            </w:tcBorders>
          </w:tcPr>
          <w:p w14:paraId="08435E20" w14:textId="77777777" w:rsidR="00FE7603" w:rsidRDefault="00FE7603" w:rsidP="0058512E">
            <w:pPr>
              <w:rPr>
                <w:rFonts w:hint="eastAsia"/>
                <w:color w:val="000000"/>
              </w:rPr>
            </w:pPr>
          </w:p>
        </w:tc>
        <w:tc>
          <w:tcPr>
            <w:tcW w:w="1351" w:type="pct"/>
            <w:gridSpan w:val="3"/>
            <w:tcBorders>
              <w:top w:val="single" w:sz="4" w:space="0" w:color="auto"/>
            </w:tcBorders>
          </w:tcPr>
          <w:p w14:paraId="37E52932" w14:textId="456AA8B3" w:rsidR="00FE7603" w:rsidRDefault="00FE7603" w:rsidP="0058512E">
            <w:pPr>
              <w:rPr>
                <w:rFonts w:cs="Times New Roman"/>
              </w:rPr>
            </w:pPr>
            <w:r>
              <w:rPr>
                <w:rFonts w:hint="eastAsia"/>
                <w:color w:val="000000"/>
              </w:rPr>
              <w:t>0.74</w:t>
            </w:r>
          </w:p>
        </w:tc>
      </w:tr>
      <w:tr w:rsidR="00FE7603" w14:paraId="223385A9" w14:textId="77777777" w:rsidTr="00FE7603">
        <w:trPr>
          <w:trHeight w:val="283"/>
        </w:trPr>
        <w:tc>
          <w:tcPr>
            <w:tcW w:w="822" w:type="pct"/>
            <w:vMerge/>
          </w:tcPr>
          <w:p w14:paraId="1F6E2424" w14:textId="77777777" w:rsidR="00FE7603" w:rsidRDefault="00FE7603" w:rsidP="0058512E">
            <w:pPr>
              <w:rPr>
                <w:color w:val="000000"/>
              </w:rPr>
            </w:pPr>
          </w:p>
        </w:tc>
        <w:tc>
          <w:tcPr>
            <w:tcW w:w="813" w:type="pct"/>
          </w:tcPr>
          <w:p w14:paraId="5F6D426E" w14:textId="77777777" w:rsidR="00FE7603" w:rsidRDefault="00FE7603" w:rsidP="0058512E">
            <w:pPr>
              <w:rPr>
                <w:rFonts w:cs="Times New Roman"/>
              </w:rPr>
            </w:pPr>
            <w:r>
              <w:rPr>
                <w:rFonts w:cs="Times New Roman" w:hint="eastAsia"/>
              </w:rPr>
              <w:t>BB</w:t>
            </w:r>
          </w:p>
        </w:tc>
        <w:tc>
          <w:tcPr>
            <w:tcW w:w="619" w:type="pct"/>
          </w:tcPr>
          <w:p w14:paraId="73AF453A" w14:textId="746684B5" w:rsidR="00FE7603" w:rsidRDefault="00FE7603" w:rsidP="0058512E">
            <w:pPr>
              <w:rPr>
                <w:rFonts w:cs="Times New Roman"/>
              </w:rPr>
            </w:pPr>
            <w:r>
              <w:rPr>
                <w:rFonts w:hint="eastAsia"/>
                <w:color w:val="000000"/>
              </w:rPr>
              <w:t>276.55</w:t>
            </w:r>
          </w:p>
        </w:tc>
        <w:tc>
          <w:tcPr>
            <w:tcW w:w="619" w:type="pct"/>
          </w:tcPr>
          <w:p w14:paraId="25FFB3E3" w14:textId="3A033C1B" w:rsidR="00FE7603" w:rsidRDefault="00FE7603" w:rsidP="0058512E">
            <w:pPr>
              <w:rPr>
                <w:rFonts w:cs="Times New Roman"/>
              </w:rPr>
            </w:pPr>
            <w:r>
              <w:rPr>
                <w:rFonts w:hint="eastAsia"/>
                <w:color w:val="000000"/>
              </w:rPr>
              <w:t>246.42</w:t>
            </w:r>
          </w:p>
        </w:tc>
        <w:tc>
          <w:tcPr>
            <w:tcW w:w="619" w:type="pct"/>
          </w:tcPr>
          <w:p w14:paraId="5DA4E201" w14:textId="2C5D00DA" w:rsidR="00FE7603" w:rsidRDefault="00FE7603" w:rsidP="0058512E">
            <w:pPr>
              <w:rPr>
                <w:rFonts w:cs="Times New Roman"/>
              </w:rPr>
            </w:pPr>
            <w:r>
              <w:rPr>
                <w:rFonts w:hint="eastAsia"/>
                <w:color w:val="000000"/>
              </w:rPr>
              <w:t>224.34</w:t>
            </w:r>
          </w:p>
        </w:tc>
        <w:tc>
          <w:tcPr>
            <w:tcW w:w="157" w:type="pct"/>
          </w:tcPr>
          <w:p w14:paraId="66C40EC4" w14:textId="77777777" w:rsidR="00FE7603" w:rsidRDefault="00FE7603" w:rsidP="0058512E">
            <w:pPr>
              <w:rPr>
                <w:rFonts w:hint="eastAsia"/>
                <w:color w:val="000000"/>
              </w:rPr>
            </w:pPr>
          </w:p>
        </w:tc>
        <w:tc>
          <w:tcPr>
            <w:tcW w:w="450" w:type="pct"/>
          </w:tcPr>
          <w:p w14:paraId="197F38B3" w14:textId="1B7EB3CA" w:rsidR="00FE7603" w:rsidRDefault="00FE7603" w:rsidP="0058512E">
            <w:pPr>
              <w:rPr>
                <w:rFonts w:cs="Times New Roman"/>
              </w:rPr>
            </w:pPr>
            <w:r>
              <w:rPr>
                <w:rFonts w:hint="eastAsia"/>
                <w:color w:val="000000"/>
              </w:rPr>
              <w:t>0.67</w:t>
            </w:r>
          </w:p>
        </w:tc>
        <w:tc>
          <w:tcPr>
            <w:tcW w:w="450" w:type="pct"/>
          </w:tcPr>
          <w:p w14:paraId="40AEF9ED" w14:textId="0E5C2B8B" w:rsidR="00FE7603" w:rsidRDefault="00FE7603" w:rsidP="0058512E">
            <w:pPr>
              <w:rPr>
                <w:rFonts w:cs="Times New Roman"/>
              </w:rPr>
            </w:pPr>
            <w:r>
              <w:rPr>
                <w:rFonts w:hint="eastAsia"/>
                <w:color w:val="000000"/>
              </w:rPr>
              <w:t>0.69</w:t>
            </w:r>
          </w:p>
        </w:tc>
        <w:tc>
          <w:tcPr>
            <w:tcW w:w="450" w:type="pct"/>
          </w:tcPr>
          <w:p w14:paraId="28B42671" w14:textId="27D6B937" w:rsidR="00FE7603" w:rsidRDefault="00FE7603" w:rsidP="0058512E">
            <w:pPr>
              <w:rPr>
                <w:rFonts w:cs="Times New Roman"/>
              </w:rPr>
            </w:pPr>
            <w:r>
              <w:rPr>
                <w:rFonts w:hint="eastAsia"/>
                <w:color w:val="000000"/>
              </w:rPr>
              <w:t>0.71</w:t>
            </w:r>
          </w:p>
        </w:tc>
      </w:tr>
      <w:tr w:rsidR="00FE7603" w14:paraId="5105F99A" w14:textId="77777777" w:rsidTr="00FE7603">
        <w:trPr>
          <w:trHeight w:val="283"/>
        </w:trPr>
        <w:tc>
          <w:tcPr>
            <w:tcW w:w="822" w:type="pct"/>
            <w:vMerge/>
            <w:tcBorders>
              <w:bottom w:val="single" w:sz="4" w:space="0" w:color="auto"/>
            </w:tcBorders>
          </w:tcPr>
          <w:p w14:paraId="2D9B583F" w14:textId="77777777" w:rsidR="00FE7603" w:rsidRDefault="00FE7603" w:rsidP="0058512E">
            <w:pPr>
              <w:rPr>
                <w:color w:val="000000"/>
              </w:rPr>
            </w:pPr>
          </w:p>
        </w:tc>
        <w:tc>
          <w:tcPr>
            <w:tcW w:w="813" w:type="pct"/>
            <w:tcBorders>
              <w:bottom w:val="single" w:sz="4" w:space="0" w:color="auto"/>
            </w:tcBorders>
          </w:tcPr>
          <w:p w14:paraId="3B95370A" w14:textId="77777777" w:rsidR="00FE7603" w:rsidRDefault="00FE7603" w:rsidP="0058512E">
            <w:pPr>
              <w:rPr>
                <w:rFonts w:cs="Times New Roman"/>
              </w:rPr>
            </w:pPr>
            <w:r>
              <w:rPr>
                <w:rFonts w:cs="Times New Roman" w:hint="eastAsia"/>
              </w:rPr>
              <w:t>Chao2</w:t>
            </w:r>
          </w:p>
        </w:tc>
        <w:tc>
          <w:tcPr>
            <w:tcW w:w="619" w:type="pct"/>
            <w:tcBorders>
              <w:bottom w:val="single" w:sz="4" w:space="0" w:color="auto"/>
            </w:tcBorders>
          </w:tcPr>
          <w:p w14:paraId="1EFD3650" w14:textId="1BFE13F5" w:rsidR="00FE7603" w:rsidRDefault="00FE7603" w:rsidP="0058512E">
            <w:pPr>
              <w:rPr>
                <w:rFonts w:cs="Times New Roman"/>
              </w:rPr>
            </w:pPr>
            <w:r>
              <w:rPr>
                <w:rFonts w:hint="eastAsia"/>
                <w:color w:val="000000"/>
              </w:rPr>
              <w:t>252.48</w:t>
            </w:r>
          </w:p>
        </w:tc>
        <w:tc>
          <w:tcPr>
            <w:tcW w:w="619" w:type="pct"/>
            <w:tcBorders>
              <w:bottom w:val="single" w:sz="4" w:space="0" w:color="auto"/>
            </w:tcBorders>
          </w:tcPr>
          <w:p w14:paraId="73196683" w14:textId="29259D1E" w:rsidR="00FE7603" w:rsidRDefault="00FE7603" w:rsidP="0058512E">
            <w:pPr>
              <w:rPr>
                <w:rFonts w:cs="Times New Roman"/>
              </w:rPr>
            </w:pPr>
            <w:r>
              <w:rPr>
                <w:rFonts w:hint="eastAsia"/>
                <w:color w:val="000000"/>
              </w:rPr>
              <w:t>236.61</w:t>
            </w:r>
          </w:p>
        </w:tc>
        <w:tc>
          <w:tcPr>
            <w:tcW w:w="619" w:type="pct"/>
            <w:tcBorders>
              <w:bottom w:val="single" w:sz="4" w:space="0" w:color="auto"/>
            </w:tcBorders>
          </w:tcPr>
          <w:p w14:paraId="307EAC6C" w14:textId="06F6814B" w:rsidR="00FE7603" w:rsidRDefault="00FE7603" w:rsidP="0058512E">
            <w:pPr>
              <w:rPr>
                <w:rFonts w:cs="Times New Roman"/>
              </w:rPr>
            </w:pPr>
            <w:r>
              <w:rPr>
                <w:rFonts w:hint="eastAsia"/>
                <w:color w:val="000000"/>
              </w:rPr>
              <w:t>221.71</w:t>
            </w:r>
          </w:p>
        </w:tc>
        <w:tc>
          <w:tcPr>
            <w:tcW w:w="157" w:type="pct"/>
            <w:tcBorders>
              <w:bottom w:val="single" w:sz="4" w:space="0" w:color="auto"/>
            </w:tcBorders>
          </w:tcPr>
          <w:p w14:paraId="237E2CDA" w14:textId="77777777" w:rsidR="00FE7603" w:rsidRDefault="00FE7603" w:rsidP="0058512E">
            <w:pPr>
              <w:rPr>
                <w:rFonts w:hint="eastAsia"/>
                <w:color w:val="000000"/>
              </w:rPr>
            </w:pPr>
          </w:p>
        </w:tc>
        <w:tc>
          <w:tcPr>
            <w:tcW w:w="450" w:type="pct"/>
            <w:tcBorders>
              <w:bottom w:val="single" w:sz="4" w:space="0" w:color="auto"/>
            </w:tcBorders>
          </w:tcPr>
          <w:p w14:paraId="06A97664" w14:textId="0A7772DD" w:rsidR="00FE7603" w:rsidRDefault="00FE7603" w:rsidP="0058512E">
            <w:pPr>
              <w:rPr>
                <w:rFonts w:cs="Times New Roman"/>
              </w:rPr>
            </w:pPr>
            <w:r>
              <w:rPr>
                <w:rFonts w:hint="eastAsia"/>
                <w:color w:val="000000"/>
              </w:rPr>
              <w:t>0.64</w:t>
            </w:r>
          </w:p>
        </w:tc>
        <w:tc>
          <w:tcPr>
            <w:tcW w:w="450" w:type="pct"/>
            <w:tcBorders>
              <w:bottom w:val="single" w:sz="4" w:space="0" w:color="auto"/>
            </w:tcBorders>
          </w:tcPr>
          <w:p w14:paraId="2E2F94EC" w14:textId="00FF349D" w:rsidR="00FE7603" w:rsidRDefault="00FE7603" w:rsidP="0058512E">
            <w:pPr>
              <w:rPr>
                <w:rFonts w:cs="Times New Roman"/>
              </w:rPr>
            </w:pPr>
            <w:r>
              <w:rPr>
                <w:rFonts w:hint="eastAsia"/>
                <w:color w:val="000000"/>
              </w:rPr>
              <w:t>0.68</w:t>
            </w:r>
          </w:p>
        </w:tc>
        <w:tc>
          <w:tcPr>
            <w:tcW w:w="450" w:type="pct"/>
            <w:tcBorders>
              <w:bottom w:val="single" w:sz="4" w:space="0" w:color="auto"/>
            </w:tcBorders>
          </w:tcPr>
          <w:p w14:paraId="0826BBF9" w14:textId="738C32D1" w:rsidR="00FE7603" w:rsidRDefault="00FE7603" w:rsidP="0058512E">
            <w:pPr>
              <w:rPr>
                <w:rFonts w:cs="Times New Roman"/>
              </w:rPr>
            </w:pPr>
            <w:r>
              <w:rPr>
                <w:rFonts w:hint="eastAsia"/>
                <w:color w:val="000000"/>
              </w:rPr>
              <w:t>0.71</w:t>
            </w:r>
          </w:p>
        </w:tc>
      </w:tr>
      <w:tr w:rsidR="00FE7603" w14:paraId="13D176B9" w14:textId="77777777" w:rsidTr="00FE7603">
        <w:trPr>
          <w:trHeight w:val="283"/>
        </w:trPr>
        <w:tc>
          <w:tcPr>
            <w:tcW w:w="822" w:type="pct"/>
            <w:vMerge w:val="restart"/>
            <w:tcBorders>
              <w:top w:val="single" w:sz="4" w:space="0" w:color="auto"/>
            </w:tcBorders>
          </w:tcPr>
          <w:p w14:paraId="6D4560FC" w14:textId="77777777" w:rsidR="00FE7603" w:rsidRDefault="00FE7603" w:rsidP="0058512E">
            <w:pPr>
              <w:rPr>
                <w:rFonts w:cs="Times New Roman"/>
              </w:rPr>
            </w:pPr>
            <w:r>
              <w:rPr>
                <w:rFonts w:hint="eastAsia"/>
                <w:color w:val="000000"/>
              </w:rPr>
              <w:t>UC &amp; H</w:t>
            </w:r>
          </w:p>
        </w:tc>
        <w:tc>
          <w:tcPr>
            <w:tcW w:w="813" w:type="pct"/>
            <w:tcBorders>
              <w:top w:val="single" w:sz="4" w:space="0" w:color="auto"/>
            </w:tcBorders>
          </w:tcPr>
          <w:p w14:paraId="19A68DCC" w14:textId="77777777" w:rsidR="00FE7603" w:rsidRDefault="00FE7603" w:rsidP="0058512E">
            <w:pPr>
              <w:rPr>
                <w:rFonts w:cs="Times New Roman"/>
              </w:rPr>
            </w:pPr>
            <w:proofErr w:type="spellStart"/>
            <w:r>
              <w:rPr>
                <w:rFonts w:cs="Times New Roman" w:hint="eastAsia"/>
              </w:rPr>
              <w:t>Obs</w:t>
            </w:r>
            <w:proofErr w:type="spellEnd"/>
          </w:p>
        </w:tc>
        <w:tc>
          <w:tcPr>
            <w:tcW w:w="1858" w:type="pct"/>
            <w:gridSpan w:val="3"/>
            <w:tcBorders>
              <w:top w:val="single" w:sz="4" w:space="0" w:color="auto"/>
            </w:tcBorders>
          </w:tcPr>
          <w:p w14:paraId="0BF07672" w14:textId="754DF4CB" w:rsidR="00FE7603" w:rsidRDefault="00FE7603" w:rsidP="0058512E">
            <w:pPr>
              <w:rPr>
                <w:rFonts w:cs="Times New Roman"/>
              </w:rPr>
            </w:pPr>
            <w:r>
              <w:rPr>
                <w:rFonts w:hint="eastAsia"/>
                <w:color w:val="000000"/>
              </w:rPr>
              <w:t>115</w:t>
            </w:r>
          </w:p>
        </w:tc>
        <w:tc>
          <w:tcPr>
            <w:tcW w:w="157" w:type="pct"/>
            <w:tcBorders>
              <w:top w:val="single" w:sz="4" w:space="0" w:color="auto"/>
            </w:tcBorders>
          </w:tcPr>
          <w:p w14:paraId="12D11FBE" w14:textId="77777777" w:rsidR="00FE7603" w:rsidRDefault="00FE7603" w:rsidP="0058512E">
            <w:pPr>
              <w:rPr>
                <w:rFonts w:hint="eastAsia"/>
                <w:color w:val="000000"/>
              </w:rPr>
            </w:pPr>
          </w:p>
        </w:tc>
        <w:tc>
          <w:tcPr>
            <w:tcW w:w="1351" w:type="pct"/>
            <w:gridSpan w:val="3"/>
            <w:tcBorders>
              <w:top w:val="single" w:sz="4" w:space="0" w:color="auto"/>
            </w:tcBorders>
          </w:tcPr>
          <w:p w14:paraId="363E6C67" w14:textId="648672D6" w:rsidR="00FE7603" w:rsidRDefault="00FE7603" w:rsidP="0058512E">
            <w:pPr>
              <w:rPr>
                <w:rFonts w:cs="Times New Roman"/>
              </w:rPr>
            </w:pPr>
            <w:r>
              <w:rPr>
                <w:rFonts w:hint="eastAsia"/>
                <w:color w:val="000000"/>
              </w:rPr>
              <w:t>0.74</w:t>
            </w:r>
          </w:p>
        </w:tc>
      </w:tr>
      <w:tr w:rsidR="00FE7603" w14:paraId="0B8E1743" w14:textId="77777777" w:rsidTr="00FE7603">
        <w:trPr>
          <w:trHeight w:val="283"/>
        </w:trPr>
        <w:tc>
          <w:tcPr>
            <w:tcW w:w="822" w:type="pct"/>
            <w:vMerge/>
          </w:tcPr>
          <w:p w14:paraId="65C45FBC" w14:textId="77777777" w:rsidR="00FE7603" w:rsidRDefault="00FE7603" w:rsidP="0058512E">
            <w:pPr>
              <w:rPr>
                <w:color w:val="000000"/>
              </w:rPr>
            </w:pPr>
          </w:p>
        </w:tc>
        <w:tc>
          <w:tcPr>
            <w:tcW w:w="813" w:type="pct"/>
          </w:tcPr>
          <w:p w14:paraId="3999A8E8" w14:textId="77777777" w:rsidR="00FE7603" w:rsidRDefault="00FE7603" w:rsidP="0058512E">
            <w:pPr>
              <w:rPr>
                <w:rFonts w:cs="Times New Roman"/>
              </w:rPr>
            </w:pPr>
            <w:r>
              <w:rPr>
                <w:rFonts w:cs="Times New Roman" w:hint="eastAsia"/>
              </w:rPr>
              <w:t>BB</w:t>
            </w:r>
          </w:p>
        </w:tc>
        <w:tc>
          <w:tcPr>
            <w:tcW w:w="619" w:type="pct"/>
          </w:tcPr>
          <w:p w14:paraId="7A4D9FF1" w14:textId="11DBF91C" w:rsidR="00FE7603" w:rsidRDefault="00FE7603" w:rsidP="0058512E">
            <w:pPr>
              <w:rPr>
                <w:rFonts w:cs="Times New Roman"/>
              </w:rPr>
            </w:pPr>
            <w:r>
              <w:rPr>
                <w:rFonts w:hint="eastAsia"/>
                <w:color w:val="000000"/>
              </w:rPr>
              <w:t>180.07</w:t>
            </w:r>
          </w:p>
        </w:tc>
        <w:tc>
          <w:tcPr>
            <w:tcW w:w="619" w:type="pct"/>
          </w:tcPr>
          <w:p w14:paraId="0EFDDD03" w14:textId="3A11402B" w:rsidR="00FE7603" w:rsidRDefault="00FE7603" w:rsidP="0058512E">
            <w:pPr>
              <w:rPr>
                <w:rFonts w:cs="Times New Roman"/>
              </w:rPr>
            </w:pPr>
            <w:r>
              <w:rPr>
                <w:rFonts w:hint="eastAsia"/>
                <w:color w:val="000000"/>
              </w:rPr>
              <w:t>151.74</w:t>
            </w:r>
          </w:p>
        </w:tc>
        <w:tc>
          <w:tcPr>
            <w:tcW w:w="619" w:type="pct"/>
          </w:tcPr>
          <w:p w14:paraId="3C146454" w14:textId="3290F769" w:rsidR="00FE7603" w:rsidRDefault="00FE7603" w:rsidP="0058512E">
            <w:pPr>
              <w:rPr>
                <w:rFonts w:cs="Times New Roman"/>
              </w:rPr>
            </w:pPr>
            <w:r>
              <w:rPr>
                <w:rFonts w:hint="eastAsia"/>
                <w:color w:val="000000"/>
              </w:rPr>
              <w:t>133.09</w:t>
            </w:r>
          </w:p>
        </w:tc>
        <w:tc>
          <w:tcPr>
            <w:tcW w:w="157" w:type="pct"/>
          </w:tcPr>
          <w:p w14:paraId="5F472377" w14:textId="77777777" w:rsidR="00FE7603" w:rsidRDefault="00FE7603" w:rsidP="0058512E">
            <w:pPr>
              <w:rPr>
                <w:rFonts w:hint="eastAsia"/>
                <w:color w:val="000000"/>
              </w:rPr>
            </w:pPr>
          </w:p>
        </w:tc>
        <w:tc>
          <w:tcPr>
            <w:tcW w:w="450" w:type="pct"/>
          </w:tcPr>
          <w:p w14:paraId="7559B2BE" w14:textId="7BBB660E" w:rsidR="00FE7603" w:rsidRDefault="00FE7603" w:rsidP="0058512E">
            <w:pPr>
              <w:rPr>
                <w:rFonts w:cs="Times New Roman"/>
              </w:rPr>
            </w:pPr>
            <w:r>
              <w:rPr>
                <w:rFonts w:hint="eastAsia"/>
                <w:color w:val="000000"/>
              </w:rPr>
              <w:t>0.75</w:t>
            </w:r>
          </w:p>
        </w:tc>
        <w:tc>
          <w:tcPr>
            <w:tcW w:w="450" w:type="pct"/>
          </w:tcPr>
          <w:p w14:paraId="0D2B2720" w14:textId="54C6437B" w:rsidR="00FE7603" w:rsidRDefault="00FE7603" w:rsidP="0058512E">
            <w:pPr>
              <w:rPr>
                <w:rFonts w:cs="Times New Roman"/>
              </w:rPr>
            </w:pPr>
            <w:r>
              <w:rPr>
                <w:rFonts w:hint="eastAsia"/>
                <w:color w:val="000000"/>
              </w:rPr>
              <w:t>0.73</w:t>
            </w:r>
          </w:p>
        </w:tc>
        <w:tc>
          <w:tcPr>
            <w:tcW w:w="450" w:type="pct"/>
          </w:tcPr>
          <w:p w14:paraId="0E5C7200" w14:textId="14F05FC6" w:rsidR="00FE7603" w:rsidRDefault="00FE7603" w:rsidP="0058512E">
            <w:pPr>
              <w:rPr>
                <w:rFonts w:cs="Times New Roman"/>
              </w:rPr>
            </w:pPr>
            <w:r>
              <w:rPr>
                <w:rFonts w:hint="eastAsia"/>
                <w:color w:val="000000"/>
              </w:rPr>
              <w:t>0.73</w:t>
            </w:r>
          </w:p>
        </w:tc>
      </w:tr>
      <w:tr w:rsidR="00FE7603" w14:paraId="775A0595" w14:textId="77777777" w:rsidTr="00FE7603">
        <w:trPr>
          <w:trHeight w:val="283"/>
        </w:trPr>
        <w:tc>
          <w:tcPr>
            <w:tcW w:w="822" w:type="pct"/>
            <w:vMerge/>
          </w:tcPr>
          <w:p w14:paraId="651F0DB9" w14:textId="77777777" w:rsidR="00FE7603" w:rsidRDefault="00FE7603" w:rsidP="0058512E">
            <w:pPr>
              <w:rPr>
                <w:color w:val="000000"/>
              </w:rPr>
            </w:pPr>
          </w:p>
        </w:tc>
        <w:tc>
          <w:tcPr>
            <w:tcW w:w="813" w:type="pct"/>
          </w:tcPr>
          <w:p w14:paraId="735E6EBC" w14:textId="77777777" w:rsidR="00FE7603" w:rsidRDefault="00FE7603" w:rsidP="0058512E">
            <w:pPr>
              <w:rPr>
                <w:rFonts w:cs="Times New Roman"/>
              </w:rPr>
            </w:pPr>
            <w:r>
              <w:rPr>
                <w:rFonts w:cs="Times New Roman" w:hint="eastAsia"/>
              </w:rPr>
              <w:t>Chao2</w:t>
            </w:r>
          </w:p>
        </w:tc>
        <w:tc>
          <w:tcPr>
            <w:tcW w:w="619" w:type="pct"/>
          </w:tcPr>
          <w:p w14:paraId="442DCF6A" w14:textId="3EF0716D" w:rsidR="00FE7603" w:rsidRDefault="00FE7603" w:rsidP="0058512E">
            <w:pPr>
              <w:rPr>
                <w:rFonts w:cs="Times New Roman"/>
              </w:rPr>
            </w:pPr>
            <w:r>
              <w:rPr>
                <w:rFonts w:hint="eastAsia"/>
                <w:color w:val="000000"/>
              </w:rPr>
              <w:t>161.75</w:t>
            </w:r>
          </w:p>
        </w:tc>
        <w:tc>
          <w:tcPr>
            <w:tcW w:w="619" w:type="pct"/>
          </w:tcPr>
          <w:p w14:paraId="2C7B0155" w14:textId="42D78C49" w:rsidR="00FE7603" w:rsidRDefault="00FE7603" w:rsidP="0058512E">
            <w:pPr>
              <w:rPr>
                <w:rFonts w:cs="Times New Roman"/>
              </w:rPr>
            </w:pPr>
            <w:r>
              <w:rPr>
                <w:rFonts w:hint="eastAsia"/>
                <w:color w:val="000000"/>
              </w:rPr>
              <w:t>145.26</w:t>
            </w:r>
          </w:p>
        </w:tc>
        <w:tc>
          <w:tcPr>
            <w:tcW w:w="619" w:type="pct"/>
          </w:tcPr>
          <w:p w14:paraId="05EEDBF8" w14:textId="7E7032A2" w:rsidR="00FE7603" w:rsidRDefault="00FE7603" w:rsidP="0058512E">
            <w:pPr>
              <w:rPr>
                <w:rFonts w:cs="Times New Roman"/>
              </w:rPr>
            </w:pPr>
            <w:r>
              <w:rPr>
                <w:rFonts w:hint="eastAsia"/>
                <w:color w:val="000000"/>
              </w:rPr>
              <w:t>131.59</w:t>
            </w:r>
          </w:p>
        </w:tc>
        <w:tc>
          <w:tcPr>
            <w:tcW w:w="157" w:type="pct"/>
          </w:tcPr>
          <w:p w14:paraId="76E2EF8C" w14:textId="77777777" w:rsidR="00FE7603" w:rsidRDefault="00FE7603" w:rsidP="0058512E">
            <w:pPr>
              <w:rPr>
                <w:rFonts w:hint="eastAsia"/>
                <w:color w:val="000000"/>
              </w:rPr>
            </w:pPr>
          </w:p>
        </w:tc>
        <w:tc>
          <w:tcPr>
            <w:tcW w:w="450" w:type="pct"/>
          </w:tcPr>
          <w:p w14:paraId="37797483" w14:textId="47287A26" w:rsidR="00FE7603" w:rsidRDefault="00FE7603" w:rsidP="0058512E">
            <w:pPr>
              <w:rPr>
                <w:rFonts w:cs="Times New Roman"/>
              </w:rPr>
            </w:pPr>
            <w:r>
              <w:rPr>
                <w:rFonts w:hint="eastAsia"/>
                <w:color w:val="000000"/>
              </w:rPr>
              <w:t>0.72</w:t>
            </w:r>
          </w:p>
        </w:tc>
        <w:tc>
          <w:tcPr>
            <w:tcW w:w="450" w:type="pct"/>
          </w:tcPr>
          <w:p w14:paraId="4977A101" w14:textId="551796D4" w:rsidR="00FE7603" w:rsidRDefault="00FE7603" w:rsidP="0058512E">
            <w:pPr>
              <w:rPr>
                <w:rFonts w:cs="Times New Roman"/>
              </w:rPr>
            </w:pPr>
            <w:r>
              <w:rPr>
                <w:rFonts w:hint="eastAsia"/>
                <w:color w:val="000000"/>
              </w:rPr>
              <w:t>0.72</w:t>
            </w:r>
          </w:p>
        </w:tc>
        <w:tc>
          <w:tcPr>
            <w:tcW w:w="450" w:type="pct"/>
          </w:tcPr>
          <w:p w14:paraId="7350A1BF" w14:textId="6496F536" w:rsidR="00FE7603" w:rsidRDefault="00FE7603" w:rsidP="0058512E">
            <w:pPr>
              <w:rPr>
                <w:rFonts w:cs="Times New Roman"/>
              </w:rPr>
            </w:pPr>
            <w:r>
              <w:rPr>
                <w:rFonts w:hint="eastAsia"/>
                <w:color w:val="000000"/>
              </w:rPr>
              <w:t>0.73</w:t>
            </w:r>
          </w:p>
        </w:tc>
      </w:tr>
    </w:tbl>
    <w:p w14:paraId="16ECCD3C" w14:textId="77777777" w:rsidR="00FA3C1C" w:rsidRDefault="00FA3C1C" w:rsidP="0015422F">
      <w:pPr>
        <w:rPr>
          <w:rFonts w:cs="Times New Roman"/>
        </w:rPr>
      </w:pPr>
    </w:p>
    <w:p w14:paraId="2C6734AF" w14:textId="6553514E" w:rsidR="0015422F" w:rsidRDefault="00EE065B" w:rsidP="001C0F6F">
      <w:pPr>
        <w:jc w:val="center"/>
        <w:rPr>
          <w:rFonts w:cs="Times New Roman"/>
        </w:rPr>
      </w:pPr>
      <w:r w:rsidRPr="00EE065B">
        <w:rPr>
          <w:rFonts w:cs="Times New Roman"/>
          <w:noProof/>
        </w:rPr>
        <w:lastRenderedPageBreak/>
        <w:drawing>
          <wp:inline distT="0" distB="0" distL="0" distR="0" wp14:anchorId="48630A35" wp14:editId="71FA7590">
            <wp:extent cx="4752320" cy="3600000"/>
            <wp:effectExtent l="0" t="0" r="0" b="635"/>
            <wp:docPr id="429472950" name="圖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72950"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752320" cy="3600000"/>
                    </a:xfrm>
                    <a:prstGeom prst="rect">
                      <a:avLst/>
                    </a:prstGeom>
                  </pic:spPr>
                </pic:pic>
              </a:graphicData>
            </a:graphic>
          </wp:inline>
        </w:drawing>
      </w:r>
    </w:p>
    <w:p w14:paraId="3FE60220" w14:textId="4407D5C0" w:rsidR="008B64E9" w:rsidRDefault="001C0F6F" w:rsidP="00EE065B">
      <w:pPr>
        <w:pStyle w:val="af6"/>
        <w:spacing w:line="240" w:lineRule="auto"/>
        <w:rPr>
          <w:rFonts w:cs="Times New Roman"/>
        </w:rPr>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2</w:t>
      </w:r>
      <w:r>
        <w:fldChar w:fldCharType="end"/>
      </w:r>
      <w:r w:rsidR="008B64E9">
        <w:rPr>
          <w:rFonts w:cs="Times New Roman" w:hint="eastAsia"/>
        </w:rPr>
        <w:t>假設抽樣比例為</w:t>
      </w:r>
      <w:r w:rsidR="008B64E9">
        <w:rPr>
          <w:rFonts w:cs="Times New Roman" w:hint="eastAsia"/>
        </w:rPr>
        <w:t>0.3</w:t>
      </w:r>
      <w:r w:rsidR="008B64E9">
        <w:rPr>
          <w:rFonts w:cs="Times New Roman" w:hint="eastAsia"/>
        </w:rPr>
        <w:t>時，</w:t>
      </w:r>
      <w:r w:rsidR="00816AFE">
        <w:rPr>
          <w:rFonts w:cs="Times New Roman" w:hint="eastAsia"/>
        </w:rPr>
        <w:t>利用觀測物種數與分別使用兩種估計方法估計的物種數</w:t>
      </w:r>
      <w:r w:rsidR="008B64E9">
        <w:rPr>
          <w:rFonts w:cs="Times New Roman" w:hint="eastAsia"/>
        </w:rPr>
        <w:t>，繪製</w:t>
      </w:r>
      <w:r w:rsidR="00DD2F1C">
        <w:rPr>
          <w:rFonts w:cs="Times New Roman" w:hint="eastAsia"/>
        </w:rPr>
        <w:t>分類樹</w:t>
      </w:r>
      <w:r w:rsidR="008B64E9">
        <w:rPr>
          <w:rFonts w:cs="Times New Roman" w:hint="eastAsia"/>
        </w:rPr>
        <w:t>。</w:t>
      </w:r>
    </w:p>
    <w:p w14:paraId="602D33CE" w14:textId="77777777" w:rsidR="00EE065B" w:rsidRPr="00EE065B" w:rsidRDefault="00EE065B" w:rsidP="00EE065B">
      <w:pPr>
        <w:rPr>
          <w:rFonts w:hint="eastAsia"/>
        </w:rPr>
      </w:pPr>
    </w:p>
    <w:p w14:paraId="0C986DDB" w14:textId="38E34D12" w:rsidR="001C0F6F" w:rsidRPr="001C0F6F" w:rsidRDefault="00EE065B" w:rsidP="001C0F6F">
      <w:pPr>
        <w:jc w:val="center"/>
      </w:pPr>
      <w:r>
        <w:rPr>
          <w:noProof/>
        </w:rPr>
        <w:drawing>
          <wp:inline distT="0" distB="0" distL="0" distR="0" wp14:anchorId="03108C93" wp14:editId="33DDE9E8">
            <wp:extent cx="4752320" cy="3600000"/>
            <wp:effectExtent l="0" t="0" r="0" b="635"/>
            <wp:docPr id="931212836" name="圖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12836"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4752320" cy="3600000"/>
                    </a:xfrm>
                    <a:prstGeom prst="rect">
                      <a:avLst/>
                    </a:prstGeom>
                  </pic:spPr>
                </pic:pic>
              </a:graphicData>
            </a:graphic>
          </wp:inline>
        </w:drawing>
      </w:r>
    </w:p>
    <w:p w14:paraId="066E9941" w14:textId="466879D3" w:rsidR="008B64E9" w:rsidRPr="00DB0ED1" w:rsidRDefault="001C0F6F" w:rsidP="00EE065B">
      <w:pPr>
        <w:pStyle w:val="af6"/>
        <w:spacing w:line="240" w:lineRule="auto"/>
        <w:rPr>
          <w:rFonts w:cs="Times New Roman"/>
        </w:rPr>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3</w:t>
      </w:r>
      <w:r>
        <w:fldChar w:fldCharType="end"/>
      </w:r>
      <w:r w:rsidR="008B64E9">
        <w:rPr>
          <w:rFonts w:cs="Times New Roman" w:hint="eastAsia"/>
        </w:rPr>
        <w:t>假設抽樣比例為</w:t>
      </w:r>
      <w:r w:rsidR="008B64E9">
        <w:rPr>
          <w:rFonts w:cs="Times New Roman" w:hint="eastAsia"/>
        </w:rPr>
        <w:t>0.</w:t>
      </w:r>
      <w:r w:rsidR="0042354B">
        <w:rPr>
          <w:rFonts w:cs="Times New Roman" w:hint="eastAsia"/>
        </w:rPr>
        <w:t>5</w:t>
      </w:r>
      <w:r w:rsidR="008B64E9">
        <w:rPr>
          <w:rFonts w:cs="Times New Roman" w:hint="eastAsia"/>
        </w:rPr>
        <w:t>時，</w:t>
      </w:r>
      <w:r w:rsidR="00816AFE">
        <w:rPr>
          <w:rFonts w:cs="Times New Roman" w:hint="eastAsia"/>
        </w:rPr>
        <w:t>利用觀測物種數與分別使用兩種估計方法估計的物種數</w:t>
      </w:r>
      <w:r w:rsidR="008B64E9">
        <w:rPr>
          <w:rFonts w:cs="Times New Roman" w:hint="eastAsia"/>
        </w:rPr>
        <w:t>，繪製</w:t>
      </w:r>
      <w:r w:rsidR="00DD2F1C">
        <w:rPr>
          <w:rFonts w:cs="Times New Roman" w:hint="eastAsia"/>
        </w:rPr>
        <w:t>分類樹</w:t>
      </w:r>
      <w:r w:rsidR="008B64E9">
        <w:rPr>
          <w:rFonts w:cs="Times New Roman" w:hint="eastAsia"/>
        </w:rPr>
        <w:t>。</w:t>
      </w:r>
    </w:p>
    <w:p w14:paraId="4C21EFE4" w14:textId="297A8ED9" w:rsidR="001F6D65" w:rsidRPr="008B64E9" w:rsidRDefault="00EE065B" w:rsidP="001C0F6F">
      <w:pPr>
        <w:jc w:val="center"/>
      </w:pPr>
      <w:r>
        <w:rPr>
          <w:noProof/>
        </w:rPr>
        <w:lastRenderedPageBreak/>
        <w:drawing>
          <wp:inline distT="0" distB="0" distL="0" distR="0" wp14:anchorId="5DC6EB9A" wp14:editId="0DCF976D">
            <wp:extent cx="4752320" cy="3600000"/>
            <wp:effectExtent l="0" t="0" r="0" b="635"/>
            <wp:docPr id="485991851" name="圖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9185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4752320" cy="3600000"/>
                    </a:xfrm>
                    <a:prstGeom prst="rect">
                      <a:avLst/>
                    </a:prstGeom>
                  </pic:spPr>
                </pic:pic>
              </a:graphicData>
            </a:graphic>
          </wp:inline>
        </w:drawing>
      </w:r>
    </w:p>
    <w:p w14:paraId="195C9F78" w14:textId="472AED26" w:rsidR="001F6D65" w:rsidRPr="00DB0ED1" w:rsidRDefault="001C0F6F" w:rsidP="00FE7603">
      <w:pPr>
        <w:pStyle w:val="af6"/>
        <w:spacing w:line="240" w:lineRule="auto"/>
        <w:rPr>
          <w:rFonts w:cs="Times New Roman"/>
        </w:rPr>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4</w:t>
      </w:r>
      <w:r>
        <w:fldChar w:fldCharType="end"/>
      </w:r>
      <w:r w:rsidR="008B64E9">
        <w:rPr>
          <w:rFonts w:cs="Times New Roman" w:hint="eastAsia"/>
        </w:rPr>
        <w:t>假設抽樣比例為</w:t>
      </w:r>
      <w:r w:rsidR="008B64E9">
        <w:rPr>
          <w:rFonts w:cs="Times New Roman" w:hint="eastAsia"/>
        </w:rPr>
        <w:t>0.7</w:t>
      </w:r>
      <w:r w:rsidR="008B64E9">
        <w:rPr>
          <w:rFonts w:cs="Times New Roman" w:hint="eastAsia"/>
        </w:rPr>
        <w:t>時，</w:t>
      </w:r>
      <w:r w:rsidR="00816AFE">
        <w:rPr>
          <w:rFonts w:cs="Times New Roman" w:hint="eastAsia"/>
        </w:rPr>
        <w:t>利用觀測物種數與分別使用兩種估計方法估計的物種數</w:t>
      </w:r>
      <w:r w:rsidR="001F6D65">
        <w:rPr>
          <w:rFonts w:cs="Times New Roman" w:hint="eastAsia"/>
        </w:rPr>
        <w:t>，繪製</w:t>
      </w:r>
      <w:r w:rsidR="00DD2F1C">
        <w:rPr>
          <w:rFonts w:cs="Times New Roman" w:hint="eastAsia"/>
        </w:rPr>
        <w:t>分類樹</w:t>
      </w:r>
      <w:r w:rsidR="002E01CB">
        <w:rPr>
          <w:rFonts w:cs="Times New Roman" w:hint="eastAsia"/>
        </w:rPr>
        <w:t>。</w:t>
      </w:r>
    </w:p>
    <w:p w14:paraId="10C2B9BF" w14:textId="77777777" w:rsidR="001F6D65" w:rsidRPr="0015422F" w:rsidRDefault="001F6D65"/>
    <w:sectPr w:rsidR="001F6D65" w:rsidRPr="0015422F" w:rsidSect="001D089A">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昱嫻 郭" w:date="2024-03-30T21:32:00Z" w:initials="昱郭">
    <w:p w14:paraId="6719ACFB" w14:textId="15B6AE14" w:rsidR="00E679FC" w:rsidRDefault="00E679FC" w:rsidP="00E679FC">
      <w:pPr>
        <w:pStyle w:val="af8"/>
      </w:pPr>
      <w:r>
        <w:rPr>
          <w:rStyle w:val="af7"/>
        </w:rPr>
        <w:annotationRef/>
      </w:r>
      <w:r>
        <w:rPr>
          <w:rFonts w:hint="eastAsia"/>
        </w:rPr>
        <w:t>結果比較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719AC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B838958" w16cex:dateUtc="2024-03-30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719ACFB" w16cid:durableId="4B8389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AD1D9" w14:textId="77777777" w:rsidR="001D089A" w:rsidRDefault="001D089A" w:rsidP="002A4C74">
      <w:pPr>
        <w:spacing w:line="240" w:lineRule="auto"/>
      </w:pPr>
      <w:r>
        <w:separator/>
      </w:r>
    </w:p>
  </w:endnote>
  <w:endnote w:type="continuationSeparator" w:id="0">
    <w:p w14:paraId="1802F870" w14:textId="77777777" w:rsidR="001D089A" w:rsidRDefault="001D089A" w:rsidP="002A4C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E37785" w14:textId="77777777" w:rsidR="001D089A" w:rsidRDefault="001D089A" w:rsidP="002A4C74">
      <w:pPr>
        <w:spacing w:line="240" w:lineRule="auto"/>
      </w:pPr>
      <w:r>
        <w:separator/>
      </w:r>
    </w:p>
  </w:footnote>
  <w:footnote w:type="continuationSeparator" w:id="0">
    <w:p w14:paraId="2597CD49" w14:textId="77777777" w:rsidR="001D089A" w:rsidRDefault="001D089A" w:rsidP="002A4C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493C"/>
    <w:multiLevelType w:val="multilevel"/>
    <w:tmpl w:val="03F415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7A2095A"/>
    <w:multiLevelType w:val="hybridMultilevel"/>
    <w:tmpl w:val="8836EC84"/>
    <w:lvl w:ilvl="0" w:tplc="5492FCC6">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7EC7BCE"/>
    <w:multiLevelType w:val="hybridMultilevel"/>
    <w:tmpl w:val="AA18C4E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AE1266D"/>
    <w:multiLevelType w:val="hybridMultilevel"/>
    <w:tmpl w:val="DE5896FC"/>
    <w:lvl w:ilvl="0" w:tplc="5492FCC6">
      <w:numFmt w:val="bullet"/>
      <w:lvlText w:val=""/>
      <w:lvlJc w:val="left"/>
      <w:pPr>
        <w:ind w:left="480" w:hanging="48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C1A2E96"/>
    <w:multiLevelType w:val="hybridMultilevel"/>
    <w:tmpl w:val="DF1E0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35B70F7"/>
    <w:multiLevelType w:val="hybridMultilevel"/>
    <w:tmpl w:val="A59CF73A"/>
    <w:lvl w:ilvl="0" w:tplc="6D8C15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BA90104"/>
    <w:multiLevelType w:val="hybridMultilevel"/>
    <w:tmpl w:val="81D6945C"/>
    <w:lvl w:ilvl="0" w:tplc="8202E78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3F310B34"/>
    <w:multiLevelType w:val="multilevel"/>
    <w:tmpl w:val="9626BE88"/>
    <w:lvl w:ilvl="0">
      <w:start w:val="1"/>
      <w:numFmt w:val="decimal"/>
      <w:pStyle w:val="1"/>
      <w:lvlText w:val="第%1章"/>
      <w:lvlJc w:val="left"/>
      <w:pPr>
        <w:ind w:left="425" w:hanging="425"/>
      </w:pPr>
      <w:rPr>
        <w:rFonts w:ascii="Times New Roman" w:eastAsia="標楷體" w:hAnsi="Times New Roman" w:hint="default"/>
      </w:rPr>
    </w:lvl>
    <w:lvl w:ilvl="1">
      <w:start w:val="1"/>
      <w:numFmt w:val="decimal"/>
      <w:pStyle w:val="2"/>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pStyle w:val="4"/>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8" w15:restartNumberingAfterBreak="0">
    <w:nsid w:val="53A11F08"/>
    <w:multiLevelType w:val="hybridMultilevel"/>
    <w:tmpl w:val="8AEE2E84"/>
    <w:lvl w:ilvl="0" w:tplc="FFFFFFFF">
      <w:start w:val="1"/>
      <w:numFmt w:val="decimal"/>
      <w:lvlText w:val="%1."/>
      <w:lvlJc w:val="left"/>
      <w:pPr>
        <w:ind w:left="480" w:hanging="480"/>
      </w:pPr>
    </w:lvl>
    <w:lvl w:ilvl="1" w:tplc="04090013">
      <w:start w:val="1"/>
      <w:numFmt w:val="upperRoman"/>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9" w15:restartNumberingAfterBreak="0">
    <w:nsid w:val="56124A82"/>
    <w:multiLevelType w:val="hybridMultilevel"/>
    <w:tmpl w:val="1A42D84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5BDF3EBC"/>
    <w:multiLevelType w:val="multilevel"/>
    <w:tmpl w:val="04242CE0"/>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11" w15:restartNumberingAfterBreak="0">
    <w:nsid w:val="5D566BBC"/>
    <w:multiLevelType w:val="multilevel"/>
    <w:tmpl w:val="9AEE2CBC"/>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pStyle w:val="3"/>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12" w15:restartNumberingAfterBreak="0">
    <w:nsid w:val="5E2629C9"/>
    <w:multiLevelType w:val="hybridMultilevel"/>
    <w:tmpl w:val="EC8A0876"/>
    <w:lvl w:ilvl="0" w:tplc="B6AC91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17F0E80"/>
    <w:multiLevelType w:val="hybridMultilevel"/>
    <w:tmpl w:val="BDAE3F66"/>
    <w:lvl w:ilvl="0" w:tplc="04090013">
      <w:start w:val="1"/>
      <w:numFmt w:val="upperRoman"/>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4" w15:restartNumberingAfterBreak="0">
    <w:nsid w:val="689C7DE5"/>
    <w:multiLevelType w:val="hybridMultilevel"/>
    <w:tmpl w:val="338AAEE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704D0B9F"/>
    <w:multiLevelType w:val="hybridMultilevel"/>
    <w:tmpl w:val="81A65F1C"/>
    <w:lvl w:ilvl="0" w:tplc="04090013">
      <w:start w:val="1"/>
      <w:numFmt w:val="upperRoman"/>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15:restartNumberingAfterBreak="0">
    <w:nsid w:val="75F21029"/>
    <w:multiLevelType w:val="multilevel"/>
    <w:tmpl w:val="99DAE09A"/>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17" w15:restartNumberingAfterBreak="0">
    <w:nsid w:val="7F90002C"/>
    <w:multiLevelType w:val="hybridMultilevel"/>
    <w:tmpl w:val="F418DC04"/>
    <w:lvl w:ilvl="0" w:tplc="023E4C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FDE3033"/>
    <w:multiLevelType w:val="hybridMultilevel"/>
    <w:tmpl w:val="F0B4E5B2"/>
    <w:lvl w:ilvl="0" w:tplc="9BC439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995985667">
    <w:abstractNumId w:val="16"/>
  </w:num>
  <w:num w:numId="2" w16cid:durableId="1543595453">
    <w:abstractNumId w:val="0"/>
  </w:num>
  <w:num w:numId="3" w16cid:durableId="1980770154">
    <w:abstractNumId w:val="7"/>
  </w:num>
  <w:num w:numId="4" w16cid:durableId="1787457615">
    <w:abstractNumId w:val="13"/>
  </w:num>
  <w:num w:numId="5" w16cid:durableId="1657303268">
    <w:abstractNumId w:val="3"/>
  </w:num>
  <w:num w:numId="6" w16cid:durableId="992180084">
    <w:abstractNumId w:val="1"/>
  </w:num>
  <w:num w:numId="7" w16cid:durableId="412505879">
    <w:abstractNumId w:val="14"/>
  </w:num>
  <w:num w:numId="8" w16cid:durableId="728771164">
    <w:abstractNumId w:val="8"/>
  </w:num>
  <w:num w:numId="9" w16cid:durableId="1130900069">
    <w:abstractNumId w:val="2"/>
  </w:num>
  <w:num w:numId="10" w16cid:durableId="553926618">
    <w:abstractNumId w:val="9"/>
  </w:num>
  <w:num w:numId="11" w16cid:durableId="787814905">
    <w:abstractNumId w:val="4"/>
  </w:num>
  <w:num w:numId="12" w16cid:durableId="539321256">
    <w:abstractNumId w:val="17"/>
  </w:num>
  <w:num w:numId="13" w16cid:durableId="1009983121">
    <w:abstractNumId w:val="18"/>
  </w:num>
  <w:num w:numId="14" w16cid:durableId="1475633803">
    <w:abstractNumId w:val="5"/>
  </w:num>
  <w:num w:numId="15" w16cid:durableId="1522166700">
    <w:abstractNumId w:val="15"/>
  </w:num>
  <w:num w:numId="16" w16cid:durableId="977957037">
    <w:abstractNumId w:val="11"/>
  </w:num>
  <w:num w:numId="17" w16cid:durableId="1545676580">
    <w:abstractNumId w:val="6"/>
  </w:num>
  <w:num w:numId="18" w16cid:durableId="801583362">
    <w:abstractNumId w:val="12"/>
  </w:num>
  <w:num w:numId="19" w16cid:durableId="126198680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昱嫻 郭">
    <w15:presenceInfo w15:providerId="Windows Live" w15:userId="18b9065cda2bb4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FF"/>
    <w:rsid w:val="00017703"/>
    <w:rsid w:val="00054510"/>
    <w:rsid w:val="000655D2"/>
    <w:rsid w:val="00065BBC"/>
    <w:rsid w:val="000A7411"/>
    <w:rsid w:val="000B25D4"/>
    <w:rsid w:val="000C54B5"/>
    <w:rsid w:val="001105AE"/>
    <w:rsid w:val="00115C85"/>
    <w:rsid w:val="001216FF"/>
    <w:rsid w:val="001325C3"/>
    <w:rsid w:val="00143ADE"/>
    <w:rsid w:val="0015422F"/>
    <w:rsid w:val="00174668"/>
    <w:rsid w:val="001C0F6F"/>
    <w:rsid w:val="001D01B0"/>
    <w:rsid w:val="001D089A"/>
    <w:rsid w:val="001D0E92"/>
    <w:rsid w:val="001D2E55"/>
    <w:rsid w:val="001D4870"/>
    <w:rsid w:val="001D76B3"/>
    <w:rsid w:val="001D7DEF"/>
    <w:rsid w:val="001F6D65"/>
    <w:rsid w:val="002363A9"/>
    <w:rsid w:val="002442DE"/>
    <w:rsid w:val="00246AF3"/>
    <w:rsid w:val="002A4C74"/>
    <w:rsid w:val="002E01CB"/>
    <w:rsid w:val="002F53F2"/>
    <w:rsid w:val="003103C1"/>
    <w:rsid w:val="00312C3D"/>
    <w:rsid w:val="003365FE"/>
    <w:rsid w:val="00393C72"/>
    <w:rsid w:val="003A3742"/>
    <w:rsid w:val="003B67E0"/>
    <w:rsid w:val="003C617E"/>
    <w:rsid w:val="003D0056"/>
    <w:rsid w:val="0042354B"/>
    <w:rsid w:val="00450B94"/>
    <w:rsid w:val="004938A0"/>
    <w:rsid w:val="004B13F4"/>
    <w:rsid w:val="004B4FEC"/>
    <w:rsid w:val="004D4AC1"/>
    <w:rsid w:val="00543617"/>
    <w:rsid w:val="00544220"/>
    <w:rsid w:val="00547FF4"/>
    <w:rsid w:val="00563F2B"/>
    <w:rsid w:val="0058468A"/>
    <w:rsid w:val="00584D42"/>
    <w:rsid w:val="0058512E"/>
    <w:rsid w:val="00590242"/>
    <w:rsid w:val="005D0D07"/>
    <w:rsid w:val="005D5A10"/>
    <w:rsid w:val="005F5624"/>
    <w:rsid w:val="00652F56"/>
    <w:rsid w:val="006549BF"/>
    <w:rsid w:val="006710B5"/>
    <w:rsid w:val="00671EC7"/>
    <w:rsid w:val="006C3ABF"/>
    <w:rsid w:val="006D223F"/>
    <w:rsid w:val="006E16E1"/>
    <w:rsid w:val="006F757D"/>
    <w:rsid w:val="00701487"/>
    <w:rsid w:val="00705B82"/>
    <w:rsid w:val="00710481"/>
    <w:rsid w:val="0071590F"/>
    <w:rsid w:val="00720CE9"/>
    <w:rsid w:val="00722BE7"/>
    <w:rsid w:val="007403DD"/>
    <w:rsid w:val="00747C56"/>
    <w:rsid w:val="007946A2"/>
    <w:rsid w:val="007B482A"/>
    <w:rsid w:val="007D54A9"/>
    <w:rsid w:val="007F5712"/>
    <w:rsid w:val="00803545"/>
    <w:rsid w:val="00816AFE"/>
    <w:rsid w:val="00851DB0"/>
    <w:rsid w:val="008A48F8"/>
    <w:rsid w:val="008A5D8A"/>
    <w:rsid w:val="008B64E9"/>
    <w:rsid w:val="008D33C7"/>
    <w:rsid w:val="008D451C"/>
    <w:rsid w:val="008D4C82"/>
    <w:rsid w:val="008E0F33"/>
    <w:rsid w:val="00927ECE"/>
    <w:rsid w:val="00932571"/>
    <w:rsid w:val="00933E2B"/>
    <w:rsid w:val="00957CE3"/>
    <w:rsid w:val="00966F9B"/>
    <w:rsid w:val="009753E7"/>
    <w:rsid w:val="009A5F53"/>
    <w:rsid w:val="009B4A31"/>
    <w:rsid w:val="009C4179"/>
    <w:rsid w:val="009C6AB7"/>
    <w:rsid w:val="009F1298"/>
    <w:rsid w:val="00A12CE7"/>
    <w:rsid w:val="00A25903"/>
    <w:rsid w:val="00A26213"/>
    <w:rsid w:val="00A46ED5"/>
    <w:rsid w:val="00A82D1A"/>
    <w:rsid w:val="00A851E1"/>
    <w:rsid w:val="00A93149"/>
    <w:rsid w:val="00A93584"/>
    <w:rsid w:val="00A947AA"/>
    <w:rsid w:val="00AB2115"/>
    <w:rsid w:val="00AB6150"/>
    <w:rsid w:val="00AF097A"/>
    <w:rsid w:val="00B03A56"/>
    <w:rsid w:val="00B14CEB"/>
    <w:rsid w:val="00B15C7F"/>
    <w:rsid w:val="00B17BEB"/>
    <w:rsid w:val="00B3739F"/>
    <w:rsid w:val="00B40E3D"/>
    <w:rsid w:val="00B5395B"/>
    <w:rsid w:val="00B56E97"/>
    <w:rsid w:val="00B652F7"/>
    <w:rsid w:val="00B66CCA"/>
    <w:rsid w:val="00B809A2"/>
    <w:rsid w:val="00BA6CA9"/>
    <w:rsid w:val="00C1794D"/>
    <w:rsid w:val="00C41858"/>
    <w:rsid w:val="00C46062"/>
    <w:rsid w:val="00C4759E"/>
    <w:rsid w:val="00C60D6C"/>
    <w:rsid w:val="00C677A2"/>
    <w:rsid w:val="00C86F8E"/>
    <w:rsid w:val="00C9227F"/>
    <w:rsid w:val="00CA5B65"/>
    <w:rsid w:val="00CA69B5"/>
    <w:rsid w:val="00CE0B26"/>
    <w:rsid w:val="00CE25E4"/>
    <w:rsid w:val="00CF31BF"/>
    <w:rsid w:val="00D2575F"/>
    <w:rsid w:val="00D61B14"/>
    <w:rsid w:val="00D63A64"/>
    <w:rsid w:val="00D66EE3"/>
    <w:rsid w:val="00D90266"/>
    <w:rsid w:val="00D92079"/>
    <w:rsid w:val="00DA2260"/>
    <w:rsid w:val="00DB0ED1"/>
    <w:rsid w:val="00DB4C84"/>
    <w:rsid w:val="00DD1F66"/>
    <w:rsid w:val="00DD2F1C"/>
    <w:rsid w:val="00DE2E82"/>
    <w:rsid w:val="00DF1EBB"/>
    <w:rsid w:val="00DF5639"/>
    <w:rsid w:val="00E1114C"/>
    <w:rsid w:val="00E214D9"/>
    <w:rsid w:val="00E40280"/>
    <w:rsid w:val="00E4552E"/>
    <w:rsid w:val="00E45A98"/>
    <w:rsid w:val="00E52B70"/>
    <w:rsid w:val="00E679FC"/>
    <w:rsid w:val="00E91ECA"/>
    <w:rsid w:val="00EB555C"/>
    <w:rsid w:val="00ED2A28"/>
    <w:rsid w:val="00EE065B"/>
    <w:rsid w:val="00F22402"/>
    <w:rsid w:val="00F32E74"/>
    <w:rsid w:val="00F52D94"/>
    <w:rsid w:val="00F86219"/>
    <w:rsid w:val="00FA3C1C"/>
    <w:rsid w:val="00FA6FB0"/>
    <w:rsid w:val="00FE5CA9"/>
    <w:rsid w:val="00FE7603"/>
    <w:rsid w:val="00FF38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FAB7E4"/>
  <w15:chartTrackingRefBased/>
  <w15:docId w15:val="{9488B8D2-25D6-4A78-98F7-67F821F2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標楷體"/>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77A2"/>
    <w:pPr>
      <w:widowControl w:val="0"/>
      <w:spacing w:line="360" w:lineRule="auto"/>
    </w:pPr>
  </w:style>
  <w:style w:type="paragraph" w:styleId="1">
    <w:name w:val="heading 1"/>
    <w:next w:val="a"/>
    <w:link w:val="10"/>
    <w:autoRedefine/>
    <w:uiPriority w:val="9"/>
    <w:qFormat/>
    <w:rsid w:val="00A82D1A"/>
    <w:pPr>
      <w:keepNext/>
      <w:numPr>
        <w:numId w:val="3"/>
      </w:numPr>
      <w:spacing w:before="180" w:after="180" w:line="360" w:lineRule="auto"/>
      <w:outlineLvl w:val="0"/>
    </w:pPr>
    <w:rPr>
      <w:rFonts w:cstheme="majorBidi"/>
      <w:b/>
      <w:bCs/>
      <w:kern w:val="52"/>
      <w:sz w:val="32"/>
      <w:szCs w:val="52"/>
    </w:rPr>
  </w:style>
  <w:style w:type="paragraph" w:styleId="2">
    <w:name w:val="heading 2"/>
    <w:next w:val="a"/>
    <w:link w:val="20"/>
    <w:autoRedefine/>
    <w:uiPriority w:val="9"/>
    <w:unhideWhenUsed/>
    <w:qFormat/>
    <w:rsid w:val="00A82D1A"/>
    <w:pPr>
      <w:keepNext/>
      <w:numPr>
        <w:ilvl w:val="1"/>
        <w:numId w:val="3"/>
      </w:numPr>
      <w:spacing w:line="360" w:lineRule="auto"/>
      <w:outlineLvl w:val="1"/>
    </w:pPr>
    <w:rPr>
      <w:rFonts w:cstheme="majorBidi"/>
      <w:b/>
      <w:bCs/>
      <w:sz w:val="28"/>
      <w:szCs w:val="48"/>
    </w:rPr>
  </w:style>
  <w:style w:type="paragraph" w:styleId="3">
    <w:name w:val="heading 3"/>
    <w:next w:val="a"/>
    <w:link w:val="30"/>
    <w:autoRedefine/>
    <w:uiPriority w:val="9"/>
    <w:unhideWhenUsed/>
    <w:qFormat/>
    <w:rsid w:val="008E0F33"/>
    <w:pPr>
      <w:numPr>
        <w:ilvl w:val="2"/>
        <w:numId w:val="16"/>
      </w:numPr>
      <w:outlineLvl w:val="2"/>
    </w:pPr>
    <w:rPr>
      <w:rFonts w:asciiTheme="majorHAnsi" w:hAnsiTheme="majorHAnsi" w:cstheme="majorBidi"/>
      <w:b/>
      <w:bCs/>
      <w:szCs w:val="48"/>
    </w:rPr>
  </w:style>
  <w:style w:type="paragraph" w:styleId="4">
    <w:name w:val="heading 4"/>
    <w:next w:val="a"/>
    <w:link w:val="40"/>
    <w:autoRedefine/>
    <w:uiPriority w:val="9"/>
    <w:unhideWhenUsed/>
    <w:qFormat/>
    <w:rsid w:val="009F1298"/>
    <w:pPr>
      <w:keepNext/>
      <w:keepLines/>
      <w:numPr>
        <w:ilvl w:val="3"/>
        <w:numId w:val="3"/>
      </w:numPr>
      <w:spacing w:before="160" w:after="40"/>
      <w:outlineLvl w:val="3"/>
    </w:pPr>
    <w:rPr>
      <w:rFonts w:cstheme="majorBidi"/>
      <w:kern w:val="0"/>
      <w:szCs w:val="28"/>
    </w:rPr>
  </w:style>
  <w:style w:type="paragraph" w:styleId="5">
    <w:name w:val="heading 5"/>
    <w:basedOn w:val="a"/>
    <w:next w:val="a"/>
    <w:link w:val="50"/>
    <w:uiPriority w:val="9"/>
    <w:semiHidden/>
    <w:unhideWhenUsed/>
    <w:qFormat/>
    <w:rsid w:val="001216FF"/>
    <w:pPr>
      <w:keepNext/>
      <w:keepLines/>
      <w:spacing w:before="80" w:after="40"/>
      <w:ind w:left="425" w:hanging="425"/>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1216FF"/>
    <w:pPr>
      <w:keepNext/>
      <w:keepLines/>
      <w:spacing w:before="40"/>
      <w:ind w:left="425" w:hanging="425"/>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1216FF"/>
    <w:pPr>
      <w:keepNext/>
      <w:keepLines/>
      <w:spacing w:before="40"/>
      <w:ind w:left="425" w:hanging="425"/>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1216FF"/>
    <w:pPr>
      <w:keepNext/>
      <w:keepLines/>
      <w:spacing w:before="40"/>
      <w:ind w:left="425" w:hanging="425"/>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1216FF"/>
    <w:pPr>
      <w:keepNext/>
      <w:keepLines/>
      <w:spacing w:before="40"/>
      <w:ind w:left="425" w:hanging="425"/>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8E0F33"/>
    <w:rPr>
      <w:rFonts w:asciiTheme="majorHAnsi" w:hAnsiTheme="majorHAnsi"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A82D1A"/>
    <w:rPr>
      <w:rFonts w:cstheme="majorBidi"/>
      <w:b/>
      <w:bCs/>
      <w:sz w:val="28"/>
      <w:szCs w:val="48"/>
    </w:rPr>
  </w:style>
  <w:style w:type="character" w:customStyle="1" w:styleId="10">
    <w:name w:val="標題 1 字元"/>
    <w:basedOn w:val="a0"/>
    <w:link w:val="1"/>
    <w:uiPriority w:val="9"/>
    <w:rsid w:val="00A82D1A"/>
    <w:rPr>
      <w:rFonts w:cstheme="majorBidi"/>
      <w:b/>
      <w:bCs/>
      <w:kern w:val="52"/>
      <w:sz w:val="32"/>
      <w:szCs w:val="52"/>
    </w:rPr>
  </w:style>
  <w:style w:type="character" w:customStyle="1" w:styleId="40">
    <w:name w:val="標題 4 字元"/>
    <w:basedOn w:val="a0"/>
    <w:link w:val="4"/>
    <w:uiPriority w:val="9"/>
    <w:rsid w:val="009F1298"/>
    <w:rPr>
      <w:rFonts w:cstheme="majorBidi"/>
      <w:kern w:val="0"/>
      <w:szCs w:val="28"/>
    </w:rPr>
  </w:style>
  <w:style w:type="table" w:customStyle="1" w:styleId="a3">
    <w:name w:val="樣式"/>
    <w:basedOn w:val="a1"/>
    <w:uiPriority w:val="99"/>
    <w:rsid w:val="0058468A"/>
    <w:pPr>
      <w:jc w:val="center"/>
    </w:pPr>
    <w:tblPr>
      <w:jc w:val="center"/>
      <w:tblBorders>
        <w:top w:val="single" w:sz="12" w:space="0" w:color="auto"/>
        <w:bottom w:val="single" w:sz="12" w:space="0" w:color="auto"/>
      </w:tblBorders>
    </w:tblPr>
    <w:trPr>
      <w:jc w:val="center"/>
    </w:trPr>
    <w:tcPr>
      <w:vAlign w:val="center"/>
    </w:tcPr>
    <w:tblStylePr w:type="firstRow">
      <w:tblPr/>
      <w:tcPr>
        <w:tcBorders>
          <w:bottom w:val="double" w:sz="4" w:space="0" w:color="auto"/>
        </w:tcBorders>
      </w:tcPr>
    </w:tblStylePr>
  </w:style>
  <w:style w:type="character" w:customStyle="1" w:styleId="50">
    <w:name w:val="標題 5 字元"/>
    <w:basedOn w:val="a0"/>
    <w:link w:val="5"/>
    <w:uiPriority w:val="9"/>
    <w:semiHidden/>
    <w:rsid w:val="001216FF"/>
    <w:rPr>
      <w:rFonts w:asciiTheme="minorHAnsi" w:eastAsiaTheme="majorEastAsia" w:hAnsiTheme="minorHAnsi" w:cstheme="majorBidi"/>
      <w:color w:val="2F5496" w:themeColor="accent1" w:themeShade="BF"/>
    </w:rPr>
  </w:style>
  <w:style w:type="character" w:customStyle="1" w:styleId="60">
    <w:name w:val="標題 6 字元"/>
    <w:basedOn w:val="a0"/>
    <w:link w:val="6"/>
    <w:uiPriority w:val="9"/>
    <w:semiHidden/>
    <w:rsid w:val="001216FF"/>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1216FF"/>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1216FF"/>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1216FF"/>
    <w:rPr>
      <w:rFonts w:asciiTheme="minorHAnsi" w:eastAsiaTheme="majorEastAsia" w:hAnsiTheme="minorHAnsi" w:cstheme="majorBidi"/>
      <w:color w:val="272727" w:themeColor="text1" w:themeTint="D8"/>
    </w:rPr>
  </w:style>
  <w:style w:type="paragraph" w:styleId="a4">
    <w:name w:val="Title"/>
    <w:basedOn w:val="a"/>
    <w:next w:val="a"/>
    <w:link w:val="a5"/>
    <w:uiPriority w:val="10"/>
    <w:qFormat/>
    <w:rsid w:val="001216FF"/>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0"/>
    <w:link w:val="a4"/>
    <w:uiPriority w:val="10"/>
    <w:rsid w:val="001216FF"/>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1216F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0"/>
    <w:link w:val="a6"/>
    <w:uiPriority w:val="11"/>
    <w:rsid w:val="001216FF"/>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1216FF"/>
    <w:pPr>
      <w:spacing w:before="160" w:after="160"/>
      <w:jc w:val="center"/>
    </w:pPr>
    <w:rPr>
      <w:i/>
      <w:iCs/>
      <w:color w:val="404040" w:themeColor="text1" w:themeTint="BF"/>
    </w:rPr>
  </w:style>
  <w:style w:type="character" w:customStyle="1" w:styleId="a9">
    <w:name w:val="引文 字元"/>
    <w:basedOn w:val="a0"/>
    <w:link w:val="a8"/>
    <w:uiPriority w:val="29"/>
    <w:rsid w:val="001216FF"/>
    <w:rPr>
      <w:i/>
      <w:iCs/>
      <w:color w:val="404040" w:themeColor="text1" w:themeTint="BF"/>
    </w:rPr>
  </w:style>
  <w:style w:type="paragraph" w:styleId="aa">
    <w:name w:val="List Paragraph"/>
    <w:basedOn w:val="a"/>
    <w:uiPriority w:val="34"/>
    <w:qFormat/>
    <w:rsid w:val="001216FF"/>
    <w:pPr>
      <w:ind w:left="720"/>
      <w:contextualSpacing/>
    </w:pPr>
  </w:style>
  <w:style w:type="character" w:styleId="ab">
    <w:name w:val="Intense Emphasis"/>
    <w:basedOn w:val="a0"/>
    <w:uiPriority w:val="21"/>
    <w:qFormat/>
    <w:rsid w:val="001216FF"/>
    <w:rPr>
      <w:i/>
      <w:iCs/>
      <w:color w:val="2F5496" w:themeColor="accent1" w:themeShade="BF"/>
    </w:rPr>
  </w:style>
  <w:style w:type="paragraph" w:styleId="ac">
    <w:name w:val="Intense Quote"/>
    <w:basedOn w:val="a"/>
    <w:next w:val="a"/>
    <w:link w:val="ad"/>
    <w:uiPriority w:val="30"/>
    <w:qFormat/>
    <w:rsid w:val="001216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d">
    <w:name w:val="鮮明引文 字元"/>
    <w:basedOn w:val="a0"/>
    <w:link w:val="ac"/>
    <w:uiPriority w:val="30"/>
    <w:rsid w:val="001216FF"/>
    <w:rPr>
      <w:i/>
      <w:iCs/>
      <w:color w:val="2F5496" w:themeColor="accent1" w:themeShade="BF"/>
    </w:rPr>
  </w:style>
  <w:style w:type="character" w:styleId="ae">
    <w:name w:val="Intense Reference"/>
    <w:basedOn w:val="a0"/>
    <w:uiPriority w:val="32"/>
    <w:qFormat/>
    <w:rsid w:val="001216FF"/>
    <w:rPr>
      <w:b/>
      <w:bCs/>
      <w:smallCaps/>
      <w:color w:val="2F5496" w:themeColor="accent1" w:themeShade="BF"/>
      <w:spacing w:val="5"/>
    </w:rPr>
  </w:style>
  <w:style w:type="table" w:customStyle="1" w:styleId="13">
    <w:name w:val="表格格線1"/>
    <w:basedOn w:val="a1"/>
    <w:next w:val="af"/>
    <w:uiPriority w:val="39"/>
    <w:rsid w:val="001216FF"/>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Table Grid"/>
    <w:basedOn w:val="a1"/>
    <w:uiPriority w:val="39"/>
    <w:rsid w:val="00121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1216FF"/>
    <w:rPr>
      <w:color w:val="666666"/>
    </w:rPr>
  </w:style>
  <w:style w:type="paragraph" w:styleId="af1">
    <w:name w:val="header"/>
    <w:basedOn w:val="a"/>
    <w:link w:val="af2"/>
    <w:uiPriority w:val="99"/>
    <w:unhideWhenUsed/>
    <w:rsid w:val="001216FF"/>
    <w:pPr>
      <w:tabs>
        <w:tab w:val="center" w:pos="4153"/>
        <w:tab w:val="right" w:pos="8306"/>
      </w:tabs>
      <w:snapToGrid w:val="0"/>
    </w:pPr>
    <w:rPr>
      <w:rFonts w:asciiTheme="minorHAnsi" w:eastAsiaTheme="minorEastAsia" w:hAnsiTheme="minorHAnsi" w:cstheme="minorBidi"/>
      <w:sz w:val="20"/>
      <w:szCs w:val="20"/>
    </w:rPr>
  </w:style>
  <w:style w:type="character" w:customStyle="1" w:styleId="af2">
    <w:name w:val="頁首 字元"/>
    <w:basedOn w:val="a0"/>
    <w:link w:val="af1"/>
    <w:uiPriority w:val="99"/>
    <w:rsid w:val="001216FF"/>
    <w:rPr>
      <w:rFonts w:asciiTheme="minorHAnsi" w:eastAsiaTheme="minorEastAsia" w:hAnsiTheme="minorHAnsi" w:cstheme="minorBidi"/>
      <w:sz w:val="20"/>
      <w:szCs w:val="20"/>
    </w:rPr>
  </w:style>
  <w:style w:type="paragraph" w:styleId="af3">
    <w:name w:val="footer"/>
    <w:basedOn w:val="a"/>
    <w:link w:val="af4"/>
    <w:uiPriority w:val="99"/>
    <w:unhideWhenUsed/>
    <w:rsid w:val="001216FF"/>
    <w:pPr>
      <w:tabs>
        <w:tab w:val="center" w:pos="4153"/>
        <w:tab w:val="right" w:pos="8306"/>
      </w:tabs>
      <w:snapToGrid w:val="0"/>
    </w:pPr>
    <w:rPr>
      <w:rFonts w:asciiTheme="minorHAnsi" w:eastAsiaTheme="minorEastAsia" w:hAnsiTheme="minorHAnsi" w:cstheme="minorBidi"/>
      <w:sz w:val="20"/>
      <w:szCs w:val="20"/>
    </w:rPr>
  </w:style>
  <w:style w:type="character" w:customStyle="1" w:styleId="af4">
    <w:name w:val="頁尾 字元"/>
    <w:basedOn w:val="a0"/>
    <w:link w:val="af3"/>
    <w:uiPriority w:val="99"/>
    <w:rsid w:val="001216FF"/>
    <w:rPr>
      <w:rFonts w:asciiTheme="minorHAnsi" w:eastAsiaTheme="minorEastAsia" w:hAnsiTheme="minorHAnsi" w:cstheme="minorBidi"/>
      <w:sz w:val="20"/>
      <w:szCs w:val="20"/>
    </w:rPr>
  </w:style>
  <w:style w:type="table" w:customStyle="1" w:styleId="21">
    <w:name w:val="表格格線2"/>
    <w:basedOn w:val="a1"/>
    <w:next w:val="af"/>
    <w:uiPriority w:val="39"/>
    <w:rsid w:val="00121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 Spacing"/>
    <w:uiPriority w:val="1"/>
    <w:qFormat/>
    <w:rsid w:val="001216FF"/>
    <w:pPr>
      <w:widowControl w:val="0"/>
    </w:pPr>
  </w:style>
  <w:style w:type="paragraph" w:styleId="af6">
    <w:name w:val="caption"/>
    <w:basedOn w:val="a"/>
    <w:next w:val="a"/>
    <w:uiPriority w:val="35"/>
    <w:unhideWhenUsed/>
    <w:qFormat/>
    <w:rsid w:val="00816AFE"/>
    <w:rPr>
      <w:sz w:val="20"/>
      <w:szCs w:val="20"/>
    </w:rPr>
  </w:style>
  <w:style w:type="character" w:styleId="af7">
    <w:name w:val="annotation reference"/>
    <w:basedOn w:val="a0"/>
    <w:uiPriority w:val="99"/>
    <w:semiHidden/>
    <w:unhideWhenUsed/>
    <w:rsid w:val="00E679FC"/>
    <w:rPr>
      <w:sz w:val="18"/>
      <w:szCs w:val="18"/>
    </w:rPr>
  </w:style>
  <w:style w:type="paragraph" w:styleId="af8">
    <w:name w:val="annotation text"/>
    <w:basedOn w:val="a"/>
    <w:link w:val="af9"/>
    <w:uiPriority w:val="99"/>
    <w:unhideWhenUsed/>
    <w:rsid w:val="00E679FC"/>
  </w:style>
  <w:style w:type="character" w:customStyle="1" w:styleId="af9">
    <w:name w:val="註解文字 字元"/>
    <w:basedOn w:val="a0"/>
    <w:link w:val="af8"/>
    <w:uiPriority w:val="99"/>
    <w:rsid w:val="00E679FC"/>
  </w:style>
  <w:style w:type="paragraph" w:styleId="afa">
    <w:name w:val="annotation subject"/>
    <w:basedOn w:val="af8"/>
    <w:next w:val="af8"/>
    <w:link w:val="afb"/>
    <w:uiPriority w:val="99"/>
    <w:semiHidden/>
    <w:unhideWhenUsed/>
    <w:rsid w:val="00E679FC"/>
    <w:rPr>
      <w:b/>
      <w:bCs/>
    </w:rPr>
  </w:style>
  <w:style w:type="character" w:customStyle="1" w:styleId="afb">
    <w:name w:val="註解主旨 字元"/>
    <w:basedOn w:val="af9"/>
    <w:link w:val="afa"/>
    <w:uiPriority w:val="99"/>
    <w:semiHidden/>
    <w:rsid w:val="00E679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908160">
      <w:bodyDiv w:val="1"/>
      <w:marLeft w:val="0"/>
      <w:marRight w:val="0"/>
      <w:marTop w:val="0"/>
      <w:marBottom w:val="0"/>
      <w:divBdr>
        <w:top w:val="none" w:sz="0" w:space="0" w:color="auto"/>
        <w:left w:val="none" w:sz="0" w:space="0" w:color="auto"/>
        <w:bottom w:val="none" w:sz="0" w:space="0" w:color="auto"/>
        <w:right w:val="none" w:sz="0" w:space="0" w:color="auto"/>
      </w:divBdr>
    </w:div>
    <w:div w:id="1361972989">
      <w:bodyDiv w:val="1"/>
      <w:marLeft w:val="0"/>
      <w:marRight w:val="0"/>
      <w:marTop w:val="0"/>
      <w:marBottom w:val="0"/>
      <w:divBdr>
        <w:top w:val="none" w:sz="0" w:space="0" w:color="auto"/>
        <w:left w:val="none" w:sz="0" w:space="0" w:color="auto"/>
        <w:bottom w:val="none" w:sz="0" w:space="0" w:color="auto"/>
        <w:right w:val="none" w:sz="0" w:space="0" w:color="auto"/>
      </w:divBdr>
    </w:div>
    <w:div w:id="1812939123">
      <w:bodyDiv w:val="1"/>
      <w:marLeft w:val="0"/>
      <w:marRight w:val="0"/>
      <w:marTop w:val="0"/>
      <w:marBottom w:val="0"/>
      <w:divBdr>
        <w:top w:val="none" w:sz="0" w:space="0" w:color="auto"/>
        <w:left w:val="none" w:sz="0" w:space="0" w:color="auto"/>
        <w:bottom w:val="none" w:sz="0" w:space="0" w:color="auto"/>
        <w:right w:val="none" w:sz="0" w:space="0" w:color="auto"/>
      </w:divBdr>
    </w:div>
    <w:div w:id="210753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sv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svg"/><Relationship Id="rId10" Type="http://schemas.openxmlformats.org/officeDocument/2006/relationships/comments" Target="comments.xml"/><Relationship Id="rId19" Type="http://schemas.openxmlformats.org/officeDocument/2006/relationships/image" Target="media/image8.sv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6C33B-F629-414D-BF06-F4558E9F2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11</Pages>
  <Words>1043</Words>
  <Characters>5949</Characters>
  <Application>Microsoft Office Word</Application>
  <DocSecurity>0</DocSecurity>
  <Lines>49</Lines>
  <Paragraphs>13</Paragraphs>
  <ScaleCrop>false</ScaleCrop>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60</cp:revision>
  <cp:lastPrinted>2024-03-20T12:13:00Z</cp:lastPrinted>
  <dcterms:created xsi:type="dcterms:W3CDTF">2024-03-20T12:18:00Z</dcterms:created>
  <dcterms:modified xsi:type="dcterms:W3CDTF">2024-03-30T14:26:00Z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abbdfe9b-b313-4299-bd1c-3f5646b9f259</vt:lpwstr>
  </property>
</Properties>
</file>