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19B0E4" w14:textId="41FE252A" w:rsidR="00F25C87" w:rsidRPr="00DC256B" w:rsidRDefault="00F25C87" w:rsidP="004C6E41">
      <w:pPr>
        <w:pStyle w:val="1"/>
        <w:rPr>
          <w:rFonts w:eastAsia="新細明體"/>
        </w:rPr>
      </w:pPr>
      <w:bookmarkStart w:id="0" w:name="_Ref163150916"/>
      <w:bookmarkStart w:id="1" w:name="_Toc164865447"/>
      <w:r w:rsidRPr="00DC256B">
        <w:rPr>
          <w:rFonts w:hint="eastAsia"/>
        </w:rPr>
        <w:t>模擬研究與討論</w:t>
      </w:r>
      <w:bookmarkEnd w:id="0"/>
      <w:bookmarkEnd w:id="1"/>
    </w:p>
    <w:p w14:paraId="0FA3F39F" w14:textId="77777777" w:rsidR="00F25C87" w:rsidRPr="00F25C87" w:rsidRDefault="00F25C87" w:rsidP="004C6E41">
      <w:pPr>
        <w:pStyle w:val="2"/>
        <w:rPr>
          <w:rFonts w:eastAsia="新細明體"/>
        </w:rPr>
      </w:pPr>
      <w:bookmarkStart w:id="2" w:name="_Toc164865448"/>
      <w:bookmarkStart w:id="3" w:name="_Toc162382643"/>
      <w:r w:rsidRPr="00F25C87">
        <w:rPr>
          <w:rFonts w:hint="eastAsia"/>
        </w:rPr>
        <w:t>估計式整理</w:t>
      </w:r>
      <w:bookmarkEnd w:id="2"/>
    </w:p>
    <w:p w14:paraId="3A4B381A" w14:textId="76839191" w:rsidR="00F25C87" w:rsidRPr="00F25C87" w:rsidRDefault="00F25C87" w:rsidP="00891CA2">
      <w:pPr>
        <w:ind w:firstLine="480"/>
        <w:jc w:val="both"/>
      </w:pPr>
      <w:r w:rsidRPr="00F25C87">
        <w:rPr>
          <w:rFonts w:hint="eastAsia"/>
        </w:rPr>
        <w:t>整理上一章所推</w:t>
      </w:r>
      <w:r w:rsidR="00901D97" w:rsidRPr="00F72D38">
        <w:rPr>
          <w:rFonts w:hint="eastAsia"/>
        </w:rPr>
        <w:t>導</w:t>
      </w:r>
      <w:r w:rsidRPr="00F25C87">
        <w:rPr>
          <w:rFonts w:hint="eastAsia"/>
        </w:rPr>
        <w:t>之估計式，以及過去文獻中</w:t>
      </w:r>
      <w:r w:rsidR="00901D97" w:rsidRPr="00F72D38">
        <w:rPr>
          <w:rFonts w:hint="eastAsia"/>
        </w:rPr>
        <w:t>常見</w:t>
      </w:r>
      <w:r w:rsidRPr="00F25C87">
        <w:rPr>
          <w:rFonts w:hint="eastAsia"/>
        </w:rPr>
        <w:t>的估計式</w:t>
      </w:r>
      <w:r w:rsidR="00901D97">
        <w:rPr>
          <w:rFonts w:hint="eastAsia"/>
        </w:rPr>
        <w:t>，</w:t>
      </w:r>
      <w:r w:rsidR="00901D97" w:rsidRPr="00F72D38">
        <w:rPr>
          <w:rFonts w:hint="eastAsia"/>
        </w:rPr>
        <w:t>並同時估計其標準差</w:t>
      </w:r>
      <w:r w:rsidRPr="00F25C87">
        <w:rPr>
          <w:rFonts w:hint="eastAsia"/>
        </w:rPr>
        <w:t>。藉由電腦模擬的方式，在不同模型的設定下，比較三種取後不放回以及兩種取後放回的估計方式之表現。以下為不同估計方法之整理：</w:t>
      </w:r>
    </w:p>
    <w:p w14:paraId="72B41422" w14:textId="77777777" w:rsidR="00F25C87" w:rsidRPr="00F25C87" w:rsidRDefault="00F25C87" w:rsidP="004C6E41">
      <w:pPr>
        <w:pStyle w:val="3"/>
        <w:rPr>
          <w:rFonts w:eastAsia="新細明體"/>
        </w:rPr>
      </w:pPr>
      <w:r w:rsidRPr="00F25C87">
        <w:rPr>
          <w:rFonts w:hint="eastAsia"/>
        </w:rPr>
        <w:t>取後放回</w:t>
      </w:r>
    </w:p>
    <w:p w14:paraId="017562A1" w14:textId="77777777" w:rsidR="00F25C87" w:rsidRPr="00F25C87" w:rsidRDefault="00000000" w:rsidP="00DC67B0">
      <w:pPr>
        <w:numPr>
          <w:ilvl w:val="0"/>
          <w:numId w:val="18"/>
        </w:numPr>
        <w:jc w:val="both"/>
      </w:pPr>
      <m:oMath>
        <m:sSub>
          <m:sSubPr>
            <m:ctrlPr>
              <w:rPr>
                <w:rFonts w:ascii="Cambria Math" w:hAnsi="Cambria Math"/>
                <w:i/>
              </w:rPr>
            </m:ctrlPr>
          </m:sSubPr>
          <m:e>
            <m:r>
              <w:rPr>
                <w:rFonts w:ascii="Cambria Math" w:hAnsi="Cambria Math"/>
              </w:rPr>
              <m:t>S</m:t>
            </m:r>
          </m:e>
          <m:sub>
            <m:r>
              <w:rPr>
                <w:rFonts w:ascii="Cambria Math" w:hAnsi="Cambria Math"/>
              </w:rPr>
              <m:t>New</m:t>
            </m:r>
          </m:sub>
        </m:sSub>
      </m:oMath>
    </w:p>
    <w:p w14:paraId="0F555AC9" w14:textId="3C09D536" w:rsidR="00F25C87" w:rsidRPr="00F25C87" w:rsidRDefault="00000000" w:rsidP="00DC67B0">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rPr>
                <m:t>New</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58888F82" w14:textId="77777777" w:rsidR="00F25C87" w:rsidRPr="00F25C87" w:rsidRDefault="00F25C87" w:rsidP="00DC67B0">
      <w:pPr>
        <w:jc w:val="both"/>
        <w:rPr>
          <w:rFonts w:cs="Times New Roman"/>
          <w:iCs/>
        </w:rPr>
      </w:pPr>
      <w:r w:rsidRPr="00F25C87">
        <w:rPr>
          <w:rFonts w:cs="Times New Roman" w:hint="eastAsia"/>
          <w:iCs/>
        </w:rPr>
        <w:t>其中：</w:t>
      </w:r>
    </w:p>
    <w:tbl>
      <w:tblPr>
        <w:tblStyle w:val="ae"/>
        <w:tblW w:w="9067"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067"/>
      </w:tblGrid>
      <w:tr w:rsidR="00F25C87" w:rsidRPr="00F25C87" w14:paraId="4CBF61B4" w14:textId="77777777" w:rsidTr="00F25C87">
        <w:trPr>
          <w:jc w:val="center"/>
        </w:trPr>
        <w:tc>
          <w:tcPr>
            <w:tcW w:w="9067" w:type="dxa"/>
            <w:tcBorders>
              <w:top w:val="single" w:sz="4" w:space="0" w:color="FFFFFF"/>
              <w:left w:val="single" w:sz="4" w:space="0" w:color="FFFFFF"/>
              <w:bottom w:val="single" w:sz="4" w:space="0" w:color="FFFFFF"/>
              <w:right w:val="single" w:sz="4" w:space="0" w:color="FFFFFF"/>
            </w:tcBorders>
            <w:hideMark/>
          </w:tcPr>
          <w:p w14:paraId="09F6664E" w14:textId="77777777" w:rsidR="00F25C87" w:rsidRPr="00F25C87" w:rsidRDefault="00F25C87" w:rsidP="00DC67B0">
            <w:pPr>
              <w:jc w:val="both"/>
              <w:rPr>
                <w:rFonts w:cs="Times New Roman"/>
                <w:i/>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e>
                </m:d>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num>
                  <m:den>
                    <m:r>
                      <w:rPr>
                        <w:rFonts w:ascii="Cambria Math" w:hAnsi="Cambria Math" w:cs="Times New Roman"/>
                      </w:rPr>
                      <m:t>4E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22</m:t>
                            </m:r>
                          </m:sub>
                        </m:sSub>
                      </m:e>
                    </m:d>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F25C87" w:rsidRPr="00F25C87" w14:paraId="4C388AB1" w14:textId="77777777" w:rsidTr="00F25C87">
        <w:trPr>
          <w:jc w:val="center"/>
        </w:trPr>
        <w:tc>
          <w:tcPr>
            <w:tcW w:w="9067" w:type="dxa"/>
            <w:tcBorders>
              <w:top w:val="single" w:sz="4" w:space="0" w:color="FFFFFF"/>
              <w:left w:val="single" w:sz="4" w:space="0" w:color="FFFFFF"/>
              <w:bottom w:val="single" w:sz="4" w:space="0" w:color="FFFFFF"/>
              <w:right w:val="single" w:sz="4" w:space="0" w:color="FFFFFF"/>
            </w:tcBorders>
            <w:hideMark/>
          </w:tcPr>
          <w:p w14:paraId="6514060A" w14:textId="77777777" w:rsidR="00F25C87" w:rsidRPr="00F25C87" w:rsidRDefault="00F25C87" w:rsidP="004C6E41">
            <w:pPr>
              <w:jc w:val="both"/>
              <w:rPr>
                <w:rFonts w:cs="Times New Roman"/>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F25C87" w:rsidRPr="00F25C87" w14:paraId="6056092D" w14:textId="77777777" w:rsidTr="00F25C87">
        <w:trPr>
          <w:jc w:val="center"/>
        </w:trPr>
        <w:tc>
          <w:tcPr>
            <w:tcW w:w="9067" w:type="dxa"/>
            <w:tcBorders>
              <w:top w:val="single" w:sz="4" w:space="0" w:color="FFFFFF"/>
              <w:left w:val="single" w:sz="4" w:space="0" w:color="FFFFFF"/>
              <w:bottom w:val="single" w:sz="4" w:space="0" w:color="FFFFFF"/>
              <w:right w:val="single" w:sz="4" w:space="0" w:color="FFFFFF"/>
            </w:tcBorders>
            <w:hideMark/>
          </w:tcPr>
          <w:p w14:paraId="302D9912" w14:textId="77777777" w:rsidR="00F25C87" w:rsidRPr="00F25C87" w:rsidRDefault="00F25C87" w:rsidP="004C6E41">
            <w:pPr>
              <w:jc w:val="both"/>
              <w:rPr>
                <w:rFonts w:cs="Times New Roman"/>
                <w:i/>
                <w:iCs/>
              </w:rPr>
            </w:pPr>
            <m:oMathPara>
              <m:oMathParaPr>
                <m:jc m:val="center"/>
              </m:oMathParaP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bl>
    <w:p w14:paraId="60249DEC" w14:textId="0D2A385C" w:rsidR="00441F5D" w:rsidRDefault="00441F5D" w:rsidP="00441F5D">
      <w:pPr>
        <w:jc w:val="both"/>
        <w:rPr>
          <w:iCs/>
        </w:rPr>
      </w:pPr>
      <w:r>
        <w:rPr>
          <w:rFonts w:hint="eastAsia"/>
        </w:rPr>
        <w:t>且在上述等式中</w:t>
      </w: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00A87FE9" w:rsidRPr="00187974">
        <w:rPr>
          <w:rFonts w:hint="eastAsia"/>
          <w:iCs/>
        </w:rPr>
        <w:t>皆表示為：若</w:t>
      </w:r>
      <m:oMath>
        <m:r>
          <w:rPr>
            <w:rFonts w:ascii="Cambria Math" w:hAnsi="Cambria Math"/>
          </w:rPr>
          <m:t>A</m:t>
        </m:r>
        <m:r>
          <m:rPr>
            <m:sty m:val="p"/>
          </m:rPr>
          <w:rPr>
            <w:rFonts w:ascii="Cambria Math" w:hAnsi="Cambria Math"/>
          </w:rPr>
          <m:t>≤0.5</m:t>
        </m:r>
      </m:oMath>
      <w:r w:rsidR="00A87FE9">
        <w:rPr>
          <w:rFonts w:hint="eastAsia"/>
        </w:rPr>
        <w:t xml:space="preserve"> </w:t>
      </w:r>
      <w:r w:rsidR="00A87FE9" w:rsidRPr="00187974">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0.5</m:t>
        </m:r>
      </m:oMath>
      <w:r w:rsidR="00A87FE9" w:rsidRPr="00187974">
        <w:rPr>
          <w:rFonts w:hint="eastAsia"/>
          <w:iCs/>
        </w:rPr>
        <w:t>；而若</w:t>
      </w:r>
      <m:oMath>
        <m:r>
          <w:rPr>
            <w:rFonts w:ascii="Cambria Math" w:hAnsi="Cambria Math"/>
          </w:rPr>
          <m:t>A</m:t>
        </m:r>
        <m:r>
          <m:rPr>
            <m:sty m:val="p"/>
          </m:rPr>
          <w:rPr>
            <w:rFonts w:ascii="Cambria Math" w:hAnsi="Cambria Math" w:hint="eastAsia"/>
          </w:rPr>
          <m:t>&gt;</m:t>
        </m:r>
        <m:r>
          <m:rPr>
            <m:sty m:val="p"/>
          </m:rPr>
          <w:rPr>
            <w:rFonts w:ascii="Cambria Math" w:hAnsi="Cambria Math"/>
          </w:rPr>
          <m:t>0.5</m:t>
        </m:r>
      </m:oMath>
      <w:r w:rsidR="00A87FE9">
        <w:rPr>
          <w:rFonts w:hint="eastAsia"/>
        </w:rPr>
        <w:t xml:space="preserve"> </w:t>
      </w:r>
      <w:r w:rsidR="00A87FE9" w:rsidRPr="00187974">
        <w:rPr>
          <w:rFonts w:hint="eastAsia"/>
          <w:iCs/>
        </w:rPr>
        <w:t>時，則表示為</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00A87FE9" w:rsidRPr="00187974">
        <w:rPr>
          <w:rFonts w:hint="eastAsia"/>
          <w:iCs/>
        </w:rPr>
        <w:t>。</w:t>
      </w:r>
    </w:p>
    <w:p w14:paraId="39A0C45A" w14:textId="77777777" w:rsidR="00F25C87" w:rsidRPr="00F25C87" w:rsidRDefault="00F25C87" w:rsidP="00DC67B0">
      <w:pPr>
        <w:jc w:val="both"/>
        <w:rPr>
          <w:rFonts w:cs="Times New Roman"/>
          <w:iCs/>
        </w:rPr>
      </w:pPr>
    </w:p>
    <w:p w14:paraId="67997900" w14:textId="77777777" w:rsidR="00F25C87" w:rsidRPr="00F25C87" w:rsidRDefault="00000000" w:rsidP="00DC67B0">
      <w:pPr>
        <w:numPr>
          <w:ilvl w:val="0"/>
          <w:numId w:val="18"/>
        </w:numPr>
        <w:contextualSpacing/>
        <w:jc w:val="both"/>
        <w:rPr>
          <w:rFonts w:cs="Times New Roman"/>
          <w:iCs/>
        </w:rPr>
      </w:pP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Pan</m:t>
            </m:r>
          </m:sub>
        </m:sSub>
      </m:oMath>
    </w:p>
    <w:p w14:paraId="05C3D9B5" w14:textId="42C404DE" w:rsidR="00F25C87" w:rsidRPr="00F25C87" w:rsidRDefault="00000000" w:rsidP="00DC67B0">
      <w:pPr>
        <w:ind w:left="360"/>
        <w:contextualSpacing/>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Pan</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4E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22</m:t>
                      </m:r>
                    </m:sub>
                  </m:sSub>
                </m:e>
              </m:d>
            </m:den>
          </m:f>
        </m:oMath>
      </m:oMathPara>
    </w:p>
    <w:p w14:paraId="4583AD06" w14:textId="77777777" w:rsidR="00F25C87" w:rsidRPr="00F25C87" w:rsidRDefault="00F25C87" w:rsidP="004C6E41">
      <w:pPr>
        <w:widowControl/>
        <w:jc w:val="both"/>
      </w:pPr>
      <w:r w:rsidRPr="00F25C87">
        <w:rPr>
          <w:kern w:val="0"/>
        </w:rPr>
        <w:br w:type="page"/>
      </w:r>
    </w:p>
    <w:p w14:paraId="6791A8D4" w14:textId="77777777" w:rsidR="00F25C87" w:rsidRPr="00F25C87" w:rsidRDefault="00F25C87" w:rsidP="004C6E41">
      <w:pPr>
        <w:pStyle w:val="3"/>
        <w:rPr>
          <w:rFonts w:eastAsia="新細明體"/>
        </w:rPr>
      </w:pPr>
      <w:r w:rsidRPr="00F25C87">
        <w:rPr>
          <w:rFonts w:hint="eastAsia"/>
        </w:rPr>
        <w:lastRenderedPageBreak/>
        <w:t>取後不放回</w:t>
      </w:r>
    </w:p>
    <w:p w14:paraId="5A06AB33" w14:textId="77777777" w:rsidR="00F25C87" w:rsidRPr="00F25C87" w:rsidRDefault="00000000" w:rsidP="00DC67B0">
      <w:pPr>
        <w:numPr>
          <w:ilvl w:val="0"/>
          <w:numId w:val="18"/>
        </w:numPr>
        <w:jc w:val="both"/>
      </w:pPr>
      <m:oMath>
        <m:sSub>
          <m:sSubPr>
            <m:ctrlPr>
              <w:rPr>
                <w:rFonts w:ascii="Cambria Math" w:hAnsi="Cambria Math"/>
                <w:i/>
              </w:rPr>
            </m:ctrlPr>
          </m:sSubPr>
          <m:e>
            <m:r>
              <w:rPr>
                <w:rFonts w:ascii="Cambria Math" w:hAnsi="Cambria Math"/>
              </w:rPr>
              <m:t>S</m:t>
            </m:r>
          </m:e>
          <m:sub>
            <m:r>
              <w:rPr>
                <w:rFonts w:ascii="Cambria Math" w:hAnsi="Cambria Math"/>
              </w:rPr>
              <m:t>wNew1</m:t>
            </m:r>
          </m:sub>
        </m:sSub>
      </m:oMath>
    </w:p>
    <w:p w14:paraId="4CE2A9BB" w14:textId="74FB9555" w:rsidR="00F25C87" w:rsidRPr="00F25C87" w:rsidRDefault="00000000" w:rsidP="00DC67B0">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m:t>
              </m:r>
              <w:bookmarkStart w:id="4" w:name="_Hlk166674473"/>
              <m:r>
                <w:rPr>
                  <w:rFonts w:ascii="Cambria Math" w:hAnsi="Cambria Math" w:cs="Times New Roman"/>
                </w:rPr>
                <m:t>New</m:t>
              </m:r>
              <w:bookmarkEnd w:id="4"/>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2E963B7C" w14:textId="77777777" w:rsidR="00F25C87" w:rsidRPr="00F25C87" w:rsidRDefault="00F25C87" w:rsidP="00DC67B0">
      <w:pPr>
        <w:jc w:val="both"/>
        <w:rPr>
          <w:rFonts w:cs="Times New Roman"/>
          <w:iCs/>
        </w:rPr>
      </w:pPr>
      <w:r w:rsidRPr="00F25C87">
        <w:rPr>
          <w:rFonts w:cs="Times New Roman" w:hint="eastAsia"/>
          <w:iCs/>
        </w:rPr>
        <w:t>其中：</w:t>
      </w:r>
    </w:p>
    <w:p w14:paraId="5474C1A3" w14:textId="77777777" w:rsidR="00F25C87" w:rsidRPr="004C6E41" w:rsidRDefault="00F25C87" w:rsidP="00DC67B0">
      <w:pPr>
        <w:jc w:val="both"/>
        <w:rPr>
          <w:rFonts w:cs="Times New Roman"/>
          <w:iCs/>
          <w:szCs w:val="21"/>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69B73181" w14:textId="77777777" w:rsidR="004C6E41" w:rsidRPr="00F25C87" w:rsidRDefault="004C6E41" w:rsidP="00DC67B0">
      <w:pPr>
        <w:jc w:val="both"/>
        <w:rPr>
          <w:rFonts w:cs="Times New Roman"/>
          <w:iCs/>
        </w:rPr>
      </w:pPr>
    </w:p>
    <w:p w14:paraId="107D42B7" w14:textId="30751A68" w:rsidR="004C6E41" w:rsidRPr="00F25C87" w:rsidRDefault="00F25C87" w:rsidP="00DC67B0">
      <w:pPr>
        <w:jc w:val="both"/>
        <w:rPr>
          <w:rFonts w:cs="Times New Roman"/>
          <w:iCs/>
        </w:rPr>
      </w:pPr>
      <w:r w:rsidRPr="00F25C87">
        <w:rPr>
          <w:rFonts w:cs="Times New Roman" w:hint="eastAsia"/>
          <w:iCs/>
        </w:rPr>
        <w:t>並在</w:t>
      </w:r>
      <w:r w:rsidRPr="00F25C87">
        <w:rPr>
          <w:rFonts w:cs="Times New Roman"/>
          <w:iCs/>
        </w:rPr>
        <w:t xml:space="preserve"> </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F25C87">
        <w:rPr>
          <w:rFonts w:cs="Times New Roman"/>
          <w:iCs/>
        </w:rPr>
        <w:t xml:space="preserve"> </w:t>
      </w:r>
      <w:r w:rsidRPr="00F25C87">
        <w:rPr>
          <w:rFonts w:cs="Times New Roman" w:hint="eastAsia"/>
          <w:iCs/>
        </w:rPr>
        <w:t>的估計式中代入</w:t>
      </w:r>
      <w:r w:rsidRPr="00F25C87">
        <w:rPr>
          <w:rFonts w:cs="Times New Roman"/>
          <w:iCs/>
        </w:rPr>
        <w:t xml:space="preserve"> </w:t>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rPr>
                              <m:t>1</m:t>
                            </m:r>
                          </m:sub>
                        </m:sSub>
                      </m:e>
                    </m:d>
                  </m:e>
                </m:func>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rPr>
                              <m:t>2</m:t>
                            </m:r>
                          </m:sub>
                        </m:sSub>
                      </m:e>
                    </m:d>
                  </m:e>
                </m:func>
              </m:e>
            </m:eqArr>
          </m:e>
        </m:d>
      </m:oMath>
      <w:r w:rsidRPr="00F25C87">
        <w:rPr>
          <w:rFonts w:cs="Times New Roman" w:hint="eastAsia"/>
          <w:iCs/>
        </w:rPr>
        <w:t>。</w:t>
      </w:r>
    </w:p>
    <w:p w14:paraId="03126A54" w14:textId="729CD22A" w:rsidR="00F25C87" w:rsidRPr="00F25C87" w:rsidRDefault="00F25C87" w:rsidP="00DC67B0">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den>
                  </m:f>
                  <m:r>
                    <w:rPr>
                      <w:rFonts w:ascii="Cambria Math" w:hAnsi="Cambria Math"/>
                    </w:rPr>
                    <m:t xml:space="preserve"> , if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r>
                    <w:rPr>
                      <w:rFonts w:ascii="Cambria Math" w:hAnsi="Cambria Math"/>
                    </w:rPr>
                    <m:t xml:space="preserve"> , if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rPr>
                    <m:t>=0</m:t>
                  </m:r>
                </m:e>
              </m:eqArr>
            </m:e>
          </m:d>
        </m:oMath>
      </m:oMathPara>
    </w:p>
    <w:p w14:paraId="7485CC97" w14:textId="053791DE" w:rsidR="00F25C87" w:rsidRPr="00F25C87" w:rsidRDefault="00F25C87" w:rsidP="00DC67B0">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den>
                  </m:f>
                  <m:r>
                    <w:rPr>
                      <w:rFonts w:ascii="Cambria Math" w:hAnsi="Cambria Math"/>
                    </w:rPr>
                    <m:t xml:space="preserve"> , if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r>
                    <w:rPr>
                      <w:rFonts w:ascii="Cambria Math" w:hAnsi="Cambria Math"/>
                    </w:rPr>
                    <m:t xml:space="preserve"> ,</m:t>
                  </m:r>
                  <m:r>
                    <m:rPr>
                      <m:sty m:val="p"/>
                    </m:rPr>
                    <w:rPr>
                      <w:rFonts w:ascii="Cambria Math" w:hAnsi="Cambria Math"/>
                    </w:rPr>
                    <m:t xml:space="preserve"> </m:t>
                  </m:r>
                  <m:r>
                    <w:rPr>
                      <w:rFonts w:ascii="Cambria Math" w:hAnsi="Cambria Math"/>
                    </w:rPr>
                    <m:t xml:space="preserve">if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rPr>
                    <m:t>=0</m:t>
                  </m:r>
                </m:e>
              </m:eqArr>
            </m:e>
          </m:d>
        </m:oMath>
      </m:oMathPara>
    </w:p>
    <w:p w14:paraId="4C5A815A" w14:textId="77777777" w:rsidR="00F25C87" w:rsidRPr="00F25C87" w:rsidRDefault="00F25C87" w:rsidP="00DC67B0">
      <w:pPr>
        <w:jc w:val="both"/>
        <w:rPr>
          <w:rFonts w:cs="Times New Roman"/>
          <w:iCs/>
        </w:rPr>
      </w:pPr>
    </w:p>
    <w:p w14:paraId="47212C57" w14:textId="77777777" w:rsidR="00F25C87" w:rsidRPr="00F25C87" w:rsidRDefault="00000000" w:rsidP="00DC67B0">
      <w:pPr>
        <w:numPr>
          <w:ilvl w:val="0"/>
          <w:numId w:val="18"/>
        </w:numPr>
        <w:jc w:val="both"/>
      </w:pPr>
      <m:oMath>
        <m:sSub>
          <m:sSubPr>
            <m:ctrlPr>
              <w:rPr>
                <w:rFonts w:ascii="Cambria Math" w:hAnsi="Cambria Math"/>
                <w:i/>
              </w:rPr>
            </m:ctrlPr>
          </m:sSubPr>
          <m:e>
            <m:r>
              <w:rPr>
                <w:rFonts w:ascii="Cambria Math" w:hAnsi="Cambria Math"/>
              </w:rPr>
              <m:t>S</m:t>
            </m:r>
          </m:e>
          <m:sub>
            <m:r>
              <w:rPr>
                <w:rFonts w:ascii="Cambria Math" w:hAnsi="Cambria Math"/>
              </w:rPr>
              <m:t>wNew2</m:t>
            </m:r>
          </m:sub>
        </m:sSub>
      </m:oMath>
    </w:p>
    <w:p w14:paraId="2B2C80BC" w14:textId="79820CCE" w:rsidR="004C6E41" w:rsidRPr="004C6E41" w:rsidRDefault="00000000" w:rsidP="004C6E41">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wNew2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1B544604" w14:textId="77777777" w:rsidR="004C6E41" w:rsidRPr="00F25C87" w:rsidRDefault="004C6E41" w:rsidP="004C6E41">
      <w:pPr>
        <w:jc w:val="both"/>
        <w:rPr>
          <w:rFonts w:cs="Times New Roman"/>
          <w:iCs/>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5DEE891E" w14:textId="338E8919" w:rsidR="004C6E41" w:rsidRPr="004C6E41" w:rsidRDefault="004C6E41" w:rsidP="004C6E41">
      <w:pPr>
        <w:ind w:left="360"/>
        <w:jc w:val="both"/>
        <w:rPr>
          <w:iCs/>
          <w:sz w:val="22"/>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d>
            <m:dPr>
              <m:ctrlPr>
                <w:rPr>
                  <w:rFonts w:ascii="Cambria Math" w:hAnsi="Cambria Math" w:cs="Times New Roman"/>
                  <w:i/>
                  <w:iCs/>
                  <w:sz w:val="22"/>
                </w:rPr>
              </m:ctrlPr>
            </m:dPr>
            <m:e>
              <m:f>
                <m:fPr>
                  <m:ctrlPr>
                    <w:rPr>
                      <w:rFonts w:ascii="Cambria Math" w:hAnsi="Cambria Math" w:cs="Times New Roman"/>
                      <w:i/>
                      <w:iCs/>
                      <w:sz w:val="22"/>
                    </w:rPr>
                  </m:ctrlPr>
                </m:fPr>
                <m:num>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1</m:t>
                      </m:r>
                    </m:sub>
                    <m:sup>
                      <m:r>
                        <w:rPr>
                          <w:rFonts w:ascii="Cambria Math" w:hAnsi="Cambria Math" w:cs="Times New Roman"/>
                        </w:rPr>
                        <m:t>*</m:t>
                      </m:r>
                    </m:sup>
                  </m:sSubSup>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1</m:t>
                  </m:r>
                </m:sub>
                <m:sup>
                  <m:r>
                    <w:rPr>
                      <w:rFonts w:ascii="Cambria Math" w:hAnsi="Cambria Math" w:cs="Times New Roman"/>
                    </w:rPr>
                    <m:t>*</m:t>
                  </m:r>
                </m:sup>
              </m:sSubSup>
            </m:den>
          </m:f>
        </m:oMath>
      </m:oMathPara>
    </w:p>
    <w:p w14:paraId="21122D39" w14:textId="515DA199" w:rsidR="004C6E41" w:rsidRPr="004C6E41" w:rsidRDefault="004C6E41" w:rsidP="004C6E41">
      <w:pPr>
        <w:ind w:left="360"/>
        <w:jc w:val="both"/>
        <w:rPr>
          <w:iCs/>
          <w:sz w:val="22"/>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d>
            <m:dPr>
              <m:ctrlPr>
                <w:rPr>
                  <w:rFonts w:ascii="Cambria Math" w:hAnsi="Cambria Math" w:cs="Times New Roman"/>
                  <w:i/>
                  <w:iCs/>
                  <w:sz w:val="22"/>
                </w:rPr>
              </m:ctrlPr>
            </m:dPr>
            <m:e>
              <m:f>
                <m:fPr>
                  <m:ctrlPr>
                    <w:rPr>
                      <w:rFonts w:ascii="Cambria Math" w:hAnsi="Cambria Math" w:cs="Times New Roman"/>
                      <w:i/>
                      <w:iCs/>
                      <w:sz w:val="22"/>
                    </w:rPr>
                  </m:ctrlPr>
                </m:fPr>
                <m:num>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2</m:t>
                      </m:r>
                    </m:sub>
                    <m:sup>
                      <m:r>
                        <w:rPr>
                          <w:rFonts w:ascii="Cambria Math" w:hAnsi="Cambria Math" w:cs="Times New Roman"/>
                        </w:rPr>
                        <m:t>*</m:t>
                      </m:r>
                    </m:sup>
                  </m:sSubSup>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2</m:t>
                  </m:r>
                </m:sub>
                <m:sup>
                  <m:r>
                    <w:rPr>
                      <w:rFonts w:ascii="Cambria Math" w:hAnsi="Cambria Math" w:cs="Times New Roman"/>
                    </w:rPr>
                    <m:t>*</m:t>
                  </m:r>
                </m:sup>
              </m:sSubSup>
            </m:den>
          </m:f>
        </m:oMath>
      </m:oMathPara>
    </w:p>
    <w:p w14:paraId="59F3F603" w14:textId="0F2E4971" w:rsidR="004C6E41" w:rsidRDefault="004C6E41" w:rsidP="004C6E41">
      <w:pPr>
        <w:widowControl/>
        <w:spacing w:line="240" w:lineRule="auto"/>
        <w:jc w:val="both"/>
        <w:rPr>
          <w:rFonts w:cs="Times New Roman"/>
          <w:iCs/>
          <w:kern w:val="0"/>
        </w:rPr>
      </w:pPr>
      <w:r>
        <w:rPr>
          <w:rFonts w:cs="Times New Roman" w:hint="eastAsia"/>
          <w:iCs/>
          <w:kern w:val="0"/>
        </w:rPr>
        <w:t>並將</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1</m:t>
            </m:r>
          </m:sub>
          <m:sup>
            <m:r>
              <w:rPr>
                <w:rFonts w:ascii="Cambria Math" w:hAnsi="Cambria Math" w:cs="Times New Roman"/>
              </w:rPr>
              <m:t>*</m:t>
            </m:r>
          </m:sup>
        </m:sSubSup>
        <m:r>
          <w:rPr>
            <w:rFonts w:ascii="Cambria Math" w:hAnsi="Cambria Math" w:cs="Times New Roman"/>
          </w:rPr>
          <m:t xml:space="preserve"> </m:t>
        </m:r>
      </m:oMath>
      <w:r>
        <w:rPr>
          <w:rFonts w:cs="Times New Roman" w:hint="eastAsia"/>
          <w:iCs/>
        </w:rPr>
        <w:t>與</w:t>
      </w:r>
      <w:r>
        <w:rPr>
          <w:rFonts w:cs="Times New Roman" w:hint="eastAsia"/>
          <w:iCs/>
        </w:rPr>
        <w:t xml:space="preserve"> </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β</m:t>
            </m:r>
          </m:e>
          <m:sub>
            <m:r>
              <w:rPr>
                <w:rFonts w:ascii="Cambria Math" w:hAnsi="Cambria Math" w:cs="Times New Roman"/>
              </w:rPr>
              <m:t>2</m:t>
            </m:r>
          </m:sub>
          <m:sup>
            <m:r>
              <w:rPr>
                <w:rFonts w:ascii="Cambria Math" w:hAnsi="Cambria Math" w:cs="Times New Roman"/>
              </w:rPr>
              <m:t>*</m:t>
            </m:r>
          </m:sup>
        </m:sSubSup>
      </m:oMath>
      <w:r>
        <w:rPr>
          <w:rFonts w:cs="Times New Roman" w:hint="eastAsia"/>
          <w:iCs/>
          <w:kern w:val="0"/>
        </w:rPr>
        <w:t xml:space="preserve"> </w:t>
      </w:r>
      <w:r>
        <w:rPr>
          <w:rFonts w:cs="Times New Roman" w:hint="eastAsia"/>
          <w:iCs/>
          <w:kern w:val="0"/>
        </w:rPr>
        <w:t>以</w:t>
      </w:r>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m:t>
                    </m:r>
                  </m:sup>
                </m:sSubSup>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d>
                  </m:e>
                </m:func>
              </m:e>
              <m:e>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m:t>
                    </m:r>
                  </m:sup>
                </m:sSubSup>
                <m:r>
                  <w:rPr>
                    <w:rFonts w:ascii="Cambria Math" w:hAnsi="Cambria Math"/>
                  </w:rPr>
                  <m:t xml:space="preserve">= </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0,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d>
                  </m:e>
                </m:func>
              </m:e>
            </m:eqArr>
          </m:e>
        </m:d>
      </m:oMath>
      <w:r>
        <w:rPr>
          <w:rFonts w:cs="Times New Roman" w:hint="eastAsia"/>
        </w:rPr>
        <w:t xml:space="preserve"> </w:t>
      </w:r>
      <w:r>
        <w:rPr>
          <w:rFonts w:cs="Times New Roman" w:hint="eastAsia"/>
        </w:rPr>
        <w:t>帶入上述式子。</w:t>
      </w:r>
    </w:p>
    <w:p w14:paraId="1F7ABD20" w14:textId="3F848520" w:rsidR="00F25C87" w:rsidRPr="00F25C87" w:rsidRDefault="00F25C87" w:rsidP="004C6E41">
      <w:pPr>
        <w:widowControl/>
        <w:spacing w:line="240" w:lineRule="auto"/>
        <w:jc w:val="both"/>
        <w:rPr>
          <w:rFonts w:cs="Times New Roman"/>
          <w:iCs/>
        </w:rPr>
      </w:pPr>
      <w:r w:rsidRPr="00F25C87">
        <w:rPr>
          <w:rFonts w:cs="Times New Roman"/>
          <w:iCs/>
          <w:kern w:val="0"/>
        </w:rPr>
        <w:br w:type="page"/>
      </w:r>
    </w:p>
    <w:p w14:paraId="42B62FD2" w14:textId="22D89E2F" w:rsidR="00F25C87" w:rsidRPr="00F25C87" w:rsidRDefault="00000000" w:rsidP="00DC67B0">
      <w:pPr>
        <w:numPr>
          <w:ilvl w:val="0"/>
          <w:numId w:val="18"/>
        </w:numPr>
        <w:jc w:val="both"/>
        <w:rPr>
          <w:rFonts w:cs="Times New Roman"/>
          <w:iCs/>
        </w:rPr>
      </w:pPr>
      <m:oMath>
        <m:sSub>
          <m:sSubPr>
            <m:ctrlPr>
              <w:rPr>
                <w:rFonts w:ascii="Cambria Math" w:hAnsi="Cambria Math"/>
                <w:i/>
                <w:iCs/>
              </w:rPr>
            </m:ctrlPr>
          </m:sSubPr>
          <m:e>
            <m:r>
              <w:rPr>
                <w:rFonts w:ascii="Cambria Math" w:hAnsi="Cambria Math"/>
              </w:rPr>
              <m:t>S</m:t>
            </m:r>
          </m:e>
          <m:sub>
            <m:r>
              <w:rPr>
                <w:rFonts w:ascii="Cambria Math" w:hAnsi="Cambria Math"/>
              </w:rPr>
              <m:t>w</m:t>
            </m:r>
            <m:r>
              <w:rPr>
                <w:rFonts w:ascii="Cambria Math" w:hAnsi="Cambria Math" w:hint="eastAsia"/>
              </w:rPr>
              <m:t>C</m:t>
            </m:r>
            <m:r>
              <w:rPr>
                <w:rFonts w:ascii="Cambria Math" w:hAnsi="Cambria Math"/>
              </w:rPr>
              <m:t>hao2.12</m:t>
            </m:r>
          </m:sub>
        </m:sSub>
      </m:oMath>
    </w:p>
    <w:p w14:paraId="625551CB" w14:textId="523FA660" w:rsidR="00F25C87" w:rsidRPr="00F25C87" w:rsidRDefault="00000000" w:rsidP="00DC67B0">
      <w:pPr>
        <w:ind w:left="360"/>
        <w:jc w:val="both"/>
        <w:rPr>
          <w:rFonts w:cs="Times New Roman"/>
          <w:iCs/>
        </w:rPr>
      </w:pPr>
      <m:oMathPara>
        <m:oMath>
          <m:sSub>
            <m:sSubPr>
              <m:ctrlPr>
                <w:rPr>
                  <w:rFonts w:ascii="Cambria Math" w:hAnsi="Cambria Math"/>
                  <w:i/>
                  <w:iCs/>
                </w:rPr>
              </m:ctrlPr>
            </m:sSubPr>
            <m:e>
              <m:r>
                <w:rPr>
                  <w:rFonts w:ascii="Cambria Math" w:hAnsi="Cambria Math"/>
                </w:rPr>
                <m:t>S</m:t>
              </m:r>
            </m:e>
            <m:sub>
              <m:r>
                <w:rPr>
                  <w:rFonts w:ascii="Cambria Math" w:hAnsi="Cambria Math"/>
                </w:rPr>
                <m:t>w</m:t>
              </m:r>
              <m:r>
                <w:rPr>
                  <w:rFonts w:ascii="Cambria Math" w:hAnsi="Cambria Math" w:hint="eastAsia"/>
                </w:rPr>
                <m:t>C</m:t>
              </m:r>
              <m:r>
                <w:rPr>
                  <w:rFonts w:ascii="Cambria Math" w:hAnsi="Cambria Math"/>
                </w:rPr>
                <m:t>hao2.12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11</m:t>
                  </m:r>
                </m:sub>
                <m:sup>
                  <m:r>
                    <w:rPr>
                      <w:rFonts w:ascii="Cambria Math" w:hAnsi="Cambria Math"/>
                    </w:rPr>
                    <m:t>2</m:t>
                  </m:r>
                </m:sup>
              </m:sSubSup>
            </m:num>
            <m:den>
              <m:r>
                <w:rPr>
                  <w:rFonts w:ascii="Cambria Math" w:hAnsi="Cambria Math"/>
                </w:rPr>
                <m:t>4</m:t>
              </m:r>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Q</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11</m:t>
                  </m:r>
                </m:sub>
              </m:sSub>
            </m:den>
          </m:f>
        </m:oMath>
      </m:oMathPara>
    </w:p>
    <w:p w14:paraId="7E2FD606" w14:textId="1CB9F455" w:rsidR="00F25C87" w:rsidRPr="00F25C87" w:rsidRDefault="00F25C87" w:rsidP="00DC67B0">
      <w:pPr>
        <w:jc w:val="both"/>
        <w:rPr>
          <w:iCs/>
        </w:rPr>
      </w:pPr>
      <w:r w:rsidRPr="00F25C87">
        <w:rPr>
          <w:rFonts w:hint="eastAsia"/>
          <w:iCs/>
        </w:rPr>
        <w:t>其中</w:t>
      </w:r>
      <w:r w:rsidRPr="00F25C87">
        <w:rPr>
          <w:iCs/>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-1</m:t>
            </m:r>
          </m:den>
        </m:f>
      </m:oMath>
      <w:r w:rsidRPr="00F25C87">
        <w:rPr>
          <w:iCs/>
        </w:rPr>
        <w:t xml:space="preserve"> </w:t>
      </w:r>
      <w:r w:rsidRPr="00F25C87">
        <w:rPr>
          <w:rFonts w:hint="eastAsia"/>
          <w:iCs/>
        </w:rPr>
        <w:t>與</w:t>
      </w:r>
      <w:r w:rsidRPr="00F25C87">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num>
          <m:den>
            <m:r>
              <w:rPr>
                <w:rFonts w:ascii="Cambria Math" w:hAnsi="Cambria Math"/>
              </w:rPr>
              <m:t>(1-</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r>
              <w:rPr>
                <w:rFonts w:ascii="Cambria Math" w:hAnsi="Cambria Math"/>
              </w:rPr>
              <m:t>)</m:t>
            </m:r>
          </m:den>
        </m:f>
      </m:oMath>
      <w:r w:rsidRPr="00F25C87">
        <w:rPr>
          <w:iCs/>
        </w:rPr>
        <w:t xml:space="preserve"> </w:t>
      </w:r>
      <w:r w:rsidRPr="00F25C87">
        <w:rPr>
          <w:rFonts w:hint="eastAsia"/>
          <w:iCs/>
        </w:rPr>
        <w:t>。</w:t>
      </w:r>
    </w:p>
    <w:p w14:paraId="0C3298FF" w14:textId="77777777" w:rsidR="00F25C87" w:rsidRPr="00F25C87" w:rsidRDefault="00F25C87" w:rsidP="00DC67B0">
      <w:pPr>
        <w:jc w:val="both"/>
        <w:rPr>
          <w:iCs/>
        </w:rPr>
      </w:pPr>
    </w:p>
    <w:p w14:paraId="0C242902" w14:textId="77777777" w:rsidR="00F25C87" w:rsidRPr="00F25C87" w:rsidRDefault="00F25C87" w:rsidP="004C6E41">
      <w:pPr>
        <w:pStyle w:val="3"/>
        <w:rPr>
          <w:rFonts w:eastAsia="新細明體"/>
        </w:rPr>
      </w:pPr>
      <w:r w:rsidRPr="00F25C87">
        <w:rPr>
          <w:rFonts w:hint="eastAsia"/>
        </w:rPr>
        <w:t>標準差、</w:t>
      </w:r>
      <w:r w:rsidRPr="00F25C87">
        <w:rPr>
          <w:rFonts w:eastAsia="新細明體"/>
        </w:rPr>
        <w:t>95%</w:t>
      </w:r>
      <w:r w:rsidRPr="00F25C87">
        <w:rPr>
          <w:rFonts w:hint="eastAsia"/>
        </w:rPr>
        <w:t>信賴區間、樣本涵蓋率與變異係數估計</w:t>
      </w:r>
    </w:p>
    <w:p w14:paraId="6245F84F" w14:textId="77777777" w:rsidR="00F25C87" w:rsidRPr="00F25C87" w:rsidRDefault="00F25C87" w:rsidP="004C6E41">
      <w:pPr>
        <w:numPr>
          <w:ilvl w:val="0"/>
          <w:numId w:val="18"/>
        </w:numPr>
        <w:contextualSpacing/>
        <w:jc w:val="both"/>
      </w:pPr>
      <w:r w:rsidRPr="00F25C87">
        <w:rPr>
          <w:rFonts w:hint="eastAsia"/>
        </w:rPr>
        <w:t>標準差估計</w:t>
      </w:r>
    </w:p>
    <w:p w14:paraId="3153CC96" w14:textId="77777777" w:rsidR="00F25C87" w:rsidRPr="00F25C87" w:rsidRDefault="00F25C87" w:rsidP="00DC67B0">
      <w:pPr>
        <w:ind w:firstLine="480"/>
        <w:jc w:val="both"/>
      </w:pPr>
      <w:r w:rsidRPr="00F25C87">
        <w:rPr>
          <w:b/>
          <w:bCs/>
        </w:rPr>
        <w:tab/>
      </w:r>
    </w:p>
    <w:tbl>
      <w:tblPr>
        <w:tblStyle w:val="ae"/>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7508"/>
        <w:gridCol w:w="788"/>
      </w:tblGrid>
      <w:tr w:rsidR="00F25C87" w:rsidRPr="00F25C87" w14:paraId="3552E152" w14:textId="77777777" w:rsidTr="00F25C87">
        <w:tc>
          <w:tcPr>
            <w:tcW w:w="7508" w:type="dxa"/>
            <w:tcBorders>
              <w:top w:val="single" w:sz="4" w:space="0" w:color="FFFFFF"/>
              <w:left w:val="single" w:sz="4" w:space="0" w:color="FFFFFF"/>
              <w:bottom w:val="single" w:sz="4" w:space="0" w:color="FFFFFF"/>
              <w:right w:val="single" w:sz="4" w:space="0" w:color="FFFFFF"/>
            </w:tcBorders>
            <w:vAlign w:val="bottom"/>
            <w:hideMark/>
          </w:tcPr>
          <w:p w14:paraId="76DC60D1" w14:textId="77777777" w:rsidR="00F25C87" w:rsidRPr="00F25C87" w:rsidRDefault="00000000" w:rsidP="00DC67B0">
            <w:pPr>
              <w:widowControl/>
              <w:jc w:val="both"/>
              <w:rPr>
                <w:iCs/>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tc>
        <w:tc>
          <w:tcPr>
            <w:tcW w:w="788" w:type="dxa"/>
            <w:tcBorders>
              <w:top w:val="single" w:sz="4" w:space="0" w:color="FFFFFF"/>
              <w:left w:val="single" w:sz="4" w:space="0" w:color="FFFFFF"/>
              <w:bottom w:val="single" w:sz="4" w:space="0" w:color="FFFFFF"/>
              <w:right w:val="single" w:sz="4" w:space="0" w:color="FFFFFF"/>
            </w:tcBorders>
            <w:vAlign w:val="center"/>
          </w:tcPr>
          <w:p w14:paraId="7F7B3951" w14:textId="77777777" w:rsidR="00F25C87" w:rsidRPr="00F25C87" w:rsidRDefault="00F25C87" w:rsidP="00DC67B0">
            <w:pPr>
              <w:jc w:val="both"/>
              <w:rPr>
                <w:rFonts w:cs="Times New Roman"/>
                <w:iCs/>
              </w:rPr>
            </w:pPr>
          </w:p>
        </w:tc>
      </w:tr>
    </w:tbl>
    <w:p w14:paraId="479ADB3C" w14:textId="77777777" w:rsidR="00F25C87" w:rsidRPr="00F25C87" w:rsidRDefault="00F25C87" w:rsidP="00DC67B0">
      <w:pPr>
        <w:jc w:val="both"/>
        <w:rPr>
          <w:iCs/>
        </w:rPr>
      </w:pPr>
      <w:r w:rsidRPr="00F25C87">
        <w:rPr>
          <w:rFonts w:hint="eastAsia"/>
          <w:iCs/>
        </w:rPr>
        <w:t>其中</w:t>
      </w:r>
      <w:r w:rsidRPr="00F25C87">
        <w:rPr>
          <w:iCs/>
        </w:rPr>
        <w:t xml:space="preserve"> </w:t>
      </w:r>
      <m:oMath>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Q</m:t>
                    </m:r>
                  </m:e>
                  <m:sub>
                    <m:r>
                      <w:rPr>
                        <w:rFonts w:ascii="Cambria Math" w:hAnsi="Cambria Math"/>
                      </w:rPr>
                      <m:t>i</m:t>
                    </m:r>
                  </m:sub>
                </m:sSub>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num>
                      <m:den>
                        <m:acc>
                          <m:accPr>
                            <m:ctrlPr>
                              <w:rPr>
                                <w:rFonts w:ascii="Cambria Math" w:hAnsi="Cambria Math"/>
                                <w:i/>
                                <w:iCs/>
                              </w:rPr>
                            </m:ctrlPr>
                          </m:accPr>
                          <m:e>
                            <m:r>
                              <w:rPr>
                                <w:rFonts w:ascii="Cambria Math" w:hAnsi="Cambria Math"/>
                              </w:rPr>
                              <m:t>S</m:t>
                            </m:r>
                          </m:e>
                        </m:acc>
                      </m:den>
                    </m:f>
                  </m:e>
                </m:d>
                <m:r>
                  <w:rPr>
                    <w:rFonts w:ascii="Cambria Math" w:hAnsi="Cambria Math"/>
                  </w:rPr>
                  <m:t>, if i=j</m:t>
                </m:r>
              </m:e>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sSub>
                      <m:sSubPr>
                        <m:ctrlPr>
                          <w:rPr>
                            <w:rFonts w:ascii="Cambria Math" w:hAnsi="Cambria Math"/>
                            <w:i/>
                            <w:iCs/>
                          </w:rPr>
                        </m:ctrlPr>
                      </m:sSubPr>
                      <m:e>
                        <m:r>
                          <w:rPr>
                            <w:rFonts w:ascii="Cambria Math" w:hAnsi="Cambria Math"/>
                          </w:rPr>
                          <m:t>Q</m:t>
                        </m:r>
                      </m:e>
                      <m:sub>
                        <m:r>
                          <w:rPr>
                            <w:rFonts w:ascii="Cambria Math" w:hAnsi="Cambria Math"/>
                          </w:rPr>
                          <m:t>j</m:t>
                        </m:r>
                      </m:sub>
                    </m:sSub>
                  </m:num>
                  <m:den>
                    <m:acc>
                      <m:accPr>
                        <m:ctrlPr>
                          <w:rPr>
                            <w:rFonts w:ascii="Cambria Math" w:hAnsi="Cambria Math"/>
                            <w:i/>
                            <w:iCs/>
                          </w:rPr>
                        </m:ctrlPr>
                      </m:accPr>
                      <m:e>
                        <m:r>
                          <w:rPr>
                            <w:rFonts w:ascii="Cambria Math" w:hAnsi="Cambria Math"/>
                          </w:rPr>
                          <m:t>S</m:t>
                        </m:r>
                      </m:e>
                    </m:acc>
                  </m:den>
                </m:f>
                <m:r>
                  <w:rPr>
                    <w:rFonts w:ascii="Cambria Math" w:hAnsi="Cambria Math"/>
                  </w:rPr>
                  <m:t>, if i≠j</m:t>
                </m:r>
              </m:e>
            </m:eqArr>
          </m:e>
        </m:d>
      </m:oMath>
    </w:p>
    <w:p w14:paraId="1AD95B79" w14:textId="77777777" w:rsidR="00F25C87" w:rsidRPr="00F25C87" w:rsidRDefault="00F25C87" w:rsidP="00DC67B0">
      <w:pPr>
        <w:jc w:val="both"/>
        <w:rPr>
          <w:b/>
          <w:bCs/>
        </w:rPr>
      </w:pPr>
    </w:p>
    <w:p w14:paraId="1F970029" w14:textId="77777777" w:rsidR="00F25C87" w:rsidRPr="00F25C87" w:rsidRDefault="00F25C87" w:rsidP="004C6E41">
      <w:pPr>
        <w:numPr>
          <w:ilvl w:val="0"/>
          <w:numId w:val="18"/>
        </w:numPr>
        <w:contextualSpacing/>
        <w:jc w:val="both"/>
      </w:pPr>
      <w:r w:rsidRPr="00F25C87">
        <w:rPr>
          <w:rFonts w:cs="Times New Roman"/>
        </w:rPr>
        <w:t>95%</w:t>
      </w:r>
      <w:r w:rsidRPr="00F25C87">
        <w:rPr>
          <w:rFonts w:hint="eastAsia"/>
        </w:rPr>
        <w:t>信賴區間</w:t>
      </w:r>
    </w:p>
    <w:p w14:paraId="7EEDD824" w14:textId="77777777" w:rsidR="00F25C87" w:rsidRPr="00F25C87" w:rsidRDefault="00F25C87" w:rsidP="004C6E41">
      <w:pPr>
        <w:numPr>
          <w:ilvl w:val="0"/>
          <w:numId w:val="19"/>
        </w:numPr>
        <w:contextualSpacing/>
        <w:jc w:val="both"/>
      </w:pPr>
      <w:r w:rsidRPr="004C6E41">
        <w:rPr>
          <w:i/>
          <w:iCs/>
        </w:rPr>
        <w:t>wNew1</w:t>
      </w:r>
      <w:r w:rsidRPr="00F25C87">
        <w:t xml:space="preserve"> and </w:t>
      </w:r>
      <w:r w:rsidRPr="004C6E41">
        <w:rPr>
          <w:i/>
          <w:iCs/>
        </w:rPr>
        <w:t>wNew2</w:t>
      </w:r>
    </w:p>
    <w:p w14:paraId="0589E693" w14:textId="77777777" w:rsidR="00F25C87" w:rsidRPr="00F25C87" w:rsidRDefault="00000000" w:rsidP="004C6E41">
      <w:pPr>
        <w:ind w:left="720"/>
        <w:contextualSpacing/>
        <w:jc w:val="both"/>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165F54DF" w14:textId="77777777" w:rsidR="00F25C87" w:rsidRPr="00F25C87" w:rsidRDefault="00F25C87" w:rsidP="004C6E41">
      <w:pPr>
        <w:ind w:left="720"/>
        <w:contextualSpacing/>
        <w:jc w:val="both"/>
      </w:pPr>
    </w:p>
    <w:p w14:paraId="62479CB7" w14:textId="77777777" w:rsidR="00F25C87" w:rsidRPr="00F25C87" w:rsidRDefault="00F25C87" w:rsidP="004C6E41">
      <w:pPr>
        <w:numPr>
          <w:ilvl w:val="0"/>
          <w:numId w:val="19"/>
        </w:numPr>
        <w:contextualSpacing/>
        <w:jc w:val="both"/>
      </w:pPr>
      <w:r w:rsidRPr="00F25C87">
        <w:t>Other</w:t>
      </w:r>
    </w:p>
    <w:tbl>
      <w:tblPr>
        <w:tblStyle w:val="ae"/>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7508"/>
        <w:gridCol w:w="788"/>
      </w:tblGrid>
      <w:tr w:rsidR="00F25C87" w:rsidRPr="00F25C87" w14:paraId="0397F06F" w14:textId="77777777" w:rsidTr="00F25C87">
        <w:tc>
          <w:tcPr>
            <w:tcW w:w="7508" w:type="dxa"/>
            <w:tcBorders>
              <w:top w:val="single" w:sz="4" w:space="0" w:color="FFFFFF"/>
              <w:left w:val="single" w:sz="4" w:space="0" w:color="FFFFFF"/>
              <w:bottom w:val="single" w:sz="4" w:space="0" w:color="FFFFFF"/>
              <w:right w:val="single" w:sz="4" w:space="0" w:color="FFFFFF"/>
            </w:tcBorders>
            <w:vAlign w:val="center"/>
            <w:hideMark/>
          </w:tcPr>
          <w:p w14:paraId="7054110A" w14:textId="77777777" w:rsidR="00F25C87" w:rsidRPr="00F25C87" w:rsidRDefault="00F25C87" w:rsidP="004C6E41">
            <w:pPr>
              <w:widowControl/>
              <w:jc w:val="both"/>
              <w:rPr>
                <w:i/>
                <w:iCs/>
              </w:rPr>
            </w:pPr>
            <w:r w:rsidRPr="00F25C87">
              <w:tab/>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oMath>
          </w:p>
        </w:tc>
        <w:tc>
          <w:tcPr>
            <w:tcW w:w="788" w:type="dxa"/>
            <w:tcBorders>
              <w:top w:val="single" w:sz="4" w:space="0" w:color="FFFFFF"/>
              <w:left w:val="single" w:sz="4" w:space="0" w:color="FFFFFF"/>
              <w:bottom w:val="single" w:sz="4" w:space="0" w:color="FFFFFF"/>
              <w:right w:val="single" w:sz="4" w:space="0" w:color="FFFFFF"/>
            </w:tcBorders>
            <w:vAlign w:val="center"/>
          </w:tcPr>
          <w:p w14:paraId="641E906F" w14:textId="77777777" w:rsidR="00F25C87" w:rsidRPr="00F25C87" w:rsidRDefault="00F25C87" w:rsidP="004C6E41">
            <w:pPr>
              <w:jc w:val="both"/>
              <w:rPr>
                <w:rFonts w:cs="Times New Roman"/>
                <w:iCs/>
              </w:rPr>
            </w:pPr>
          </w:p>
        </w:tc>
      </w:tr>
    </w:tbl>
    <w:p w14:paraId="76EF7A55" w14:textId="1EC90577" w:rsidR="00F25C87" w:rsidRPr="00F25C87" w:rsidRDefault="00F25C87" w:rsidP="00DC67B0">
      <w:pPr>
        <w:widowControl/>
        <w:jc w:val="both"/>
      </w:pPr>
      <w:r w:rsidRPr="00F25C87">
        <w:rPr>
          <w:rFonts w:hint="eastAsia"/>
        </w:rPr>
        <w:t>其中</w:t>
      </w:r>
      <w:r w:rsidRPr="00F25C87">
        <w:t xml:space="preserve"> </w:t>
      </w:r>
      <m:oMath>
        <m:r>
          <w:rPr>
            <w:rFonts w:ascii="Cambria Math" w:hAnsi="Cambria Math"/>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num>
                              <m:den>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Pr="00F25C87">
        <w:rPr>
          <w:rFonts w:hint="eastAsia"/>
        </w:rPr>
        <w:t>以此計算</w:t>
      </w:r>
      <w:r w:rsidRPr="00F25C87">
        <w:t>95%</w:t>
      </w:r>
      <w:r w:rsidRPr="00F25C87">
        <w:rPr>
          <w:rFonts w:hint="eastAsia"/>
        </w:rPr>
        <w:t>信賴區間的樣本涵蓋率</w:t>
      </w:r>
      <w:r w:rsidRPr="00F25C87">
        <w:t xml:space="preserve"> (95% confidence interval </w:t>
      </w:r>
      <w:r w:rsidR="009D3B5B">
        <w:t>Coverage</w:t>
      </w:r>
      <w:r w:rsidRPr="00F25C87">
        <w:t xml:space="preserve"> rate, 95% CI </w:t>
      </w:r>
      <w:r w:rsidR="009D3B5B">
        <w:t>Coverage</w:t>
      </w:r>
      <w:r w:rsidRPr="00F25C87">
        <w:t xml:space="preserve">) </w:t>
      </w:r>
      <w:r w:rsidRPr="00F25C87">
        <w:rPr>
          <w:rFonts w:hint="eastAsia"/>
        </w:rPr>
        <w:t>。</w:t>
      </w:r>
    </w:p>
    <w:p w14:paraId="5C350EEE" w14:textId="77777777" w:rsidR="00F25C87" w:rsidRPr="00F25C87" w:rsidRDefault="00F25C87" w:rsidP="00DC67B0">
      <w:pPr>
        <w:widowControl/>
        <w:jc w:val="both"/>
      </w:pPr>
    </w:p>
    <w:p w14:paraId="7A8AAAA2" w14:textId="77777777" w:rsidR="00F25C87" w:rsidRPr="00F25C87" w:rsidRDefault="00F25C87" w:rsidP="00DC67B0">
      <w:pPr>
        <w:widowControl/>
        <w:jc w:val="both"/>
      </w:pPr>
    </w:p>
    <w:p w14:paraId="34C0F174" w14:textId="77777777" w:rsidR="00F25C87" w:rsidRPr="00F25C87" w:rsidRDefault="00F25C87" w:rsidP="00DC67B0">
      <w:pPr>
        <w:widowControl/>
        <w:jc w:val="both"/>
      </w:pPr>
    </w:p>
    <w:p w14:paraId="68FBB87E" w14:textId="20E35909" w:rsidR="00F25C87" w:rsidRPr="00F25C87" w:rsidRDefault="00F25C87" w:rsidP="00DC67B0">
      <w:pPr>
        <w:numPr>
          <w:ilvl w:val="0"/>
          <w:numId w:val="18"/>
        </w:numPr>
        <w:contextualSpacing/>
        <w:jc w:val="both"/>
        <w:rPr>
          <w:iCs/>
        </w:rPr>
      </w:pPr>
      <w:r w:rsidRPr="00F25C87">
        <w:rPr>
          <w:iCs/>
        </w:rPr>
        <w:lastRenderedPageBreak/>
        <w:t xml:space="preserve">Sample </w:t>
      </w:r>
      <w:r w:rsidR="009D3B5B">
        <w:rPr>
          <w:iCs/>
        </w:rPr>
        <w:t>Coverage</w:t>
      </w:r>
    </w:p>
    <w:p w14:paraId="1BE1B34F" w14:textId="77777777" w:rsidR="00F25C87" w:rsidRPr="00F25C87" w:rsidRDefault="00F25C87" w:rsidP="00DC67B0">
      <w:pPr>
        <w:ind w:firstLine="360"/>
        <w:jc w:val="both"/>
        <w:rPr>
          <w:iCs/>
        </w:rPr>
      </w:pPr>
      <w:r w:rsidRPr="00F25C87">
        <w:rPr>
          <w:rFonts w:hint="eastAsia"/>
          <w:iCs/>
        </w:rPr>
        <w:t>為樣本中檢測到的物種的總發生率的百分比。</w:t>
      </w:r>
    </w:p>
    <w:p w14:paraId="3CA8A901" w14:textId="77777777" w:rsidR="00F25C87" w:rsidRPr="00F25C87" w:rsidRDefault="00F25C87" w:rsidP="00DC67B0">
      <w:pPr>
        <w:ind w:firstLine="360"/>
        <w:jc w:val="both"/>
        <w:rPr>
          <w:iCs/>
        </w:rPr>
      </w:pPr>
    </w:p>
    <w:p w14:paraId="2D6853E5" w14:textId="77777777" w:rsidR="00F25C87" w:rsidRPr="00F25C87" w:rsidRDefault="00000000" w:rsidP="00DC67B0">
      <w:pPr>
        <w:ind w:left="360"/>
        <w:contextualSpacing/>
        <w:jc w:val="both"/>
        <w:rPr>
          <w:iCs/>
        </w:rPr>
      </w:pPr>
      <m:oMathPara>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den>
          </m:f>
        </m:oMath>
      </m:oMathPara>
    </w:p>
    <w:p w14:paraId="16674B71" w14:textId="77777777" w:rsidR="00F25C87" w:rsidRPr="00F25C87" w:rsidRDefault="00F25C87" w:rsidP="00DC67B0">
      <w:pPr>
        <w:jc w:val="both"/>
        <w:rPr>
          <w:iCs/>
        </w:rPr>
      </w:pPr>
    </w:p>
    <w:p w14:paraId="13C5D9F6" w14:textId="77777777" w:rsidR="00F25C87" w:rsidRPr="00F25C87" w:rsidRDefault="00F25C87" w:rsidP="00DC67B0">
      <w:pPr>
        <w:numPr>
          <w:ilvl w:val="0"/>
          <w:numId w:val="18"/>
        </w:numPr>
        <w:contextualSpacing/>
        <w:jc w:val="both"/>
        <w:rPr>
          <w:iCs/>
        </w:rPr>
      </w:pPr>
      <w:r w:rsidRPr="00F25C87">
        <w:rPr>
          <w:rFonts w:hint="eastAsia"/>
          <w:iCs/>
        </w:rPr>
        <w:t>變異係數</w:t>
      </w:r>
      <w:r w:rsidRPr="00F25C87">
        <w:rPr>
          <w:iCs/>
        </w:rPr>
        <w:t xml:space="preserve"> </w:t>
      </w:r>
    </w:p>
    <w:p w14:paraId="284776C7" w14:textId="77777777" w:rsidR="00F25C87" w:rsidRPr="00F25C87" w:rsidRDefault="00000000" w:rsidP="00DC67B0">
      <w:pPr>
        <w:ind w:left="360"/>
        <w:contextualSpacing/>
        <w:jc w:val="both"/>
        <w:rPr>
          <w:iCs/>
        </w:rPr>
      </w:pPr>
      <m:oMathPara>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m:oMathPara>
    </w:p>
    <w:p w14:paraId="58A483E9" w14:textId="77777777" w:rsidR="00F25C87" w:rsidRPr="00F25C87" w:rsidRDefault="00F25C87" w:rsidP="00DC67B0">
      <w:pPr>
        <w:ind w:left="360"/>
        <w:contextualSpacing/>
        <w:jc w:val="both"/>
        <w:rPr>
          <w:iCs/>
        </w:rPr>
      </w:pPr>
    </w:p>
    <w:p w14:paraId="3A6576C2" w14:textId="77777777" w:rsidR="00F25C87" w:rsidRPr="00F25C87" w:rsidRDefault="00000000" w:rsidP="00DC67B0">
      <w:pPr>
        <w:ind w:left="360"/>
        <w:contextualSpacing/>
        <w:jc w:val="both"/>
        <w:rPr>
          <w:iCs/>
        </w:rPr>
      </w:pP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00F25C87" w:rsidRPr="00F25C87">
        <w:rPr>
          <w:rFonts w:hint="eastAsia"/>
          <w:iCs/>
        </w:rPr>
        <w:t>為變異係數平方的估計式，即</w:t>
      </w:r>
      <m:oMath>
        <m:r>
          <w:rPr>
            <w:rFonts w:ascii="Cambria Math" w:hAnsi="Cambria Math"/>
          </w:rPr>
          <m:t xml:space="preserve"> CV= </m:t>
        </m:r>
        <m:acc>
          <m:accPr>
            <m:ctrlPr>
              <w:rPr>
                <w:rFonts w:ascii="Cambria Math" w:hAnsi="Cambria Math"/>
                <w:i/>
                <w:iCs/>
              </w:rPr>
            </m:ctrlPr>
          </m:accPr>
          <m:e>
            <m:r>
              <w:rPr>
                <w:rFonts w:ascii="Cambria Math" w:hAnsi="Cambria Math"/>
              </w:rPr>
              <m:t>γ</m:t>
            </m:r>
          </m:e>
        </m:acc>
      </m:oMath>
      <w:r w:rsidR="00F25C87" w:rsidRPr="00F25C87">
        <w:rPr>
          <w:rFonts w:hint="eastAsia"/>
          <w:iCs/>
        </w:rPr>
        <w:t>。</w:t>
      </w:r>
    </w:p>
    <w:p w14:paraId="6189C6A4" w14:textId="77777777" w:rsidR="00F25C87" w:rsidRPr="00F25C87" w:rsidRDefault="00F25C87" w:rsidP="004C6E41">
      <w:pPr>
        <w:widowControl/>
        <w:spacing w:line="240" w:lineRule="auto"/>
        <w:jc w:val="both"/>
        <w:rPr>
          <w:iCs/>
        </w:rPr>
      </w:pPr>
      <w:r w:rsidRPr="00F25C87">
        <w:rPr>
          <w:iCs/>
          <w:kern w:val="0"/>
        </w:rPr>
        <w:br w:type="page"/>
      </w:r>
    </w:p>
    <w:p w14:paraId="7D967D6E" w14:textId="77777777" w:rsidR="00F25C87" w:rsidRPr="00F25C87" w:rsidRDefault="00F25C87" w:rsidP="004C6E41">
      <w:pPr>
        <w:pStyle w:val="2"/>
        <w:rPr>
          <w:rFonts w:eastAsia="新細明體"/>
        </w:rPr>
      </w:pPr>
      <w:bookmarkStart w:id="5" w:name="_Toc164865449"/>
      <w:r w:rsidRPr="00F25C87">
        <w:rPr>
          <w:rFonts w:hint="eastAsia"/>
        </w:rPr>
        <w:lastRenderedPageBreak/>
        <w:t>模型模擬設定</w:t>
      </w:r>
      <w:bookmarkEnd w:id="5"/>
    </w:p>
    <w:p w14:paraId="1156EED5" w14:textId="77777777" w:rsidR="00F25C87" w:rsidRPr="00F25C87" w:rsidRDefault="00F25C87" w:rsidP="004C6E41">
      <w:pPr>
        <w:pStyle w:val="3"/>
        <w:rPr>
          <w:rFonts w:eastAsia="新細明體"/>
        </w:rPr>
      </w:pPr>
      <w:r w:rsidRPr="00F25C87">
        <w:rPr>
          <w:rFonts w:hint="eastAsia"/>
        </w:rPr>
        <w:t>模擬模型假設</w:t>
      </w:r>
    </w:p>
    <w:p w14:paraId="4F151D3F" w14:textId="77777777" w:rsidR="00F25C87" w:rsidRPr="00F25C87" w:rsidRDefault="00F25C87" w:rsidP="00DC67B0">
      <w:pPr>
        <w:ind w:firstLine="480"/>
        <w:jc w:val="both"/>
        <w:rPr>
          <w:rFonts w:cs="Times New Roman"/>
          <w:szCs w:val="24"/>
        </w:rPr>
      </w:pPr>
      <w:r w:rsidRPr="00F25C87">
        <w:rPr>
          <w:rFonts w:cs="Times New Roman" w:hint="eastAsia"/>
          <w:szCs w:val="24"/>
        </w:rPr>
        <w:t>經由電腦模擬，可以設定不同母體並產生不同物種豐富度的結構，透過重複抽樣資料以評估估計式之估計表現。在模擬的過程中，首先需決定兩族群的共同種與特有種的數量，再選擇兩種不同種模型作為母體使用，以下為四種模擬模型之設定：</w:t>
      </w:r>
    </w:p>
    <w:p w14:paraId="780FD8BE" w14:textId="77777777" w:rsidR="00F25C87" w:rsidRPr="00F25C87" w:rsidRDefault="00F25C87" w:rsidP="00DC67B0">
      <w:pPr>
        <w:numPr>
          <w:ilvl w:val="0"/>
          <w:numId w:val="20"/>
        </w:numPr>
        <w:jc w:val="both"/>
        <w:rPr>
          <w:rFonts w:cs="Times New Roman"/>
          <w:szCs w:val="24"/>
        </w:rPr>
      </w:pPr>
      <w:r w:rsidRPr="00F25C87">
        <w:rPr>
          <w:rFonts w:cs="Times New Roman" w:hint="eastAsia"/>
          <w:szCs w:val="24"/>
        </w:rPr>
        <w:t>同質性模型</w:t>
      </w:r>
      <w:r w:rsidRPr="00F25C87">
        <w:rPr>
          <w:rFonts w:cs="Times New Roman"/>
          <w:szCs w:val="24"/>
        </w:rPr>
        <w:t xml:space="preserve"> (homogeneity model)</w:t>
      </w:r>
      <w:r w:rsidRPr="00F25C87">
        <w:rPr>
          <w:rFonts w:cs="Times New Roman" w:hint="eastAsia"/>
          <w:szCs w:val="24"/>
        </w:rPr>
        <w:t>，</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 xml:space="preserve">=0.1 </m:t>
        </m:r>
      </m:oMath>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mean=0.1, </m:t>
        </m:r>
        <m:r>
          <m:rPr>
            <m:sty m:val="p"/>
          </m:rPr>
          <w:rPr>
            <w:rFonts w:ascii="Cambria Math" w:hAnsi="Cambria Math" w:cs="Times New Roman"/>
            <w:szCs w:val="24"/>
          </w:rPr>
          <m:t>CV = 0</m:t>
        </m:r>
      </m:oMath>
      <w:r w:rsidRPr="00F25C87">
        <w:rPr>
          <w:rFonts w:cs="Times New Roman"/>
          <w:szCs w:val="24"/>
        </w:rPr>
        <w:t>)</w:t>
      </w:r>
    </w:p>
    <w:p w14:paraId="12FAEF95" w14:textId="77777777" w:rsidR="00F25C87" w:rsidRPr="00F25C87" w:rsidRDefault="00F25C87" w:rsidP="00DC67B0">
      <w:pPr>
        <w:numPr>
          <w:ilvl w:val="0"/>
          <w:numId w:val="20"/>
        </w:numPr>
        <w:jc w:val="both"/>
        <w:rPr>
          <w:rFonts w:cs="Times New Roman"/>
          <w:szCs w:val="24"/>
        </w:rPr>
      </w:pPr>
      <w:r w:rsidRPr="00F25C87">
        <w:rPr>
          <w:rFonts w:cs="Times New Roman" w:hint="eastAsia"/>
          <w:szCs w:val="24"/>
        </w:rPr>
        <w:t>均勻模型</w:t>
      </w:r>
      <w:r w:rsidRPr="00F25C87">
        <w:rPr>
          <w:rFonts w:cs="Times New Roman"/>
          <w:szCs w:val="24"/>
        </w:rPr>
        <w:t xml:space="preserve"> (uniform model)</w:t>
      </w:r>
      <w:r w:rsidRPr="00F25C87">
        <w:rPr>
          <w:rFonts w:cs="Times New Roman" w:hint="eastAsia"/>
          <w:szCs w:val="24"/>
        </w:rPr>
        <w:t>，</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szCs w:val="24"/>
        </w:rPr>
        <w:t xml:space="preserve"> </w:t>
      </w:r>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 mean=0.12, </m:t>
        </m:r>
        <m:r>
          <m:rPr>
            <m:sty m:val="p"/>
          </m:rPr>
          <w:rPr>
            <w:rFonts w:ascii="Cambria Math" w:hAnsi="Cambria Math" w:cs="Times New Roman"/>
            <w:szCs w:val="24"/>
          </w:rPr>
          <m:t>CV = 0.66</m:t>
        </m:r>
      </m:oMath>
      <w:r w:rsidRPr="00F25C87">
        <w:rPr>
          <w:rFonts w:cs="Times New Roman"/>
          <w:szCs w:val="24"/>
        </w:rPr>
        <w:t>)</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服從均勻分佈，</w:t>
      </w:r>
      <m:oMath>
        <m:r>
          <w:rPr>
            <w:rFonts w:ascii="Cambria Math" w:hAnsi="Cambria Math" w:cs="Times New Roman"/>
            <w:szCs w:val="24"/>
          </w:rPr>
          <m:t>c</m:t>
        </m:r>
      </m:oMath>
      <w:r w:rsidRPr="00F25C87">
        <w:rPr>
          <w:rFonts w:cs="Times New Roman" w:hint="eastAsia"/>
          <w:szCs w:val="24"/>
        </w:rPr>
        <w:t>為調整常數。</w:t>
      </w:r>
    </w:p>
    <w:p w14:paraId="3FC5D2AA" w14:textId="77777777" w:rsidR="00F25C87" w:rsidRPr="00F25C87" w:rsidRDefault="00F25C87" w:rsidP="00DC67B0">
      <w:pPr>
        <w:numPr>
          <w:ilvl w:val="0"/>
          <w:numId w:val="20"/>
        </w:numPr>
        <w:jc w:val="both"/>
        <w:rPr>
          <w:rFonts w:cs="Times New Roman"/>
          <w:szCs w:val="24"/>
        </w:rPr>
      </w:pPr>
      <w:r w:rsidRPr="00F25C87">
        <w:rPr>
          <w:rFonts w:cs="Times New Roman"/>
          <w:szCs w:val="24"/>
        </w:rPr>
        <w:t xml:space="preserve">Broken-stick </w:t>
      </w:r>
      <w:r w:rsidRPr="00F25C87">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szCs w:val="24"/>
        </w:rPr>
        <w:t xml:space="preserve"> </w:t>
      </w:r>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mean=0.15, </m:t>
        </m:r>
        <m:r>
          <m:rPr>
            <m:sty m:val="p"/>
          </m:rPr>
          <w:rPr>
            <w:rFonts w:ascii="Cambria Math" w:hAnsi="Cambria Math" w:cs="Times New Roman"/>
            <w:szCs w:val="24"/>
          </w:rPr>
          <m:t>CV = 0.94</m:t>
        </m:r>
      </m:oMath>
      <w:r w:rsidRPr="00F25C87">
        <w:rPr>
          <w:rFonts w:cs="Times New Roman"/>
          <w:szCs w:val="24"/>
        </w:rPr>
        <w:t>)</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服從指數函數分佈，</w:t>
      </w:r>
      <m:oMath>
        <m:r>
          <w:rPr>
            <w:rFonts w:ascii="Cambria Math" w:hAnsi="Cambria Math" w:cs="Times New Roman"/>
            <w:szCs w:val="24"/>
          </w:rPr>
          <m:t>c</m:t>
        </m:r>
      </m:oMath>
      <w:r w:rsidRPr="00F25C87">
        <w:rPr>
          <w:rFonts w:cs="Times New Roman" w:hint="eastAsia"/>
          <w:szCs w:val="24"/>
        </w:rPr>
        <w:t>為調整常數。</w:t>
      </w:r>
    </w:p>
    <w:p w14:paraId="720EC729" w14:textId="0BD4F54F" w:rsidR="00F25C87" w:rsidRPr="00F72D38" w:rsidRDefault="00F25C87" w:rsidP="00DC67B0">
      <w:pPr>
        <w:numPr>
          <w:ilvl w:val="0"/>
          <w:numId w:val="20"/>
        </w:numPr>
        <w:jc w:val="both"/>
        <w:rPr>
          <w:rFonts w:cs="Times New Roman"/>
          <w:szCs w:val="24"/>
        </w:rPr>
      </w:pPr>
      <w:r w:rsidRPr="00F25C87">
        <w:rPr>
          <w:rFonts w:cs="Times New Roman" w:hint="eastAsia"/>
          <w:szCs w:val="24"/>
        </w:rPr>
        <w:t>對數常態模型</w:t>
      </w:r>
      <w:r w:rsidRPr="00F25C87">
        <w:rPr>
          <w:rFonts w:cs="Times New Roman"/>
          <w:szCs w:val="24"/>
        </w:rPr>
        <w:t xml:space="preserve"> (log-normal model)</w:t>
      </w:r>
      <w:r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w:t>
      </w:r>
      <m:oMath>
        <m:r>
          <w:rPr>
            <w:rFonts w:ascii="Cambria Math" w:hAnsi="Cambria Math" w:cs="Times New Roman"/>
            <w:szCs w:val="24"/>
          </w:rPr>
          <m:t>i=1, 2, …, S</m:t>
        </m:r>
      </m:oMath>
      <w:r w:rsidRPr="00F25C87">
        <w:rPr>
          <w:rFonts w:cs="Times New Roman"/>
          <w:szCs w:val="24"/>
        </w:rPr>
        <w:t xml:space="preserve"> (</w:t>
      </w:r>
      <m:oMath>
        <m:r>
          <w:rPr>
            <w:rFonts w:ascii="Cambria Math" w:hAnsi="Cambria Math" w:cs="Times New Roman"/>
            <w:szCs w:val="24"/>
          </w:rPr>
          <m:t xml:space="preserve">mean=0.15, </m:t>
        </m:r>
        <m:r>
          <m:rPr>
            <m:sty m:val="p"/>
          </m:rPr>
          <w:rPr>
            <w:rFonts w:ascii="Cambria Math" w:hAnsi="Cambria Math" w:cs="Times New Roman"/>
            <w:szCs w:val="24"/>
          </w:rPr>
          <m:t>CV = 1.17</m:t>
        </m:r>
      </m:oMath>
      <w:r w:rsidRPr="00F25C87">
        <w:rPr>
          <w:rFonts w:cs="Times New Roman"/>
          <w:szCs w:val="24"/>
        </w:rPr>
        <w:t xml:space="preserve">) </w:t>
      </w:r>
      <w:r w:rsidRPr="00F25C87">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F25C87">
        <w:rPr>
          <w:rFonts w:cs="Times New Roman" w:hint="eastAsia"/>
          <w:szCs w:val="24"/>
        </w:rPr>
        <w:t>服從對數常態分佈，</w:t>
      </w:r>
      <m:oMath>
        <m:r>
          <w:rPr>
            <w:rFonts w:ascii="Cambria Math" w:hAnsi="Cambria Math" w:cs="Times New Roman"/>
            <w:szCs w:val="24"/>
          </w:rPr>
          <m:t>c</m:t>
        </m:r>
      </m:oMath>
      <w:r w:rsidRPr="00F25C87">
        <w:rPr>
          <w:rFonts w:cs="Times New Roman" w:hint="eastAsia"/>
          <w:szCs w:val="24"/>
        </w:rPr>
        <w:t>為調整常數。</w:t>
      </w:r>
    </w:p>
    <w:p w14:paraId="3BFB6323" w14:textId="77777777" w:rsidR="00F25C87" w:rsidRPr="00F25C87" w:rsidRDefault="00F25C87" w:rsidP="004C6E41">
      <w:pPr>
        <w:pStyle w:val="3"/>
        <w:rPr>
          <w:rFonts w:eastAsia="新細明體"/>
        </w:rPr>
      </w:pPr>
      <w:r w:rsidRPr="00F25C87">
        <w:rPr>
          <w:rFonts w:hint="eastAsia"/>
        </w:rPr>
        <w:t>物種與區塊數的假設</w:t>
      </w:r>
    </w:p>
    <w:p w14:paraId="3616F747" w14:textId="77777777" w:rsidR="00F25C87" w:rsidRPr="00F25C87" w:rsidRDefault="00F25C87" w:rsidP="004C6E41">
      <w:pPr>
        <w:ind w:firstLine="360"/>
        <w:jc w:val="both"/>
        <w:rPr>
          <w:rFonts w:cs="Times New Roman"/>
          <w:szCs w:val="48"/>
        </w:rPr>
      </w:pPr>
      <w:r w:rsidRPr="00F25C87">
        <w:rPr>
          <w:rFonts w:hint="eastAsia"/>
        </w:rPr>
        <w:t>在電腦模擬時，需針對真實的群落物種與區塊數進行假設，以評估估計結果之優劣程度。故假設以下四種組合為電腦模擬的真實物種與區塊狀況做使用。</w:t>
      </w:r>
    </w:p>
    <w:p w14:paraId="2A193629" w14:textId="45927C5F" w:rsidR="00F25C87" w:rsidRPr="004C6E41" w:rsidRDefault="00F25C87" w:rsidP="004C6E41">
      <w:pPr>
        <w:numPr>
          <w:ilvl w:val="0"/>
          <w:numId w:val="21"/>
        </w:numPr>
        <w:contextualSpacing/>
        <w:jc w:val="both"/>
        <w:rPr>
          <w:rFonts w:cs="Times New Roman"/>
          <w:szCs w:val="24"/>
        </w:rPr>
      </w:pPr>
      <w:r w:rsidRPr="00F25C87">
        <w:rPr>
          <w:rFonts w:cs="Times New Roman" w:hint="eastAsia"/>
          <w:szCs w:val="24"/>
        </w:rPr>
        <w:t>假設總物種數為</w:t>
      </w:r>
      <w:r w:rsidRPr="00F25C87">
        <w:rPr>
          <w:rFonts w:cs="Times New Roman"/>
          <w:szCs w:val="24"/>
        </w:rPr>
        <w:t>500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500)</w:t>
      </w:r>
      <w:r w:rsidRPr="00F25C87">
        <w:rPr>
          <w:rFonts w:cs="Times New Roman" w:hint="eastAsia"/>
          <w:szCs w:val="24"/>
        </w:rPr>
        <w:t>，其中群落一與第二群落皆存在</w:t>
      </w:r>
      <w:r w:rsidRPr="00F25C87">
        <w:rPr>
          <w:rFonts w:cs="Times New Roman"/>
          <w:szCs w:val="24"/>
        </w:rPr>
        <w:t>400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。且兩族群皆為</w:t>
      </w:r>
      <w:r w:rsidRPr="00F25C87">
        <w:rPr>
          <w:rFonts w:cs="Times New Roman"/>
          <w:szCs w:val="24"/>
        </w:rPr>
        <w:t>100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100)</w:t>
      </w:r>
      <w:r w:rsidRPr="00F25C87">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個區塊作為樣本使用</w:t>
      </w:r>
      <w:r w:rsidR="004C6E41">
        <w:rPr>
          <w:rFonts w:cs="Times New Roman" w:hint="eastAsia"/>
          <w:szCs w:val="24"/>
        </w:rPr>
        <w:t>，且</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4C6E41">
        <w:rPr>
          <w:rFonts w:cs="Times New Roman" w:hint="eastAsia"/>
          <w:szCs w:val="24"/>
        </w:rPr>
        <w:t>。</w:t>
      </w:r>
    </w:p>
    <w:p w14:paraId="243F94CB" w14:textId="47E482F5" w:rsidR="00F25C87" w:rsidRPr="00F25C87" w:rsidRDefault="00F25C87" w:rsidP="00DC67B0">
      <w:pPr>
        <w:numPr>
          <w:ilvl w:val="0"/>
          <w:numId w:val="21"/>
        </w:numPr>
        <w:contextualSpacing/>
        <w:jc w:val="both"/>
        <w:rPr>
          <w:rFonts w:cs="Times New Roman"/>
          <w:szCs w:val="24"/>
        </w:rPr>
      </w:pPr>
      <w:r w:rsidRPr="00F25C87">
        <w:rPr>
          <w:rFonts w:cs="Times New Roman" w:hint="eastAsia"/>
          <w:szCs w:val="24"/>
        </w:rPr>
        <w:t>假設總物種數皆為</w:t>
      </w:r>
      <w:r w:rsidRPr="00F25C87">
        <w:rPr>
          <w:rFonts w:cs="Times New Roman"/>
          <w:szCs w:val="24"/>
        </w:rPr>
        <w:t>700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700)</w:t>
      </w:r>
      <w:r w:rsidRPr="00F25C87">
        <w:rPr>
          <w:rFonts w:cs="Times New Roman" w:hint="eastAsia"/>
          <w:szCs w:val="24"/>
        </w:rPr>
        <w:t>，其中群落一與第二群落分別存在</w:t>
      </w:r>
      <w:r w:rsidRPr="00F25C87">
        <w:rPr>
          <w:rFonts w:cs="Times New Roman"/>
          <w:szCs w:val="24"/>
        </w:rPr>
        <w:t>400</w:t>
      </w:r>
      <w:r w:rsidRPr="00F25C87">
        <w:rPr>
          <w:rFonts w:cs="Times New Roman" w:hint="eastAsia"/>
          <w:szCs w:val="24"/>
        </w:rPr>
        <w:t>與</w:t>
      </w:r>
      <w:r w:rsidRPr="00F25C87">
        <w:rPr>
          <w:rFonts w:cs="Times New Roman"/>
          <w:szCs w:val="24"/>
        </w:rPr>
        <w:t>600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600)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。且兩族群皆為</w:t>
      </w:r>
      <w:r w:rsidRPr="00F25C87">
        <w:rPr>
          <w:rFonts w:cs="Times New Roman"/>
          <w:szCs w:val="24"/>
        </w:rPr>
        <w:t>100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100)</w:t>
      </w:r>
      <w:r w:rsidRPr="00F25C87">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個區塊作為樣本使用</w:t>
      </w:r>
      <w:r w:rsidR="004C6E41">
        <w:rPr>
          <w:rFonts w:cs="Times New Roman" w:hint="eastAsia"/>
          <w:szCs w:val="24"/>
        </w:rPr>
        <w:t>，且</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w:t>
      </w:r>
    </w:p>
    <w:p w14:paraId="363BF7AE" w14:textId="6A985C5F" w:rsidR="00F25C87" w:rsidRPr="00F25C87" w:rsidRDefault="00F25C87" w:rsidP="00DC67B0">
      <w:pPr>
        <w:numPr>
          <w:ilvl w:val="0"/>
          <w:numId w:val="21"/>
        </w:numPr>
        <w:contextualSpacing/>
        <w:jc w:val="both"/>
        <w:rPr>
          <w:rFonts w:cs="Times New Roman"/>
          <w:szCs w:val="24"/>
        </w:rPr>
      </w:pPr>
      <w:r w:rsidRPr="00F25C87">
        <w:rPr>
          <w:rFonts w:cs="Times New Roman" w:hint="eastAsia"/>
          <w:szCs w:val="24"/>
        </w:rPr>
        <w:lastRenderedPageBreak/>
        <w:t>假設總物種數為</w:t>
      </w:r>
      <w:r w:rsidRPr="00F25C87">
        <w:rPr>
          <w:rFonts w:cs="Times New Roman"/>
          <w:szCs w:val="24"/>
        </w:rPr>
        <w:t>500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500)</w:t>
      </w:r>
      <w:r w:rsidRPr="00F25C87">
        <w:rPr>
          <w:rFonts w:cs="Times New Roman" w:hint="eastAsia"/>
          <w:szCs w:val="24"/>
        </w:rPr>
        <w:t>，其中群落一與第二群落皆存在</w:t>
      </w:r>
      <w:r w:rsidRPr="00F25C87">
        <w:rPr>
          <w:rFonts w:cs="Times New Roman"/>
          <w:szCs w:val="24"/>
        </w:rPr>
        <w:t>400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；兩族群皆為</w:t>
      </w:r>
      <w:r w:rsidRPr="00F25C87">
        <w:rPr>
          <w:rFonts w:cs="Times New Roman"/>
          <w:szCs w:val="24"/>
        </w:rPr>
        <w:t>100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100)</w:t>
      </w:r>
      <w:r w:rsidRPr="00F25C87">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F25C87">
        <w:rPr>
          <w:rFonts w:cs="Times New Roman" w:hint="eastAsia"/>
          <w:szCs w:val="24"/>
        </w:rPr>
        <w:t>個區塊作為樣本使用，而</w:t>
      </w:r>
      <w:r w:rsidR="004C6E41">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F25C87">
        <w:rPr>
          <w:rFonts w:cs="Times New Roman" w:hint="eastAsia"/>
          <w:szCs w:val="24"/>
        </w:rPr>
        <w:t>。</w:t>
      </w:r>
    </w:p>
    <w:p w14:paraId="35999013" w14:textId="721CA7AA" w:rsidR="00F25C87" w:rsidRPr="00F25C87" w:rsidRDefault="00F25C87" w:rsidP="00DC67B0">
      <w:pPr>
        <w:numPr>
          <w:ilvl w:val="0"/>
          <w:numId w:val="21"/>
        </w:numPr>
        <w:contextualSpacing/>
        <w:jc w:val="both"/>
        <w:rPr>
          <w:rFonts w:cs="Times New Roman"/>
          <w:szCs w:val="24"/>
        </w:rPr>
      </w:pPr>
      <w:r w:rsidRPr="00F25C87">
        <w:rPr>
          <w:rFonts w:cs="Times New Roman" w:hint="eastAsia"/>
          <w:szCs w:val="24"/>
        </w:rPr>
        <w:t>假設總物種數為</w:t>
      </w:r>
      <w:r w:rsidRPr="00F25C87">
        <w:rPr>
          <w:rFonts w:cs="Times New Roman"/>
          <w:szCs w:val="24"/>
        </w:rPr>
        <w:t>500</w:t>
      </w:r>
      <w:r w:rsidRPr="00F25C87">
        <w:rPr>
          <w:rFonts w:cs="Times New Roman" w:hint="eastAsia"/>
          <w:szCs w:val="24"/>
        </w:rPr>
        <w:t>種物種</w:t>
      </w:r>
      <w:r w:rsidRPr="00F25C87">
        <w:rPr>
          <w:rFonts w:cs="Times New Roman"/>
          <w:szCs w:val="24"/>
        </w:rPr>
        <w:t xml:space="preserve"> (</w:t>
      </w:r>
      <m:oMath>
        <m:r>
          <w:rPr>
            <w:rFonts w:ascii="Cambria Math" w:hAnsi="Cambria Math" w:cs="Times New Roman"/>
            <w:szCs w:val="24"/>
          </w:rPr>
          <m:t xml:space="preserve">S= </m:t>
        </m:r>
      </m:oMath>
      <w:r w:rsidRPr="00F25C87">
        <w:rPr>
          <w:rFonts w:cs="Times New Roman"/>
          <w:szCs w:val="24"/>
        </w:rPr>
        <w:t>500)</w:t>
      </w:r>
      <w:r w:rsidRPr="00F25C87">
        <w:rPr>
          <w:rFonts w:cs="Times New Roman" w:hint="eastAsia"/>
          <w:szCs w:val="24"/>
        </w:rPr>
        <w:t>，其中群落一與第二群落皆存在</w:t>
      </w:r>
      <w:r w:rsidRPr="00F25C87">
        <w:rPr>
          <w:rFonts w:cs="Times New Roman"/>
          <w:szCs w:val="24"/>
        </w:rPr>
        <w:t>400</w:t>
      </w:r>
      <w:r w:rsidRPr="00F25C87">
        <w:rPr>
          <w:rFonts w:cs="Times New Roman" w:hint="eastAsia"/>
          <w:szCs w:val="24"/>
        </w:rPr>
        <w:t>種物種</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400)</w:t>
      </w:r>
      <w:r w:rsidRPr="00F25C87">
        <w:rPr>
          <w:rFonts w:cs="Times New Roman" w:hint="eastAsia"/>
          <w:szCs w:val="24"/>
        </w:rPr>
        <w:t>，兩群落間共有</w:t>
      </w:r>
      <w:r w:rsidRPr="00F25C87">
        <w:rPr>
          <w:rFonts w:cs="Times New Roman"/>
          <w:szCs w:val="24"/>
        </w:rPr>
        <w:t>300</w:t>
      </w:r>
      <w:r w:rsidRPr="00F25C87">
        <w:rPr>
          <w:rFonts w:cs="Times New Roman" w:hint="eastAsia"/>
          <w:szCs w:val="24"/>
        </w:rPr>
        <w:t>種共同種</w:t>
      </w:r>
      <w:r w:rsidRPr="00F25C87">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r>
          <w:rPr>
            <w:rFonts w:ascii="Cambria Math" w:hAnsi="Cambria Math" w:cs="Times New Roman"/>
            <w:szCs w:val="24"/>
          </w:rPr>
          <m:t xml:space="preserve">= </m:t>
        </m:r>
      </m:oMath>
      <w:r w:rsidRPr="00F25C87">
        <w:rPr>
          <w:rFonts w:cs="Times New Roman"/>
          <w:szCs w:val="24"/>
        </w:rPr>
        <w:t>300)</w:t>
      </w:r>
      <w:r w:rsidRPr="00F25C87">
        <w:rPr>
          <w:rFonts w:cs="Times New Roman" w:hint="eastAsia"/>
          <w:szCs w:val="24"/>
        </w:rPr>
        <w:t>。且兩族群分別為</w:t>
      </w:r>
      <w:r w:rsidRPr="00F25C87">
        <w:rPr>
          <w:rFonts w:cs="Times New Roman"/>
          <w:szCs w:val="24"/>
        </w:rPr>
        <w:t>100</w:t>
      </w:r>
      <w:r w:rsidRPr="00F25C87">
        <w:rPr>
          <w:rFonts w:cs="Times New Roman" w:hint="eastAsia"/>
          <w:szCs w:val="24"/>
        </w:rPr>
        <w:t>與</w:t>
      </w:r>
      <w:r w:rsidRPr="00F25C87">
        <w:rPr>
          <w:rFonts w:cs="Times New Roman"/>
          <w:szCs w:val="24"/>
        </w:rPr>
        <w:t>200</w:t>
      </w:r>
      <w:r w:rsidRPr="00F25C87">
        <w:rPr>
          <w:rFonts w:cs="Times New Roman" w:hint="eastAsia"/>
          <w:szCs w:val="24"/>
        </w:rPr>
        <w:t>區塊</w:t>
      </w:r>
      <w:r w:rsidRPr="00F25C87">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oMath>
      <w:r w:rsidRPr="00F25C87">
        <w:rPr>
          <w:rFonts w:cs="Times New Roman"/>
          <w:szCs w:val="24"/>
        </w:rPr>
        <w:t>100</w:t>
      </w:r>
      <w:r w:rsidRPr="00F25C87">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 xml:space="preserve">= </m:t>
        </m:r>
      </m:oMath>
      <w:r w:rsidRPr="00F25C87">
        <w:rPr>
          <w:rFonts w:cs="Times New Roman"/>
          <w:szCs w:val="24"/>
        </w:rPr>
        <w:t>200)</w:t>
      </w:r>
      <w:r w:rsidRPr="00F25C87">
        <w:rPr>
          <w:rFonts w:cs="Times New Roman" w:hint="eastAsia"/>
          <w:szCs w:val="24"/>
        </w:rPr>
        <w:t>，並從中依比例抽取</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Pr="00F25C87">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r w:rsidR="004C6E41">
        <w:rPr>
          <w:rFonts w:cs="Times New Roman" w:hint="eastAsia"/>
          <w:szCs w:val="24"/>
        </w:rPr>
        <w:t xml:space="preserve"> </w:t>
      </w:r>
      <w:r w:rsidRPr="00F25C87">
        <w:rPr>
          <w:rFonts w:cs="Times New Roman" w:hint="eastAsia"/>
          <w:szCs w:val="24"/>
        </w:rPr>
        <w:t>個區塊作為樣本使用。</w:t>
      </w:r>
    </w:p>
    <w:p w14:paraId="64DCD709" w14:textId="77777777" w:rsidR="00F72D38" w:rsidRDefault="00F72D38" w:rsidP="00DC67B0">
      <w:pPr>
        <w:jc w:val="both"/>
        <w:rPr>
          <w:rFonts w:cs="Times New Roman"/>
          <w:szCs w:val="24"/>
        </w:rPr>
      </w:pPr>
    </w:p>
    <w:p w14:paraId="5F38F5C7" w14:textId="03D38689" w:rsidR="00F25C87" w:rsidRPr="00F25C87" w:rsidRDefault="00F25C87" w:rsidP="00DC67B0">
      <w:pPr>
        <w:jc w:val="both"/>
        <w:rPr>
          <w:rFonts w:cs="Times New Roman"/>
          <w:szCs w:val="24"/>
        </w:rPr>
      </w:pPr>
      <w:r w:rsidRPr="00F25C87">
        <w:rPr>
          <w:rFonts w:cs="Times New Roman" w:hint="eastAsia"/>
          <w:szCs w:val="24"/>
        </w:rPr>
        <w:t>而在每種群落假設下，樣本數的模擬次數為</w:t>
      </w:r>
      <w:r w:rsidRPr="00F25C87">
        <w:rPr>
          <w:rFonts w:cs="Times New Roman"/>
          <w:szCs w:val="24"/>
        </w:rPr>
        <w:t xml:space="preserve"> </w:t>
      </w:r>
      <m:oMath>
        <m:r>
          <w:rPr>
            <w:rFonts w:ascii="Cambria Math" w:hAnsi="Cambria Math" w:cs="Times New Roman"/>
            <w:szCs w:val="24"/>
          </w:rPr>
          <m:t xml:space="preserve">R= </m:t>
        </m:r>
      </m:oMath>
      <w:r w:rsidRPr="00F25C87">
        <w:rPr>
          <w:rFonts w:cs="Times New Roman"/>
          <w:szCs w:val="24"/>
        </w:rPr>
        <w:t>1000</w:t>
      </w:r>
      <w:r w:rsidRPr="00F25C87">
        <w:rPr>
          <w:rFonts w:cs="Times New Roman" w:hint="eastAsia"/>
          <w:szCs w:val="24"/>
        </w:rPr>
        <w:t>次。</w:t>
      </w:r>
    </w:p>
    <w:p w14:paraId="2739BB12" w14:textId="77777777" w:rsidR="00F25C87" w:rsidRPr="00F25C87" w:rsidRDefault="00F25C87" w:rsidP="004C6E41">
      <w:pPr>
        <w:widowControl/>
        <w:jc w:val="both"/>
        <w:rPr>
          <w:rFonts w:cs="Times New Roman"/>
          <w:szCs w:val="24"/>
        </w:rPr>
      </w:pPr>
    </w:p>
    <w:p w14:paraId="6CCA6AF7" w14:textId="77777777" w:rsidR="00F25C87" w:rsidRPr="00F25C87" w:rsidRDefault="00F25C87" w:rsidP="004C6E41">
      <w:pPr>
        <w:pStyle w:val="2"/>
        <w:rPr>
          <w:rFonts w:eastAsia="新細明體"/>
        </w:rPr>
      </w:pPr>
      <w:bookmarkStart w:id="6" w:name="_Toc164865450"/>
      <w:r w:rsidRPr="00F25C87">
        <w:rPr>
          <w:rFonts w:hint="eastAsia"/>
        </w:rPr>
        <w:t>表格中名詞定義</w:t>
      </w:r>
      <w:bookmarkEnd w:id="6"/>
    </w:p>
    <w:p w14:paraId="2C76863C" w14:textId="1821E3F9" w:rsidR="00F25C87" w:rsidRPr="00F25C87" w:rsidRDefault="00F25C87" w:rsidP="00DC67B0">
      <w:pPr>
        <w:numPr>
          <w:ilvl w:val="0"/>
          <w:numId w:val="22"/>
        </w:numPr>
        <w:jc w:val="both"/>
        <w:rPr>
          <w:rFonts w:cs="Times New Roman"/>
          <w:szCs w:val="24"/>
        </w:rPr>
      </w:pPr>
      <w:r w:rsidRPr="00F25C87">
        <w:rPr>
          <w:rFonts w:cs="Times New Roman"/>
          <w:szCs w:val="24"/>
        </w:rPr>
        <w:t>q</w:t>
      </w:r>
      <w:r w:rsidRPr="00F25C87">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j</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j</m:t>
                </m:r>
              </m:sub>
            </m:sSub>
          </m:den>
        </m:f>
      </m:oMath>
      <w:r w:rsidRPr="00F25C87">
        <w:rPr>
          <w:rFonts w:cs="Times New Roman" w:hint="eastAsia"/>
          <w:szCs w:val="24"/>
        </w:rPr>
        <w:t>。</w:t>
      </w:r>
    </w:p>
    <w:p w14:paraId="5A08730D" w14:textId="77777777" w:rsidR="00F25C87" w:rsidRPr="00F25C87" w:rsidRDefault="00F25C87" w:rsidP="00DC67B0">
      <w:pPr>
        <w:numPr>
          <w:ilvl w:val="0"/>
          <w:numId w:val="22"/>
        </w:numPr>
        <w:jc w:val="both"/>
        <w:rPr>
          <w:rFonts w:cs="Times New Roman"/>
          <w:szCs w:val="24"/>
        </w:rPr>
      </w:pPr>
      <w:r w:rsidRPr="00F25C87">
        <w:rPr>
          <w:rFonts w:cs="Times New Roman"/>
          <w:szCs w:val="24"/>
        </w:rPr>
        <w:t>Sample size</w:t>
      </w:r>
      <w:r w:rsidRPr="00F25C87">
        <w:rPr>
          <w:rFonts w:cs="Times New Roman" w:hint="eastAsia"/>
          <w:szCs w:val="24"/>
        </w:rPr>
        <w:t>：抽樣區塊數，</w:t>
      </w:r>
      <w:r w:rsidRPr="00F25C87">
        <w:rPr>
          <w:rFonts w:cs="Times New Roman"/>
          <w:szCs w:val="24"/>
        </w:rPr>
        <w:t>t</w:t>
      </w:r>
      <w:r w:rsidRPr="00F25C87">
        <w:rPr>
          <w:rFonts w:cs="Times New Roman" w:hint="eastAsia"/>
          <w:szCs w:val="24"/>
        </w:rPr>
        <w:t>。</w:t>
      </w:r>
    </w:p>
    <w:p w14:paraId="1132AFF6" w14:textId="77777777" w:rsidR="00F25C87" w:rsidRPr="00F25C87" w:rsidRDefault="00F25C87" w:rsidP="00DC67B0">
      <w:pPr>
        <w:numPr>
          <w:ilvl w:val="0"/>
          <w:numId w:val="22"/>
        </w:numPr>
        <w:jc w:val="both"/>
        <w:rPr>
          <w:rFonts w:cs="Times New Roman"/>
          <w:szCs w:val="24"/>
        </w:rPr>
      </w:pPr>
      <w:r w:rsidRPr="00F25C87">
        <w:rPr>
          <w:szCs w:val="24"/>
        </w:rPr>
        <w:t>Estimator</w:t>
      </w:r>
      <w:r w:rsidRPr="00F25C87">
        <w:rPr>
          <w:rFonts w:hint="eastAsia"/>
          <w:szCs w:val="24"/>
        </w:rPr>
        <w:t>：所採用之估計方法。</w:t>
      </w:r>
    </w:p>
    <w:p w14:paraId="60953BF8" w14:textId="77777777" w:rsidR="00F25C87" w:rsidRPr="00F25C87" w:rsidRDefault="00F25C87" w:rsidP="00DC67B0">
      <w:pPr>
        <w:numPr>
          <w:ilvl w:val="0"/>
          <w:numId w:val="22"/>
        </w:numPr>
        <w:jc w:val="both"/>
        <w:rPr>
          <w:rFonts w:cs="Times New Roman"/>
          <w:szCs w:val="24"/>
        </w:rPr>
      </w:pPr>
      <w:r w:rsidRPr="00F25C87">
        <w:rPr>
          <w:rFonts w:cs="Times New Roman"/>
          <w:szCs w:val="24"/>
        </w:rPr>
        <w:t>Obs</w:t>
      </w:r>
      <w:r w:rsidRPr="00F25C87">
        <w:rPr>
          <w:rFonts w:cs="Times New Roman" w:hint="eastAsia"/>
          <w:szCs w:val="24"/>
        </w:rPr>
        <w:t>：兩樣本觀測到的共同物種。</w:t>
      </w:r>
    </w:p>
    <w:p w14:paraId="582A7D7F" w14:textId="77777777" w:rsidR="00F25C87" w:rsidRPr="00F25C87" w:rsidRDefault="00F25C87" w:rsidP="00DC67B0">
      <w:pPr>
        <w:numPr>
          <w:ilvl w:val="0"/>
          <w:numId w:val="22"/>
        </w:numPr>
        <w:jc w:val="both"/>
        <w:rPr>
          <w:rFonts w:cs="Times New Roman"/>
          <w:szCs w:val="24"/>
        </w:rPr>
      </w:pPr>
      <w:r w:rsidRPr="00F25C87">
        <w:rPr>
          <w:rFonts w:cs="Times New Roman"/>
          <w:szCs w:val="24"/>
        </w:rPr>
        <w:t>AVG Estimate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次模擬之平均估計值。</w:t>
      </w:r>
    </w:p>
    <w:p w14:paraId="711D5A42" w14:textId="77777777" w:rsidR="00F25C87" w:rsidRPr="00F25C87" w:rsidRDefault="00F25C87" w:rsidP="00DC67B0">
      <w:pPr>
        <w:numPr>
          <w:ilvl w:val="0"/>
          <w:numId w:val="22"/>
        </w:numPr>
        <w:jc w:val="both"/>
        <w:rPr>
          <w:rFonts w:cs="Times New Roman"/>
          <w:szCs w:val="24"/>
        </w:rPr>
      </w:pPr>
      <w:r w:rsidRPr="00F25C87">
        <w:rPr>
          <w:rFonts w:cs="Times New Roman"/>
          <w:szCs w:val="24"/>
        </w:rPr>
        <w:t>Bias</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次模擬之偏差</w:t>
      </w:r>
      <w:r w:rsidRPr="00F25C87">
        <w:rPr>
          <w:rFonts w:cs="Times New Roman"/>
          <w:szCs w:val="24"/>
        </w:rPr>
        <w:t xml:space="preserve"> (bias)</w:t>
      </w:r>
      <w:r w:rsidRPr="00F25C87">
        <w:rPr>
          <w:rFonts w:cs="Times New Roman" w:hint="eastAsia"/>
          <w:szCs w:val="24"/>
        </w:rPr>
        <w:t>，</w:t>
      </w:r>
      <m:oMath>
        <m:r>
          <w:rPr>
            <w:rFonts w:ascii="Cambria Math" w:hAnsi="Cambria Math" w:cs="Times New Roman"/>
            <w:szCs w:val="24"/>
          </w:rPr>
          <m:t>bias=</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Pr="00F25C87">
        <w:rPr>
          <w:rFonts w:cs="Times New Roman" w:hint="eastAsia"/>
          <w:szCs w:val="24"/>
        </w:rPr>
        <w:t>。</w:t>
      </w:r>
    </w:p>
    <w:p w14:paraId="0E1C901D" w14:textId="77777777" w:rsidR="00F25C87" w:rsidRPr="00F25C87" w:rsidRDefault="00F25C87" w:rsidP="00DC67B0">
      <w:pPr>
        <w:numPr>
          <w:ilvl w:val="0"/>
          <w:numId w:val="22"/>
        </w:numPr>
        <w:jc w:val="both"/>
        <w:rPr>
          <w:rFonts w:cs="Times New Roman"/>
          <w:szCs w:val="24"/>
        </w:rPr>
      </w:pPr>
      <w:r w:rsidRPr="00F25C87">
        <w:rPr>
          <w:rFonts w:cs="Times New Roman"/>
          <w:szCs w:val="24"/>
        </w:rPr>
        <w:t>Sample SE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次模擬之樣本標準差。</w:t>
      </w:r>
    </w:p>
    <w:p w14:paraId="78D15F01" w14:textId="77777777" w:rsidR="00F25C87" w:rsidRPr="00F25C87" w:rsidRDefault="00F25C87" w:rsidP="00DC67B0">
      <w:pPr>
        <w:numPr>
          <w:ilvl w:val="0"/>
          <w:numId w:val="22"/>
        </w:numPr>
        <w:jc w:val="both"/>
        <w:rPr>
          <w:rFonts w:cs="Times New Roman"/>
          <w:szCs w:val="24"/>
        </w:rPr>
      </w:pPr>
      <w:r w:rsidRPr="00F25C87">
        <w:rPr>
          <w:rFonts w:cs="Times New Roman"/>
          <w:szCs w:val="24"/>
        </w:rPr>
        <w:t>Est. SD</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次模擬之標準差估計值。</w:t>
      </w:r>
    </w:p>
    <w:p w14:paraId="1336AB97" w14:textId="77777777" w:rsidR="00F25C87" w:rsidRPr="00F25C87" w:rsidRDefault="00F25C87" w:rsidP="00DC67B0">
      <w:pPr>
        <w:numPr>
          <w:ilvl w:val="0"/>
          <w:numId w:val="22"/>
        </w:numPr>
        <w:jc w:val="both"/>
        <w:rPr>
          <w:rFonts w:cs="Times New Roman"/>
          <w:szCs w:val="24"/>
        </w:rPr>
      </w:pPr>
      <w:r w:rsidRPr="00F25C87">
        <w:rPr>
          <w:rFonts w:cs="Times New Roman"/>
          <w:szCs w:val="24"/>
        </w:rPr>
        <w:t>RMSE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次模擬估計量之樣本均方根誤差。</w:t>
      </w:r>
    </w:p>
    <w:p w14:paraId="33618E02" w14:textId="6733924F" w:rsidR="00F25C87" w:rsidRPr="00F25C87" w:rsidRDefault="00F25C87" w:rsidP="00DC67B0">
      <w:pPr>
        <w:widowControl/>
        <w:numPr>
          <w:ilvl w:val="0"/>
          <w:numId w:val="22"/>
        </w:numPr>
        <w:jc w:val="both"/>
        <w:rPr>
          <w:rFonts w:cs="Times New Roman"/>
          <w:szCs w:val="24"/>
        </w:rPr>
      </w:pPr>
      <w:r w:rsidRPr="00F25C87">
        <w:rPr>
          <w:rFonts w:cs="Times New Roman"/>
          <w:szCs w:val="24"/>
        </w:rPr>
        <w:t xml:space="preserve">95% CI </w:t>
      </w:r>
      <w:r w:rsidR="009D3B5B">
        <w:rPr>
          <w:rFonts w:cs="Times New Roman"/>
          <w:szCs w:val="24"/>
        </w:rPr>
        <w:t>Coverage</w:t>
      </w:r>
      <w:r w:rsidRPr="00F25C87">
        <w:rPr>
          <w:rFonts w:cs="Times New Roman" w:hint="eastAsia"/>
          <w:szCs w:val="24"/>
        </w:rPr>
        <w:t>：</w:t>
      </w:r>
      <m:oMath>
        <m:r>
          <w:rPr>
            <w:rFonts w:ascii="Cambria Math" w:hAnsi="Cambria Math" w:cs="Times New Roman"/>
            <w:szCs w:val="24"/>
          </w:rPr>
          <m:t xml:space="preserve">R </m:t>
        </m:r>
      </m:oMath>
      <w:r w:rsidRPr="00F25C87">
        <w:rPr>
          <w:rFonts w:cs="Times New Roman" w:hint="eastAsia"/>
          <w:szCs w:val="24"/>
        </w:rPr>
        <w:t>次模擬中理論值於信賴區間的比例。</w:t>
      </w:r>
    </w:p>
    <w:p w14:paraId="4091A783" w14:textId="77777777" w:rsidR="00F25C87" w:rsidRPr="00F25C87" w:rsidRDefault="00F25C87" w:rsidP="004C6E41">
      <w:pPr>
        <w:widowControl/>
        <w:jc w:val="both"/>
        <w:rPr>
          <w:rFonts w:cs="Times New Roman"/>
          <w:szCs w:val="24"/>
        </w:rPr>
      </w:pPr>
      <w:r w:rsidRPr="00F25C87">
        <w:rPr>
          <w:rFonts w:cs="Times New Roman"/>
          <w:kern w:val="0"/>
          <w:szCs w:val="24"/>
        </w:rPr>
        <w:br w:type="page"/>
      </w:r>
    </w:p>
    <w:p w14:paraId="2ED41CB1" w14:textId="77777777" w:rsidR="00F25C87" w:rsidRPr="00F25C87" w:rsidRDefault="00F25C87" w:rsidP="004C6E41">
      <w:pPr>
        <w:pStyle w:val="2"/>
        <w:rPr>
          <w:rFonts w:eastAsia="新細明體"/>
        </w:rPr>
      </w:pPr>
      <w:bookmarkStart w:id="7" w:name="_Toc164865451"/>
      <w:r w:rsidRPr="00F25C87">
        <w:rPr>
          <w:rFonts w:hint="eastAsia"/>
        </w:rPr>
        <w:lastRenderedPageBreak/>
        <w:t>取後放回的模擬結果</w:t>
      </w:r>
      <w:bookmarkEnd w:id="7"/>
    </w:p>
    <w:p w14:paraId="1A5D6C73" w14:textId="305FD314" w:rsidR="00F25C87" w:rsidRPr="00F25C87" w:rsidRDefault="00F25C87" w:rsidP="00DC67B0">
      <w:pPr>
        <w:ind w:firstLine="480"/>
        <w:jc w:val="both"/>
      </w:pPr>
      <w:r w:rsidRPr="00F25C87">
        <w:rPr>
          <w:rFonts w:hint="eastAsia"/>
        </w:rPr>
        <w:t>首先針對樣本涵蓋率進行計算，在多種組合模擬下，</w:t>
      </w:r>
      <w:r w:rsidR="00384717">
        <w:rPr>
          <w:rFonts w:hint="eastAsia"/>
        </w:rPr>
        <w:t>在樣本大小為</w:t>
      </w:r>
      <w:r w:rsidR="00384717">
        <w:rPr>
          <w:rFonts w:hint="eastAsia"/>
        </w:rPr>
        <w:t>10</w:t>
      </w:r>
      <w:r w:rsidR="00384717">
        <w:rPr>
          <w:rFonts w:hint="eastAsia"/>
        </w:rPr>
        <w:t>的情況下，個模型的樣本涵蓋率介於</w:t>
      </w:r>
      <w:r w:rsidR="00384717">
        <w:t>0</w:t>
      </w:r>
      <w:r w:rsidR="00384717">
        <w:rPr>
          <w:rFonts w:hint="eastAsia"/>
        </w:rPr>
        <w:t>.6</w:t>
      </w:r>
      <w:r w:rsidR="00384717">
        <w:rPr>
          <w:rFonts w:hint="eastAsia"/>
        </w:rPr>
        <w:t>至</w:t>
      </w:r>
      <w:r w:rsidR="00384717">
        <w:rPr>
          <w:rFonts w:hint="eastAsia"/>
        </w:rPr>
        <w:t>0.84</w:t>
      </w:r>
      <w:r w:rsidR="00384717">
        <w:rPr>
          <w:rFonts w:hint="eastAsia"/>
        </w:rPr>
        <w:t>之間；而當樣本大小大於</w:t>
      </w:r>
      <w:r w:rsidR="00384717">
        <w:rPr>
          <w:rFonts w:hint="eastAsia"/>
        </w:rPr>
        <w:t>10</w:t>
      </w:r>
      <w:r w:rsidR="00384717">
        <w:rPr>
          <w:rFonts w:hint="eastAsia"/>
        </w:rPr>
        <w:t>時，任何模型的樣本涵蓋率皆大於</w:t>
      </w:r>
      <w:r w:rsidR="00384717">
        <w:rPr>
          <w:rFonts w:hint="eastAsia"/>
        </w:rPr>
        <w:t>0.9</w:t>
      </w:r>
      <w:r w:rsidR="00384717">
        <w:rPr>
          <w:rFonts w:hint="eastAsia"/>
        </w:rPr>
        <w:t>。</w:t>
      </w:r>
      <w:r w:rsidR="00384717" w:rsidRPr="00F25C87" w:rsidDel="00384717">
        <w:rPr>
          <w:rFonts w:hint="eastAsia"/>
        </w:rPr>
        <w:t xml:space="preserve"> </w:t>
      </w:r>
    </w:p>
    <w:p w14:paraId="0E3497BD" w14:textId="61548C6F" w:rsidR="00B00341" w:rsidRDefault="00F25C87" w:rsidP="00B00341">
      <w:pPr>
        <w:ind w:firstLine="480"/>
        <w:jc w:val="both"/>
      </w:pPr>
      <w:r w:rsidRPr="00F25C87">
        <w:rPr>
          <w:rFonts w:hint="eastAsia"/>
        </w:rPr>
        <w:t>且依據模擬結果可以得知</w:t>
      </w:r>
      <w:r w:rsidR="00C17B51">
        <w:rPr>
          <w:rFonts w:hint="eastAsia"/>
        </w:rPr>
        <w:t xml:space="preserve"> (</w:t>
      </w:r>
      <w:r w:rsidR="00B00341" w:rsidRPr="00B00341">
        <w:rPr>
          <w:szCs w:val="24"/>
        </w:rPr>
        <w:fldChar w:fldCharType="begin"/>
      </w:r>
      <w:r w:rsidR="00B00341" w:rsidRPr="00B00341">
        <w:rPr>
          <w:szCs w:val="24"/>
        </w:rPr>
        <w:instrText xml:space="preserve"> </w:instrText>
      </w:r>
      <w:r w:rsidR="00B00341" w:rsidRPr="00B00341">
        <w:rPr>
          <w:rFonts w:hint="eastAsia"/>
          <w:szCs w:val="24"/>
        </w:rPr>
        <w:instrText>REF _Ref166678937 \h</w:instrText>
      </w:r>
      <w:r w:rsidR="00B00341" w:rsidRPr="00B00341">
        <w:rPr>
          <w:szCs w:val="24"/>
        </w:rPr>
        <w:instrText xml:space="preserve"> </w:instrText>
      </w:r>
      <w:r w:rsidR="00B00341">
        <w:rPr>
          <w:szCs w:val="24"/>
        </w:rPr>
        <w:instrText xml:space="preserve"> \* MERGEFORMAT </w:instrText>
      </w:r>
      <w:r w:rsidR="00B00341" w:rsidRPr="00B00341">
        <w:rPr>
          <w:szCs w:val="24"/>
        </w:rPr>
      </w:r>
      <w:r w:rsidR="00B00341" w:rsidRPr="00B00341">
        <w:rPr>
          <w:szCs w:val="24"/>
        </w:rPr>
        <w:fldChar w:fldCharType="separate"/>
      </w:r>
      <w:r w:rsidR="00B00341" w:rsidRPr="00B00341">
        <w:rPr>
          <w:szCs w:val="24"/>
        </w:rPr>
        <w:t xml:space="preserve">Table </w:t>
      </w:r>
      <w:r w:rsidR="00B00341" w:rsidRPr="00B00341">
        <w:rPr>
          <w:noProof/>
          <w:szCs w:val="24"/>
        </w:rPr>
        <w:t>4</w:t>
      </w:r>
      <w:r w:rsidR="00B00341" w:rsidRPr="00B00341">
        <w:rPr>
          <w:szCs w:val="24"/>
        </w:rPr>
        <w:t>.</w:t>
      </w:r>
      <w:r w:rsidR="00B00341" w:rsidRPr="00B00341">
        <w:rPr>
          <w:noProof/>
          <w:szCs w:val="24"/>
        </w:rPr>
        <w:t>1</w:t>
      </w:r>
      <w:r w:rsidR="00B00341" w:rsidRPr="00B00341">
        <w:rPr>
          <w:szCs w:val="24"/>
        </w:rPr>
        <w:fldChar w:fldCharType="end"/>
      </w:r>
      <w:r w:rsidR="00B00341">
        <w:rPr>
          <w:rFonts w:hint="eastAsia"/>
          <w:szCs w:val="24"/>
        </w:rPr>
        <w:t>、</w:t>
      </w:r>
      <w:r w:rsidR="00B00341" w:rsidRPr="00B00341">
        <w:rPr>
          <w:szCs w:val="24"/>
        </w:rPr>
        <w:fldChar w:fldCharType="begin"/>
      </w:r>
      <w:r w:rsidR="00B00341" w:rsidRPr="00B00341">
        <w:rPr>
          <w:szCs w:val="24"/>
        </w:rPr>
        <w:instrText xml:space="preserve"> REF _Ref166678954 \h </w:instrText>
      </w:r>
      <w:r w:rsidR="00B00341">
        <w:rPr>
          <w:szCs w:val="24"/>
        </w:rPr>
        <w:instrText xml:space="preserve"> \* MERGEFORMAT </w:instrText>
      </w:r>
      <w:r w:rsidR="00B00341" w:rsidRPr="00B00341">
        <w:rPr>
          <w:szCs w:val="24"/>
        </w:rPr>
      </w:r>
      <w:r w:rsidR="00B00341" w:rsidRPr="00B00341">
        <w:rPr>
          <w:szCs w:val="24"/>
        </w:rPr>
        <w:fldChar w:fldCharType="separate"/>
      </w:r>
      <w:r w:rsidR="00B00341" w:rsidRPr="00B00341">
        <w:rPr>
          <w:szCs w:val="24"/>
        </w:rPr>
        <w:t xml:space="preserve">Table </w:t>
      </w:r>
      <w:r w:rsidR="00B00341" w:rsidRPr="00B00341">
        <w:rPr>
          <w:noProof/>
          <w:szCs w:val="24"/>
        </w:rPr>
        <w:t>4</w:t>
      </w:r>
      <w:r w:rsidR="00B00341" w:rsidRPr="00B00341">
        <w:rPr>
          <w:szCs w:val="24"/>
        </w:rPr>
        <w:t>.</w:t>
      </w:r>
      <w:r w:rsidR="00B00341" w:rsidRPr="00B00341">
        <w:rPr>
          <w:noProof/>
          <w:szCs w:val="24"/>
        </w:rPr>
        <w:t>2</w:t>
      </w:r>
      <w:r w:rsidR="00B00341" w:rsidRPr="00B00341">
        <w:rPr>
          <w:szCs w:val="24"/>
        </w:rPr>
        <w:fldChar w:fldCharType="end"/>
      </w:r>
      <w:r w:rsidR="00B00341">
        <w:rPr>
          <w:rFonts w:hint="eastAsia"/>
          <w:szCs w:val="24"/>
        </w:rPr>
        <w:t>、</w:t>
      </w:r>
      <w:r w:rsidR="00B00341" w:rsidRPr="00B00341">
        <w:rPr>
          <w:szCs w:val="24"/>
        </w:rPr>
        <w:fldChar w:fldCharType="begin"/>
      </w:r>
      <w:r w:rsidR="00B00341" w:rsidRPr="00B00341">
        <w:rPr>
          <w:szCs w:val="24"/>
        </w:rPr>
        <w:instrText xml:space="preserve"> REF _Ref166678955 \h </w:instrText>
      </w:r>
      <w:r w:rsidR="00B00341">
        <w:rPr>
          <w:szCs w:val="24"/>
        </w:rPr>
        <w:instrText xml:space="preserve"> \* MERGEFORMAT </w:instrText>
      </w:r>
      <w:r w:rsidR="00B00341" w:rsidRPr="00B00341">
        <w:rPr>
          <w:szCs w:val="24"/>
        </w:rPr>
      </w:r>
      <w:r w:rsidR="00B00341" w:rsidRPr="00B00341">
        <w:rPr>
          <w:szCs w:val="24"/>
        </w:rPr>
        <w:fldChar w:fldCharType="separate"/>
      </w:r>
      <w:r w:rsidR="00B00341" w:rsidRPr="00B00341">
        <w:rPr>
          <w:szCs w:val="24"/>
        </w:rPr>
        <w:t xml:space="preserve">Table </w:t>
      </w:r>
      <w:r w:rsidR="00B00341" w:rsidRPr="00B00341">
        <w:rPr>
          <w:noProof/>
          <w:szCs w:val="24"/>
        </w:rPr>
        <w:t>4</w:t>
      </w:r>
      <w:r w:rsidR="00B00341" w:rsidRPr="00B00341">
        <w:rPr>
          <w:szCs w:val="24"/>
        </w:rPr>
        <w:t>.</w:t>
      </w:r>
      <w:r w:rsidR="00B00341" w:rsidRPr="00B00341">
        <w:rPr>
          <w:noProof/>
          <w:szCs w:val="24"/>
        </w:rPr>
        <w:t>3</w:t>
      </w:r>
      <w:r w:rsidR="00B00341" w:rsidRPr="00B00341">
        <w:rPr>
          <w:szCs w:val="24"/>
        </w:rPr>
        <w:fldChar w:fldCharType="end"/>
      </w:r>
      <w:r w:rsidR="00B00341">
        <w:rPr>
          <w:rFonts w:hint="eastAsia"/>
          <w:szCs w:val="24"/>
        </w:rPr>
        <w:t>、</w:t>
      </w:r>
      <w:r w:rsidR="00B00341" w:rsidRPr="00B00341">
        <w:rPr>
          <w:szCs w:val="24"/>
        </w:rPr>
        <w:fldChar w:fldCharType="begin"/>
      </w:r>
      <w:r w:rsidR="00B00341" w:rsidRPr="00B00341">
        <w:rPr>
          <w:szCs w:val="24"/>
        </w:rPr>
        <w:instrText xml:space="preserve"> REF _Ref166678956 \h </w:instrText>
      </w:r>
      <w:r w:rsidR="00B00341">
        <w:rPr>
          <w:szCs w:val="24"/>
        </w:rPr>
        <w:instrText xml:space="preserve"> \* MERGEFORMAT </w:instrText>
      </w:r>
      <w:r w:rsidR="00B00341" w:rsidRPr="00B00341">
        <w:rPr>
          <w:szCs w:val="24"/>
        </w:rPr>
      </w:r>
      <w:r w:rsidR="00B00341" w:rsidRPr="00B00341">
        <w:rPr>
          <w:szCs w:val="24"/>
        </w:rPr>
        <w:fldChar w:fldCharType="separate"/>
      </w:r>
      <w:r w:rsidR="00B00341" w:rsidRPr="00B00341">
        <w:rPr>
          <w:szCs w:val="24"/>
        </w:rPr>
        <w:t xml:space="preserve">Table </w:t>
      </w:r>
      <w:r w:rsidR="00B00341" w:rsidRPr="00B00341">
        <w:rPr>
          <w:noProof/>
          <w:szCs w:val="24"/>
        </w:rPr>
        <w:t>4</w:t>
      </w:r>
      <w:r w:rsidR="00B00341" w:rsidRPr="00B00341">
        <w:rPr>
          <w:szCs w:val="24"/>
        </w:rPr>
        <w:t>.</w:t>
      </w:r>
      <w:r w:rsidR="00B00341" w:rsidRPr="00B00341">
        <w:rPr>
          <w:noProof/>
          <w:szCs w:val="24"/>
        </w:rPr>
        <w:t>4</w:t>
      </w:r>
      <w:r w:rsidR="00B00341" w:rsidRPr="00B00341">
        <w:rPr>
          <w:szCs w:val="24"/>
        </w:rPr>
        <w:fldChar w:fldCharType="end"/>
      </w:r>
      <w:r w:rsidR="00C17B51">
        <w:rPr>
          <w:rFonts w:hint="eastAsia"/>
        </w:rPr>
        <w:t>)</w:t>
      </w:r>
      <w:r w:rsidRPr="00F25C87">
        <w:rPr>
          <w:rFonts w:hint="eastAsia"/>
        </w:rPr>
        <w:t>，</w:t>
      </w:r>
      <w:r w:rsidR="00B00341">
        <w:rPr>
          <w:rFonts w:hint="eastAsia"/>
        </w:rPr>
        <w:t>在第一種物種與區塊數的假設，四種模擬模型下，偏差的表現在兩種估計方法中</w:t>
      </w:r>
      <w:r w:rsidRPr="00F25C87">
        <w:rPr>
          <w:rFonts w:hint="eastAsia"/>
        </w:rPr>
        <w:t>所估計的群落共同種，皆有低估的情況發生。尤其在小樣本時低估情況更加明顯。平均而言，在兩種估計方法的偏差結果中皆顯示，</w:t>
      </w:r>
      <w:r w:rsidRPr="00F25C87">
        <w:rPr>
          <w:i/>
          <w:iCs/>
        </w:rPr>
        <w:t>New</w:t>
      </w:r>
      <w:r w:rsidRPr="00F25C87">
        <w:rPr>
          <w:rFonts w:hint="eastAsia"/>
        </w:rPr>
        <w:t>所估計之群落共同種相較於原有的</w:t>
      </w:r>
      <w:r w:rsidRPr="00F25C87">
        <w:rPr>
          <w:i/>
          <w:iCs/>
        </w:rPr>
        <w:t>Pan</w:t>
      </w:r>
      <w:r w:rsidRPr="00F25C87">
        <w:rPr>
          <w:rFonts w:hint="eastAsia"/>
        </w:rPr>
        <w:t>方法在偏差的估計表現上更為優秀。</w:t>
      </w:r>
      <w:r w:rsidR="00B00341">
        <w:rPr>
          <w:rFonts w:hint="eastAsia"/>
        </w:rPr>
        <w:t>而</w:t>
      </w:r>
      <w:r w:rsidRPr="00F25C87">
        <w:rPr>
          <w:rFonts w:hint="eastAsia"/>
        </w:rPr>
        <w:t>在樣本標準差</w:t>
      </w:r>
      <w:r w:rsidRPr="00F25C87">
        <w:t xml:space="preserve"> (</w:t>
      </w:r>
      <w:r w:rsidRPr="00F25C87">
        <w:rPr>
          <w:iCs/>
          <w:szCs w:val="24"/>
        </w:rPr>
        <w:t>Sample SE</w:t>
      </w:r>
      <w:r w:rsidRPr="00F25C87">
        <w:t xml:space="preserve">) </w:t>
      </w:r>
      <w:r w:rsidRPr="00F25C87">
        <w:rPr>
          <w:rFonts w:hint="eastAsia"/>
        </w:rPr>
        <w:t>以及標準差估計</w:t>
      </w:r>
      <w:r w:rsidRPr="00F25C87">
        <w:t xml:space="preserve"> (Est. SD) </w:t>
      </w:r>
      <w:r w:rsidRPr="00F25C87">
        <w:rPr>
          <w:rFonts w:hint="eastAsia"/>
        </w:rPr>
        <w:t>的結果中，可以發現無論在何種模擬情形下兩種方法皆有低估的情況發生。</w:t>
      </w:r>
      <w:r w:rsidR="00B00341">
        <w:rPr>
          <w:rFonts w:hint="eastAsia"/>
        </w:rPr>
        <w:t>且</w:t>
      </w:r>
      <w:r w:rsidR="00B00341" w:rsidRPr="00B00341">
        <w:rPr>
          <w:rFonts w:hint="eastAsia"/>
          <w:i/>
          <w:iCs/>
        </w:rPr>
        <w:t>New</w:t>
      </w:r>
      <w:r w:rsidR="00B00341">
        <w:rPr>
          <w:rFonts w:hint="eastAsia"/>
        </w:rPr>
        <w:t>的樣本標準差與標準差估計結果皆比</w:t>
      </w:r>
      <w:r w:rsidR="00B00341" w:rsidRPr="00B00341">
        <w:rPr>
          <w:rFonts w:hint="eastAsia"/>
          <w:i/>
          <w:iCs/>
        </w:rPr>
        <w:t>Pan</w:t>
      </w:r>
      <w:r w:rsidR="00B00341">
        <w:rPr>
          <w:rFonts w:hint="eastAsia"/>
        </w:rPr>
        <w:t>大。</w:t>
      </w:r>
    </w:p>
    <w:p w14:paraId="0D162975" w14:textId="6918996E" w:rsidR="00F25C87" w:rsidRPr="00F25C87" w:rsidRDefault="00F25C87" w:rsidP="00B00341">
      <w:pPr>
        <w:ind w:firstLine="480"/>
        <w:jc w:val="both"/>
      </w:pPr>
      <w:r w:rsidRPr="00F25C87">
        <w:rPr>
          <w:rFonts w:hint="eastAsia"/>
        </w:rPr>
        <w:t>然而，單憑偏差與標準差的估計的結果無法從中判定估計式的好壞，在評估一個估計方法的優劣之時，還需要考慮該估計量的準確度以及精確度</w:t>
      </w:r>
      <w:r w:rsidR="00E378B4">
        <w:rPr>
          <w:rFonts w:hint="eastAsia"/>
        </w:rPr>
        <w:t>，</w:t>
      </w:r>
      <w:r w:rsidRPr="00F25C87">
        <w:rPr>
          <w:rFonts w:hint="eastAsia"/>
        </w:rPr>
        <w:t>因此</w:t>
      </w:r>
      <w:r w:rsidR="00DB3263">
        <w:rPr>
          <w:rFonts w:hint="eastAsia"/>
        </w:rPr>
        <w:t>將</w:t>
      </w:r>
      <w:r w:rsidRPr="00F25C87">
        <w:rPr>
          <w:rFonts w:hint="eastAsia"/>
        </w:rPr>
        <w:t>以</w:t>
      </w:r>
      <w:r w:rsidR="00B00341">
        <w:rPr>
          <w:rFonts w:hint="eastAsia"/>
        </w:rPr>
        <w:t>均方根誤差</w:t>
      </w:r>
      <w:r w:rsidR="00B00341">
        <w:rPr>
          <w:rFonts w:hint="eastAsia"/>
        </w:rPr>
        <w:t xml:space="preserve"> (</w:t>
      </w:r>
      <w:r w:rsidR="00B00341" w:rsidRPr="00B00341">
        <w:rPr>
          <w:rFonts w:hint="eastAsia"/>
        </w:rPr>
        <w:t>root-mean-square error</w:t>
      </w:r>
      <w:r w:rsidR="00B00341">
        <w:rPr>
          <w:rFonts w:hint="eastAsia"/>
        </w:rPr>
        <w:t>，</w:t>
      </w:r>
      <w:r w:rsidR="00B00341" w:rsidRPr="00B00341">
        <w:rPr>
          <w:rFonts w:hint="eastAsia"/>
        </w:rPr>
        <w:t>RMSE</w:t>
      </w:r>
      <w:r w:rsidR="00B00341">
        <w:rPr>
          <w:rFonts w:hint="eastAsia"/>
        </w:rPr>
        <w:t xml:space="preserve">) </w:t>
      </w:r>
      <w:r w:rsidR="00DB3263">
        <w:rPr>
          <w:rFonts w:hint="eastAsia"/>
        </w:rPr>
        <w:t>以及</w:t>
      </w:r>
      <w:r w:rsidR="00DB3263">
        <w:t xml:space="preserve">95% CI </w:t>
      </w:r>
      <w:r w:rsidR="009D3B5B">
        <w:t>Coverage</w:t>
      </w:r>
      <w:r w:rsidR="00DB3263">
        <w:rPr>
          <w:rFonts w:hint="eastAsia"/>
        </w:rPr>
        <w:t xml:space="preserve"> (</w:t>
      </w:r>
      <w:r w:rsidR="00DB3263" w:rsidRPr="00DB3263">
        <w:t xml:space="preserve">95% confidence interval </w:t>
      </w:r>
      <w:r w:rsidR="009D3B5B">
        <w:rPr>
          <w:rFonts w:hint="eastAsia"/>
        </w:rPr>
        <w:t>Coverage</w:t>
      </w:r>
      <w:r w:rsidR="00B00341">
        <w:rPr>
          <w:rFonts w:hint="eastAsia"/>
        </w:rPr>
        <w:t>，</w:t>
      </w:r>
      <w:r w:rsidR="00DB3263">
        <w:rPr>
          <w:rFonts w:hint="eastAsia"/>
        </w:rPr>
        <w:t xml:space="preserve">95% CI </w:t>
      </w:r>
      <w:r w:rsidR="009D3B5B">
        <w:rPr>
          <w:rFonts w:hint="eastAsia"/>
        </w:rPr>
        <w:t>Coverage</w:t>
      </w:r>
      <w:r w:rsidR="00DB3263">
        <w:rPr>
          <w:rFonts w:hint="eastAsia"/>
        </w:rPr>
        <w:t xml:space="preserve">) </w:t>
      </w:r>
      <w:r w:rsidRPr="00F25C87">
        <w:rPr>
          <w:rFonts w:hint="eastAsia"/>
        </w:rPr>
        <w:t>作為衡量估計式好壞之準則。在</w:t>
      </w:r>
      <w:r w:rsidRPr="00F25C87">
        <w:t>RMSE</w:t>
      </w:r>
      <w:r w:rsidRPr="00F25C87">
        <w:rPr>
          <w:rFonts w:hint="eastAsia"/>
        </w:rPr>
        <w:t>的結果方面，在兩群落皆為小樣本時，</w:t>
      </w:r>
      <w:r w:rsidRPr="00F25C87">
        <w:rPr>
          <w:i/>
          <w:iCs/>
        </w:rPr>
        <w:t>New</w:t>
      </w:r>
      <w:r w:rsidRPr="00F25C87">
        <w:rPr>
          <w:rFonts w:hint="eastAsia"/>
        </w:rPr>
        <w:t>的表現較優秀</w:t>
      </w:r>
      <w:r w:rsidR="00DB3263">
        <w:rPr>
          <w:rFonts w:hint="eastAsia"/>
        </w:rPr>
        <w:t>；</w:t>
      </w:r>
      <w:r w:rsidRPr="00F25C87">
        <w:rPr>
          <w:rFonts w:hint="eastAsia"/>
        </w:rPr>
        <w:t>但在大樣本</w:t>
      </w:r>
      <w:r w:rsidR="009D3B5B">
        <w:rPr>
          <w:rFonts w:hint="eastAsia"/>
        </w:rPr>
        <w:t>的</w:t>
      </w:r>
      <w:r w:rsidRPr="00F25C87">
        <w:rPr>
          <w:rFonts w:hint="eastAsia"/>
        </w:rPr>
        <w:t>抽樣下，</w:t>
      </w:r>
      <w:r w:rsidRPr="00F25C87">
        <w:rPr>
          <w:i/>
          <w:iCs/>
        </w:rPr>
        <w:t>Pan</w:t>
      </w:r>
      <w:r w:rsidRPr="00F25C87">
        <w:rPr>
          <w:rFonts w:hint="eastAsia"/>
        </w:rPr>
        <w:t>的表現會略優於</w:t>
      </w:r>
      <w:r w:rsidRPr="00F25C87">
        <w:rPr>
          <w:i/>
          <w:iCs/>
        </w:rPr>
        <w:t>New</w:t>
      </w:r>
      <w:r w:rsidRPr="00F25C87">
        <w:rPr>
          <w:rFonts w:hint="eastAsia"/>
        </w:rPr>
        <w:t>。</w:t>
      </w:r>
      <w:r w:rsidRPr="00F25C87">
        <w:t xml:space="preserve"> </w:t>
      </w:r>
      <w:r w:rsidRPr="00F25C87">
        <w:rPr>
          <w:rFonts w:hint="eastAsia"/>
        </w:rPr>
        <w:t>另一方面，</w:t>
      </w:r>
      <w:r w:rsidR="00DB3263">
        <w:t xml:space="preserve">95% CI </w:t>
      </w:r>
      <w:r w:rsidR="009D3B5B">
        <w:t>Coverage</w:t>
      </w:r>
      <w:r w:rsidRPr="00F25C87">
        <w:rPr>
          <w:rFonts w:hint="eastAsia"/>
        </w:rPr>
        <w:t>也是能作為評估估計式優劣的標準之一。在</w:t>
      </w:r>
      <w:r w:rsidR="00DB3263">
        <w:t xml:space="preserve">95% CI </w:t>
      </w:r>
      <w:r w:rsidR="009D3B5B">
        <w:t>Coverage</w:t>
      </w:r>
      <w:r w:rsidRPr="00F25C87">
        <w:rPr>
          <w:rFonts w:hint="eastAsia"/>
        </w:rPr>
        <w:t>的結果中</w:t>
      </w:r>
      <w:r w:rsidRPr="00F25C87">
        <w:rPr>
          <w:i/>
          <w:iCs/>
        </w:rPr>
        <w:t>New</w:t>
      </w:r>
      <w:r w:rsidRPr="00F25C87">
        <w:rPr>
          <w:rFonts w:hint="eastAsia"/>
        </w:rPr>
        <w:t>的結果皆略優於</w:t>
      </w:r>
      <w:r w:rsidRPr="00F25C87">
        <w:rPr>
          <w:i/>
          <w:iCs/>
        </w:rPr>
        <w:t>Pan</w:t>
      </w:r>
      <w:r w:rsidRPr="00F25C87">
        <w:rPr>
          <w:rFonts w:hint="eastAsia"/>
        </w:rPr>
        <w:t>。</w:t>
      </w:r>
    </w:p>
    <w:p w14:paraId="26413164" w14:textId="4C543441" w:rsidR="00F25C87" w:rsidRPr="00F25C87" w:rsidRDefault="00F25C87" w:rsidP="00DC67B0">
      <w:pPr>
        <w:ind w:firstLine="480"/>
        <w:jc w:val="both"/>
      </w:pPr>
      <w:r w:rsidRPr="00F25C87">
        <w:rPr>
          <w:rFonts w:hint="eastAsia"/>
        </w:rPr>
        <w:t>在第二種與第三種</w:t>
      </w:r>
      <w:r w:rsidR="006B6382">
        <w:rPr>
          <w:rFonts w:hint="eastAsia"/>
        </w:rPr>
        <w:t>物種與區塊數的假設</w:t>
      </w:r>
      <w:r w:rsidRPr="00F25C87">
        <w:rPr>
          <w:rFonts w:hint="eastAsia"/>
        </w:rPr>
        <w:t>下所進行的模擬結果，無論是在何種估計值的結果，皆與第一種</w:t>
      </w:r>
      <w:r w:rsidR="006B6382">
        <w:rPr>
          <w:rFonts w:hint="eastAsia"/>
        </w:rPr>
        <w:t>物種與區塊數的假設</w:t>
      </w:r>
      <w:r w:rsidRPr="00F25C87">
        <w:rPr>
          <w:rFonts w:hint="eastAsia"/>
        </w:rPr>
        <w:t>並無太大的差異</w:t>
      </w:r>
      <w:r w:rsidR="00D15742">
        <w:rPr>
          <w:rFonts w:hint="eastAsia"/>
        </w:rPr>
        <w:t>，</w:t>
      </w:r>
      <w:r w:rsidR="00D15742" w:rsidRPr="004C6E41">
        <w:rPr>
          <w:i/>
          <w:iCs/>
        </w:rPr>
        <w:t>New</w:t>
      </w:r>
      <w:r w:rsidR="00D15742">
        <w:rPr>
          <w:rFonts w:hint="eastAsia"/>
        </w:rPr>
        <w:t>的表現皆明顯優於</w:t>
      </w:r>
      <w:r w:rsidR="00D15742" w:rsidRPr="004C6E41">
        <w:rPr>
          <w:i/>
          <w:iCs/>
        </w:rPr>
        <w:t>Pan</w:t>
      </w:r>
      <w:r w:rsidRPr="00F25C87">
        <w:rPr>
          <w:rFonts w:hint="eastAsia"/>
        </w:rPr>
        <w:t>。</w:t>
      </w:r>
      <w:r w:rsidR="00F76126">
        <w:rPr>
          <w:rFonts w:hint="eastAsia"/>
        </w:rPr>
        <w:t>但是，在</w:t>
      </w:r>
      <w:r w:rsidRPr="00F25C87">
        <w:rPr>
          <w:rFonts w:hint="eastAsia"/>
        </w:rPr>
        <w:t>針對第四種物種的假設下，無論是在觀測物種或是平均的估計結果上，相較於第一種假設在</w:t>
      </w:r>
      <w:r w:rsidRPr="00F25C87">
        <w:rPr>
          <w:i/>
          <w:iCs/>
        </w:rPr>
        <w:t>New</w:t>
      </w:r>
      <w:r w:rsidRPr="00F25C87">
        <w:rPr>
          <w:rFonts w:hint="eastAsia"/>
        </w:rPr>
        <w:t>的估計下，雖然也具有較小的偏差，</w:t>
      </w:r>
      <w:r w:rsidR="00F76126">
        <w:rPr>
          <w:rFonts w:hint="eastAsia"/>
        </w:rPr>
        <w:t>容易</w:t>
      </w:r>
      <w:r w:rsidRPr="00F25C87">
        <w:rPr>
          <w:rFonts w:hint="eastAsia"/>
        </w:rPr>
        <w:t>有高估的情況發生；</w:t>
      </w:r>
      <w:r w:rsidR="006B6382">
        <w:rPr>
          <w:rFonts w:hint="eastAsia"/>
        </w:rPr>
        <w:t>而</w:t>
      </w:r>
      <w:r w:rsidRPr="00F25C87">
        <w:rPr>
          <w:rFonts w:hint="eastAsia"/>
        </w:rPr>
        <w:t>在</w:t>
      </w:r>
      <w:r w:rsidRPr="00F25C87">
        <w:t>RMSE</w:t>
      </w:r>
      <w:r w:rsidRPr="00F25C87">
        <w:rPr>
          <w:rFonts w:hint="eastAsia"/>
        </w:rPr>
        <w:t>的表現上，</w:t>
      </w:r>
      <w:r w:rsidRPr="00F25C87">
        <w:rPr>
          <w:i/>
          <w:iCs/>
        </w:rPr>
        <w:t>New</w:t>
      </w:r>
      <w:r w:rsidRPr="00F25C87">
        <w:rPr>
          <w:rFonts w:hint="eastAsia"/>
        </w:rPr>
        <w:t>的估計也獲得較差</w:t>
      </w:r>
      <w:r w:rsidRPr="00F25C87">
        <w:rPr>
          <w:rFonts w:hint="eastAsia"/>
        </w:rPr>
        <w:lastRenderedPageBreak/>
        <w:t>的結果；同時，隨著樣本數的增加，在</w:t>
      </w:r>
      <w:r w:rsidR="00DB3263">
        <w:t xml:space="preserve">95% CI </w:t>
      </w:r>
      <w:r w:rsidR="009D3B5B">
        <w:t>Coverage</w:t>
      </w:r>
      <w:r w:rsidRPr="00F25C87">
        <w:rPr>
          <w:rFonts w:hint="eastAsia"/>
        </w:rPr>
        <w:t>的結果反而下降。</w:t>
      </w:r>
    </w:p>
    <w:p w14:paraId="2E109289" w14:textId="77777777" w:rsidR="00F25C87" w:rsidRDefault="00F25C87" w:rsidP="00DC67B0">
      <w:pPr>
        <w:ind w:firstLine="480"/>
        <w:jc w:val="both"/>
      </w:pPr>
      <w:r w:rsidRPr="00F25C87">
        <w:rPr>
          <w:rFonts w:hint="eastAsia"/>
        </w:rPr>
        <w:t>綜上所述，在評估各項模擬與所有指標之後，本文所提出</w:t>
      </w:r>
      <w:r w:rsidRPr="00F25C87">
        <w:rPr>
          <w:i/>
          <w:iCs/>
        </w:rPr>
        <w:t>New</w:t>
      </w:r>
      <w:r w:rsidRPr="00F25C87">
        <w:rPr>
          <w:rFonts w:hint="eastAsia"/>
        </w:rPr>
        <w:t>估計方式的表現普遍優於</w:t>
      </w:r>
      <w:r w:rsidRPr="00F25C87">
        <w:rPr>
          <w:i/>
          <w:iCs/>
        </w:rPr>
        <w:t>Pan</w:t>
      </w:r>
      <w:r w:rsidRPr="00F25C87">
        <w:rPr>
          <w:rFonts w:hint="eastAsia"/>
        </w:rPr>
        <w:t>對於兩群落共同種的估計結果。且在目標區塊數以及共同物種數的真值皆為相同的情況底下，群落中的特有種數量並不會影響共同物種數的估計結果。但當目標區塊與抽樣區塊不相同時，則會影響到估計式的表現結果。</w:t>
      </w:r>
    </w:p>
    <w:p w14:paraId="78462A40" w14:textId="77777777" w:rsidR="006E6193" w:rsidRPr="00F25C87" w:rsidRDefault="006E6193" w:rsidP="004C6E41">
      <w:pPr>
        <w:jc w:val="both"/>
      </w:pPr>
    </w:p>
    <w:p w14:paraId="4CD25701" w14:textId="77777777" w:rsidR="00F25C87" w:rsidRPr="00F25C87" w:rsidRDefault="00F25C87" w:rsidP="00DC67B0">
      <w:pPr>
        <w:keepNext/>
        <w:spacing w:line="240" w:lineRule="auto"/>
        <w:ind w:leftChars="-295" w:left="-708" w:rightChars="-142" w:right="-341"/>
        <w:jc w:val="both"/>
        <w:rPr>
          <w:rFonts w:cs="Times New Roman"/>
          <w:sz w:val="20"/>
          <w:szCs w:val="20"/>
        </w:rPr>
      </w:pPr>
      <w:r w:rsidRPr="00F25C87">
        <w:rPr>
          <w:sz w:val="20"/>
          <w:szCs w:val="20"/>
        </w:rPr>
        <w:t xml:space="preserve"> </w:t>
      </w:r>
      <w:bookmarkStart w:id="8" w:name="_Ref166678937"/>
      <w:bookmarkStart w:id="9" w:name="_Toc163389717"/>
      <w:bookmarkStart w:id="10" w:name="_Toc164865532"/>
      <w:r w:rsidRPr="00F25C87">
        <w:rPr>
          <w:sz w:val="20"/>
          <w:szCs w:val="20"/>
        </w:rPr>
        <w:t xml:space="preserve">Table </w:t>
      </w:r>
      <w:r w:rsidRPr="00F25C87">
        <w:fldChar w:fldCharType="begin"/>
      </w:r>
      <w:r w:rsidRPr="00F25C87">
        <w:rPr>
          <w:sz w:val="20"/>
          <w:szCs w:val="20"/>
        </w:rPr>
        <w:instrText xml:space="preserve"> STYLEREF 1 \s </w:instrText>
      </w:r>
      <w:r w:rsidRPr="00F25C87">
        <w:fldChar w:fldCharType="separate"/>
      </w:r>
      <w:r w:rsidRPr="00F25C87">
        <w:rPr>
          <w:noProof/>
          <w:sz w:val="20"/>
          <w:szCs w:val="20"/>
        </w:rPr>
        <w:t>4</w:t>
      </w:r>
      <w:r w:rsidRPr="00F25C87">
        <w:fldChar w:fldCharType="end"/>
      </w:r>
      <w:r w:rsidRPr="00F25C87">
        <w:rPr>
          <w:sz w:val="20"/>
          <w:szCs w:val="20"/>
        </w:rPr>
        <w:t>.</w:t>
      </w:r>
      <w:r w:rsidRPr="00F25C87">
        <w:fldChar w:fldCharType="begin"/>
      </w:r>
      <w:r w:rsidRPr="00F25C87">
        <w:rPr>
          <w:sz w:val="20"/>
          <w:szCs w:val="20"/>
        </w:rPr>
        <w:instrText xml:space="preserve"> SEQ Table \* ARABIC \s 1 </w:instrText>
      </w:r>
      <w:r w:rsidRPr="00F25C87">
        <w:fldChar w:fldCharType="separate"/>
      </w:r>
      <w:r w:rsidRPr="00F25C87">
        <w:rPr>
          <w:noProof/>
          <w:sz w:val="20"/>
          <w:szCs w:val="20"/>
        </w:rPr>
        <w:t>1</w:t>
      </w:r>
      <w:r w:rsidRPr="00F25C87">
        <w:fldChar w:fldCharType="end"/>
      </w:r>
      <w:bookmarkEnd w:id="8"/>
      <w:r w:rsidRPr="00F25C87">
        <w:rPr>
          <w:rFonts w:hint="eastAsia"/>
          <w:sz w:val="20"/>
          <w:szCs w:val="20"/>
        </w:rPr>
        <w:t>取後放回的抽樣方式在第一種物種與區塊假設下，</w:t>
      </w:r>
      <w:r w:rsidRPr="00F25C87">
        <w:rPr>
          <w:rFonts w:cs="Times New Roman" w:hint="eastAsia"/>
          <w:sz w:val="20"/>
          <w:szCs w:val="20"/>
        </w:rPr>
        <w:t>群落一為同質模型，群落二為</w:t>
      </w:r>
      <w:r w:rsidRPr="00F25C87">
        <w:rPr>
          <w:rFonts w:cs="Times New Roman"/>
          <w:sz w:val="20"/>
          <w:szCs w:val="20"/>
        </w:rPr>
        <w:t>Broken-stick</w:t>
      </w:r>
      <w:r w:rsidRPr="00F25C87">
        <w:rPr>
          <w:rFonts w:cs="Times New Roman" w:hint="eastAsia"/>
          <w:sz w:val="20"/>
          <w:szCs w:val="20"/>
        </w:rPr>
        <w:t>模型之情況下的估計結果。</w:t>
      </w:r>
      <w:bookmarkEnd w:id="9"/>
      <w:bookmarkEnd w:id="10"/>
    </w:p>
    <w:tbl>
      <w:tblPr>
        <w:tblStyle w:val="23"/>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F25C87" w:rsidRPr="00F25C87" w14:paraId="6E268589"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3C6094E9" w14:textId="77777777" w:rsidR="00F25C87" w:rsidRPr="00F25C87" w:rsidRDefault="00F25C87" w:rsidP="004C6E41">
            <w:pPr>
              <w:jc w:val="both"/>
              <w:rPr>
                <w:iCs/>
                <w:szCs w:val="24"/>
              </w:rPr>
            </w:pPr>
            <w:r w:rsidRPr="00F25C87">
              <w:rPr>
                <w:iCs/>
                <w:szCs w:val="24"/>
              </w:rPr>
              <w:t>Sample size</w:t>
            </w:r>
          </w:p>
        </w:tc>
        <w:tc>
          <w:tcPr>
            <w:tcW w:w="1274" w:type="dxa"/>
            <w:tcBorders>
              <w:top w:val="single" w:sz="12" w:space="0" w:color="auto"/>
              <w:left w:val="nil"/>
              <w:right w:val="nil"/>
            </w:tcBorders>
            <w:hideMark/>
          </w:tcPr>
          <w:p w14:paraId="603D766D" w14:textId="77777777" w:rsidR="00F25C87" w:rsidRPr="00F25C87" w:rsidRDefault="00F25C87" w:rsidP="004C6E41">
            <w:pPr>
              <w:jc w:val="both"/>
              <w:rPr>
                <w:iCs/>
                <w:szCs w:val="24"/>
              </w:rPr>
            </w:pPr>
            <w:r w:rsidRPr="00F25C87">
              <w:rPr>
                <w:szCs w:val="24"/>
              </w:rPr>
              <w:t>Estimator</w:t>
            </w:r>
          </w:p>
        </w:tc>
        <w:tc>
          <w:tcPr>
            <w:tcW w:w="997" w:type="dxa"/>
            <w:tcBorders>
              <w:top w:val="single" w:sz="12" w:space="0" w:color="auto"/>
              <w:left w:val="nil"/>
              <w:right w:val="nil"/>
            </w:tcBorders>
            <w:noWrap/>
            <w:hideMark/>
          </w:tcPr>
          <w:p w14:paraId="30F50DE3" w14:textId="77777777" w:rsidR="00F25C87" w:rsidRPr="00F25C87" w:rsidRDefault="00F25C87" w:rsidP="004C6E41">
            <w:pPr>
              <w:jc w:val="both"/>
              <w:rPr>
                <w:iCs/>
                <w:szCs w:val="24"/>
              </w:rPr>
            </w:pPr>
            <w:r w:rsidRPr="00F25C87">
              <w:rPr>
                <w:iCs/>
                <w:szCs w:val="24"/>
              </w:rPr>
              <w:t>Obs</w:t>
            </w:r>
          </w:p>
        </w:tc>
        <w:tc>
          <w:tcPr>
            <w:tcW w:w="1084" w:type="dxa"/>
            <w:tcBorders>
              <w:top w:val="single" w:sz="12" w:space="0" w:color="auto"/>
              <w:left w:val="nil"/>
              <w:right w:val="nil"/>
            </w:tcBorders>
            <w:noWrap/>
            <w:hideMark/>
          </w:tcPr>
          <w:p w14:paraId="44229295" w14:textId="77777777" w:rsidR="00F25C87" w:rsidRPr="00F25C87" w:rsidRDefault="00F25C87" w:rsidP="004C6E41">
            <w:pPr>
              <w:jc w:val="both"/>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7D5E4527" w14:textId="77777777" w:rsidR="00F25C87" w:rsidRPr="00F25C87" w:rsidRDefault="00F25C87" w:rsidP="004C6E41">
            <w:pPr>
              <w:jc w:val="both"/>
              <w:rPr>
                <w:iCs/>
                <w:szCs w:val="24"/>
              </w:rPr>
            </w:pPr>
            <w:r w:rsidRPr="00F25C87">
              <w:rPr>
                <w:iCs/>
                <w:szCs w:val="24"/>
              </w:rPr>
              <w:t>Bias</w:t>
            </w:r>
          </w:p>
        </w:tc>
        <w:tc>
          <w:tcPr>
            <w:tcW w:w="1089" w:type="dxa"/>
            <w:tcBorders>
              <w:top w:val="single" w:sz="12" w:space="0" w:color="auto"/>
              <w:left w:val="nil"/>
              <w:right w:val="nil"/>
            </w:tcBorders>
            <w:noWrap/>
            <w:hideMark/>
          </w:tcPr>
          <w:p w14:paraId="248FE002" w14:textId="77777777" w:rsidR="00F25C87" w:rsidRPr="00F25C87" w:rsidRDefault="00F25C87" w:rsidP="004C6E41">
            <w:pPr>
              <w:jc w:val="both"/>
              <w:rPr>
                <w:iCs/>
                <w:szCs w:val="24"/>
              </w:rPr>
            </w:pPr>
            <w:r w:rsidRPr="00F25C87">
              <w:rPr>
                <w:iCs/>
                <w:szCs w:val="24"/>
              </w:rPr>
              <w:t>Sample SE</w:t>
            </w:r>
          </w:p>
        </w:tc>
        <w:tc>
          <w:tcPr>
            <w:tcW w:w="992" w:type="dxa"/>
            <w:tcBorders>
              <w:top w:val="single" w:sz="12" w:space="0" w:color="auto"/>
              <w:left w:val="nil"/>
              <w:right w:val="nil"/>
            </w:tcBorders>
            <w:noWrap/>
            <w:hideMark/>
          </w:tcPr>
          <w:p w14:paraId="3E916380" w14:textId="77777777" w:rsidR="00F25C87" w:rsidRPr="00F25C87" w:rsidRDefault="00F25C87" w:rsidP="004C6E41">
            <w:pPr>
              <w:jc w:val="both"/>
              <w:rPr>
                <w:iCs/>
                <w:szCs w:val="24"/>
              </w:rPr>
            </w:pPr>
            <w:r w:rsidRPr="00F25C87">
              <w:rPr>
                <w:iCs/>
                <w:szCs w:val="24"/>
              </w:rPr>
              <w:t>Est. SD</w:t>
            </w:r>
          </w:p>
        </w:tc>
        <w:tc>
          <w:tcPr>
            <w:tcW w:w="990" w:type="dxa"/>
            <w:tcBorders>
              <w:top w:val="single" w:sz="12" w:space="0" w:color="auto"/>
              <w:left w:val="nil"/>
              <w:right w:val="nil"/>
            </w:tcBorders>
            <w:noWrap/>
            <w:hideMark/>
          </w:tcPr>
          <w:p w14:paraId="6AA2F6DF" w14:textId="77777777" w:rsidR="00F25C87" w:rsidRPr="00F25C87" w:rsidRDefault="00F25C87" w:rsidP="004C6E41">
            <w:pPr>
              <w:jc w:val="both"/>
              <w:rPr>
                <w:iCs/>
                <w:szCs w:val="24"/>
              </w:rPr>
            </w:pPr>
            <w:r w:rsidRPr="00F25C87">
              <w:rPr>
                <w:iCs/>
                <w:szCs w:val="24"/>
              </w:rPr>
              <w:t>RMSE</w:t>
            </w:r>
          </w:p>
        </w:tc>
        <w:tc>
          <w:tcPr>
            <w:tcW w:w="1278" w:type="dxa"/>
            <w:tcBorders>
              <w:top w:val="single" w:sz="12" w:space="0" w:color="auto"/>
              <w:left w:val="nil"/>
              <w:right w:val="nil"/>
            </w:tcBorders>
            <w:hideMark/>
          </w:tcPr>
          <w:p w14:paraId="08E5ACE5" w14:textId="5565900E" w:rsidR="00F25C87" w:rsidRPr="00F25C87" w:rsidRDefault="00F25C87" w:rsidP="004C6E41">
            <w:pPr>
              <w:jc w:val="both"/>
              <w:rPr>
                <w:iCs/>
                <w:szCs w:val="24"/>
              </w:rPr>
            </w:pPr>
            <w:r w:rsidRPr="00F25C87">
              <w:rPr>
                <w:iCs/>
                <w:szCs w:val="24"/>
              </w:rPr>
              <w:t xml:space="preserve">95% CI </w:t>
            </w:r>
            <w:r w:rsidR="009D3B5B">
              <w:rPr>
                <w:iCs/>
                <w:szCs w:val="24"/>
              </w:rPr>
              <w:t>Coverage</w:t>
            </w:r>
          </w:p>
        </w:tc>
      </w:tr>
      <w:tr w:rsidR="00F25C87" w:rsidRPr="00F25C87" w14:paraId="0DE52415" w14:textId="77777777" w:rsidTr="00F25C87">
        <w:trPr>
          <w:trHeight w:val="324"/>
          <w:jc w:val="center"/>
        </w:trPr>
        <w:tc>
          <w:tcPr>
            <w:tcW w:w="997" w:type="dxa"/>
            <w:vMerge w:val="restart"/>
            <w:tcBorders>
              <w:top w:val="nil"/>
              <w:left w:val="nil"/>
              <w:bottom w:val="nil"/>
              <w:right w:val="nil"/>
            </w:tcBorders>
            <w:noWrap/>
            <w:hideMark/>
          </w:tcPr>
          <w:p w14:paraId="56DDC963" w14:textId="77777777" w:rsidR="00F25C87" w:rsidRPr="00F25C87" w:rsidRDefault="00F25C87" w:rsidP="004C6E41">
            <w:pPr>
              <w:jc w:val="both"/>
              <w:rPr>
                <w:iCs/>
                <w:szCs w:val="24"/>
              </w:rPr>
            </w:pPr>
            <w:r w:rsidRPr="00F25C87">
              <w:rPr>
                <w:iCs/>
                <w:szCs w:val="24"/>
              </w:rPr>
              <w:t>10</w:t>
            </w:r>
          </w:p>
        </w:tc>
        <w:tc>
          <w:tcPr>
            <w:tcW w:w="1274" w:type="dxa"/>
            <w:tcBorders>
              <w:top w:val="nil"/>
              <w:left w:val="nil"/>
              <w:bottom w:val="nil"/>
              <w:right w:val="nil"/>
            </w:tcBorders>
            <w:hideMark/>
          </w:tcPr>
          <w:p w14:paraId="1583B51B"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78C793FD" w14:textId="77777777" w:rsidR="00F25C87" w:rsidRPr="00F25C87" w:rsidRDefault="00F25C87" w:rsidP="004C6E41">
            <w:pPr>
              <w:jc w:val="both"/>
              <w:rPr>
                <w:iCs/>
                <w:szCs w:val="24"/>
              </w:rPr>
            </w:pPr>
            <w:r w:rsidRPr="00F25C87">
              <w:rPr>
                <w:color w:val="000000"/>
              </w:rPr>
              <w:t>125.12</w:t>
            </w:r>
          </w:p>
        </w:tc>
        <w:tc>
          <w:tcPr>
            <w:tcW w:w="1084" w:type="dxa"/>
            <w:tcBorders>
              <w:top w:val="nil"/>
              <w:left w:val="nil"/>
              <w:bottom w:val="nil"/>
              <w:right w:val="nil"/>
            </w:tcBorders>
            <w:noWrap/>
            <w:hideMark/>
          </w:tcPr>
          <w:p w14:paraId="1B85402E" w14:textId="77777777" w:rsidR="00F25C87" w:rsidRPr="00F25C87" w:rsidRDefault="00F25C87" w:rsidP="004C6E41">
            <w:pPr>
              <w:jc w:val="both"/>
              <w:rPr>
                <w:iCs/>
                <w:szCs w:val="24"/>
              </w:rPr>
            </w:pPr>
            <w:r w:rsidRPr="00F25C87">
              <w:rPr>
                <w:color w:val="000000"/>
              </w:rPr>
              <w:t>270.79</w:t>
            </w:r>
          </w:p>
        </w:tc>
        <w:tc>
          <w:tcPr>
            <w:tcW w:w="1085" w:type="dxa"/>
            <w:tcBorders>
              <w:top w:val="nil"/>
              <w:left w:val="nil"/>
              <w:bottom w:val="nil"/>
              <w:right w:val="nil"/>
            </w:tcBorders>
            <w:noWrap/>
            <w:hideMark/>
          </w:tcPr>
          <w:p w14:paraId="61FBF482" w14:textId="77777777" w:rsidR="00F25C87" w:rsidRPr="00F25C87" w:rsidRDefault="00F25C87" w:rsidP="004C6E41">
            <w:pPr>
              <w:jc w:val="both"/>
              <w:rPr>
                <w:iCs/>
                <w:szCs w:val="24"/>
              </w:rPr>
            </w:pPr>
            <w:r w:rsidRPr="00F25C87">
              <w:rPr>
                <w:color w:val="000000"/>
              </w:rPr>
              <w:t>-29.21</w:t>
            </w:r>
          </w:p>
        </w:tc>
        <w:tc>
          <w:tcPr>
            <w:tcW w:w="1089" w:type="dxa"/>
            <w:tcBorders>
              <w:top w:val="nil"/>
              <w:left w:val="nil"/>
              <w:bottom w:val="nil"/>
              <w:right w:val="nil"/>
            </w:tcBorders>
            <w:noWrap/>
            <w:hideMark/>
          </w:tcPr>
          <w:p w14:paraId="19E00A3A" w14:textId="77777777" w:rsidR="00F25C87" w:rsidRPr="00F25C87" w:rsidRDefault="00F25C87" w:rsidP="004C6E41">
            <w:pPr>
              <w:jc w:val="both"/>
              <w:rPr>
                <w:iCs/>
                <w:szCs w:val="24"/>
              </w:rPr>
            </w:pPr>
            <w:r w:rsidRPr="00F25C87">
              <w:rPr>
                <w:color w:val="000000"/>
              </w:rPr>
              <w:t>61.1</w:t>
            </w:r>
          </w:p>
        </w:tc>
        <w:tc>
          <w:tcPr>
            <w:tcW w:w="992" w:type="dxa"/>
            <w:tcBorders>
              <w:top w:val="nil"/>
              <w:left w:val="nil"/>
              <w:bottom w:val="nil"/>
              <w:right w:val="nil"/>
            </w:tcBorders>
            <w:noWrap/>
            <w:hideMark/>
          </w:tcPr>
          <w:p w14:paraId="42F5153B" w14:textId="77777777" w:rsidR="00F25C87" w:rsidRPr="00F25C87" w:rsidRDefault="00F25C87" w:rsidP="004C6E41">
            <w:pPr>
              <w:jc w:val="both"/>
              <w:rPr>
                <w:iCs/>
                <w:szCs w:val="24"/>
              </w:rPr>
            </w:pPr>
            <w:r w:rsidRPr="00F25C87">
              <w:rPr>
                <w:color w:val="000000"/>
              </w:rPr>
              <w:t>46.64</w:t>
            </w:r>
          </w:p>
        </w:tc>
        <w:tc>
          <w:tcPr>
            <w:tcW w:w="990" w:type="dxa"/>
            <w:tcBorders>
              <w:top w:val="nil"/>
              <w:left w:val="nil"/>
              <w:bottom w:val="nil"/>
              <w:right w:val="nil"/>
            </w:tcBorders>
            <w:noWrap/>
            <w:hideMark/>
          </w:tcPr>
          <w:p w14:paraId="4F3C612F" w14:textId="77777777" w:rsidR="00F25C87" w:rsidRPr="00F25C87" w:rsidRDefault="00F25C87" w:rsidP="004C6E41">
            <w:pPr>
              <w:jc w:val="both"/>
              <w:rPr>
                <w:iCs/>
                <w:szCs w:val="24"/>
              </w:rPr>
            </w:pPr>
            <w:r w:rsidRPr="00F25C87">
              <w:rPr>
                <w:color w:val="000000"/>
              </w:rPr>
              <w:t>67.69</w:t>
            </w:r>
          </w:p>
        </w:tc>
        <w:tc>
          <w:tcPr>
            <w:tcW w:w="1278" w:type="dxa"/>
            <w:tcBorders>
              <w:top w:val="nil"/>
              <w:left w:val="nil"/>
              <w:bottom w:val="nil"/>
              <w:right w:val="nil"/>
            </w:tcBorders>
            <w:hideMark/>
          </w:tcPr>
          <w:p w14:paraId="5A691F5D" w14:textId="77777777" w:rsidR="00F25C87" w:rsidRPr="00F25C87" w:rsidRDefault="00F25C87" w:rsidP="004C6E41">
            <w:pPr>
              <w:jc w:val="both"/>
              <w:rPr>
                <w:color w:val="FF0000"/>
                <w:szCs w:val="24"/>
              </w:rPr>
            </w:pPr>
            <w:r w:rsidRPr="00F25C87">
              <w:rPr>
                <w:color w:val="000000"/>
              </w:rPr>
              <w:t>0.86</w:t>
            </w:r>
          </w:p>
        </w:tc>
      </w:tr>
      <w:tr w:rsidR="00F25C87" w:rsidRPr="00F25C87" w14:paraId="47592B75" w14:textId="77777777" w:rsidTr="00F25C87">
        <w:trPr>
          <w:trHeight w:val="324"/>
          <w:jc w:val="center"/>
        </w:trPr>
        <w:tc>
          <w:tcPr>
            <w:tcW w:w="997" w:type="dxa"/>
            <w:vMerge/>
            <w:tcBorders>
              <w:top w:val="nil"/>
              <w:left w:val="nil"/>
              <w:bottom w:val="nil"/>
              <w:right w:val="nil"/>
            </w:tcBorders>
            <w:hideMark/>
          </w:tcPr>
          <w:p w14:paraId="2AA5DF52"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38750E47" w14:textId="77777777" w:rsidR="00F25C87" w:rsidRPr="00F25C87" w:rsidRDefault="00F25C87" w:rsidP="004C6E41">
            <w:pPr>
              <w:jc w:val="both"/>
              <w:rPr>
                <w:color w:val="000000"/>
                <w:szCs w:val="24"/>
              </w:rPr>
            </w:pPr>
            <w:r w:rsidRPr="00F25C87">
              <w:rPr>
                <w:color w:val="000000"/>
                <w:szCs w:val="24"/>
              </w:rPr>
              <w:t>Pan</w:t>
            </w:r>
          </w:p>
        </w:tc>
        <w:tc>
          <w:tcPr>
            <w:tcW w:w="997" w:type="dxa"/>
            <w:vMerge/>
            <w:tcBorders>
              <w:top w:val="nil"/>
              <w:left w:val="nil"/>
              <w:bottom w:val="nil"/>
              <w:right w:val="nil"/>
            </w:tcBorders>
            <w:hideMark/>
          </w:tcPr>
          <w:p w14:paraId="7DB18A30"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1F0F4FD2" w14:textId="77777777" w:rsidR="00F25C87" w:rsidRPr="00F25C87" w:rsidRDefault="00F25C87" w:rsidP="004C6E41">
            <w:pPr>
              <w:jc w:val="both"/>
              <w:rPr>
                <w:iCs/>
                <w:szCs w:val="24"/>
              </w:rPr>
            </w:pPr>
            <w:r w:rsidRPr="00F25C87">
              <w:rPr>
                <w:color w:val="000000"/>
              </w:rPr>
              <w:t>246.81</w:t>
            </w:r>
          </w:p>
        </w:tc>
        <w:tc>
          <w:tcPr>
            <w:tcW w:w="1085" w:type="dxa"/>
            <w:tcBorders>
              <w:top w:val="nil"/>
              <w:left w:val="nil"/>
              <w:bottom w:val="nil"/>
              <w:right w:val="nil"/>
            </w:tcBorders>
            <w:noWrap/>
            <w:hideMark/>
          </w:tcPr>
          <w:p w14:paraId="2975F2D9" w14:textId="77777777" w:rsidR="00F25C87" w:rsidRPr="00F25C87" w:rsidRDefault="00F25C87" w:rsidP="004C6E41">
            <w:pPr>
              <w:jc w:val="both"/>
              <w:rPr>
                <w:iCs/>
                <w:szCs w:val="24"/>
              </w:rPr>
            </w:pPr>
            <w:r w:rsidRPr="00F25C87">
              <w:rPr>
                <w:color w:val="000000"/>
              </w:rPr>
              <w:t>-53.19</w:t>
            </w:r>
          </w:p>
        </w:tc>
        <w:tc>
          <w:tcPr>
            <w:tcW w:w="1089" w:type="dxa"/>
            <w:tcBorders>
              <w:top w:val="nil"/>
              <w:left w:val="nil"/>
              <w:bottom w:val="nil"/>
              <w:right w:val="nil"/>
            </w:tcBorders>
            <w:noWrap/>
            <w:hideMark/>
          </w:tcPr>
          <w:p w14:paraId="2CF23438" w14:textId="77777777" w:rsidR="00F25C87" w:rsidRPr="00F25C87" w:rsidRDefault="00F25C87" w:rsidP="004C6E41">
            <w:pPr>
              <w:jc w:val="both"/>
              <w:rPr>
                <w:iCs/>
                <w:szCs w:val="24"/>
              </w:rPr>
            </w:pPr>
            <w:r w:rsidRPr="00F25C87">
              <w:rPr>
                <w:color w:val="000000"/>
              </w:rPr>
              <w:t>40.24</w:t>
            </w:r>
          </w:p>
        </w:tc>
        <w:tc>
          <w:tcPr>
            <w:tcW w:w="992" w:type="dxa"/>
            <w:tcBorders>
              <w:top w:val="nil"/>
              <w:left w:val="nil"/>
              <w:bottom w:val="nil"/>
              <w:right w:val="nil"/>
            </w:tcBorders>
            <w:noWrap/>
            <w:hideMark/>
          </w:tcPr>
          <w:p w14:paraId="62CA0376" w14:textId="77777777" w:rsidR="00F25C87" w:rsidRPr="00F25C87" w:rsidRDefault="00F25C87" w:rsidP="004C6E41">
            <w:pPr>
              <w:jc w:val="both"/>
              <w:rPr>
                <w:iCs/>
                <w:szCs w:val="24"/>
              </w:rPr>
            </w:pPr>
            <w:r w:rsidRPr="00F25C87">
              <w:rPr>
                <w:color w:val="000000"/>
              </w:rPr>
              <w:t>27.93</w:t>
            </w:r>
          </w:p>
        </w:tc>
        <w:tc>
          <w:tcPr>
            <w:tcW w:w="990" w:type="dxa"/>
            <w:tcBorders>
              <w:top w:val="nil"/>
              <w:left w:val="nil"/>
              <w:bottom w:val="nil"/>
              <w:right w:val="nil"/>
            </w:tcBorders>
            <w:noWrap/>
            <w:hideMark/>
          </w:tcPr>
          <w:p w14:paraId="7AF3ABC4" w14:textId="77777777" w:rsidR="00F25C87" w:rsidRPr="00F25C87" w:rsidRDefault="00F25C87" w:rsidP="004C6E41">
            <w:pPr>
              <w:jc w:val="both"/>
              <w:rPr>
                <w:iCs/>
                <w:szCs w:val="24"/>
              </w:rPr>
            </w:pPr>
            <w:r w:rsidRPr="00F25C87">
              <w:rPr>
                <w:color w:val="000000"/>
              </w:rPr>
              <w:t>66.68</w:t>
            </w:r>
          </w:p>
        </w:tc>
        <w:tc>
          <w:tcPr>
            <w:tcW w:w="1278" w:type="dxa"/>
            <w:tcBorders>
              <w:top w:val="nil"/>
              <w:left w:val="nil"/>
              <w:bottom w:val="nil"/>
              <w:right w:val="nil"/>
            </w:tcBorders>
            <w:hideMark/>
          </w:tcPr>
          <w:p w14:paraId="71117F9A" w14:textId="77777777" w:rsidR="00F25C87" w:rsidRPr="00F25C87" w:rsidRDefault="00F25C87" w:rsidP="004C6E41">
            <w:pPr>
              <w:jc w:val="both"/>
              <w:rPr>
                <w:color w:val="FF0000"/>
                <w:szCs w:val="24"/>
              </w:rPr>
            </w:pPr>
            <w:r w:rsidRPr="00F25C87">
              <w:rPr>
                <w:color w:val="000000"/>
              </w:rPr>
              <w:t>0.82</w:t>
            </w:r>
          </w:p>
        </w:tc>
      </w:tr>
      <w:tr w:rsidR="00F25C87" w:rsidRPr="00F25C87" w14:paraId="7F4E2B57" w14:textId="77777777" w:rsidTr="00F25C87">
        <w:trPr>
          <w:trHeight w:val="324"/>
          <w:jc w:val="center"/>
        </w:trPr>
        <w:tc>
          <w:tcPr>
            <w:tcW w:w="997" w:type="dxa"/>
            <w:vMerge w:val="restart"/>
            <w:tcBorders>
              <w:top w:val="nil"/>
              <w:left w:val="nil"/>
              <w:bottom w:val="nil"/>
              <w:right w:val="nil"/>
            </w:tcBorders>
            <w:noWrap/>
            <w:hideMark/>
          </w:tcPr>
          <w:p w14:paraId="42E512BA" w14:textId="77777777" w:rsidR="00F25C87" w:rsidRPr="00F25C87" w:rsidRDefault="00F25C87" w:rsidP="004C6E41">
            <w:pPr>
              <w:jc w:val="both"/>
              <w:rPr>
                <w:iCs/>
                <w:szCs w:val="24"/>
              </w:rPr>
            </w:pPr>
            <w:r w:rsidRPr="00F25C87">
              <w:rPr>
                <w:iCs/>
                <w:szCs w:val="24"/>
              </w:rPr>
              <w:t>30</w:t>
            </w:r>
          </w:p>
        </w:tc>
        <w:tc>
          <w:tcPr>
            <w:tcW w:w="1274" w:type="dxa"/>
            <w:tcBorders>
              <w:top w:val="nil"/>
              <w:left w:val="nil"/>
              <w:bottom w:val="nil"/>
              <w:right w:val="nil"/>
            </w:tcBorders>
            <w:hideMark/>
          </w:tcPr>
          <w:p w14:paraId="690C40A3"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1618899B" w14:textId="77777777" w:rsidR="00F25C87" w:rsidRPr="00F25C87" w:rsidRDefault="00F25C87" w:rsidP="004C6E41">
            <w:pPr>
              <w:jc w:val="both"/>
              <w:rPr>
                <w:iCs/>
                <w:szCs w:val="24"/>
              </w:rPr>
            </w:pPr>
            <w:r w:rsidRPr="00F25C87">
              <w:rPr>
                <w:color w:val="000000"/>
              </w:rPr>
              <w:t>240.32</w:t>
            </w:r>
          </w:p>
        </w:tc>
        <w:tc>
          <w:tcPr>
            <w:tcW w:w="1084" w:type="dxa"/>
            <w:tcBorders>
              <w:top w:val="nil"/>
              <w:left w:val="nil"/>
              <w:bottom w:val="nil"/>
              <w:right w:val="nil"/>
            </w:tcBorders>
            <w:noWrap/>
            <w:hideMark/>
          </w:tcPr>
          <w:p w14:paraId="4663B15C" w14:textId="77777777" w:rsidR="00F25C87" w:rsidRPr="00F25C87" w:rsidRDefault="00F25C87" w:rsidP="004C6E41">
            <w:pPr>
              <w:jc w:val="both"/>
              <w:rPr>
                <w:iCs/>
                <w:szCs w:val="24"/>
              </w:rPr>
            </w:pPr>
            <w:r w:rsidRPr="00F25C87">
              <w:rPr>
                <w:color w:val="000000"/>
              </w:rPr>
              <w:t>287.18</w:t>
            </w:r>
          </w:p>
        </w:tc>
        <w:tc>
          <w:tcPr>
            <w:tcW w:w="1085" w:type="dxa"/>
            <w:tcBorders>
              <w:top w:val="nil"/>
              <w:left w:val="nil"/>
              <w:bottom w:val="nil"/>
              <w:right w:val="nil"/>
            </w:tcBorders>
            <w:noWrap/>
            <w:hideMark/>
          </w:tcPr>
          <w:p w14:paraId="7997FD25" w14:textId="77777777" w:rsidR="00F25C87" w:rsidRPr="00F25C87" w:rsidRDefault="00F25C87" w:rsidP="004C6E41">
            <w:pPr>
              <w:jc w:val="both"/>
              <w:rPr>
                <w:iCs/>
                <w:szCs w:val="24"/>
              </w:rPr>
            </w:pPr>
            <w:r w:rsidRPr="00F25C87">
              <w:rPr>
                <w:color w:val="000000"/>
              </w:rPr>
              <w:t>-12.82</w:t>
            </w:r>
          </w:p>
        </w:tc>
        <w:tc>
          <w:tcPr>
            <w:tcW w:w="1089" w:type="dxa"/>
            <w:tcBorders>
              <w:top w:val="nil"/>
              <w:left w:val="nil"/>
              <w:bottom w:val="nil"/>
              <w:right w:val="nil"/>
            </w:tcBorders>
            <w:noWrap/>
            <w:hideMark/>
          </w:tcPr>
          <w:p w14:paraId="56D775C4" w14:textId="77777777" w:rsidR="00F25C87" w:rsidRPr="00F25C87" w:rsidRDefault="00F25C87" w:rsidP="004C6E41">
            <w:pPr>
              <w:jc w:val="both"/>
              <w:rPr>
                <w:iCs/>
                <w:szCs w:val="24"/>
              </w:rPr>
            </w:pPr>
            <w:r w:rsidRPr="00F25C87">
              <w:rPr>
                <w:color w:val="000000"/>
              </w:rPr>
              <w:t>19.64</w:t>
            </w:r>
          </w:p>
        </w:tc>
        <w:tc>
          <w:tcPr>
            <w:tcW w:w="992" w:type="dxa"/>
            <w:tcBorders>
              <w:top w:val="nil"/>
              <w:left w:val="nil"/>
              <w:bottom w:val="nil"/>
              <w:right w:val="nil"/>
            </w:tcBorders>
            <w:noWrap/>
            <w:hideMark/>
          </w:tcPr>
          <w:p w14:paraId="22CDCDD3" w14:textId="77777777" w:rsidR="00F25C87" w:rsidRPr="00F25C87" w:rsidRDefault="00F25C87" w:rsidP="004C6E41">
            <w:pPr>
              <w:jc w:val="both"/>
              <w:rPr>
                <w:iCs/>
                <w:szCs w:val="24"/>
              </w:rPr>
            </w:pPr>
            <w:r w:rsidRPr="00F25C87">
              <w:rPr>
                <w:color w:val="000000"/>
              </w:rPr>
              <w:t>18.34</w:t>
            </w:r>
          </w:p>
        </w:tc>
        <w:tc>
          <w:tcPr>
            <w:tcW w:w="990" w:type="dxa"/>
            <w:tcBorders>
              <w:top w:val="nil"/>
              <w:left w:val="nil"/>
              <w:bottom w:val="nil"/>
              <w:right w:val="nil"/>
            </w:tcBorders>
            <w:noWrap/>
            <w:hideMark/>
          </w:tcPr>
          <w:p w14:paraId="4C5DE787" w14:textId="77777777" w:rsidR="00F25C87" w:rsidRPr="00F25C87" w:rsidRDefault="00F25C87" w:rsidP="004C6E41">
            <w:pPr>
              <w:jc w:val="both"/>
              <w:rPr>
                <w:iCs/>
                <w:szCs w:val="24"/>
              </w:rPr>
            </w:pPr>
            <w:r w:rsidRPr="00F25C87">
              <w:rPr>
                <w:color w:val="000000"/>
              </w:rPr>
              <w:t>23.44</w:t>
            </w:r>
          </w:p>
        </w:tc>
        <w:tc>
          <w:tcPr>
            <w:tcW w:w="1278" w:type="dxa"/>
            <w:tcBorders>
              <w:top w:val="nil"/>
              <w:left w:val="nil"/>
              <w:bottom w:val="nil"/>
              <w:right w:val="nil"/>
            </w:tcBorders>
            <w:hideMark/>
          </w:tcPr>
          <w:p w14:paraId="4987F1A5" w14:textId="77777777" w:rsidR="00F25C87" w:rsidRPr="00F25C87" w:rsidRDefault="00F25C87" w:rsidP="004C6E41">
            <w:pPr>
              <w:jc w:val="both"/>
              <w:rPr>
                <w:color w:val="000000"/>
                <w:szCs w:val="24"/>
              </w:rPr>
            </w:pPr>
            <w:r w:rsidRPr="00F25C87">
              <w:rPr>
                <w:color w:val="000000"/>
              </w:rPr>
              <w:t>0.91</w:t>
            </w:r>
          </w:p>
        </w:tc>
      </w:tr>
      <w:tr w:rsidR="00F25C87" w:rsidRPr="00F25C87" w14:paraId="2646ED33" w14:textId="77777777" w:rsidTr="00F25C87">
        <w:trPr>
          <w:trHeight w:val="324"/>
          <w:jc w:val="center"/>
        </w:trPr>
        <w:tc>
          <w:tcPr>
            <w:tcW w:w="997" w:type="dxa"/>
            <w:vMerge/>
            <w:tcBorders>
              <w:top w:val="nil"/>
              <w:left w:val="nil"/>
              <w:bottom w:val="nil"/>
              <w:right w:val="nil"/>
            </w:tcBorders>
            <w:hideMark/>
          </w:tcPr>
          <w:p w14:paraId="74E1B817"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12604491"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nil"/>
              <w:right w:val="nil"/>
            </w:tcBorders>
            <w:hideMark/>
          </w:tcPr>
          <w:p w14:paraId="12332C0C"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502D72C5" w14:textId="77777777" w:rsidR="00F25C87" w:rsidRPr="00F25C87" w:rsidRDefault="00F25C87" w:rsidP="004C6E41">
            <w:pPr>
              <w:jc w:val="both"/>
              <w:rPr>
                <w:iCs/>
                <w:szCs w:val="24"/>
              </w:rPr>
            </w:pPr>
            <w:r w:rsidRPr="00F25C87">
              <w:rPr>
                <w:color w:val="000000"/>
              </w:rPr>
              <w:t>277.62</w:t>
            </w:r>
          </w:p>
        </w:tc>
        <w:tc>
          <w:tcPr>
            <w:tcW w:w="1085" w:type="dxa"/>
            <w:tcBorders>
              <w:top w:val="nil"/>
              <w:left w:val="nil"/>
              <w:bottom w:val="nil"/>
              <w:right w:val="nil"/>
            </w:tcBorders>
            <w:noWrap/>
            <w:hideMark/>
          </w:tcPr>
          <w:p w14:paraId="7A98C20F" w14:textId="77777777" w:rsidR="00F25C87" w:rsidRPr="00F25C87" w:rsidRDefault="00F25C87" w:rsidP="004C6E41">
            <w:pPr>
              <w:jc w:val="both"/>
              <w:rPr>
                <w:iCs/>
                <w:szCs w:val="24"/>
              </w:rPr>
            </w:pPr>
            <w:r w:rsidRPr="00F25C87">
              <w:rPr>
                <w:color w:val="000000"/>
              </w:rPr>
              <w:t>-22.38</w:t>
            </w:r>
          </w:p>
        </w:tc>
        <w:tc>
          <w:tcPr>
            <w:tcW w:w="1089" w:type="dxa"/>
            <w:tcBorders>
              <w:top w:val="nil"/>
              <w:left w:val="nil"/>
              <w:bottom w:val="nil"/>
              <w:right w:val="nil"/>
            </w:tcBorders>
            <w:noWrap/>
            <w:hideMark/>
          </w:tcPr>
          <w:p w14:paraId="5159B920" w14:textId="77777777" w:rsidR="00F25C87" w:rsidRPr="00F25C87" w:rsidRDefault="00F25C87" w:rsidP="004C6E41">
            <w:pPr>
              <w:jc w:val="both"/>
              <w:rPr>
                <w:iCs/>
                <w:szCs w:val="24"/>
              </w:rPr>
            </w:pPr>
            <w:r w:rsidRPr="00F25C87">
              <w:rPr>
                <w:color w:val="000000"/>
              </w:rPr>
              <w:t>13.64</w:t>
            </w:r>
          </w:p>
        </w:tc>
        <w:tc>
          <w:tcPr>
            <w:tcW w:w="992" w:type="dxa"/>
            <w:tcBorders>
              <w:top w:val="nil"/>
              <w:left w:val="nil"/>
              <w:bottom w:val="nil"/>
              <w:right w:val="nil"/>
            </w:tcBorders>
            <w:noWrap/>
            <w:hideMark/>
          </w:tcPr>
          <w:p w14:paraId="7A1FEE3E" w14:textId="77777777" w:rsidR="00F25C87" w:rsidRPr="00F25C87" w:rsidRDefault="00F25C87" w:rsidP="004C6E41">
            <w:pPr>
              <w:jc w:val="both"/>
              <w:rPr>
                <w:iCs/>
                <w:szCs w:val="24"/>
              </w:rPr>
            </w:pPr>
            <w:r w:rsidRPr="00F25C87">
              <w:rPr>
                <w:color w:val="000000"/>
              </w:rPr>
              <w:t>11.92</w:t>
            </w:r>
          </w:p>
        </w:tc>
        <w:tc>
          <w:tcPr>
            <w:tcW w:w="990" w:type="dxa"/>
            <w:tcBorders>
              <w:top w:val="nil"/>
              <w:left w:val="nil"/>
              <w:bottom w:val="nil"/>
              <w:right w:val="nil"/>
            </w:tcBorders>
            <w:noWrap/>
            <w:hideMark/>
          </w:tcPr>
          <w:p w14:paraId="3603B6C3" w14:textId="77777777" w:rsidR="00F25C87" w:rsidRPr="00F25C87" w:rsidRDefault="00F25C87" w:rsidP="004C6E41">
            <w:pPr>
              <w:jc w:val="both"/>
              <w:rPr>
                <w:iCs/>
                <w:szCs w:val="24"/>
              </w:rPr>
            </w:pPr>
            <w:r w:rsidRPr="00F25C87">
              <w:rPr>
                <w:color w:val="000000"/>
              </w:rPr>
              <w:t>26.2</w:t>
            </w:r>
          </w:p>
        </w:tc>
        <w:tc>
          <w:tcPr>
            <w:tcW w:w="1278" w:type="dxa"/>
            <w:tcBorders>
              <w:top w:val="nil"/>
              <w:left w:val="nil"/>
              <w:bottom w:val="nil"/>
              <w:right w:val="nil"/>
            </w:tcBorders>
            <w:hideMark/>
          </w:tcPr>
          <w:p w14:paraId="47872298" w14:textId="77777777" w:rsidR="00F25C87" w:rsidRPr="00F25C87" w:rsidRDefault="00F25C87" w:rsidP="004C6E41">
            <w:pPr>
              <w:jc w:val="both"/>
              <w:rPr>
                <w:color w:val="000000"/>
                <w:szCs w:val="24"/>
              </w:rPr>
            </w:pPr>
            <w:r w:rsidRPr="00F25C87">
              <w:rPr>
                <w:color w:val="000000"/>
              </w:rPr>
              <w:t>0.89</w:t>
            </w:r>
          </w:p>
        </w:tc>
      </w:tr>
      <w:tr w:rsidR="00F25C87" w:rsidRPr="00F25C87" w14:paraId="6C7D0638" w14:textId="77777777" w:rsidTr="00F25C87">
        <w:trPr>
          <w:trHeight w:val="324"/>
          <w:jc w:val="center"/>
        </w:trPr>
        <w:tc>
          <w:tcPr>
            <w:tcW w:w="997" w:type="dxa"/>
            <w:vMerge w:val="restart"/>
            <w:tcBorders>
              <w:top w:val="nil"/>
              <w:left w:val="nil"/>
              <w:bottom w:val="nil"/>
              <w:right w:val="nil"/>
            </w:tcBorders>
            <w:noWrap/>
            <w:hideMark/>
          </w:tcPr>
          <w:p w14:paraId="0A06780D" w14:textId="77777777" w:rsidR="00F25C87" w:rsidRPr="00F25C87" w:rsidRDefault="00F25C87" w:rsidP="004C6E41">
            <w:pPr>
              <w:jc w:val="both"/>
              <w:rPr>
                <w:iCs/>
                <w:szCs w:val="24"/>
              </w:rPr>
            </w:pPr>
            <w:r w:rsidRPr="00F25C87">
              <w:rPr>
                <w:iCs/>
                <w:szCs w:val="24"/>
              </w:rPr>
              <w:t>50</w:t>
            </w:r>
          </w:p>
        </w:tc>
        <w:tc>
          <w:tcPr>
            <w:tcW w:w="1274" w:type="dxa"/>
            <w:tcBorders>
              <w:top w:val="nil"/>
              <w:left w:val="nil"/>
              <w:bottom w:val="nil"/>
              <w:right w:val="nil"/>
            </w:tcBorders>
            <w:hideMark/>
          </w:tcPr>
          <w:p w14:paraId="353838E1"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48EAE562" w14:textId="77777777" w:rsidR="00F25C87" w:rsidRPr="00F25C87" w:rsidRDefault="00F25C87" w:rsidP="004C6E41">
            <w:pPr>
              <w:jc w:val="both"/>
              <w:rPr>
                <w:iCs/>
                <w:szCs w:val="24"/>
              </w:rPr>
            </w:pPr>
            <w:r w:rsidRPr="00F25C87">
              <w:rPr>
                <w:color w:val="000000"/>
              </w:rPr>
              <w:t>267.3</w:t>
            </w:r>
          </w:p>
        </w:tc>
        <w:tc>
          <w:tcPr>
            <w:tcW w:w="1084" w:type="dxa"/>
            <w:tcBorders>
              <w:top w:val="nil"/>
              <w:left w:val="nil"/>
              <w:bottom w:val="nil"/>
              <w:right w:val="nil"/>
            </w:tcBorders>
            <w:noWrap/>
            <w:hideMark/>
          </w:tcPr>
          <w:p w14:paraId="766EABAD" w14:textId="77777777" w:rsidR="00F25C87" w:rsidRPr="00F25C87" w:rsidRDefault="00F25C87" w:rsidP="004C6E41">
            <w:pPr>
              <w:jc w:val="both"/>
              <w:rPr>
                <w:iCs/>
                <w:szCs w:val="24"/>
              </w:rPr>
            </w:pPr>
            <w:r w:rsidRPr="00F25C87">
              <w:rPr>
                <w:color w:val="000000"/>
              </w:rPr>
              <w:t>294.68</w:t>
            </w:r>
          </w:p>
        </w:tc>
        <w:tc>
          <w:tcPr>
            <w:tcW w:w="1085" w:type="dxa"/>
            <w:tcBorders>
              <w:top w:val="nil"/>
              <w:left w:val="nil"/>
              <w:bottom w:val="nil"/>
              <w:right w:val="nil"/>
            </w:tcBorders>
            <w:noWrap/>
            <w:hideMark/>
          </w:tcPr>
          <w:p w14:paraId="0EBD0C34" w14:textId="77777777" w:rsidR="00F25C87" w:rsidRPr="00F25C87" w:rsidRDefault="00F25C87" w:rsidP="004C6E41">
            <w:pPr>
              <w:jc w:val="both"/>
              <w:rPr>
                <w:iCs/>
                <w:szCs w:val="24"/>
              </w:rPr>
            </w:pPr>
            <w:r w:rsidRPr="00F25C87">
              <w:rPr>
                <w:color w:val="000000"/>
              </w:rPr>
              <w:t>-5.32</w:t>
            </w:r>
          </w:p>
        </w:tc>
        <w:tc>
          <w:tcPr>
            <w:tcW w:w="1089" w:type="dxa"/>
            <w:tcBorders>
              <w:top w:val="nil"/>
              <w:left w:val="nil"/>
              <w:bottom w:val="nil"/>
              <w:right w:val="nil"/>
            </w:tcBorders>
            <w:noWrap/>
            <w:hideMark/>
          </w:tcPr>
          <w:p w14:paraId="0589E037" w14:textId="77777777" w:rsidR="00F25C87" w:rsidRPr="00F25C87" w:rsidRDefault="00F25C87" w:rsidP="004C6E41">
            <w:pPr>
              <w:jc w:val="both"/>
              <w:rPr>
                <w:iCs/>
                <w:szCs w:val="24"/>
              </w:rPr>
            </w:pPr>
            <w:r w:rsidRPr="00F25C87">
              <w:rPr>
                <w:color w:val="000000"/>
              </w:rPr>
              <w:t>16.04</w:t>
            </w:r>
          </w:p>
        </w:tc>
        <w:tc>
          <w:tcPr>
            <w:tcW w:w="992" w:type="dxa"/>
            <w:tcBorders>
              <w:top w:val="nil"/>
              <w:left w:val="nil"/>
              <w:bottom w:val="nil"/>
              <w:right w:val="nil"/>
            </w:tcBorders>
            <w:noWrap/>
            <w:hideMark/>
          </w:tcPr>
          <w:p w14:paraId="156B4FBC" w14:textId="77777777" w:rsidR="00F25C87" w:rsidRPr="00F25C87" w:rsidRDefault="00F25C87" w:rsidP="004C6E41">
            <w:pPr>
              <w:jc w:val="both"/>
              <w:rPr>
                <w:iCs/>
                <w:szCs w:val="24"/>
              </w:rPr>
            </w:pPr>
            <w:r w:rsidRPr="00F25C87">
              <w:rPr>
                <w:color w:val="000000"/>
              </w:rPr>
              <w:t>14.36</w:t>
            </w:r>
          </w:p>
        </w:tc>
        <w:tc>
          <w:tcPr>
            <w:tcW w:w="990" w:type="dxa"/>
            <w:tcBorders>
              <w:top w:val="nil"/>
              <w:left w:val="nil"/>
              <w:bottom w:val="nil"/>
              <w:right w:val="nil"/>
            </w:tcBorders>
            <w:noWrap/>
            <w:hideMark/>
          </w:tcPr>
          <w:p w14:paraId="50DEAA26" w14:textId="77777777" w:rsidR="00F25C87" w:rsidRPr="00F25C87" w:rsidRDefault="00F25C87" w:rsidP="004C6E41">
            <w:pPr>
              <w:jc w:val="both"/>
              <w:rPr>
                <w:iCs/>
                <w:szCs w:val="24"/>
              </w:rPr>
            </w:pPr>
            <w:r w:rsidRPr="00F25C87">
              <w:rPr>
                <w:color w:val="000000"/>
              </w:rPr>
              <w:t>16.89</w:t>
            </w:r>
          </w:p>
        </w:tc>
        <w:tc>
          <w:tcPr>
            <w:tcW w:w="1278" w:type="dxa"/>
            <w:tcBorders>
              <w:top w:val="nil"/>
              <w:left w:val="nil"/>
              <w:bottom w:val="nil"/>
              <w:right w:val="nil"/>
            </w:tcBorders>
            <w:hideMark/>
          </w:tcPr>
          <w:p w14:paraId="09325F41" w14:textId="77777777" w:rsidR="00F25C87" w:rsidRPr="00F25C87" w:rsidRDefault="00F25C87" w:rsidP="004C6E41">
            <w:pPr>
              <w:jc w:val="both"/>
              <w:rPr>
                <w:color w:val="000000"/>
                <w:szCs w:val="24"/>
              </w:rPr>
            </w:pPr>
            <w:r w:rsidRPr="00F25C87">
              <w:rPr>
                <w:color w:val="000000"/>
              </w:rPr>
              <w:t>0.87</w:t>
            </w:r>
          </w:p>
        </w:tc>
      </w:tr>
      <w:tr w:rsidR="00F25C87" w:rsidRPr="00F25C87" w14:paraId="33D15AE7" w14:textId="77777777" w:rsidTr="00F25C87">
        <w:trPr>
          <w:trHeight w:val="324"/>
          <w:jc w:val="center"/>
        </w:trPr>
        <w:tc>
          <w:tcPr>
            <w:tcW w:w="997" w:type="dxa"/>
            <w:vMerge/>
            <w:tcBorders>
              <w:top w:val="nil"/>
              <w:left w:val="nil"/>
              <w:bottom w:val="nil"/>
              <w:right w:val="nil"/>
            </w:tcBorders>
            <w:hideMark/>
          </w:tcPr>
          <w:p w14:paraId="136488BC"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12DE477A"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nil"/>
              <w:right w:val="nil"/>
            </w:tcBorders>
            <w:hideMark/>
          </w:tcPr>
          <w:p w14:paraId="7468C91E"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72F86DC5" w14:textId="77777777" w:rsidR="00F25C87" w:rsidRPr="00F25C87" w:rsidRDefault="00F25C87" w:rsidP="004C6E41">
            <w:pPr>
              <w:jc w:val="both"/>
              <w:rPr>
                <w:iCs/>
                <w:szCs w:val="24"/>
              </w:rPr>
            </w:pPr>
            <w:r w:rsidRPr="00F25C87">
              <w:rPr>
                <w:color w:val="000000"/>
              </w:rPr>
              <w:t>288.29</w:t>
            </w:r>
          </w:p>
        </w:tc>
        <w:tc>
          <w:tcPr>
            <w:tcW w:w="1085" w:type="dxa"/>
            <w:tcBorders>
              <w:top w:val="nil"/>
              <w:left w:val="nil"/>
              <w:bottom w:val="nil"/>
              <w:right w:val="nil"/>
            </w:tcBorders>
            <w:noWrap/>
            <w:hideMark/>
          </w:tcPr>
          <w:p w14:paraId="3F9811BB" w14:textId="77777777" w:rsidR="00F25C87" w:rsidRPr="00F25C87" w:rsidRDefault="00F25C87" w:rsidP="004C6E41">
            <w:pPr>
              <w:jc w:val="both"/>
              <w:rPr>
                <w:iCs/>
                <w:szCs w:val="24"/>
              </w:rPr>
            </w:pPr>
            <w:r w:rsidRPr="00F25C87">
              <w:rPr>
                <w:color w:val="000000"/>
              </w:rPr>
              <w:t>-11.71</w:t>
            </w:r>
          </w:p>
        </w:tc>
        <w:tc>
          <w:tcPr>
            <w:tcW w:w="1089" w:type="dxa"/>
            <w:tcBorders>
              <w:top w:val="nil"/>
              <w:left w:val="nil"/>
              <w:bottom w:val="nil"/>
              <w:right w:val="nil"/>
            </w:tcBorders>
            <w:noWrap/>
            <w:hideMark/>
          </w:tcPr>
          <w:p w14:paraId="47ED13D1" w14:textId="77777777" w:rsidR="00F25C87" w:rsidRPr="00F25C87" w:rsidRDefault="00F25C87" w:rsidP="004C6E41">
            <w:pPr>
              <w:jc w:val="both"/>
              <w:rPr>
                <w:iCs/>
                <w:szCs w:val="24"/>
              </w:rPr>
            </w:pPr>
            <w:r w:rsidRPr="00F25C87">
              <w:rPr>
                <w:color w:val="000000"/>
              </w:rPr>
              <w:t>11.15</w:t>
            </w:r>
          </w:p>
        </w:tc>
        <w:tc>
          <w:tcPr>
            <w:tcW w:w="992" w:type="dxa"/>
            <w:tcBorders>
              <w:top w:val="nil"/>
              <w:left w:val="nil"/>
              <w:bottom w:val="nil"/>
              <w:right w:val="nil"/>
            </w:tcBorders>
            <w:noWrap/>
            <w:hideMark/>
          </w:tcPr>
          <w:p w14:paraId="6D1E0D71" w14:textId="77777777" w:rsidR="00F25C87" w:rsidRPr="00F25C87" w:rsidRDefault="00F25C87" w:rsidP="004C6E41">
            <w:pPr>
              <w:jc w:val="both"/>
              <w:rPr>
                <w:iCs/>
                <w:szCs w:val="24"/>
              </w:rPr>
            </w:pPr>
            <w:r w:rsidRPr="00F25C87">
              <w:rPr>
                <w:color w:val="000000"/>
              </w:rPr>
              <w:t>9.45</w:t>
            </w:r>
          </w:p>
        </w:tc>
        <w:tc>
          <w:tcPr>
            <w:tcW w:w="990" w:type="dxa"/>
            <w:tcBorders>
              <w:top w:val="nil"/>
              <w:left w:val="nil"/>
              <w:bottom w:val="nil"/>
              <w:right w:val="nil"/>
            </w:tcBorders>
            <w:noWrap/>
            <w:hideMark/>
          </w:tcPr>
          <w:p w14:paraId="34F6A40F" w14:textId="77777777" w:rsidR="00F25C87" w:rsidRPr="00F25C87" w:rsidRDefault="00F25C87" w:rsidP="004C6E41">
            <w:pPr>
              <w:jc w:val="both"/>
              <w:rPr>
                <w:iCs/>
                <w:szCs w:val="24"/>
              </w:rPr>
            </w:pPr>
            <w:r w:rsidRPr="00F25C87">
              <w:rPr>
                <w:color w:val="000000"/>
              </w:rPr>
              <w:t>16.16</w:t>
            </w:r>
          </w:p>
        </w:tc>
        <w:tc>
          <w:tcPr>
            <w:tcW w:w="1278" w:type="dxa"/>
            <w:tcBorders>
              <w:top w:val="nil"/>
              <w:left w:val="nil"/>
              <w:bottom w:val="nil"/>
              <w:right w:val="nil"/>
            </w:tcBorders>
            <w:hideMark/>
          </w:tcPr>
          <w:p w14:paraId="75009E99" w14:textId="77777777" w:rsidR="00F25C87" w:rsidRPr="00F25C87" w:rsidRDefault="00F25C87" w:rsidP="004C6E41">
            <w:pPr>
              <w:jc w:val="both"/>
              <w:rPr>
                <w:color w:val="000000"/>
                <w:szCs w:val="24"/>
              </w:rPr>
            </w:pPr>
            <w:r w:rsidRPr="00F25C87">
              <w:rPr>
                <w:color w:val="000000"/>
              </w:rPr>
              <w:t>0.86</w:t>
            </w:r>
          </w:p>
        </w:tc>
      </w:tr>
      <w:tr w:rsidR="00F25C87" w:rsidRPr="00F25C87" w14:paraId="66B34F10" w14:textId="77777777" w:rsidTr="00F25C87">
        <w:trPr>
          <w:trHeight w:val="324"/>
          <w:jc w:val="center"/>
        </w:trPr>
        <w:tc>
          <w:tcPr>
            <w:tcW w:w="997" w:type="dxa"/>
            <w:vMerge w:val="restart"/>
            <w:tcBorders>
              <w:top w:val="nil"/>
              <w:left w:val="nil"/>
              <w:bottom w:val="single" w:sz="12" w:space="0" w:color="auto"/>
              <w:right w:val="nil"/>
            </w:tcBorders>
            <w:noWrap/>
            <w:hideMark/>
          </w:tcPr>
          <w:p w14:paraId="01992B8F" w14:textId="77777777" w:rsidR="00F25C87" w:rsidRPr="00F25C87" w:rsidRDefault="00F25C87" w:rsidP="004C6E41">
            <w:pPr>
              <w:jc w:val="both"/>
              <w:rPr>
                <w:iCs/>
                <w:szCs w:val="24"/>
              </w:rPr>
            </w:pPr>
            <w:r w:rsidRPr="00F25C87">
              <w:rPr>
                <w:iCs/>
                <w:szCs w:val="24"/>
              </w:rPr>
              <w:t>70</w:t>
            </w:r>
          </w:p>
        </w:tc>
        <w:tc>
          <w:tcPr>
            <w:tcW w:w="1274" w:type="dxa"/>
            <w:tcBorders>
              <w:top w:val="nil"/>
              <w:left w:val="nil"/>
              <w:bottom w:val="nil"/>
              <w:right w:val="nil"/>
            </w:tcBorders>
            <w:hideMark/>
          </w:tcPr>
          <w:p w14:paraId="6C28C60B"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single" w:sz="12" w:space="0" w:color="auto"/>
              <w:right w:val="nil"/>
            </w:tcBorders>
            <w:noWrap/>
            <w:hideMark/>
          </w:tcPr>
          <w:p w14:paraId="73427D92" w14:textId="77777777" w:rsidR="00F25C87" w:rsidRPr="00F25C87" w:rsidRDefault="00F25C87" w:rsidP="004C6E41">
            <w:pPr>
              <w:jc w:val="both"/>
              <w:rPr>
                <w:iCs/>
                <w:szCs w:val="24"/>
              </w:rPr>
            </w:pPr>
            <w:r w:rsidRPr="00F25C87">
              <w:rPr>
                <w:color w:val="000000"/>
              </w:rPr>
              <w:t>277.28</w:t>
            </w:r>
          </w:p>
        </w:tc>
        <w:tc>
          <w:tcPr>
            <w:tcW w:w="1084" w:type="dxa"/>
            <w:tcBorders>
              <w:top w:val="nil"/>
              <w:left w:val="nil"/>
              <w:bottom w:val="nil"/>
              <w:right w:val="nil"/>
            </w:tcBorders>
            <w:noWrap/>
            <w:hideMark/>
          </w:tcPr>
          <w:p w14:paraId="58D82CDE" w14:textId="77777777" w:rsidR="00F25C87" w:rsidRPr="00F25C87" w:rsidRDefault="00F25C87" w:rsidP="004C6E41">
            <w:pPr>
              <w:jc w:val="both"/>
              <w:rPr>
                <w:iCs/>
                <w:szCs w:val="24"/>
              </w:rPr>
            </w:pPr>
            <w:r w:rsidRPr="00F25C87">
              <w:rPr>
                <w:color w:val="000000"/>
              </w:rPr>
              <w:t>297.93</w:t>
            </w:r>
          </w:p>
        </w:tc>
        <w:tc>
          <w:tcPr>
            <w:tcW w:w="1085" w:type="dxa"/>
            <w:tcBorders>
              <w:top w:val="nil"/>
              <w:left w:val="nil"/>
              <w:bottom w:val="nil"/>
              <w:right w:val="nil"/>
            </w:tcBorders>
            <w:noWrap/>
            <w:hideMark/>
          </w:tcPr>
          <w:p w14:paraId="783E30F6" w14:textId="77777777" w:rsidR="00F25C87" w:rsidRPr="00F25C87" w:rsidRDefault="00F25C87" w:rsidP="004C6E41">
            <w:pPr>
              <w:jc w:val="both"/>
              <w:rPr>
                <w:iCs/>
                <w:szCs w:val="24"/>
              </w:rPr>
            </w:pPr>
            <w:r w:rsidRPr="00F25C87">
              <w:rPr>
                <w:color w:val="000000"/>
              </w:rPr>
              <w:t>-2.07</w:t>
            </w:r>
          </w:p>
        </w:tc>
        <w:tc>
          <w:tcPr>
            <w:tcW w:w="1089" w:type="dxa"/>
            <w:tcBorders>
              <w:top w:val="nil"/>
              <w:left w:val="nil"/>
              <w:bottom w:val="nil"/>
              <w:right w:val="nil"/>
            </w:tcBorders>
            <w:noWrap/>
            <w:hideMark/>
          </w:tcPr>
          <w:p w14:paraId="04E9584A" w14:textId="77777777" w:rsidR="00F25C87" w:rsidRPr="00F25C87" w:rsidRDefault="00F25C87" w:rsidP="004C6E41">
            <w:pPr>
              <w:jc w:val="both"/>
              <w:rPr>
                <w:iCs/>
                <w:szCs w:val="24"/>
              </w:rPr>
            </w:pPr>
            <w:r w:rsidRPr="00F25C87">
              <w:rPr>
                <w:color w:val="000000"/>
              </w:rPr>
              <w:t>14.03</w:t>
            </w:r>
          </w:p>
        </w:tc>
        <w:tc>
          <w:tcPr>
            <w:tcW w:w="992" w:type="dxa"/>
            <w:tcBorders>
              <w:top w:val="nil"/>
              <w:left w:val="nil"/>
              <w:bottom w:val="nil"/>
              <w:right w:val="nil"/>
            </w:tcBorders>
            <w:noWrap/>
            <w:hideMark/>
          </w:tcPr>
          <w:p w14:paraId="06ECB95F" w14:textId="77777777" w:rsidR="00F25C87" w:rsidRPr="00F25C87" w:rsidRDefault="00F25C87" w:rsidP="004C6E41">
            <w:pPr>
              <w:jc w:val="both"/>
              <w:rPr>
                <w:iCs/>
                <w:szCs w:val="24"/>
              </w:rPr>
            </w:pPr>
            <w:r w:rsidRPr="00F25C87">
              <w:rPr>
                <w:color w:val="000000"/>
              </w:rPr>
              <w:t>12.42</w:t>
            </w:r>
          </w:p>
        </w:tc>
        <w:tc>
          <w:tcPr>
            <w:tcW w:w="990" w:type="dxa"/>
            <w:tcBorders>
              <w:top w:val="nil"/>
              <w:left w:val="nil"/>
              <w:bottom w:val="nil"/>
              <w:right w:val="nil"/>
            </w:tcBorders>
            <w:noWrap/>
            <w:hideMark/>
          </w:tcPr>
          <w:p w14:paraId="4290249D" w14:textId="77777777" w:rsidR="00F25C87" w:rsidRPr="00F25C87" w:rsidRDefault="00F25C87" w:rsidP="004C6E41">
            <w:pPr>
              <w:jc w:val="both"/>
              <w:rPr>
                <w:iCs/>
                <w:szCs w:val="24"/>
              </w:rPr>
            </w:pPr>
            <w:r w:rsidRPr="00F25C87">
              <w:rPr>
                <w:color w:val="000000"/>
              </w:rPr>
              <w:t>14.18</w:t>
            </w:r>
          </w:p>
        </w:tc>
        <w:tc>
          <w:tcPr>
            <w:tcW w:w="1278" w:type="dxa"/>
            <w:tcBorders>
              <w:top w:val="nil"/>
              <w:left w:val="nil"/>
              <w:bottom w:val="nil"/>
              <w:right w:val="nil"/>
            </w:tcBorders>
            <w:hideMark/>
          </w:tcPr>
          <w:p w14:paraId="2ED9703B" w14:textId="77777777" w:rsidR="00F25C87" w:rsidRPr="00F25C87" w:rsidRDefault="00F25C87" w:rsidP="004C6E41">
            <w:pPr>
              <w:jc w:val="both"/>
              <w:rPr>
                <w:color w:val="000000"/>
                <w:szCs w:val="24"/>
              </w:rPr>
            </w:pPr>
            <w:r w:rsidRPr="00F25C87">
              <w:rPr>
                <w:color w:val="000000"/>
              </w:rPr>
              <w:t>0.83</w:t>
            </w:r>
          </w:p>
        </w:tc>
      </w:tr>
      <w:tr w:rsidR="00F25C87" w:rsidRPr="00F25C87" w14:paraId="45A48FF2" w14:textId="77777777" w:rsidTr="00F25C87">
        <w:trPr>
          <w:trHeight w:val="324"/>
          <w:jc w:val="center"/>
        </w:trPr>
        <w:tc>
          <w:tcPr>
            <w:tcW w:w="997" w:type="dxa"/>
            <w:vMerge/>
            <w:tcBorders>
              <w:top w:val="nil"/>
              <w:left w:val="nil"/>
              <w:bottom w:val="single" w:sz="12" w:space="0" w:color="auto"/>
              <w:right w:val="nil"/>
            </w:tcBorders>
            <w:hideMark/>
          </w:tcPr>
          <w:p w14:paraId="07ED0B88" w14:textId="77777777" w:rsidR="00F25C87" w:rsidRPr="00F25C87" w:rsidRDefault="00F25C87" w:rsidP="004C6E41">
            <w:pPr>
              <w:widowControl/>
              <w:spacing w:line="240" w:lineRule="auto"/>
              <w:jc w:val="both"/>
              <w:rPr>
                <w:iCs/>
                <w:szCs w:val="24"/>
              </w:rPr>
            </w:pPr>
          </w:p>
        </w:tc>
        <w:tc>
          <w:tcPr>
            <w:tcW w:w="1274" w:type="dxa"/>
            <w:tcBorders>
              <w:top w:val="nil"/>
              <w:left w:val="nil"/>
              <w:bottom w:val="single" w:sz="12" w:space="0" w:color="auto"/>
              <w:right w:val="nil"/>
            </w:tcBorders>
            <w:hideMark/>
          </w:tcPr>
          <w:p w14:paraId="2BE01768"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4EEEB0B2" w14:textId="77777777" w:rsidR="00F25C87" w:rsidRPr="00F25C87" w:rsidRDefault="00F25C87" w:rsidP="004C6E41">
            <w:pPr>
              <w:widowControl/>
              <w:spacing w:line="240" w:lineRule="auto"/>
              <w:jc w:val="both"/>
              <w:rPr>
                <w:iCs/>
                <w:szCs w:val="24"/>
              </w:rPr>
            </w:pPr>
          </w:p>
        </w:tc>
        <w:tc>
          <w:tcPr>
            <w:tcW w:w="1084" w:type="dxa"/>
            <w:tcBorders>
              <w:top w:val="nil"/>
              <w:left w:val="nil"/>
              <w:bottom w:val="single" w:sz="12" w:space="0" w:color="auto"/>
              <w:right w:val="nil"/>
            </w:tcBorders>
            <w:noWrap/>
            <w:hideMark/>
          </w:tcPr>
          <w:p w14:paraId="35FD742E" w14:textId="77777777" w:rsidR="00F25C87" w:rsidRPr="00F25C87" w:rsidRDefault="00F25C87" w:rsidP="004C6E41">
            <w:pPr>
              <w:jc w:val="both"/>
              <w:rPr>
                <w:iCs/>
                <w:szCs w:val="24"/>
              </w:rPr>
            </w:pPr>
            <w:r w:rsidRPr="00F25C87">
              <w:rPr>
                <w:color w:val="000000"/>
              </w:rPr>
              <w:t>292.66</w:t>
            </w:r>
          </w:p>
        </w:tc>
        <w:tc>
          <w:tcPr>
            <w:tcW w:w="1085" w:type="dxa"/>
            <w:tcBorders>
              <w:top w:val="nil"/>
              <w:left w:val="nil"/>
              <w:bottom w:val="single" w:sz="12" w:space="0" w:color="auto"/>
              <w:right w:val="nil"/>
            </w:tcBorders>
            <w:noWrap/>
            <w:hideMark/>
          </w:tcPr>
          <w:p w14:paraId="575EE88B" w14:textId="77777777" w:rsidR="00F25C87" w:rsidRPr="00F25C87" w:rsidRDefault="00F25C87" w:rsidP="004C6E41">
            <w:pPr>
              <w:jc w:val="both"/>
              <w:rPr>
                <w:iCs/>
                <w:szCs w:val="24"/>
              </w:rPr>
            </w:pPr>
            <w:r w:rsidRPr="00F25C87">
              <w:rPr>
                <w:color w:val="000000"/>
              </w:rPr>
              <w:t>-7.34</w:t>
            </w:r>
          </w:p>
        </w:tc>
        <w:tc>
          <w:tcPr>
            <w:tcW w:w="1089" w:type="dxa"/>
            <w:tcBorders>
              <w:top w:val="nil"/>
              <w:left w:val="nil"/>
              <w:bottom w:val="single" w:sz="12" w:space="0" w:color="auto"/>
              <w:right w:val="nil"/>
            </w:tcBorders>
            <w:noWrap/>
            <w:hideMark/>
          </w:tcPr>
          <w:p w14:paraId="6F0C028C" w14:textId="77777777" w:rsidR="00F25C87" w:rsidRPr="00F25C87" w:rsidRDefault="00F25C87" w:rsidP="004C6E41">
            <w:pPr>
              <w:jc w:val="both"/>
              <w:rPr>
                <w:iCs/>
                <w:szCs w:val="24"/>
              </w:rPr>
            </w:pPr>
            <w:r w:rsidRPr="00F25C87">
              <w:rPr>
                <w:color w:val="000000"/>
              </w:rPr>
              <w:t>9.78</w:t>
            </w:r>
          </w:p>
        </w:tc>
        <w:tc>
          <w:tcPr>
            <w:tcW w:w="992" w:type="dxa"/>
            <w:tcBorders>
              <w:top w:val="nil"/>
              <w:left w:val="nil"/>
              <w:bottom w:val="single" w:sz="12" w:space="0" w:color="auto"/>
              <w:right w:val="nil"/>
            </w:tcBorders>
            <w:noWrap/>
            <w:hideMark/>
          </w:tcPr>
          <w:p w14:paraId="3ACA9DD6" w14:textId="77777777" w:rsidR="00F25C87" w:rsidRPr="00F25C87" w:rsidRDefault="00F25C87" w:rsidP="004C6E41">
            <w:pPr>
              <w:jc w:val="both"/>
              <w:rPr>
                <w:iCs/>
                <w:szCs w:val="24"/>
              </w:rPr>
            </w:pPr>
            <w:r w:rsidRPr="00F25C87">
              <w:rPr>
                <w:color w:val="000000"/>
              </w:rPr>
              <w:t>8.19</w:t>
            </w:r>
          </w:p>
        </w:tc>
        <w:tc>
          <w:tcPr>
            <w:tcW w:w="990" w:type="dxa"/>
            <w:tcBorders>
              <w:top w:val="nil"/>
              <w:left w:val="nil"/>
              <w:bottom w:val="single" w:sz="12" w:space="0" w:color="auto"/>
              <w:right w:val="nil"/>
            </w:tcBorders>
            <w:noWrap/>
            <w:hideMark/>
          </w:tcPr>
          <w:p w14:paraId="0A15E0A7" w14:textId="77777777" w:rsidR="00F25C87" w:rsidRPr="00F25C87" w:rsidRDefault="00F25C87" w:rsidP="004C6E41">
            <w:pPr>
              <w:jc w:val="both"/>
              <w:rPr>
                <w:iCs/>
                <w:szCs w:val="24"/>
              </w:rPr>
            </w:pPr>
            <w:r w:rsidRPr="00F25C87">
              <w:rPr>
                <w:color w:val="000000"/>
              </w:rPr>
              <w:t>12.22</w:t>
            </w:r>
          </w:p>
        </w:tc>
        <w:tc>
          <w:tcPr>
            <w:tcW w:w="1278" w:type="dxa"/>
            <w:tcBorders>
              <w:top w:val="nil"/>
              <w:left w:val="nil"/>
              <w:bottom w:val="single" w:sz="12" w:space="0" w:color="auto"/>
              <w:right w:val="nil"/>
            </w:tcBorders>
            <w:hideMark/>
          </w:tcPr>
          <w:p w14:paraId="04582C35" w14:textId="77777777" w:rsidR="00F25C87" w:rsidRPr="00F25C87" w:rsidRDefault="00F25C87" w:rsidP="004C6E41">
            <w:pPr>
              <w:jc w:val="both"/>
              <w:rPr>
                <w:color w:val="000000"/>
                <w:szCs w:val="24"/>
              </w:rPr>
            </w:pPr>
            <w:r w:rsidRPr="00F25C87">
              <w:rPr>
                <w:color w:val="000000"/>
              </w:rPr>
              <w:t>0.82</w:t>
            </w:r>
          </w:p>
        </w:tc>
      </w:tr>
    </w:tbl>
    <w:p w14:paraId="55331493" w14:textId="77777777" w:rsidR="00F25C87" w:rsidRPr="00F25C87" w:rsidRDefault="00F25C87" w:rsidP="00DC67B0">
      <w:pPr>
        <w:jc w:val="both"/>
        <w:rPr>
          <w:rFonts w:cs="Times New Roman"/>
          <w:szCs w:val="24"/>
        </w:rPr>
      </w:pPr>
    </w:p>
    <w:p w14:paraId="23A92731" w14:textId="77777777" w:rsidR="00F25C87" w:rsidRPr="00F25C87" w:rsidRDefault="00F25C87" w:rsidP="004C6E41">
      <w:pPr>
        <w:widowControl/>
        <w:ind w:hanging="1"/>
        <w:jc w:val="both"/>
        <w:rPr>
          <w:rFonts w:cs="Times New Roman"/>
          <w:szCs w:val="24"/>
        </w:rPr>
      </w:pPr>
      <w:r w:rsidRPr="00F25C87">
        <w:rPr>
          <w:noProof/>
        </w:rPr>
        <w:lastRenderedPageBreak/>
        <w:drawing>
          <wp:inline distT="0" distB="0" distL="0" distR="0" wp14:anchorId="4DDB8B74" wp14:editId="7A81C455">
            <wp:extent cx="5281930" cy="2962275"/>
            <wp:effectExtent l="0" t="0" r="0" b="9525"/>
            <wp:docPr id="13" name="圖片 13"/>
            <wp:cNvGraphicFramePr/>
            <a:graphic xmlns:a="http://schemas.openxmlformats.org/drawingml/2006/main">
              <a:graphicData uri="http://schemas.openxmlformats.org/drawingml/2006/picture">
                <pic:pic xmlns:pic="http://schemas.openxmlformats.org/drawingml/2006/picture">
                  <pic:nvPicPr>
                    <pic:cNvPr id="19177989" name="圖形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278120" cy="2961640"/>
                    </a:xfrm>
                    <a:prstGeom prst="rect">
                      <a:avLst/>
                    </a:prstGeom>
                  </pic:spPr>
                </pic:pic>
              </a:graphicData>
            </a:graphic>
          </wp:inline>
        </w:drawing>
      </w:r>
    </w:p>
    <w:p w14:paraId="2B5149D6" w14:textId="77777777" w:rsidR="00F25C87" w:rsidRPr="00F25C87" w:rsidRDefault="00F25C87" w:rsidP="00DC67B0">
      <w:pPr>
        <w:keepNext/>
        <w:widowControl/>
        <w:spacing w:line="240" w:lineRule="auto"/>
        <w:jc w:val="both"/>
        <w:rPr>
          <w:rFonts w:cs="Times New Roman"/>
          <w:sz w:val="20"/>
          <w:szCs w:val="20"/>
        </w:rPr>
      </w:pPr>
      <w:bookmarkStart w:id="11" w:name="_Toc164865516"/>
      <w:r w:rsidRPr="00F25C87">
        <w:rPr>
          <w:sz w:val="20"/>
          <w:szCs w:val="20"/>
        </w:rPr>
        <w:t xml:space="preserve">Figure </w:t>
      </w:r>
      <w:r w:rsidRPr="00F25C87">
        <w:fldChar w:fldCharType="begin"/>
      </w:r>
      <w:r w:rsidRPr="00F25C87">
        <w:rPr>
          <w:sz w:val="20"/>
          <w:szCs w:val="20"/>
        </w:rPr>
        <w:instrText xml:space="preserve"> STYLEREF 1 \s </w:instrText>
      </w:r>
      <w:r w:rsidRPr="00F25C87">
        <w:fldChar w:fldCharType="separate"/>
      </w:r>
      <w:r w:rsidRPr="00F25C87">
        <w:rPr>
          <w:noProof/>
          <w:sz w:val="20"/>
          <w:szCs w:val="20"/>
        </w:rPr>
        <w:t>4</w:t>
      </w:r>
      <w:r w:rsidRPr="00F25C87">
        <w:fldChar w:fldCharType="end"/>
      </w:r>
      <w:r w:rsidRPr="00F25C87">
        <w:rPr>
          <w:sz w:val="20"/>
          <w:szCs w:val="20"/>
        </w:rPr>
        <w:t>.</w:t>
      </w:r>
      <w:r w:rsidRPr="00F25C87">
        <w:fldChar w:fldCharType="begin"/>
      </w:r>
      <w:r w:rsidRPr="00F25C87">
        <w:rPr>
          <w:sz w:val="20"/>
          <w:szCs w:val="20"/>
        </w:rPr>
        <w:instrText xml:space="preserve"> SEQ Figure \* ARABIC \s 1 </w:instrText>
      </w:r>
      <w:r w:rsidRPr="00F25C87">
        <w:fldChar w:fldCharType="separate"/>
      </w:r>
      <w:r w:rsidRPr="00F25C87">
        <w:rPr>
          <w:noProof/>
          <w:sz w:val="20"/>
          <w:szCs w:val="20"/>
        </w:rPr>
        <w:t>1</w:t>
      </w:r>
      <w:r w:rsidRPr="00F25C87">
        <w:fldChar w:fldCharType="end"/>
      </w:r>
      <w:r w:rsidRPr="00F25C87">
        <w:rPr>
          <w:rFonts w:hint="eastAsia"/>
          <w:sz w:val="20"/>
          <w:szCs w:val="20"/>
        </w:rPr>
        <w:t>取後放回的抽樣方式在第一種物種與區塊假設下，</w:t>
      </w:r>
      <w:r w:rsidRPr="00F25C87">
        <w:rPr>
          <w:rFonts w:cs="Times New Roman"/>
          <w:sz w:val="20"/>
          <w:szCs w:val="20"/>
        </w:rPr>
        <w:t xml:space="preserve"> </w:t>
      </w:r>
      <w:bookmarkStart w:id="12" w:name="_Hlk156902116"/>
      <w:r w:rsidRPr="00F25C87">
        <w:rPr>
          <w:rFonts w:cs="Times New Roman" w:hint="eastAsia"/>
          <w:sz w:val="20"/>
          <w:szCs w:val="20"/>
        </w:rPr>
        <w:t>群落一為同質模型，群落二為</w:t>
      </w:r>
      <w:r w:rsidRPr="00F25C87">
        <w:rPr>
          <w:rFonts w:cs="Times New Roman"/>
          <w:sz w:val="20"/>
          <w:szCs w:val="20"/>
        </w:rPr>
        <w:t>Broken-stick</w:t>
      </w:r>
      <w:r w:rsidRPr="00F25C87">
        <w:rPr>
          <w:rFonts w:cs="Times New Roman" w:hint="eastAsia"/>
          <w:sz w:val="20"/>
          <w:szCs w:val="20"/>
        </w:rPr>
        <w:t>模型之情況下</w:t>
      </w:r>
      <w:bookmarkEnd w:id="12"/>
      <w:r w:rsidRPr="00F25C87">
        <w:rPr>
          <w:rFonts w:cs="Times New Roman" w:hint="eastAsia"/>
          <w:sz w:val="20"/>
          <w:szCs w:val="20"/>
        </w:rPr>
        <w:t>的</w:t>
      </w:r>
      <w:r w:rsidRPr="00F25C87">
        <w:rPr>
          <w:rFonts w:cs="Times New Roman"/>
          <w:iCs/>
          <w:sz w:val="20"/>
          <w:szCs w:val="20"/>
        </w:rPr>
        <w:t xml:space="preserve">AVG </w:t>
      </w:r>
      <w:r w:rsidRPr="00F25C87">
        <w:rPr>
          <w:rFonts w:cs="Times New Roman"/>
          <w:sz w:val="20"/>
          <w:szCs w:val="20"/>
        </w:rPr>
        <w:t>Estimate (</w:t>
      </w:r>
      <w:r w:rsidRPr="00F25C87">
        <w:rPr>
          <w:rFonts w:cs="Times New Roman" w:hint="eastAsia"/>
          <w:sz w:val="20"/>
          <w:szCs w:val="20"/>
        </w:rPr>
        <w:t>左圖</w:t>
      </w:r>
      <w:r w:rsidRPr="00F25C87">
        <w:rPr>
          <w:rFonts w:cs="Times New Roman"/>
          <w:sz w:val="20"/>
          <w:szCs w:val="20"/>
        </w:rPr>
        <w:t xml:space="preserve">) </w:t>
      </w:r>
      <w:r w:rsidRPr="00F25C87">
        <w:rPr>
          <w:rFonts w:cs="Times New Roman" w:hint="eastAsia"/>
          <w:sz w:val="20"/>
          <w:szCs w:val="20"/>
        </w:rPr>
        <w:t>與</w:t>
      </w:r>
      <w:r w:rsidRPr="00F25C87">
        <w:rPr>
          <w:rFonts w:cs="Times New Roman"/>
          <w:sz w:val="20"/>
          <w:szCs w:val="20"/>
        </w:rPr>
        <w:t>RMSE (</w:t>
      </w:r>
      <w:r w:rsidRPr="00F25C87">
        <w:rPr>
          <w:rFonts w:cs="Times New Roman" w:hint="eastAsia"/>
          <w:sz w:val="20"/>
          <w:szCs w:val="20"/>
        </w:rPr>
        <w:t>右圖</w:t>
      </w:r>
      <w:r w:rsidRPr="00F25C87">
        <w:rPr>
          <w:rFonts w:cs="Times New Roman"/>
          <w:sz w:val="20"/>
          <w:szCs w:val="20"/>
        </w:rPr>
        <w:t xml:space="preserve">) </w:t>
      </w:r>
      <w:r w:rsidRPr="00F25C87">
        <w:rPr>
          <w:rFonts w:cs="Times New Roman" w:hint="eastAsia"/>
          <w:sz w:val="20"/>
          <w:szCs w:val="20"/>
        </w:rPr>
        <w:t>估計結果。</w:t>
      </w:r>
      <w:bookmarkEnd w:id="11"/>
    </w:p>
    <w:p w14:paraId="688A51B5" w14:textId="77777777" w:rsidR="00F25C87" w:rsidRPr="00F25C87" w:rsidRDefault="00F25C87" w:rsidP="004C6E41">
      <w:pPr>
        <w:widowControl/>
        <w:spacing w:line="240" w:lineRule="auto"/>
        <w:jc w:val="both"/>
        <w:rPr>
          <w:rFonts w:cs="Times New Roman"/>
          <w:szCs w:val="24"/>
        </w:rPr>
      </w:pPr>
      <w:r w:rsidRPr="00F25C87">
        <w:rPr>
          <w:rFonts w:cs="Times New Roman"/>
          <w:kern w:val="0"/>
          <w:szCs w:val="24"/>
        </w:rPr>
        <w:br w:type="page"/>
      </w:r>
    </w:p>
    <w:p w14:paraId="1D6D8B16" w14:textId="77777777" w:rsidR="00F25C87" w:rsidRPr="00F25C87" w:rsidRDefault="00F25C87" w:rsidP="00DC67B0">
      <w:pPr>
        <w:jc w:val="both"/>
        <w:rPr>
          <w:rFonts w:cs="Times New Roman"/>
          <w:szCs w:val="24"/>
        </w:rPr>
      </w:pPr>
    </w:p>
    <w:p w14:paraId="0E7D87EA" w14:textId="77777777" w:rsidR="00F25C87" w:rsidRPr="00F25C87" w:rsidRDefault="00F25C87" w:rsidP="004C6E41">
      <w:pPr>
        <w:ind w:leftChars="-295" w:left="-708"/>
        <w:jc w:val="both"/>
        <w:rPr>
          <w:rFonts w:cs="Times New Roman"/>
          <w:sz w:val="20"/>
          <w:szCs w:val="24"/>
        </w:rPr>
      </w:pPr>
      <w:bookmarkStart w:id="13" w:name="_Ref166678954"/>
      <w:bookmarkStart w:id="14" w:name="_Toc163389718"/>
      <w:bookmarkStart w:id="15" w:name="_Toc164865533"/>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2</w:t>
      </w:r>
      <w:r w:rsidRPr="00F25C87">
        <w:rPr>
          <w:sz w:val="20"/>
          <w:szCs w:val="20"/>
        </w:rPr>
        <w:fldChar w:fldCharType="end"/>
      </w:r>
      <w:bookmarkEnd w:id="13"/>
      <w:r w:rsidRPr="00F25C87">
        <w:rPr>
          <w:rFonts w:hint="eastAsia"/>
          <w:sz w:val="20"/>
          <w:szCs w:val="20"/>
        </w:rPr>
        <w:t>取後放回的抽樣方式在第一種物種與區塊假設下，</w:t>
      </w:r>
      <w:r w:rsidRPr="00F25C87">
        <w:rPr>
          <w:rFonts w:cs="Times New Roman" w:hint="eastAsia"/>
          <w:sz w:val="20"/>
          <w:szCs w:val="24"/>
        </w:rPr>
        <w:t>兩群落皆為均勻模型之情況下的估計結果。</w:t>
      </w:r>
      <w:bookmarkEnd w:id="14"/>
      <w:bookmarkEnd w:id="15"/>
    </w:p>
    <w:tbl>
      <w:tblPr>
        <w:tblStyle w:val="23"/>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F25C87" w:rsidRPr="00F25C87" w14:paraId="5A090819"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00D3C2FA" w14:textId="77777777" w:rsidR="00F25C87" w:rsidRPr="00F25C87" w:rsidRDefault="00F25C87" w:rsidP="004C6E41">
            <w:pPr>
              <w:jc w:val="both"/>
              <w:rPr>
                <w:iCs/>
                <w:szCs w:val="24"/>
              </w:rPr>
            </w:pPr>
            <w:r w:rsidRPr="00F25C87">
              <w:rPr>
                <w:iCs/>
                <w:szCs w:val="24"/>
              </w:rPr>
              <w:t>Sample size</w:t>
            </w:r>
          </w:p>
        </w:tc>
        <w:tc>
          <w:tcPr>
            <w:tcW w:w="1274" w:type="dxa"/>
            <w:tcBorders>
              <w:top w:val="single" w:sz="12" w:space="0" w:color="auto"/>
              <w:left w:val="nil"/>
              <w:right w:val="nil"/>
            </w:tcBorders>
            <w:hideMark/>
          </w:tcPr>
          <w:p w14:paraId="56EB8F51" w14:textId="77777777" w:rsidR="00F25C87" w:rsidRPr="00F25C87" w:rsidRDefault="00F25C87" w:rsidP="004C6E41">
            <w:pPr>
              <w:jc w:val="both"/>
              <w:rPr>
                <w:iCs/>
                <w:szCs w:val="24"/>
              </w:rPr>
            </w:pPr>
            <w:r w:rsidRPr="00F25C87">
              <w:rPr>
                <w:szCs w:val="24"/>
              </w:rPr>
              <w:t>Estimator</w:t>
            </w:r>
          </w:p>
        </w:tc>
        <w:tc>
          <w:tcPr>
            <w:tcW w:w="997" w:type="dxa"/>
            <w:tcBorders>
              <w:top w:val="single" w:sz="12" w:space="0" w:color="auto"/>
              <w:left w:val="nil"/>
              <w:right w:val="nil"/>
            </w:tcBorders>
            <w:noWrap/>
            <w:hideMark/>
          </w:tcPr>
          <w:p w14:paraId="25E5ED7F" w14:textId="77777777" w:rsidR="00F25C87" w:rsidRPr="00F25C87" w:rsidRDefault="00F25C87" w:rsidP="004C6E41">
            <w:pPr>
              <w:jc w:val="both"/>
              <w:rPr>
                <w:iCs/>
                <w:szCs w:val="24"/>
              </w:rPr>
            </w:pPr>
            <w:r w:rsidRPr="00F25C87">
              <w:rPr>
                <w:iCs/>
                <w:szCs w:val="24"/>
              </w:rPr>
              <w:t>Obs</w:t>
            </w:r>
          </w:p>
        </w:tc>
        <w:tc>
          <w:tcPr>
            <w:tcW w:w="1084" w:type="dxa"/>
            <w:tcBorders>
              <w:top w:val="single" w:sz="12" w:space="0" w:color="auto"/>
              <w:left w:val="nil"/>
              <w:right w:val="nil"/>
            </w:tcBorders>
            <w:noWrap/>
            <w:hideMark/>
          </w:tcPr>
          <w:p w14:paraId="00D4E2A1" w14:textId="77777777" w:rsidR="00F25C87" w:rsidRPr="00F25C87" w:rsidRDefault="00F25C87" w:rsidP="004C6E41">
            <w:pPr>
              <w:jc w:val="both"/>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0206E487" w14:textId="77777777" w:rsidR="00F25C87" w:rsidRPr="00F25C87" w:rsidRDefault="00F25C87" w:rsidP="004C6E41">
            <w:pPr>
              <w:jc w:val="both"/>
              <w:rPr>
                <w:iCs/>
                <w:szCs w:val="24"/>
              </w:rPr>
            </w:pPr>
            <w:r w:rsidRPr="00F25C87">
              <w:rPr>
                <w:iCs/>
                <w:szCs w:val="24"/>
              </w:rPr>
              <w:t>Bias</w:t>
            </w:r>
          </w:p>
        </w:tc>
        <w:tc>
          <w:tcPr>
            <w:tcW w:w="1089" w:type="dxa"/>
            <w:tcBorders>
              <w:top w:val="single" w:sz="12" w:space="0" w:color="auto"/>
              <w:left w:val="nil"/>
              <w:right w:val="nil"/>
            </w:tcBorders>
            <w:noWrap/>
            <w:hideMark/>
          </w:tcPr>
          <w:p w14:paraId="5D79BEB2" w14:textId="77777777" w:rsidR="00F25C87" w:rsidRPr="00F25C87" w:rsidRDefault="00F25C87" w:rsidP="004C6E41">
            <w:pPr>
              <w:jc w:val="both"/>
              <w:rPr>
                <w:iCs/>
                <w:szCs w:val="24"/>
              </w:rPr>
            </w:pPr>
            <w:r w:rsidRPr="00F25C87">
              <w:rPr>
                <w:iCs/>
                <w:szCs w:val="24"/>
              </w:rPr>
              <w:t>Sample SE</w:t>
            </w:r>
          </w:p>
        </w:tc>
        <w:tc>
          <w:tcPr>
            <w:tcW w:w="992" w:type="dxa"/>
            <w:tcBorders>
              <w:top w:val="single" w:sz="12" w:space="0" w:color="auto"/>
              <w:left w:val="nil"/>
              <w:right w:val="nil"/>
            </w:tcBorders>
            <w:noWrap/>
            <w:hideMark/>
          </w:tcPr>
          <w:p w14:paraId="2295AC16" w14:textId="77777777" w:rsidR="00F25C87" w:rsidRPr="00F25C87" w:rsidRDefault="00F25C87" w:rsidP="004C6E41">
            <w:pPr>
              <w:jc w:val="both"/>
              <w:rPr>
                <w:iCs/>
                <w:szCs w:val="24"/>
              </w:rPr>
            </w:pPr>
            <w:r w:rsidRPr="00F25C87">
              <w:rPr>
                <w:iCs/>
                <w:szCs w:val="24"/>
              </w:rPr>
              <w:t>Est. SD</w:t>
            </w:r>
          </w:p>
        </w:tc>
        <w:tc>
          <w:tcPr>
            <w:tcW w:w="990" w:type="dxa"/>
            <w:tcBorders>
              <w:top w:val="single" w:sz="12" w:space="0" w:color="auto"/>
              <w:left w:val="nil"/>
              <w:right w:val="nil"/>
            </w:tcBorders>
            <w:noWrap/>
            <w:hideMark/>
          </w:tcPr>
          <w:p w14:paraId="62F7850F" w14:textId="77777777" w:rsidR="00F25C87" w:rsidRPr="00F25C87" w:rsidRDefault="00F25C87" w:rsidP="004C6E41">
            <w:pPr>
              <w:jc w:val="both"/>
              <w:rPr>
                <w:iCs/>
                <w:szCs w:val="24"/>
              </w:rPr>
            </w:pPr>
            <w:r w:rsidRPr="00F25C87">
              <w:rPr>
                <w:iCs/>
                <w:szCs w:val="24"/>
              </w:rPr>
              <w:t>RMSE</w:t>
            </w:r>
          </w:p>
        </w:tc>
        <w:tc>
          <w:tcPr>
            <w:tcW w:w="1278" w:type="dxa"/>
            <w:tcBorders>
              <w:top w:val="single" w:sz="12" w:space="0" w:color="auto"/>
              <w:left w:val="nil"/>
              <w:right w:val="nil"/>
            </w:tcBorders>
            <w:hideMark/>
          </w:tcPr>
          <w:p w14:paraId="4CB86BB6" w14:textId="34545F40" w:rsidR="00F25C87" w:rsidRPr="00F25C87" w:rsidRDefault="00F25C87" w:rsidP="004C6E41">
            <w:pPr>
              <w:jc w:val="both"/>
              <w:rPr>
                <w:iCs/>
                <w:szCs w:val="24"/>
              </w:rPr>
            </w:pPr>
            <w:r w:rsidRPr="00F25C87">
              <w:rPr>
                <w:iCs/>
                <w:szCs w:val="24"/>
              </w:rPr>
              <w:t xml:space="preserve">95% CI </w:t>
            </w:r>
            <w:r w:rsidR="009D3B5B">
              <w:rPr>
                <w:iCs/>
                <w:szCs w:val="24"/>
              </w:rPr>
              <w:t>Coverage</w:t>
            </w:r>
          </w:p>
        </w:tc>
      </w:tr>
      <w:tr w:rsidR="00F25C87" w:rsidRPr="00F25C87" w14:paraId="0746E572" w14:textId="77777777" w:rsidTr="00F25C87">
        <w:trPr>
          <w:trHeight w:val="324"/>
          <w:jc w:val="center"/>
        </w:trPr>
        <w:tc>
          <w:tcPr>
            <w:tcW w:w="997" w:type="dxa"/>
            <w:vMerge w:val="restart"/>
            <w:tcBorders>
              <w:top w:val="nil"/>
              <w:left w:val="nil"/>
              <w:bottom w:val="nil"/>
              <w:right w:val="nil"/>
            </w:tcBorders>
            <w:noWrap/>
            <w:hideMark/>
          </w:tcPr>
          <w:p w14:paraId="27887EE6" w14:textId="77777777" w:rsidR="00F25C87" w:rsidRPr="00F25C87" w:rsidRDefault="00F25C87" w:rsidP="004C6E41">
            <w:pPr>
              <w:jc w:val="both"/>
              <w:rPr>
                <w:iCs/>
                <w:szCs w:val="24"/>
              </w:rPr>
            </w:pPr>
            <w:r w:rsidRPr="00F25C87">
              <w:rPr>
                <w:iCs/>
                <w:szCs w:val="24"/>
              </w:rPr>
              <w:t>10</w:t>
            </w:r>
          </w:p>
        </w:tc>
        <w:tc>
          <w:tcPr>
            <w:tcW w:w="1274" w:type="dxa"/>
            <w:tcBorders>
              <w:top w:val="nil"/>
              <w:left w:val="nil"/>
              <w:bottom w:val="nil"/>
              <w:right w:val="nil"/>
            </w:tcBorders>
            <w:hideMark/>
          </w:tcPr>
          <w:p w14:paraId="3A7912E6"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51D6D71F" w14:textId="77777777" w:rsidR="00F25C87" w:rsidRPr="00F25C87" w:rsidRDefault="00F25C87" w:rsidP="004C6E41">
            <w:pPr>
              <w:jc w:val="both"/>
              <w:rPr>
                <w:iCs/>
                <w:szCs w:val="24"/>
              </w:rPr>
            </w:pPr>
            <w:r w:rsidRPr="00F25C87">
              <w:rPr>
                <w:color w:val="000000"/>
              </w:rPr>
              <w:t>123.34</w:t>
            </w:r>
          </w:p>
        </w:tc>
        <w:tc>
          <w:tcPr>
            <w:tcW w:w="1084" w:type="dxa"/>
            <w:tcBorders>
              <w:top w:val="nil"/>
              <w:left w:val="nil"/>
              <w:bottom w:val="nil"/>
              <w:right w:val="nil"/>
            </w:tcBorders>
            <w:noWrap/>
            <w:hideMark/>
          </w:tcPr>
          <w:p w14:paraId="3A07AABC" w14:textId="77777777" w:rsidR="00F25C87" w:rsidRPr="00F25C87" w:rsidRDefault="00F25C87" w:rsidP="004C6E41">
            <w:pPr>
              <w:jc w:val="both"/>
              <w:rPr>
                <w:iCs/>
                <w:szCs w:val="24"/>
              </w:rPr>
            </w:pPr>
            <w:r w:rsidRPr="00F25C87">
              <w:rPr>
                <w:color w:val="000000"/>
              </w:rPr>
              <w:t>244.33</w:t>
            </w:r>
          </w:p>
        </w:tc>
        <w:tc>
          <w:tcPr>
            <w:tcW w:w="1085" w:type="dxa"/>
            <w:tcBorders>
              <w:top w:val="nil"/>
              <w:left w:val="nil"/>
              <w:bottom w:val="nil"/>
              <w:right w:val="nil"/>
            </w:tcBorders>
            <w:noWrap/>
            <w:hideMark/>
          </w:tcPr>
          <w:p w14:paraId="532DCC68" w14:textId="77777777" w:rsidR="00F25C87" w:rsidRPr="00F25C87" w:rsidRDefault="00F25C87" w:rsidP="004C6E41">
            <w:pPr>
              <w:jc w:val="both"/>
              <w:rPr>
                <w:iCs/>
                <w:szCs w:val="24"/>
              </w:rPr>
            </w:pPr>
            <w:r w:rsidRPr="00F25C87">
              <w:rPr>
                <w:color w:val="000000"/>
              </w:rPr>
              <w:t>-55.67</w:t>
            </w:r>
          </w:p>
        </w:tc>
        <w:tc>
          <w:tcPr>
            <w:tcW w:w="1089" w:type="dxa"/>
            <w:tcBorders>
              <w:top w:val="nil"/>
              <w:left w:val="nil"/>
              <w:bottom w:val="nil"/>
              <w:right w:val="nil"/>
            </w:tcBorders>
            <w:noWrap/>
            <w:hideMark/>
          </w:tcPr>
          <w:p w14:paraId="1F079104" w14:textId="77777777" w:rsidR="00F25C87" w:rsidRPr="00F25C87" w:rsidRDefault="00F25C87" w:rsidP="004C6E41">
            <w:pPr>
              <w:jc w:val="both"/>
              <w:rPr>
                <w:iCs/>
                <w:szCs w:val="24"/>
              </w:rPr>
            </w:pPr>
            <w:r w:rsidRPr="00F25C87">
              <w:rPr>
                <w:color w:val="000000"/>
              </w:rPr>
              <w:t>52.13</w:t>
            </w:r>
          </w:p>
        </w:tc>
        <w:tc>
          <w:tcPr>
            <w:tcW w:w="992" w:type="dxa"/>
            <w:tcBorders>
              <w:top w:val="nil"/>
              <w:left w:val="nil"/>
              <w:bottom w:val="nil"/>
              <w:right w:val="nil"/>
            </w:tcBorders>
            <w:noWrap/>
            <w:hideMark/>
          </w:tcPr>
          <w:p w14:paraId="00531B20" w14:textId="77777777" w:rsidR="00F25C87" w:rsidRPr="00F25C87" w:rsidRDefault="00F25C87" w:rsidP="004C6E41">
            <w:pPr>
              <w:jc w:val="both"/>
              <w:rPr>
                <w:iCs/>
                <w:szCs w:val="24"/>
              </w:rPr>
            </w:pPr>
            <w:r w:rsidRPr="00F25C87">
              <w:rPr>
                <w:color w:val="000000"/>
              </w:rPr>
              <w:t>40.13</w:t>
            </w:r>
          </w:p>
        </w:tc>
        <w:tc>
          <w:tcPr>
            <w:tcW w:w="990" w:type="dxa"/>
            <w:tcBorders>
              <w:top w:val="nil"/>
              <w:left w:val="nil"/>
              <w:bottom w:val="nil"/>
              <w:right w:val="nil"/>
            </w:tcBorders>
            <w:noWrap/>
            <w:hideMark/>
          </w:tcPr>
          <w:p w14:paraId="0F4457D8" w14:textId="77777777" w:rsidR="00F25C87" w:rsidRPr="00F25C87" w:rsidRDefault="00F25C87" w:rsidP="004C6E41">
            <w:pPr>
              <w:jc w:val="both"/>
              <w:rPr>
                <w:iCs/>
                <w:szCs w:val="24"/>
              </w:rPr>
            </w:pPr>
            <w:r w:rsidRPr="00F25C87">
              <w:rPr>
                <w:color w:val="000000"/>
              </w:rPr>
              <w:t>76.25</w:t>
            </w:r>
          </w:p>
        </w:tc>
        <w:tc>
          <w:tcPr>
            <w:tcW w:w="1278" w:type="dxa"/>
            <w:tcBorders>
              <w:top w:val="nil"/>
              <w:left w:val="nil"/>
              <w:bottom w:val="nil"/>
              <w:right w:val="nil"/>
            </w:tcBorders>
            <w:hideMark/>
          </w:tcPr>
          <w:p w14:paraId="4BEABC4E" w14:textId="77777777" w:rsidR="00F25C87" w:rsidRPr="00F25C87" w:rsidRDefault="00F25C87" w:rsidP="004C6E41">
            <w:pPr>
              <w:jc w:val="both"/>
              <w:rPr>
                <w:color w:val="FF0000"/>
                <w:szCs w:val="24"/>
              </w:rPr>
            </w:pPr>
            <w:r w:rsidRPr="00F25C87">
              <w:rPr>
                <w:color w:val="000000"/>
              </w:rPr>
              <w:t>0.86</w:t>
            </w:r>
          </w:p>
        </w:tc>
      </w:tr>
      <w:tr w:rsidR="00F25C87" w:rsidRPr="00F25C87" w14:paraId="47CAE46A" w14:textId="77777777" w:rsidTr="00F25C87">
        <w:trPr>
          <w:trHeight w:val="324"/>
          <w:jc w:val="center"/>
        </w:trPr>
        <w:tc>
          <w:tcPr>
            <w:tcW w:w="997" w:type="dxa"/>
            <w:vMerge/>
            <w:tcBorders>
              <w:top w:val="nil"/>
              <w:left w:val="nil"/>
              <w:bottom w:val="nil"/>
              <w:right w:val="nil"/>
            </w:tcBorders>
            <w:hideMark/>
          </w:tcPr>
          <w:p w14:paraId="45DCFBB0"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49B06E65" w14:textId="77777777" w:rsidR="00F25C87" w:rsidRPr="00F25C87" w:rsidRDefault="00F25C87" w:rsidP="004C6E41">
            <w:pPr>
              <w:jc w:val="both"/>
              <w:rPr>
                <w:color w:val="000000"/>
                <w:szCs w:val="24"/>
              </w:rPr>
            </w:pPr>
            <w:r w:rsidRPr="00F25C87">
              <w:rPr>
                <w:color w:val="000000"/>
                <w:szCs w:val="24"/>
              </w:rPr>
              <w:t>Pan</w:t>
            </w:r>
          </w:p>
        </w:tc>
        <w:tc>
          <w:tcPr>
            <w:tcW w:w="997" w:type="dxa"/>
            <w:vMerge/>
            <w:tcBorders>
              <w:top w:val="nil"/>
              <w:left w:val="nil"/>
              <w:bottom w:val="nil"/>
              <w:right w:val="nil"/>
            </w:tcBorders>
            <w:hideMark/>
          </w:tcPr>
          <w:p w14:paraId="10880245"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4CCBC1EB" w14:textId="77777777" w:rsidR="00F25C87" w:rsidRPr="00F25C87" w:rsidRDefault="00F25C87" w:rsidP="004C6E41">
            <w:pPr>
              <w:jc w:val="both"/>
              <w:rPr>
                <w:iCs/>
                <w:szCs w:val="24"/>
              </w:rPr>
            </w:pPr>
            <w:r w:rsidRPr="00F25C87">
              <w:rPr>
                <w:color w:val="000000"/>
              </w:rPr>
              <w:t>220.02</w:t>
            </w:r>
          </w:p>
        </w:tc>
        <w:tc>
          <w:tcPr>
            <w:tcW w:w="1085" w:type="dxa"/>
            <w:tcBorders>
              <w:top w:val="nil"/>
              <w:left w:val="nil"/>
              <w:bottom w:val="nil"/>
              <w:right w:val="nil"/>
            </w:tcBorders>
            <w:noWrap/>
            <w:hideMark/>
          </w:tcPr>
          <w:p w14:paraId="3FDB3EB2" w14:textId="77777777" w:rsidR="00F25C87" w:rsidRPr="00F25C87" w:rsidRDefault="00F25C87" w:rsidP="004C6E41">
            <w:pPr>
              <w:jc w:val="both"/>
              <w:rPr>
                <w:iCs/>
                <w:szCs w:val="24"/>
              </w:rPr>
            </w:pPr>
            <w:r w:rsidRPr="00F25C87">
              <w:rPr>
                <w:color w:val="000000"/>
              </w:rPr>
              <w:t>-79.98</w:t>
            </w:r>
          </w:p>
        </w:tc>
        <w:tc>
          <w:tcPr>
            <w:tcW w:w="1089" w:type="dxa"/>
            <w:tcBorders>
              <w:top w:val="nil"/>
              <w:left w:val="nil"/>
              <w:bottom w:val="nil"/>
              <w:right w:val="nil"/>
            </w:tcBorders>
            <w:noWrap/>
            <w:hideMark/>
          </w:tcPr>
          <w:p w14:paraId="590102D6" w14:textId="77777777" w:rsidR="00F25C87" w:rsidRPr="00F25C87" w:rsidRDefault="00F25C87" w:rsidP="004C6E41">
            <w:pPr>
              <w:jc w:val="both"/>
              <w:rPr>
                <w:iCs/>
                <w:szCs w:val="24"/>
              </w:rPr>
            </w:pPr>
            <w:r w:rsidRPr="00F25C87">
              <w:rPr>
                <w:color w:val="000000"/>
              </w:rPr>
              <w:t>32.53</w:t>
            </w:r>
          </w:p>
        </w:tc>
        <w:tc>
          <w:tcPr>
            <w:tcW w:w="992" w:type="dxa"/>
            <w:tcBorders>
              <w:top w:val="nil"/>
              <w:left w:val="nil"/>
              <w:bottom w:val="nil"/>
              <w:right w:val="nil"/>
            </w:tcBorders>
            <w:noWrap/>
            <w:hideMark/>
          </w:tcPr>
          <w:p w14:paraId="16D6B339" w14:textId="77777777" w:rsidR="00F25C87" w:rsidRPr="00F25C87" w:rsidRDefault="00F25C87" w:rsidP="004C6E41">
            <w:pPr>
              <w:jc w:val="both"/>
              <w:rPr>
                <w:iCs/>
                <w:szCs w:val="24"/>
              </w:rPr>
            </w:pPr>
            <w:r w:rsidRPr="00F25C87">
              <w:rPr>
                <w:color w:val="000000"/>
              </w:rPr>
              <w:t>22.51</w:t>
            </w:r>
          </w:p>
        </w:tc>
        <w:tc>
          <w:tcPr>
            <w:tcW w:w="990" w:type="dxa"/>
            <w:tcBorders>
              <w:top w:val="nil"/>
              <w:left w:val="nil"/>
              <w:bottom w:val="nil"/>
              <w:right w:val="nil"/>
            </w:tcBorders>
            <w:noWrap/>
            <w:hideMark/>
          </w:tcPr>
          <w:p w14:paraId="45A63F43" w14:textId="77777777" w:rsidR="00F25C87" w:rsidRPr="00F25C87" w:rsidRDefault="00F25C87" w:rsidP="004C6E41">
            <w:pPr>
              <w:jc w:val="both"/>
              <w:rPr>
                <w:iCs/>
                <w:szCs w:val="24"/>
              </w:rPr>
            </w:pPr>
            <w:r w:rsidRPr="00F25C87">
              <w:rPr>
                <w:color w:val="000000"/>
              </w:rPr>
              <w:t>86.34</w:t>
            </w:r>
          </w:p>
        </w:tc>
        <w:tc>
          <w:tcPr>
            <w:tcW w:w="1278" w:type="dxa"/>
            <w:tcBorders>
              <w:top w:val="nil"/>
              <w:left w:val="nil"/>
              <w:bottom w:val="nil"/>
              <w:right w:val="nil"/>
            </w:tcBorders>
            <w:hideMark/>
          </w:tcPr>
          <w:p w14:paraId="15D5D7F7" w14:textId="77777777" w:rsidR="00F25C87" w:rsidRPr="00F25C87" w:rsidRDefault="00F25C87" w:rsidP="004C6E41">
            <w:pPr>
              <w:jc w:val="both"/>
              <w:rPr>
                <w:color w:val="FF0000"/>
                <w:szCs w:val="24"/>
              </w:rPr>
            </w:pPr>
            <w:r w:rsidRPr="00F25C87">
              <w:rPr>
                <w:color w:val="000000"/>
              </w:rPr>
              <w:t>0.83</w:t>
            </w:r>
          </w:p>
        </w:tc>
      </w:tr>
      <w:tr w:rsidR="00F25C87" w:rsidRPr="00F25C87" w14:paraId="44E7BCF6" w14:textId="77777777" w:rsidTr="00F25C87">
        <w:trPr>
          <w:trHeight w:val="324"/>
          <w:jc w:val="center"/>
        </w:trPr>
        <w:tc>
          <w:tcPr>
            <w:tcW w:w="997" w:type="dxa"/>
            <w:vMerge w:val="restart"/>
            <w:tcBorders>
              <w:top w:val="nil"/>
              <w:left w:val="nil"/>
              <w:bottom w:val="nil"/>
              <w:right w:val="nil"/>
            </w:tcBorders>
            <w:noWrap/>
            <w:hideMark/>
          </w:tcPr>
          <w:p w14:paraId="4DA98D80" w14:textId="77777777" w:rsidR="00F25C87" w:rsidRPr="00F25C87" w:rsidRDefault="00F25C87" w:rsidP="004C6E41">
            <w:pPr>
              <w:jc w:val="both"/>
              <w:rPr>
                <w:iCs/>
                <w:szCs w:val="24"/>
              </w:rPr>
            </w:pPr>
            <w:r w:rsidRPr="00F25C87">
              <w:rPr>
                <w:iCs/>
                <w:szCs w:val="24"/>
              </w:rPr>
              <w:t>30</w:t>
            </w:r>
          </w:p>
        </w:tc>
        <w:tc>
          <w:tcPr>
            <w:tcW w:w="1274" w:type="dxa"/>
            <w:tcBorders>
              <w:top w:val="nil"/>
              <w:left w:val="nil"/>
              <w:bottom w:val="nil"/>
              <w:right w:val="nil"/>
            </w:tcBorders>
            <w:hideMark/>
          </w:tcPr>
          <w:p w14:paraId="7CA63CEA"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107BDFE9" w14:textId="77777777" w:rsidR="00F25C87" w:rsidRPr="00F25C87" w:rsidRDefault="00F25C87" w:rsidP="004C6E41">
            <w:pPr>
              <w:jc w:val="both"/>
              <w:rPr>
                <w:iCs/>
                <w:szCs w:val="24"/>
              </w:rPr>
            </w:pPr>
            <w:r w:rsidRPr="00F25C87">
              <w:rPr>
                <w:color w:val="000000"/>
              </w:rPr>
              <w:t>225.85</w:t>
            </w:r>
          </w:p>
        </w:tc>
        <w:tc>
          <w:tcPr>
            <w:tcW w:w="1084" w:type="dxa"/>
            <w:tcBorders>
              <w:top w:val="nil"/>
              <w:left w:val="nil"/>
              <w:bottom w:val="nil"/>
              <w:right w:val="nil"/>
            </w:tcBorders>
            <w:noWrap/>
            <w:hideMark/>
          </w:tcPr>
          <w:p w14:paraId="7B49ADB4" w14:textId="77777777" w:rsidR="00F25C87" w:rsidRPr="00F25C87" w:rsidRDefault="00F25C87" w:rsidP="004C6E41">
            <w:pPr>
              <w:jc w:val="both"/>
              <w:rPr>
                <w:iCs/>
                <w:szCs w:val="24"/>
              </w:rPr>
            </w:pPr>
            <w:r w:rsidRPr="00F25C87">
              <w:rPr>
                <w:color w:val="000000"/>
              </w:rPr>
              <w:t>277.64</w:t>
            </w:r>
          </w:p>
        </w:tc>
        <w:tc>
          <w:tcPr>
            <w:tcW w:w="1085" w:type="dxa"/>
            <w:tcBorders>
              <w:top w:val="nil"/>
              <w:left w:val="nil"/>
              <w:bottom w:val="nil"/>
              <w:right w:val="nil"/>
            </w:tcBorders>
            <w:noWrap/>
            <w:hideMark/>
          </w:tcPr>
          <w:p w14:paraId="5499DE35" w14:textId="77777777" w:rsidR="00F25C87" w:rsidRPr="00F25C87" w:rsidRDefault="00F25C87" w:rsidP="004C6E41">
            <w:pPr>
              <w:jc w:val="both"/>
              <w:rPr>
                <w:iCs/>
                <w:szCs w:val="24"/>
              </w:rPr>
            </w:pPr>
            <w:r w:rsidRPr="00F25C87">
              <w:rPr>
                <w:color w:val="000000"/>
              </w:rPr>
              <w:t>-22.36</w:t>
            </w:r>
          </w:p>
        </w:tc>
        <w:tc>
          <w:tcPr>
            <w:tcW w:w="1089" w:type="dxa"/>
            <w:tcBorders>
              <w:top w:val="nil"/>
              <w:left w:val="nil"/>
              <w:bottom w:val="nil"/>
              <w:right w:val="nil"/>
            </w:tcBorders>
            <w:noWrap/>
            <w:hideMark/>
          </w:tcPr>
          <w:p w14:paraId="2DEE6EFF" w14:textId="77777777" w:rsidR="00F25C87" w:rsidRPr="00F25C87" w:rsidRDefault="00F25C87" w:rsidP="004C6E41">
            <w:pPr>
              <w:jc w:val="both"/>
              <w:rPr>
                <w:iCs/>
                <w:szCs w:val="24"/>
              </w:rPr>
            </w:pPr>
            <w:r w:rsidRPr="00F25C87">
              <w:rPr>
                <w:color w:val="000000"/>
              </w:rPr>
              <w:t>22.77</w:t>
            </w:r>
          </w:p>
        </w:tc>
        <w:tc>
          <w:tcPr>
            <w:tcW w:w="992" w:type="dxa"/>
            <w:tcBorders>
              <w:top w:val="nil"/>
              <w:left w:val="nil"/>
              <w:bottom w:val="nil"/>
              <w:right w:val="nil"/>
            </w:tcBorders>
            <w:noWrap/>
            <w:hideMark/>
          </w:tcPr>
          <w:p w14:paraId="2F24FB03" w14:textId="77777777" w:rsidR="00F25C87" w:rsidRPr="00F25C87" w:rsidRDefault="00F25C87" w:rsidP="004C6E41">
            <w:pPr>
              <w:jc w:val="both"/>
              <w:rPr>
                <w:iCs/>
                <w:szCs w:val="24"/>
              </w:rPr>
            </w:pPr>
            <w:r w:rsidRPr="00F25C87">
              <w:rPr>
                <w:color w:val="000000"/>
              </w:rPr>
              <w:t>19.67</w:t>
            </w:r>
          </w:p>
        </w:tc>
        <w:tc>
          <w:tcPr>
            <w:tcW w:w="990" w:type="dxa"/>
            <w:tcBorders>
              <w:top w:val="nil"/>
              <w:left w:val="nil"/>
              <w:bottom w:val="nil"/>
              <w:right w:val="nil"/>
            </w:tcBorders>
            <w:noWrap/>
            <w:hideMark/>
          </w:tcPr>
          <w:p w14:paraId="38BE7BC8" w14:textId="77777777" w:rsidR="00F25C87" w:rsidRPr="00F25C87" w:rsidRDefault="00F25C87" w:rsidP="004C6E41">
            <w:pPr>
              <w:jc w:val="both"/>
              <w:rPr>
                <w:iCs/>
                <w:szCs w:val="24"/>
              </w:rPr>
            </w:pPr>
            <w:r w:rsidRPr="00F25C87">
              <w:rPr>
                <w:color w:val="000000"/>
              </w:rPr>
              <w:t>31.9</w:t>
            </w:r>
          </w:p>
        </w:tc>
        <w:tc>
          <w:tcPr>
            <w:tcW w:w="1278" w:type="dxa"/>
            <w:tcBorders>
              <w:top w:val="nil"/>
              <w:left w:val="nil"/>
              <w:bottom w:val="nil"/>
              <w:right w:val="nil"/>
            </w:tcBorders>
            <w:hideMark/>
          </w:tcPr>
          <w:p w14:paraId="7E9F6B63" w14:textId="77777777" w:rsidR="00F25C87" w:rsidRPr="00F25C87" w:rsidRDefault="00F25C87" w:rsidP="004C6E41">
            <w:pPr>
              <w:jc w:val="both"/>
              <w:rPr>
                <w:color w:val="000000"/>
                <w:szCs w:val="24"/>
              </w:rPr>
            </w:pPr>
            <w:r w:rsidRPr="00F25C87">
              <w:rPr>
                <w:color w:val="000000"/>
              </w:rPr>
              <w:t>0.89</w:t>
            </w:r>
          </w:p>
        </w:tc>
      </w:tr>
      <w:tr w:rsidR="00F25C87" w:rsidRPr="00F25C87" w14:paraId="6FE45F96" w14:textId="77777777" w:rsidTr="00F25C87">
        <w:trPr>
          <w:trHeight w:val="324"/>
          <w:jc w:val="center"/>
        </w:trPr>
        <w:tc>
          <w:tcPr>
            <w:tcW w:w="997" w:type="dxa"/>
            <w:vMerge/>
            <w:tcBorders>
              <w:top w:val="nil"/>
              <w:left w:val="nil"/>
              <w:bottom w:val="nil"/>
              <w:right w:val="nil"/>
            </w:tcBorders>
            <w:hideMark/>
          </w:tcPr>
          <w:p w14:paraId="0948F6EC"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4F356F22"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nil"/>
              <w:right w:val="nil"/>
            </w:tcBorders>
            <w:hideMark/>
          </w:tcPr>
          <w:p w14:paraId="4FF55C6B"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12E75262" w14:textId="77777777" w:rsidR="00F25C87" w:rsidRPr="00F25C87" w:rsidRDefault="00F25C87" w:rsidP="004C6E41">
            <w:pPr>
              <w:jc w:val="both"/>
              <w:rPr>
                <w:iCs/>
                <w:szCs w:val="24"/>
              </w:rPr>
            </w:pPr>
            <w:r w:rsidRPr="00F25C87">
              <w:rPr>
                <w:color w:val="000000"/>
              </w:rPr>
              <w:t>265.65</w:t>
            </w:r>
          </w:p>
        </w:tc>
        <w:tc>
          <w:tcPr>
            <w:tcW w:w="1085" w:type="dxa"/>
            <w:tcBorders>
              <w:top w:val="nil"/>
              <w:left w:val="nil"/>
              <w:bottom w:val="nil"/>
              <w:right w:val="nil"/>
            </w:tcBorders>
            <w:noWrap/>
            <w:hideMark/>
          </w:tcPr>
          <w:p w14:paraId="4F504774" w14:textId="77777777" w:rsidR="00F25C87" w:rsidRPr="00F25C87" w:rsidRDefault="00F25C87" w:rsidP="004C6E41">
            <w:pPr>
              <w:jc w:val="both"/>
              <w:rPr>
                <w:iCs/>
                <w:szCs w:val="24"/>
              </w:rPr>
            </w:pPr>
            <w:r w:rsidRPr="00F25C87">
              <w:rPr>
                <w:color w:val="000000"/>
              </w:rPr>
              <w:t>-34.35</w:t>
            </w:r>
          </w:p>
        </w:tc>
        <w:tc>
          <w:tcPr>
            <w:tcW w:w="1089" w:type="dxa"/>
            <w:tcBorders>
              <w:top w:val="nil"/>
              <w:left w:val="nil"/>
              <w:bottom w:val="nil"/>
              <w:right w:val="nil"/>
            </w:tcBorders>
            <w:noWrap/>
            <w:hideMark/>
          </w:tcPr>
          <w:p w14:paraId="55D1FC6A" w14:textId="77777777" w:rsidR="00F25C87" w:rsidRPr="00F25C87" w:rsidRDefault="00F25C87" w:rsidP="004C6E41">
            <w:pPr>
              <w:jc w:val="both"/>
              <w:rPr>
                <w:iCs/>
                <w:szCs w:val="24"/>
              </w:rPr>
            </w:pPr>
            <w:r w:rsidRPr="00F25C87">
              <w:rPr>
                <w:color w:val="000000"/>
              </w:rPr>
              <w:t>15.31</w:t>
            </w:r>
          </w:p>
        </w:tc>
        <w:tc>
          <w:tcPr>
            <w:tcW w:w="992" w:type="dxa"/>
            <w:tcBorders>
              <w:top w:val="nil"/>
              <w:left w:val="nil"/>
              <w:bottom w:val="nil"/>
              <w:right w:val="nil"/>
            </w:tcBorders>
            <w:noWrap/>
            <w:hideMark/>
          </w:tcPr>
          <w:p w14:paraId="73CD4F16" w14:textId="77777777" w:rsidR="00F25C87" w:rsidRPr="00F25C87" w:rsidRDefault="00F25C87" w:rsidP="004C6E41">
            <w:pPr>
              <w:jc w:val="both"/>
              <w:rPr>
                <w:iCs/>
                <w:szCs w:val="24"/>
              </w:rPr>
            </w:pPr>
            <w:r w:rsidRPr="00F25C87">
              <w:rPr>
                <w:color w:val="000000"/>
              </w:rPr>
              <w:t>12.33</w:t>
            </w:r>
          </w:p>
        </w:tc>
        <w:tc>
          <w:tcPr>
            <w:tcW w:w="990" w:type="dxa"/>
            <w:tcBorders>
              <w:top w:val="nil"/>
              <w:left w:val="nil"/>
              <w:bottom w:val="nil"/>
              <w:right w:val="nil"/>
            </w:tcBorders>
            <w:noWrap/>
            <w:hideMark/>
          </w:tcPr>
          <w:p w14:paraId="2660045E" w14:textId="77777777" w:rsidR="00F25C87" w:rsidRPr="00F25C87" w:rsidRDefault="00F25C87" w:rsidP="004C6E41">
            <w:pPr>
              <w:jc w:val="both"/>
              <w:rPr>
                <w:iCs/>
                <w:szCs w:val="24"/>
              </w:rPr>
            </w:pPr>
            <w:r w:rsidRPr="00F25C87">
              <w:rPr>
                <w:color w:val="000000"/>
              </w:rPr>
              <w:t>37.6</w:t>
            </w:r>
          </w:p>
        </w:tc>
        <w:tc>
          <w:tcPr>
            <w:tcW w:w="1278" w:type="dxa"/>
            <w:tcBorders>
              <w:top w:val="nil"/>
              <w:left w:val="nil"/>
              <w:bottom w:val="nil"/>
              <w:right w:val="nil"/>
            </w:tcBorders>
            <w:hideMark/>
          </w:tcPr>
          <w:p w14:paraId="4C9449E9" w14:textId="77777777" w:rsidR="00F25C87" w:rsidRPr="00F25C87" w:rsidRDefault="00F25C87" w:rsidP="004C6E41">
            <w:pPr>
              <w:jc w:val="both"/>
              <w:rPr>
                <w:color w:val="000000"/>
                <w:szCs w:val="24"/>
              </w:rPr>
            </w:pPr>
            <w:r w:rsidRPr="00F25C87">
              <w:rPr>
                <w:color w:val="000000"/>
              </w:rPr>
              <w:t>0.88</w:t>
            </w:r>
          </w:p>
        </w:tc>
      </w:tr>
      <w:tr w:rsidR="00F25C87" w:rsidRPr="00F25C87" w14:paraId="7C030222" w14:textId="77777777" w:rsidTr="00F25C87">
        <w:trPr>
          <w:trHeight w:val="324"/>
          <w:jc w:val="center"/>
        </w:trPr>
        <w:tc>
          <w:tcPr>
            <w:tcW w:w="997" w:type="dxa"/>
            <w:vMerge w:val="restart"/>
            <w:tcBorders>
              <w:top w:val="nil"/>
              <w:left w:val="nil"/>
              <w:bottom w:val="nil"/>
              <w:right w:val="nil"/>
            </w:tcBorders>
            <w:noWrap/>
            <w:hideMark/>
          </w:tcPr>
          <w:p w14:paraId="2733E592" w14:textId="77777777" w:rsidR="00F25C87" w:rsidRPr="00F25C87" w:rsidRDefault="00F25C87" w:rsidP="004C6E41">
            <w:pPr>
              <w:jc w:val="both"/>
              <w:rPr>
                <w:iCs/>
                <w:szCs w:val="24"/>
              </w:rPr>
            </w:pPr>
            <w:r w:rsidRPr="00F25C87">
              <w:rPr>
                <w:iCs/>
                <w:szCs w:val="24"/>
              </w:rPr>
              <w:t>50</w:t>
            </w:r>
          </w:p>
        </w:tc>
        <w:tc>
          <w:tcPr>
            <w:tcW w:w="1274" w:type="dxa"/>
            <w:tcBorders>
              <w:top w:val="nil"/>
              <w:left w:val="nil"/>
              <w:bottom w:val="nil"/>
              <w:right w:val="nil"/>
            </w:tcBorders>
            <w:hideMark/>
          </w:tcPr>
          <w:p w14:paraId="0CFAD10F"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0D32D6B6" w14:textId="77777777" w:rsidR="00F25C87" w:rsidRPr="00F25C87" w:rsidRDefault="00F25C87" w:rsidP="004C6E41">
            <w:pPr>
              <w:jc w:val="both"/>
              <w:rPr>
                <w:iCs/>
                <w:szCs w:val="24"/>
              </w:rPr>
            </w:pPr>
            <w:r w:rsidRPr="00F25C87">
              <w:rPr>
                <w:color w:val="000000"/>
              </w:rPr>
              <w:t>255.45</w:t>
            </w:r>
          </w:p>
        </w:tc>
        <w:tc>
          <w:tcPr>
            <w:tcW w:w="1084" w:type="dxa"/>
            <w:tcBorders>
              <w:top w:val="nil"/>
              <w:left w:val="nil"/>
              <w:bottom w:val="nil"/>
              <w:right w:val="nil"/>
            </w:tcBorders>
            <w:noWrap/>
            <w:hideMark/>
          </w:tcPr>
          <w:p w14:paraId="7263C8AC" w14:textId="77777777" w:rsidR="00F25C87" w:rsidRPr="00F25C87" w:rsidRDefault="00F25C87" w:rsidP="004C6E41">
            <w:pPr>
              <w:jc w:val="both"/>
              <w:rPr>
                <w:iCs/>
                <w:szCs w:val="24"/>
              </w:rPr>
            </w:pPr>
            <w:r w:rsidRPr="00F25C87">
              <w:rPr>
                <w:color w:val="000000"/>
              </w:rPr>
              <w:t>289.5</w:t>
            </w:r>
          </w:p>
        </w:tc>
        <w:tc>
          <w:tcPr>
            <w:tcW w:w="1085" w:type="dxa"/>
            <w:tcBorders>
              <w:top w:val="nil"/>
              <w:left w:val="nil"/>
              <w:bottom w:val="nil"/>
              <w:right w:val="nil"/>
            </w:tcBorders>
            <w:noWrap/>
            <w:hideMark/>
          </w:tcPr>
          <w:p w14:paraId="79167667" w14:textId="77777777" w:rsidR="00F25C87" w:rsidRPr="00F25C87" w:rsidRDefault="00F25C87" w:rsidP="004C6E41">
            <w:pPr>
              <w:jc w:val="both"/>
              <w:rPr>
                <w:iCs/>
                <w:szCs w:val="24"/>
              </w:rPr>
            </w:pPr>
            <w:r w:rsidRPr="00F25C87">
              <w:rPr>
                <w:color w:val="000000"/>
              </w:rPr>
              <w:t>-10.5</w:t>
            </w:r>
          </w:p>
        </w:tc>
        <w:tc>
          <w:tcPr>
            <w:tcW w:w="1089" w:type="dxa"/>
            <w:tcBorders>
              <w:top w:val="nil"/>
              <w:left w:val="nil"/>
              <w:bottom w:val="nil"/>
              <w:right w:val="nil"/>
            </w:tcBorders>
            <w:noWrap/>
            <w:hideMark/>
          </w:tcPr>
          <w:p w14:paraId="6DC93A70" w14:textId="77777777" w:rsidR="00F25C87" w:rsidRPr="00F25C87" w:rsidRDefault="00F25C87" w:rsidP="004C6E41">
            <w:pPr>
              <w:jc w:val="both"/>
              <w:rPr>
                <w:iCs/>
                <w:szCs w:val="24"/>
              </w:rPr>
            </w:pPr>
            <w:r w:rsidRPr="00F25C87">
              <w:rPr>
                <w:color w:val="000000"/>
              </w:rPr>
              <w:t>16.01</w:t>
            </w:r>
          </w:p>
        </w:tc>
        <w:tc>
          <w:tcPr>
            <w:tcW w:w="992" w:type="dxa"/>
            <w:tcBorders>
              <w:top w:val="nil"/>
              <w:left w:val="nil"/>
              <w:bottom w:val="nil"/>
              <w:right w:val="nil"/>
            </w:tcBorders>
            <w:noWrap/>
            <w:hideMark/>
          </w:tcPr>
          <w:p w14:paraId="5BD3BF9D" w14:textId="77777777" w:rsidR="00F25C87" w:rsidRPr="00F25C87" w:rsidRDefault="00F25C87" w:rsidP="004C6E41">
            <w:pPr>
              <w:jc w:val="both"/>
              <w:rPr>
                <w:iCs/>
                <w:szCs w:val="24"/>
              </w:rPr>
            </w:pPr>
            <w:r w:rsidRPr="00F25C87">
              <w:rPr>
                <w:color w:val="000000"/>
              </w:rPr>
              <w:t>15.42</w:t>
            </w:r>
          </w:p>
        </w:tc>
        <w:tc>
          <w:tcPr>
            <w:tcW w:w="990" w:type="dxa"/>
            <w:tcBorders>
              <w:top w:val="nil"/>
              <w:left w:val="nil"/>
              <w:bottom w:val="nil"/>
              <w:right w:val="nil"/>
            </w:tcBorders>
            <w:noWrap/>
            <w:hideMark/>
          </w:tcPr>
          <w:p w14:paraId="656ADDA6" w14:textId="77777777" w:rsidR="00F25C87" w:rsidRPr="00F25C87" w:rsidRDefault="00F25C87" w:rsidP="004C6E41">
            <w:pPr>
              <w:jc w:val="both"/>
              <w:rPr>
                <w:iCs/>
                <w:szCs w:val="24"/>
              </w:rPr>
            </w:pPr>
            <w:r w:rsidRPr="00F25C87">
              <w:rPr>
                <w:color w:val="000000"/>
              </w:rPr>
              <w:t>19.14</w:t>
            </w:r>
          </w:p>
        </w:tc>
        <w:tc>
          <w:tcPr>
            <w:tcW w:w="1278" w:type="dxa"/>
            <w:tcBorders>
              <w:top w:val="nil"/>
              <w:left w:val="nil"/>
              <w:bottom w:val="nil"/>
              <w:right w:val="nil"/>
            </w:tcBorders>
            <w:hideMark/>
          </w:tcPr>
          <w:p w14:paraId="4FC60D8F" w14:textId="77777777" w:rsidR="00F25C87" w:rsidRPr="00F25C87" w:rsidRDefault="00F25C87" w:rsidP="004C6E41">
            <w:pPr>
              <w:jc w:val="both"/>
              <w:rPr>
                <w:color w:val="000000"/>
                <w:szCs w:val="24"/>
              </w:rPr>
            </w:pPr>
            <w:r w:rsidRPr="00F25C87">
              <w:rPr>
                <w:color w:val="000000"/>
              </w:rPr>
              <w:t>0.9</w:t>
            </w:r>
          </w:p>
        </w:tc>
      </w:tr>
      <w:tr w:rsidR="00F25C87" w:rsidRPr="00F25C87" w14:paraId="0231B814" w14:textId="77777777" w:rsidTr="00F25C87">
        <w:trPr>
          <w:trHeight w:val="324"/>
          <w:jc w:val="center"/>
        </w:trPr>
        <w:tc>
          <w:tcPr>
            <w:tcW w:w="997" w:type="dxa"/>
            <w:vMerge/>
            <w:tcBorders>
              <w:top w:val="nil"/>
              <w:left w:val="nil"/>
              <w:bottom w:val="nil"/>
              <w:right w:val="nil"/>
            </w:tcBorders>
            <w:hideMark/>
          </w:tcPr>
          <w:p w14:paraId="1A75D4BB"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356EBF82"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nil"/>
              <w:right w:val="nil"/>
            </w:tcBorders>
            <w:hideMark/>
          </w:tcPr>
          <w:p w14:paraId="74B5B331"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79A85E40" w14:textId="77777777" w:rsidR="00F25C87" w:rsidRPr="00F25C87" w:rsidRDefault="00F25C87" w:rsidP="004C6E41">
            <w:pPr>
              <w:jc w:val="both"/>
              <w:rPr>
                <w:iCs/>
                <w:szCs w:val="24"/>
              </w:rPr>
            </w:pPr>
            <w:r w:rsidRPr="00F25C87">
              <w:rPr>
                <w:color w:val="000000"/>
              </w:rPr>
              <w:t>281.66</w:t>
            </w:r>
          </w:p>
        </w:tc>
        <w:tc>
          <w:tcPr>
            <w:tcW w:w="1085" w:type="dxa"/>
            <w:tcBorders>
              <w:top w:val="nil"/>
              <w:left w:val="nil"/>
              <w:bottom w:val="nil"/>
              <w:right w:val="nil"/>
            </w:tcBorders>
            <w:noWrap/>
            <w:hideMark/>
          </w:tcPr>
          <w:p w14:paraId="4B34BC67" w14:textId="77777777" w:rsidR="00F25C87" w:rsidRPr="00F25C87" w:rsidRDefault="00F25C87" w:rsidP="004C6E41">
            <w:pPr>
              <w:jc w:val="both"/>
              <w:rPr>
                <w:iCs/>
                <w:szCs w:val="24"/>
              </w:rPr>
            </w:pPr>
            <w:r w:rsidRPr="00F25C87">
              <w:rPr>
                <w:color w:val="000000"/>
              </w:rPr>
              <w:t>-18.34</w:t>
            </w:r>
          </w:p>
        </w:tc>
        <w:tc>
          <w:tcPr>
            <w:tcW w:w="1089" w:type="dxa"/>
            <w:tcBorders>
              <w:top w:val="nil"/>
              <w:left w:val="nil"/>
              <w:bottom w:val="nil"/>
              <w:right w:val="nil"/>
            </w:tcBorders>
            <w:noWrap/>
            <w:hideMark/>
          </w:tcPr>
          <w:p w14:paraId="412C9EB3" w14:textId="77777777" w:rsidR="00F25C87" w:rsidRPr="00F25C87" w:rsidRDefault="00F25C87" w:rsidP="004C6E41">
            <w:pPr>
              <w:jc w:val="both"/>
              <w:rPr>
                <w:iCs/>
                <w:szCs w:val="24"/>
              </w:rPr>
            </w:pPr>
            <w:r w:rsidRPr="00F25C87">
              <w:rPr>
                <w:color w:val="000000"/>
              </w:rPr>
              <w:t>11.37</w:t>
            </w:r>
          </w:p>
        </w:tc>
        <w:tc>
          <w:tcPr>
            <w:tcW w:w="992" w:type="dxa"/>
            <w:tcBorders>
              <w:top w:val="nil"/>
              <w:left w:val="nil"/>
              <w:bottom w:val="nil"/>
              <w:right w:val="nil"/>
            </w:tcBorders>
            <w:noWrap/>
            <w:hideMark/>
          </w:tcPr>
          <w:p w14:paraId="67D1065A" w14:textId="77777777" w:rsidR="00F25C87" w:rsidRPr="00F25C87" w:rsidRDefault="00F25C87" w:rsidP="004C6E41">
            <w:pPr>
              <w:jc w:val="both"/>
              <w:rPr>
                <w:iCs/>
                <w:szCs w:val="24"/>
              </w:rPr>
            </w:pPr>
            <w:r w:rsidRPr="00F25C87">
              <w:rPr>
                <w:color w:val="000000"/>
              </w:rPr>
              <w:t>10.15</w:t>
            </w:r>
          </w:p>
        </w:tc>
        <w:tc>
          <w:tcPr>
            <w:tcW w:w="990" w:type="dxa"/>
            <w:tcBorders>
              <w:top w:val="nil"/>
              <w:left w:val="nil"/>
              <w:bottom w:val="nil"/>
              <w:right w:val="nil"/>
            </w:tcBorders>
            <w:noWrap/>
            <w:hideMark/>
          </w:tcPr>
          <w:p w14:paraId="58ED95EB" w14:textId="77777777" w:rsidR="00F25C87" w:rsidRPr="00F25C87" w:rsidRDefault="00F25C87" w:rsidP="004C6E41">
            <w:pPr>
              <w:jc w:val="both"/>
              <w:rPr>
                <w:iCs/>
                <w:szCs w:val="24"/>
              </w:rPr>
            </w:pPr>
            <w:r w:rsidRPr="00F25C87">
              <w:rPr>
                <w:color w:val="000000"/>
              </w:rPr>
              <w:t>21.58</w:t>
            </w:r>
          </w:p>
        </w:tc>
        <w:tc>
          <w:tcPr>
            <w:tcW w:w="1278" w:type="dxa"/>
            <w:tcBorders>
              <w:top w:val="nil"/>
              <w:left w:val="nil"/>
              <w:bottom w:val="nil"/>
              <w:right w:val="nil"/>
            </w:tcBorders>
            <w:hideMark/>
          </w:tcPr>
          <w:p w14:paraId="2D9D2F70" w14:textId="77777777" w:rsidR="00F25C87" w:rsidRPr="00F25C87" w:rsidRDefault="00F25C87" w:rsidP="004C6E41">
            <w:pPr>
              <w:jc w:val="both"/>
              <w:rPr>
                <w:color w:val="000000"/>
                <w:szCs w:val="24"/>
              </w:rPr>
            </w:pPr>
            <w:r w:rsidRPr="00F25C87">
              <w:rPr>
                <w:color w:val="000000"/>
              </w:rPr>
              <w:t>0.89</w:t>
            </w:r>
          </w:p>
        </w:tc>
      </w:tr>
      <w:tr w:rsidR="00F25C87" w:rsidRPr="00F25C87" w14:paraId="727D262A" w14:textId="77777777" w:rsidTr="00F25C87">
        <w:trPr>
          <w:trHeight w:val="324"/>
          <w:jc w:val="center"/>
        </w:trPr>
        <w:tc>
          <w:tcPr>
            <w:tcW w:w="997" w:type="dxa"/>
            <w:vMerge w:val="restart"/>
            <w:tcBorders>
              <w:top w:val="nil"/>
              <w:left w:val="nil"/>
              <w:bottom w:val="single" w:sz="12" w:space="0" w:color="auto"/>
              <w:right w:val="nil"/>
            </w:tcBorders>
            <w:noWrap/>
            <w:hideMark/>
          </w:tcPr>
          <w:p w14:paraId="486F8951" w14:textId="77777777" w:rsidR="00F25C87" w:rsidRPr="00F25C87" w:rsidRDefault="00F25C87" w:rsidP="004C6E41">
            <w:pPr>
              <w:jc w:val="both"/>
              <w:rPr>
                <w:iCs/>
                <w:szCs w:val="24"/>
              </w:rPr>
            </w:pPr>
            <w:r w:rsidRPr="00F25C87">
              <w:rPr>
                <w:iCs/>
                <w:szCs w:val="24"/>
              </w:rPr>
              <w:t>70</w:t>
            </w:r>
          </w:p>
        </w:tc>
        <w:tc>
          <w:tcPr>
            <w:tcW w:w="1274" w:type="dxa"/>
            <w:tcBorders>
              <w:top w:val="nil"/>
              <w:left w:val="nil"/>
              <w:bottom w:val="nil"/>
              <w:right w:val="nil"/>
            </w:tcBorders>
            <w:hideMark/>
          </w:tcPr>
          <w:p w14:paraId="79F3CF27"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single" w:sz="12" w:space="0" w:color="auto"/>
              <w:right w:val="nil"/>
            </w:tcBorders>
            <w:noWrap/>
            <w:hideMark/>
          </w:tcPr>
          <w:p w14:paraId="195EFD23" w14:textId="77777777" w:rsidR="00F25C87" w:rsidRPr="00F25C87" w:rsidRDefault="00F25C87" w:rsidP="004C6E41">
            <w:pPr>
              <w:jc w:val="both"/>
              <w:rPr>
                <w:iCs/>
                <w:szCs w:val="24"/>
              </w:rPr>
            </w:pPr>
            <w:r w:rsidRPr="00F25C87">
              <w:rPr>
                <w:color w:val="000000"/>
              </w:rPr>
              <w:t>268.74</w:t>
            </w:r>
          </w:p>
        </w:tc>
        <w:tc>
          <w:tcPr>
            <w:tcW w:w="1084" w:type="dxa"/>
            <w:tcBorders>
              <w:top w:val="nil"/>
              <w:left w:val="nil"/>
              <w:bottom w:val="nil"/>
              <w:right w:val="nil"/>
            </w:tcBorders>
            <w:noWrap/>
            <w:hideMark/>
          </w:tcPr>
          <w:p w14:paraId="6C21E5D4" w14:textId="77777777" w:rsidR="00F25C87" w:rsidRPr="00F25C87" w:rsidRDefault="00F25C87" w:rsidP="004C6E41">
            <w:pPr>
              <w:jc w:val="both"/>
              <w:rPr>
                <w:iCs/>
                <w:szCs w:val="24"/>
              </w:rPr>
            </w:pPr>
            <w:r w:rsidRPr="00F25C87">
              <w:rPr>
                <w:color w:val="000000"/>
              </w:rPr>
              <w:t>295.39</w:t>
            </w:r>
          </w:p>
        </w:tc>
        <w:tc>
          <w:tcPr>
            <w:tcW w:w="1085" w:type="dxa"/>
            <w:tcBorders>
              <w:top w:val="nil"/>
              <w:left w:val="nil"/>
              <w:bottom w:val="nil"/>
              <w:right w:val="nil"/>
            </w:tcBorders>
            <w:noWrap/>
            <w:hideMark/>
          </w:tcPr>
          <w:p w14:paraId="6B7AE61B" w14:textId="77777777" w:rsidR="00F25C87" w:rsidRPr="00F25C87" w:rsidRDefault="00F25C87" w:rsidP="004C6E41">
            <w:pPr>
              <w:jc w:val="both"/>
              <w:rPr>
                <w:iCs/>
                <w:szCs w:val="24"/>
              </w:rPr>
            </w:pPr>
            <w:r w:rsidRPr="00F25C87">
              <w:rPr>
                <w:color w:val="000000"/>
              </w:rPr>
              <w:t>-4.61</w:t>
            </w:r>
          </w:p>
        </w:tc>
        <w:tc>
          <w:tcPr>
            <w:tcW w:w="1089" w:type="dxa"/>
            <w:tcBorders>
              <w:top w:val="nil"/>
              <w:left w:val="nil"/>
              <w:bottom w:val="nil"/>
              <w:right w:val="nil"/>
            </w:tcBorders>
            <w:noWrap/>
            <w:hideMark/>
          </w:tcPr>
          <w:p w14:paraId="64DA8FD2" w14:textId="77777777" w:rsidR="00F25C87" w:rsidRPr="00F25C87" w:rsidRDefault="00F25C87" w:rsidP="004C6E41">
            <w:pPr>
              <w:jc w:val="both"/>
              <w:rPr>
                <w:iCs/>
                <w:szCs w:val="24"/>
              </w:rPr>
            </w:pPr>
            <w:r w:rsidRPr="00F25C87">
              <w:rPr>
                <w:color w:val="000000"/>
              </w:rPr>
              <w:t>13.68</w:t>
            </w:r>
          </w:p>
        </w:tc>
        <w:tc>
          <w:tcPr>
            <w:tcW w:w="992" w:type="dxa"/>
            <w:tcBorders>
              <w:top w:val="nil"/>
              <w:left w:val="nil"/>
              <w:bottom w:val="nil"/>
              <w:right w:val="nil"/>
            </w:tcBorders>
            <w:noWrap/>
            <w:hideMark/>
          </w:tcPr>
          <w:p w14:paraId="2FCC486D" w14:textId="77777777" w:rsidR="00F25C87" w:rsidRPr="00F25C87" w:rsidRDefault="00F25C87" w:rsidP="004C6E41">
            <w:pPr>
              <w:jc w:val="both"/>
              <w:rPr>
                <w:iCs/>
                <w:szCs w:val="24"/>
              </w:rPr>
            </w:pPr>
            <w:r w:rsidRPr="00F25C87">
              <w:rPr>
                <w:color w:val="000000"/>
              </w:rPr>
              <w:t>13.72</w:t>
            </w:r>
          </w:p>
        </w:tc>
        <w:tc>
          <w:tcPr>
            <w:tcW w:w="990" w:type="dxa"/>
            <w:tcBorders>
              <w:top w:val="nil"/>
              <w:left w:val="nil"/>
              <w:bottom w:val="nil"/>
              <w:right w:val="nil"/>
            </w:tcBorders>
            <w:noWrap/>
            <w:hideMark/>
          </w:tcPr>
          <w:p w14:paraId="4B034EF8" w14:textId="77777777" w:rsidR="00F25C87" w:rsidRPr="00F25C87" w:rsidRDefault="00F25C87" w:rsidP="004C6E41">
            <w:pPr>
              <w:jc w:val="both"/>
              <w:rPr>
                <w:iCs/>
                <w:szCs w:val="24"/>
              </w:rPr>
            </w:pPr>
            <w:r w:rsidRPr="00F25C87">
              <w:rPr>
                <w:color w:val="000000"/>
              </w:rPr>
              <w:t>14.43</w:t>
            </w:r>
          </w:p>
        </w:tc>
        <w:tc>
          <w:tcPr>
            <w:tcW w:w="1278" w:type="dxa"/>
            <w:tcBorders>
              <w:top w:val="nil"/>
              <w:left w:val="nil"/>
              <w:bottom w:val="nil"/>
              <w:right w:val="nil"/>
            </w:tcBorders>
            <w:hideMark/>
          </w:tcPr>
          <w:p w14:paraId="58F963F9" w14:textId="77777777" w:rsidR="00F25C87" w:rsidRPr="00F25C87" w:rsidRDefault="00F25C87" w:rsidP="004C6E41">
            <w:pPr>
              <w:jc w:val="both"/>
              <w:rPr>
                <w:color w:val="000000"/>
                <w:szCs w:val="24"/>
              </w:rPr>
            </w:pPr>
            <w:r w:rsidRPr="00F25C87">
              <w:rPr>
                <w:color w:val="000000"/>
              </w:rPr>
              <w:t>0.91</w:t>
            </w:r>
          </w:p>
        </w:tc>
      </w:tr>
      <w:tr w:rsidR="00F25C87" w:rsidRPr="00F25C87" w14:paraId="4182C541" w14:textId="77777777" w:rsidTr="00F25C87">
        <w:trPr>
          <w:trHeight w:val="324"/>
          <w:jc w:val="center"/>
        </w:trPr>
        <w:tc>
          <w:tcPr>
            <w:tcW w:w="997" w:type="dxa"/>
            <w:vMerge/>
            <w:tcBorders>
              <w:top w:val="nil"/>
              <w:left w:val="nil"/>
              <w:bottom w:val="single" w:sz="12" w:space="0" w:color="auto"/>
              <w:right w:val="nil"/>
            </w:tcBorders>
            <w:hideMark/>
          </w:tcPr>
          <w:p w14:paraId="462E09E0" w14:textId="77777777" w:rsidR="00F25C87" w:rsidRPr="00F25C87" w:rsidRDefault="00F25C87" w:rsidP="004C6E41">
            <w:pPr>
              <w:widowControl/>
              <w:spacing w:line="240" w:lineRule="auto"/>
              <w:jc w:val="both"/>
              <w:rPr>
                <w:iCs/>
                <w:szCs w:val="24"/>
              </w:rPr>
            </w:pPr>
          </w:p>
        </w:tc>
        <w:tc>
          <w:tcPr>
            <w:tcW w:w="1274" w:type="dxa"/>
            <w:tcBorders>
              <w:top w:val="nil"/>
              <w:left w:val="nil"/>
              <w:bottom w:val="single" w:sz="12" w:space="0" w:color="auto"/>
              <w:right w:val="nil"/>
            </w:tcBorders>
            <w:hideMark/>
          </w:tcPr>
          <w:p w14:paraId="6F3DB083"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2CA97F23" w14:textId="77777777" w:rsidR="00F25C87" w:rsidRPr="00F25C87" w:rsidRDefault="00F25C87" w:rsidP="004C6E41">
            <w:pPr>
              <w:widowControl/>
              <w:spacing w:line="240" w:lineRule="auto"/>
              <w:jc w:val="both"/>
              <w:rPr>
                <w:iCs/>
                <w:szCs w:val="24"/>
              </w:rPr>
            </w:pPr>
          </w:p>
        </w:tc>
        <w:tc>
          <w:tcPr>
            <w:tcW w:w="1084" w:type="dxa"/>
            <w:tcBorders>
              <w:top w:val="nil"/>
              <w:left w:val="nil"/>
              <w:bottom w:val="single" w:sz="12" w:space="0" w:color="auto"/>
              <w:right w:val="nil"/>
            </w:tcBorders>
            <w:noWrap/>
            <w:hideMark/>
          </w:tcPr>
          <w:p w14:paraId="7D7F2AC4" w14:textId="77777777" w:rsidR="00F25C87" w:rsidRPr="00F25C87" w:rsidRDefault="00F25C87" w:rsidP="004C6E41">
            <w:pPr>
              <w:jc w:val="both"/>
              <w:rPr>
                <w:iCs/>
                <w:szCs w:val="24"/>
              </w:rPr>
            </w:pPr>
            <w:r w:rsidRPr="00F25C87">
              <w:rPr>
                <w:color w:val="000000"/>
              </w:rPr>
              <w:t>289.14</w:t>
            </w:r>
          </w:p>
        </w:tc>
        <w:tc>
          <w:tcPr>
            <w:tcW w:w="1085" w:type="dxa"/>
            <w:tcBorders>
              <w:top w:val="nil"/>
              <w:left w:val="nil"/>
              <w:bottom w:val="single" w:sz="12" w:space="0" w:color="auto"/>
              <w:right w:val="nil"/>
            </w:tcBorders>
            <w:noWrap/>
            <w:hideMark/>
          </w:tcPr>
          <w:p w14:paraId="1298A53B" w14:textId="77777777" w:rsidR="00F25C87" w:rsidRPr="00F25C87" w:rsidRDefault="00F25C87" w:rsidP="004C6E41">
            <w:pPr>
              <w:jc w:val="both"/>
              <w:rPr>
                <w:iCs/>
                <w:szCs w:val="24"/>
              </w:rPr>
            </w:pPr>
            <w:r w:rsidRPr="00F25C87">
              <w:rPr>
                <w:color w:val="000000"/>
              </w:rPr>
              <w:t>-10.86</w:t>
            </w:r>
          </w:p>
        </w:tc>
        <w:tc>
          <w:tcPr>
            <w:tcW w:w="1089" w:type="dxa"/>
            <w:tcBorders>
              <w:top w:val="nil"/>
              <w:left w:val="nil"/>
              <w:bottom w:val="single" w:sz="12" w:space="0" w:color="auto"/>
              <w:right w:val="nil"/>
            </w:tcBorders>
            <w:noWrap/>
            <w:hideMark/>
          </w:tcPr>
          <w:p w14:paraId="05077E03" w14:textId="77777777" w:rsidR="00F25C87" w:rsidRPr="00F25C87" w:rsidRDefault="00F25C87" w:rsidP="004C6E41">
            <w:pPr>
              <w:jc w:val="both"/>
              <w:rPr>
                <w:iCs/>
                <w:szCs w:val="24"/>
              </w:rPr>
            </w:pPr>
            <w:r w:rsidRPr="00F25C87">
              <w:rPr>
                <w:color w:val="000000"/>
              </w:rPr>
              <w:t>9.76</w:t>
            </w:r>
          </w:p>
        </w:tc>
        <w:tc>
          <w:tcPr>
            <w:tcW w:w="992" w:type="dxa"/>
            <w:tcBorders>
              <w:top w:val="nil"/>
              <w:left w:val="nil"/>
              <w:bottom w:val="single" w:sz="12" w:space="0" w:color="auto"/>
              <w:right w:val="nil"/>
            </w:tcBorders>
            <w:noWrap/>
            <w:hideMark/>
          </w:tcPr>
          <w:p w14:paraId="0B79E7B3" w14:textId="77777777" w:rsidR="00F25C87" w:rsidRPr="00F25C87" w:rsidRDefault="00F25C87" w:rsidP="004C6E41">
            <w:pPr>
              <w:jc w:val="both"/>
              <w:rPr>
                <w:iCs/>
                <w:szCs w:val="24"/>
              </w:rPr>
            </w:pPr>
            <w:r w:rsidRPr="00F25C87">
              <w:rPr>
                <w:color w:val="000000"/>
              </w:rPr>
              <w:t>9.21</w:t>
            </w:r>
          </w:p>
        </w:tc>
        <w:tc>
          <w:tcPr>
            <w:tcW w:w="990" w:type="dxa"/>
            <w:tcBorders>
              <w:top w:val="nil"/>
              <w:left w:val="nil"/>
              <w:bottom w:val="single" w:sz="12" w:space="0" w:color="auto"/>
              <w:right w:val="nil"/>
            </w:tcBorders>
            <w:noWrap/>
            <w:hideMark/>
          </w:tcPr>
          <w:p w14:paraId="5EBA70C1" w14:textId="77777777" w:rsidR="00F25C87" w:rsidRPr="00F25C87" w:rsidRDefault="00F25C87" w:rsidP="004C6E41">
            <w:pPr>
              <w:jc w:val="both"/>
              <w:rPr>
                <w:iCs/>
                <w:szCs w:val="24"/>
              </w:rPr>
            </w:pPr>
            <w:r w:rsidRPr="00F25C87">
              <w:rPr>
                <w:color w:val="000000"/>
              </w:rPr>
              <w:t>14.6</w:t>
            </w:r>
          </w:p>
        </w:tc>
        <w:tc>
          <w:tcPr>
            <w:tcW w:w="1278" w:type="dxa"/>
            <w:tcBorders>
              <w:top w:val="nil"/>
              <w:left w:val="nil"/>
              <w:bottom w:val="single" w:sz="12" w:space="0" w:color="auto"/>
              <w:right w:val="nil"/>
            </w:tcBorders>
            <w:hideMark/>
          </w:tcPr>
          <w:p w14:paraId="318474D4" w14:textId="77777777" w:rsidR="00F25C87" w:rsidRPr="00F25C87" w:rsidRDefault="00F25C87" w:rsidP="004C6E41">
            <w:pPr>
              <w:jc w:val="both"/>
              <w:rPr>
                <w:color w:val="000000"/>
                <w:szCs w:val="24"/>
              </w:rPr>
            </w:pPr>
            <w:r w:rsidRPr="00F25C87">
              <w:rPr>
                <w:color w:val="000000"/>
              </w:rPr>
              <w:t>0.9</w:t>
            </w:r>
          </w:p>
        </w:tc>
      </w:tr>
    </w:tbl>
    <w:p w14:paraId="50D61917" w14:textId="77777777" w:rsidR="00F25C87" w:rsidRPr="00F25C87" w:rsidRDefault="00F25C87" w:rsidP="00DC67B0">
      <w:pPr>
        <w:jc w:val="both"/>
        <w:rPr>
          <w:rFonts w:cs="Times New Roman"/>
          <w:szCs w:val="24"/>
        </w:rPr>
      </w:pPr>
    </w:p>
    <w:p w14:paraId="408D7653" w14:textId="77777777" w:rsidR="00F25C87" w:rsidRPr="00F25C87" w:rsidRDefault="00F25C87" w:rsidP="00DC67B0">
      <w:pPr>
        <w:jc w:val="both"/>
        <w:rPr>
          <w:rFonts w:cs="Times New Roman"/>
          <w:szCs w:val="24"/>
        </w:rPr>
      </w:pPr>
    </w:p>
    <w:p w14:paraId="0E01285F" w14:textId="77777777" w:rsidR="00F25C87" w:rsidRPr="00F25C87" w:rsidRDefault="00F25C87" w:rsidP="004C6E41">
      <w:pPr>
        <w:widowControl/>
        <w:jc w:val="both"/>
        <w:rPr>
          <w:rFonts w:cs="Times New Roman"/>
          <w:szCs w:val="24"/>
        </w:rPr>
      </w:pPr>
      <w:r w:rsidRPr="00F25C87">
        <w:rPr>
          <w:noProof/>
        </w:rPr>
        <w:drawing>
          <wp:inline distT="0" distB="0" distL="0" distR="0" wp14:anchorId="5F55F4AD" wp14:editId="7F987E2A">
            <wp:extent cx="5281930" cy="2962275"/>
            <wp:effectExtent l="0" t="0" r="0" b="9525"/>
            <wp:docPr id="14" name="圖片 14"/>
            <wp:cNvGraphicFramePr/>
            <a:graphic xmlns:a="http://schemas.openxmlformats.org/drawingml/2006/main">
              <a:graphicData uri="http://schemas.openxmlformats.org/drawingml/2006/picture">
                <pic:pic xmlns:pic="http://schemas.openxmlformats.org/drawingml/2006/picture">
                  <pic:nvPicPr>
                    <pic:cNvPr id="1828695473" name="圖形 1"/>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278120" cy="2961640"/>
                    </a:xfrm>
                    <a:prstGeom prst="rect">
                      <a:avLst/>
                    </a:prstGeom>
                  </pic:spPr>
                </pic:pic>
              </a:graphicData>
            </a:graphic>
          </wp:inline>
        </w:drawing>
      </w:r>
    </w:p>
    <w:p w14:paraId="5D766C4C" w14:textId="77777777" w:rsidR="00F25C87" w:rsidRPr="00F25C87" w:rsidRDefault="00F25C87" w:rsidP="004C6E41">
      <w:pPr>
        <w:spacing w:line="240" w:lineRule="auto"/>
        <w:jc w:val="both"/>
        <w:rPr>
          <w:rFonts w:cs="Times New Roman"/>
          <w:sz w:val="20"/>
          <w:szCs w:val="24"/>
        </w:rPr>
      </w:pPr>
      <w:bookmarkStart w:id="16" w:name="_Toc164865517"/>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2</w:t>
      </w:r>
      <w:r w:rsidRPr="00F25C87">
        <w:rPr>
          <w:sz w:val="20"/>
          <w:szCs w:val="20"/>
        </w:rPr>
        <w:fldChar w:fldCharType="end"/>
      </w:r>
      <w:r w:rsidRPr="00F25C87">
        <w:rPr>
          <w:rFonts w:hint="eastAsia"/>
          <w:sz w:val="20"/>
          <w:szCs w:val="20"/>
        </w:rPr>
        <w:t>取後放回的抽樣方式在第一種物種與區塊假設下，</w:t>
      </w:r>
      <w:r w:rsidRPr="00F25C87">
        <w:rPr>
          <w:rFonts w:cs="Times New Roman" w:hint="eastAsia"/>
          <w:sz w:val="20"/>
          <w:szCs w:val="24"/>
        </w:rPr>
        <w:t>兩群落皆為均勻模型之情況下的</w:t>
      </w:r>
      <w:r w:rsidRPr="00F25C87">
        <w:rPr>
          <w:rFonts w:cs="Times New Roman"/>
          <w:iCs/>
          <w:sz w:val="20"/>
          <w:szCs w:val="24"/>
        </w:rPr>
        <w:t xml:space="preserve">AVG </w:t>
      </w:r>
      <w:r w:rsidRPr="00F25C87">
        <w:rPr>
          <w:rFonts w:cs="Times New Roman"/>
          <w:sz w:val="20"/>
          <w:szCs w:val="24"/>
        </w:rPr>
        <w:t>Estimate (</w:t>
      </w:r>
      <w:r w:rsidRPr="00F25C87">
        <w:rPr>
          <w:rFonts w:cs="Times New Roman" w:hint="eastAsia"/>
          <w:sz w:val="20"/>
          <w:szCs w:val="24"/>
        </w:rPr>
        <w:t>左圖</w:t>
      </w:r>
      <w:r w:rsidRPr="00F25C87">
        <w:rPr>
          <w:rFonts w:cs="Times New Roman"/>
          <w:sz w:val="20"/>
          <w:szCs w:val="24"/>
        </w:rPr>
        <w:t xml:space="preserve">) </w:t>
      </w:r>
      <w:r w:rsidRPr="00F25C87">
        <w:rPr>
          <w:rFonts w:cs="Times New Roman" w:hint="eastAsia"/>
          <w:sz w:val="20"/>
          <w:szCs w:val="24"/>
        </w:rPr>
        <w:t>與</w:t>
      </w:r>
      <w:r w:rsidRPr="00F25C87">
        <w:rPr>
          <w:rFonts w:cs="Times New Roman"/>
          <w:sz w:val="20"/>
          <w:szCs w:val="24"/>
        </w:rPr>
        <w:t>RMSE (</w:t>
      </w:r>
      <w:r w:rsidRPr="00F25C87">
        <w:rPr>
          <w:rFonts w:cs="Times New Roman" w:hint="eastAsia"/>
          <w:sz w:val="20"/>
          <w:szCs w:val="24"/>
        </w:rPr>
        <w:t>右圖</w:t>
      </w:r>
      <w:r w:rsidRPr="00F25C87">
        <w:rPr>
          <w:rFonts w:cs="Times New Roman"/>
          <w:sz w:val="20"/>
          <w:szCs w:val="24"/>
        </w:rPr>
        <w:t xml:space="preserve">) </w:t>
      </w:r>
      <w:r w:rsidRPr="00F25C87">
        <w:rPr>
          <w:rFonts w:cs="Times New Roman" w:hint="eastAsia"/>
          <w:sz w:val="20"/>
          <w:szCs w:val="24"/>
        </w:rPr>
        <w:t>估計結果。</w:t>
      </w:r>
      <w:bookmarkEnd w:id="16"/>
    </w:p>
    <w:p w14:paraId="23258AC2" w14:textId="77777777" w:rsidR="00F25C87" w:rsidRPr="00F25C87" w:rsidRDefault="00F25C87" w:rsidP="004C6E41">
      <w:pPr>
        <w:widowControl/>
        <w:spacing w:line="240" w:lineRule="auto"/>
        <w:jc w:val="both"/>
        <w:rPr>
          <w:rFonts w:cs="Times New Roman"/>
          <w:szCs w:val="24"/>
        </w:rPr>
      </w:pPr>
      <w:r w:rsidRPr="00F25C87">
        <w:rPr>
          <w:rFonts w:cs="Times New Roman"/>
          <w:kern w:val="0"/>
          <w:szCs w:val="24"/>
        </w:rPr>
        <w:br w:type="page"/>
      </w:r>
    </w:p>
    <w:p w14:paraId="72490492" w14:textId="77777777" w:rsidR="00F25C87" w:rsidRPr="00F25C87" w:rsidRDefault="00F25C87" w:rsidP="00DC67B0">
      <w:pPr>
        <w:ind w:leftChars="-295" w:left="-708"/>
        <w:jc w:val="both"/>
        <w:rPr>
          <w:rFonts w:cs="Times New Roman"/>
          <w:szCs w:val="24"/>
        </w:rPr>
      </w:pPr>
    </w:p>
    <w:p w14:paraId="76415BE8" w14:textId="77777777" w:rsidR="00F25C87" w:rsidRPr="00F25C87" w:rsidRDefault="00F25C87" w:rsidP="00DC67B0">
      <w:pPr>
        <w:spacing w:line="240" w:lineRule="auto"/>
        <w:ind w:leftChars="-295" w:left="-708" w:rightChars="-142" w:right="-341"/>
        <w:jc w:val="both"/>
        <w:rPr>
          <w:rFonts w:cs="Times New Roman"/>
          <w:sz w:val="20"/>
          <w:szCs w:val="24"/>
        </w:rPr>
      </w:pPr>
      <w:bookmarkStart w:id="17" w:name="_Ref166678955"/>
      <w:bookmarkStart w:id="18" w:name="_Toc163389719"/>
      <w:bookmarkStart w:id="19" w:name="_Toc164865534"/>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3</w:t>
      </w:r>
      <w:r w:rsidRPr="00F25C87">
        <w:rPr>
          <w:sz w:val="20"/>
          <w:szCs w:val="20"/>
        </w:rPr>
        <w:fldChar w:fldCharType="end"/>
      </w:r>
      <w:bookmarkEnd w:id="17"/>
      <w:r w:rsidRPr="00F25C87">
        <w:rPr>
          <w:rFonts w:hint="eastAsia"/>
          <w:sz w:val="20"/>
          <w:szCs w:val="20"/>
        </w:rPr>
        <w:t>取後放回的抽樣方式在第一種物種與區塊假設下，</w:t>
      </w:r>
      <w:r w:rsidRPr="00F25C87">
        <w:rPr>
          <w:rFonts w:cs="Times New Roman" w:hint="eastAsia"/>
          <w:sz w:val="20"/>
          <w:szCs w:val="24"/>
        </w:rPr>
        <w:t>群落一為均勻模型，群落二為</w:t>
      </w:r>
      <w:r w:rsidRPr="00F25C87">
        <w:rPr>
          <w:rFonts w:cs="Times New Roman"/>
          <w:sz w:val="20"/>
          <w:szCs w:val="24"/>
        </w:rPr>
        <w:t>Broken-stick</w:t>
      </w:r>
      <w:r w:rsidRPr="00F25C87">
        <w:rPr>
          <w:rFonts w:cs="Times New Roman" w:hint="eastAsia"/>
          <w:sz w:val="20"/>
          <w:szCs w:val="24"/>
        </w:rPr>
        <w:t>模型之情況下的估計結果。</w:t>
      </w:r>
      <w:bookmarkEnd w:id="18"/>
      <w:bookmarkEnd w:id="19"/>
    </w:p>
    <w:tbl>
      <w:tblPr>
        <w:tblStyle w:val="23"/>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F25C87" w:rsidRPr="00F25C87" w14:paraId="51C63584"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446FD1AF" w14:textId="77777777" w:rsidR="00F25C87" w:rsidRPr="00F25C87" w:rsidRDefault="00F25C87" w:rsidP="004C6E41">
            <w:pPr>
              <w:jc w:val="both"/>
              <w:rPr>
                <w:iCs/>
                <w:szCs w:val="24"/>
              </w:rPr>
            </w:pPr>
            <w:r w:rsidRPr="00F25C87">
              <w:rPr>
                <w:iCs/>
                <w:szCs w:val="24"/>
              </w:rPr>
              <w:t>Sample size</w:t>
            </w:r>
          </w:p>
        </w:tc>
        <w:tc>
          <w:tcPr>
            <w:tcW w:w="1274" w:type="dxa"/>
            <w:tcBorders>
              <w:top w:val="single" w:sz="12" w:space="0" w:color="auto"/>
              <w:left w:val="nil"/>
              <w:right w:val="nil"/>
            </w:tcBorders>
            <w:hideMark/>
          </w:tcPr>
          <w:p w14:paraId="10CC10E7" w14:textId="77777777" w:rsidR="00F25C87" w:rsidRPr="00F25C87" w:rsidRDefault="00F25C87" w:rsidP="004C6E41">
            <w:pPr>
              <w:jc w:val="both"/>
              <w:rPr>
                <w:iCs/>
                <w:szCs w:val="24"/>
              </w:rPr>
            </w:pPr>
            <w:r w:rsidRPr="00F25C87">
              <w:rPr>
                <w:szCs w:val="24"/>
              </w:rPr>
              <w:t>Estimator</w:t>
            </w:r>
          </w:p>
        </w:tc>
        <w:tc>
          <w:tcPr>
            <w:tcW w:w="997" w:type="dxa"/>
            <w:tcBorders>
              <w:top w:val="single" w:sz="12" w:space="0" w:color="auto"/>
              <w:left w:val="nil"/>
              <w:right w:val="nil"/>
            </w:tcBorders>
            <w:noWrap/>
            <w:hideMark/>
          </w:tcPr>
          <w:p w14:paraId="7FB117B9" w14:textId="77777777" w:rsidR="00F25C87" w:rsidRPr="00F25C87" w:rsidRDefault="00F25C87" w:rsidP="004C6E41">
            <w:pPr>
              <w:jc w:val="both"/>
              <w:rPr>
                <w:iCs/>
                <w:szCs w:val="24"/>
              </w:rPr>
            </w:pPr>
            <w:r w:rsidRPr="00F25C87">
              <w:rPr>
                <w:iCs/>
                <w:szCs w:val="24"/>
              </w:rPr>
              <w:t>Obs</w:t>
            </w:r>
          </w:p>
        </w:tc>
        <w:tc>
          <w:tcPr>
            <w:tcW w:w="1084" w:type="dxa"/>
            <w:tcBorders>
              <w:top w:val="single" w:sz="12" w:space="0" w:color="auto"/>
              <w:left w:val="nil"/>
              <w:right w:val="nil"/>
            </w:tcBorders>
            <w:noWrap/>
            <w:hideMark/>
          </w:tcPr>
          <w:p w14:paraId="47E8220C" w14:textId="77777777" w:rsidR="00F25C87" w:rsidRPr="00F25C87" w:rsidRDefault="00F25C87" w:rsidP="004C6E41">
            <w:pPr>
              <w:jc w:val="both"/>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2F6EFA5B" w14:textId="77777777" w:rsidR="00F25C87" w:rsidRPr="00F25C87" w:rsidRDefault="00F25C87" w:rsidP="004C6E41">
            <w:pPr>
              <w:jc w:val="both"/>
              <w:rPr>
                <w:iCs/>
                <w:szCs w:val="24"/>
              </w:rPr>
            </w:pPr>
            <w:r w:rsidRPr="00F25C87">
              <w:rPr>
                <w:iCs/>
                <w:szCs w:val="24"/>
              </w:rPr>
              <w:t>Bias</w:t>
            </w:r>
          </w:p>
        </w:tc>
        <w:tc>
          <w:tcPr>
            <w:tcW w:w="1089" w:type="dxa"/>
            <w:tcBorders>
              <w:top w:val="single" w:sz="12" w:space="0" w:color="auto"/>
              <w:left w:val="nil"/>
              <w:right w:val="nil"/>
            </w:tcBorders>
            <w:noWrap/>
            <w:hideMark/>
          </w:tcPr>
          <w:p w14:paraId="4F874049" w14:textId="77777777" w:rsidR="00F25C87" w:rsidRPr="00F25C87" w:rsidRDefault="00F25C87" w:rsidP="004C6E41">
            <w:pPr>
              <w:jc w:val="both"/>
              <w:rPr>
                <w:iCs/>
                <w:szCs w:val="24"/>
              </w:rPr>
            </w:pPr>
            <w:r w:rsidRPr="00F25C87">
              <w:rPr>
                <w:iCs/>
                <w:szCs w:val="24"/>
              </w:rPr>
              <w:t>Sample SE</w:t>
            </w:r>
          </w:p>
        </w:tc>
        <w:tc>
          <w:tcPr>
            <w:tcW w:w="992" w:type="dxa"/>
            <w:tcBorders>
              <w:top w:val="single" w:sz="12" w:space="0" w:color="auto"/>
              <w:left w:val="nil"/>
              <w:right w:val="nil"/>
            </w:tcBorders>
            <w:noWrap/>
            <w:hideMark/>
          </w:tcPr>
          <w:p w14:paraId="12BA1873" w14:textId="77777777" w:rsidR="00F25C87" w:rsidRPr="00F25C87" w:rsidRDefault="00F25C87" w:rsidP="004C6E41">
            <w:pPr>
              <w:jc w:val="both"/>
              <w:rPr>
                <w:iCs/>
                <w:szCs w:val="24"/>
              </w:rPr>
            </w:pPr>
            <w:r w:rsidRPr="00F25C87">
              <w:rPr>
                <w:iCs/>
                <w:szCs w:val="24"/>
              </w:rPr>
              <w:t>Est. SD</w:t>
            </w:r>
          </w:p>
        </w:tc>
        <w:tc>
          <w:tcPr>
            <w:tcW w:w="990" w:type="dxa"/>
            <w:tcBorders>
              <w:top w:val="single" w:sz="12" w:space="0" w:color="auto"/>
              <w:left w:val="nil"/>
              <w:right w:val="nil"/>
            </w:tcBorders>
            <w:noWrap/>
            <w:hideMark/>
          </w:tcPr>
          <w:p w14:paraId="0848A4C9" w14:textId="77777777" w:rsidR="00F25C87" w:rsidRPr="00F25C87" w:rsidRDefault="00F25C87" w:rsidP="004C6E41">
            <w:pPr>
              <w:jc w:val="both"/>
              <w:rPr>
                <w:iCs/>
                <w:szCs w:val="24"/>
              </w:rPr>
            </w:pPr>
            <w:r w:rsidRPr="00F25C87">
              <w:rPr>
                <w:iCs/>
                <w:szCs w:val="24"/>
              </w:rPr>
              <w:t>RMSE</w:t>
            </w:r>
          </w:p>
        </w:tc>
        <w:tc>
          <w:tcPr>
            <w:tcW w:w="1278" w:type="dxa"/>
            <w:tcBorders>
              <w:top w:val="single" w:sz="12" w:space="0" w:color="auto"/>
              <w:left w:val="nil"/>
              <w:right w:val="nil"/>
            </w:tcBorders>
            <w:hideMark/>
          </w:tcPr>
          <w:p w14:paraId="65E65E8D" w14:textId="23D6DEE3" w:rsidR="00F25C87" w:rsidRPr="00F25C87" w:rsidRDefault="00F25C87" w:rsidP="004C6E41">
            <w:pPr>
              <w:jc w:val="both"/>
              <w:rPr>
                <w:iCs/>
                <w:szCs w:val="24"/>
              </w:rPr>
            </w:pPr>
            <w:r w:rsidRPr="00F25C87">
              <w:rPr>
                <w:iCs/>
                <w:szCs w:val="24"/>
              </w:rPr>
              <w:t xml:space="preserve">95% CI </w:t>
            </w:r>
            <w:r w:rsidR="009D3B5B">
              <w:rPr>
                <w:iCs/>
                <w:szCs w:val="24"/>
              </w:rPr>
              <w:t>Coverage</w:t>
            </w:r>
          </w:p>
        </w:tc>
      </w:tr>
      <w:tr w:rsidR="00F25C87" w:rsidRPr="00F25C87" w14:paraId="578AF526" w14:textId="77777777" w:rsidTr="00F25C87">
        <w:trPr>
          <w:trHeight w:val="324"/>
          <w:jc w:val="center"/>
        </w:trPr>
        <w:tc>
          <w:tcPr>
            <w:tcW w:w="997" w:type="dxa"/>
            <w:vMerge w:val="restart"/>
            <w:tcBorders>
              <w:top w:val="nil"/>
              <w:left w:val="nil"/>
              <w:bottom w:val="nil"/>
              <w:right w:val="nil"/>
            </w:tcBorders>
            <w:noWrap/>
            <w:hideMark/>
          </w:tcPr>
          <w:p w14:paraId="3BFFF12E" w14:textId="77777777" w:rsidR="00F25C87" w:rsidRPr="00F25C87" w:rsidRDefault="00F25C87" w:rsidP="004C6E41">
            <w:pPr>
              <w:jc w:val="both"/>
              <w:rPr>
                <w:iCs/>
                <w:szCs w:val="24"/>
              </w:rPr>
            </w:pPr>
            <w:r w:rsidRPr="00F25C87">
              <w:rPr>
                <w:iCs/>
                <w:szCs w:val="24"/>
              </w:rPr>
              <w:t>10</w:t>
            </w:r>
          </w:p>
        </w:tc>
        <w:tc>
          <w:tcPr>
            <w:tcW w:w="1274" w:type="dxa"/>
            <w:tcBorders>
              <w:top w:val="nil"/>
              <w:left w:val="nil"/>
              <w:bottom w:val="nil"/>
              <w:right w:val="nil"/>
            </w:tcBorders>
            <w:hideMark/>
          </w:tcPr>
          <w:p w14:paraId="64D43E96"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3D71E845" w14:textId="77777777" w:rsidR="00F25C87" w:rsidRPr="00F25C87" w:rsidRDefault="00F25C87" w:rsidP="004C6E41">
            <w:pPr>
              <w:jc w:val="both"/>
              <w:rPr>
                <w:iCs/>
                <w:szCs w:val="24"/>
              </w:rPr>
            </w:pPr>
            <w:r w:rsidRPr="00F25C87">
              <w:rPr>
                <w:color w:val="000000"/>
              </w:rPr>
              <w:t>123.27</w:t>
            </w:r>
          </w:p>
        </w:tc>
        <w:tc>
          <w:tcPr>
            <w:tcW w:w="1084" w:type="dxa"/>
            <w:tcBorders>
              <w:top w:val="nil"/>
              <w:left w:val="nil"/>
              <w:bottom w:val="nil"/>
              <w:right w:val="nil"/>
            </w:tcBorders>
            <w:noWrap/>
            <w:hideMark/>
          </w:tcPr>
          <w:p w14:paraId="55E8687F" w14:textId="77777777" w:rsidR="00F25C87" w:rsidRPr="00F25C87" w:rsidRDefault="00F25C87" w:rsidP="004C6E41">
            <w:pPr>
              <w:jc w:val="both"/>
              <w:rPr>
                <w:iCs/>
                <w:szCs w:val="24"/>
              </w:rPr>
            </w:pPr>
            <w:r w:rsidRPr="00F25C87">
              <w:rPr>
                <w:color w:val="000000"/>
              </w:rPr>
              <w:t>232.31</w:t>
            </w:r>
          </w:p>
        </w:tc>
        <w:tc>
          <w:tcPr>
            <w:tcW w:w="1085" w:type="dxa"/>
            <w:tcBorders>
              <w:top w:val="nil"/>
              <w:left w:val="nil"/>
              <w:bottom w:val="nil"/>
              <w:right w:val="nil"/>
            </w:tcBorders>
            <w:noWrap/>
            <w:hideMark/>
          </w:tcPr>
          <w:p w14:paraId="4FFDAA46" w14:textId="77777777" w:rsidR="00F25C87" w:rsidRPr="00F25C87" w:rsidRDefault="00F25C87" w:rsidP="004C6E41">
            <w:pPr>
              <w:jc w:val="both"/>
              <w:rPr>
                <w:iCs/>
                <w:szCs w:val="24"/>
              </w:rPr>
            </w:pPr>
            <w:r w:rsidRPr="00F25C87">
              <w:rPr>
                <w:color w:val="000000"/>
              </w:rPr>
              <w:t>-67.69</w:t>
            </w:r>
          </w:p>
        </w:tc>
        <w:tc>
          <w:tcPr>
            <w:tcW w:w="1089" w:type="dxa"/>
            <w:tcBorders>
              <w:top w:val="nil"/>
              <w:left w:val="nil"/>
              <w:bottom w:val="nil"/>
              <w:right w:val="nil"/>
            </w:tcBorders>
            <w:noWrap/>
            <w:hideMark/>
          </w:tcPr>
          <w:p w14:paraId="517A2CF9" w14:textId="77777777" w:rsidR="00F25C87" w:rsidRPr="00F25C87" w:rsidRDefault="00F25C87" w:rsidP="004C6E41">
            <w:pPr>
              <w:jc w:val="both"/>
              <w:rPr>
                <w:iCs/>
                <w:szCs w:val="24"/>
              </w:rPr>
            </w:pPr>
            <w:r w:rsidRPr="00F25C87">
              <w:rPr>
                <w:color w:val="000000"/>
              </w:rPr>
              <w:t>47.01</w:t>
            </w:r>
          </w:p>
        </w:tc>
        <w:tc>
          <w:tcPr>
            <w:tcW w:w="992" w:type="dxa"/>
            <w:tcBorders>
              <w:top w:val="nil"/>
              <w:left w:val="nil"/>
              <w:bottom w:val="nil"/>
              <w:right w:val="nil"/>
            </w:tcBorders>
            <w:noWrap/>
            <w:hideMark/>
          </w:tcPr>
          <w:p w14:paraId="571C3BB9" w14:textId="77777777" w:rsidR="00F25C87" w:rsidRPr="00F25C87" w:rsidRDefault="00F25C87" w:rsidP="004C6E41">
            <w:pPr>
              <w:jc w:val="both"/>
              <w:rPr>
                <w:iCs/>
                <w:szCs w:val="24"/>
              </w:rPr>
            </w:pPr>
            <w:r w:rsidRPr="00F25C87">
              <w:rPr>
                <w:color w:val="000000"/>
              </w:rPr>
              <w:t>37.17</w:t>
            </w:r>
          </w:p>
        </w:tc>
        <w:tc>
          <w:tcPr>
            <w:tcW w:w="990" w:type="dxa"/>
            <w:tcBorders>
              <w:top w:val="nil"/>
              <w:left w:val="nil"/>
              <w:bottom w:val="nil"/>
              <w:right w:val="nil"/>
            </w:tcBorders>
            <w:noWrap/>
            <w:hideMark/>
          </w:tcPr>
          <w:p w14:paraId="712C1E4B" w14:textId="77777777" w:rsidR="00F25C87" w:rsidRPr="00F25C87" w:rsidRDefault="00F25C87" w:rsidP="004C6E41">
            <w:pPr>
              <w:jc w:val="both"/>
              <w:rPr>
                <w:iCs/>
                <w:szCs w:val="24"/>
              </w:rPr>
            </w:pPr>
            <w:r w:rsidRPr="00F25C87">
              <w:rPr>
                <w:color w:val="000000"/>
              </w:rPr>
              <w:t>82.4</w:t>
            </w:r>
          </w:p>
        </w:tc>
        <w:tc>
          <w:tcPr>
            <w:tcW w:w="1278" w:type="dxa"/>
            <w:tcBorders>
              <w:top w:val="nil"/>
              <w:left w:val="nil"/>
              <w:bottom w:val="nil"/>
              <w:right w:val="nil"/>
            </w:tcBorders>
            <w:hideMark/>
          </w:tcPr>
          <w:p w14:paraId="44930747" w14:textId="77777777" w:rsidR="00F25C87" w:rsidRPr="00F25C87" w:rsidRDefault="00F25C87" w:rsidP="004C6E41">
            <w:pPr>
              <w:jc w:val="both"/>
              <w:rPr>
                <w:color w:val="FF0000"/>
                <w:szCs w:val="24"/>
              </w:rPr>
            </w:pPr>
            <w:r w:rsidRPr="00F25C87">
              <w:rPr>
                <w:color w:val="000000"/>
              </w:rPr>
              <w:t>0.85</w:t>
            </w:r>
          </w:p>
        </w:tc>
      </w:tr>
      <w:tr w:rsidR="00F25C87" w:rsidRPr="00F25C87" w14:paraId="5F3185E3" w14:textId="77777777" w:rsidTr="00F25C87">
        <w:trPr>
          <w:trHeight w:val="324"/>
          <w:jc w:val="center"/>
        </w:trPr>
        <w:tc>
          <w:tcPr>
            <w:tcW w:w="997" w:type="dxa"/>
            <w:vMerge/>
            <w:tcBorders>
              <w:top w:val="nil"/>
              <w:left w:val="nil"/>
              <w:bottom w:val="nil"/>
              <w:right w:val="nil"/>
            </w:tcBorders>
            <w:hideMark/>
          </w:tcPr>
          <w:p w14:paraId="08EBA227"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52B8627F" w14:textId="77777777" w:rsidR="00F25C87" w:rsidRPr="00F25C87" w:rsidRDefault="00F25C87" w:rsidP="004C6E41">
            <w:pPr>
              <w:jc w:val="both"/>
              <w:rPr>
                <w:color w:val="000000"/>
                <w:szCs w:val="24"/>
              </w:rPr>
            </w:pPr>
            <w:r w:rsidRPr="00F25C87">
              <w:rPr>
                <w:color w:val="000000"/>
                <w:szCs w:val="24"/>
              </w:rPr>
              <w:t>Pan</w:t>
            </w:r>
          </w:p>
        </w:tc>
        <w:tc>
          <w:tcPr>
            <w:tcW w:w="997" w:type="dxa"/>
            <w:vMerge/>
            <w:tcBorders>
              <w:top w:val="nil"/>
              <w:left w:val="nil"/>
              <w:bottom w:val="nil"/>
              <w:right w:val="nil"/>
            </w:tcBorders>
            <w:hideMark/>
          </w:tcPr>
          <w:p w14:paraId="06A7820C"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6334CD04" w14:textId="77777777" w:rsidR="00F25C87" w:rsidRPr="00F25C87" w:rsidRDefault="00F25C87" w:rsidP="004C6E41">
            <w:pPr>
              <w:jc w:val="both"/>
              <w:rPr>
                <w:iCs/>
                <w:szCs w:val="24"/>
              </w:rPr>
            </w:pPr>
            <w:r w:rsidRPr="00F25C87">
              <w:rPr>
                <w:color w:val="000000"/>
              </w:rPr>
              <w:t>207.78</w:t>
            </w:r>
          </w:p>
        </w:tc>
        <w:tc>
          <w:tcPr>
            <w:tcW w:w="1085" w:type="dxa"/>
            <w:tcBorders>
              <w:top w:val="nil"/>
              <w:left w:val="nil"/>
              <w:bottom w:val="nil"/>
              <w:right w:val="nil"/>
            </w:tcBorders>
            <w:noWrap/>
            <w:hideMark/>
          </w:tcPr>
          <w:p w14:paraId="7BA9F74E" w14:textId="77777777" w:rsidR="00F25C87" w:rsidRPr="00F25C87" w:rsidRDefault="00F25C87" w:rsidP="004C6E41">
            <w:pPr>
              <w:jc w:val="both"/>
              <w:rPr>
                <w:iCs/>
                <w:szCs w:val="24"/>
              </w:rPr>
            </w:pPr>
            <w:r w:rsidRPr="00F25C87">
              <w:rPr>
                <w:color w:val="000000"/>
              </w:rPr>
              <w:t>-92.22</w:t>
            </w:r>
          </w:p>
        </w:tc>
        <w:tc>
          <w:tcPr>
            <w:tcW w:w="1089" w:type="dxa"/>
            <w:tcBorders>
              <w:top w:val="nil"/>
              <w:left w:val="nil"/>
              <w:bottom w:val="nil"/>
              <w:right w:val="nil"/>
            </w:tcBorders>
            <w:noWrap/>
            <w:hideMark/>
          </w:tcPr>
          <w:p w14:paraId="428157E8" w14:textId="77777777" w:rsidR="00F25C87" w:rsidRPr="00F25C87" w:rsidRDefault="00F25C87" w:rsidP="004C6E41">
            <w:pPr>
              <w:jc w:val="both"/>
              <w:rPr>
                <w:iCs/>
                <w:szCs w:val="24"/>
              </w:rPr>
            </w:pPr>
            <w:r w:rsidRPr="00F25C87">
              <w:rPr>
                <w:color w:val="000000"/>
              </w:rPr>
              <w:t>29.49</w:t>
            </w:r>
          </w:p>
        </w:tc>
        <w:tc>
          <w:tcPr>
            <w:tcW w:w="992" w:type="dxa"/>
            <w:tcBorders>
              <w:top w:val="nil"/>
              <w:left w:val="nil"/>
              <w:bottom w:val="nil"/>
              <w:right w:val="nil"/>
            </w:tcBorders>
            <w:noWrap/>
            <w:hideMark/>
          </w:tcPr>
          <w:p w14:paraId="771640C3" w14:textId="77777777" w:rsidR="00F25C87" w:rsidRPr="00F25C87" w:rsidRDefault="00F25C87" w:rsidP="004C6E41">
            <w:pPr>
              <w:jc w:val="both"/>
              <w:rPr>
                <w:iCs/>
                <w:szCs w:val="24"/>
              </w:rPr>
            </w:pPr>
            <w:r w:rsidRPr="00F25C87">
              <w:rPr>
                <w:color w:val="000000"/>
              </w:rPr>
              <w:t>20.99</w:t>
            </w:r>
          </w:p>
        </w:tc>
        <w:tc>
          <w:tcPr>
            <w:tcW w:w="990" w:type="dxa"/>
            <w:tcBorders>
              <w:top w:val="nil"/>
              <w:left w:val="nil"/>
              <w:bottom w:val="nil"/>
              <w:right w:val="nil"/>
            </w:tcBorders>
            <w:noWrap/>
            <w:hideMark/>
          </w:tcPr>
          <w:p w14:paraId="2BBF5EBE" w14:textId="77777777" w:rsidR="00F25C87" w:rsidRPr="00F25C87" w:rsidRDefault="00F25C87" w:rsidP="004C6E41">
            <w:pPr>
              <w:jc w:val="both"/>
              <w:rPr>
                <w:iCs/>
                <w:szCs w:val="24"/>
              </w:rPr>
            </w:pPr>
            <w:r w:rsidRPr="00F25C87">
              <w:rPr>
                <w:color w:val="000000"/>
              </w:rPr>
              <w:t>96.82</w:t>
            </w:r>
          </w:p>
        </w:tc>
        <w:tc>
          <w:tcPr>
            <w:tcW w:w="1278" w:type="dxa"/>
            <w:tcBorders>
              <w:top w:val="nil"/>
              <w:left w:val="nil"/>
              <w:bottom w:val="nil"/>
              <w:right w:val="nil"/>
            </w:tcBorders>
            <w:hideMark/>
          </w:tcPr>
          <w:p w14:paraId="67A27A0F" w14:textId="77777777" w:rsidR="00F25C87" w:rsidRPr="00F25C87" w:rsidRDefault="00F25C87" w:rsidP="004C6E41">
            <w:pPr>
              <w:jc w:val="both"/>
              <w:rPr>
                <w:color w:val="FF0000"/>
                <w:szCs w:val="24"/>
              </w:rPr>
            </w:pPr>
            <w:r w:rsidRPr="00F25C87">
              <w:rPr>
                <w:color w:val="000000"/>
              </w:rPr>
              <w:t>0.83</w:t>
            </w:r>
          </w:p>
        </w:tc>
      </w:tr>
      <w:tr w:rsidR="00F25C87" w:rsidRPr="00F25C87" w14:paraId="41F8CE87" w14:textId="77777777" w:rsidTr="00F25C87">
        <w:trPr>
          <w:trHeight w:val="324"/>
          <w:jc w:val="center"/>
        </w:trPr>
        <w:tc>
          <w:tcPr>
            <w:tcW w:w="997" w:type="dxa"/>
            <w:vMerge w:val="restart"/>
            <w:tcBorders>
              <w:top w:val="nil"/>
              <w:left w:val="nil"/>
              <w:bottom w:val="nil"/>
              <w:right w:val="nil"/>
            </w:tcBorders>
            <w:noWrap/>
            <w:hideMark/>
          </w:tcPr>
          <w:p w14:paraId="09EA39A6" w14:textId="77777777" w:rsidR="00F25C87" w:rsidRPr="00F25C87" w:rsidRDefault="00F25C87" w:rsidP="004C6E41">
            <w:pPr>
              <w:jc w:val="both"/>
              <w:rPr>
                <w:iCs/>
                <w:szCs w:val="24"/>
              </w:rPr>
            </w:pPr>
            <w:r w:rsidRPr="00F25C87">
              <w:rPr>
                <w:iCs/>
                <w:szCs w:val="24"/>
              </w:rPr>
              <w:t>30</w:t>
            </w:r>
          </w:p>
        </w:tc>
        <w:tc>
          <w:tcPr>
            <w:tcW w:w="1274" w:type="dxa"/>
            <w:tcBorders>
              <w:top w:val="nil"/>
              <w:left w:val="nil"/>
              <w:bottom w:val="nil"/>
              <w:right w:val="nil"/>
            </w:tcBorders>
            <w:hideMark/>
          </w:tcPr>
          <w:p w14:paraId="79B24328"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46C75C07" w14:textId="77777777" w:rsidR="00F25C87" w:rsidRPr="00F25C87" w:rsidRDefault="00F25C87" w:rsidP="004C6E41">
            <w:pPr>
              <w:jc w:val="both"/>
              <w:rPr>
                <w:iCs/>
                <w:szCs w:val="24"/>
              </w:rPr>
            </w:pPr>
            <w:r w:rsidRPr="00F25C87">
              <w:rPr>
                <w:color w:val="000000"/>
              </w:rPr>
              <w:t>218.54</w:t>
            </w:r>
          </w:p>
        </w:tc>
        <w:tc>
          <w:tcPr>
            <w:tcW w:w="1084" w:type="dxa"/>
            <w:tcBorders>
              <w:top w:val="nil"/>
              <w:left w:val="nil"/>
              <w:bottom w:val="nil"/>
              <w:right w:val="nil"/>
            </w:tcBorders>
            <w:noWrap/>
            <w:hideMark/>
          </w:tcPr>
          <w:p w14:paraId="6922542E" w14:textId="77777777" w:rsidR="00F25C87" w:rsidRPr="00F25C87" w:rsidRDefault="00F25C87" w:rsidP="004C6E41">
            <w:pPr>
              <w:jc w:val="both"/>
              <w:rPr>
                <w:iCs/>
                <w:szCs w:val="24"/>
              </w:rPr>
            </w:pPr>
            <w:r w:rsidRPr="00F25C87">
              <w:rPr>
                <w:color w:val="000000"/>
              </w:rPr>
              <w:t>276.15</w:t>
            </w:r>
          </w:p>
        </w:tc>
        <w:tc>
          <w:tcPr>
            <w:tcW w:w="1085" w:type="dxa"/>
            <w:tcBorders>
              <w:top w:val="nil"/>
              <w:left w:val="nil"/>
              <w:bottom w:val="nil"/>
              <w:right w:val="nil"/>
            </w:tcBorders>
            <w:noWrap/>
            <w:hideMark/>
          </w:tcPr>
          <w:p w14:paraId="6504482B" w14:textId="77777777" w:rsidR="00F25C87" w:rsidRPr="00F25C87" w:rsidRDefault="00F25C87" w:rsidP="004C6E41">
            <w:pPr>
              <w:jc w:val="both"/>
              <w:rPr>
                <w:iCs/>
                <w:szCs w:val="24"/>
              </w:rPr>
            </w:pPr>
            <w:r w:rsidRPr="00F25C87">
              <w:rPr>
                <w:color w:val="000000"/>
              </w:rPr>
              <w:t>-23.85</w:t>
            </w:r>
          </w:p>
        </w:tc>
        <w:tc>
          <w:tcPr>
            <w:tcW w:w="1089" w:type="dxa"/>
            <w:tcBorders>
              <w:top w:val="nil"/>
              <w:left w:val="nil"/>
              <w:bottom w:val="nil"/>
              <w:right w:val="nil"/>
            </w:tcBorders>
            <w:noWrap/>
            <w:hideMark/>
          </w:tcPr>
          <w:p w14:paraId="70518331" w14:textId="77777777" w:rsidR="00F25C87" w:rsidRPr="00F25C87" w:rsidRDefault="00F25C87" w:rsidP="004C6E41">
            <w:pPr>
              <w:jc w:val="both"/>
              <w:rPr>
                <w:iCs/>
                <w:szCs w:val="24"/>
              </w:rPr>
            </w:pPr>
            <w:r w:rsidRPr="00F25C87">
              <w:rPr>
                <w:color w:val="000000"/>
              </w:rPr>
              <w:t>24.65</w:t>
            </w:r>
          </w:p>
        </w:tc>
        <w:tc>
          <w:tcPr>
            <w:tcW w:w="992" w:type="dxa"/>
            <w:tcBorders>
              <w:top w:val="nil"/>
              <w:left w:val="nil"/>
              <w:bottom w:val="nil"/>
              <w:right w:val="nil"/>
            </w:tcBorders>
            <w:noWrap/>
            <w:hideMark/>
          </w:tcPr>
          <w:p w14:paraId="0222EC62" w14:textId="77777777" w:rsidR="00F25C87" w:rsidRPr="00F25C87" w:rsidRDefault="00F25C87" w:rsidP="004C6E41">
            <w:pPr>
              <w:jc w:val="both"/>
              <w:rPr>
                <w:iCs/>
                <w:szCs w:val="24"/>
              </w:rPr>
            </w:pPr>
            <w:r w:rsidRPr="00F25C87">
              <w:rPr>
                <w:color w:val="000000"/>
              </w:rPr>
              <w:t>21.91</w:t>
            </w:r>
          </w:p>
        </w:tc>
        <w:tc>
          <w:tcPr>
            <w:tcW w:w="990" w:type="dxa"/>
            <w:tcBorders>
              <w:top w:val="nil"/>
              <w:left w:val="nil"/>
              <w:bottom w:val="nil"/>
              <w:right w:val="nil"/>
            </w:tcBorders>
            <w:noWrap/>
            <w:hideMark/>
          </w:tcPr>
          <w:p w14:paraId="10D32F91" w14:textId="77777777" w:rsidR="00F25C87" w:rsidRPr="00F25C87" w:rsidRDefault="00F25C87" w:rsidP="004C6E41">
            <w:pPr>
              <w:jc w:val="both"/>
              <w:rPr>
                <w:iCs/>
                <w:szCs w:val="24"/>
              </w:rPr>
            </w:pPr>
            <w:r w:rsidRPr="00F25C87">
              <w:rPr>
                <w:color w:val="000000"/>
              </w:rPr>
              <w:t>34.29</w:t>
            </w:r>
          </w:p>
        </w:tc>
        <w:tc>
          <w:tcPr>
            <w:tcW w:w="1278" w:type="dxa"/>
            <w:tcBorders>
              <w:top w:val="nil"/>
              <w:left w:val="nil"/>
              <w:bottom w:val="nil"/>
              <w:right w:val="nil"/>
            </w:tcBorders>
            <w:hideMark/>
          </w:tcPr>
          <w:p w14:paraId="10D4777E" w14:textId="77777777" w:rsidR="00F25C87" w:rsidRPr="00F25C87" w:rsidRDefault="00F25C87" w:rsidP="004C6E41">
            <w:pPr>
              <w:jc w:val="both"/>
              <w:rPr>
                <w:color w:val="000000"/>
                <w:szCs w:val="24"/>
              </w:rPr>
            </w:pPr>
            <w:r w:rsidRPr="00F25C87">
              <w:rPr>
                <w:color w:val="000000"/>
              </w:rPr>
              <w:t>0.89</w:t>
            </w:r>
          </w:p>
        </w:tc>
      </w:tr>
      <w:tr w:rsidR="00F25C87" w:rsidRPr="00F25C87" w14:paraId="25CADC68" w14:textId="77777777" w:rsidTr="00F25C87">
        <w:trPr>
          <w:trHeight w:val="324"/>
          <w:jc w:val="center"/>
        </w:trPr>
        <w:tc>
          <w:tcPr>
            <w:tcW w:w="997" w:type="dxa"/>
            <w:vMerge/>
            <w:tcBorders>
              <w:top w:val="nil"/>
              <w:left w:val="nil"/>
              <w:bottom w:val="nil"/>
              <w:right w:val="nil"/>
            </w:tcBorders>
            <w:hideMark/>
          </w:tcPr>
          <w:p w14:paraId="0117DBE7"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0B5BCBA4"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nil"/>
              <w:right w:val="nil"/>
            </w:tcBorders>
            <w:hideMark/>
          </w:tcPr>
          <w:p w14:paraId="5BA01830"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27CCC4F7" w14:textId="77777777" w:rsidR="00F25C87" w:rsidRPr="00F25C87" w:rsidRDefault="00F25C87" w:rsidP="004C6E41">
            <w:pPr>
              <w:jc w:val="both"/>
              <w:rPr>
                <w:iCs/>
                <w:szCs w:val="24"/>
              </w:rPr>
            </w:pPr>
            <w:r w:rsidRPr="00F25C87">
              <w:rPr>
                <w:color w:val="000000"/>
              </w:rPr>
              <w:t>262.17</w:t>
            </w:r>
          </w:p>
        </w:tc>
        <w:tc>
          <w:tcPr>
            <w:tcW w:w="1085" w:type="dxa"/>
            <w:tcBorders>
              <w:top w:val="nil"/>
              <w:left w:val="nil"/>
              <w:bottom w:val="nil"/>
              <w:right w:val="nil"/>
            </w:tcBorders>
            <w:noWrap/>
            <w:hideMark/>
          </w:tcPr>
          <w:p w14:paraId="75ACF984" w14:textId="77777777" w:rsidR="00F25C87" w:rsidRPr="00F25C87" w:rsidRDefault="00F25C87" w:rsidP="004C6E41">
            <w:pPr>
              <w:jc w:val="both"/>
              <w:rPr>
                <w:iCs/>
                <w:szCs w:val="24"/>
              </w:rPr>
            </w:pPr>
            <w:r w:rsidRPr="00F25C87">
              <w:rPr>
                <w:color w:val="000000"/>
              </w:rPr>
              <w:t>-37.83</w:t>
            </w:r>
          </w:p>
        </w:tc>
        <w:tc>
          <w:tcPr>
            <w:tcW w:w="1089" w:type="dxa"/>
            <w:tcBorders>
              <w:top w:val="nil"/>
              <w:left w:val="nil"/>
              <w:bottom w:val="nil"/>
              <w:right w:val="nil"/>
            </w:tcBorders>
            <w:noWrap/>
            <w:hideMark/>
          </w:tcPr>
          <w:p w14:paraId="07ED293A" w14:textId="77777777" w:rsidR="00F25C87" w:rsidRPr="00F25C87" w:rsidRDefault="00F25C87" w:rsidP="004C6E41">
            <w:pPr>
              <w:jc w:val="both"/>
              <w:rPr>
                <w:iCs/>
                <w:szCs w:val="24"/>
              </w:rPr>
            </w:pPr>
            <w:r w:rsidRPr="00F25C87">
              <w:rPr>
                <w:color w:val="000000"/>
              </w:rPr>
              <w:t>16.27</w:t>
            </w:r>
          </w:p>
        </w:tc>
        <w:tc>
          <w:tcPr>
            <w:tcW w:w="992" w:type="dxa"/>
            <w:tcBorders>
              <w:top w:val="nil"/>
              <w:left w:val="nil"/>
              <w:bottom w:val="nil"/>
              <w:right w:val="nil"/>
            </w:tcBorders>
            <w:noWrap/>
            <w:hideMark/>
          </w:tcPr>
          <w:p w14:paraId="30535BAE" w14:textId="77777777" w:rsidR="00F25C87" w:rsidRPr="00F25C87" w:rsidRDefault="00F25C87" w:rsidP="004C6E41">
            <w:pPr>
              <w:jc w:val="both"/>
              <w:rPr>
                <w:iCs/>
                <w:szCs w:val="24"/>
              </w:rPr>
            </w:pPr>
            <w:r w:rsidRPr="00F25C87">
              <w:rPr>
                <w:color w:val="000000"/>
              </w:rPr>
              <w:t>13.71</w:t>
            </w:r>
          </w:p>
        </w:tc>
        <w:tc>
          <w:tcPr>
            <w:tcW w:w="990" w:type="dxa"/>
            <w:tcBorders>
              <w:top w:val="nil"/>
              <w:left w:val="nil"/>
              <w:bottom w:val="nil"/>
              <w:right w:val="nil"/>
            </w:tcBorders>
            <w:noWrap/>
            <w:hideMark/>
          </w:tcPr>
          <w:p w14:paraId="08F0F23D" w14:textId="77777777" w:rsidR="00F25C87" w:rsidRPr="00F25C87" w:rsidRDefault="00F25C87" w:rsidP="004C6E41">
            <w:pPr>
              <w:jc w:val="both"/>
              <w:rPr>
                <w:iCs/>
                <w:szCs w:val="24"/>
              </w:rPr>
            </w:pPr>
            <w:r w:rsidRPr="00F25C87">
              <w:rPr>
                <w:color w:val="000000"/>
              </w:rPr>
              <w:t>41.18</w:t>
            </w:r>
          </w:p>
        </w:tc>
        <w:tc>
          <w:tcPr>
            <w:tcW w:w="1278" w:type="dxa"/>
            <w:tcBorders>
              <w:top w:val="nil"/>
              <w:left w:val="nil"/>
              <w:bottom w:val="nil"/>
              <w:right w:val="nil"/>
            </w:tcBorders>
            <w:hideMark/>
          </w:tcPr>
          <w:p w14:paraId="1E89C157" w14:textId="77777777" w:rsidR="00F25C87" w:rsidRPr="00F25C87" w:rsidRDefault="00F25C87" w:rsidP="004C6E41">
            <w:pPr>
              <w:jc w:val="both"/>
              <w:rPr>
                <w:color w:val="000000"/>
                <w:szCs w:val="24"/>
              </w:rPr>
            </w:pPr>
            <w:r w:rsidRPr="00F25C87">
              <w:rPr>
                <w:color w:val="000000"/>
              </w:rPr>
              <w:t>0.88</w:t>
            </w:r>
          </w:p>
        </w:tc>
      </w:tr>
      <w:tr w:rsidR="00F25C87" w:rsidRPr="00F25C87" w14:paraId="288873A4" w14:textId="77777777" w:rsidTr="00F25C87">
        <w:trPr>
          <w:trHeight w:val="324"/>
          <w:jc w:val="center"/>
        </w:trPr>
        <w:tc>
          <w:tcPr>
            <w:tcW w:w="997" w:type="dxa"/>
            <w:vMerge w:val="restart"/>
            <w:tcBorders>
              <w:top w:val="nil"/>
              <w:left w:val="nil"/>
              <w:bottom w:val="nil"/>
              <w:right w:val="nil"/>
            </w:tcBorders>
            <w:noWrap/>
            <w:hideMark/>
          </w:tcPr>
          <w:p w14:paraId="7276454A" w14:textId="77777777" w:rsidR="00F25C87" w:rsidRPr="00F25C87" w:rsidRDefault="00F25C87" w:rsidP="004C6E41">
            <w:pPr>
              <w:jc w:val="both"/>
              <w:rPr>
                <w:iCs/>
                <w:szCs w:val="24"/>
              </w:rPr>
            </w:pPr>
            <w:r w:rsidRPr="00F25C87">
              <w:rPr>
                <w:iCs/>
                <w:szCs w:val="24"/>
              </w:rPr>
              <w:t>50</w:t>
            </w:r>
          </w:p>
        </w:tc>
        <w:tc>
          <w:tcPr>
            <w:tcW w:w="1274" w:type="dxa"/>
            <w:tcBorders>
              <w:top w:val="nil"/>
              <w:left w:val="nil"/>
              <w:bottom w:val="nil"/>
              <w:right w:val="nil"/>
            </w:tcBorders>
            <w:hideMark/>
          </w:tcPr>
          <w:p w14:paraId="3E4D1AF9"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2F109C4C" w14:textId="77777777" w:rsidR="00F25C87" w:rsidRPr="00F25C87" w:rsidRDefault="00F25C87" w:rsidP="004C6E41">
            <w:pPr>
              <w:jc w:val="both"/>
              <w:rPr>
                <w:iCs/>
                <w:szCs w:val="24"/>
              </w:rPr>
            </w:pPr>
            <w:r w:rsidRPr="00F25C87">
              <w:rPr>
                <w:color w:val="000000"/>
              </w:rPr>
              <w:t>248.57</w:t>
            </w:r>
          </w:p>
        </w:tc>
        <w:tc>
          <w:tcPr>
            <w:tcW w:w="1084" w:type="dxa"/>
            <w:tcBorders>
              <w:top w:val="nil"/>
              <w:left w:val="nil"/>
              <w:bottom w:val="nil"/>
              <w:right w:val="nil"/>
            </w:tcBorders>
            <w:noWrap/>
            <w:hideMark/>
          </w:tcPr>
          <w:p w14:paraId="2B48E148" w14:textId="77777777" w:rsidR="00F25C87" w:rsidRPr="00F25C87" w:rsidRDefault="00F25C87" w:rsidP="004C6E41">
            <w:pPr>
              <w:jc w:val="both"/>
              <w:rPr>
                <w:iCs/>
                <w:szCs w:val="24"/>
              </w:rPr>
            </w:pPr>
            <w:r w:rsidRPr="00F25C87">
              <w:rPr>
                <w:color w:val="000000"/>
              </w:rPr>
              <w:t>290.11</w:t>
            </w:r>
          </w:p>
        </w:tc>
        <w:tc>
          <w:tcPr>
            <w:tcW w:w="1085" w:type="dxa"/>
            <w:tcBorders>
              <w:top w:val="nil"/>
              <w:left w:val="nil"/>
              <w:bottom w:val="nil"/>
              <w:right w:val="nil"/>
            </w:tcBorders>
            <w:noWrap/>
            <w:hideMark/>
          </w:tcPr>
          <w:p w14:paraId="25F7608C" w14:textId="77777777" w:rsidR="00F25C87" w:rsidRPr="00F25C87" w:rsidRDefault="00F25C87" w:rsidP="004C6E41">
            <w:pPr>
              <w:jc w:val="both"/>
              <w:rPr>
                <w:iCs/>
                <w:szCs w:val="24"/>
              </w:rPr>
            </w:pPr>
            <w:r w:rsidRPr="00F25C87">
              <w:rPr>
                <w:color w:val="000000"/>
              </w:rPr>
              <w:t>-9.89</w:t>
            </w:r>
          </w:p>
        </w:tc>
        <w:tc>
          <w:tcPr>
            <w:tcW w:w="1089" w:type="dxa"/>
            <w:tcBorders>
              <w:top w:val="nil"/>
              <w:left w:val="nil"/>
              <w:bottom w:val="nil"/>
              <w:right w:val="nil"/>
            </w:tcBorders>
            <w:noWrap/>
            <w:hideMark/>
          </w:tcPr>
          <w:p w14:paraId="1E3FA916" w14:textId="77777777" w:rsidR="00F25C87" w:rsidRPr="00F25C87" w:rsidRDefault="00F25C87" w:rsidP="004C6E41">
            <w:pPr>
              <w:jc w:val="both"/>
              <w:rPr>
                <w:iCs/>
                <w:szCs w:val="24"/>
              </w:rPr>
            </w:pPr>
            <w:r w:rsidRPr="00F25C87">
              <w:rPr>
                <w:color w:val="000000"/>
              </w:rPr>
              <w:t>19.9</w:t>
            </w:r>
          </w:p>
        </w:tc>
        <w:tc>
          <w:tcPr>
            <w:tcW w:w="992" w:type="dxa"/>
            <w:tcBorders>
              <w:top w:val="nil"/>
              <w:left w:val="nil"/>
              <w:bottom w:val="nil"/>
              <w:right w:val="nil"/>
            </w:tcBorders>
            <w:noWrap/>
            <w:hideMark/>
          </w:tcPr>
          <w:p w14:paraId="0B467CC0" w14:textId="77777777" w:rsidR="00F25C87" w:rsidRPr="00F25C87" w:rsidRDefault="00F25C87" w:rsidP="004C6E41">
            <w:pPr>
              <w:jc w:val="both"/>
              <w:rPr>
                <w:iCs/>
                <w:szCs w:val="24"/>
              </w:rPr>
            </w:pPr>
            <w:r w:rsidRPr="00F25C87">
              <w:rPr>
                <w:color w:val="000000"/>
              </w:rPr>
              <w:t>17.98</w:t>
            </w:r>
          </w:p>
        </w:tc>
        <w:tc>
          <w:tcPr>
            <w:tcW w:w="990" w:type="dxa"/>
            <w:tcBorders>
              <w:top w:val="nil"/>
              <w:left w:val="nil"/>
              <w:bottom w:val="nil"/>
              <w:right w:val="nil"/>
            </w:tcBorders>
            <w:noWrap/>
            <w:hideMark/>
          </w:tcPr>
          <w:p w14:paraId="2A2C775E" w14:textId="77777777" w:rsidR="00F25C87" w:rsidRPr="00F25C87" w:rsidRDefault="00F25C87" w:rsidP="004C6E41">
            <w:pPr>
              <w:jc w:val="both"/>
              <w:rPr>
                <w:iCs/>
                <w:szCs w:val="24"/>
              </w:rPr>
            </w:pPr>
            <w:r w:rsidRPr="00F25C87">
              <w:rPr>
                <w:color w:val="000000"/>
              </w:rPr>
              <w:t>22.21</w:t>
            </w:r>
          </w:p>
        </w:tc>
        <w:tc>
          <w:tcPr>
            <w:tcW w:w="1278" w:type="dxa"/>
            <w:tcBorders>
              <w:top w:val="nil"/>
              <w:left w:val="nil"/>
              <w:bottom w:val="nil"/>
              <w:right w:val="nil"/>
            </w:tcBorders>
            <w:hideMark/>
          </w:tcPr>
          <w:p w14:paraId="06EC0BAC" w14:textId="77777777" w:rsidR="00F25C87" w:rsidRPr="00F25C87" w:rsidRDefault="00F25C87" w:rsidP="004C6E41">
            <w:pPr>
              <w:jc w:val="both"/>
              <w:rPr>
                <w:color w:val="000000"/>
                <w:szCs w:val="24"/>
              </w:rPr>
            </w:pPr>
            <w:r w:rsidRPr="00F25C87">
              <w:rPr>
                <w:color w:val="000000"/>
              </w:rPr>
              <w:t>0.88</w:t>
            </w:r>
          </w:p>
        </w:tc>
      </w:tr>
      <w:tr w:rsidR="00F25C87" w:rsidRPr="00F25C87" w14:paraId="5AE191AB" w14:textId="77777777" w:rsidTr="00F25C87">
        <w:trPr>
          <w:trHeight w:val="324"/>
          <w:jc w:val="center"/>
        </w:trPr>
        <w:tc>
          <w:tcPr>
            <w:tcW w:w="997" w:type="dxa"/>
            <w:vMerge/>
            <w:tcBorders>
              <w:top w:val="nil"/>
              <w:left w:val="nil"/>
              <w:bottom w:val="nil"/>
              <w:right w:val="nil"/>
            </w:tcBorders>
            <w:hideMark/>
          </w:tcPr>
          <w:p w14:paraId="15C93039"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624BC5C9"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nil"/>
              <w:right w:val="nil"/>
            </w:tcBorders>
            <w:hideMark/>
          </w:tcPr>
          <w:p w14:paraId="0FEF8A03"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738E4E55" w14:textId="77777777" w:rsidR="00F25C87" w:rsidRPr="00F25C87" w:rsidRDefault="00F25C87" w:rsidP="004C6E41">
            <w:pPr>
              <w:jc w:val="both"/>
              <w:rPr>
                <w:iCs/>
                <w:szCs w:val="24"/>
              </w:rPr>
            </w:pPr>
            <w:r w:rsidRPr="00F25C87">
              <w:rPr>
                <w:color w:val="000000"/>
              </w:rPr>
              <w:t>280.02</w:t>
            </w:r>
          </w:p>
        </w:tc>
        <w:tc>
          <w:tcPr>
            <w:tcW w:w="1085" w:type="dxa"/>
            <w:tcBorders>
              <w:top w:val="nil"/>
              <w:left w:val="nil"/>
              <w:bottom w:val="nil"/>
              <w:right w:val="nil"/>
            </w:tcBorders>
            <w:noWrap/>
            <w:hideMark/>
          </w:tcPr>
          <w:p w14:paraId="35600A64" w14:textId="77777777" w:rsidR="00F25C87" w:rsidRPr="00F25C87" w:rsidRDefault="00F25C87" w:rsidP="004C6E41">
            <w:pPr>
              <w:jc w:val="both"/>
              <w:rPr>
                <w:iCs/>
                <w:szCs w:val="24"/>
              </w:rPr>
            </w:pPr>
            <w:r w:rsidRPr="00F25C87">
              <w:rPr>
                <w:color w:val="000000"/>
              </w:rPr>
              <w:t>-19.98</w:t>
            </w:r>
          </w:p>
        </w:tc>
        <w:tc>
          <w:tcPr>
            <w:tcW w:w="1089" w:type="dxa"/>
            <w:tcBorders>
              <w:top w:val="nil"/>
              <w:left w:val="nil"/>
              <w:bottom w:val="nil"/>
              <w:right w:val="nil"/>
            </w:tcBorders>
            <w:noWrap/>
            <w:hideMark/>
          </w:tcPr>
          <w:p w14:paraId="407B6D61" w14:textId="77777777" w:rsidR="00F25C87" w:rsidRPr="00F25C87" w:rsidRDefault="00F25C87" w:rsidP="004C6E41">
            <w:pPr>
              <w:jc w:val="both"/>
              <w:rPr>
                <w:iCs/>
                <w:szCs w:val="24"/>
              </w:rPr>
            </w:pPr>
            <w:r w:rsidRPr="00F25C87">
              <w:rPr>
                <w:color w:val="000000"/>
              </w:rPr>
              <w:t>13.76</w:t>
            </w:r>
          </w:p>
        </w:tc>
        <w:tc>
          <w:tcPr>
            <w:tcW w:w="992" w:type="dxa"/>
            <w:tcBorders>
              <w:top w:val="nil"/>
              <w:left w:val="nil"/>
              <w:bottom w:val="nil"/>
              <w:right w:val="nil"/>
            </w:tcBorders>
            <w:noWrap/>
            <w:hideMark/>
          </w:tcPr>
          <w:p w14:paraId="5A1FEDEA" w14:textId="77777777" w:rsidR="00F25C87" w:rsidRPr="00F25C87" w:rsidRDefault="00F25C87" w:rsidP="004C6E41">
            <w:pPr>
              <w:jc w:val="both"/>
              <w:rPr>
                <w:iCs/>
                <w:szCs w:val="24"/>
              </w:rPr>
            </w:pPr>
            <w:r w:rsidRPr="00F25C87">
              <w:rPr>
                <w:color w:val="000000"/>
              </w:rPr>
              <w:t>11.77</w:t>
            </w:r>
          </w:p>
        </w:tc>
        <w:tc>
          <w:tcPr>
            <w:tcW w:w="990" w:type="dxa"/>
            <w:tcBorders>
              <w:top w:val="nil"/>
              <w:left w:val="nil"/>
              <w:bottom w:val="nil"/>
              <w:right w:val="nil"/>
            </w:tcBorders>
            <w:noWrap/>
            <w:hideMark/>
          </w:tcPr>
          <w:p w14:paraId="15F71562" w14:textId="77777777" w:rsidR="00F25C87" w:rsidRPr="00F25C87" w:rsidRDefault="00F25C87" w:rsidP="004C6E41">
            <w:pPr>
              <w:jc w:val="both"/>
              <w:rPr>
                <w:iCs/>
                <w:szCs w:val="24"/>
              </w:rPr>
            </w:pPr>
            <w:r w:rsidRPr="00F25C87">
              <w:rPr>
                <w:color w:val="000000"/>
              </w:rPr>
              <w:t>24.26</w:t>
            </w:r>
          </w:p>
        </w:tc>
        <w:tc>
          <w:tcPr>
            <w:tcW w:w="1278" w:type="dxa"/>
            <w:tcBorders>
              <w:top w:val="nil"/>
              <w:left w:val="nil"/>
              <w:bottom w:val="nil"/>
              <w:right w:val="nil"/>
            </w:tcBorders>
            <w:hideMark/>
          </w:tcPr>
          <w:p w14:paraId="42FC0F3E" w14:textId="77777777" w:rsidR="00F25C87" w:rsidRPr="00F25C87" w:rsidRDefault="00F25C87" w:rsidP="004C6E41">
            <w:pPr>
              <w:jc w:val="both"/>
              <w:rPr>
                <w:color w:val="000000"/>
                <w:szCs w:val="24"/>
              </w:rPr>
            </w:pPr>
            <w:r w:rsidRPr="00F25C87">
              <w:rPr>
                <w:color w:val="000000"/>
              </w:rPr>
              <w:t>0.88</w:t>
            </w:r>
          </w:p>
        </w:tc>
      </w:tr>
      <w:tr w:rsidR="00F25C87" w:rsidRPr="00F25C87" w14:paraId="4BD854CA" w14:textId="77777777" w:rsidTr="00F25C87">
        <w:trPr>
          <w:trHeight w:val="324"/>
          <w:jc w:val="center"/>
        </w:trPr>
        <w:tc>
          <w:tcPr>
            <w:tcW w:w="997" w:type="dxa"/>
            <w:vMerge w:val="restart"/>
            <w:tcBorders>
              <w:top w:val="nil"/>
              <w:left w:val="nil"/>
              <w:bottom w:val="single" w:sz="12" w:space="0" w:color="auto"/>
              <w:right w:val="nil"/>
            </w:tcBorders>
            <w:noWrap/>
            <w:hideMark/>
          </w:tcPr>
          <w:p w14:paraId="1A9E264A" w14:textId="77777777" w:rsidR="00F25C87" w:rsidRPr="00F25C87" w:rsidRDefault="00F25C87" w:rsidP="004C6E41">
            <w:pPr>
              <w:jc w:val="both"/>
              <w:rPr>
                <w:iCs/>
                <w:szCs w:val="24"/>
              </w:rPr>
            </w:pPr>
            <w:r w:rsidRPr="00F25C87">
              <w:rPr>
                <w:iCs/>
                <w:szCs w:val="24"/>
              </w:rPr>
              <w:t>70</w:t>
            </w:r>
          </w:p>
        </w:tc>
        <w:tc>
          <w:tcPr>
            <w:tcW w:w="1274" w:type="dxa"/>
            <w:tcBorders>
              <w:top w:val="nil"/>
              <w:left w:val="nil"/>
              <w:bottom w:val="nil"/>
              <w:right w:val="nil"/>
            </w:tcBorders>
            <w:hideMark/>
          </w:tcPr>
          <w:p w14:paraId="402F9E34"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single" w:sz="12" w:space="0" w:color="auto"/>
              <w:right w:val="nil"/>
            </w:tcBorders>
            <w:noWrap/>
            <w:hideMark/>
          </w:tcPr>
          <w:p w14:paraId="7DD50901" w14:textId="77777777" w:rsidR="00F25C87" w:rsidRPr="00F25C87" w:rsidRDefault="00F25C87" w:rsidP="004C6E41">
            <w:pPr>
              <w:jc w:val="both"/>
              <w:rPr>
                <w:iCs/>
                <w:szCs w:val="24"/>
              </w:rPr>
            </w:pPr>
            <w:r w:rsidRPr="00F25C87">
              <w:rPr>
                <w:color w:val="000000"/>
              </w:rPr>
              <w:t>263.41</w:t>
            </w:r>
          </w:p>
        </w:tc>
        <w:tc>
          <w:tcPr>
            <w:tcW w:w="1084" w:type="dxa"/>
            <w:tcBorders>
              <w:top w:val="nil"/>
              <w:left w:val="nil"/>
              <w:bottom w:val="nil"/>
              <w:right w:val="nil"/>
            </w:tcBorders>
            <w:noWrap/>
            <w:hideMark/>
          </w:tcPr>
          <w:p w14:paraId="70C75C94" w14:textId="77777777" w:rsidR="00F25C87" w:rsidRPr="00F25C87" w:rsidRDefault="00F25C87" w:rsidP="004C6E41">
            <w:pPr>
              <w:jc w:val="both"/>
              <w:rPr>
                <w:iCs/>
                <w:szCs w:val="24"/>
              </w:rPr>
            </w:pPr>
            <w:r w:rsidRPr="00F25C87">
              <w:rPr>
                <w:color w:val="000000"/>
              </w:rPr>
              <w:t>295.6</w:t>
            </w:r>
          </w:p>
        </w:tc>
        <w:tc>
          <w:tcPr>
            <w:tcW w:w="1085" w:type="dxa"/>
            <w:tcBorders>
              <w:top w:val="nil"/>
              <w:left w:val="nil"/>
              <w:bottom w:val="nil"/>
              <w:right w:val="nil"/>
            </w:tcBorders>
            <w:noWrap/>
            <w:hideMark/>
          </w:tcPr>
          <w:p w14:paraId="2B37854A" w14:textId="77777777" w:rsidR="00F25C87" w:rsidRPr="00F25C87" w:rsidRDefault="00F25C87" w:rsidP="004C6E41">
            <w:pPr>
              <w:jc w:val="both"/>
              <w:rPr>
                <w:iCs/>
                <w:szCs w:val="24"/>
              </w:rPr>
            </w:pPr>
            <w:r w:rsidRPr="00F25C87">
              <w:rPr>
                <w:color w:val="000000"/>
              </w:rPr>
              <w:t>-4.4</w:t>
            </w:r>
          </w:p>
        </w:tc>
        <w:tc>
          <w:tcPr>
            <w:tcW w:w="1089" w:type="dxa"/>
            <w:tcBorders>
              <w:top w:val="nil"/>
              <w:left w:val="nil"/>
              <w:bottom w:val="nil"/>
              <w:right w:val="nil"/>
            </w:tcBorders>
            <w:noWrap/>
            <w:hideMark/>
          </w:tcPr>
          <w:p w14:paraId="0C01348A" w14:textId="77777777" w:rsidR="00F25C87" w:rsidRPr="00F25C87" w:rsidRDefault="00F25C87" w:rsidP="004C6E41">
            <w:pPr>
              <w:jc w:val="both"/>
              <w:rPr>
                <w:iCs/>
                <w:szCs w:val="24"/>
              </w:rPr>
            </w:pPr>
            <w:r w:rsidRPr="00F25C87">
              <w:rPr>
                <w:color w:val="000000"/>
              </w:rPr>
              <w:t>17.15</w:t>
            </w:r>
          </w:p>
        </w:tc>
        <w:tc>
          <w:tcPr>
            <w:tcW w:w="992" w:type="dxa"/>
            <w:tcBorders>
              <w:top w:val="nil"/>
              <w:left w:val="nil"/>
              <w:bottom w:val="nil"/>
              <w:right w:val="nil"/>
            </w:tcBorders>
            <w:noWrap/>
            <w:hideMark/>
          </w:tcPr>
          <w:p w14:paraId="25493EA4" w14:textId="77777777" w:rsidR="00F25C87" w:rsidRPr="00F25C87" w:rsidRDefault="00F25C87" w:rsidP="004C6E41">
            <w:pPr>
              <w:jc w:val="both"/>
              <w:rPr>
                <w:iCs/>
                <w:szCs w:val="24"/>
              </w:rPr>
            </w:pPr>
            <w:r w:rsidRPr="00F25C87">
              <w:rPr>
                <w:color w:val="000000"/>
              </w:rPr>
              <w:t>15.73</w:t>
            </w:r>
          </w:p>
        </w:tc>
        <w:tc>
          <w:tcPr>
            <w:tcW w:w="990" w:type="dxa"/>
            <w:tcBorders>
              <w:top w:val="nil"/>
              <w:left w:val="nil"/>
              <w:bottom w:val="nil"/>
              <w:right w:val="nil"/>
            </w:tcBorders>
            <w:noWrap/>
            <w:hideMark/>
          </w:tcPr>
          <w:p w14:paraId="05F4EF60" w14:textId="77777777" w:rsidR="00F25C87" w:rsidRPr="00F25C87" w:rsidRDefault="00F25C87" w:rsidP="004C6E41">
            <w:pPr>
              <w:jc w:val="both"/>
              <w:rPr>
                <w:iCs/>
                <w:szCs w:val="24"/>
              </w:rPr>
            </w:pPr>
            <w:r w:rsidRPr="00F25C87">
              <w:rPr>
                <w:color w:val="000000"/>
              </w:rPr>
              <w:t>17.69</w:t>
            </w:r>
          </w:p>
        </w:tc>
        <w:tc>
          <w:tcPr>
            <w:tcW w:w="1278" w:type="dxa"/>
            <w:tcBorders>
              <w:top w:val="nil"/>
              <w:left w:val="nil"/>
              <w:bottom w:val="nil"/>
              <w:right w:val="nil"/>
            </w:tcBorders>
            <w:hideMark/>
          </w:tcPr>
          <w:p w14:paraId="208FE887" w14:textId="77777777" w:rsidR="00F25C87" w:rsidRPr="00F25C87" w:rsidRDefault="00F25C87" w:rsidP="004C6E41">
            <w:pPr>
              <w:jc w:val="both"/>
              <w:rPr>
                <w:color w:val="000000"/>
                <w:szCs w:val="24"/>
              </w:rPr>
            </w:pPr>
            <w:r w:rsidRPr="00F25C87">
              <w:rPr>
                <w:color w:val="000000"/>
              </w:rPr>
              <w:t>0.88</w:t>
            </w:r>
          </w:p>
        </w:tc>
      </w:tr>
      <w:tr w:rsidR="00F25C87" w:rsidRPr="00F25C87" w14:paraId="065EAD13" w14:textId="77777777" w:rsidTr="00F25C87">
        <w:trPr>
          <w:trHeight w:val="324"/>
          <w:jc w:val="center"/>
        </w:trPr>
        <w:tc>
          <w:tcPr>
            <w:tcW w:w="997" w:type="dxa"/>
            <w:vMerge/>
            <w:tcBorders>
              <w:top w:val="nil"/>
              <w:left w:val="nil"/>
              <w:bottom w:val="single" w:sz="12" w:space="0" w:color="auto"/>
              <w:right w:val="nil"/>
            </w:tcBorders>
            <w:hideMark/>
          </w:tcPr>
          <w:p w14:paraId="4539A9BE" w14:textId="77777777" w:rsidR="00F25C87" w:rsidRPr="00F25C87" w:rsidRDefault="00F25C87" w:rsidP="004C6E41">
            <w:pPr>
              <w:widowControl/>
              <w:spacing w:line="240" w:lineRule="auto"/>
              <w:jc w:val="both"/>
              <w:rPr>
                <w:iCs/>
                <w:szCs w:val="24"/>
              </w:rPr>
            </w:pPr>
          </w:p>
        </w:tc>
        <w:tc>
          <w:tcPr>
            <w:tcW w:w="1274" w:type="dxa"/>
            <w:tcBorders>
              <w:top w:val="nil"/>
              <w:left w:val="nil"/>
              <w:bottom w:val="single" w:sz="12" w:space="0" w:color="auto"/>
              <w:right w:val="nil"/>
            </w:tcBorders>
            <w:hideMark/>
          </w:tcPr>
          <w:p w14:paraId="5031A820"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1C0BC61E" w14:textId="77777777" w:rsidR="00F25C87" w:rsidRPr="00F25C87" w:rsidRDefault="00F25C87" w:rsidP="004C6E41">
            <w:pPr>
              <w:widowControl/>
              <w:spacing w:line="240" w:lineRule="auto"/>
              <w:jc w:val="both"/>
              <w:rPr>
                <w:iCs/>
                <w:szCs w:val="24"/>
              </w:rPr>
            </w:pPr>
          </w:p>
        </w:tc>
        <w:tc>
          <w:tcPr>
            <w:tcW w:w="1084" w:type="dxa"/>
            <w:tcBorders>
              <w:top w:val="nil"/>
              <w:left w:val="nil"/>
              <w:bottom w:val="single" w:sz="12" w:space="0" w:color="auto"/>
              <w:right w:val="nil"/>
            </w:tcBorders>
            <w:noWrap/>
            <w:hideMark/>
          </w:tcPr>
          <w:p w14:paraId="0ABC355C" w14:textId="77777777" w:rsidR="00F25C87" w:rsidRPr="00F25C87" w:rsidRDefault="00F25C87" w:rsidP="004C6E41">
            <w:pPr>
              <w:jc w:val="both"/>
              <w:rPr>
                <w:iCs/>
                <w:szCs w:val="24"/>
              </w:rPr>
            </w:pPr>
            <w:r w:rsidRPr="00F25C87">
              <w:rPr>
                <w:color w:val="000000"/>
              </w:rPr>
              <w:t>287.96</w:t>
            </w:r>
          </w:p>
        </w:tc>
        <w:tc>
          <w:tcPr>
            <w:tcW w:w="1085" w:type="dxa"/>
            <w:tcBorders>
              <w:top w:val="nil"/>
              <w:left w:val="nil"/>
              <w:bottom w:val="single" w:sz="12" w:space="0" w:color="auto"/>
              <w:right w:val="nil"/>
            </w:tcBorders>
            <w:noWrap/>
            <w:hideMark/>
          </w:tcPr>
          <w:p w14:paraId="7157B055" w14:textId="77777777" w:rsidR="00F25C87" w:rsidRPr="00F25C87" w:rsidRDefault="00F25C87" w:rsidP="004C6E41">
            <w:pPr>
              <w:jc w:val="both"/>
              <w:rPr>
                <w:iCs/>
                <w:szCs w:val="24"/>
              </w:rPr>
            </w:pPr>
            <w:r w:rsidRPr="00F25C87">
              <w:rPr>
                <w:color w:val="000000"/>
              </w:rPr>
              <w:t>-12.04</w:t>
            </w:r>
          </w:p>
        </w:tc>
        <w:tc>
          <w:tcPr>
            <w:tcW w:w="1089" w:type="dxa"/>
            <w:tcBorders>
              <w:top w:val="nil"/>
              <w:left w:val="nil"/>
              <w:bottom w:val="single" w:sz="12" w:space="0" w:color="auto"/>
              <w:right w:val="nil"/>
            </w:tcBorders>
            <w:noWrap/>
            <w:hideMark/>
          </w:tcPr>
          <w:p w14:paraId="4C14A9A2" w14:textId="77777777" w:rsidR="00F25C87" w:rsidRPr="00F25C87" w:rsidRDefault="00F25C87" w:rsidP="004C6E41">
            <w:pPr>
              <w:jc w:val="both"/>
              <w:rPr>
                <w:iCs/>
                <w:szCs w:val="24"/>
              </w:rPr>
            </w:pPr>
            <w:r w:rsidRPr="00F25C87">
              <w:rPr>
                <w:color w:val="000000"/>
              </w:rPr>
              <w:t>12.17</w:t>
            </w:r>
          </w:p>
        </w:tc>
        <w:tc>
          <w:tcPr>
            <w:tcW w:w="992" w:type="dxa"/>
            <w:tcBorders>
              <w:top w:val="nil"/>
              <w:left w:val="nil"/>
              <w:bottom w:val="single" w:sz="12" w:space="0" w:color="auto"/>
              <w:right w:val="nil"/>
            </w:tcBorders>
            <w:noWrap/>
            <w:hideMark/>
          </w:tcPr>
          <w:p w14:paraId="4FBC9653" w14:textId="77777777" w:rsidR="00F25C87" w:rsidRPr="00F25C87" w:rsidRDefault="00F25C87" w:rsidP="004C6E41">
            <w:pPr>
              <w:jc w:val="both"/>
              <w:rPr>
                <w:iCs/>
                <w:szCs w:val="24"/>
              </w:rPr>
            </w:pPr>
            <w:r w:rsidRPr="00F25C87">
              <w:rPr>
                <w:color w:val="000000"/>
              </w:rPr>
              <w:t>10.46</w:t>
            </w:r>
          </w:p>
        </w:tc>
        <w:tc>
          <w:tcPr>
            <w:tcW w:w="990" w:type="dxa"/>
            <w:tcBorders>
              <w:top w:val="nil"/>
              <w:left w:val="nil"/>
              <w:bottom w:val="single" w:sz="12" w:space="0" w:color="auto"/>
              <w:right w:val="nil"/>
            </w:tcBorders>
            <w:noWrap/>
            <w:hideMark/>
          </w:tcPr>
          <w:p w14:paraId="10DFCC44" w14:textId="77777777" w:rsidR="00F25C87" w:rsidRPr="00F25C87" w:rsidRDefault="00F25C87" w:rsidP="004C6E41">
            <w:pPr>
              <w:jc w:val="both"/>
              <w:rPr>
                <w:iCs/>
                <w:szCs w:val="24"/>
              </w:rPr>
            </w:pPr>
            <w:r w:rsidRPr="00F25C87">
              <w:rPr>
                <w:color w:val="000000"/>
              </w:rPr>
              <w:t>17.11</w:t>
            </w:r>
          </w:p>
        </w:tc>
        <w:tc>
          <w:tcPr>
            <w:tcW w:w="1278" w:type="dxa"/>
            <w:tcBorders>
              <w:top w:val="nil"/>
              <w:left w:val="nil"/>
              <w:bottom w:val="single" w:sz="12" w:space="0" w:color="auto"/>
              <w:right w:val="nil"/>
            </w:tcBorders>
            <w:hideMark/>
          </w:tcPr>
          <w:p w14:paraId="74AC0592" w14:textId="77777777" w:rsidR="00F25C87" w:rsidRPr="00F25C87" w:rsidRDefault="00F25C87" w:rsidP="004C6E41">
            <w:pPr>
              <w:jc w:val="both"/>
              <w:rPr>
                <w:color w:val="000000"/>
                <w:szCs w:val="24"/>
              </w:rPr>
            </w:pPr>
            <w:r w:rsidRPr="00F25C87">
              <w:rPr>
                <w:color w:val="000000"/>
              </w:rPr>
              <w:t>0.86</w:t>
            </w:r>
          </w:p>
        </w:tc>
      </w:tr>
    </w:tbl>
    <w:p w14:paraId="79226F44" w14:textId="77777777" w:rsidR="00F25C87" w:rsidRPr="00F25C87" w:rsidRDefault="00F25C87" w:rsidP="00DC67B0">
      <w:pPr>
        <w:widowControl/>
        <w:ind w:leftChars="-295" w:left="-708"/>
        <w:jc w:val="both"/>
        <w:rPr>
          <w:rFonts w:cs="Times New Roman"/>
          <w:szCs w:val="24"/>
        </w:rPr>
      </w:pPr>
    </w:p>
    <w:p w14:paraId="39137AD7" w14:textId="77777777" w:rsidR="00F25C87" w:rsidRPr="00F25C87" w:rsidRDefault="00F25C87" w:rsidP="00DC67B0">
      <w:pPr>
        <w:widowControl/>
        <w:jc w:val="both"/>
        <w:rPr>
          <w:rFonts w:cs="Times New Roman"/>
          <w:szCs w:val="24"/>
        </w:rPr>
      </w:pPr>
      <w:r w:rsidRPr="00F25C87">
        <w:rPr>
          <w:noProof/>
        </w:rPr>
        <w:drawing>
          <wp:inline distT="0" distB="0" distL="0" distR="0" wp14:anchorId="182D11FD" wp14:editId="1417CCC9">
            <wp:extent cx="5281930" cy="2962275"/>
            <wp:effectExtent l="0" t="0" r="0" b="9525"/>
            <wp:docPr id="15" name="圖片 15"/>
            <wp:cNvGraphicFramePr/>
            <a:graphic xmlns:a="http://schemas.openxmlformats.org/drawingml/2006/main">
              <a:graphicData uri="http://schemas.openxmlformats.org/drawingml/2006/picture">
                <pic:pic xmlns:pic="http://schemas.openxmlformats.org/drawingml/2006/picture">
                  <pic:nvPicPr>
                    <pic:cNvPr id="574405062" name="圖形 1"/>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78120" cy="2961640"/>
                    </a:xfrm>
                    <a:prstGeom prst="rect">
                      <a:avLst/>
                    </a:prstGeom>
                  </pic:spPr>
                </pic:pic>
              </a:graphicData>
            </a:graphic>
          </wp:inline>
        </w:drawing>
      </w:r>
    </w:p>
    <w:p w14:paraId="3B5C5CC1" w14:textId="77777777" w:rsidR="00F25C87" w:rsidRPr="00F25C87" w:rsidRDefault="00F25C87" w:rsidP="004C6E41">
      <w:pPr>
        <w:spacing w:line="240" w:lineRule="auto"/>
        <w:jc w:val="both"/>
        <w:rPr>
          <w:rFonts w:cs="Times New Roman"/>
          <w:sz w:val="20"/>
          <w:szCs w:val="24"/>
        </w:rPr>
      </w:pPr>
      <w:bookmarkStart w:id="20" w:name="_Toc164865518"/>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3</w:t>
      </w:r>
      <w:r w:rsidRPr="00F25C87">
        <w:rPr>
          <w:sz w:val="20"/>
          <w:szCs w:val="20"/>
        </w:rPr>
        <w:fldChar w:fldCharType="end"/>
      </w:r>
      <w:r w:rsidRPr="00F25C87">
        <w:rPr>
          <w:rFonts w:hint="eastAsia"/>
          <w:sz w:val="20"/>
          <w:szCs w:val="20"/>
        </w:rPr>
        <w:t>取後放回的抽樣方式在第一種物種與區塊假設下，</w:t>
      </w:r>
      <w:r w:rsidRPr="00F25C87">
        <w:rPr>
          <w:rFonts w:cs="Times New Roman" w:hint="eastAsia"/>
          <w:sz w:val="20"/>
          <w:szCs w:val="24"/>
        </w:rPr>
        <w:t>群落一為均勻模型，群落二為</w:t>
      </w:r>
      <w:r w:rsidRPr="00F25C87">
        <w:rPr>
          <w:rFonts w:cs="Times New Roman"/>
          <w:sz w:val="20"/>
          <w:szCs w:val="24"/>
        </w:rPr>
        <w:t>Broken-stick</w:t>
      </w:r>
      <w:r w:rsidRPr="00F25C87">
        <w:rPr>
          <w:rFonts w:cs="Times New Roman" w:hint="eastAsia"/>
          <w:sz w:val="20"/>
          <w:szCs w:val="24"/>
        </w:rPr>
        <w:t>模型之情況下的</w:t>
      </w:r>
      <w:r w:rsidRPr="00F25C87">
        <w:rPr>
          <w:rFonts w:cs="Times New Roman"/>
          <w:iCs/>
          <w:sz w:val="20"/>
          <w:szCs w:val="24"/>
        </w:rPr>
        <w:t xml:space="preserve">AVG </w:t>
      </w:r>
      <w:r w:rsidRPr="00F25C87">
        <w:rPr>
          <w:rFonts w:cs="Times New Roman"/>
          <w:sz w:val="20"/>
          <w:szCs w:val="24"/>
        </w:rPr>
        <w:t>Estimate (</w:t>
      </w:r>
      <w:r w:rsidRPr="00F25C87">
        <w:rPr>
          <w:rFonts w:cs="Times New Roman" w:hint="eastAsia"/>
          <w:sz w:val="20"/>
          <w:szCs w:val="24"/>
        </w:rPr>
        <w:t>左圖</w:t>
      </w:r>
      <w:r w:rsidRPr="00F25C87">
        <w:rPr>
          <w:rFonts w:cs="Times New Roman"/>
          <w:sz w:val="20"/>
          <w:szCs w:val="24"/>
        </w:rPr>
        <w:t xml:space="preserve">) </w:t>
      </w:r>
      <w:r w:rsidRPr="00F25C87">
        <w:rPr>
          <w:rFonts w:cs="Times New Roman" w:hint="eastAsia"/>
          <w:sz w:val="20"/>
          <w:szCs w:val="24"/>
        </w:rPr>
        <w:t>與</w:t>
      </w:r>
      <w:r w:rsidRPr="00F25C87">
        <w:rPr>
          <w:rFonts w:cs="Times New Roman"/>
          <w:sz w:val="20"/>
          <w:szCs w:val="24"/>
        </w:rPr>
        <w:t>RMSE (</w:t>
      </w:r>
      <w:r w:rsidRPr="00F25C87">
        <w:rPr>
          <w:rFonts w:cs="Times New Roman" w:hint="eastAsia"/>
          <w:sz w:val="20"/>
          <w:szCs w:val="24"/>
        </w:rPr>
        <w:t>右圖</w:t>
      </w:r>
      <w:r w:rsidRPr="00F25C87">
        <w:rPr>
          <w:rFonts w:cs="Times New Roman"/>
          <w:sz w:val="20"/>
          <w:szCs w:val="24"/>
        </w:rPr>
        <w:t xml:space="preserve">) </w:t>
      </w:r>
      <w:r w:rsidRPr="00F25C87">
        <w:rPr>
          <w:rFonts w:cs="Times New Roman" w:hint="eastAsia"/>
          <w:sz w:val="20"/>
          <w:szCs w:val="24"/>
        </w:rPr>
        <w:t>估計結果。</w:t>
      </w:r>
      <w:bookmarkEnd w:id="20"/>
    </w:p>
    <w:p w14:paraId="615F1900" w14:textId="77777777" w:rsidR="00F25C87" w:rsidRPr="00F25C87" w:rsidRDefault="00F25C87" w:rsidP="004C6E41">
      <w:pPr>
        <w:widowControl/>
        <w:spacing w:line="240" w:lineRule="auto"/>
        <w:jc w:val="both"/>
        <w:rPr>
          <w:rFonts w:cs="Times New Roman"/>
          <w:szCs w:val="24"/>
        </w:rPr>
      </w:pPr>
      <w:r w:rsidRPr="00F25C87">
        <w:rPr>
          <w:rFonts w:cs="Times New Roman"/>
          <w:kern w:val="0"/>
          <w:szCs w:val="24"/>
        </w:rPr>
        <w:br w:type="page"/>
      </w:r>
    </w:p>
    <w:p w14:paraId="184EFA61" w14:textId="77777777" w:rsidR="00F25C87" w:rsidRPr="00F25C87" w:rsidRDefault="00F25C87" w:rsidP="00DC67B0">
      <w:pPr>
        <w:widowControl/>
        <w:ind w:leftChars="-295" w:left="-708"/>
        <w:jc w:val="both"/>
        <w:rPr>
          <w:rFonts w:cs="Times New Roman"/>
          <w:szCs w:val="24"/>
        </w:rPr>
      </w:pPr>
    </w:p>
    <w:p w14:paraId="28E82BDD" w14:textId="77777777" w:rsidR="00F25C87" w:rsidRPr="00F25C87" w:rsidRDefault="00F25C87" w:rsidP="00DC67B0">
      <w:pPr>
        <w:spacing w:line="240" w:lineRule="auto"/>
        <w:ind w:leftChars="-295" w:left="-708" w:rightChars="-260" w:right="-624"/>
        <w:jc w:val="both"/>
        <w:rPr>
          <w:rFonts w:cs="Times New Roman"/>
          <w:sz w:val="20"/>
          <w:szCs w:val="24"/>
        </w:rPr>
      </w:pPr>
      <w:bookmarkStart w:id="21" w:name="_Ref166678956"/>
      <w:bookmarkStart w:id="22" w:name="_Toc163389720"/>
      <w:bookmarkStart w:id="23" w:name="_Toc164865535"/>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4</w:t>
      </w:r>
      <w:r w:rsidRPr="00F25C87">
        <w:rPr>
          <w:sz w:val="20"/>
          <w:szCs w:val="20"/>
        </w:rPr>
        <w:fldChar w:fldCharType="end"/>
      </w:r>
      <w:bookmarkEnd w:id="21"/>
      <w:r w:rsidRPr="00F25C87">
        <w:rPr>
          <w:rFonts w:hint="eastAsia"/>
          <w:sz w:val="20"/>
          <w:szCs w:val="20"/>
        </w:rPr>
        <w:t>取後放回的抽樣方式在第一種物種與區塊假設下，</w:t>
      </w:r>
      <w:r w:rsidRPr="00F25C87">
        <w:rPr>
          <w:rFonts w:cs="Times New Roman" w:hint="eastAsia"/>
          <w:sz w:val="20"/>
          <w:szCs w:val="24"/>
        </w:rPr>
        <w:t>群落一為</w:t>
      </w:r>
      <w:r w:rsidRPr="00F25C87">
        <w:rPr>
          <w:rFonts w:cs="Times New Roman"/>
          <w:sz w:val="20"/>
          <w:szCs w:val="24"/>
        </w:rPr>
        <w:t>Broken-stick</w:t>
      </w:r>
      <w:r w:rsidRPr="00F25C87">
        <w:rPr>
          <w:rFonts w:cs="Times New Roman" w:hint="eastAsia"/>
          <w:sz w:val="20"/>
          <w:szCs w:val="24"/>
        </w:rPr>
        <w:t>模型，群落二為對數常數模型之情況下的估計結果。</w:t>
      </w:r>
      <w:bookmarkEnd w:id="22"/>
      <w:bookmarkEnd w:id="23"/>
    </w:p>
    <w:tbl>
      <w:tblPr>
        <w:tblStyle w:val="23"/>
        <w:tblW w:w="9780" w:type="dxa"/>
        <w:jc w:val="center"/>
        <w:tblInd w:w="0" w:type="dxa"/>
        <w:tblLayout w:type="fixed"/>
        <w:tblLook w:val="04A0" w:firstRow="1" w:lastRow="0" w:firstColumn="1" w:lastColumn="0" w:noHBand="0" w:noVBand="1"/>
      </w:tblPr>
      <w:tblGrid>
        <w:gridCol w:w="997"/>
        <w:gridCol w:w="1274"/>
        <w:gridCol w:w="997"/>
        <w:gridCol w:w="1083"/>
        <w:gridCol w:w="1084"/>
        <w:gridCol w:w="1088"/>
        <w:gridCol w:w="991"/>
        <w:gridCol w:w="989"/>
        <w:gridCol w:w="1277"/>
      </w:tblGrid>
      <w:tr w:rsidR="00F25C87" w:rsidRPr="00F25C87" w14:paraId="1E96A222" w14:textId="77777777" w:rsidTr="00F25C87">
        <w:trPr>
          <w:cnfStyle w:val="100000000000" w:firstRow="1" w:lastRow="0" w:firstColumn="0" w:lastColumn="0" w:oddVBand="0" w:evenVBand="0" w:oddHBand="0" w:evenHBand="0" w:firstRowFirstColumn="0" w:firstRowLastColumn="0" w:lastRowFirstColumn="0" w:lastRowLastColumn="0"/>
          <w:trHeight w:val="324"/>
          <w:jc w:val="center"/>
        </w:trPr>
        <w:tc>
          <w:tcPr>
            <w:tcW w:w="997" w:type="dxa"/>
            <w:tcBorders>
              <w:top w:val="single" w:sz="12" w:space="0" w:color="auto"/>
              <w:left w:val="nil"/>
              <w:right w:val="nil"/>
            </w:tcBorders>
            <w:noWrap/>
            <w:hideMark/>
          </w:tcPr>
          <w:p w14:paraId="6DE781D8" w14:textId="77777777" w:rsidR="00F25C87" w:rsidRPr="00F25C87" w:rsidRDefault="00F25C87" w:rsidP="004C6E41">
            <w:pPr>
              <w:jc w:val="both"/>
              <w:rPr>
                <w:iCs/>
                <w:szCs w:val="24"/>
              </w:rPr>
            </w:pPr>
            <w:r w:rsidRPr="00F25C87">
              <w:rPr>
                <w:iCs/>
                <w:szCs w:val="24"/>
              </w:rPr>
              <w:t>Sample size</w:t>
            </w:r>
          </w:p>
        </w:tc>
        <w:tc>
          <w:tcPr>
            <w:tcW w:w="1274" w:type="dxa"/>
            <w:tcBorders>
              <w:top w:val="single" w:sz="12" w:space="0" w:color="auto"/>
              <w:left w:val="nil"/>
              <w:right w:val="nil"/>
            </w:tcBorders>
            <w:hideMark/>
          </w:tcPr>
          <w:p w14:paraId="656D1D06" w14:textId="77777777" w:rsidR="00F25C87" w:rsidRPr="00F25C87" w:rsidRDefault="00F25C87" w:rsidP="004C6E41">
            <w:pPr>
              <w:jc w:val="both"/>
              <w:rPr>
                <w:iCs/>
                <w:szCs w:val="24"/>
              </w:rPr>
            </w:pPr>
            <w:r w:rsidRPr="00F25C87">
              <w:rPr>
                <w:szCs w:val="24"/>
              </w:rPr>
              <w:t>Estimator</w:t>
            </w:r>
          </w:p>
        </w:tc>
        <w:tc>
          <w:tcPr>
            <w:tcW w:w="997" w:type="dxa"/>
            <w:tcBorders>
              <w:top w:val="single" w:sz="12" w:space="0" w:color="auto"/>
              <w:left w:val="nil"/>
              <w:right w:val="nil"/>
            </w:tcBorders>
            <w:noWrap/>
            <w:hideMark/>
          </w:tcPr>
          <w:p w14:paraId="25FF5C34" w14:textId="77777777" w:rsidR="00F25C87" w:rsidRPr="00F25C87" w:rsidRDefault="00F25C87" w:rsidP="004C6E41">
            <w:pPr>
              <w:jc w:val="both"/>
              <w:rPr>
                <w:iCs/>
                <w:szCs w:val="24"/>
              </w:rPr>
            </w:pPr>
            <w:r w:rsidRPr="00F25C87">
              <w:rPr>
                <w:iCs/>
                <w:szCs w:val="24"/>
              </w:rPr>
              <w:t>Obs</w:t>
            </w:r>
          </w:p>
        </w:tc>
        <w:tc>
          <w:tcPr>
            <w:tcW w:w="1084" w:type="dxa"/>
            <w:tcBorders>
              <w:top w:val="single" w:sz="12" w:space="0" w:color="auto"/>
              <w:left w:val="nil"/>
              <w:right w:val="nil"/>
            </w:tcBorders>
            <w:noWrap/>
            <w:hideMark/>
          </w:tcPr>
          <w:p w14:paraId="5080F561" w14:textId="77777777" w:rsidR="00F25C87" w:rsidRPr="00F25C87" w:rsidRDefault="00F25C87" w:rsidP="004C6E41">
            <w:pPr>
              <w:jc w:val="both"/>
              <w:rPr>
                <w:iCs/>
                <w:szCs w:val="24"/>
              </w:rPr>
            </w:pPr>
            <w:r w:rsidRPr="00F25C87">
              <w:rPr>
                <w:iCs/>
                <w:szCs w:val="24"/>
              </w:rPr>
              <w:t xml:space="preserve">AVG </w:t>
            </w:r>
            <w:r w:rsidRPr="00F25C87">
              <w:rPr>
                <w:szCs w:val="24"/>
              </w:rPr>
              <w:t>Estimate</w:t>
            </w:r>
          </w:p>
        </w:tc>
        <w:tc>
          <w:tcPr>
            <w:tcW w:w="1085" w:type="dxa"/>
            <w:tcBorders>
              <w:top w:val="single" w:sz="12" w:space="0" w:color="auto"/>
              <w:left w:val="nil"/>
              <w:right w:val="nil"/>
            </w:tcBorders>
            <w:noWrap/>
            <w:hideMark/>
          </w:tcPr>
          <w:p w14:paraId="7E5276CE" w14:textId="77777777" w:rsidR="00F25C87" w:rsidRPr="00F25C87" w:rsidRDefault="00F25C87" w:rsidP="004C6E41">
            <w:pPr>
              <w:jc w:val="both"/>
              <w:rPr>
                <w:iCs/>
                <w:szCs w:val="24"/>
              </w:rPr>
            </w:pPr>
            <w:r w:rsidRPr="00F25C87">
              <w:rPr>
                <w:iCs/>
                <w:szCs w:val="24"/>
              </w:rPr>
              <w:t>Bias</w:t>
            </w:r>
          </w:p>
        </w:tc>
        <w:tc>
          <w:tcPr>
            <w:tcW w:w="1089" w:type="dxa"/>
            <w:tcBorders>
              <w:top w:val="single" w:sz="12" w:space="0" w:color="auto"/>
              <w:left w:val="nil"/>
              <w:right w:val="nil"/>
            </w:tcBorders>
            <w:noWrap/>
            <w:hideMark/>
          </w:tcPr>
          <w:p w14:paraId="3CA4C49B" w14:textId="77777777" w:rsidR="00F25C87" w:rsidRPr="00F25C87" w:rsidRDefault="00F25C87" w:rsidP="004C6E41">
            <w:pPr>
              <w:jc w:val="both"/>
              <w:rPr>
                <w:iCs/>
                <w:szCs w:val="24"/>
              </w:rPr>
            </w:pPr>
            <w:r w:rsidRPr="00F25C87">
              <w:rPr>
                <w:iCs/>
                <w:szCs w:val="24"/>
              </w:rPr>
              <w:t>Sample SE</w:t>
            </w:r>
          </w:p>
        </w:tc>
        <w:tc>
          <w:tcPr>
            <w:tcW w:w="992" w:type="dxa"/>
            <w:tcBorders>
              <w:top w:val="single" w:sz="12" w:space="0" w:color="auto"/>
              <w:left w:val="nil"/>
              <w:right w:val="nil"/>
            </w:tcBorders>
            <w:noWrap/>
            <w:hideMark/>
          </w:tcPr>
          <w:p w14:paraId="18174D3F" w14:textId="77777777" w:rsidR="00F25C87" w:rsidRPr="00F25C87" w:rsidRDefault="00F25C87" w:rsidP="004C6E41">
            <w:pPr>
              <w:jc w:val="both"/>
              <w:rPr>
                <w:iCs/>
                <w:szCs w:val="24"/>
              </w:rPr>
            </w:pPr>
            <w:r w:rsidRPr="00F25C87">
              <w:rPr>
                <w:iCs/>
                <w:szCs w:val="24"/>
              </w:rPr>
              <w:t>Est. SD</w:t>
            </w:r>
          </w:p>
        </w:tc>
        <w:tc>
          <w:tcPr>
            <w:tcW w:w="990" w:type="dxa"/>
            <w:tcBorders>
              <w:top w:val="single" w:sz="12" w:space="0" w:color="auto"/>
              <w:left w:val="nil"/>
              <w:right w:val="nil"/>
            </w:tcBorders>
            <w:noWrap/>
            <w:hideMark/>
          </w:tcPr>
          <w:p w14:paraId="50FB22AF" w14:textId="77777777" w:rsidR="00F25C87" w:rsidRPr="00F25C87" w:rsidRDefault="00F25C87" w:rsidP="004C6E41">
            <w:pPr>
              <w:jc w:val="both"/>
              <w:rPr>
                <w:iCs/>
                <w:szCs w:val="24"/>
              </w:rPr>
            </w:pPr>
            <w:r w:rsidRPr="00F25C87">
              <w:rPr>
                <w:iCs/>
                <w:szCs w:val="24"/>
              </w:rPr>
              <w:t>RMSE</w:t>
            </w:r>
          </w:p>
        </w:tc>
        <w:tc>
          <w:tcPr>
            <w:tcW w:w="1278" w:type="dxa"/>
            <w:tcBorders>
              <w:top w:val="single" w:sz="12" w:space="0" w:color="auto"/>
              <w:left w:val="nil"/>
              <w:right w:val="nil"/>
            </w:tcBorders>
            <w:hideMark/>
          </w:tcPr>
          <w:p w14:paraId="4D6E6146" w14:textId="05316CA1" w:rsidR="00F25C87" w:rsidRPr="00F25C87" w:rsidRDefault="00F25C87" w:rsidP="004C6E41">
            <w:pPr>
              <w:jc w:val="both"/>
              <w:rPr>
                <w:iCs/>
                <w:szCs w:val="24"/>
              </w:rPr>
            </w:pPr>
            <w:r w:rsidRPr="00F25C87">
              <w:rPr>
                <w:iCs/>
                <w:szCs w:val="24"/>
              </w:rPr>
              <w:t xml:space="preserve">95% CI </w:t>
            </w:r>
            <w:r w:rsidR="009D3B5B">
              <w:rPr>
                <w:iCs/>
                <w:szCs w:val="24"/>
              </w:rPr>
              <w:t>Coverage</w:t>
            </w:r>
          </w:p>
        </w:tc>
      </w:tr>
      <w:tr w:rsidR="00F25C87" w:rsidRPr="00F25C87" w14:paraId="757D5629" w14:textId="77777777" w:rsidTr="00F25C87">
        <w:trPr>
          <w:trHeight w:val="324"/>
          <w:jc w:val="center"/>
        </w:trPr>
        <w:tc>
          <w:tcPr>
            <w:tcW w:w="997" w:type="dxa"/>
            <w:vMerge w:val="restart"/>
            <w:tcBorders>
              <w:top w:val="nil"/>
              <w:left w:val="nil"/>
              <w:bottom w:val="nil"/>
              <w:right w:val="nil"/>
            </w:tcBorders>
            <w:noWrap/>
            <w:hideMark/>
          </w:tcPr>
          <w:p w14:paraId="13D6B4D1" w14:textId="77777777" w:rsidR="00F25C87" w:rsidRPr="00F25C87" w:rsidRDefault="00F25C87" w:rsidP="004C6E41">
            <w:pPr>
              <w:jc w:val="both"/>
              <w:rPr>
                <w:iCs/>
                <w:szCs w:val="24"/>
              </w:rPr>
            </w:pPr>
            <w:r w:rsidRPr="00F25C87">
              <w:rPr>
                <w:iCs/>
                <w:szCs w:val="24"/>
              </w:rPr>
              <w:t>10</w:t>
            </w:r>
          </w:p>
        </w:tc>
        <w:tc>
          <w:tcPr>
            <w:tcW w:w="1274" w:type="dxa"/>
            <w:tcBorders>
              <w:top w:val="nil"/>
              <w:left w:val="nil"/>
              <w:bottom w:val="nil"/>
              <w:right w:val="nil"/>
            </w:tcBorders>
            <w:hideMark/>
          </w:tcPr>
          <w:p w14:paraId="2EE36DD3"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65F8FE75" w14:textId="77777777" w:rsidR="00F25C87" w:rsidRPr="00F25C87" w:rsidRDefault="00F25C87" w:rsidP="004C6E41">
            <w:pPr>
              <w:jc w:val="both"/>
              <w:rPr>
                <w:iCs/>
                <w:szCs w:val="24"/>
              </w:rPr>
            </w:pPr>
            <w:r w:rsidRPr="00F25C87">
              <w:rPr>
                <w:color w:val="000000"/>
              </w:rPr>
              <w:t>115.62</w:t>
            </w:r>
          </w:p>
        </w:tc>
        <w:tc>
          <w:tcPr>
            <w:tcW w:w="1084" w:type="dxa"/>
            <w:tcBorders>
              <w:top w:val="nil"/>
              <w:left w:val="nil"/>
              <w:bottom w:val="nil"/>
              <w:right w:val="nil"/>
            </w:tcBorders>
            <w:noWrap/>
            <w:hideMark/>
          </w:tcPr>
          <w:p w14:paraId="1C46C14C" w14:textId="77777777" w:rsidR="00F25C87" w:rsidRPr="00F25C87" w:rsidRDefault="00F25C87" w:rsidP="004C6E41">
            <w:pPr>
              <w:jc w:val="both"/>
              <w:rPr>
                <w:iCs/>
                <w:szCs w:val="24"/>
              </w:rPr>
            </w:pPr>
            <w:r w:rsidRPr="00F25C87">
              <w:rPr>
                <w:color w:val="000000"/>
              </w:rPr>
              <w:t>228.28</w:t>
            </w:r>
          </w:p>
        </w:tc>
        <w:tc>
          <w:tcPr>
            <w:tcW w:w="1085" w:type="dxa"/>
            <w:tcBorders>
              <w:top w:val="nil"/>
              <w:left w:val="nil"/>
              <w:bottom w:val="nil"/>
              <w:right w:val="nil"/>
            </w:tcBorders>
            <w:noWrap/>
            <w:hideMark/>
          </w:tcPr>
          <w:p w14:paraId="61723E93" w14:textId="77777777" w:rsidR="00F25C87" w:rsidRPr="00F25C87" w:rsidRDefault="00F25C87" w:rsidP="004C6E41">
            <w:pPr>
              <w:jc w:val="both"/>
              <w:rPr>
                <w:iCs/>
                <w:szCs w:val="24"/>
              </w:rPr>
            </w:pPr>
            <w:r w:rsidRPr="00F25C87">
              <w:rPr>
                <w:color w:val="000000"/>
              </w:rPr>
              <w:t>-71.72</w:t>
            </w:r>
          </w:p>
        </w:tc>
        <w:tc>
          <w:tcPr>
            <w:tcW w:w="1089" w:type="dxa"/>
            <w:tcBorders>
              <w:top w:val="nil"/>
              <w:left w:val="nil"/>
              <w:bottom w:val="nil"/>
              <w:right w:val="nil"/>
            </w:tcBorders>
            <w:noWrap/>
            <w:hideMark/>
          </w:tcPr>
          <w:p w14:paraId="76D76F8E" w14:textId="77777777" w:rsidR="00F25C87" w:rsidRPr="00F25C87" w:rsidRDefault="00F25C87" w:rsidP="004C6E41">
            <w:pPr>
              <w:jc w:val="both"/>
              <w:rPr>
                <w:iCs/>
                <w:szCs w:val="24"/>
              </w:rPr>
            </w:pPr>
            <w:r w:rsidRPr="00F25C87">
              <w:rPr>
                <w:color w:val="000000"/>
              </w:rPr>
              <w:t>52.12</w:t>
            </w:r>
          </w:p>
        </w:tc>
        <w:tc>
          <w:tcPr>
            <w:tcW w:w="992" w:type="dxa"/>
            <w:tcBorders>
              <w:top w:val="nil"/>
              <w:left w:val="nil"/>
              <w:bottom w:val="nil"/>
              <w:right w:val="nil"/>
            </w:tcBorders>
            <w:noWrap/>
            <w:hideMark/>
          </w:tcPr>
          <w:p w14:paraId="41DF98D7" w14:textId="77777777" w:rsidR="00F25C87" w:rsidRPr="00F25C87" w:rsidRDefault="00F25C87" w:rsidP="004C6E41">
            <w:pPr>
              <w:jc w:val="both"/>
              <w:rPr>
                <w:iCs/>
                <w:szCs w:val="24"/>
              </w:rPr>
            </w:pPr>
            <w:r w:rsidRPr="00F25C87">
              <w:rPr>
                <w:color w:val="000000"/>
              </w:rPr>
              <w:t>40.34</w:t>
            </w:r>
          </w:p>
        </w:tc>
        <w:tc>
          <w:tcPr>
            <w:tcW w:w="990" w:type="dxa"/>
            <w:tcBorders>
              <w:top w:val="nil"/>
              <w:left w:val="nil"/>
              <w:bottom w:val="nil"/>
              <w:right w:val="nil"/>
            </w:tcBorders>
            <w:noWrap/>
            <w:hideMark/>
          </w:tcPr>
          <w:p w14:paraId="39F74C7E" w14:textId="77777777" w:rsidR="00F25C87" w:rsidRPr="00F25C87" w:rsidRDefault="00F25C87" w:rsidP="004C6E41">
            <w:pPr>
              <w:jc w:val="both"/>
              <w:rPr>
                <w:iCs/>
                <w:szCs w:val="24"/>
              </w:rPr>
            </w:pPr>
            <w:r w:rsidRPr="00F25C87">
              <w:rPr>
                <w:color w:val="000000"/>
              </w:rPr>
              <w:t>88.64</w:t>
            </w:r>
          </w:p>
        </w:tc>
        <w:tc>
          <w:tcPr>
            <w:tcW w:w="1278" w:type="dxa"/>
            <w:tcBorders>
              <w:top w:val="nil"/>
              <w:left w:val="nil"/>
              <w:bottom w:val="nil"/>
              <w:right w:val="nil"/>
            </w:tcBorders>
            <w:hideMark/>
          </w:tcPr>
          <w:p w14:paraId="5F3E5630" w14:textId="77777777" w:rsidR="00F25C87" w:rsidRPr="00F25C87" w:rsidRDefault="00F25C87" w:rsidP="004C6E41">
            <w:pPr>
              <w:jc w:val="both"/>
              <w:rPr>
                <w:color w:val="FF0000"/>
                <w:szCs w:val="24"/>
              </w:rPr>
            </w:pPr>
            <w:r w:rsidRPr="00F25C87">
              <w:rPr>
                <w:color w:val="000000"/>
              </w:rPr>
              <w:t>0.85</w:t>
            </w:r>
          </w:p>
        </w:tc>
      </w:tr>
      <w:tr w:rsidR="00F25C87" w:rsidRPr="00F25C87" w14:paraId="0C5C9998" w14:textId="77777777" w:rsidTr="00F25C87">
        <w:trPr>
          <w:trHeight w:val="324"/>
          <w:jc w:val="center"/>
        </w:trPr>
        <w:tc>
          <w:tcPr>
            <w:tcW w:w="997" w:type="dxa"/>
            <w:vMerge/>
            <w:tcBorders>
              <w:top w:val="nil"/>
              <w:left w:val="nil"/>
              <w:bottom w:val="nil"/>
              <w:right w:val="nil"/>
            </w:tcBorders>
            <w:hideMark/>
          </w:tcPr>
          <w:p w14:paraId="645F6438"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3A94A5F7" w14:textId="77777777" w:rsidR="00F25C87" w:rsidRPr="00F25C87" w:rsidRDefault="00F25C87" w:rsidP="004C6E41">
            <w:pPr>
              <w:jc w:val="both"/>
              <w:rPr>
                <w:color w:val="000000"/>
                <w:szCs w:val="24"/>
              </w:rPr>
            </w:pPr>
            <w:r w:rsidRPr="00F25C87">
              <w:rPr>
                <w:color w:val="000000"/>
                <w:szCs w:val="24"/>
              </w:rPr>
              <w:t>Pan</w:t>
            </w:r>
          </w:p>
        </w:tc>
        <w:tc>
          <w:tcPr>
            <w:tcW w:w="997" w:type="dxa"/>
            <w:vMerge/>
            <w:tcBorders>
              <w:top w:val="nil"/>
              <w:left w:val="nil"/>
              <w:bottom w:val="nil"/>
              <w:right w:val="nil"/>
            </w:tcBorders>
            <w:hideMark/>
          </w:tcPr>
          <w:p w14:paraId="73AFC49A"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391639E9" w14:textId="77777777" w:rsidR="00F25C87" w:rsidRPr="00F25C87" w:rsidRDefault="00F25C87" w:rsidP="004C6E41">
            <w:pPr>
              <w:jc w:val="both"/>
              <w:rPr>
                <w:iCs/>
                <w:szCs w:val="24"/>
              </w:rPr>
            </w:pPr>
            <w:r w:rsidRPr="00F25C87">
              <w:rPr>
                <w:color w:val="000000"/>
              </w:rPr>
              <w:t>199.49</w:t>
            </w:r>
          </w:p>
        </w:tc>
        <w:tc>
          <w:tcPr>
            <w:tcW w:w="1085" w:type="dxa"/>
            <w:tcBorders>
              <w:top w:val="nil"/>
              <w:left w:val="nil"/>
              <w:bottom w:val="nil"/>
              <w:right w:val="nil"/>
            </w:tcBorders>
            <w:noWrap/>
            <w:hideMark/>
          </w:tcPr>
          <w:p w14:paraId="24B88420" w14:textId="77777777" w:rsidR="00F25C87" w:rsidRPr="00F25C87" w:rsidRDefault="00F25C87" w:rsidP="004C6E41">
            <w:pPr>
              <w:jc w:val="both"/>
              <w:rPr>
                <w:iCs/>
                <w:szCs w:val="24"/>
              </w:rPr>
            </w:pPr>
            <w:r w:rsidRPr="00F25C87">
              <w:rPr>
                <w:color w:val="000000"/>
              </w:rPr>
              <w:t>-100.51</w:t>
            </w:r>
          </w:p>
        </w:tc>
        <w:tc>
          <w:tcPr>
            <w:tcW w:w="1089" w:type="dxa"/>
            <w:tcBorders>
              <w:top w:val="nil"/>
              <w:left w:val="nil"/>
              <w:bottom w:val="nil"/>
              <w:right w:val="nil"/>
            </w:tcBorders>
            <w:noWrap/>
            <w:hideMark/>
          </w:tcPr>
          <w:p w14:paraId="55B1895A" w14:textId="77777777" w:rsidR="00F25C87" w:rsidRPr="00F25C87" w:rsidRDefault="00F25C87" w:rsidP="004C6E41">
            <w:pPr>
              <w:jc w:val="both"/>
              <w:rPr>
                <w:iCs/>
                <w:szCs w:val="24"/>
              </w:rPr>
            </w:pPr>
            <w:r w:rsidRPr="00F25C87">
              <w:rPr>
                <w:color w:val="000000"/>
              </w:rPr>
              <w:t>31.57</w:t>
            </w:r>
          </w:p>
        </w:tc>
        <w:tc>
          <w:tcPr>
            <w:tcW w:w="992" w:type="dxa"/>
            <w:tcBorders>
              <w:top w:val="nil"/>
              <w:left w:val="nil"/>
              <w:bottom w:val="nil"/>
              <w:right w:val="nil"/>
            </w:tcBorders>
            <w:noWrap/>
            <w:hideMark/>
          </w:tcPr>
          <w:p w14:paraId="16EF37B6" w14:textId="77777777" w:rsidR="00F25C87" w:rsidRPr="00F25C87" w:rsidRDefault="00F25C87" w:rsidP="004C6E41">
            <w:pPr>
              <w:jc w:val="both"/>
              <w:rPr>
                <w:iCs/>
                <w:szCs w:val="24"/>
              </w:rPr>
            </w:pPr>
            <w:r w:rsidRPr="00F25C87">
              <w:rPr>
                <w:color w:val="000000"/>
              </w:rPr>
              <w:t>22.73</w:t>
            </w:r>
          </w:p>
        </w:tc>
        <w:tc>
          <w:tcPr>
            <w:tcW w:w="990" w:type="dxa"/>
            <w:tcBorders>
              <w:top w:val="nil"/>
              <w:left w:val="nil"/>
              <w:bottom w:val="nil"/>
              <w:right w:val="nil"/>
            </w:tcBorders>
            <w:noWrap/>
            <w:hideMark/>
          </w:tcPr>
          <w:p w14:paraId="7238F7D0" w14:textId="77777777" w:rsidR="00F25C87" w:rsidRPr="00F25C87" w:rsidRDefault="00F25C87" w:rsidP="004C6E41">
            <w:pPr>
              <w:jc w:val="both"/>
              <w:rPr>
                <w:iCs/>
                <w:szCs w:val="24"/>
              </w:rPr>
            </w:pPr>
            <w:r w:rsidRPr="00F25C87">
              <w:rPr>
                <w:color w:val="000000"/>
              </w:rPr>
              <w:t>105.34</w:t>
            </w:r>
          </w:p>
        </w:tc>
        <w:tc>
          <w:tcPr>
            <w:tcW w:w="1278" w:type="dxa"/>
            <w:tcBorders>
              <w:top w:val="nil"/>
              <w:left w:val="nil"/>
              <w:bottom w:val="nil"/>
              <w:right w:val="nil"/>
            </w:tcBorders>
            <w:hideMark/>
          </w:tcPr>
          <w:p w14:paraId="0E87D755" w14:textId="77777777" w:rsidR="00F25C87" w:rsidRPr="00F25C87" w:rsidRDefault="00F25C87" w:rsidP="004C6E41">
            <w:pPr>
              <w:jc w:val="both"/>
              <w:rPr>
                <w:color w:val="FF0000"/>
                <w:szCs w:val="24"/>
              </w:rPr>
            </w:pPr>
            <w:r w:rsidRPr="00F25C87">
              <w:rPr>
                <w:color w:val="000000"/>
              </w:rPr>
              <w:t>0.83</w:t>
            </w:r>
          </w:p>
        </w:tc>
      </w:tr>
      <w:tr w:rsidR="00F25C87" w:rsidRPr="00F25C87" w14:paraId="61CFCD79" w14:textId="77777777" w:rsidTr="00F25C87">
        <w:trPr>
          <w:trHeight w:val="324"/>
          <w:jc w:val="center"/>
        </w:trPr>
        <w:tc>
          <w:tcPr>
            <w:tcW w:w="997" w:type="dxa"/>
            <w:vMerge w:val="restart"/>
            <w:tcBorders>
              <w:top w:val="nil"/>
              <w:left w:val="nil"/>
              <w:bottom w:val="nil"/>
              <w:right w:val="nil"/>
            </w:tcBorders>
            <w:noWrap/>
            <w:hideMark/>
          </w:tcPr>
          <w:p w14:paraId="577D1B28" w14:textId="77777777" w:rsidR="00F25C87" w:rsidRPr="00F25C87" w:rsidRDefault="00F25C87" w:rsidP="004C6E41">
            <w:pPr>
              <w:jc w:val="both"/>
              <w:rPr>
                <w:iCs/>
                <w:szCs w:val="24"/>
              </w:rPr>
            </w:pPr>
            <w:r w:rsidRPr="00F25C87">
              <w:rPr>
                <w:iCs/>
                <w:szCs w:val="24"/>
              </w:rPr>
              <w:t>30</w:t>
            </w:r>
          </w:p>
        </w:tc>
        <w:tc>
          <w:tcPr>
            <w:tcW w:w="1274" w:type="dxa"/>
            <w:tcBorders>
              <w:top w:val="nil"/>
              <w:left w:val="nil"/>
              <w:bottom w:val="nil"/>
              <w:right w:val="nil"/>
            </w:tcBorders>
            <w:hideMark/>
          </w:tcPr>
          <w:p w14:paraId="7587BD8C"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737F92E6" w14:textId="77777777" w:rsidR="00F25C87" w:rsidRPr="00F25C87" w:rsidRDefault="00F25C87" w:rsidP="004C6E41">
            <w:pPr>
              <w:jc w:val="both"/>
              <w:rPr>
                <w:iCs/>
                <w:szCs w:val="24"/>
              </w:rPr>
            </w:pPr>
            <w:r w:rsidRPr="00F25C87">
              <w:rPr>
                <w:color w:val="000000"/>
              </w:rPr>
              <w:t>208.96</w:t>
            </w:r>
          </w:p>
        </w:tc>
        <w:tc>
          <w:tcPr>
            <w:tcW w:w="1084" w:type="dxa"/>
            <w:tcBorders>
              <w:top w:val="nil"/>
              <w:left w:val="nil"/>
              <w:bottom w:val="nil"/>
              <w:right w:val="nil"/>
            </w:tcBorders>
            <w:noWrap/>
            <w:hideMark/>
          </w:tcPr>
          <w:p w14:paraId="00338941" w14:textId="77777777" w:rsidR="00F25C87" w:rsidRPr="00F25C87" w:rsidRDefault="00F25C87" w:rsidP="004C6E41">
            <w:pPr>
              <w:jc w:val="both"/>
              <w:rPr>
                <w:iCs/>
                <w:szCs w:val="24"/>
              </w:rPr>
            </w:pPr>
            <w:r w:rsidRPr="00F25C87">
              <w:rPr>
                <w:color w:val="000000"/>
              </w:rPr>
              <w:t>277.73</w:t>
            </w:r>
          </w:p>
        </w:tc>
        <w:tc>
          <w:tcPr>
            <w:tcW w:w="1085" w:type="dxa"/>
            <w:tcBorders>
              <w:top w:val="nil"/>
              <w:left w:val="nil"/>
              <w:bottom w:val="nil"/>
              <w:right w:val="nil"/>
            </w:tcBorders>
            <w:noWrap/>
            <w:hideMark/>
          </w:tcPr>
          <w:p w14:paraId="5425344A" w14:textId="77777777" w:rsidR="00F25C87" w:rsidRPr="00F25C87" w:rsidRDefault="00F25C87" w:rsidP="004C6E41">
            <w:pPr>
              <w:jc w:val="both"/>
              <w:rPr>
                <w:iCs/>
                <w:szCs w:val="24"/>
              </w:rPr>
            </w:pPr>
            <w:r w:rsidRPr="00F25C87">
              <w:rPr>
                <w:color w:val="000000"/>
              </w:rPr>
              <w:t>-22.27</w:t>
            </w:r>
          </w:p>
        </w:tc>
        <w:tc>
          <w:tcPr>
            <w:tcW w:w="1089" w:type="dxa"/>
            <w:tcBorders>
              <w:top w:val="nil"/>
              <w:left w:val="nil"/>
              <w:bottom w:val="nil"/>
              <w:right w:val="nil"/>
            </w:tcBorders>
            <w:noWrap/>
            <w:hideMark/>
          </w:tcPr>
          <w:p w14:paraId="3253E522" w14:textId="77777777" w:rsidR="00F25C87" w:rsidRPr="00F25C87" w:rsidRDefault="00F25C87" w:rsidP="004C6E41">
            <w:pPr>
              <w:jc w:val="both"/>
              <w:rPr>
                <w:iCs/>
                <w:szCs w:val="24"/>
              </w:rPr>
            </w:pPr>
            <w:r w:rsidRPr="00F25C87">
              <w:rPr>
                <w:color w:val="000000"/>
              </w:rPr>
              <w:t>29.47</w:t>
            </w:r>
          </w:p>
        </w:tc>
        <w:tc>
          <w:tcPr>
            <w:tcW w:w="992" w:type="dxa"/>
            <w:tcBorders>
              <w:top w:val="nil"/>
              <w:left w:val="nil"/>
              <w:bottom w:val="nil"/>
              <w:right w:val="nil"/>
            </w:tcBorders>
            <w:noWrap/>
            <w:hideMark/>
          </w:tcPr>
          <w:p w14:paraId="578A20F1" w14:textId="77777777" w:rsidR="00F25C87" w:rsidRPr="00F25C87" w:rsidRDefault="00F25C87" w:rsidP="004C6E41">
            <w:pPr>
              <w:jc w:val="both"/>
              <w:rPr>
                <w:iCs/>
                <w:szCs w:val="24"/>
              </w:rPr>
            </w:pPr>
            <w:r w:rsidRPr="00F25C87">
              <w:rPr>
                <w:color w:val="000000"/>
              </w:rPr>
              <w:t>25.47</w:t>
            </w:r>
          </w:p>
        </w:tc>
        <w:tc>
          <w:tcPr>
            <w:tcW w:w="990" w:type="dxa"/>
            <w:tcBorders>
              <w:top w:val="nil"/>
              <w:left w:val="nil"/>
              <w:bottom w:val="nil"/>
              <w:right w:val="nil"/>
            </w:tcBorders>
            <w:noWrap/>
            <w:hideMark/>
          </w:tcPr>
          <w:p w14:paraId="691EA45A" w14:textId="77777777" w:rsidR="00F25C87" w:rsidRPr="00F25C87" w:rsidRDefault="00F25C87" w:rsidP="004C6E41">
            <w:pPr>
              <w:jc w:val="both"/>
              <w:rPr>
                <w:iCs/>
                <w:szCs w:val="24"/>
              </w:rPr>
            </w:pPr>
            <w:r w:rsidRPr="00F25C87">
              <w:rPr>
                <w:color w:val="000000"/>
              </w:rPr>
              <w:t>36.93</w:t>
            </w:r>
          </w:p>
        </w:tc>
        <w:tc>
          <w:tcPr>
            <w:tcW w:w="1278" w:type="dxa"/>
            <w:tcBorders>
              <w:top w:val="nil"/>
              <w:left w:val="nil"/>
              <w:bottom w:val="nil"/>
              <w:right w:val="nil"/>
            </w:tcBorders>
            <w:hideMark/>
          </w:tcPr>
          <w:p w14:paraId="5793F2A0" w14:textId="77777777" w:rsidR="00F25C87" w:rsidRPr="00F25C87" w:rsidRDefault="00F25C87" w:rsidP="004C6E41">
            <w:pPr>
              <w:jc w:val="both"/>
              <w:rPr>
                <w:color w:val="000000"/>
                <w:szCs w:val="24"/>
              </w:rPr>
            </w:pPr>
            <w:r w:rsidRPr="00F25C87">
              <w:rPr>
                <w:color w:val="000000"/>
              </w:rPr>
              <w:t>0.9</w:t>
            </w:r>
          </w:p>
        </w:tc>
      </w:tr>
      <w:tr w:rsidR="00F25C87" w:rsidRPr="00F25C87" w14:paraId="3A56A26B" w14:textId="77777777" w:rsidTr="00F25C87">
        <w:trPr>
          <w:trHeight w:val="324"/>
          <w:jc w:val="center"/>
        </w:trPr>
        <w:tc>
          <w:tcPr>
            <w:tcW w:w="997" w:type="dxa"/>
            <w:vMerge/>
            <w:tcBorders>
              <w:top w:val="nil"/>
              <w:left w:val="nil"/>
              <w:bottom w:val="nil"/>
              <w:right w:val="nil"/>
            </w:tcBorders>
            <w:hideMark/>
          </w:tcPr>
          <w:p w14:paraId="7C0A83A1"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3A68AE2D"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nil"/>
              <w:right w:val="nil"/>
            </w:tcBorders>
            <w:hideMark/>
          </w:tcPr>
          <w:p w14:paraId="5CEEC365"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4ECAEBBB" w14:textId="77777777" w:rsidR="00F25C87" w:rsidRPr="00F25C87" w:rsidRDefault="00F25C87" w:rsidP="004C6E41">
            <w:pPr>
              <w:jc w:val="both"/>
              <w:rPr>
                <w:iCs/>
                <w:szCs w:val="24"/>
              </w:rPr>
            </w:pPr>
            <w:r w:rsidRPr="00F25C87">
              <w:rPr>
                <w:color w:val="000000"/>
              </w:rPr>
              <w:t>261.16</w:t>
            </w:r>
          </w:p>
        </w:tc>
        <w:tc>
          <w:tcPr>
            <w:tcW w:w="1085" w:type="dxa"/>
            <w:tcBorders>
              <w:top w:val="nil"/>
              <w:left w:val="nil"/>
              <w:bottom w:val="nil"/>
              <w:right w:val="nil"/>
            </w:tcBorders>
            <w:noWrap/>
            <w:hideMark/>
          </w:tcPr>
          <w:p w14:paraId="59C2504E" w14:textId="77777777" w:rsidR="00F25C87" w:rsidRPr="00F25C87" w:rsidRDefault="00F25C87" w:rsidP="004C6E41">
            <w:pPr>
              <w:jc w:val="both"/>
              <w:rPr>
                <w:iCs/>
                <w:szCs w:val="24"/>
              </w:rPr>
            </w:pPr>
            <w:r w:rsidRPr="00F25C87">
              <w:rPr>
                <w:color w:val="000000"/>
              </w:rPr>
              <w:t>-38.84</w:t>
            </w:r>
          </w:p>
        </w:tc>
        <w:tc>
          <w:tcPr>
            <w:tcW w:w="1089" w:type="dxa"/>
            <w:tcBorders>
              <w:top w:val="nil"/>
              <w:left w:val="nil"/>
              <w:bottom w:val="nil"/>
              <w:right w:val="nil"/>
            </w:tcBorders>
            <w:noWrap/>
            <w:hideMark/>
          </w:tcPr>
          <w:p w14:paraId="0E8FA558" w14:textId="77777777" w:rsidR="00F25C87" w:rsidRPr="00F25C87" w:rsidRDefault="00F25C87" w:rsidP="004C6E41">
            <w:pPr>
              <w:jc w:val="both"/>
              <w:rPr>
                <w:iCs/>
                <w:szCs w:val="24"/>
              </w:rPr>
            </w:pPr>
            <w:r w:rsidRPr="00F25C87">
              <w:rPr>
                <w:color w:val="000000"/>
              </w:rPr>
              <w:t>18.92</w:t>
            </w:r>
          </w:p>
        </w:tc>
        <w:tc>
          <w:tcPr>
            <w:tcW w:w="992" w:type="dxa"/>
            <w:tcBorders>
              <w:top w:val="nil"/>
              <w:left w:val="nil"/>
              <w:bottom w:val="nil"/>
              <w:right w:val="nil"/>
            </w:tcBorders>
            <w:noWrap/>
            <w:hideMark/>
          </w:tcPr>
          <w:p w14:paraId="37C6CEC0" w14:textId="77777777" w:rsidR="00F25C87" w:rsidRPr="00F25C87" w:rsidRDefault="00F25C87" w:rsidP="004C6E41">
            <w:pPr>
              <w:jc w:val="both"/>
              <w:rPr>
                <w:iCs/>
                <w:szCs w:val="24"/>
              </w:rPr>
            </w:pPr>
            <w:r w:rsidRPr="00F25C87">
              <w:rPr>
                <w:color w:val="000000"/>
              </w:rPr>
              <w:t>15.57</w:t>
            </w:r>
          </w:p>
        </w:tc>
        <w:tc>
          <w:tcPr>
            <w:tcW w:w="990" w:type="dxa"/>
            <w:tcBorders>
              <w:top w:val="nil"/>
              <w:left w:val="nil"/>
              <w:bottom w:val="nil"/>
              <w:right w:val="nil"/>
            </w:tcBorders>
            <w:noWrap/>
            <w:hideMark/>
          </w:tcPr>
          <w:p w14:paraId="60F674EA" w14:textId="77777777" w:rsidR="00F25C87" w:rsidRPr="00F25C87" w:rsidRDefault="00F25C87" w:rsidP="004C6E41">
            <w:pPr>
              <w:jc w:val="both"/>
              <w:rPr>
                <w:iCs/>
                <w:szCs w:val="24"/>
              </w:rPr>
            </w:pPr>
            <w:r w:rsidRPr="00F25C87">
              <w:rPr>
                <w:color w:val="000000"/>
              </w:rPr>
              <w:t>43.2</w:t>
            </w:r>
          </w:p>
        </w:tc>
        <w:tc>
          <w:tcPr>
            <w:tcW w:w="1278" w:type="dxa"/>
            <w:tcBorders>
              <w:top w:val="nil"/>
              <w:left w:val="nil"/>
              <w:bottom w:val="nil"/>
              <w:right w:val="nil"/>
            </w:tcBorders>
            <w:hideMark/>
          </w:tcPr>
          <w:p w14:paraId="69F014B0" w14:textId="77777777" w:rsidR="00F25C87" w:rsidRPr="00F25C87" w:rsidRDefault="00F25C87" w:rsidP="004C6E41">
            <w:pPr>
              <w:jc w:val="both"/>
              <w:rPr>
                <w:color w:val="000000"/>
                <w:szCs w:val="24"/>
              </w:rPr>
            </w:pPr>
            <w:r w:rsidRPr="00F25C87">
              <w:rPr>
                <w:color w:val="000000"/>
              </w:rPr>
              <w:t>0.88</w:t>
            </w:r>
          </w:p>
        </w:tc>
      </w:tr>
      <w:tr w:rsidR="00F25C87" w:rsidRPr="00F25C87" w14:paraId="3A6181B4" w14:textId="77777777" w:rsidTr="00F25C87">
        <w:trPr>
          <w:trHeight w:val="324"/>
          <w:jc w:val="center"/>
        </w:trPr>
        <w:tc>
          <w:tcPr>
            <w:tcW w:w="997" w:type="dxa"/>
            <w:vMerge w:val="restart"/>
            <w:tcBorders>
              <w:top w:val="nil"/>
              <w:left w:val="nil"/>
              <w:bottom w:val="nil"/>
              <w:right w:val="nil"/>
            </w:tcBorders>
            <w:noWrap/>
            <w:hideMark/>
          </w:tcPr>
          <w:p w14:paraId="28A1ADBA" w14:textId="77777777" w:rsidR="00F25C87" w:rsidRPr="00F25C87" w:rsidRDefault="00F25C87" w:rsidP="004C6E41">
            <w:pPr>
              <w:jc w:val="both"/>
              <w:rPr>
                <w:iCs/>
                <w:szCs w:val="24"/>
              </w:rPr>
            </w:pPr>
            <w:r w:rsidRPr="00F25C87">
              <w:rPr>
                <w:iCs/>
                <w:szCs w:val="24"/>
              </w:rPr>
              <w:t>50</w:t>
            </w:r>
          </w:p>
        </w:tc>
        <w:tc>
          <w:tcPr>
            <w:tcW w:w="1274" w:type="dxa"/>
            <w:tcBorders>
              <w:top w:val="nil"/>
              <w:left w:val="nil"/>
              <w:bottom w:val="nil"/>
              <w:right w:val="nil"/>
            </w:tcBorders>
            <w:hideMark/>
          </w:tcPr>
          <w:p w14:paraId="5D927DA7"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nil"/>
              <w:right w:val="nil"/>
            </w:tcBorders>
            <w:noWrap/>
            <w:hideMark/>
          </w:tcPr>
          <w:p w14:paraId="57EB5BA3" w14:textId="77777777" w:rsidR="00F25C87" w:rsidRPr="00F25C87" w:rsidRDefault="00F25C87" w:rsidP="004C6E41">
            <w:pPr>
              <w:jc w:val="both"/>
              <w:rPr>
                <w:iCs/>
                <w:szCs w:val="24"/>
              </w:rPr>
            </w:pPr>
            <w:r w:rsidRPr="00F25C87">
              <w:rPr>
                <w:color w:val="000000"/>
              </w:rPr>
              <w:t>242.64</w:t>
            </w:r>
          </w:p>
        </w:tc>
        <w:tc>
          <w:tcPr>
            <w:tcW w:w="1084" w:type="dxa"/>
            <w:tcBorders>
              <w:top w:val="nil"/>
              <w:left w:val="nil"/>
              <w:bottom w:val="nil"/>
              <w:right w:val="nil"/>
            </w:tcBorders>
            <w:noWrap/>
            <w:hideMark/>
          </w:tcPr>
          <w:p w14:paraId="7B277299" w14:textId="77777777" w:rsidR="00F25C87" w:rsidRPr="00F25C87" w:rsidRDefault="00F25C87" w:rsidP="004C6E41">
            <w:pPr>
              <w:jc w:val="both"/>
              <w:rPr>
                <w:iCs/>
                <w:szCs w:val="24"/>
              </w:rPr>
            </w:pPr>
            <w:r w:rsidRPr="00F25C87">
              <w:rPr>
                <w:color w:val="000000"/>
              </w:rPr>
              <w:t>292.56</w:t>
            </w:r>
          </w:p>
        </w:tc>
        <w:tc>
          <w:tcPr>
            <w:tcW w:w="1085" w:type="dxa"/>
            <w:tcBorders>
              <w:top w:val="nil"/>
              <w:left w:val="nil"/>
              <w:bottom w:val="nil"/>
              <w:right w:val="nil"/>
            </w:tcBorders>
            <w:noWrap/>
            <w:hideMark/>
          </w:tcPr>
          <w:p w14:paraId="3364577C" w14:textId="77777777" w:rsidR="00F25C87" w:rsidRPr="00F25C87" w:rsidRDefault="00F25C87" w:rsidP="004C6E41">
            <w:pPr>
              <w:jc w:val="both"/>
              <w:rPr>
                <w:iCs/>
                <w:szCs w:val="24"/>
              </w:rPr>
            </w:pPr>
            <w:r w:rsidRPr="00F25C87">
              <w:rPr>
                <w:color w:val="000000"/>
              </w:rPr>
              <w:t>-7.44</w:t>
            </w:r>
          </w:p>
        </w:tc>
        <w:tc>
          <w:tcPr>
            <w:tcW w:w="1089" w:type="dxa"/>
            <w:tcBorders>
              <w:top w:val="nil"/>
              <w:left w:val="nil"/>
              <w:bottom w:val="nil"/>
              <w:right w:val="nil"/>
            </w:tcBorders>
            <w:noWrap/>
            <w:hideMark/>
          </w:tcPr>
          <w:p w14:paraId="2B7D0C49" w14:textId="77777777" w:rsidR="00F25C87" w:rsidRPr="00F25C87" w:rsidRDefault="00F25C87" w:rsidP="004C6E41">
            <w:pPr>
              <w:jc w:val="both"/>
              <w:rPr>
                <w:iCs/>
                <w:szCs w:val="24"/>
              </w:rPr>
            </w:pPr>
            <w:r w:rsidRPr="00F25C87">
              <w:rPr>
                <w:color w:val="000000"/>
              </w:rPr>
              <w:t>22.86</w:t>
            </w:r>
          </w:p>
        </w:tc>
        <w:tc>
          <w:tcPr>
            <w:tcW w:w="992" w:type="dxa"/>
            <w:tcBorders>
              <w:top w:val="nil"/>
              <w:left w:val="nil"/>
              <w:bottom w:val="nil"/>
              <w:right w:val="nil"/>
            </w:tcBorders>
            <w:noWrap/>
            <w:hideMark/>
          </w:tcPr>
          <w:p w14:paraId="774D16FF" w14:textId="77777777" w:rsidR="00F25C87" w:rsidRPr="00F25C87" w:rsidRDefault="00F25C87" w:rsidP="004C6E41">
            <w:pPr>
              <w:jc w:val="both"/>
              <w:rPr>
                <w:iCs/>
                <w:szCs w:val="24"/>
              </w:rPr>
            </w:pPr>
            <w:r w:rsidRPr="00F25C87">
              <w:rPr>
                <w:color w:val="000000"/>
              </w:rPr>
              <w:t>20.58</w:t>
            </w:r>
          </w:p>
        </w:tc>
        <w:tc>
          <w:tcPr>
            <w:tcW w:w="990" w:type="dxa"/>
            <w:tcBorders>
              <w:top w:val="nil"/>
              <w:left w:val="nil"/>
              <w:bottom w:val="nil"/>
              <w:right w:val="nil"/>
            </w:tcBorders>
            <w:noWrap/>
            <w:hideMark/>
          </w:tcPr>
          <w:p w14:paraId="6378239B" w14:textId="77777777" w:rsidR="00F25C87" w:rsidRPr="00F25C87" w:rsidRDefault="00F25C87" w:rsidP="004C6E41">
            <w:pPr>
              <w:jc w:val="both"/>
              <w:rPr>
                <w:iCs/>
                <w:szCs w:val="24"/>
              </w:rPr>
            </w:pPr>
            <w:r w:rsidRPr="00F25C87">
              <w:rPr>
                <w:color w:val="000000"/>
              </w:rPr>
              <w:t>24.03</w:t>
            </w:r>
          </w:p>
        </w:tc>
        <w:tc>
          <w:tcPr>
            <w:tcW w:w="1278" w:type="dxa"/>
            <w:tcBorders>
              <w:top w:val="nil"/>
              <w:left w:val="nil"/>
              <w:bottom w:val="nil"/>
              <w:right w:val="nil"/>
            </w:tcBorders>
            <w:hideMark/>
          </w:tcPr>
          <w:p w14:paraId="12FACB9A" w14:textId="77777777" w:rsidR="00F25C87" w:rsidRPr="00F25C87" w:rsidRDefault="00F25C87" w:rsidP="004C6E41">
            <w:pPr>
              <w:jc w:val="both"/>
              <w:rPr>
                <w:color w:val="000000"/>
                <w:szCs w:val="24"/>
              </w:rPr>
            </w:pPr>
            <w:r w:rsidRPr="00F25C87">
              <w:rPr>
                <w:color w:val="000000"/>
              </w:rPr>
              <w:t>0.88</w:t>
            </w:r>
          </w:p>
        </w:tc>
      </w:tr>
      <w:tr w:rsidR="00F25C87" w:rsidRPr="00F25C87" w14:paraId="5A07B80D" w14:textId="77777777" w:rsidTr="00F25C87">
        <w:trPr>
          <w:trHeight w:val="324"/>
          <w:jc w:val="center"/>
        </w:trPr>
        <w:tc>
          <w:tcPr>
            <w:tcW w:w="997" w:type="dxa"/>
            <w:vMerge/>
            <w:tcBorders>
              <w:top w:val="nil"/>
              <w:left w:val="nil"/>
              <w:bottom w:val="nil"/>
              <w:right w:val="nil"/>
            </w:tcBorders>
            <w:hideMark/>
          </w:tcPr>
          <w:p w14:paraId="49B9970E" w14:textId="77777777" w:rsidR="00F25C87" w:rsidRPr="00F25C87" w:rsidRDefault="00F25C87" w:rsidP="004C6E41">
            <w:pPr>
              <w:widowControl/>
              <w:spacing w:line="240" w:lineRule="auto"/>
              <w:jc w:val="both"/>
              <w:rPr>
                <w:iCs/>
                <w:szCs w:val="24"/>
              </w:rPr>
            </w:pPr>
          </w:p>
        </w:tc>
        <w:tc>
          <w:tcPr>
            <w:tcW w:w="1274" w:type="dxa"/>
            <w:tcBorders>
              <w:top w:val="nil"/>
              <w:left w:val="nil"/>
              <w:bottom w:val="nil"/>
              <w:right w:val="nil"/>
            </w:tcBorders>
            <w:hideMark/>
          </w:tcPr>
          <w:p w14:paraId="6FE4C48E"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nil"/>
              <w:right w:val="nil"/>
            </w:tcBorders>
            <w:hideMark/>
          </w:tcPr>
          <w:p w14:paraId="36557EF0" w14:textId="77777777" w:rsidR="00F25C87" w:rsidRPr="00F25C87" w:rsidRDefault="00F25C87" w:rsidP="004C6E41">
            <w:pPr>
              <w:widowControl/>
              <w:spacing w:line="240" w:lineRule="auto"/>
              <w:jc w:val="both"/>
              <w:rPr>
                <w:iCs/>
                <w:szCs w:val="24"/>
              </w:rPr>
            </w:pPr>
          </w:p>
        </w:tc>
        <w:tc>
          <w:tcPr>
            <w:tcW w:w="1084" w:type="dxa"/>
            <w:tcBorders>
              <w:top w:val="nil"/>
              <w:left w:val="nil"/>
              <w:bottom w:val="nil"/>
              <w:right w:val="nil"/>
            </w:tcBorders>
            <w:noWrap/>
            <w:hideMark/>
          </w:tcPr>
          <w:p w14:paraId="08F380B4" w14:textId="77777777" w:rsidR="00F25C87" w:rsidRPr="00F25C87" w:rsidRDefault="00F25C87" w:rsidP="004C6E41">
            <w:pPr>
              <w:jc w:val="both"/>
              <w:rPr>
                <w:iCs/>
                <w:szCs w:val="24"/>
              </w:rPr>
            </w:pPr>
            <w:r w:rsidRPr="00F25C87">
              <w:rPr>
                <w:color w:val="000000"/>
              </w:rPr>
              <w:t>280.66</w:t>
            </w:r>
          </w:p>
        </w:tc>
        <w:tc>
          <w:tcPr>
            <w:tcW w:w="1085" w:type="dxa"/>
            <w:tcBorders>
              <w:top w:val="nil"/>
              <w:left w:val="nil"/>
              <w:bottom w:val="nil"/>
              <w:right w:val="nil"/>
            </w:tcBorders>
            <w:noWrap/>
            <w:hideMark/>
          </w:tcPr>
          <w:p w14:paraId="009D1FC2" w14:textId="77777777" w:rsidR="00F25C87" w:rsidRPr="00F25C87" w:rsidRDefault="00F25C87" w:rsidP="004C6E41">
            <w:pPr>
              <w:jc w:val="both"/>
              <w:rPr>
                <w:iCs/>
                <w:szCs w:val="24"/>
              </w:rPr>
            </w:pPr>
            <w:r w:rsidRPr="00F25C87">
              <w:rPr>
                <w:color w:val="000000"/>
              </w:rPr>
              <w:t>-19.34</w:t>
            </w:r>
          </w:p>
        </w:tc>
        <w:tc>
          <w:tcPr>
            <w:tcW w:w="1089" w:type="dxa"/>
            <w:tcBorders>
              <w:top w:val="nil"/>
              <w:left w:val="nil"/>
              <w:bottom w:val="nil"/>
              <w:right w:val="nil"/>
            </w:tcBorders>
            <w:noWrap/>
            <w:hideMark/>
          </w:tcPr>
          <w:p w14:paraId="26D808F4" w14:textId="77777777" w:rsidR="00F25C87" w:rsidRPr="00F25C87" w:rsidRDefault="00F25C87" w:rsidP="004C6E41">
            <w:pPr>
              <w:jc w:val="both"/>
              <w:rPr>
                <w:iCs/>
                <w:szCs w:val="24"/>
              </w:rPr>
            </w:pPr>
            <w:r w:rsidRPr="00F25C87">
              <w:rPr>
                <w:color w:val="000000"/>
              </w:rPr>
              <w:t>15.44</w:t>
            </w:r>
          </w:p>
        </w:tc>
        <w:tc>
          <w:tcPr>
            <w:tcW w:w="992" w:type="dxa"/>
            <w:tcBorders>
              <w:top w:val="nil"/>
              <w:left w:val="nil"/>
              <w:bottom w:val="nil"/>
              <w:right w:val="nil"/>
            </w:tcBorders>
            <w:noWrap/>
            <w:hideMark/>
          </w:tcPr>
          <w:p w14:paraId="48DC4A50" w14:textId="77777777" w:rsidR="00F25C87" w:rsidRPr="00F25C87" w:rsidRDefault="00F25C87" w:rsidP="004C6E41">
            <w:pPr>
              <w:jc w:val="both"/>
              <w:rPr>
                <w:iCs/>
                <w:szCs w:val="24"/>
              </w:rPr>
            </w:pPr>
            <w:r w:rsidRPr="00F25C87">
              <w:rPr>
                <w:color w:val="000000"/>
              </w:rPr>
              <w:t>13.18</w:t>
            </w:r>
          </w:p>
        </w:tc>
        <w:tc>
          <w:tcPr>
            <w:tcW w:w="990" w:type="dxa"/>
            <w:tcBorders>
              <w:top w:val="nil"/>
              <w:left w:val="nil"/>
              <w:bottom w:val="nil"/>
              <w:right w:val="nil"/>
            </w:tcBorders>
            <w:noWrap/>
            <w:hideMark/>
          </w:tcPr>
          <w:p w14:paraId="461BC3F4" w14:textId="77777777" w:rsidR="00F25C87" w:rsidRPr="00F25C87" w:rsidRDefault="00F25C87" w:rsidP="004C6E41">
            <w:pPr>
              <w:jc w:val="both"/>
              <w:rPr>
                <w:iCs/>
                <w:szCs w:val="24"/>
              </w:rPr>
            </w:pPr>
            <w:r w:rsidRPr="00F25C87">
              <w:rPr>
                <w:color w:val="000000"/>
              </w:rPr>
              <w:t>24.74</w:t>
            </w:r>
          </w:p>
        </w:tc>
        <w:tc>
          <w:tcPr>
            <w:tcW w:w="1278" w:type="dxa"/>
            <w:tcBorders>
              <w:top w:val="nil"/>
              <w:left w:val="nil"/>
              <w:bottom w:val="nil"/>
              <w:right w:val="nil"/>
            </w:tcBorders>
            <w:hideMark/>
          </w:tcPr>
          <w:p w14:paraId="3239448E" w14:textId="77777777" w:rsidR="00F25C87" w:rsidRPr="00F25C87" w:rsidRDefault="00F25C87" w:rsidP="004C6E41">
            <w:pPr>
              <w:jc w:val="both"/>
              <w:rPr>
                <w:color w:val="000000"/>
                <w:szCs w:val="24"/>
              </w:rPr>
            </w:pPr>
            <w:r w:rsidRPr="00F25C87">
              <w:rPr>
                <w:color w:val="000000"/>
              </w:rPr>
              <w:t>0.87</w:t>
            </w:r>
          </w:p>
        </w:tc>
      </w:tr>
      <w:tr w:rsidR="00F25C87" w:rsidRPr="00F25C87" w14:paraId="2197AE10" w14:textId="77777777" w:rsidTr="00F25C87">
        <w:trPr>
          <w:trHeight w:val="324"/>
          <w:jc w:val="center"/>
        </w:trPr>
        <w:tc>
          <w:tcPr>
            <w:tcW w:w="997" w:type="dxa"/>
            <w:vMerge w:val="restart"/>
            <w:tcBorders>
              <w:top w:val="nil"/>
              <w:left w:val="nil"/>
              <w:bottom w:val="single" w:sz="12" w:space="0" w:color="auto"/>
              <w:right w:val="nil"/>
            </w:tcBorders>
            <w:noWrap/>
            <w:hideMark/>
          </w:tcPr>
          <w:p w14:paraId="752CBAF6" w14:textId="77777777" w:rsidR="00F25C87" w:rsidRPr="00F25C87" w:rsidRDefault="00F25C87" w:rsidP="004C6E41">
            <w:pPr>
              <w:jc w:val="both"/>
              <w:rPr>
                <w:iCs/>
                <w:szCs w:val="24"/>
              </w:rPr>
            </w:pPr>
            <w:r w:rsidRPr="00F25C87">
              <w:rPr>
                <w:iCs/>
                <w:szCs w:val="24"/>
              </w:rPr>
              <w:t>70</w:t>
            </w:r>
          </w:p>
        </w:tc>
        <w:tc>
          <w:tcPr>
            <w:tcW w:w="1274" w:type="dxa"/>
            <w:tcBorders>
              <w:top w:val="nil"/>
              <w:left w:val="nil"/>
              <w:bottom w:val="nil"/>
              <w:right w:val="nil"/>
            </w:tcBorders>
            <w:hideMark/>
          </w:tcPr>
          <w:p w14:paraId="500D7351" w14:textId="77777777" w:rsidR="00F25C87" w:rsidRPr="00F25C87" w:rsidRDefault="00F25C87" w:rsidP="004C6E41">
            <w:pPr>
              <w:jc w:val="both"/>
              <w:rPr>
                <w:color w:val="000000"/>
                <w:szCs w:val="24"/>
              </w:rPr>
            </w:pPr>
            <w:r w:rsidRPr="00F25C87">
              <w:rPr>
                <w:color w:val="000000"/>
                <w:szCs w:val="24"/>
              </w:rPr>
              <w:t>New</w:t>
            </w:r>
          </w:p>
        </w:tc>
        <w:tc>
          <w:tcPr>
            <w:tcW w:w="997" w:type="dxa"/>
            <w:vMerge w:val="restart"/>
            <w:tcBorders>
              <w:top w:val="nil"/>
              <w:left w:val="nil"/>
              <w:bottom w:val="single" w:sz="12" w:space="0" w:color="auto"/>
              <w:right w:val="nil"/>
            </w:tcBorders>
            <w:noWrap/>
            <w:hideMark/>
          </w:tcPr>
          <w:p w14:paraId="2F0DBF52" w14:textId="77777777" w:rsidR="00F25C87" w:rsidRPr="00F25C87" w:rsidRDefault="00F25C87" w:rsidP="004C6E41">
            <w:pPr>
              <w:jc w:val="both"/>
              <w:rPr>
                <w:iCs/>
                <w:szCs w:val="24"/>
              </w:rPr>
            </w:pPr>
            <w:r w:rsidRPr="00F25C87">
              <w:rPr>
                <w:color w:val="000000"/>
              </w:rPr>
              <w:t>260.08</w:t>
            </w:r>
          </w:p>
        </w:tc>
        <w:tc>
          <w:tcPr>
            <w:tcW w:w="1084" w:type="dxa"/>
            <w:tcBorders>
              <w:top w:val="nil"/>
              <w:left w:val="nil"/>
              <w:bottom w:val="nil"/>
              <w:right w:val="nil"/>
            </w:tcBorders>
            <w:noWrap/>
            <w:hideMark/>
          </w:tcPr>
          <w:p w14:paraId="3D717EE9" w14:textId="77777777" w:rsidR="00F25C87" w:rsidRPr="00F25C87" w:rsidRDefault="00F25C87" w:rsidP="004C6E41">
            <w:pPr>
              <w:jc w:val="both"/>
              <w:rPr>
                <w:iCs/>
                <w:szCs w:val="24"/>
              </w:rPr>
            </w:pPr>
            <w:r w:rsidRPr="00F25C87">
              <w:rPr>
                <w:color w:val="000000"/>
              </w:rPr>
              <w:t>298.13</w:t>
            </w:r>
          </w:p>
        </w:tc>
        <w:tc>
          <w:tcPr>
            <w:tcW w:w="1085" w:type="dxa"/>
            <w:tcBorders>
              <w:top w:val="nil"/>
              <w:left w:val="nil"/>
              <w:bottom w:val="nil"/>
              <w:right w:val="nil"/>
            </w:tcBorders>
            <w:noWrap/>
            <w:hideMark/>
          </w:tcPr>
          <w:p w14:paraId="461E8D7B" w14:textId="77777777" w:rsidR="00F25C87" w:rsidRPr="00F25C87" w:rsidRDefault="00F25C87" w:rsidP="004C6E41">
            <w:pPr>
              <w:jc w:val="both"/>
              <w:rPr>
                <w:iCs/>
                <w:szCs w:val="24"/>
              </w:rPr>
            </w:pPr>
            <w:r w:rsidRPr="00F25C87">
              <w:rPr>
                <w:color w:val="000000"/>
              </w:rPr>
              <w:t>-1.87</w:t>
            </w:r>
          </w:p>
        </w:tc>
        <w:tc>
          <w:tcPr>
            <w:tcW w:w="1089" w:type="dxa"/>
            <w:tcBorders>
              <w:top w:val="nil"/>
              <w:left w:val="nil"/>
              <w:bottom w:val="nil"/>
              <w:right w:val="nil"/>
            </w:tcBorders>
            <w:noWrap/>
            <w:hideMark/>
          </w:tcPr>
          <w:p w14:paraId="1D26838C" w14:textId="77777777" w:rsidR="00F25C87" w:rsidRPr="00F25C87" w:rsidRDefault="00F25C87" w:rsidP="004C6E41">
            <w:pPr>
              <w:jc w:val="both"/>
              <w:rPr>
                <w:iCs/>
                <w:szCs w:val="24"/>
              </w:rPr>
            </w:pPr>
            <w:r w:rsidRPr="00F25C87">
              <w:rPr>
                <w:color w:val="000000"/>
              </w:rPr>
              <w:t>19.15</w:t>
            </w:r>
          </w:p>
        </w:tc>
        <w:tc>
          <w:tcPr>
            <w:tcW w:w="992" w:type="dxa"/>
            <w:tcBorders>
              <w:top w:val="nil"/>
              <w:left w:val="nil"/>
              <w:bottom w:val="nil"/>
              <w:right w:val="nil"/>
            </w:tcBorders>
            <w:noWrap/>
            <w:hideMark/>
          </w:tcPr>
          <w:p w14:paraId="69915FDC" w14:textId="77777777" w:rsidR="00F25C87" w:rsidRPr="00F25C87" w:rsidRDefault="00F25C87" w:rsidP="004C6E41">
            <w:pPr>
              <w:jc w:val="both"/>
              <w:rPr>
                <w:iCs/>
                <w:szCs w:val="24"/>
              </w:rPr>
            </w:pPr>
            <w:r w:rsidRPr="00F25C87">
              <w:rPr>
                <w:color w:val="000000"/>
              </w:rPr>
              <w:t>17.44</w:t>
            </w:r>
          </w:p>
        </w:tc>
        <w:tc>
          <w:tcPr>
            <w:tcW w:w="990" w:type="dxa"/>
            <w:tcBorders>
              <w:top w:val="nil"/>
              <w:left w:val="nil"/>
              <w:bottom w:val="nil"/>
              <w:right w:val="nil"/>
            </w:tcBorders>
            <w:noWrap/>
            <w:hideMark/>
          </w:tcPr>
          <w:p w14:paraId="09175823" w14:textId="77777777" w:rsidR="00F25C87" w:rsidRPr="00F25C87" w:rsidRDefault="00F25C87" w:rsidP="004C6E41">
            <w:pPr>
              <w:jc w:val="both"/>
              <w:rPr>
                <w:iCs/>
                <w:szCs w:val="24"/>
              </w:rPr>
            </w:pPr>
            <w:r w:rsidRPr="00F25C87">
              <w:rPr>
                <w:color w:val="000000"/>
              </w:rPr>
              <w:t>19.23</w:t>
            </w:r>
          </w:p>
        </w:tc>
        <w:tc>
          <w:tcPr>
            <w:tcW w:w="1278" w:type="dxa"/>
            <w:tcBorders>
              <w:top w:val="nil"/>
              <w:left w:val="nil"/>
              <w:bottom w:val="nil"/>
              <w:right w:val="nil"/>
            </w:tcBorders>
            <w:hideMark/>
          </w:tcPr>
          <w:p w14:paraId="5F9CE8B1" w14:textId="77777777" w:rsidR="00F25C87" w:rsidRPr="00F25C87" w:rsidRDefault="00F25C87" w:rsidP="004C6E41">
            <w:pPr>
              <w:jc w:val="both"/>
              <w:rPr>
                <w:color w:val="000000"/>
                <w:szCs w:val="24"/>
              </w:rPr>
            </w:pPr>
            <w:r w:rsidRPr="00F25C87">
              <w:rPr>
                <w:color w:val="000000"/>
              </w:rPr>
              <w:t>0.88</w:t>
            </w:r>
          </w:p>
        </w:tc>
      </w:tr>
      <w:tr w:rsidR="00F25C87" w:rsidRPr="00F25C87" w14:paraId="42A9E516" w14:textId="77777777" w:rsidTr="00F25C87">
        <w:trPr>
          <w:trHeight w:val="324"/>
          <w:jc w:val="center"/>
        </w:trPr>
        <w:tc>
          <w:tcPr>
            <w:tcW w:w="997" w:type="dxa"/>
            <w:vMerge/>
            <w:tcBorders>
              <w:top w:val="nil"/>
              <w:left w:val="nil"/>
              <w:bottom w:val="single" w:sz="12" w:space="0" w:color="auto"/>
              <w:right w:val="nil"/>
            </w:tcBorders>
            <w:hideMark/>
          </w:tcPr>
          <w:p w14:paraId="52FD5488" w14:textId="77777777" w:rsidR="00F25C87" w:rsidRPr="00F25C87" w:rsidRDefault="00F25C87" w:rsidP="004C6E41">
            <w:pPr>
              <w:widowControl/>
              <w:spacing w:line="240" w:lineRule="auto"/>
              <w:jc w:val="both"/>
              <w:rPr>
                <w:iCs/>
                <w:szCs w:val="24"/>
              </w:rPr>
            </w:pPr>
          </w:p>
        </w:tc>
        <w:tc>
          <w:tcPr>
            <w:tcW w:w="1274" w:type="dxa"/>
            <w:tcBorders>
              <w:top w:val="nil"/>
              <w:left w:val="nil"/>
              <w:bottom w:val="single" w:sz="12" w:space="0" w:color="auto"/>
              <w:right w:val="nil"/>
            </w:tcBorders>
            <w:hideMark/>
          </w:tcPr>
          <w:p w14:paraId="5BA0D280" w14:textId="77777777" w:rsidR="00F25C87" w:rsidRPr="00F25C87" w:rsidRDefault="00F25C87" w:rsidP="004C6E41">
            <w:pPr>
              <w:jc w:val="both"/>
              <w:rPr>
                <w:iCs/>
                <w:szCs w:val="24"/>
              </w:rPr>
            </w:pPr>
            <w:r w:rsidRPr="00F25C87">
              <w:rPr>
                <w:color w:val="000000"/>
                <w:szCs w:val="24"/>
              </w:rPr>
              <w:t>Pan</w:t>
            </w:r>
          </w:p>
        </w:tc>
        <w:tc>
          <w:tcPr>
            <w:tcW w:w="997" w:type="dxa"/>
            <w:vMerge/>
            <w:tcBorders>
              <w:top w:val="nil"/>
              <w:left w:val="nil"/>
              <w:bottom w:val="single" w:sz="12" w:space="0" w:color="auto"/>
              <w:right w:val="nil"/>
            </w:tcBorders>
            <w:hideMark/>
          </w:tcPr>
          <w:p w14:paraId="43B86452" w14:textId="77777777" w:rsidR="00F25C87" w:rsidRPr="00F25C87" w:rsidRDefault="00F25C87" w:rsidP="004C6E41">
            <w:pPr>
              <w:widowControl/>
              <w:spacing w:line="240" w:lineRule="auto"/>
              <w:jc w:val="both"/>
              <w:rPr>
                <w:iCs/>
                <w:szCs w:val="24"/>
              </w:rPr>
            </w:pPr>
          </w:p>
        </w:tc>
        <w:tc>
          <w:tcPr>
            <w:tcW w:w="1084" w:type="dxa"/>
            <w:tcBorders>
              <w:top w:val="nil"/>
              <w:left w:val="nil"/>
              <w:bottom w:val="single" w:sz="12" w:space="0" w:color="auto"/>
              <w:right w:val="nil"/>
            </w:tcBorders>
            <w:noWrap/>
            <w:hideMark/>
          </w:tcPr>
          <w:p w14:paraId="13ED863E" w14:textId="77777777" w:rsidR="00F25C87" w:rsidRPr="00F25C87" w:rsidRDefault="00F25C87" w:rsidP="004C6E41">
            <w:pPr>
              <w:jc w:val="both"/>
              <w:rPr>
                <w:iCs/>
                <w:szCs w:val="24"/>
              </w:rPr>
            </w:pPr>
            <w:r w:rsidRPr="00F25C87">
              <w:rPr>
                <w:color w:val="000000"/>
              </w:rPr>
              <w:t>289.36</w:t>
            </w:r>
          </w:p>
        </w:tc>
        <w:tc>
          <w:tcPr>
            <w:tcW w:w="1085" w:type="dxa"/>
            <w:tcBorders>
              <w:top w:val="nil"/>
              <w:left w:val="nil"/>
              <w:bottom w:val="single" w:sz="12" w:space="0" w:color="auto"/>
              <w:right w:val="nil"/>
            </w:tcBorders>
            <w:noWrap/>
            <w:hideMark/>
          </w:tcPr>
          <w:p w14:paraId="1A43B3F2" w14:textId="77777777" w:rsidR="00F25C87" w:rsidRPr="00F25C87" w:rsidRDefault="00F25C87" w:rsidP="004C6E41">
            <w:pPr>
              <w:jc w:val="both"/>
              <w:rPr>
                <w:iCs/>
                <w:szCs w:val="24"/>
              </w:rPr>
            </w:pPr>
            <w:r w:rsidRPr="00F25C87">
              <w:rPr>
                <w:color w:val="000000"/>
              </w:rPr>
              <w:t>-10.64</w:t>
            </w:r>
          </w:p>
        </w:tc>
        <w:tc>
          <w:tcPr>
            <w:tcW w:w="1089" w:type="dxa"/>
            <w:tcBorders>
              <w:top w:val="nil"/>
              <w:left w:val="nil"/>
              <w:bottom w:val="single" w:sz="12" w:space="0" w:color="auto"/>
              <w:right w:val="nil"/>
            </w:tcBorders>
            <w:noWrap/>
            <w:hideMark/>
          </w:tcPr>
          <w:p w14:paraId="325AFFF7" w14:textId="77777777" w:rsidR="00F25C87" w:rsidRPr="00F25C87" w:rsidRDefault="00F25C87" w:rsidP="004C6E41">
            <w:pPr>
              <w:jc w:val="both"/>
              <w:rPr>
                <w:iCs/>
                <w:szCs w:val="24"/>
              </w:rPr>
            </w:pPr>
            <w:r w:rsidRPr="00F25C87">
              <w:rPr>
                <w:color w:val="000000"/>
              </w:rPr>
              <w:t>13.26</w:t>
            </w:r>
          </w:p>
        </w:tc>
        <w:tc>
          <w:tcPr>
            <w:tcW w:w="992" w:type="dxa"/>
            <w:tcBorders>
              <w:top w:val="nil"/>
              <w:left w:val="nil"/>
              <w:bottom w:val="single" w:sz="12" w:space="0" w:color="auto"/>
              <w:right w:val="nil"/>
            </w:tcBorders>
            <w:noWrap/>
            <w:hideMark/>
          </w:tcPr>
          <w:p w14:paraId="681A7148" w14:textId="77777777" w:rsidR="00F25C87" w:rsidRPr="00F25C87" w:rsidRDefault="00F25C87" w:rsidP="004C6E41">
            <w:pPr>
              <w:jc w:val="both"/>
              <w:rPr>
                <w:iCs/>
                <w:szCs w:val="24"/>
              </w:rPr>
            </w:pPr>
            <w:r w:rsidRPr="00F25C87">
              <w:rPr>
                <w:color w:val="000000"/>
              </w:rPr>
              <w:t>11.47</w:t>
            </w:r>
          </w:p>
        </w:tc>
        <w:tc>
          <w:tcPr>
            <w:tcW w:w="990" w:type="dxa"/>
            <w:tcBorders>
              <w:top w:val="nil"/>
              <w:left w:val="nil"/>
              <w:bottom w:val="single" w:sz="12" w:space="0" w:color="auto"/>
              <w:right w:val="nil"/>
            </w:tcBorders>
            <w:noWrap/>
            <w:hideMark/>
          </w:tcPr>
          <w:p w14:paraId="5978CD18" w14:textId="77777777" w:rsidR="00F25C87" w:rsidRPr="00F25C87" w:rsidRDefault="00F25C87" w:rsidP="004C6E41">
            <w:pPr>
              <w:jc w:val="both"/>
              <w:rPr>
                <w:iCs/>
                <w:szCs w:val="24"/>
              </w:rPr>
            </w:pPr>
            <w:r w:rsidRPr="00F25C87">
              <w:rPr>
                <w:color w:val="000000"/>
              </w:rPr>
              <w:t>16.99</w:t>
            </w:r>
          </w:p>
        </w:tc>
        <w:tc>
          <w:tcPr>
            <w:tcW w:w="1278" w:type="dxa"/>
            <w:tcBorders>
              <w:top w:val="nil"/>
              <w:left w:val="nil"/>
              <w:bottom w:val="single" w:sz="12" w:space="0" w:color="auto"/>
              <w:right w:val="nil"/>
            </w:tcBorders>
            <w:hideMark/>
          </w:tcPr>
          <w:p w14:paraId="0A60E7D1" w14:textId="77777777" w:rsidR="00F25C87" w:rsidRPr="00F25C87" w:rsidRDefault="00F25C87" w:rsidP="004C6E41">
            <w:pPr>
              <w:jc w:val="both"/>
              <w:rPr>
                <w:color w:val="000000"/>
                <w:szCs w:val="24"/>
              </w:rPr>
            </w:pPr>
            <w:r w:rsidRPr="00F25C87">
              <w:rPr>
                <w:color w:val="000000"/>
              </w:rPr>
              <w:t>0.88</w:t>
            </w:r>
          </w:p>
        </w:tc>
      </w:tr>
    </w:tbl>
    <w:p w14:paraId="0AC6649F" w14:textId="77777777" w:rsidR="00F25C87" w:rsidRPr="00F25C87" w:rsidRDefault="00F25C87" w:rsidP="004C6E41">
      <w:pPr>
        <w:widowControl/>
        <w:ind w:hanging="1"/>
        <w:jc w:val="both"/>
        <w:rPr>
          <w:rFonts w:cs="Times New Roman"/>
          <w:szCs w:val="24"/>
        </w:rPr>
      </w:pPr>
    </w:p>
    <w:p w14:paraId="780EE340" w14:textId="77777777" w:rsidR="00F25C87" w:rsidRPr="00F25C87" w:rsidRDefault="00F25C87" w:rsidP="004C6E41">
      <w:pPr>
        <w:widowControl/>
        <w:jc w:val="both"/>
        <w:rPr>
          <w:rFonts w:cs="Times New Roman"/>
          <w:szCs w:val="24"/>
        </w:rPr>
      </w:pPr>
    </w:p>
    <w:p w14:paraId="6E3116FE" w14:textId="77777777" w:rsidR="00F25C87" w:rsidRPr="00F25C87" w:rsidRDefault="00F25C87" w:rsidP="00DC67B0">
      <w:pPr>
        <w:widowControl/>
        <w:jc w:val="both"/>
        <w:rPr>
          <w:rFonts w:cs="Times New Roman"/>
          <w:szCs w:val="24"/>
        </w:rPr>
      </w:pPr>
      <w:r w:rsidRPr="00F25C87">
        <w:rPr>
          <w:noProof/>
        </w:rPr>
        <w:drawing>
          <wp:inline distT="0" distB="0" distL="0" distR="0" wp14:anchorId="7018057F" wp14:editId="6497C81B">
            <wp:extent cx="5281930" cy="2962275"/>
            <wp:effectExtent l="0" t="0" r="0" b="9525"/>
            <wp:docPr id="16" name="圖片 16"/>
            <wp:cNvGraphicFramePr/>
            <a:graphic xmlns:a="http://schemas.openxmlformats.org/drawingml/2006/main">
              <a:graphicData uri="http://schemas.openxmlformats.org/drawingml/2006/picture">
                <pic:pic xmlns:pic="http://schemas.openxmlformats.org/drawingml/2006/picture">
                  <pic:nvPicPr>
                    <pic:cNvPr id="213414206" name="圖形 1"/>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278120" cy="2961640"/>
                    </a:xfrm>
                    <a:prstGeom prst="rect">
                      <a:avLst/>
                    </a:prstGeom>
                  </pic:spPr>
                </pic:pic>
              </a:graphicData>
            </a:graphic>
          </wp:inline>
        </w:drawing>
      </w:r>
    </w:p>
    <w:p w14:paraId="6C4BFB24" w14:textId="77777777" w:rsidR="00F25C87" w:rsidRPr="00F25C87" w:rsidRDefault="00F25C87" w:rsidP="004C6E41">
      <w:pPr>
        <w:spacing w:line="240" w:lineRule="auto"/>
        <w:jc w:val="both"/>
        <w:rPr>
          <w:rFonts w:cs="Times New Roman"/>
          <w:sz w:val="20"/>
          <w:szCs w:val="24"/>
        </w:rPr>
      </w:pPr>
      <w:bookmarkStart w:id="24" w:name="_Toc164865519"/>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rFonts w:cs="Times New Roman"/>
          <w:sz w:val="20"/>
          <w:szCs w:val="24"/>
        </w:rPr>
        <w:t xml:space="preserve"> </w:t>
      </w:r>
      <w:r w:rsidRPr="00F25C87">
        <w:rPr>
          <w:rFonts w:hint="eastAsia"/>
          <w:sz w:val="20"/>
          <w:szCs w:val="20"/>
        </w:rPr>
        <w:t>取後放回的抽樣方式在第一種物種與區塊假設下，</w:t>
      </w:r>
      <w:r w:rsidRPr="00F25C87">
        <w:rPr>
          <w:rFonts w:cs="Times New Roman" w:hint="eastAsia"/>
          <w:sz w:val="20"/>
          <w:szCs w:val="24"/>
        </w:rPr>
        <w:t>群落一為</w:t>
      </w:r>
      <w:r w:rsidRPr="00F25C87">
        <w:rPr>
          <w:rFonts w:cs="Times New Roman"/>
          <w:sz w:val="20"/>
          <w:szCs w:val="24"/>
        </w:rPr>
        <w:t>Broken-stick</w:t>
      </w:r>
      <w:r w:rsidRPr="00F25C87">
        <w:rPr>
          <w:rFonts w:cs="Times New Roman" w:hint="eastAsia"/>
          <w:sz w:val="20"/>
          <w:szCs w:val="24"/>
        </w:rPr>
        <w:t>模型，群落二為對數常數模型之情況下的</w:t>
      </w:r>
      <w:r w:rsidRPr="00F25C87">
        <w:rPr>
          <w:rFonts w:cs="Times New Roman"/>
          <w:iCs/>
          <w:sz w:val="20"/>
          <w:szCs w:val="24"/>
        </w:rPr>
        <w:t xml:space="preserve">AVG </w:t>
      </w:r>
      <w:r w:rsidRPr="00F25C87">
        <w:rPr>
          <w:rFonts w:cs="Times New Roman"/>
          <w:sz w:val="20"/>
          <w:szCs w:val="24"/>
        </w:rPr>
        <w:t>Estimate (</w:t>
      </w:r>
      <w:r w:rsidRPr="00F25C87">
        <w:rPr>
          <w:rFonts w:cs="Times New Roman" w:hint="eastAsia"/>
          <w:sz w:val="20"/>
          <w:szCs w:val="24"/>
        </w:rPr>
        <w:t>左圖</w:t>
      </w:r>
      <w:r w:rsidRPr="00F25C87">
        <w:rPr>
          <w:rFonts w:cs="Times New Roman"/>
          <w:sz w:val="20"/>
          <w:szCs w:val="24"/>
        </w:rPr>
        <w:t xml:space="preserve">) </w:t>
      </w:r>
      <w:r w:rsidRPr="00F25C87">
        <w:rPr>
          <w:rFonts w:cs="Times New Roman" w:hint="eastAsia"/>
          <w:sz w:val="20"/>
          <w:szCs w:val="24"/>
        </w:rPr>
        <w:t>與</w:t>
      </w:r>
      <w:r w:rsidRPr="00F25C87">
        <w:rPr>
          <w:rFonts w:cs="Times New Roman"/>
          <w:sz w:val="20"/>
          <w:szCs w:val="24"/>
        </w:rPr>
        <w:t>RMSE (</w:t>
      </w:r>
      <w:r w:rsidRPr="00F25C87">
        <w:rPr>
          <w:rFonts w:cs="Times New Roman" w:hint="eastAsia"/>
          <w:sz w:val="20"/>
          <w:szCs w:val="24"/>
        </w:rPr>
        <w:t>右圖</w:t>
      </w:r>
      <w:r w:rsidRPr="00F25C87">
        <w:rPr>
          <w:rFonts w:cs="Times New Roman"/>
          <w:sz w:val="20"/>
          <w:szCs w:val="24"/>
        </w:rPr>
        <w:t xml:space="preserve">) </w:t>
      </w:r>
      <w:r w:rsidRPr="00F25C87">
        <w:rPr>
          <w:rFonts w:cs="Times New Roman" w:hint="eastAsia"/>
          <w:sz w:val="20"/>
          <w:szCs w:val="24"/>
        </w:rPr>
        <w:t>估計結果。</w:t>
      </w:r>
      <w:bookmarkEnd w:id="24"/>
    </w:p>
    <w:p w14:paraId="39EE916F" w14:textId="77777777" w:rsidR="00F25C87" w:rsidRPr="00F25C87" w:rsidRDefault="00F25C87" w:rsidP="004C6E41">
      <w:pPr>
        <w:widowControl/>
        <w:jc w:val="both"/>
        <w:rPr>
          <w:rFonts w:cs="Times New Roman"/>
          <w:b/>
          <w:bCs/>
          <w:szCs w:val="48"/>
        </w:rPr>
      </w:pPr>
      <w:r w:rsidRPr="00F25C87">
        <w:rPr>
          <w:kern w:val="0"/>
        </w:rPr>
        <w:br w:type="page"/>
      </w:r>
    </w:p>
    <w:p w14:paraId="104E24D2" w14:textId="77777777" w:rsidR="00F25C87" w:rsidRPr="00F25C87" w:rsidRDefault="00F25C87" w:rsidP="004C6E41">
      <w:pPr>
        <w:pStyle w:val="2"/>
        <w:rPr>
          <w:rFonts w:eastAsia="新細明體"/>
        </w:rPr>
      </w:pPr>
      <w:bookmarkStart w:id="25" w:name="_Toc164865452"/>
      <w:r w:rsidRPr="00F25C87">
        <w:rPr>
          <w:rFonts w:hint="eastAsia"/>
        </w:rPr>
        <w:lastRenderedPageBreak/>
        <w:t>取後不放回與取後放回的模擬結果比較</w:t>
      </w:r>
      <w:bookmarkEnd w:id="25"/>
    </w:p>
    <w:p w14:paraId="20E7496F" w14:textId="15AA4EAB" w:rsidR="00F25C87" w:rsidRPr="00F25C87" w:rsidRDefault="00F25C87" w:rsidP="00DC67B0">
      <w:pPr>
        <w:ind w:firstLine="480"/>
        <w:jc w:val="both"/>
      </w:pPr>
      <w:bookmarkStart w:id="26" w:name="_Hlk162351263"/>
      <w:r w:rsidRPr="00F25C87">
        <w:rPr>
          <w:rFonts w:hint="eastAsia"/>
        </w:rPr>
        <w:t>在取後不放回的模擬針對樣本涵蓋率型計算，同樣於在多種組合模擬下，除了在抽樣比例為</w:t>
      </w:r>
      <w:r w:rsidRPr="00F25C87">
        <w:t>0.1</w:t>
      </w:r>
      <w:r w:rsidRPr="00F25C87">
        <w:rPr>
          <w:rFonts w:hint="eastAsia"/>
        </w:rPr>
        <w:t>的情況底下，其餘樣本大小所抽樣本，無論是在何種模型或模擬組合下，所估計之樣本涵蓋率皆大於</w:t>
      </w:r>
      <w:r w:rsidRPr="00F25C87">
        <w:t>0.9</w:t>
      </w:r>
      <w:r w:rsidRPr="00F25C87">
        <w:rPr>
          <w:rFonts w:hint="eastAsia"/>
        </w:rPr>
        <w:t>。且模擬同質群落</w:t>
      </w:r>
      <w:r w:rsidR="00C5753D">
        <w:rPr>
          <w:rFonts w:hint="eastAsia"/>
        </w:rPr>
        <w:t>或</w:t>
      </w:r>
      <w:r w:rsidRPr="00F25C87">
        <w:rPr>
          <w:rFonts w:hint="eastAsia"/>
        </w:rPr>
        <w:t>均勻群落在抽樣比例為</w:t>
      </w:r>
      <w:r w:rsidRPr="00F25C87">
        <w:t>0.1</w:t>
      </w:r>
      <w:r w:rsidRPr="00F25C87">
        <w:rPr>
          <w:rFonts w:hint="eastAsia"/>
        </w:rPr>
        <w:t>的情況下，樣本變異係數通常小於</w:t>
      </w:r>
      <w:r w:rsidRPr="00F25C87">
        <w:t>0.4</w:t>
      </w:r>
      <w:r w:rsidRPr="00F25C87">
        <w:rPr>
          <w:rFonts w:hint="eastAsia"/>
        </w:rPr>
        <w:t>。而隨抽樣比例的增加將越接近母體變異數。</w:t>
      </w:r>
    </w:p>
    <w:p w14:paraId="63F8E331" w14:textId="04A3DF8F" w:rsidR="00F25C87" w:rsidRPr="00F25C87" w:rsidRDefault="00F25C87" w:rsidP="004C6E41">
      <w:pPr>
        <w:ind w:firstLine="480"/>
        <w:jc w:val="both"/>
      </w:pPr>
      <w:r w:rsidRPr="00F25C87">
        <w:rPr>
          <w:rFonts w:hint="eastAsia"/>
        </w:rPr>
        <w:t>依據第一種物種假設的模擬結果可以得知</w:t>
      </w:r>
      <w:r w:rsidR="00AA5DC2">
        <w:rPr>
          <w:rFonts w:hint="eastAsia"/>
        </w:rPr>
        <w:t xml:space="preserve"> (</w:t>
      </w:r>
      <w:r w:rsidR="00AA5DC2" w:rsidRPr="00AA5DC2">
        <w:rPr>
          <w:szCs w:val="24"/>
        </w:rPr>
        <w:fldChar w:fldCharType="begin"/>
      </w:r>
      <w:r w:rsidR="00AA5DC2" w:rsidRPr="00AA5DC2">
        <w:rPr>
          <w:szCs w:val="24"/>
        </w:rPr>
        <w:instrText xml:space="preserve"> </w:instrText>
      </w:r>
      <w:r w:rsidR="00AA5DC2" w:rsidRPr="00AA5DC2">
        <w:rPr>
          <w:rFonts w:hint="eastAsia"/>
          <w:szCs w:val="24"/>
        </w:rPr>
        <w:instrText>REF _Ref166679893 \h</w:instrText>
      </w:r>
      <w:r w:rsidR="00AA5DC2" w:rsidRPr="00AA5DC2">
        <w:rPr>
          <w:szCs w:val="24"/>
        </w:rPr>
        <w:instrText xml:space="preserve"> </w:instrText>
      </w:r>
      <w:r w:rsidR="00AA5DC2">
        <w:rPr>
          <w:szCs w:val="24"/>
        </w:rPr>
        <w:instrText xml:space="preserve"> \* MERGEFORMAT </w:instrText>
      </w:r>
      <w:r w:rsidR="00AA5DC2" w:rsidRPr="00AA5DC2">
        <w:rPr>
          <w:szCs w:val="24"/>
        </w:rPr>
      </w:r>
      <w:r w:rsidR="00AA5DC2" w:rsidRPr="00AA5DC2">
        <w:rPr>
          <w:szCs w:val="24"/>
        </w:rPr>
        <w:fldChar w:fldCharType="separate"/>
      </w:r>
      <w:r w:rsidR="00AA5DC2" w:rsidRPr="00AA5DC2">
        <w:rPr>
          <w:szCs w:val="24"/>
        </w:rPr>
        <w:t xml:space="preserve">Table </w:t>
      </w:r>
      <w:r w:rsidR="00AA5DC2" w:rsidRPr="00AA5DC2">
        <w:rPr>
          <w:noProof/>
          <w:szCs w:val="24"/>
        </w:rPr>
        <w:t>4</w:t>
      </w:r>
      <w:r w:rsidR="00AA5DC2" w:rsidRPr="00AA5DC2">
        <w:rPr>
          <w:szCs w:val="24"/>
        </w:rPr>
        <w:t>.</w:t>
      </w:r>
      <w:r w:rsidR="00AA5DC2" w:rsidRPr="00AA5DC2">
        <w:rPr>
          <w:noProof/>
          <w:szCs w:val="24"/>
        </w:rPr>
        <w:t>5</w:t>
      </w:r>
      <w:r w:rsidR="00AA5DC2" w:rsidRPr="00AA5DC2">
        <w:rPr>
          <w:szCs w:val="24"/>
        </w:rPr>
        <w:fldChar w:fldCharType="end"/>
      </w:r>
      <w:r w:rsidR="00AA5DC2">
        <w:rPr>
          <w:rFonts w:hint="eastAsia"/>
          <w:szCs w:val="24"/>
        </w:rPr>
        <w:t>、</w:t>
      </w:r>
      <w:r w:rsidR="00AA5DC2" w:rsidRPr="00AA5DC2">
        <w:rPr>
          <w:szCs w:val="24"/>
        </w:rPr>
        <w:fldChar w:fldCharType="begin"/>
      </w:r>
      <w:r w:rsidR="00AA5DC2" w:rsidRPr="00AA5DC2">
        <w:rPr>
          <w:szCs w:val="24"/>
        </w:rPr>
        <w:instrText xml:space="preserve"> REF _Ref166679896 \h </w:instrText>
      </w:r>
      <w:r w:rsidR="00AA5DC2">
        <w:rPr>
          <w:szCs w:val="24"/>
        </w:rPr>
        <w:instrText xml:space="preserve"> \* MERGEFORMAT </w:instrText>
      </w:r>
      <w:r w:rsidR="00AA5DC2" w:rsidRPr="00AA5DC2">
        <w:rPr>
          <w:szCs w:val="24"/>
        </w:rPr>
      </w:r>
      <w:r w:rsidR="00AA5DC2" w:rsidRPr="00AA5DC2">
        <w:rPr>
          <w:szCs w:val="24"/>
        </w:rPr>
        <w:fldChar w:fldCharType="separate"/>
      </w:r>
      <w:r w:rsidR="00AA5DC2" w:rsidRPr="00AA5DC2">
        <w:rPr>
          <w:szCs w:val="24"/>
        </w:rPr>
        <w:t xml:space="preserve">Table </w:t>
      </w:r>
      <w:r w:rsidR="00AA5DC2" w:rsidRPr="00AA5DC2">
        <w:rPr>
          <w:noProof/>
          <w:szCs w:val="24"/>
        </w:rPr>
        <w:t>4</w:t>
      </w:r>
      <w:r w:rsidR="00AA5DC2" w:rsidRPr="00AA5DC2">
        <w:rPr>
          <w:szCs w:val="24"/>
        </w:rPr>
        <w:t>.</w:t>
      </w:r>
      <w:r w:rsidR="00AA5DC2" w:rsidRPr="00AA5DC2">
        <w:rPr>
          <w:noProof/>
          <w:szCs w:val="24"/>
        </w:rPr>
        <w:t>6</w:t>
      </w:r>
      <w:r w:rsidR="00AA5DC2" w:rsidRPr="00AA5DC2">
        <w:rPr>
          <w:szCs w:val="24"/>
        </w:rPr>
        <w:fldChar w:fldCharType="end"/>
      </w:r>
      <w:r w:rsidR="00AA5DC2">
        <w:rPr>
          <w:rFonts w:hint="eastAsia"/>
          <w:szCs w:val="24"/>
        </w:rPr>
        <w:t>、</w:t>
      </w:r>
      <w:r w:rsidR="00AA5DC2" w:rsidRPr="00AA5DC2">
        <w:rPr>
          <w:szCs w:val="24"/>
        </w:rPr>
        <w:fldChar w:fldCharType="begin"/>
      </w:r>
      <w:r w:rsidR="00AA5DC2" w:rsidRPr="00AA5DC2">
        <w:rPr>
          <w:szCs w:val="24"/>
        </w:rPr>
        <w:instrText xml:space="preserve"> REF _Ref166679897 \h </w:instrText>
      </w:r>
      <w:r w:rsidR="00AA5DC2">
        <w:rPr>
          <w:szCs w:val="24"/>
        </w:rPr>
        <w:instrText xml:space="preserve"> \* MERGEFORMAT </w:instrText>
      </w:r>
      <w:r w:rsidR="00AA5DC2" w:rsidRPr="00AA5DC2">
        <w:rPr>
          <w:szCs w:val="24"/>
        </w:rPr>
      </w:r>
      <w:r w:rsidR="00AA5DC2" w:rsidRPr="00AA5DC2">
        <w:rPr>
          <w:szCs w:val="24"/>
        </w:rPr>
        <w:fldChar w:fldCharType="separate"/>
      </w:r>
      <w:r w:rsidR="00AA5DC2" w:rsidRPr="00AA5DC2">
        <w:rPr>
          <w:szCs w:val="24"/>
        </w:rPr>
        <w:t xml:space="preserve">Table </w:t>
      </w:r>
      <w:r w:rsidR="00AA5DC2" w:rsidRPr="00AA5DC2">
        <w:rPr>
          <w:noProof/>
          <w:szCs w:val="24"/>
        </w:rPr>
        <w:t>4</w:t>
      </w:r>
      <w:r w:rsidR="00AA5DC2" w:rsidRPr="00AA5DC2">
        <w:rPr>
          <w:szCs w:val="24"/>
        </w:rPr>
        <w:t>.</w:t>
      </w:r>
      <w:r w:rsidR="00AA5DC2" w:rsidRPr="00AA5DC2">
        <w:rPr>
          <w:noProof/>
          <w:szCs w:val="24"/>
        </w:rPr>
        <w:t>7</w:t>
      </w:r>
      <w:r w:rsidR="00AA5DC2" w:rsidRPr="00AA5DC2">
        <w:rPr>
          <w:szCs w:val="24"/>
        </w:rPr>
        <w:fldChar w:fldCharType="end"/>
      </w:r>
      <w:r w:rsidR="00AA5DC2">
        <w:rPr>
          <w:rFonts w:hint="eastAsia"/>
          <w:szCs w:val="24"/>
        </w:rPr>
        <w:t>、</w:t>
      </w:r>
      <w:r w:rsidR="00AA5DC2" w:rsidRPr="00AA5DC2">
        <w:rPr>
          <w:szCs w:val="24"/>
        </w:rPr>
        <w:fldChar w:fldCharType="begin"/>
      </w:r>
      <w:r w:rsidR="00AA5DC2" w:rsidRPr="00AA5DC2">
        <w:rPr>
          <w:szCs w:val="24"/>
        </w:rPr>
        <w:instrText xml:space="preserve"> REF _Ref166679899 \h </w:instrText>
      </w:r>
      <w:r w:rsidR="00AA5DC2">
        <w:rPr>
          <w:szCs w:val="24"/>
        </w:rPr>
        <w:instrText xml:space="preserve"> \* MERGEFORMAT </w:instrText>
      </w:r>
      <w:r w:rsidR="00AA5DC2" w:rsidRPr="00AA5DC2">
        <w:rPr>
          <w:szCs w:val="24"/>
        </w:rPr>
      </w:r>
      <w:r w:rsidR="00AA5DC2" w:rsidRPr="00AA5DC2">
        <w:rPr>
          <w:szCs w:val="24"/>
        </w:rPr>
        <w:fldChar w:fldCharType="separate"/>
      </w:r>
      <w:r w:rsidR="00AA5DC2" w:rsidRPr="00AA5DC2">
        <w:rPr>
          <w:szCs w:val="24"/>
        </w:rPr>
        <w:t xml:space="preserve">Table </w:t>
      </w:r>
      <w:r w:rsidR="00AA5DC2" w:rsidRPr="00AA5DC2">
        <w:rPr>
          <w:noProof/>
          <w:szCs w:val="24"/>
        </w:rPr>
        <w:t>4</w:t>
      </w:r>
      <w:r w:rsidR="00AA5DC2" w:rsidRPr="00AA5DC2">
        <w:rPr>
          <w:szCs w:val="24"/>
        </w:rPr>
        <w:t>.</w:t>
      </w:r>
      <w:r w:rsidR="00AA5DC2" w:rsidRPr="00AA5DC2">
        <w:rPr>
          <w:noProof/>
          <w:szCs w:val="24"/>
        </w:rPr>
        <w:t>8</w:t>
      </w:r>
      <w:r w:rsidR="00AA5DC2" w:rsidRPr="00AA5DC2">
        <w:rPr>
          <w:szCs w:val="24"/>
        </w:rPr>
        <w:fldChar w:fldCharType="end"/>
      </w:r>
      <w:r w:rsidR="00AA5DC2">
        <w:rPr>
          <w:rFonts w:hint="eastAsia"/>
        </w:rPr>
        <w:t>)</w:t>
      </w:r>
      <w:r w:rsidRPr="00F25C87">
        <w:rPr>
          <w:rFonts w:hint="eastAsia"/>
        </w:rPr>
        <w:t>，在偏差的表現上，</w:t>
      </w:r>
      <w:r w:rsidRPr="00F25C87">
        <w:rPr>
          <w:color w:val="FF0000"/>
        </w:rPr>
        <w:t xml:space="preserve"> </w:t>
      </w:r>
      <w:r w:rsidRPr="00F25C87">
        <w:rPr>
          <w:rFonts w:hint="eastAsia"/>
        </w:rPr>
        <w:t>在</w:t>
      </w:r>
      <w:r w:rsidRPr="00F25C87">
        <w:rPr>
          <w:i/>
          <w:iCs/>
        </w:rPr>
        <w:t>wNew1</w:t>
      </w:r>
      <w:r w:rsidRPr="00F25C87">
        <w:rPr>
          <w:rFonts w:hint="eastAsia"/>
        </w:rPr>
        <w:t>與</w:t>
      </w:r>
      <w:r w:rsidRPr="00F25C87">
        <w:rPr>
          <w:i/>
          <w:iCs/>
        </w:rPr>
        <w:t>wNew2</w:t>
      </w:r>
      <w:r w:rsidRPr="00F25C87">
        <w:rPr>
          <w:rFonts w:hint="eastAsia"/>
        </w:rPr>
        <w:t>小樣本的估計</w:t>
      </w:r>
      <w:r w:rsidR="00C5753D">
        <w:rPr>
          <w:rFonts w:hint="eastAsia"/>
        </w:rPr>
        <w:t>中</w:t>
      </w:r>
      <w:r w:rsidRPr="00F25C87">
        <w:rPr>
          <w:rFonts w:hint="eastAsia"/>
        </w:rPr>
        <w:t>，同質與</w:t>
      </w:r>
      <w:r w:rsidRPr="00F25C87">
        <w:t>Broken-stick</w:t>
      </w:r>
      <w:r w:rsidRPr="00F25C87">
        <w:rPr>
          <w:rFonts w:hint="eastAsia"/>
        </w:rPr>
        <w:t>以及兩群落皆為均勻的兩種模擬組合下有高估的表現；而在均勻與</w:t>
      </w:r>
      <w:r w:rsidRPr="00F25C87">
        <w:t>Broken-stick</w:t>
      </w:r>
      <w:r w:rsidRPr="00F25C87">
        <w:rPr>
          <w:rFonts w:hint="eastAsia"/>
        </w:rPr>
        <w:t>以及</w:t>
      </w:r>
      <w:r w:rsidRPr="00F25C87">
        <w:t>Broken-stick</w:t>
      </w:r>
      <w:r w:rsidRPr="00F25C87">
        <w:rPr>
          <w:rFonts w:hint="eastAsia"/>
        </w:rPr>
        <w:t>與常對數的兩種模擬組合下</w:t>
      </w:r>
      <w:r w:rsidR="00C5753D">
        <w:rPr>
          <w:rFonts w:hint="eastAsia"/>
        </w:rPr>
        <w:t>則出現</w:t>
      </w:r>
      <w:r w:rsidRPr="00F25C87">
        <w:rPr>
          <w:rFonts w:hint="eastAsia"/>
        </w:rPr>
        <w:t>低估的表現。但在大樣本的情況下，</w:t>
      </w:r>
      <w:r w:rsidR="00C5753D">
        <w:rPr>
          <w:rFonts w:hint="eastAsia"/>
        </w:rPr>
        <w:t>所有群落組合</w:t>
      </w:r>
      <w:r w:rsidRPr="00F25C87">
        <w:rPr>
          <w:rFonts w:hint="eastAsia"/>
        </w:rPr>
        <w:t>則是三種估計方法皆呈現低估的表現。</w:t>
      </w:r>
    </w:p>
    <w:p w14:paraId="5E30ADA9" w14:textId="6CE307A2" w:rsidR="00F25C87" w:rsidRPr="00F25C87" w:rsidRDefault="00F25C87" w:rsidP="004C6E41">
      <w:pPr>
        <w:ind w:firstLine="480"/>
        <w:jc w:val="both"/>
      </w:pPr>
      <w:r w:rsidRPr="00F25C87">
        <w:rPr>
          <w:rFonts w:hint="eastAsia"/>
        </w:rPr>
        <w:t>在樣本標準差</w:t>
      </w:r>
      <w:r w:rsidRPr="00F25C87">
        <w:t xml:space="preserve"> (</w:t>
      </w:r>
      <w:r w:rsidRPr="00F25C87">
        <w:rPr>
          <w:iCs/>
          <w:szCs w:val="24"/>
        </w:rPr>
        <w:t>Sample SE</w:t>
      </w:r>
      <w:r w:rsidRPr="00F25C87">
        <w:t xml:space="preserve">) </w:t>
      </w:r>
      <w:r w:rsidRPr="00F25C87">
        <w:rPr>
          <w:rFonts w:hint="eastAsia"/>
        </w:rPr>
        <w:t>以及平均標準差估計</w:t>
      </w:r>
      <w:r w:rsidRPr="00F25C87">
        <w:t xml:space="preserve"> (Est. SD) </w:t>
      </w:r>
      <w:r w:rsidRPr="00F25C87">
        <w:rPr>
          <w:rFonts w:hint="eastAsia"/>
        </w:rPr>
        <w:t>的結果中，可以發現無論在何種模擬情形下三種方法皆有低估的情況發生。除此之外，在</w:t>
      </w:r>
      <w:r w:rsidRPr="00F25C87">
        <w:t>RMSE</w:t>
      </w:r>
      <w:r w:rsidRPr="00F25C87">
        <w:rPr>
          <w:rFonts w:hint="eastAsia"/>
        </w:rPr>
        <w:t>的結果中</w:t>
      </w:r>
      <w:r w:rsidRPr="00F25C87">
        <w:t xml:space="preserve"> </w:t>
      </w:r>
      <w:r w:rsidRPr="00F25C87">
        <w:rPr>
          <w:i/>
          <w:iCs/>
        </w:rPr>
        <w:t>wNew1</w:t>
      </w:r>
      <w:r w:rsidRPr="00F25C87">
        <w:rPr>
          <w:rFonts w:hint="eastAsia"/>
        </w:rPr>
        <w:t>與</w:t>
      </w:r>
      <w:r w:rsidRPr="00F25C87">
        <w:rPr>
          <w:i/>
          <w:iCs/>
        </w:rPr>
        <w:t>wNew2</w:t>
      </w:r>
      <w:r w:rsidRPr="00F25C87">
        <w:rPr>
          <w:rFonts w:hint="eastAsia"/>
        </w:rPr>
        <w:t>兩者無明顯差異，且都優於</w:t>
      </w:r>
      <w:r w:rsidR="004C6E41">
        <w:rPr>
          <w:i/>
          <w:iCs/>
        </w:rPr>
        <w:t>wChao2.12</w:t>
      </w:r>
      <w:r w:rsidRPr="00F25C87">
        <w:rPr>
          <w:rFonts w:hint="eastAsia"/>
        </w:rPr>
        <w:t>。</w:t>
      </w:r>
      <w:r w:rsidRPr="00F25C87">
        <w:t xml:space="preserve"> </w:t>
      </w:r>
      <w:r w:rsidR="00C5753D">
        <w:rPr>
          <w:rFonts w:hint="eastAsia"/>
        </w:rPr>
        <w:t>而</w:t>
      </w:r>
      <w:r w:rsidRPr="00F25C87">
        <w:rPr>
          <w:rFonts w:hint="eastAsia"/>
        </w:rPr>
        <w:t>在</w:t>
      </w:r>
      <w:r w:rsidR="00DB3263">
        <w:t xml:space="preserve">95% CI </w:t>
      </w:r>
      <w:r w:rsidR="009D3B5B">
        <w:t>Coverage</w:t>
      </w:r>
      <w:r w:rsidRPr="00F25C87">
        <w:rPr>
          <w:rFonts w:hint="eastAsia"/>
        </w:rPr>
        <w:t>方面，由於</w:t>
      </w:r>
      <w:r w:rsidR="004C6E41">
        <w:rPr>
          <w:i/>
          <w:iCs/>
        </w:rPr>
        <w:t>wChao2.12</w:t>
      </w:r>
      <w:r w:rsidRPr="00F25C87">
        <w:rPr>
          <w:rFonts w:hint="eastAsia"/>
        </w:rPr>
        <w:t>已知為下界估計式，因此在</w:t>
      </w:r>
      <w:r w:rsidR="00DB3263">
        <w:t xml:space="preserve">95% CI </w:t>
      </w:r>
      <w:r w:rsidR="009D3B5B">
        <w:t>Coverage</w:t>
      </w:r>
      <w:r w:rsidRPr="00F25C87">
        <w:rPr>
          <w:rFonts w:hint="eastAsia"/>
        </w:rPr>
        <w:t>的估計上使用</w:t>
      </w:r>
      <w:r w:rsidRPr="00F25C87">
        <w:t>log</w:t>
      </w:r>
      <w:r w:rsidRPr="00F25C87">
        <w:rPr>
          <w:rFonts w:hint="eastAsia"/>
        </w:rPr>
        <w:t>修正的方式進行估計，而在</w:t>
      </w:r>
      <w:r w:rsidRPr="00F25C87">
        <w:rPr>
          <w:i/>
          <w:iCs/>
        </w:rPr>
        <w:t>wNew1</w:t>
      </w:r>
      <w:r w:rsidRPr="00F25C87">
        <w:rPr>
          <w:rFonts w:hint="eastAsia"/>
        </w:rPr>
        <w:t>與</w:t>
      </w:r>
      <w:r w:rsidRPr="00F25C87">
        <w:rPr>
          <w:i/>
          <w:iCs/>
        </w:rPr>
        <w:t>wNew2</w:t>
      </w:r>
      <w:r w:rsidRPr="00F25C87">
        <w:rPr>
          <w:rFonts w:hint="eastAsia"/>
        </w:rPr>
        <w:t>，則使用未修正的估計方式。在該項結果下</w:t>
      </w:r>
      <w:r w:rsidRPr="00F25C87">
        <w:rPr>
          <w:i/>
          <w:iCs/>
        </w:rPr>
        <w:t>wNew1</w:t>
      </w:r>
      <w:r w:rsidRPr="00F25C87">
        <w:rPr>
          <w:rFonts w:hint="eastAsia"/>
        </w:rPr>
        <w:t>的表現優於其他兩者，且隨著抽樣比例的增加，</w:t>
      </w:r>
      <w:r w:rsidRPr="00F25C87">
        <w:rPr>
          <w:i/>
          <w:iCs/>
        </w:rPr>
        <w:t>wNew1</w:t>
      </w:r>
      <w:r w:rsidRPr="00F25C87">
        <w:rPr>
          <w:rFonts w:hint="eastAsia"/>
        </w:rPr>
        <w:t>與</w:t>
      </w:r>
      <w:r w:rsidRPr="00F25C87">
        <w:rPr>
          <w:i/>
          <w:iCs/>
        </w:rPr>
        <w:t>wNew2</w:t>
      </w:r>
      <w:r w:rsidRPr="00F25C87">
        <w:rPr>
          <w:rFonts w:hint="eastAsia"/>
        </w:rPr>
        <w:t>無明顯差異，且略優於</w:t>
      </w:r>
      <w:r w:rsidR="004C6E41">
        <w:rPr>
          <w:i/>
          <w:iCs/>
        </w:rPr>
        <w:t>wChao2.12</w:t>
      </w:r>
      <w:r w:rsidRPr="00F25C87">
        <w:rPr>
          <w:rFonts w:hint="eastAsia"/>
        </w:rPr>
        <w:t>。</w:t>
      </w:r>
    </w:p>
    <w:p w14:paraId="0C830497" w14:textId="44EC7C5E" w:rsidR="00F25C87" w:rsidRPr="00F25C87" w:rsidRDefault="00F25C87" w:rsidP="00DC67B0">
      <w:pPr>
        <w:ind w:firstLine="480"/>
        <w:jc w:val="both"/>
      </w:pPr>
      <w:r w:rsidRPr="00F25C87">
        <w:rPr>
          <w:rFonts w:hint="eastAsia"/>
        </w:rPr>
        <w:t>在第二種與第三種</w:t>
      </w:r>
      <w:r w:rsidR="006B6382">
        <w:rPr>
          <w:rFonts w:hint="eastAsia"/>
        </w:rPr>
        <w:t>物種與區塊數的假設</w:t>
      </w:r>
      <w:r w:rsidRPr="00F25C87">
        <w:rPr>
          <w:rFonts w:hint="eastAsia"/>
        </w:rPr>
        <w:t>底下，所進行的模擬結果，無論是在何種估計值的結果，皆與第一種</w:t>
      </w:r>
      <w:r w:rsidR="006B6382">
        <w:rPr>
          <w:rFonts w:hint="eastAsia"/>
        </w:rPr>
        <w:t>物種與區塊數的假設</w:t>
      </w:r>
      <w:r w:rsidRPr="00F25C87">
        <w:rPr>
          <w:rFonts w:hint="eastAsia"/>
        </w:rPr>
        <w:t>並無太大的差異。並且，不同於第四種物種的假設在取後放回的抽樣模擬中與前三種的估計結果上</w:t>
      </w:r>
      <w:r w:rsidR="00C5753D">
        <w:rPr>
          <w:rFonts w:hint="eastAsia"/>
        </w:rPr>
        <w:t>有所</w:t>
      </w:r>
      <w:r w:rsidRPr="00F25C87">
        <w:rPr>
          <w:rFonts w:hint="eastAsia"/>
        </w:rPr>
        <w:t>差異，在取後不放回的模擬下，四種假設的結果皆無明顯差異。</w:t>
      </w:r>
    </w:p>
    <w:p w14:paraId="1953C051" w14:textId="2CDCE884" w:rsidR="00F25C87" w:rsidRPr="00F25C87" w:rsidRDefault="00F25C87" w:rsidP="00DC67B0">
      <w:pPr>
        <w:ind w:firstLine="480"/>
        <w:jc w:val="both"/>
      </w:pPr>
      <w:r w:rsidRPr="00F25C87">
        <w:rPr>
          <w:rFonts w:hint="eastAsia"/>
        </w:rPr>
        <w:t>綜合以上論述可以得知，普遍而言在</w:t>
      </w:r>
      <w:r w:rsidR="00C5753D">
        <w:rPr>
          <w:rFonts w:hint="eastAsia"/>
        </w:rPr>
        <w:t>取樣比例小於</w:t>
      </w:r>
      <w:r w:rsidR="00C5753D">
        <w:rPr>
          <w:rFonts w:hint="eastAsia"/>
        </w:rPr>
        <w:t>0.3</w:t>
      </w:r>
      <w:r w:rsidRPr="00F25C87">
        <w:rPr>
          <w:rFonts w:hint="eastAsia"/>
        </w:rPr>
        <w:t>時，取後不放回的兩估計結果較不穩定，會因群落之變異大小所致，使得高估或低估的現象皆有可能發生。而依據多次模擬結果可以得知，通常</w:t>
      </w:r>
      <w:r w:rsidR="00C5753D">
        <w:rPr>
          <w:rFonts w:hint="eastAsia"/>
        </w:rPr>
        <w:t>在</w:t>
      </w:r>
      <w:r w:rsidRPr="00F25C87">
        <w:rPr>
          <w:rFonts w:hint="eastAsia"/>
        </w:rPr>
        <w:t>其中一個群落的估計之樣本</w:t>
      </w:r>
      <w:r w:rsidRPr="00F25C87">
        <w:rPr>
          <w:rFonts w:hint="eastAsia"/>
        </w:rPr>
        <w:lastRenderedPageBreak/>
        <w:t>變異係數小於</w:t>
      </w:r>
      <w:r w:rsidRPr="00F25C87">
        <w:t>0.4</w:t>
      </w:r>
      <w:r w:rsidRPr="00F25C87">
        <w:rPr>
          <w:rFonts w:hint="eastAsia"/>
        </w:rPr>
        <w:t>時</w:t>
      </w:r>
      <w:r w:rsidRPr="00F25C87">
        <w:t xml:space="preserve"> (</w:t>
      </w:r>
      <m:oMath>
        <m:acc>
          <m:accPr>
            <m:ctrlPr>
              <w:rPr>
                <w:rFonts w:ascii="Cambria Math" w:hAnsi="Cambria Math"/>
                <w:i/>
              </w:rPr>
            </m:ctrlPr>
          </m:accPr>
          <m:e>
            <m:r>
              <w:rPr>
                <w:rFonts w:ascii="Cambria Math" w:hAnsi="Cambria Math"/>
              </w:rPr>
              <m:t>γ</m:t>
            </m:r>
          </m:e>
        </m:acc>
        <m:r>
          <w:rPr>
            <w:rFonts w:ascii="Cambria Math" w:hAnsi="Cambria Math"/>
          </w:rPr>
          <m:t xml:space="preserve">&lt; </m:t>
        </m:r>
      </m:oMath>
      <w:r w:rsidRPr="00F25C87">
        <w:t>0.4)</w:t>
      </w:r>
      <w:r w:rsidRPr="00F25C87">
        <w:rPr>
          <w:rFonts w:hint="eastAsia"/>
        </w:rPr>
        <w:t>，</w:t>
      </w:r>
      <w:r w:rsidRPr="00F25C87">
        <w:rPr>
          <w:i/>
          <w:iCs/>
        </w:rPr>
        <w:t>wNew1</w:t>
      </w:r>
      <w:r w:rsidRPr="00F25C87">
        <w:rPr>
          <w:rFonts w:hint="eastAsia"/>
        </w:rPr>
        <w:t>與</w:t>
      </w:r>
      <w:r w:rsidRPr="00F25C87">
        <w:rPr>
          <w:i/>
          <w:iCs/>
        </w:rPr>
        <w:t>wNew2</w:t>
      </w:r>
      <w:r w:rsidRPr="00F25C87">
        <w:rPr>
          <w:rFonts w:hint="eastAsia"/>
        </w:rPr>
        <w:t>更容易發生高估的情況。反之在大樣本的條件下，採用取後放回的估計方法</w:t>
      </w:r>
      <w:r w:rsidRPr="00F25C87">
        <w:rPr>
          <w:i/>
          <w:iCs/>
        </w:rPr>
        <w:t>New</w:t>
      </w:r>
      <w:r w:rsidRPr="00F25C87">
        <w:rPr>
          <w:rFonts w:hint="eastAsia"/>
        </w:rPr>
        <w:t>則是會有明顯高估的情況發生。</w:t>
      </w:r>
    </w:p>
    <w:p w14:paraId="3D05A464" w14:textId="51D93693" w:rsidR="00F25C87" w:rsidRPr="00F25C87" w:rsidRDefault="00F25C87" w:rsidP="00DC67B0">
      <w:pPr>
        <w:ind w:firstLine="480"/>
        <w:jc w:val="both"/>
      </w:pPr>
      <w:r w:rsidRPr="00F25C87">
        <w:rPr>
          <w:rFonts w:hint="eastAsia"/>
        </w:rPr>
        <w:t>因此在小樣本且當其中一個群落樣本所估計的變異係數小於</w:t>
      </w:r>
      <w:r w:rsidRPr="00F25C87">
        <w:t>0.4</w:t>
      </w:r>
      <w:r w:rsidRPr="00F25C87">
        <w:rPr>
          <w:rFonts w:hint="eastAsia"/>
        </w:rPr>
        <w:t>時的估計中，建議採用取後放回的抽樣方式</w:t>
      </w:r>
      <w:r w:rsidRPr="00F25C87">
        <w:t xml:space="preserve"> (</w:t>
      </w:r>
      <w:r w:rsidRPr="00F25C87">
        <w:rPr>
          <w:i/>
          <w:iCs/>
        </w:rPr>
        <w:t>New</w:t>
      </w:r>
      <w:r w:rsidRPr="00F25C87">
        <w:t xml:space="preserve">) </w:t>
      </w:r>
      <w:r w:rsidRPr="00F25C87">
        <w:rPr>
          <w:rFonts w:hint="eastAsia"/>
        </w:rPr>
        <w:t>估計兩群落的共同種；而在抽樣比例達到</w:t>
      </w:r>
      <w:r w:rsidRPr="00F25C87">
        <w:t>0.</w:t>
      </w:r>
      <w:r w:rsidR="007F22AE">
        <w:rPr>
          <w:rFonts w:hint="eastAsia"/>
        </w:rPr>
        <w:t>3</w:t>
      </w:r>
      <w:r w:rsidRPr="00F25C87">
        <w:rPr>
          <w:rFonts w:hint="eastAsia"/>
        </w:rPr>
        <w:t>時，取後不放回的估計</w:t>
      </w:r>
      <w:r w:rsidR="007F22AE">
        <w:rPr>
          <w:rFonts w:hint="eastAsia"/>
        </w:rPr>
        <w:t>結果</w:t>
      </w:r>
      <w:r w:rsidRPr="00F25C87">
        <w:rPr>
          <w:rFonts w:hint="eastAsia"/>
        </w:rPr>
        <w:t>才趨近穩定，並相較於取後放回的方法有更良好的估計表現</w:t>
      </w:r>
      <w:r w:rsidR="007F22AE">
        <w:rPr>
          <w:rFonts w:hint="eastAsia"/>
        </w:rPr>
        <w:t>，</w:t>
      </w:r>
      <w:r w:rsidRPr="00F25C87">
        <w:rPr>
          <w:rFonts w:hint="eastAsia"/>
        </w:rPr>
        <w:t>故在抽樣比例大於</w:t>
      </w:r>
      <w:r w:rsidRPr="00F25C87">
        <w:t>0.</w:t>
      </w:r>
      <w:r w:rsidR="007F22AE">
        <w:rPr>
          <w:rFonts w:hint="eastAsia"/>
        </w:rPr>
        <w:t>3</w:t>
      </w:r>
      <w:r w:rsidRPr="00F25C87">
        <w:rPr>
          <w:rFonts w:hint="eastAsia"/>
        </w:rPr>
        <w:t>時，以取後不放回的兩估計是對群落的共同種進行估計</w:t>
      </w:r>
      <w:r w:rsidR="007F22AE">
        <w:rPr>
          <w:rFonts w:hint="eastAsia"/>
        </w:rPr>
        <w:t>會獲得較好的結果</w:t>
      </w:r>
      <w:r w:rsidRPr="00F25C87">
        <w:rPr>
          <w:rFonts w:hint="eastAsia"/>
        </w:rPr>
        <w:t>。</w:t>
      </w:r>
    </w:p>
    <w:bookmarkEnd w:id="26"/>
    <w:p w14:paraId="1C805650" w14:textId="77777777" w:rsidR="00F25C87" w:rsidRPr="00F25C87" w:rsidRDefault="00F25C87" w:rsidP="004C6E41">
      <w:pPr>
        <w:widowControl/>
        <w:spacing w:line="240" w:lineRule="auto"/>
        <w:jc w:val="both"/>
      </w:pPr>
    </w:p>
    <w:p w14:paraId="027C0792" w14:textId="77777777" w:rsidR="00F25C87" w:rsidRPr="00F25C87" w:rsidRDefault="00F25C87" w:rsidP="00DC67B0">
      <w:pPr>
        <w:ind w:leftChars="-236" w:left="-566" w:rightChars="-142" w:right="-341"/>
        <w:jc w:val="both"/>
        <w:rPr>
          <w:sz w:val="20"/>
          <w:szCs w:val="24"/>
        </w:rPr>
      </w:pPr>
      <w:bookmarkStart w:id="27" w:name="_Ref166679893"/>
      <w:bookmarkStart w:id="28" w:name="_Toc163389721"/>
      <w:bookmarkStart w:id="29" w:name="_Toc164865536"/>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5</w:t>
      </w:r>
      <w:r w:rsidRPr="00F25C87">
        <w:rPr>
          <w:sz w:val="20"/>
          <w:szCs w:val="20"/>
        </w:rPr>
        <w:fldChar w:fldCharType="end"/>
      </w:r>
      <w:bookmarkEnd w:id="27"/>
      <w:r w:rsidRPr="00F25C87">
        <w:rPr>
          <w:rFonts w:hint="eastAsia"/>
          <w:sz w:val="20"/>
          <w:szCs w:val="20"/>
        </w:rPr>
        <w:t>取後不放回的抽樣方式在第一種物種與區塊假設下，</w:t>
      </w:r>
      <w:r w:rsidRPr="00F25C87">
        <w:rPr>
          <w:rFonts w:hint="eastAsia"/>
          <w:sz w:val="20"/>
          <w:szCs w:val="24"/>
        </w:rPr>
        <w:t>群落一為同質模型，群落二為</w:t>
      </w:r>
      <w:r w:rsidRPr="00F25C87">
        <w:rPr>
          <w:sz w:val="20"/>
          <w:szCs w:val="24"/>
        </w:rPr>
        <w:t>Broken-stick</w:t>
      </w:r>
      <w:r w:rsidRPr="00F25C87">
        <w:rPr>
          <w:rFonts w:hint="eastAsia"/>
          <w:sz w:val="20"/>
          <w:szCs w:val="24"/>
        </w:rPr>
        <w:t>模型之情況下的估計結果。</w:t>
      </w:r>
      <w:bookmarkEnd w:id="28"/>
      <w:bookmarkEnd w:id="29"/>
    </w:p>
    <w:tbl>
      <w:tblPr>
        <w:tblStyle w:val="23"/>
        <w:tblW w:w="9952" w:type="dxa"/>
        <w:jc w:val="center"/>
        <w:tblInd w:w="0" w:type="dxa"/>
        <w:tblLayout w:type="fixed"/>
        <w:tblLook w:val="04A0" w:firstRow="1" w:lastRow="0" w:firstColumn="1" w:lastColumn="0" w:noHBand="0" w:noVBand="1"/>
      </w:tblPr>
      <w:tblGrid>
        <w:gridCol w:w="635"/>
        <w:gridCol w:w="1413"/>
        <w:gridCol w:w="993"/>
        <w:gridCol w:w="1299"/>
        <w:gridCol w:w="1183"/>
        <w:gridCol w:w="1058"/>
        <w:gridCol w:w="1058"/>
        <w:gridCol w:w="1145"/>
        <w:gridCol w:w="1168"/>
      </w:tblGrid>
      <w:tr w:rsidR="00494812" w:rsidRPr="00F25C87" w14:paraId="759F9EE1" w14:textId="77777777" w:rsidTr="004C6E41">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6B3B0A9C" w14:textId="77777777" w:rsidR="00F25C87" w:rsidRPr="00F25C87" w:rsidRDefault="00F25C87" w:rsidP="002F2063">
            <w:pPr>
              <w:spacing w:line="240" w:lineRule="auto"/>
              <w:rPr>
                <w:iCs/>
                <w:szCs w:val="24"/>
              </w:rPr>
            </w:pPr>
            <w:r w:rsidRPr="00F25C87">
              <w:rPr>
                <w:iCs/>
                <w:szCs w:val="24"/>
              </w:rPr>
              <w:t>q</w:t>
            </w:r>
          </w:p>
        </w:tc>
        <w:tc>
          <w:tcPr>
            <w:tcW w:w="1413" w:type="dxa"/>
            <w:tcBorders>
              <w:top w:val="single" w:sz="12" w:space="0" w:color="auto"/>
              <w:left w:val="nil"/>
              <w:right w:val="nil"/>
            </w:tcBorders>
            <w:hideMark/>
          </w:tcPr>
          <w:p w14:paraId="5312E0B5" w14:textId="77777777" w:rsidR="00F25C87" w:rsidRPr="00F25C87" w:rsidRDefault="00F25C87" w:rsidP="002F2063">
            <w:pPr>
              <w:spacing w:line="240" w:lineRule="auto"/>
              <w:rPr>
                <w:iCs/>
                <w:szCs w:val="24"/>
              </w:rPr>
            </w:pPr>
            <w:r w:rsidRPr="00F25C87">
              <w:rPr>
                <w:szCs w:val="24"/>
              </w:rPr>
              <w:t>Estimator</w:t>
            </w:r>
          </w:p>
        </w:tc>
        <w:tc>
          <w:tcPr>
            <w:tcW w:w="993" w:type="dxa"/>
            <w:tcBorders>
              <w:top w:val="single" w:sz="12" w:space="0" w:color="auto"/>
              <w:left w:val="nil"/>
              <w:right w:val="nil"/>
            </w:tcBorders>
            <w:noWrap/>
            <w:hideMark/>
          </w:tcPr>
          <w:p w14:paraId="16436F06" w14:textId="77777777" w:rsidR="00F25C87" w:rsidRPr="00F25C87" w:rsidRDefault="00F25C87" w:rsidP="002F2063">
            <w:pPr>
              <w:spacing w:line="240" w:lineRule="auto"/>
              <w:rPr>
                <w:iCs/>
                <w:szCs w:val="24"/>
              </w:rPr>
            </w:pPr>
            <w:r w:rsidRPr="00F25C87">
              <w:rPr>
                <w:iCs/>
                <w:szCs w:val="24"/>
              </w:rPr>
              <w:t>Obs</w:t>
            </w:r>
          </w:p>
        </w:tc>
        <w:tc>
          <w:tcPr>
            <w:tcW w:w="1299" w:type="dxa"/>
            <w:tcBorders>
              <w:top w:val="single" w:sz="12" w:space="0" w:color="auto"/>
              <w:left w:val="nil"/>
              <w:right w:val="nil"/>
            </w:tcBorders>
            <w:noWrap/>
            <w:hideMark/>
          </w:tcPr>
          <w:p w14:paraId="340708E8" w14:textId="77777777" w:rsidR="00F25C87" w:rsidRPr="00F25C87" w:rsidRDefault="00F25C87" w:rsidP="002F2063">
            <w:pPr>
              <w:spacing w:line="240"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0CED69F3" w14:textId="77777777" w:rsidR="00F25C87" w:rsidRPr="00F25C87" w:rsidRDefault="00F25C87" w:rsidP="002F2063">
            <w:pPr>
              <w:spacing w:line="240" w:lineRule="auto"/>
              <w:rPr>
                <w:iCs/>
                <w:szCs w:val="24"/>
              </w:rPr>
            </w:pPr>
            <w:r w:rsidRPr="00F25C87">
              <w:rPr>
                <w:iCs/>
                <w:szCs w:val="24"/>
              </w:rPr>
              <w:t>Bias</w:t>
            </w:r>
          </w:p>
        </w:tc>
        <w:tc>
          <w:tcPr>
            <w:tcW w:w="1058" w:type="dxa"/>
            <w:tcBorders>
              <w:top w:val="single" w:sz="12" w:space="0" w:color="auto"/>
              <w:left w:val="nil"/>
              <w:right w:val="nil"/>
            </w:tcBorders>
            <w:noWrap/>
            <w:hideMark/>
          </w:tcPr>
          <w:p w14:paraId="0B065590" w14:textId="77777777" w:rsidR="00F25C87" w:rsidRPr="00F25C87" w:rsidRDefault="00F25C87" w:rsidP="002F2063">
            <w:pPr>
              <w:spacing w:line="240" w:lineRule="auto"/>
              <w:rPr>
                <w:iCs/>
                <w:szCs w:val="24"/>
              </w:rPr>
            </w:pPr>
            <w:r w:rsidRPr="00F25C87">
              <w:rPr>
                <w:iCs/>
                <w:szCs w:val="24"/>
              </w:rPr>
              <w:t>Sample SE</w:t>
            </w:r>
          </w:p>
        </w:tc>
        <w:tc>
          <w:tcPr>
            <w:tcW w:w="1058" w:type="dxa"/>
            <w:tcBorders>
              <w:top w:val="single" w:sz="12" w:space="0" w:color="auto"/>
              <w:left w:val="nil"/>
              <w:right w:val="nil"/>
            </w:tcBorders>
            <w:noWrap/>
            <w:hideMark/>
          </w:tcPr>
          <w:p w14:paraId="0D0D3754" w14:textId="77777777" w:rsidR="00F25C87" w:rsidRPr="00F25C87" w:rsidRDefault="00F25C87" w:rsidP="002F2063">
            <w:pPr>
              <w:spacing w:line="240" w:lineRule="auto"/>
              <w:rPr>
                <w:iCs/>
                <w:szCs w:val="24"/>
              </w:rPr>
            </w:pPr>
            <w:r w:rsidRPr="00F25C87">
              <w:rPr>
                <w:iCs/>
                <w:szCs w:val="24"/>
              </w:rPr>
              <w:t>Est. SD</w:t>
            </w:r>
          </w:p>
        </w:tc>
        <w:tc>
          <w:tcPr>
            <w:tcW w:w="1145" w:type="dxa"/>
            <w:tcBorders>
              <w:top w:val="single" w:sz="12" w:space="0" w:color="auto"/>
              <w:left w:val="nil"/>
              <w:right w:val="nil"/>
            </w:tcBorders>
            <w:noWrap/>
            <w:hideMark/>
          </w:tcPr>
          <w:p w14:paraId="4F1045F7" w14:textId="77777777" w:rsidR="00F25C87" w:rsidRPr="00F25C87" w:rsidRDefault="00F25C87" w:rsidP="002F2063">
            <w:pPr>
              <w:spacing w:line="240" w:lineRule="auto"/>
              <w:rPr>
                <w:iCs/>
                <w:szCs w:val="24"/>
              </w:rPr>
            </w:pPr>
            <w:r w:rsidRPr="00F25C87">
              <w:rPr>
                <w:iCs/>
                <w:szCs w:val="24"/>
              </w:rPr>
              <w:t>RMSE</w:t>
            </w:r>
          </w:p>
        </w:tc>
        <w:tc>
          <w:tcPr>
            <w:tcW w:w="1168" w:type="dxa"/>
            <w:tcBorders>
              <w:top w:val="single" w:sz="12" w:space="0" w:color="auto"/>
              <w:left w:val="nil"/>
              <w:right w:val="nil"/>
            </w:tcBorders>
            <w:hideMark/>
          </w:tcPr>
          <w:p w14:paraId="3E58F444" w14:textId="0DE1E716" w:rsidR="00F25C87" w:rsidRPr="00F25C87" w:rsidRDefault="00F25C87" w:rsidP="002F2063">
            <w:pPr>
              <w:spacing w:line="240" w:lineRule="auto"/>
              <w:rPr>
                <w:iCs/>
                <w:szCs w:val="24"/>
              </w:rPr>
            </w:pPr>
            <w:r w:rsidRPr="00F25C87">
              <w:rPr>
                <w:iCs/>
                <w:szCs w:val="24"/>
              </w:rPr>
              <w:t xml:space="preserve">95%CI </w:t>
            </w:r>
            <w:r w:rsidR="009D3B5B">
              <w:rPr>
                <w:iCs/>
                <w:szCs w:val="24"/>
              </w:rPr>
              <w:t>Coverage</w:t>
            </w:r>
          </w:p>
        </w:tc>
      </w:tr>
      <w:tr w:rsidR="004C6E41" w:rsidRPr="00F25C87" w14:paraId="44C90E5D" w14:textId="77777777" w:rsidTr="004C6E41">
        <w:trPr>
          <w:trHeight w:val="324"/>
          <w:jc w:val="center"/>
        </w:trPr>
        <w:tc>
          <w:tcPr>
            <w:tcW w:w="635" w:type="dxa"/>
            <w:vMerge w:val="restart"/>
            <w:tcBorders>
              <w:top w:val="double" w:sz="4" w:space="0" w:color="auto"/>
              <w:left w:val="nil"/>
              <w:bottom w:val="single" w:sz="4" w:space="0" w:color="auto"/>
              <w:right w:val="nil"/>
            </w:tcBorders>
            <w:noWrap/>
            <w:hideMark/>
          </w:tcPr>
          <w:p w14:paraId="079F1733" w14:textId="77777777" w:rsidR="00494812" w:rsidRPr="00F25C87" w:rsidRDefault="00494812" w:rsidP="00494812">
            <w:pPr>
              <w:spacing w:line="240" w:lineRule="auto"/>
              <w:rPr>
                <w:iCs/>
                <w:szCs w:val="24"/>
              </w:rPr>
            </w:pPr>
            <w:r w:rsidRPr="00F25C87">
              <w:rPr>
                <w:iCs/>
                <w:szCs w:val="24"/>
              </w:rPr>
              <w:t>0.1</w:t>
            </w:r>
          </w:p>
        </w:tc>
        <w:tc>
          <w:tcPr>
            <w:tcW w:w="1413" w:type="dxa"/>
            <w:tcBorders>
              <w:top w:val="double" w:sz="4" w:space="0" w:color="auto"/>
              <w:left w:val="nil"/>
              <w:bottom w:val="nil"/>
              <w:right w:val="nil"/>
            </w:tcBorders>
            <w:hideMark/>
          </w:tcPr>
          <w:p w14:paraId="7D49C3EF" w14:textId="77777777" w:rsidR="00494812" w:rsidRPr="00F25C87" w:rsidRDefault="00494812" w:rsidP="00494812">
            <w:pPr>
              <w:spacing w:line="240" w:lineRule="auto"/>
              <w:rPr>
                <w:color w:val="000000"/>
                <w:szCs w:val="24"/>
              </w:rPr>
            </w:pPr>
            <w:r w:rsidRPr="00F25C87">
              <w:rPr>
                <w:color w:val="000000"/>
                <w:szCs w:val="24"/>
              </w:rPr>
              <w:t>wNew1</w:t>
            </w:r>
          </w:p>
        </w:tc>
        <w:tc>
          <w:tcPr>
            <w:tcW w:w="993" w:type="dxa"/>
            <w:vMerge w:val="restart"/>
            <w:tcBorders>
              <w:top w:val="double" w:sz="4" w:space="0" w:color="auto"/>
              <w:left w:val="nil"/>
              <w:bottom w:val="single" w:sz="4" w:space="0" w:color="auto"/>
              <w:right w:val="nil"/>
            </w:tcBorders>
            <w:noWrap/>
          </w:tcPr>
          <w:p w14:paraId="11EEA1D0" w14:textId="2E6AFF39" w:rsidR="00494812" w:rsidRPr="00F25C87" w:rsidRDefault="00494812" w:rsidP="00494812">
            <w:pPr>
              <w:spacing w:line="240" w:lineRule="auto"/>
              <w:rPr>
                <w:iCs/>
                <w:szCs w:val="24"/>
              </w:rPr>
            </w:pPr>
            <w:r>
              <w:rPr>
                <w:rFonts w:hint="eastAsia"/>
                <w:color w:val="000000"/>
              </w:rPr>
              <w:t>130.68</w:t>
            </w:r>
          </w:p>
        </w:tc>
        <w:tc>
          <w:tcPr>
            <w:tcW w:w="1299" w:type="dxa"/>
            <w:tcBorders>
              <w:top w:val="double" w:sz="4" w:space="0" w:color="auto"/>
              <w:left w:val="nil"/>
              <w:bottom w:val="nil"/>
              <w:right w:val="nil"/>
            </w:tcBorders>
            <w:noWrap/>
          </w:tcPr>
          <w:p w14:paraId="0AC250F4" w14:textId="59CE0B71" w:rsidR="00494812" w:rsidRPr="00F25C87" w:rsidRDefault="00494812" w:rsidP="00494812">
            <w:pPr>
              <w:spacing w:line="240" w:lineRule="auto"/>
              <w:rPr>
                <w:iCs/>
                <w:szCs w:val="24"/>
              </w:rPr>
            </w:pPr>
            <w:r>
              <w:rPr>
                <w:rFonts w:hint="eastAsia"/>
                <w:color w:val="000000"/>
              </w:rPr>
              <w:t>363.12</w:t>
            </w:r>
          </w:p>
        </w:tc>
        <w:tc>
          <w:tcPr>
            <w:tcW w:w="1183" w:type="dxa"/>
            <w:tcBorders>
              <w:top w:val="double" w:sz="4" w:space="0" w:color="auto"/>
              <w:left w:val="nil"/>
              <w:bottom w:val="nil"/>
              <w:right w:val="nil"/>
            </w:tcBorders>
            <w:noWrap/>
          </w:tcPr>
          <w:p w14:paraId="5BA85072" w14:textId="5099D0CE" w:rsidR="00494812" w:rsidRPr="00F25C87" w:rsidRDefault="00494812" w:rsidP="00494812">
            <w:pPr>
              <w:spacing w:line="240" w:lineRule="auto"/>
              <w:rPr>
                <w:iCs/>
                <w:szCs w:val="24"/>
              </w:rPr>
            </w:pPr>
            <w:r>
              <w:rPr>
                <w:rFonts w:hint="eastAsia"/>
                <w:color w:val="000000"/>
              </w:rPr>
              <w:t>63.12</w:t>
            </w:r>
          </w:p>
        </w:tc>
        <w:tc>
          <w:tcPr>
            <w:tcW w:w="1058" w:type="dxa"/>
            <w:tcBorders>
              <w:top w:val="double" w:sz="4" w:space="0" w:color="auto"/>
              <w:left w:val="nil"/>
              <w:bottom w:val="nil"/>
              <w:right w:val="nil"/>
            </w:tcBorders>
            <w:noWrap/>
          </w:tcPr>
          <w:p w14:paraId="6322FAE8" w14:textId="37EC581C" w:rsidR="00494812" w:rsidRPr="00F25C87" w:rsidRDefault="00494812" w:rsidP="00494812">
            <w:pPr>
              <w:spacing w:line="240" w:lineRule="auto"/>
              <w:rPr>
                <w:iCs/>
                <w:szCs w:val="24"/>
              </w:rPr>
            </w:pPr>
            <w:r>
              <w:rPr>
                <w:rFonts w:hint="eastAsia"/>
                <w:color w:val="000000"/>
              </w:rPr>
              <w:t>57.16</w:t>
            </w:r>
          </w:p>
        </w:tc>
        <w:tc>
          <w:tcPr>
            <w:tcW w:w="1058" w:type="dxa"/>
            <w:tcBorders>
              <w:top w:val="double" w:sz="4" w:space="0" w:color="auto"/>
              <w:left w:val="nil"/>
              <w:bottom w:val="nil"/>
              <w:right w:val="nil"/>
            </w:tcBorders>
            <w:noWrap/>
          </w:tcPr>
          <w:p w14:paraId="500079C9" w14:textId="00FD0BE2" w:rsidR="00494812" w:rsidRPr="00F25C87" w:rsidRDefault="00494812" w:rsidP="00494812">
            <w:pPr>
              <w:spacing w:line="240" w:lineRule="auto"/>
              <w:rPr>
                <w:iCs/>
                <w:szCs w:val="24"/>
              </w:rPr>
            </w:pPr>
            <w:r>
              <w:rPr>
                <w:rFonts w:hint="eastAsia"/>
                <w:color w:val="000000"/>
              </w:rPr>
              <w:t>51.9</w:t>
            </w:r>
          </w:p>
        </w:tc>
        <w:tc>
          <w:tcPr>
            <w:tcW w:w="1145" w:type="dxa"/>
            <w:tcBorders>
              <w:top w:val="double" w:sz="4" w:space="0" w:color="auto"/>
              <w:left w:val="nil"/>
              <w:bottom w:val="nil"/>
              <w:right w:val="nil"/>
            </w:tcBorders>
            <w:noWrap/>
          </w:tcPr>
          <w:p w14:paraId="3D4CF640" w14:textId="06BD8B30" w:rsidR="00494812" w:rsidRPr="00F25C87" w:rsidRDefault="00494812" w:rsidP="00494812">
            <w:pPr>
              <w:spacing w:line="240" w:lineRule="auto"/>
              <w:rPr>
                <w:iCs/>
                <w:szCs w:val="24"/>
              </w:rPr>
            </w:pPr>
            <w:r>
              <w:rPr>
                <w:rFonts w:hint="eastAsia"/>
                <w:color w:val="000000"/>
              </w:rPr>
              <w:t>85.14</w:t>
            </w:r>
          </w:p>
        </w:tc>
        <w:tc>
          <w:tcPr>
            <w:tcW w:w="1168" w:type="dxa"/>
            <w:tcBorders>
              <w:top w:val="double" w:sz="4" w:space="0" w:color="auto"/>
              <w:left w:val="nil"/>
              <w:bottom w:val="nil"/>
              <w:right w:val="nil"/>
            </w:tcBorders>
          </w:tcPr>
          <w:p w14:paraId="4C8FD41C" w14:textId="309158C0" w:rsidR="00494812" w:rsidRPr="00F25C87" w:rsidRDefault="00494812" w:rsidP="00494812">
            <w:pPr>
              <w:spacing w:line="240" w:lineRule="auto"/>
              <w:rPr>
                <w:color w:val="FF0000"/>
                <w:szCs w:val="24"/>
              </w:rPr>
            </w:pPr>
            <w:r>
              <w:rPr>
                <w:rFonts w:hint="eastAsia"/>
                <w:color w:val="000000"/>
              </w:rPr>
              <w:t>0.93</w:t>
            </w:r>
          </w:p>
        </w:tc>
      </w:tr>
      <w:tr w:rsidR="004C6E41" w:rsidRPr="00F25C87" w14:paraId="00BBBBEF"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7038D79B"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4FB43CA2" w14:textId="77777777" w:rsidR="00494812" w:rsidRPr="00F25C87" w:rsidRDefault="00494812" w:rsidP="00494812">
            <w:pPr>
              <w:spacing w:line="240" w:lineRule="auto"/>
              <w:rPr>
                <w:color w:val="000000"/>
                <w:szCs w:val="24"/>
              </w:rPr>
            </w:pPr>
            <w:r w:rsidRPr="00F25C87">
              <w:rPr>
                <w:color w:val="000000"/>
                <w:szCs w:val="24"/>
              </w:rPr>
              <w:t>wNew2</w:t>
            </w:r>
          </w:p>
        </w:tc>
        <w:tc>
          <w:tcPr>
            <w:tcW w:w="993" w:type="dxa"/>
            <w:vMerge/>
            <w:tcBorders>
              <w:top w:val="double" w:sz="4" w:space="0" w:color="auto"/>
              <w:left w:val="nil"/>
              <w:bottom w:val="single" w:sz="4" w:space="0" w:color="auto"/>
              <w:right w:val="nil"/>
            </w:tcBorders>
          </w:tcPr>
          <w:p w14:paraId="5086FF46"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65FBF3E6" w14:textId="53069873" w:rsidR="00494812" w:rsidRPr="00F25C87" w:rsidRDefault="00494812" w:rsidP="00494812">
            <w:pPr>
              <w:spacing w:line="240" w:lineRule="auto"/>
              <w:rPr>
                <w:iCs/>
                <w:szCs w:val="24"/>
              </w:rPr>
            </w:pPr>
            <w:r>
              <w:rPr>
                <w:rFonts w:hint="eastAsia"/>
                <w:color w:val="000000"/>
              </w:rPr>
              <w:t>367.93</w:t>
            </w:r>
          </w:p>
        </w:tc>
        <w:tc>
          <w:tcPr>
            <w:tcW w:w="1183" w:type="dxa"/>
            <w:tcBorders>
              <w:top w:val="nil"/>
              <w:left w:val="nil"/>
              <w:bottom w:val="nil"/>
              <w:right w:val="nil"/>
            </w:tcBorders>
            <w:noWrap/>
          </w:tcPr>
          <w:p w14:paraId="0DC8A5BC" w14:textId="3F135C0A" w:rsidR="00494812" w:rsidRPr="00F25C87" w:rsidRDefault="00494812" w:rsidP="00494812">
            <w:pPr>
              <w:spacing w:line="240" w:lineRule="auto"/>
              <w:rPr>
                <w:iCs/>
                <w:szCs w:val="24"/>
              </w:rPr>
            </w:pPr>
            <w:r>
              <w:rPr>
                <w:rFonts w:hint="eastAsia"/>
                <w:color w:val="000000"/>
              </w:rPr>
              <w:t>67.93</w:t>
            </w:r>
          </w:p>
        </w:tc>
        <w:tc>
          <w:tcPr>
            <w:tcW w:w="1058" w:type="dxa"/>
            <w:tcBorders>
              <w:top w:val="nil"/>
              <w:left w:val="nil"/>
              <w:bottom w:val="nil"/>
              <w:right w:val="nil"/>
            </w:tcBorders>
            <w:noWrap/>
          </w:tcPr>
          <w:p w14:paraId="658AD557" w14:textId="64BECF23" w:rsidR="00494812" w:rsidRPr="00F25C87" w:rsidRDefault="00494812" w:rsidP="00494812">
            <w:pPr>
              <w:spacing w:line="240" w:lineRule="auto"/>
              <w:rPr>
                <w:iCs/>
                <w:szCs w:val="24"/>
              </w:rPr>
            </w:pPr>
            <w:r>
              <w:rPr>
                <w:rFonts w:hint="eastAsia"/>
                <w:color w:val="000000"/>
              </w:rPr>
              <w:t>67.03</w:t>
            </w:r>
          </w:p>
        </w:tc>
        <w:tc>
          <w:tcPr>
            <w:tcW w:w="1058" w:type="dxa"/>
            <w:tcBorders>
              <w:top w:val="nil"/>
              <w:left w:val="nil"/>
              <w:bottom w:val="nil"/>
              <w:right w:val="nil"/>
            </w:tcBorders>
            <w:noWrap/>
          </w:tcPr>
          <w:p w14:paraId="1A2765B7" w14:textId="071D53F3" w:rsidR="00494812" w:rsidRPr="00F25C87" w:rsidRDefault="00494812" w:rsidP="00494812">
            <w:pPr>
              <w:spacing w:line="240" w:lineRule="auto"/>
              <w:rPr>
                <w:iCs/>
                <w:szCs w:val="24"/>
              </w:rPr>
            </w:pPr>
            <w:r>
              <w:rPr>
                <w:rFonts w:hint="eastAsia"/>
                <w:color w:val="000000"/>
              </w:rPr>
              <w:t>56.69</w:t>
            </w:r>
          </w:p>
        </w:tc>
        <w:tc>
          <w:tcPr>
            <w:tcW w:w="1145" w:type="dxa"/>
            <w:tcBorders>
              <w:top w:val="nil"/>
              <w:left w:val="nil"/>
              <w:bottom w:val="nil"/>
              <w:right w:val="nil"/>
            </w:tcBorders>
            <w:noWrap/>
          </w:tcPr>
          <w:p w14:paraId="7475E1AA" w14:textId="0B2A49C7" w:rsidR="00494812" w:rsidRPr="00F25C87" w:rsidRDefault="00494812" w:rsidP="00494812">
            <w:pPr>
              <w:spacing w:line="240" w:lineRule="auto"/>
              <w:rPr>
                <w:iCs/>
                <w:szCs w:val="24"/>
              </w:rPr>
            </w:pPr>
            <w:r>
              <w:rPr>
                <w:rFonts w:hint="eastAsia"/>
                <w:color w:val="000000"/>
              </w:rPr>
              <w:t>95.41</w:t>
            </w:r>
          </w:p>
        </w:tc>
        <w:tc>
          <w:tcPr>
            <w:tcW w:w="1168" w:type="dxa"/>
            <w:tcBorders>
              <w:top w:val="nil"/>
              <w:left w:val="nil"/>
              <w:bottom w:val="nil"/>
              <w:right w:val="nil"/>
            </w:tcBorders>
          </w:tcPr>
          <w:p w14:paraId="695F1BD5" w14:textId="705D091E" w:rsidR="00494812" w:rsidRPr="00F25C87" w:rsidRDefault="00494812" w:rsidP="00494812">
            <w:pPr>
              <w:spacing w:line="240" w:lineRule="auto"/>
              <w:rPr>
                <w:color w:val="FF0000"/>
                <w:szCs w:val="24"/>
              </w:rPr>
            </w:pPr>
            <w:r>
              <w:rPr>
                <w:rFonts w:hint="eastAsia"/>
                <w:color w:val="000000"/>
              </w:rPr>
              <w:t>0.92</w:t>
            </w:r>
          </w:p>
        </w:tc>
      </w:tr>
      <w:tr w:rsidR="004C6E41" w:rsidRPr="00F25C87" w14:paraId="4530DC4C"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3D257579"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61187EE5" w14:textId="129BD7EE" w:rsidR="00494812" w:rsidRPr="00F25C87" w:rsidRDefault="004C6E41" w:rsidP="00494812">
            <w:pPr>
              <w:spacing w:line="240" w:lineRule="auto"/>
              <w:rPr>
                <w:color w:val="000000"/>
                <w:szCs w:val="24"/>
              </w:rPr>
            </w:pPr>
            <w:r>
              <w:rPr>
                <w:color w:val="000000"/>
                <w:szCs w:val="24"/>
              </w:rPr>
              <w:t>wChao2.12</w:t>
            </w:r>
          </w:p>
        </w:tc>
        <w:tc>
          <w:tcPr>
            <w:tcW w:w="993" w:type="dxa"/>
            <w:vMerge/>
            <w:tcBorders>
              <w:top w:val="double" w:sz="4" w:space="0" w:color="auto"/>
              <w:left w:val="nil"/>
              <w:bottom w:val="single" w:sz="4" w:space="0" w:color="auto"/>
              <w:right w:val="nil"/>
            </w:tcBorders>
          </w:tcPr>
          <w:p w14:paraId="03C8F7A1"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4FD08632" w14:textId="3C33BC15" w:rsidR="00494812" w:rsidRPr="00F25C87" w:rsidRDefault="00494812" w:rsidP="00494812">
            <w:pPr>
              <w:spacing w:line="240" w:lineRule="auto"/>
              <w:rPr>
                <w:iCs/>
                <w:szCs w:val="24"/>
              </w:rPr>
            </w:pPr>
            <w:r>
              <w:rPr>
                <w:rFonts w:hint="eastAsia"/>
                <w:color w:val="000000"/>
              </w:rPr>
              <w:t>246.53</w:t>
            </w:r>
          </w:p>
        </w:tc>
        <w:tc>
          <w:tcPr>
            <w:tcW w:w="1183" w:type="dxa"/>
            <w:tcBorders>
              <w:top w:val="nil"/>
              <w:left w:val="nil"/>
              <w:bottom w:val="nil"/>
              <w:right w:val="nil"/>
            </w:tcBorders>
            <w:noWrap/>
          </w:tcPr>
          <w:p w14:paraId="0DB91A89" w14:textId="27C358F5" w:rsidR="00494812" w:rsidRPr="00F25C87" w:rsidRDefault="00494812" w:rsidP="00494812">
            <w:pPr>
              <w:spacing w:line="240" w:lineRule="auto"/>
              <w:rPr>
                <w:iCs/>
                <w:szCs w:val="24"/>
              </w:rPr>
            </w:pPr>
            <w:r>
              <w:rPr>
                <w:rFonts w:hint="eastAsia"/>
                <w:color w:val="000000"/>
              </w:rPr>
              <w:t>-53.47</w:t>
            </w:r>
          </w:p>
        </w:tc>
        <w:tc>
          <w:tcPr>
            <w:tcW w:w="1058" w:type="dxa"/>
            <w:tcBorders>
              <w:top w:val="nil"/>
              <w:left w:val="nil"/>
              <w:bottom w:val="nil"/>
              <w:right w:val="nil"/>
            </w:tcBorders>
            <w:noWrap/>
          </w:tcPr>
          <w:p w14:paraId="113BC29A" w14:textId="0C3874FE" w:rsidR="00494812" w:rsidRPr="00F25C87" w:rsidRDefault="00494812" w:rsidP="00494812">
            <w:pPr>
              <w:spacing w:line="240" w:lineRule="auto"/>
              <w:rPr>
                <w:iCs/>
                <w:szCs w:val="24"/>
              </w:rPr>
            </w:pPr>
            <w:r>
              <w:rPr>
                <w:rFonts w:hint="eastAsia"/>
                <w:color w:val="000000"/>
              </w:rPr>
              <w:t>30.75</w:t>
            </w:r>
          </w:p>
        </w:tc>
        <w:tc>
          <w:tcPr>
            <w:tcW w:w="1058" w:type="dxa"/>
            <w:tcBorders>
              <w:top w:val="nil"/>
              <w:left w:val="nil"/>
              <w:bottom w:val="nil"/>
              <w:right w:val="nil"/>
            </w:tcBorders>
            <w:noWrap/>
          </w:tcPr>
          <w:p w14:paraId="3CA556B4" w14:textId="6CECDA69" w:rsidR="00494812" w:rsidRPr="00F25C87" w:rsidRDefault="00494812" w:rsidP="00494812">
            <w:pPr>
              <w:spacing w:line="240" w:lineRule="auto"/>
              <w:rPr>
                <w:iCs/>
                <w:szCs w:val="24"/>
              </w:rPr>
            </w:pPr>
            <w:r>
              <w:rPr>
                <w:rFonts w:hint="eastAsia"/>
                <w:color w:val="000000"/>
              </w:rPr>
              <w:t>24.33</w:t>
            </w:r>
          </w:p>
        </w:tc>
        <w:tc>
          <w:tcPr>
            <w:tcW w:w="1145" w:type="dxa"/>
            <w:tcBorders>
              <w:top w:val="nil"/>
              <w:left w:val="nil"/>
              <w:bottom w:val="nil"/>
              <w:right w:val="nil"/>
            </w:tcBorders>
            <w:noWrap/>
          </w:tcPr>
          <w:p w14:paraId="2DFBF92E" w14:textId="5583D971" w:rsidR="00494812" w:rsidRPr="00F25C87" w:rsidRDefault="00494812" w:rsidP="00494812">
            <w:pPr>
              <w:spacing w:line="240" w:lineRule="auto"/>
              <w:rPr>
                <w:iCs/>
                <w:szCs w:val="24"/>
              </w:rPr>
            </w:pPr>
            <w:r>
              <w:rPr>
                <w:rFonts w:hint="eastAsia"/>
                <w:color w:val="000000"/>
              </w:rPr>
              <w:t>61.67</w:t>
            </w:r>
          </w:p>
        </w:tc>
        <w:tc>
          <w:tcPr>
            <w:tcW w:w="1168" w:type="dxa"/>
            <w:tcBorders>
              <w:top w:val="nil"/>
              <w:left w:val="nil"/>
              <w:bottom w:val="nil"/>
              <w:right w:val="nil"/>
            </w:tcBorders>
          </w:tcPr>
          <w:p w14:paraId="36931F9F" w14:textId="3E39A216" w:rsidR="00494812" w:rsidRPr="00F25C87" w:rsidRDefault="00494812" w:rsidP="00494812">
            <w:pPr>
              <w:spacing w:line="240" w:lineRule="auto"/>
              <w:rPr>
                <w:color w:val="000000"/>
                <w:szCs w:val="24"/>
              </w:rPr>
            </w:pPr>
            <w:r>
              <w:rPr>
                <w:rFonts w:hint="eastAsia"/>
                <w:color w:val="000000"/>
              </w:rPr>
              <w:t>0.89</w:t>
            </w:r>
          </w:p>
        </w:tc>
      </w:tr>
      <w:tr w:rsidR="004C6E41" w:rsidRPr="00F25C87" w14:paraId="4B18CEFF"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7E8018A9"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133F0F6C" w14:textId="77777777" w:rsidR="00494812" w:rsidRPr="00F25C87" w:rsidRDefault="00494812" w:rsidP="00494812">
            <w:pPr>
              <w:spacing w:line="240" w:lineRule="auto"/>
              <w:rPr>
                <w:color w:val="000000"/>
                <w:szCs w:val="24"/>
              </w:rPr>
            </w:pPr>
            <w:r w:rsidRPr="00F25C87">
              <w:rPr>
                <w:color w:val="000000"/>
                <w:szCs w:val="24"/>
              </w:rPr>
              <w:t>New</w:t>
            </w:r>
          </w:p>
        </w:tc>
        <w:tc>
          <w:tcPr>
            <w:tcW w:w="993" w:type="dxa"/>
            <w:vMerge/>
            <w:tcBorders>
              <w:top w:val="double" w:sz="4" w:space="0" w:color="auto"/>
              <w:left w:val="nil"/>
              <w:bottom w:val="single" w:sz="4" w:space="0" w:color="auto"/>
              <w:right w:val="nil"/>
            </w:tcBorders>
          </w:tcPr>
          <w:p w14:paraId="753F57CE"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1A18752C" w14:textId="440BFE42" w:rsidR="00494812" w:rsidRPr="00F25C87" w:rsidRDefault="00494812" w:rsidP="00494812">
            <w:pPr>
              <w:spacing w:line="240" w:lineRule="auto"/>
              <w:rPr>
                <w:color w:val="000000"/>
              </w:rPr>
            </w:pPr>
            <w:r>
              <w:rPr>
                <w:rFonts w:hint="eastAsia"/>
                <w:color w:val="000000"/>
              </w:rPr>
              <w:t>282.03</w:t>
            </w:r>
          </w:p>
        </w:tc>
        <w:tc>
          <w:tcPr>
            <w:tcW w:w="1183" w:type="dxa"/>
            <w:tcBorders>
              <w:top w:val="nil"/>
              <w:left w:val="nil"/>
              <w:bottom w:val="single" w:sz="4" w:space="0" w:color="auto"/>
              <w:right w:val="nil"/>
            </w:tcBorders>
            <w:noWrap/>
          </w:tcPr>
          <w:p w14:paraId="3753CBDD" w14:textId="1B2602C5" w:rsidR="00494812" w:rsidRPr="00F25C87" w:rsidRDefault="00494812" w:rsidP="00494812">
            <w:pPr>
              <w:spacing w:line="240" w:lineRule="auto"/>
              <w:rPr>
                <w:color w:val="000000"/>
              </w:rPr>
            </w:pPr>
            <w:r>
              <w:rPr>
                <w:rFonts w:hint="eastAsia"/>
                <w:color w:val="000000"/>
              </w:rPr>
              <w:t>-17.97</w:t>
            </w:r>
          </w:p>
        </w:tc>
        <w:tc>
          <w:tcPr>
            <w:tcW w:w="1058" w:type="dxa"/>
            <w:tcBorders>
              <w:top w:val="nil"/>
              <w:left w:val="nil"/>
              <w:bottom w:val="single" w:sz="4" w:space="0" w:color="auto"/>
              <w:right w:val="nil"/>
            </w:tcBorders>
            <w:noWrap/>
          </w:tcPr>
          <w:p w14:paraId="24C09D93" w14:textId="1C44FC69" w:rsidR="00494812" w:rsidRPr="00F25C87" w:rsidRDefault="00494812" w:rsidP="00494812">
            <w:pPr>
              <w:spacing w:line="240" w:lineRule="auto"/>
              <w:rPr>
                <w:color w:val="000000"/>
              </w:rPr>
            </w:pPr>
            <w:r>
              <w:rPr>
                <w:rFonts w:hint="eastAsia"/>
                <w:color w:val="000000"/>
              </w:rPr>
              <w:t>57.47</w:t>
            </w:r>
          </w:p>
        </w:tc>
        <w:tc>
          <w:tcPr>
            <w:tcW w:w="1058" w:type="dxa"/>
            <w:tcBorders>
              <w:top w:val="nil"/>
              <w:left w:val="nil"/>
              <w:bottom w:val="single" w:sz="4" w:space="0" w:color="auto"/>
              <w:right w:val="nil"/>
            </w:tcBorders>
            <w:noWrap/>
          </w:tcPr>
          <w:p w14:paraId="0C69E467" w14:textId="1D940E81" w:rsidR="00494812" w:rsidRPr="00F25C87" w:rsidRDefault="00494812" w:rsidP="00494812">
            <w:pPr>
              <w:spacing w:line="240" w:lineRule="auto"/>
              <w:rPr>
                <w:color w:val="000000"/>
              </w:rPr>
            </w:pPr>
            <w:r>
              <w:rPr>
                <w:rFonts w:hint="eastAsia"/>
                <w:color w:val="000000"/>
              </w:rPr>
              <w:t>45.49</w:t>
            </w:r>
          </w:p>
        </w:tc>
        <w:tc>
          <w:tcPr>
            <w:tcW w:w="1145" w:type="dxa"/>
            <w:tcBorders>
              <w:top w:val="nil"/>
              <w:left w:val="nil"/>
              <w:bottom w:val="single" w:sz="4" w:space="0" w:color="auto"/>
              <w:right w:val="nil"/>
            </w:tcBorders>
            <w:noWrap/>
          </w:tcPr>
          <w:p w14:paraId="556BE848" w14:textId="53FD33D8" w:rsidR="00494812" w:rsidRPr="00F25C87" w:rsidRDefault="00494812" w:rsidP="00494812">
            <w:pPr>
              <w:spacing w:line="240" w:lineRule="auto"/>
              <w:rPr>
                <w:color w:val="000000"/>
              </w:rPr>
            </w:pPr>
            <w:r>
              <w:rPr>
                <w:rFonts w:hint="eastAsia"/>
                <w:color w:val="000000"/>
              </w:rPr>
              <w:t>60.19</w:t>
            </w:r>
          </w:p>
        </w:tc>
        <w:tc>
          <w:tcPr>
            <w:tcW w:w="1168" w:type="dxa"/>
            <w:tcBorders>
              <w:top w:val="nil"/>
              <w:left w:val="nil"/>
              <w:bottom w:val="single" w:sz="4" w:space="0" w:color="auto"/>
              <w:right w:val="nil"/>
            </w:tcBorders>
          </w:tcPr>
          <w:p w14:paraId="27BAFA15" w14:textId="33BABC29" w:rsidR="00494812" w:rsidRPr="00F25C87" w:rsidRDefault="00494812" w:rsidP="00494812">
            <w:pPr>
              <w:spacing w:line="240" w:lineRule="auto"/>
              <w:rPr>
                <w:color w:val="000000"/>
              </w:rPr>
            </w:pPr>
            <w:r>
              <w:rPr>
                <w:rFonts w:hint="eastAsia"/>
                <w:color w:val="000000"/>
              </w:rPr>
              <w:t>0.89</w:t>
            </w:r>
          </w:p>
        </w:tc>
      </w:tr>
      <w:tr w:rsidR="004C6E41" w:rsidRPr="00F25C87" w14:paraId="524D6398" w14:textId="77777777" w:rsidTr="004C6E41">
        <w:trPr>
          <w:trHeight w:val="324"/>
          <w:jc w:val="center"/>
        </w:trPr>
        <w:tc>
          <w:tcPr>
            <w:tcW w:w="635" w:type="dxa"/>
            <w:vMerge w:val="restart"/>
            <w:tcBorders>
              <w:top w:val="single" w:sz="4" w:space="0" w:color="auto"/>
              <w:left w:val="nil"/>
              <w:bottom w:val="single" w:sz="4" w:space="0" w:color="auto"/>
              <w:right w:val="nil"/>
            </w:tcBorders>
            <w:noWrap/>
            <w:hideMark/>
          </w:tcPr>
          <w:p w14:paraId="11C9DE89" w14:textId="77777777" w:rsidR="00494812" w:rsidRPr="00F25C87" w:rsidRDefault="00494812" w:rsidP="00494812">
            <w:pPr>
              <w:spacing w:line="240" w:lineRule="auto"/>
              <w:rPr>
                <w:iCs/>
                <w:szCs w:val="24"/>
              </w:rPr>
            </w:pPr>
            <w:r w:rsidRPr="00F25C87">
              <w:rPr>
                <w:iCs/>
                <w:szCs w:val="24"/>
              </w:rPr>
              <w:t>0.3</w:t>
            </w:r>
          </w:p>
        </w:tc>
        <w:tc>
          <w:tcPr>
            <w:tcW w:w="1413" w:type="dxa"/>
            <w:tcBorders>
              <w:top w:val="single" w:sz="4" w:space="0" w:color="auto"/>
              <w:left w:val="nil"/>
              <w:bottom w:val="nil"/>
              <w:right w:val="nil"/>
            </w:tcBorders>
            <w:hideMark/>
          </w:tcPr>
          <w:p w14:paraId="086AF5B4" w14:textId="77777777" w:rsidR="00494812" w:rsidRPr="00F25C87" w:rsidRDefault="00494812" w:rsidP="00494812">
            <w:pPr>
              <w:spacing w:line="240" w:lineRule="auto"/>
              <w:rPr>
                <w:color w:val="000000"/>
                <w:szCs w:val="24"/>
              </w:rPr>
            </w:pPr>
            <w:r w:rsidRPr="00F25C87">
              <w:rPr>
                <w:color w:val="000000"/>
                <w:szCs w:val="24"/>
              </w:rPr>
              <w:t>wNew1</w:t>
            </w:r>
          </w:p>
        </w:tc>
        <w:tc>
          <w:tcPr>
            <w:tcW w:w="993" w:type="dxa"/>
            <w:vMerge w:val="restart"/>
            <w:tcBorders>
              <w:top w:val="single" w:sz="4" w:space="0" w:color="auto"/>
              <w:left w:val="nil"/>
              <w:bottom w:val="single" w:sz="4" w:space="0" w:color="auto"/>
              <w:right w:val="nil"/>
            </w:tcBorders>
            <w:noWrap/>
          </w:tcPr>
          <w:p w14:paraId="0A60BC42" w14:textId="1DD150CE" w:rsidR="00494812" w:rsidRPr="00F25C87" w:rsidRDefault="00494812" w:rsidP="00494812">
            <w:pPr>
              <w:spacing w:line="240" w:lineRule="auto"/>
              <w:rPr>
                <w:iCs/>
                <w:szCs w:val="24"/>
              </w:rPr>
            </w:pPr>
            <w:r>
              <w:rPr>
                <w:rFonts w:hint="eastAsia"/>
                <w:color w:val="000000"/>
              </w:rPr>
              <w:t>251.5</w:t>
            </w:r>
          </w:p>
        </w:tc>
        <w:tc>
          <w:tcPr>
            <w:tcW w:w="1299" w:type="dxa"/>
            <w:tcBorders>
              <w:top w:val="single" w:sz="4" w:space="0" w:color="auto"/>
              <w:left w:val="nil"/>
              <w:bottom w:val="nil"/>
              <w:right w:val="nil"/>
            </w:tcBorders>
            <w:noWrap/>
          </w:tcPr>
          <w:p w14:paraId="3C22D67E" w14:textId="0215B57F" w:rsidR="00494812" w:rsidRPr="00F25C87" w:rsidRDefault="00494812" w:rsidP="00494812">
            <w:pPr>
              <w:spacing w:line="240" w:lineRule="auto"/>
              <w:rPr>
                <w:iCs/>
                <w:szCs w:val="24"/>
              </w:rPr>
            </w:pPr>
            <w:r>
              <w:rPr>
                <w:rFonts w:hint="eastAsia"/>
                <w:color w:val="000000"/>
              </w:rPr>
              <w:t>311.16</w:t>
            </w:r>
          </w:p>
        </w:tc>
        <w:tc>
          <w:tcPr>
            <w:tcW w:w="1183" w:type="dxa"/>
            <w:tcBorders>
              <w:top w:val="single" w:sz="4" w:space="0" w:color="auto"/>
              <w:left w:val="nil"/>
              <w:bottom w:val="nil"/>
              <w:right w:val="nil"/>
            </w:tcBorders>
            <w:noWrap/>
          </w:tcPr>
          <w:p w14:paraId="1F8B6130" w14:textId="15E087A1" w:rsidR="00494812" w:rsidRPr="00F25C87" w:rsidRDefault="00494812" w:rsidP="00494812">
            <w:pPr>
              <w:spacing w:line="240" w:lineRule="auto"/>
              <w:rPr>
                <w:iCs/>
                <w:szCs w:val="24"/>
              </w:rPr>
            </w:pPr>
            <w:r>
              <w:rPr>
                <w:rFonts w:hint="eastAsia"/>
                <w:color w:val="000000"/>
              </w:rPr>
              <w:t>11.16</w:t>
            </w:r>
          </w:p>
        </w:tc>
        <w:tc>
          <w:tcPr>
            <w:tcW w:w="1058" w:type="dxa"/>
            <w:tcBorders>
              <w:top w:val="single" w:sz="4" w:space="0" w:color="auto"/>
              <w:left w:val="nil"/>
              <w:bottom w:val="nil"/>
              <w:right w:val="nil"/>
            </w:tcBorders>
            <w:noWrap/>
          </w:tcPr>
          <w:p w14:paraId="411C37DE" w14:textId="61BFF1B2" w:rsidR="00494812" w:rsidRPr="00F25C87" w:rsidRDefault="00494812" w:rsidP="00494812">
            <w:pPr>
              <w:spacing w:line="240" w:lineRule="auto"/>
              <w:rPr>
                <w:iCs/>
                <w:szCs w:val="24"/>
              </w:rPr>
            </w:pPr>
            <w:r>
              <w:rPr>
                <w:rFonts w:hint="eastAsia"/>
                <w:color w:val="000000"/>
              </w:rPr>
              <w:t>12.8</w:t>
            </w:r>
          </w:p>
        </w:tc>
        <w:tc>
          <w:tcPr>
            <w:tcW w:w="1058" w:type="dxa"/>
            <w:tcBorders>
              <w:top w:val="single" w:sz="4" w:space="0" w:color="auto"/>
              <w:left w:val="nil"/>
              <w:bottom w:val="nil"/>
              <w:right w:val="nil"/>
            </w:tcBorders>
            <w:noWrap/>
          </w:tcPr>
          <w:p w14:paraId="729819C9" w14:textId="1BA83214" w:rsidR="00494812" w:rsidRPr="00F25C87" w:rsidRDefault="00494812" w:rsidP="00494812">
            <w:pPr>
              <w:spacing w:line="240" w:lineRule="auto"/>
              <w:rPr>
                <w:iCs/>
                <w:szCs w:val="24"/>
              </w:rPr>
            </w:pPr>
            <w:r>
              <w:rPr>
                <w:rFonts w:hint="eastAsia"/>
                <w:color w:val="000000"/>
              </w:rPr>
              <w:t>9.77</w:t>
            </w:r>
          </w:p>
        </w:tc>
        <w:tc>
          <w:tcPr>
            <w:tcW w:w="1145" w:type="dxa"/>
            <w:tcBorders>
              <w:top w:val="single" w:sz="4" w:space="0" w:color="auto"/>
              <w:left w:val="nil"/>
              <w:bottom w:val="nil"/>
              <w:right w:val="nil"/>
            </w:tcBorders>
            <w:noWrap/>
          </w:tcPr>
          <w:p w14:paraId="50222190" w14:textId="1E95D8C6" w:rsidR="00494812" w:rsidRPr="00F25C87" w:rsidRDefault="00494812" w:rsidP="00494812">
            <w:pPr>
              <w:spacing w:line="240" w:lineRule="auto"/>
              <w:rPr>
                <w:iCs/>
                <w:szCs w:val="24"/>
              </w:rPr>
            </w:pPr>
            <w:r>
              <w:rPr>
                <w:rFonts w:hint="eastAsia"/>
                <w:color w:val="000000"/>
              </w:rPr>
              <w:t>16.98</w:t>
            </w:r>
          </w:p>
        </w:tc>
        <w:tc>
          <w:tcPr>
            <w:tcW w:w="1168" w:type="dxa"/>
            <w:tcBorders>
              <w:top w:val="single" w:sz="4" w:space="0" w:color="auto"/>
              <w:left w:val="nil"/>
              <w:bottom w:val="nil"/>
              <w:right w:val="nil"/>
            </w:tcBorders>
          </w:tcPr>
          <w:p w14:paraId="486E80BB" w14:textId="75A9DD8C" w:rsidR="00494812" w:rsidRPr="00F25C87" w:rsidRDefault="00494812" w:rsidP="00494812">
            <w:pPr>
              <w:spacing w:line="240" w:lineRule="auto"/>
              <w:rPr>
                <w:color w:val="000000"/>
                <w:szCs w:val="24"/>
              </w:rPr>
            </w:pPr>
            <w:r>
              <w:rPr>
                <w:rFonts w:hint="eastAsia"/>
                <w:color w:val="000000"/>
              </w:rPr>
              <w:t>0.88</w:t>
            </w:r>
          </w:p>
        </w:tc>
      </w:tr>
      <w:tr w:rsidR="004C6E41" w:rsidRPr="00F25C87" w14:paraId="4713405C"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7DF29A01"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5F0B05C2" w14:textId="77777777" w:rsidR="00494812" w:rsidRPr="00F25C87" w:rsidRDefault="00494812" w:rsidP="00494812">
            <w:pPr>
              <w:spacing w:line="240" w:lineRule="auto"/>
              <w:rPr>
                <w:iCs/>
                <w:szCs w:val="24"/>
              </w:rPr>
            </w:pPr>
            <w:r w:rsidRPr="00F25C87">
              <w:rPr>
                <w:color w:val="000000"/>
                <w:szCs w:val="24"/>
              </w:rPr>
              <w:t>wNew2</w:t>
            </w:r>
          </w:p>
        </w:tc>
        <w:tc>
          <w:tcPr>
            <w:tcW w:w="993" w:type="dxa"/>
            <w:vMerge/>
            <w:tcBorders>
              <w:top w:val="single" w:sz="4" w:space="0" w:color="auto"/>
              <w:left w:val="nil"/>
              <w:bottom w:val="single" w:sz="4" w:space="0" w:color="auto"/>
              <w:right w:val="nil"/>
            </w:tcBorders>
          </w:tcPr>
          <w:p w14:paraId="44E8C4CF"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30D3112B" w14:textId="10A537DA" w:rsidR="00494812" w:rsidRPr="00F25C87" w:rsidRDefault="00494812" w:rsidP="00494812">
            <w:pPr>
              <w:spacing w:line="240" w:lineRule="auto"/>
              <w:rPr>
                <w:iCs/>
                <w:szCs w:val="24"/>
              </w:rPr>
            </w:pPr>
            <w:r>
              <w:rPr>
                <w:rFonts w:hint="eastAsia"/>
                <w:color w:val="000000"/>
              </w:rPr>
              <w:t>313.95</w:t>
            </w:r>
          </w:p>
        </w:tc>
        <w:tc>
          <w:tcPr>
            <w:tcW w:w="1183" w:type="dxa"/>
            <w:tcBorders>
              <w:top w:val="nil"/>
              <w:left w:val="nil"/>
              <w:bottom w:val="nil"/>
              <w:right w:val="nil"/>
            </w:tcBorders>
            <w:noWrap/>
          </w:tcPr>
          <w:p w14:paraId="2C465B8A" w14:textId="2D5C6091" w:rsidR="00494812" w:rsidRPr="00F25C87" w:rsidRDefault="00494812" w:rsidP="00494812">
            <w:pPr>
              <w:spacing w:line="240" w:lineRule="auto"/>
              <w:rPr>
                <w:iCs/>
                <w:szCs w:val="24"/>
              </w:rPr>
            </w:pPr>
            <w:r>
              <w:rPr>
                <w:rFonts w:hint="eastAsia"/>
                <w:color w:val="000000"/>
              </w:rPr>
              <w:t>13.95</w:t>
            </w:r>
          </w:p>
        </w:tc>
        <w:tc>
          <w:tcPr>
            <w:tcW w:w="1058" w:type="dxa"/>
            <w:tcBorders>
              <w:top w:val="nil"/>
              <w:left w:val="nil"/>
              <w:bottom w:val="nil"/>
              <w:right w:val="nil"/>
            </w:tcBorders>
            <w:noWrap/>
          </w:tcPr>
          <w:p w14:paraId="22328A76" w14:textId="4BF16142" w:rsidR="00494812" w:rsidRPr="00F25C87" w:rsidRDefault="00494812" w:rsidP="00494812">
            <w:pPr>
              <w:spacing w:line="240" w:lineRule="auto"/>
              <w:rPr>
                <w:iCs/>
                <w:szCs w:val="24"/>
              </w:rPr>
            </w:pPr>
            <w:r>
              <w:rPr>
                <w:rFonts w:hint="eastAsia"/>
                <w:color w:val="000000"/>
              </w:rPr>
              <w:t>16.78</w:t>
            </w:r>
          </w:p>
        </w:tc>
        <w:tc>
          <w:tcPr>
            <w:tcW w:w="1058" w:type="dxa"/>
            <w:tcBorders>
              <w:top w:val="nil"/>
              <w:left w:val="nil"/>
              <w:bottom w:val="nil"/>
              <w:right w:val="nil"/>
            </w:tcBorders>
            <w:noWrap/>
          </w:tcPr>
          <w:p w14:paraId="07F695BB" w14:textId="062CFEDE" w:rsidR="00494812" w:rsidRPr="00F25C87" w:rsidRDefault="00494812" w:rsidP="00494812">
            <w:pPr>
              <w:spacing w:line="240" w:lineRule="auto"/>
              <w:rPr>
                <w:iCs/>
                <w:szCs w:val="24"/>
              </w:rPr>
            </w:pPr>
            <w:r>
              <w:rPr>
                <w:rFonts w:hint="eastAsia"/>
                <w:color w:val="000000"/>
              </w:rPr>
              <w:t>15</w:t>
            </w:r>
          </w:p>
        </w:tc>
        <w:tc>
          <w:tcPr>
            <w:tcW w:w="1145" w:type="dxa"/>
            <w:tcBorders>
              <w:top w:val="nil"/>
              <w:left w:val="nil"/>
              <w:bottom w:val="nil"/>
              <w:right w:val="nil"/>
            </w:tcBorders>
            <w:noWrap/>
          </w:tcPr>
          <w:p w14:paraId="19DAD7A4" w14:textId="073A2E9E" w:rsidR="00494812" w:rsidRPr="00F25C87" w:rsidRDefault="00494812" w:rsidP="00494812">
            <w:pPr>
              <w:spacing w:line="240" w:lineRule="auto"/>
              <w:rPr>
                <w:iCs/>
                <w:szCs w:val="24"/>
              </w:rPr>
            </w:pPr>
            <w:r>
              <w:rPr>
                <w:rFonts w:hint="eastAsia"/>
                <w:color w:val="000000"/>
              </w:rPr>
              <w:t>21.81</w:t>
            </w:r>
          </w:p>
        </w:tc>
        <w:tc>
          <w:tcPr>
            <w:tcW w:w="1168" w:type="dxa"/>
            <w:tcBorders>
              <w:top w:val="nil"/>
              <w:left w:val="nil"/>
              <w:bottom w:val="nil"/>
              <w:right w:val="nil"/>
            </w:tcBorders>
          </w:tcPr>
          <w:p w14:paraId="7B8F6499" w14:textId="5E1B1E11" w:rsidR="00494812" w:rsidRPr="00F25C87" w:rsidRDefault="00494812" w:rsidP="00494812">
            <w:pPr>
              <w:spacing w:line="240" w:lineRule="auto"/>
              <w:rPr>
                <w:color w:val="000000"/>
                <w:szCs w:val="24"/>
              </w:rPr>
            </w:pPr>
            <w:r>
              <w:rPr>
                <w:rFonts w:hint="eastAsia"/>
                <w:color w:val="000000"/>
              </w:rPr>
              <w:t>0.93</w:t>
            </w:r>
          </w:p>
        </w:tc>
      </w:tr>
      <w:tr w:rsidR="004C6E41" w:rsidRPr="00F25C87" w14:paraId="0EC9E00E"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4898F026"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2E41BCC5" w14:textId="3D7377AD" w:rsidR="00494812" w:rsidRPr="00F25C87" w:rsidRDefault="004C6E41" w:rsidP="00494812">
            <w:pPr>
              <w:spacing w:line="240" w:lineRule="auto"/>
              <w:rPr>
                <w:iCs/>
                <w:szCs w:val="24"/>
              </w:rPr>
            </w:pPr>
            <w:r>
              <w:rPr>
                <w:color w:val="000000"/>
                <w:szCs w:val="24"/>
              </w:rPr>
              <w:t>wChao2.12</w:t>
            </w:r>
          </w:p>
        </w:tc>
        <w:tc>
          <w:tcPr>
            <w:tcW w:w="993" w:type="dxa"/>
            <w:vMerge/>
            <w:tcBorders>
              <w:top w:val="single" w:sz="4" w:space="0" w:color="auto"/>
              <w:left w:val="nil"/>
              <w:bottom w:val="single" w:sz="4" w:space="0" w:color="auto"/>
              <w:right w:val="nil"/>
            </w:tcBorders>
          </w:tcPr>
          <w:p w14:paraId="2AF398AD"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5E34E6C8" w14:textId="515D54A1" w:rsidR="00494812" w:rsidRPr="00F25C87" w:rsidRDefault="00494812" w:rsidP="00494812">
            <w:pPr>
              <w:spacing w:line="240" w:lineRule="auto"/>
              <w:rPr>
                <w:iCs/>
                <w:szCs w:val="24"/>
              </w:rPr>
            </w:pPr>
            <w:r>
              <w:rPr>
                <w:rFonts w:hint="eastAsia"/>
                <w:color w:val="000000"/>
              </w:rPr>
              <w:t>281.55</w:t>
            </w:r>
          </w:p>
        </w:tc>
        <w:tc>
          <w:tcPr>
            <w:tcW w:w="1183" w:type="dxa"/>
            <w:tcBorders>
              <w:top w:val="nil"/>
              <w:left w:val="nil"/>
              <w:bottom w:val="nil"/>
              <w:right w:val="nil"/>
            </w:tcBorders>
            <w:noWrap/>
          </w:tcPr>
          <w:p w14:paraId="2E8680DE" w14:textId="04849842" w:rsidR="00494812" w:rsidRPr="00F25C87" w:rsidRDefault="00494812" w:rsidP="00494812">
            <w:pPr>
              <w:spacing w:line="240" w:lineRule="auto"/>
              <w:rPr>
                <w:iCs/>
                <w:szCs w:val="24"/>
              </w:rPr>
            </w:pPr>
            <w:r>
              <w:rPr>
                <w:rFonts w:hint="eastAsia"/>
                <w:color w:val="000000"/>
              </w:rPr>
              <w:t>-18.45</w:t>
            </w:r>
          </w:p>
        </w:tc>
        <w:tc>
          <w:tcPr>
            <w:tcW w:w="1058" w:type="dxa"/>
            <w:tcBorders>
              <w:top w:val="nil"/>
              <w:left w:val="nil"/>
              <w:bottom w:val="nil"/>
              <w:right w:val="nil"/>
            </w:tcBorders>
            <w:noWrap/>
          </w:tcPr>
          <w:p w14:paraId="790A81F0" w14:textId="6DD1C170" w:rsidR="00494812" w:rsidRPr="00F25C87" w:rsidRDefault="00494812" w:rsidP="00494812">
            <w:pPr>
              <w:spacing w:line="240" w:lineRule="auto"/>
              <w:rPr>
                <w:iCs/>
                <w:szCs w:val="24"/>
              </w:rPr>
            </w:pPr>
            <w:r>
              <w:rPr>
                <w:rFonts w:hint="eastAsia"/>
                <w:color w:val="000000"/>
              </w:rPr>
              <w:t>9.7</w:t>
            </w:r>
          </w:p>
        </w:tc>
        <w:tc>
          <w:tcPr>
            <w:tcW w:w="1058" w:type="dxa"/>
            <w:tcBorders>
              <w:top w:val="nil"/>
              <w:left w:val="nil"/>
              <w:bottom w:val="nil"/>
              <w:right w:val="nil"/>
            </w:tcBorders>
            <w:noWrap/>
          </w:tcPr>
          <w:p w14:paraId="2327C45B" w14:textId="22F6DF00" w:rsidR="00494812" w:rsidRPr="00F25C87" w:rsidRDefault="00494812" w:rsidP="00494812">
            <w:pPr>
              <w:spacing w:line="240" w:lineRule="auto"/>
              <w:rPr>
                <w:iCs/>
                <w:szCs w:val="24"/>
              </w:rPr>
            </w:pPr>
            <w:r>
              <w:rPr>
                <w:rFonts w:hint="eastAsia"/>
                <w:color w:val="000000"/>
              </w:rPr>
              <w:t>9.15</w:t>
            </w:r>
          </w:p>
        </w:tc>
        <w:tc>
          <w:tcPr>
            <w:tcW w:w="1145" w:type="dxa"/>
            <w:tcBorders>
              <w:top w:val="nil"/>
              <w:left w:val="nil"/>
              <w:bottom w:val="nil"/>
              <w:right w:val="nil"/>
            </w:tcBorders>
            <w:noWrap/>
          </w:tcPr>
          <w:p w14:paraId="47A4ADC0" w14:textId="73D5B978" w:rsidR="00494812" w:rsidRPr="00F25C87" w:rsidRDefault="00494812" w:rsidP="00494812">
            <w:pPr>
              <w:spacing w:line="240" w:lineRule="auto"/>
              <w:rPr>
                <w:iCs/>
                <w:szCs w:val="24"/>
              </w:rPr>
            </w:pPr>
            <w:r>
              <w:rPr>
                <w:rFonts w:hint="eastAsia"/>
                <w:color w:val="000000"/>
              </w:rPr>
              <w:t>20.85</w:t>
            </w:r>
          </w:p>
        </w:tc>
        <w:tc>
          <w:tcPr>
            <w:tcW w:w="1168" w:type="dxa"/>
            <w:tcBorders>
              <w:top w:val="nil"/>
              <w:left w:val="nil"/>
              <w:bottom w:val="nil"/>
              <w:right w:val="nil"/>
            </w:tcBorders>
          </w:tcPr>
          <w:p w14:paraId="13AA7EA9" w14:textId="693932D1" w:rsidR="00494812" w:rsidRPr="00F25C87" w:rsidRDefault="00494812" w:rsidP="00494812">
            <w:pPr>
              <w:spacing w:line="240" w:lineRule="auto"/>
              <w:rPr>
                <w:color w:val="000000"/>
                <w:szCs w:val="24"/>
              </w:rPr>
            </w:pPr>
            <w:r>
              <w:rPr>
                <w:rFonts w:hint="eastAsia"/>
                <w:color w:val="000000"/>
              </w:rPr>
              <w:t>0.92</w:t>
            </w:r>
          </w:p>
        </w:tc>
      </w:tr>
      <w:tr w:rsidR="004C6E41" w:rsidRPr="00F25C87" w14:paraId="109DD55F"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71A53793"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6A51EEF9" w14:textId="77777777" w:rsidR="00494812" w:rsidRPr="00F25C87" w:rsidRDefault="00494812" w:rsidP="00494812">
            <w:pPr>
              <w:spacing w:line="240" w:lineRule="auto"/>
              <w:rPr>
                <w:color w:val="000000"/>
                <w:szCs w:val="24"/>
              </w:rPr>
            </w:pPr>
            <w:r w:rsidRPr="00F25C87">
              <w:rPr>
                <w:color w:val="000000"/>
                <w:szCs w:val="24"/>
              </w:rPr>
              <w:t>New</w:t>
            </w:r>
          </w:p>
        </w:tc>
        <w:tc>
          <w:tcPr>
            <w:tcW w:w="993" w:type="dxa"/>
            <w:vMerge/>
            <w:tcBorders>
              <w:top w:val="single" w:sz="4" w:space="0" w:color="auto"/>
              <w:left w:val="nil"/>
              <w:bottom w:val="single" w:sz="4" w:space="0" w:color="auto"/>
              <w:right w:val="nil"/>
            </w:tcBorders>
          </w:tcPr>
          <w:p w14:paraId="6449A7F0"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78BC8816" w14:textId="525F7070" w:rsidR="00494812" w:rsidRPr="00F25C87" w:rsidRDefault="00494812" w:rsidP="00494812">
            <w:pPr>
              <w:spacing w:line="240" w:lineRule="auto"/>
              <w:rPr>
                <w:color w:val="000000"/>
              </w:rPr>
            </w:pPr>
            <w:r>
              <w:rPr>
                <w:rFonts w:hint="eastAsia"/>
                <w:color w:val="000000"/>
              </w:rPr>
              <w:t>300.26</w:t>
            </w:r>
          </w:p>
        </w:tc>
        <w:tc>
          <w:tcPr>
            <w:tcW w:w="1183" w:type="dxa"/>
            <w:tcBorders>
              <w:top w:val="nil"/>
              <w:left w:val="nil"/>
              <w:bottom w:val="single" w:sz="4" w:space="0" w:color="auto"/>
              <w:right w:val="nil"/>
            </w:tcBorders>
            <w:noWrap/>
          </w:tcPr>
          <w:p w14:paraId="73BDB564" w14:textId="326963D6" w:rsidR="00494812" w:rsidRPr="00F25C87" w:rsidRDefault="00494812" w:rsidP="00494812">
            <w:pPr>
              <w:spacing w:line="240" w:lineRule="auto"/>
              <w:rPr>
                <w:color w:val="000000"/>
              </w:rPr>
            </w:pPr>
            <w:r>
              <w:rPr>
                <w:rFonts w:hint="eastAsia"/>
                <w:color w:val="000000"/>
              </w:rPr>
              <w:t>0.26</w:t>
            </w:r>
          </w:p>
        </w:tc>
        <w:tc>
          <w:tcPr>
            <w:tcW w:w="1058" w:type="dxa"/>
            <w:tcBorders>
              <w:top w:val="nil"/>
              <w:left w:val="nil"/>
              <w:bottom w:val="single" w:sz="4" w:space="0" w:color="auto"/>
              <w:right w:val="nil"/>
            </w:tcBorders>
            <w:noWrap/>
          </w:tcPr>
          <w:p w14:paraId="4FE4B1D7" w14:textId="1027D8D8" w:rsidR="00494812" w:rsidRPr="00F25C87" w:rsidRDefault="00494812" w:rsidP="00494812">
            <w:pPr>
              <w:spacing w:line="240" w:lineRule="auto"/>
              <w:rPr>
                <w:color w:val="000000"/>
              </w:rPr>
            </w:pPr>
            <w:r>
              <w:rPr>
                <w:rFonts w:hint="eastAsia"/>
                <w:color w:val="000000"/>
              </w:rPr>
              <w:t>19.47</w:t>
            </w:r>
          </w:p>
        </w:tc>
        <w:tc>
          <w:tcPr>
            <w:tcW w:w="1058" w:type="dxa"/>
            <w:tcBorders>
              <w:top w:val="nil"/>
              <w:left w:val="nil"/>
              <w:bottom w:val="single" w:sz="4" w:space="0" w:color="auto"/>
              <w:right w:val="nil"/>
            </w:tcBorders>
            <w:noWrap/>
          </w:tcPr>
          <w:p w14:paraId="13877055" w14:textId="63B6909C" w:rsidR="00494812" w:rsidRPr="00F25C87" w:rsidRDefault="00494812" w:rsidP="00494812">
            <w:pPr>
              <w:spacing w:line="240" w:lineRule="auto"/>
              <w:rPr>
                <w:color w:val="000000"/>
              </w:rPr>
            </w:pPr>
            <w:r>
              <w:rPr>
                <w:rFonts w:hint="eastAsia"/>
                <w:color w:val="000000"/>
              </w:rPr>
              <w:t>19.11</w:t>
            </w:r>
          </w:p>
        </w:tc>
        <w:tc>
          <w:tcPr>
            <w:tcW w:w="1145" w:type="dxa"/>
            <w:tcBorders>
              <w:top w:val="nil"/>
              <w:left w:val="nil"/>
              <w:bottom w:val="single" w:sz="4" w:space="0" w:color="auto"/>
              <w:right w:val="nil"/>
            </w:tcBorders>
            <w:noWrap/>
          </w:tcPr>
          <w:p w14:paraId="4DED1D95" w14:textId="6DD6AF13" w:rsidR="00494812" w:rsidRPr="00F25C87" w:rsidRDefault="00494812" w:rsidP="00494812">
            <w:pPr>
              <w:spacing w:line="240" w:lineRule="auto"/>
              <w:rPr>
                <w:color w:val="000000"/>
              </w:rPr>
            </w:pPr>
            <w:r>
              <w:rPr>
                <w:rFonts w:hint="eastAsia"/>
                <w:color w:val="000000"/>
              </w:rPr>
              <w:t>19.46</w:t>
            </w:r>
          </w:p>
        </w:tc>
        <w:tc>
          <w:tcPr>
            <w:tcW w:w="1168" w:type="dxa"/>
            <w:tcBorders>
              <w:top w:val="nil"/>
              <w:left w:val="nil"/>
              <w:bottom w:val="single" w:sz="4" w:space="0" w:color="auto"/>
              <w:right w:val="nil"/>
            </w:tcBorders>
          </w:tcPr>
          <w:p w14:paraId="1C94B985" w14:textId="60075626" w:rsidR="00494812" w:rsidRPr="00F25C87" w:rsidRDefault="00494812" w:rsidP="00494812">
            <w:pPr>
              <w:spacing w:line="240" w:lineRule="auto"/>
              <w:rPr>
                <w:color w:val="000000"/>
              </w:rPr>
            </w:pPr>
            <w:r>
              <w:rPr>
                <w:rFonts w:hint="eastAsia"/>
                <w:color w:val="000000"/>
              </w:rPr>
              <w:t>0.91</w:t>
            </w:r>
          </w:p>
        </w:tc>
      </w:tr>
      <w:tr w:rsidR="004C6E41" w:rsidRPr="00F25C87" w14:paraId="38103A23" w14:textId="77777777" w:rsidTr="004C6E41">
        <w:trPr>
          <w:trHeight w:val="324"/>
          <w:jc w:val="center"/>
        </w:trPr>
        <w:tc>
          <w:tcPr>
            <w:tcW w:w="635" w:type="dxa"/>
            <w:vMerge w:val="restart"/>
            <w:tcBorders>
              <w:top w:val="single" w:sz="4" w:space="0" w:color="auto"/>
              <w:left w:val="nil"/>
              <w:bottom w:val="single" w:sz="4" w:space="0" w:color="auto"/>
              <w:right w:val="nil"/>
            </w:tcBorders>
            <w:noWrap/>
            <w:hideMark/>
          </w:tcPr>
          <w:p w14:paraId="120F5DE1" w14:textId="77777777" w:rsidR="00494812" w:rsidRPr="00F25C87" w:rsidRDefault="00494812" w:rsidP="00494812">
            <w:pPr>
              <w:spacing w:line="240" w:lineRule="auto"/>
              <w:rPr>
                <w:iCs/>
                <w:szCs w:val="24"/>
              </w:rPr>
            </w:pPr>
            <w:r w:rsidRPr="00F25C87">
              <w:rPr>
                <w:iCs/>
                <w:szCs w:val="24"/>
              </w:rPr>
              <w:t>0.5</w:t>
            </w:r>
          </w:p>
        </w:tc>
        <w:tc>
          <w:tcPr>
            <w:tcW w:w="1413" w:type="dxa"/>
            <w:tcBorders>
              <w:top w:val="single" w:sz="4" w:space="0" w:color="auto"/>
              <w:left w:val="nil"/>
              <w:bottom w:val="nil"/>
              <w:right w:val="nil"/>
            </w:tcBorders>
            <w:hideMark/>
          </w:tcPr>
          <w:p w14:paraId="72913556" w14:textId="77777777" w:rsidR="00494812" w:rsidRPr="00F25C87" w:rsidRDefault="00494812" w:rsidP="00494812">
            <w:pPr>
              <w:spacing w:line="240" w:lineRule="auto"/>
              <w:rPr>
                <w:color w:val="000000"/>
                <w:szCs w:val="24"/>
              </w:rPr>
            </w:pPr>
            <w:r w:rsidRPr="00F25C87">
              <w:rPr>
                <w:color w:val="000000"/>
                <w:szCs w:val="24"/>
              </w:rPr>
              <w:t>wNew1</w:t>
            </w:r>
          </w:p>
        </w:tc>
        <w:tc>
          <w:tcPr>
            <w:tcW w:w="993" w:type="dxa"/>
            <w:vMerge w:val="restart"/>
            <w:tcBorders>
              <w:top w:val="single" w:sz="4" w:space="0" w:color="auto"/>
              <w:left w:val="nil"/>
              <w:bottom w:val="single" w:sz="4" w:space="0" w:color="auto"/>
              <w:right w:val="nil"/>
            </w:tcBorders>
            <w:noWrap/>
          </w:tcPr>
          <w:p w14:paraId="47B811B6" w14:textId="1480DF87" w:rsidR="00494812" w:rsidRPr="00F25C87" w:rsidRDefault="00494812" w:rsidP="00494812">
            <w:pPr>
              <w:spacing w:line="240" w:lineRule="auto"/>
              <w:rPr>
                <w:iCs/>
                <w:szCs w:val="24"/>
              </w:rPr>
            </w:pPr>
            <w:r>
              <w:rPr>
                <w:rFonts w:hint="eastAsia"/>
                <w:color w:val="000000"/>
              </w:rPr>
              <w:t>277.66</w:t>
            </w:r>
          </w:p>
        </w:tc>
        <w:tc>
          <w:tcPr>
            <w:tcW w:w="1299" w:type="dxa"/>
            <w:tcBorders>
              <w:top w:val="single" w:sz="4" w:space="0" w:color="auto"/>
              <w:left w:val="nil"/>
              <w:bottom w:val="nil"/>
              <w:right w:val="nil"/>
            </w:tcBorders>
            <w:noWrap/>
          </w:tcPr>
          <w:p w14:paraId="7B8C5B7D" w14:textId="2F0BEADA" w:rsidR="00494812" w:rsidRPr="00F25C87" w:rsidRDefault="00494812" w:rsidP="00494812">
            <w:pPr>
              <w:spacing w:line="240" w:lineRule="auto"/>
              <w:rPr>
                <w:iCs/>
                <w:szCs w:val="24"/>
              </w:rPr>
            </w:pPr>
            <w:r>
              <w:rPr>
                <w:rFonts w:hint="eastAsia"/>
                <w:color w:val="000000"/>
              </w:rPr>
              <w:t>299.44</w:t>
            </w:r>
          </w:p>
        </w:tc>
        <w:tc>
          <w:tcPr>
            <w:tcW w:w="1183" w:type="dxa"/>
            <w:tcBorders>
              <w:top w:val="single" w:sz="4" w:space="0" w:color="auto"/>
              <w:left w:val="nil"/>
              <w:bottom w:val="nil"/>
              <w:right w:val="nil"/>
            </w:tcBorders>
            <w:noWrap/>
          </w:tcPr>
          <w:p w14:paraId="529ECB96" w14:textId="773D787F" w:rsidR="00494812" w:rsidRPr="00F25C87" w:rsidRDefault="00494812" w:rsidP="00494812">
            <w:pPr>
              <w:spacing w:line="240" w:lineRule="auto"/>
              <w:rPr>
                <w:iCs/>
                <w:szCs w:val="24"/>
              </w:rPr>
            </w:pPr>
            <w:r>
              <w:rPr>
                <w:rFonts w:hint="eastAsia"/>
                <w:color w:val="000000"/>
              </w:rPr>
              <w:t>-0.56</w:t>
            </w:r>
          </w:p>
        </w:tc>
        <w:tc>
          <w:tcPr>
            <w:tcW w:w="1058" w:type="dxa"/>
            <w:tcBorders>
              <w:top w:val="single" w:sz="4" w:space="0" w:color="auto"/>
              <w:left w:val="nil"/>
              <w:bottom w:val="nil"/>
              <w:right w:val="nil"/>
            </w:tcBorders>
            <w:noWrap/>
          </w:tcPr>
          <w:p w14:paraId="30F51907" w14:textId="0C448F09" w:rsidR="00494812" w:rsidRPr="00F25C87" w:rsidRDefault="00494812" w:rsidP="00494812">
            <w:pPr>
              <w:spacing w:line="240" w:lineRule="auto"/>
              <w:rPr>
                <w:iCs/>
                <w:szCs w:val="24"/>
              </w:rPr>
            </w:pPr>
            <w:r>
              <w:rPr>
                <w:rFonts w:hint="eastAsia"/>
                <w:color w:val="000000"/>
              </w:rPr>
              <w:t>6.72</w:t>
            </w:r>
          </w:p>
        </w:tc>
        <w:tc>
          <w:tcPr>
            <w:tcW w:w="1058" w:type="dxa"/>
            <w:tcBorders>
              <w:top w:val="single" w:sz="4" w:space="0" w:color="auto"/>
              <w:left w:val="nil"/>
              <w:bottom w:val="nil"/>
              <w:right w:val="nil"/>
            </w:tcBorders>
            <w:noWrap/>
          </w:tcPr>
          <w:p w14:paraId="45CDEBB9" w14:textId="3D2FF927" w:rsidR="00494812" w:rsidRPr="00F25C87" w:rsidRDefault="00494812" w:rsidP="00494812">
            <w:pPr>
              <w:spacing w:line="240" w:lineRule="auto"/>
              <w:rPr>
                <w:iCs/>
                <w:szCs w:val="24"/>
              </w:rPr>
            </w:pPr>
            <w:r>
              <w:rPr>
                <w:rFonts w:hint="eastAsia"/>
                <w:color w:val="000000"/>
              </w:rPr>
              <w:t>7.5</w:t>
            </w:r>
          </w:p>
        </w:tc>
        <w:tc>
          <w:tcPr>
            <w:tcW w:w="1145" w:type="dxa"/>
            <w:tcBorders>
              <w:top w:val="single" w:sz="4" w:space="0" w:color="auto"/>
              <w:left w:val="nil"/>
              <w:bottom w:val="nil"/>
              <w:right w:val="nil"/>
            </w:tcBorders>
            <w:noWrap/>
          </w:tcPr>
          <w:p w14:paraId="07D8EB4E" w14:textId="74761F70" w:rsidR="00494812" w:rsidRPr="00F25C87" w:rsidRDefault="00494812" w:rsidP="00494812">
            <w:pPr>
              <w:spacing w:line="240" w:lineRule="auto"/>
              <w:rPr>
                <w:iCs/>
                <w:szCs w:val="24"/>
              </w:rPr>
            </w:pPr>
            <w:r>
              <w:rPr>
                <w:rFonts w:hint="eastAsia"/>
                <w:color w:val="000000"/>
              </w:rPr>
              <w:t>6.74</w:t>
            </w:r>
          </w:p>
        </w:tc>
        <w:tc>
          <w:tcPr>
            <w:tcW w:w="1168" w:type="dxa"/>
            <w:tcBorders>
              <w:top w:val="single" w:sz="4" w:space="0" w:color="auto"/>
              <w:left w:val="nil"/>
              <w:bottom w:val="nil"/>
              <w:right w:val="nil"/>
            </w:tcBorders>
          </w:tcPr>
          <w:p w14:paraId="27C7D3AC" w14:textId="72A0F675" w:rsidR="00494812" w:rsidRPr="00F25C87" w:rsidRDefault="00494812" w:rsidP="00494812">
            <w:pPr>
              <w:spacing w:line="240" w:lineRule="auto"/>
              <w:rPr>
                <w:color w:val="000000"/>
                <w:szCs w:val="24"/>
              </w:rPr>
            </w:pPr>
            <w:r>
              <w:rPr>
                <w:rFonts w:hint="eastAsia"/>
                <w:color w:val="000000"/>
              </w:rPr>
              <w:t>0.98</w:t>
            </w:r>
          </w:p>
        </w:tc>
      </w:tr>
      <w:tr w:rsidR="004C6E41" w:rsidRPr="00F25C87" w14:paraId="7B91DDE4"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61932395"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64C90748" w14:textId="77777777" w:rsidR="00494812" w:rsidRPr="00F25C87" w:rsidRDefault="00494812" w:rsidP="00494812">
            <w:pPr>
              <w:spacing w:line="240" w:lineRule="auto"/>
              <w:rPr>
                <w:iCs/>
                <w:szCs w:val="24"/>
              </w:rPr>
            </w:pPr>
            <w:r w:rsidRPr="00F25C87">
              <w:rPr>
                <w:color w:val="000000"/>
                <w:szCs w:val="24"/>
              </w:rPr>
              <w:t>wNew2</w:t>
            </w:r>
          </w:p>
        </w:tc>
        <w:tc>
          <w:tcPr>
            <w:tcW w:w="993" w:type="dxa"/>
            <w:vMerge/>
            <w:tcBorders>
              <w:top w:val="single" w:sz="4" w:space="0" w:color="auto"/>
              <w:left w:val="nil"/>
              <w:bottom w:val="single" w:sz="4" w:space="0" w:color="auto"/>
              <w:right w:val="nil"/>
            </w:tcBorders>
          </w:tcPr>
          <w:p w14:paraId="0F29548A"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3F9CDD84" w14:textId="241BE090" w:rsidR="00494812" w:rsidRPr="00F25C87" w:rsidRDefault="00494812" w:rsidP="00494812">
            <w:pPr>
              <w:spacing w:line="240" w:lineRule="auto"/>
              <w:rPr>
                <w:iCs/>
                <w:szCs w:val="24"/>
              </w:rPr>
            </w:pPr>
            <w:r>
              <w:rPr>
                <w:rFonts w:hint="eastAsia"/>
                <w:color w:val="000000"/>
              </w:rPr>
              <w:t>297.72</w:t>
            </w:r>
          </w:p>
        </w:tc>
        <w:tc>
          <w:tcPr>
            <w:tcW w:w="1183" w:type="dxa"/>
            <w:tcBorders>
              <w:top w:val="nil"/>
              <w:left w:val="nil"/>
              <w:bottom w:val="nil"/>
              <w:right w:val="nil"/>
            </w:tcBorders>
            <w:noWrap/>
          </w:tcPr>
          <w:p w14:paraId="7FEAF14F" w14:textId="5C82CA1B" w:rsidR="00494812" w:rsidRPr="00F25C87" w:rsidRDefault="00494812" w:rsidP="00494812">
            <w:pPr>
              <w:spacing w:line="240" w:lineRule="auto"/>
              <w:rPr>
                <w:iCs/>
                <w:szCs w:val="24"/>
              </w:rPr>
            </w:pPr>
            <w:r>
              <w:rPr>
                <w:rFonts w:hint="eastAsia"/>
                <w:color w:val="000000"/>
              </w:rPr>
              <w:t>-2.28</w:t>
            </w:r>
          </w:p>
        </w:tc>
        <w:tc>
          <w:tcPr>
            <w:tcW w:w="1058" w:type="dxa"/>
            <w:tcBorders>
              <w:top w:val="nil"/>
              <w:left w:val="nil"/>
              <w:bottom w:val="nil"/>
              <w:right w:val="nil"/>
            </w:tcBorders>
            <w:noWrap/>
          </w:tcPr>
          <w:p w14:paraId="7338542A" w14:textId="209046D3" w:rsidR="00494812" w:rsidRPr="00F25C87" w:rsidRDefault="00494812" w:rsidP="00494812">
            <w:pPr>
              <w:spacing w:line="240" w:lineRule="auto"/>
              <w:rPr>
                <w:iCs/>
                <w:szCs w:val="24"/>
              </w:rPr>
            </w:pPr>
            <w:r>
              <w:rPr>
                <w:rFonts w:hint="eastAsia"/>
                <w:color w:val="000000"/>
              </w:rPr>
              <w:t>6.06</w:t>
            </w:r>
          </w:p>
        </w:tc>
        <w:tc>
          <w:tcPr>
            <w:tcW w:w="1058" w:type="dxa"/>
            <w:tcBorders>
              <w:top w:val="nil"/>
              <w:left w:val="nil"/>
              <w:bottom w:val="nil"/>
              <w:right w:val="nil"/>
            </w:tcBorders>
            <w:noWrap/>
          </w:tcPr>
          <w:p w14:paraId="5301C1D3" w14:textId="59F9DE66" w:rsidR="00494812" w:rsidRPr="00F25C87" w:rsidRDefault="00494812" w:rsidP="00494812">
            <w:pPr>
              <w:spacing w:line="240" w:lineRule="auto"/>
              <w:rPr>
                <w:iCs/>
                <w:szCs w:val="24"/>
              </w:rPr>
            </w:pPr>
            <w:r>
              <w:rPr>
                <w:rFonts w:hint="eastAsia"/>
                <w:color w:val="000000"/>
              </w:rPr>
              <w:t>5.89</w:t>
            </w:r>
          </w:p>
        </w:tc>
        <w:tc>
          <w:tcPr>
            <w:tcW w:w="1145" w:type="dxa"/>
            <w:tcBorders>
              <w:top w:val="nil"/>
              <w:left w:val="nil"/>
              <w:bottom w:val="nil"/>
              <w:right w:val="nil"/>
            </w:tcBorders>
            <w:noWrap/>
          </w:tcPr>
          <w:p w14:paraId="05758B28" w14:textId="61D5CF69" w:rsidR="00494812" w:rsidRPr="00F25C87" w:rsidRDefault="00494812" w:rsidP="00494812">
            <w:pPr>
              <w:spacing w:line="240" w:lineRule="auto"/>
              <w:rPr>
                <w:iCs/>
                <w:szCs w:val="24"/>
              </w:rPr>
            </w:pPr>
            <w:r>
              <w:rPr>
                <w:rFonts w:hint="eastAsia"/>
                <w:color w:val="000000"/>
              </w:rPr>
              <w:t>6.47</w:t>
            </w:r>
          </w:p>
        </w:tc>
        <w:tc>
          <w:tcPr>
            <w:tcW w:w="1168" w:type="dxa"/>
            <w:tcBorders>
              <w:top w:val="nil"/>
              <w:left w:val="nil"/>
              <w:bottom w:val="nil"/>
              <w:right w:val="nil"/>
            </w:tcBorders>
          </w:tcPr>
          <w:p w14:paraId="0968264C" w14:textId="6282DF9C" w:rsidR="00494812" w:rsidRPr="00F25C87" w:rsidRDefault="00494812" w:rsidP="00494812">
            <w:pPr>
              <w:spacing w:line="240" w:lineRule="auto"/>
              <w:rPr>
                <w:color w:val="000000"/>
                <w:szCs w:val="24"/>
              </w:rPr>
            </w:pPr>
            <w:r>
              <w:rPr>
                <w:rFonts w:hint="eastAsia"/>
                <w:color w:val="000000"/>
              </w:rPr>
              <w:t>0.94</w:t>
            </w:r>
          </w:p>
        </w:tc>
      </w:tr>
      <w:tr w:rsidR="004C6E41" w:rsidRPr="00F25C87" w14:paraId="44796DBD"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25FA5B15"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1084F3CC" w14:textId="033B368F" w:rsidR="00494812" w:rsidRPr="00F25C87" w:rsidRDefault="004C6E41" w:rsidP="00494812">
            <w:pPr>
              <w:spacing w:line="240" w:lineRule="auto"/>
              <w:rPr>
                <w:iCs/>
                <w:szCs w:val="24"/>
              </w:rPr>
            </w:pPr>
            <w:r>
              <w:rPr>
                <w:color w:val="000000"/>
                <w:szCs w:val="24"/>
              </w:rPr>
              <w:t>wChao2.12</w:t>
            </w:r>
          </w:p>
        </w:tc>
        <w:tc>
          <w:tcPr>
            <w:tcW w:w="993" w:type="dxa"/>
            <w:vMerge/>
            <w:tcBorders>
              <w:top w:val="single" w:sz="4" w:space="0" w:color="auto"/>
              <w:left w:val="nil"/>
              <w:bottom w:val="single" w:sz="4" w:space="0" w:color="auto"/>
              <w:right w:val="nil"/>
            </w:tcBorders>
          </w:tcPr>
          <w:p w14:paraId="5789914E"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53984004" w14:textId="51C95629" w:rsidR="00494812" w:rsidRPr="00F25C87" w:rsidRDefault="00494812" w:rsidP="00494812">
            <w:pPr>
              <w:spacing w:line="240" w:lineRule="auto"/>
              <w:rPr>
                <w:iCs/>
                <w:szCs w:val="24"/>
              </w:rPr>
            </w:pPr>
            <w:r>
              <w:rPr>
                <w:rFonts w:hint="eastAsia"/>
                <w:color w:val="000000"/>
              </w:rPr>
              <w:t>292.87</w:t>
            </w:r>
          </w:p>
        </w:tc>
        <w:tc>
          <w:tcPr>
            <w:tcW w:w="1183" w:type="dxa"/>
            <w:tcBorders>
              <w:top w:val="nil"/>
              <w:left w:val="nil"/>
              <w:bottom w:val="nil"/>
              <w:right w:val="nil"/>
            </w:tcBorders>
            <w:noWrap/>
          </w:tcPr>
          <w:p w14:paraId="12DCBBC3" w14:textId="33FB51B7" w:rsidR="00494812" w:rsidRPr="00F25C87" w:rsidRDefault="00494812" w:rsidP="00494812">
            <w:pPr>
              <w:spacing w:line="240" w:lineRule="auto"/>
              <w:rPr>
                <w:iCs/>
                <w:szCs w:val="24"/>
              </w:rPr>
            </w:pPr>
            <w:r>
              <w:rPr>
                <w:rFonts w:hint="eastAsia"/>
                <w:color w:val="000000"/>
              </w:rPr>
              <w:t>-7.13</w:t>
            </w:r>
          </w:p>
        </w:tc>
        <w:tc>
          <w:tcPr>
            <w:tcW w:w="1058" w:type="dxa"/>
            <w:tcBorders>
              <w:top w:val="nil"/>
              <w:left w:val="nil"/>
              <w:bottom w:val="nil"/>
              <w:right w:val="nil"/>
            </w:tcBorders>
            <w:noWrap/>
          </w:tcPr>
          <w:p w14:paraId="391BE74E" w14:textId="4B7AA5C2" w:rsidR="00494812" w:rsidRPr="00F25C87" w:rsidRDefault="00494812" w:rsidP="00494812">
            <w:pPr>
              <w:spacing w:line="240" w:lineRule="auto"/>
              <w:rPr>
                <w:iCs/>
                <w:szCs w:val="24"/>
              </w:rPr>
            </w:pPr>
            <w:r>
              <w:rPr>
                <w:rFonts w:hint="eastAsia"/>
                <w:color w:val="000000"/>
              </w:rPr>
              <w:t>6.15</w:t>
            </w:r>
          </w:p>
        </w:tc>
        <w:tc>
          <w:tcPr>
            <w:tcW w:w="1058" w:type="dxa"/>
            <w:tcBorders>
              <w:top w:val="nil"/>
              <w:left w:val="nil"/>
              <w:bottom w:val="nil"/>
              <w:right w:val="nil"/>
            </w:tcBorders>
            <w:noWrap/>
          </w:tcPr>
          <w:p w14:paraId="7E856F67" w14:textId="3B35D9DF" w:rsidR="00494812" w:rsidRPr="00F25C87" w:rsidRDefault="00494812" w:rsidP="00494812">
            <w:pPr>
              <w:spacing w:line="240" w:lineRule="auto"/>
              <w:rPr>
                <w:iCs/>
                <w:szCs w:val="24"/>
              </w:rPr>
            </w:pPr>
            <w:r>
              <w:rPr>
                <w:rFonts w:hint="eastAsia"/>
                <w:color w:val="000000"/>
              </w:rPr>
              <w:t>5.81</w:t>
            </w:r>
          </w:p>
        </w:tc>
        <w:tc>
          <w:tcPr>
            <w:tcW w:w="1145" w:type="dxa"/>
            <w:tcBorders>
              <w:top w:val="nil"/>
              <w:left w:val="nil"/>
              <w:bottom w:val="nil"/>
              <w:right w:val="nil"/>
            </w:tcBorders>
            <w:noWrap/>
          </w:tcPr>
          <w:p w14:paraId="600FBAFA" w14:textId="1BF4040D" w:rsidR="00494812" w:rsidRPr="00F25C87" w:rsidRDefault="00494812" w:rsidP="00494812">
            <w:pPr>
              <w:spacing w:line="240" w:lineRule="auto"/>
              <w:rPr>
                <w:iCs/>
                <w:szCs w:val="24"/>
              </w:rPr>
            </w:pPr>
            <w:r>
              <w:rPr>
                <w:rFonts w:hint="eastAsia"/>
                <w:color w:val="000000"/>
              </w:rPr>
              <w:t>9.41</w:t>
            </w:r>
          </w:p>
        </w:tc>
        <w:tc>
          <w:tcPr>
            <w:tcW w:w="1168" w:type="dxa"/>
            <w:tcBorders>
              <w:top w:val="nil"/>
              <w:left w:val="nil"/>
              <w:bottom w:val="nil"/>
              <w:right w:val="nil"/>
            </w:tcBorders>
          </w:tcPr>
          <w:p w14:paraId="5684ECB3" w14:textId="7B4C177F" w:rsidR="00494812" w:rsidRPr="00F25C87" w:rsidRDefault="00494812" w:rsidP="00494812">
            <w:pPr>
              <w:spacing w:line="240" w:lineRule="auto"/>
              <w:rPr>
                <w:color w:val="000000"/>
                <w:szCs w:val="24"/>
              </w:rPr>
            </w:pPr>
            <w:r>
              <w:rPr>
                <w:rFonts w:hint="eastAsia"/>
                <w:color w:val="000000"/>
              </w:rPr>
              <w:t>0.89</w:t>
            </w:r>
          </w:p>
        </w:tc>
      </w:tr>
      <w:tr w:rsidR="004C6E41" w:rsidRPr="00F25C87" w14:paraId="2D8C88F1"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0173B5EB"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4F16AC12" w14:textId="77777777" w:rsidR="00494812" w:rsidRPr="00F25C87" w:rsidRDefault="00494812" w:rsidP="00494812">
            <w:pPr>
              <w:spacing w:line="240" w:lineRule="auto"/>
              <w:rPr>
                <w:color w:val="000000"/>
                <w:szCs w:val="24"/>
              </w:rPr>
            </w:pPr>
            <w:r w:rsidRPr="00F25C87">
              <w:rPr>
                <w:color w:val="000000"/>
                <w:szCs w:val="24"/>
              </w:rPr>
              <w:t>New</w:t>
            </w:r>
          </w:p>
        </w:tc>
        <w:tc>
          <w:tcPr>
            <w:tcW w:w="993" w:type="dxa"/>
            <w:vMerge/>
            <w:tcBorders>
              <w:top w:val="single" w:sz="4" w:space="0" w:color="auto"/>
              <w:left w:val="nil"/>
              <w:bottom w:val="single" w:sz="4" w:space="0" w:color="auto"/>
              <w:right w:val="nil"/>
            </w:tcBorders>
          </w:tcPr>
          <w:p w14:paraId="33D4151E"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6A3AF863" w14:textId="312E6CDB" w:rsidR="00494812" w:rsidRPr="00F25C87" w:rsidRDefault="00494812" w:rsidP="00494812">
            <w:pPr>
              <w:spacing w:line="240" w:lineRule="auto"/>
              <w:rPr>
                <w:color w:val="000000"/>
              </w:rPr>
            </w:pPr>
            <w:r>
              <w:rPr>
                <w:rFonts w:hint="eastAsia"/>
                <w:color w:val="000000"/>
              </w:rPr>
              <w:t>313.19</w:t>
            </w:r>
          </w:p>
        </w:tc>
        <w:tc>
          <w:tcPr>
            <w:tcW w:w="1183" w:type="dxa"/>
            <w:tcBorders>
              <w:top w:val="nil"/>
              <w:left w:val="nil"/>
              <w:bottom w:val="single" w:sz="4" w:space="0" w:color="auto"/>
              <w:right w:val="nil"/>
            </w:tcBorders>
            <w:noWrap/>
          </w:tcPr>
          <w:p w14:paraId="7357DBA8" w14:textId="5D12E200" w:rsidR="00494812" w:rsidRPr="00F25C87" w:rsidRDefault="00494812" w:rsidP="00494812">
            <w:pPr>
              <w:spacing w:line="240" w:lineRule="auto"/>
              <w:rPr>
                <w:color w:val="000000"/>
              </w:rPr>
            </w:pPr>
            <w:r>
              <w:rPr>
                <w:rFonts w:hint="eastAsia"/>
                <w:color w:val="000000"/>
              </w:rPr>
              <w:t>13.19</w:t>
            </w:r>
          </w:p>
        </w:tc>
        <w:tc>
          <w:tcPr>
            <w:tcW w:w="1058" w:type="dxa"/>
            <w:tcBorders>
              <w:top w:val="nil"/>
              <w:left w:val="nil"/>
              <w:bottom w:val="single" w:sz="4" w:space="0" w:color="auto"/>
              <w:right w:val="nil"/>
            </w:tcBorders>
            <w:noWrap/>
          </w:tcPr>
          <w:p w14:paraId="0C92B93D" w14:textId="38750F0A" w:rsidR="00494812" w:rsidRPr="00F25C87" w:rsidRDefault="00494812" w:rsidP="00494812">
            <w:pPr>
              <w:spacing w:line="240" w:lineRule="auto"/>
              <w:rPr>
                <w:color w:val="000000"/>
              </w:rPr>
            </w:pPr>
            <w:r>
              <w:rPr>
                <w:rFonts w:hint="eastAsia"/>
                <w:color w:val="000000"/>
              </w:rPr>
              <w:t>16.35</w:t>
            </w:r>
          </w:p>
        </w:tc>
        <w:tc>
          <w:tcPr>
            <w:tcW w:w="1058" w:type="dxa"/>
            <w:tcBorders>
              <w:top w:val="nil"/>
              <w:left w:val="nil"/>
              <w:bottom w:val="single" w:sz="4" w:space="0" w:color="auto"/>
              <w:right w:val="nil"/>
            </w:tcBorders>
            <w:noWrap/>
          </w:tcPr>
          <w:p w14:paraId="73D920B7" w14:textId="7DCEC1D4" w:rsidR="00494812" w:rsidRPr="00F25C87" w:rsidRDefault="00494812" w:rsidP="00494812">
            <w:pPr>
              <w:spacing w:line="240" w:lineRule="auto"/>
              <w:rPr>
                <w:color w:val="000000"/>
              </w:rPr>
            </w:pPr>
            <w:r>
              <w:rPr>
                <w:rFonts w:hint="eastAsia"/>
                <w:color w:val="000000"/>
              </w:rPr>
              <w:t>16.84</w:t>
            </w:r>
          </w:p>
        </w:tc>
        <w:tc>
          <w:tcPr>
            <w:tcW w:w="1145" w:type="dxa"/>
            <w:tcBorders>
              <w:top w:val="nil"/>
              <w:left w:val="nil"/>
              <w:bottom w:val="single" w:sz="4" w:space="0" w:color="auto"/>
              <w:right w:val="nil"/>
            </w:tcBorders>
            <w:noWrap/>
          </w:tcPr>
          <w:p w14:paraId="6BC8F83A" w14:textId="7FEEE1FD" w:rsidR="00494812" w:rsidRPr="00F25C87" w:rsidRDefault="00494812" w:rsidP="00494812">
            <w:pPr>
              <w:spacing w:line="240" w:lineRule="auto"/>
              <w:rPr>
                <w:color w:val="000000"/>
              </w:rPr>
            </w:pPr>
            <w:r>
              <w:rPr>
                <w:rFonts w:hint="eastAsia"/>
                <w:color w:val="000000"/>
              </w:rPr>
              <w:t>21</w:t>
            </w:r>
          </w:p>
        </w:tc>
        <w:tc>
          <w:tcPr>
            <w:tcW w:w="1168" w:type="dxa"/>
            <w:tcBorders>
              <w:top w:val="nil"/>
              <w:left w:val="nil"/>
              <w:bottom w:val="single" w:sz="4" w:space="0" w:color="auto"/>
              <w:right w:val="nil"/>
            </w:tcBorders>
          </w:tcPr>
          <w:p w14:paraId="17E7AAB4" w14:textId="0A60B068" w:rsidR="00494812" w:rsidRPr="00F25C87" w:rsidRDefault="00494812" w:rsidP="00494812">
            <w:pPr>
              <w:spacing w:line="240" w:lineRule="auto"/>
              <w:rPr>
                <w:color w:val="000000"/>
              </w:rPr>
            </w:pPr>
            <w:r>
              <w:rPr>
                <w:rFonts w:hint="eastAsia"/>
                <w:color w:val="000000"/>
              </w:rPr>
              <w:t>0.91</w:t>
            </w:r>
          </w:p>
        </w:tc>
      </w:tr>
      <w:tr w:rsidR="004C6E41" w:rsidRPr="00F25C87" w14:paraId="355B0AB7" w14:textId="77777777" w:rsidTr="004C6E41">
        <w:trPr>
          <w:trHeight w:val="324"/>
          <w:jc w:val="center"/>
        </w:trPr>
        <w:tc>
          <w:tcPr>
            <w:tcW w:w="635" w:type="dxa"/>
            <w:vMerge w:val="restart"/>
            <w:tcBorders>
              <w:top w:val="single" w:sz="4" w:space="0" w:color="auto"/>
              <w:left w:val="nil"/>
              <w:bottom w:val="single" w:sz="12" w:space="0" w:color="auto"/>
              <w:right w:val="nil"/>
            </w:tcBorders>
            <w:noWrap/>
            <w:hideMark/>
          </w:tcPr>
          <w:p w14:paraId="036E5F52" w14:textId="77777777" w:rsidR="00494812" w:rsidRPr="00F25C87" w:rsidRDefault="00494812" w:rsidP="00494812">
            <w:pPr>
              <w:spacing w:line="240" w:lineRule="auto"/>
              <w:rPr>
                <w:iCs/>
                <w:szCs w:val="24"/>
              </w:rPr>
            </w:pPr>
            <w:r w:rsidRPr="00F25C87">
              <w:rPr>
                <w:iCs/>
                <w:szCs w:val="24"/>
              </w:rPr>
              <w:t>0.7</w:t>
            </w:r>
          </w:p>
        </w:tc>
        <w:tc>
          <w:tcPr>
            <w:tcW w:w="1413" w:type="dxa"/>
            <w:tcBorders>
              <w:top w:val="single" w:sz="4" w:space="0" w:color="auto"/>
              <w:left w:val="nil"/>
              <w:bottom w:val="nil"/>
              <w:right w:val="nil"/>
            </w:tcBorders>
            <w:hideMark/>
          </w:tcPr>
          <w:p w14:paraId="3C4B7121" w14:textId="77777777" w:rsidR="00494812" w:rsidRPr="00F25C87" w:rsidRDefault="00494812" w:rsidP="00494812">
            <w:pPr>
              <w:spacing w:line="240" w:lineRule="auto"/>
              <w:rPr>
                <w:color w:val="000000"/>
                <w:szCs w:val="24"/>
              </w:rPr>
            </w:pPr>
            <w:r w:rsidRPr="00F25C87">
              <w:rPr>
                <w:color w:val="000000"/>
                <w:szCs w:val="24"/>
              </w:rPr>
              <w:t>wNew1</w:t>
            </w:r>
          </w:p>
        </w:tc>
        <w:tc>
          <w:tcPr>
            <w:tcW w:w="993" w:type="dxa"/>
            <w:vMerge w:val="restart"/>
            <w:tcBorders>
              <w:top w:val="single" w:sz="4" w:space="0" w:color="auto"/>
              <w:left w:val="nil"/>
              <w:bottom w:val="single" w:sz="12" w:space="0" w:color="auto"/>
              <w:right w:val="nil"/>
            </w:tcBorders>
            <w:noWrap/>
          </w:tcPr>
          <w:p w14:paraId="353FDC80" w14:textId="3A5C453F" w:rsidR="00494812" w:rsidRPr="00F25C87" w:rsidRDefault="00494812" w:rsidP="00494812">
            <w:pPr>
              <w:spacing w:line="240" w:lineRule="auto"/>
              <w:rPr>
                <w:iCs/>
                <w:szCs w:val="24"/>
              </w:rPr>
            </w:pPr>
            <w:r>
              <w:rPr>
                <w:rFonts w:hint="eastAsia"/>
                <w:color w:val="000000"/>
              </w:rPr>
              <w:t>289.19</w:t>
            </w:r>
          </w:p>
        </w:tc>
        <w:tc>
          <w:tcPr>
            <w:tcW w:w="1299" w:type="dxa"/>
            <w:tcBorders>
              <w:top w:val="single" w:sz="4" w:space="0" w:color="auto"/>
              <w:left w:val="nil"/>
              <w:bottom w:val="nil"/>
              <w:right w:val="nil"/>
            </w:tcBorders>
            <w:noWrap/>
          </w:tcPr>
          <w:p w14:paraId="6DFAE859" w14:textId="00D955F6" w:rsidR="00494812" w:rsidRPr="00F25C87" w:rsidRDefault="00494812" w:rsidP="00494812">
            <w:pPr>
              <w:spacing w:line="240" w:lineRule="auto"/>
              <w:rPr>
                <w:iCs/>
                <w:szCs w:val="24"/>
              </w:rPr>
            </w:pPr>
            <w:r>
              <w:rPr>
                <w:rFonts w:hint="eastAsia"/>
                <w:color w:val="000000"/>
              </w:rPr>
              <w:t>299.95</w:t>
            </w:r>
          </w:p>
        </w:tc>
        <w:tc>
          <w:tcPr>
            <w:tcW w:w="1183" w:type="dxa"/>
            <w:tcBorders>
              <w:top w:val="single" w:sz="4" w:space="0" w:color="auto"/>
              <w:left w:val="nil"/>
              <w:bottom w:val="nil"/>
              <w:right w:val="nil"/>
            </w:tcBorders>
            <w:noWrap/>
          </w:tcPr>
          <w:p w14:paraId="4DB093F8" w14:textId="2CC36A34" w:rsidR="00494812" w:rsidRPr="00F25C87" w:rsidRDefault="00494812" w:rsidP="00494812">
            <w:pPr>
              <w:spacing w:line="240" w:lineRule="auto"/>
              <w:rPr>
                <w:iCs/>
                <w:szCs w:val="24"/>
              </w:rPr>
            </w:pPr>
            <w:r>
              <w:rPr>
                <w:rFonts w:hint="eastAsia"/>
                <w:color w:val="000000"/>
              </w:rPr>
              <w:t>-0.05</w:t>
            </w:r>
          </w:p>
        </w:tc>
        <w:tc>
          <w:tcPr>
            <w:tcW w:w="1058" w:type="dxa"/>
            <w:tcBorders>
              <w:top w:val="single" w:sz="4" w:space="0" w:color="auto"/>
              <w:left w:val="nil"/>
              <w:bottom w:val="nil"/>
              <w:right w:val="nil"/>
            </w:tcBorders>
            <w:noWrap/>
          </w:tcPr>
          <w:p w14:paraId="0A2971D4" w14:textId="5FCE0A55" w:rsidR="00494812" w:rsidRPr="00F25C87" w:rsidRDefault="00494812" w:rsidP="00494812">
            <w:pPr>
              <w:spacing w:line="240" w:lineRule="auto"/>
              <w:rPr>
                <w:iCs/>
                <w:szCs w:val="24"/>
              </w:rPr>
            </w:pPr>
            <w:r>
              <w:rPr>
                <w:rFonts w:hint="eastAsia"/>
                <w:color w:val="000000"/>
              </w:rPr>
              <w:t>3.67</w:t>
            </w:r>
          </w:p>
        </w:tc>
        <w:tc>
          <w:tcPr>
            <w:tcW w:w="1058" w:type="dxa"/>
            <w:tcBorders>
              <w:top w:val="single" w:sz="4" w:space="0" w:color="auto"/>
              <w:left w:val="nil"/>
              <w:bottom w:val="nil"/>
              <w:right w:val="nil"/>
            </w:tcBorders>
            <w:noWrap/>
          </w:tcPr>
          <w:p w14:paraId="73009898" w14:textId="7E6F421E" w:rsidR="00494812" w:rsidRPr="00F25C87" w:rsidRDefault="00494812" w:rsidP="00494812">
            <w:pPr>
              <w:spacing w:line="240" w:lineRule="auto"/>
              <w:rPr>
                <w:iCs/>
                <w:szCs w:val="24"/>
              </w:rPr>
            </w:pPr>
            <w:r>
              <w:rPr>
                <w:rFonts w:hint="eastAsia"/>
                <w:color w:val="000000"/>
              </w:rPr>
              <w:t>4.06</w:t>
            </w:r>
          </w:p>
        </w:tc>
        <w:tc>
          <w:tcPr>
            <w:tcW w:w="1145" w:type="dxa"/>
            <w:tcBorders>
              <w:top w:val="single" w:sz="4" w:space="0" w:color="auto"/>
              <w:left w:val="nil"/>
              <w:bottom w:val="nil"/>
              <w:right w:val="nil"/>
            </w:tcBorders>
            <w:noWrap/>
          </w:tcPr>
          <w:p w14:paraId="78EB0377" w14:textId="0D487C53" w:rsidR="00494812" w:rsidRPr="00F25C87" w:rsidRDefault="00494812" w:rsidP="00494812">
            <w:pPr>
              <w:spacing w:line="240" w:lineRule="auto"/>
              <w:rPr>
                <w:iCs/>
                <w:szCs w:val="24"/>
              </w:rPr>
            </w:pPr>
            <w:r>
              <w:rPr>
                <w:rFonts w:hint="eastAsia"/>
                <w:color w:val="000000"/>
              </w:rPr>
              <w:t>3.67</w:t>
            </w:r>
          </w:p>
        </w:tc>
        <w:tc>
          <w:tcPr>
            <w:tcW w:w="1168" w:type="dxa"/>
            <w:tcBorders>
              <w:top w:val="single" w:sz="4" w:space="0" w:color="auto"/>
              <w:left w:val="nil"/>
              <w:bottom w:val="nil"/>
              <w:right w:val="nil"/>
            </w:tcBorders>
          </w:tcPr>
          <w:p w14:paraId="6AF0DCFF" w14:textId="30D646B5" w:rsidR="00494812" w:rsidRPr="00F25C87" w:rsidRDefault="00494812" w:rsidP="00494812">
            <w:pPr>
              <w:spacing w:line="240" w:lineRule="auto"/>
              <w:rPr>
                <w:color w:val="000000"/>
                <w:szCs w:val="24"/>
              </w:rPr>
            </w:pPr>
            <w:r>
              <w:rPr>
                <w:rFonts w:hint="eastAsia"/>
                <w:color w:val="000000"/>
              </w:rPr>
              <w:t>0.97</w:t>
            </w:r>
          </w:p>
        </w:tc>
      </w:tr>
      <w:tr w:rsidR="004C6E41" w:rsidRPr="00F25C87" w14:paraId="7FE12AA8"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00B6CD80"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7FF651C2" w14:textId="77777777" w:rsidR="00494812" w:rsidRPr="00F25C87" w:rsidRDefault="00494812" w:rsidP="00494812">
            <w:pPr>
              <w:spacing w:line="240" w:lineRule="auto"/>
              <w:rPr>
                <w:iCs/>
                <w:szCs w:val="24"/>
              </w:rPr>
            </w:pPr>
            <w:r w:rsidRPr="00F25C87">
              <w:rPr>
                <w:color w:val="000000"/>
                <w:szCs w:val="24"/>
              </w:rPr>
              <w:t>wNew2</w:t>
            </w:r>
          </w:p>
        </w:tc>
        <w:tc>
          <w:tcPr>
            <w:tcW w:w="993" w:type="dxa"/>
            <w:vMerge/>
            <w:tcBorders>
              <w:top w:val="single" w:sz="4" w:space="0" w:color="auto"/>
              <w:left w:val="nil"/>
              <w:bottom w:val="single" w:sz="12" w:space="0" w:color="auto"/>
              <w:right w:val="nil"/>
            </w:tcBorders>
          </w:tcPr>
          <w:p w14:paraId="27AB6A67"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761DB839" w14:textId="27635D54" w:rsidR="00494812" w:rsidRPr="00F25C87" w:rsidRDefault="00494812" w:rsidP="00494812">
            <w:pPr>
              <w:spacing w:line="240" w:lineRule="auto"/>
              <w:rPr>
                <w:iCs/>
                <w:szCs w:val="24"/>
              </w:rPr>
            </w:pPr>
            <w:r>
              <w:rPr>
                <w:rFonts w:hint="eastAsia"/>
                <w:color w:val="000000"/>
              </w:rPr>
              <w:t>298.72</w:t>
            </w:r>
          </w:p>
        </w:tc>
        <w:tc>
          <w:tcPr>
            <w:tcW w:w="1183" w:type="dxa"/>
            <w:tcBorders>
              <w:top w:val="nil"/>
              <w:left w:val="nil"/>
              <w:bottom w:val="nil"/>
              <w:right w:val="nil"/>
            </w:tcBorders>
            <w:noWrap/>
          </w:tcPr>
          <w:p w14:paraId="6D31557F" w14:textId="2A00359C" w:rsidR="00494812" w:rsidRPr="00F25C87" w:rsidRDefault="00494812" w:rsidP="00494812">
            <w:pPr>
              <w:spacing w:line="240" w:lineRule="auto"/>
              <w:rPr>
                <w:iCs/>
                <w:szCs w:val="24"/>
              </w:rPr>
            </w:pPr>
            <w:r>
              <w:rPr>
                <w:rFonts w:hint="eastAsia"/>
                <w:color w:val="000000"/>
              </w:rPr>
              <w:t>-1.28</w:t>
            </w:r>
          </w:p>
        </w:tc>
        <w:tc>
          <w:tcPr>
            <w:tcW w:w="1058" w:type="dxa"/>
            <w:tcBorders>
              <w:top w:val="nil"/>
              <w:left w:val="nil"/>
              <w:bottom w:val="nil"/>
              <w:right w:val="nil"/>
            </w:tcBorders>
            <w:noWrap/>
          </w:tcPr>
          <w:p w14:paraId="18A9CD78" w14:textId="65157032" w:rsidR="00494812" w:rsidRPr="00F25C87" w:rsidRDefault="00494812" w:rsidP="00494812">
            <w:pPr>
              <w:spacing w:line="240" w:lineRule="auto"/>
              <w:rPr>
                <w:iCs/>
                <w:szCs w:val="24"/>
              </w:rPr>
            </w:pPr>
            <w:r>
              <w:rPr>
                <w:rFonts w:hint="eastAsia"/>
                <w:color w:val="000000"/>
              </w:rPr>
              <w:t>3.32</w:t>
            </w:r>
          </w:p>
        </w:tc>
        <w:tc>
          <w:tcPr>
            <w:tcW w:w="1058" w:type="dxa"/>
            <w:tcBorders>
              <w:top w:val="nil"/>
              <w:left w:val="nil"/>
              <w:bottom w:val="nil"/>
              <w:right w:val="nil"/>
            </w:tcBorders>
            <w:noWrap/>
          </w:tcPr>
          <w:p w14:paraId="453C3076" w14:textId="027E15CB" w:rsidR="00494812" w:rsidRPr="00F25C87" w:rsidRDefault="00494812" w:rsidP="00494812">
            <w:pPr>
              <w:spacing w:line="240" w:lineRule="auto"/>
              <w:rPr>
                <w:iCs/>
                <w:szCs w:val="24"/>
              </w:rPr>
            </w:pPr>
            <w:r>
              <w:rPr>
                <w:rFonts w:hint="eastAsia"/>
                <w:color w:val="000000"/>
              </w:rPr>
              <w:t>3.51</w:t>
            </w:r>
          </w:p>
        </w:tc>
        <w:tc>
          <w:tcPr>
            <w:tcW w:w="1145" w:type="dxa"/>
            <w:tcBorders>
              <w:top w:val="nil"/>
              <w:left w:val="nil"/>
              <w:bottom w:val="nil"/>
              <w:right w:val="nil"/>
            </w:tcBorders>
            <w:noWrap/>
          </w:tcPr>
          <w:p w14:paraId="311BFDBA" w14:textId="3A16C83D" w:rsidR="00494812" w:rsidRPr="00F25C87" w:rsidRDefault="00494812" w:rsidP="00494812">
            <w:pPr>
              <w:spacing w:line="240" w:lineRule="auto"/>
              <w:rPr>
                <w:iCs/>
                <w:szCs w:val="24"/>
              </w:rPr>
            </w:pPr>
            <w:r>
              <w:rPr>
                <w:rFonts w:hint="eastAsia"/>
                <w:color w:val="000000"/>
              </w:rPr>
              <w:t>3.56</w:t>
            </w:r>
          </w:p>
        </w:tc>
        <w:tc>
          <w:tcPr>
            <w:tcW w:w="1168" w:type="dxa"/>
            <w:tcBorders>
              <w:top w:val="nil"/>
              <w:left w:val="nil"/>
              <w:bottom w:val="nil"/>
              <w:right w:val="nil"/>
            </w:tcBorders>
          </w:tcPr>
          <w:p w14:paraId="19E1A0C3" w14:textId="170CAE8C" w:rsidR="00494812" w:rsidRPr="00F25C87" w:rsidRDefault="00494812" w:rsidP="00494812">
            <w:pPr>
              <w:spacing w:line="240" w:lineRule="auto"/>
              <w:rPr>
                <w:color w:val="000000"/>
                <w:szCs w:val="24"/>
              </w:rPr>
            </w:pPr>
            <w:r>
              <w:rPr>
                <w:rFonts w:hint="eastAsia"/>
                <w:color w:val="000000"/>
              </w:rPr>
              <w:t>0.97</w:t>
            </w:r>
          </w:p>
        </w:tc>
      </w:tr>
      <w:tr w:rsidR="004C6E41" w:rsidRPr="00F25C87" w14:paraId="0D685D03"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7C2E7CB8"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1E738B44" w14:textId="11D009C2" w:rsidR="00494812" w:rsidRPr="00F25C87" w:rsidRDefault="004C6E41" w:rsidP="00494812">
            <w:pPr>
              <w:spacing w:line="240" w:lineRule="auto"/>
              <w:rPr>
                <w:iCs/>
                <w:szCs w:val="24"/>
              </w:rPr>
            </w:pPr>
            <w:r>
              <w:rPr>
                <w:color w:val="000000"/>
                <w:szCs w:val="24"/>
              </w:rPr>
              <w:t>wChao2.12</w:t>
            </w:r>
          </w:p>
        </w:tc>
        <w:tc>
          <w:tcPr>
            <w:tcW w:w="993" w:type="dxa"/>
            <w:vMerge/>
            <w:tcBorders>
              <w:top w:val="single" w:sz="4" w:space="0" w:color="auto"/>
              <w:left w:val="nil"/>
              <w:bottom w:val="single" w:sz="12" w:space="0" w:color="auto"/>
              <w:right w:val="nil"/>
            </w:tcBorders>
          </w:tcPr>
          <w:p w14:paraId="51B2833F"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4861F608" w14:textId="5C90E7EE" w:rsidR="00494812" w:rsidRPr="00F25C87" w:rsidRDefault="00494812" w:rsidP="00494812">
            <w:pPr>
              <w:spacing w:line="240" w:lineRule="auto"/>
              <w:rPr>
                <w:iCs/>
                <w:szCs w:val="24"/>
              </w:rPr>
            </w:pPr>
            <w:r>
              <w:rPr>
                <w:rFonts w:hint="eastAsia"/>
                <w:color w:val="000000"/>
              </w:rPr>
              <w:t>298.19</w:t>
            </w:r>
          </w:p>
        </w:tc>
        <w:tc>
          <w:tcPr>
            <w:tcW w:w="1183" w:type="dxa"/>
            <w:tcBorders>
              <w:top w:val="nil"/>
              <w:left w:val="nil"/>
              <w:bottom w:val="nil"/>
              <w:right w:val="nil"/>
            </w:tcBorders>
            <w:noWrap/>
          </w:tcPr>
          <w:p w14:paraId="71286B31" w14:textId="3E1E82B5" w:rsidR="00494812" w:rsidRPr="00F25C87" w:rsidRDefault="00494812" w:rsidP="00494812">
            <w:pPr>
              <w:spacing w:line="240" w:lineRule="auto"/>
              <w:rPr>
                <w:iCs/>
                <w:szCs w:val="24"/>
              </w:rPr>
            </w:pPr>
            <w:r>
              <w:rPr>
                <w:rFonts w:hint="eastAsia"/>
                <w:color w:val="000000"/>
              </w:rPr>
              <w:t>-1.81</w:t>
            </w:r>
          </w:p>
        </w:tc>
        <w:tc>
          <w:tcPr>
            <w:tcW w:w="1058" w:type="dxa"/>
            <w:tcBorders>
              <w:top w:val="nil"/>
              <w:left w:val="nil"/>
              <w:bottom w:val="nil"/>
              <w:right w:val="nil"/>
            </w:tcBorders>
            <w:noWrap/>
          </w:tcPr>
          <w:p w14:paraId="36A53249" w14:textId="33892D26" w:rsidR="00494812" w:rsidRPr="00F25C87" w:rsidRDefault="00494812" w:rsidP="00494812">
            <w:pPr>
              <w:spacing w:line="240" w:lineRule="auto"/>
              <w:rPr>
                <w:iCs/>
                <w:szCs w:val="24"/>
              </w:rPr>
            </w:pPr>
            <w:r>
              <w:rPr>
                <w:rFonts w:hint="eastAsia"/>
                <w:color w:val="000000"/>
              </w:rPr>
              <w:t>3.62</w:t>
            </w:r>
          </w:p>
        </w:tc>
        <w:tc>
          <w:tcPr>
            <w:tcW w:w="1058" w:type="dxa"/>
            <w:tcBorders>
              <w:top w:val="nil"/>
              <w:left w:val="nil"/>
              <w:bottom w:val="nil"/>
              <w:right w:val="nil"/>
            </w:tcBorders>
            <w:noWrap/>
          </w:tcPr>
          <w:p w14:paraId="7A86DB2E" w14:textId="3095EB04" w:rsidR="00494812" w:rsidRPr="00F25C87" w:rsidRDefault="00494812" w:rsidP="00494812">
            <w:pPr>
              <w:spacing w:line="240" w:lineRule="auto"/>
              <w:rPr>
                <w:iCs/>
                <w:szCs w:val="24"/>
              </w:rPr>
            </w:pPr>
            <w:r>
              <w:rPr>
                <w:rFonts w:hint="eastAsia"/>
                <w:color w:val="000000"/>
              </w:rPr>
              <w:t>3.74</w:t>
            </w:r>
          </w:p>
        </w:tc>
        <w:tc>
          <w:tcPr>
            <w:tcW w:w="1145" w:type="dxa"/>
            <w:tcBorders>
              <w:top w:val="nil"/>
              <w:left w:val="nil"/>
              <w:bottom w:val="nil"/>
              <w:right w:val="nil"/>
            </w:tcBorders>
            <w:noWrap/>
          </w:tcPr>
          <w:p w14:paraId="22936A8D" w14:textId="0265B4A0" w:rsidR="00494812" w:rsidRPr="00F25C87" w:rsidRDefault="00494812" w:rsidP="00494812">
            <w:pPr>
              <w:spacing w:line="240" w:lineRule="auto"/>
              <w:rPr>
                <w:iCs/>
                <w:szCs w:val="24"/>
              </w:rPr>
            </w:pPr>
            <w:r>
              <w:rPr>
                <w:rFonts w:hint="eastAsia"/>
                <w:color w:val="000000"/>
              </w:rPr>
              <w:t>4.05</w:t>
            </w:r>
          </w:p>
        </w:tc>
        <w:tc>
          <w:tcPr>
            <w:tcW w:w="1168" w:type="dxa"/>
            <w:tcBorders>
              <w:top w:val="nil"/>
              <w:left w:val="nil"/>
              <w:bottom w:val="nil"/>
              <w:right w:val="nil"/>
            </w:tcBorders>
          </w:tcPr>
          <w:p w14:paraId="0C6B5A00" w14:textId="12CF0C22" w:rsidR="00494812" w:rsidRPr="00F25C87" w:rsidRDefault="00494812" w:rsidP="00494812">
            <w:pPr>
              <w:spacing w:line="240" w:lineRule="auto"/>
              <w:rPr>
                <w:color w:val="000000"/>
                <w:szCs w:val="24"/>
              </w:rPr>
            </w:pPr>
            <w:r>
              <w:rPr>
                <w:rFonts w:hint="eastAsia"/>
                <w:color w:val="000000"/>
              </w:rPr>
              <w:t>0.9</w:t>
            </w:r>
          </w:p>
        </w:tc>
      </w:tr>
      <w:tr w:rsidR="004C6E41" w:rsidRPr="00F25C87" w14:paraId="155DECA3"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77C4F99A" w14:textId="77777777" w:rsidR="00494812" w:rsidRPr="00F25C87" w:rsidRDefault="00494812" w:rsidP="00494812">
            <w:pPr>
              <w:widowControl/>
              <w:spacing w:line="240" w:lineRule="auto"/>
              <w:rPr>
                <w:iCs/>
                <w:szCs w:val="24"/>
              </w:rPr>
            </w:pPr>
          </w:p>
        </w:tc>
        <w:tc>
          <w:tcPr>
            <w:tcW w:w="1413" w:type="dxa"/>
            <w:tcBorders>
              <w:top w:val="nil"/>
              <w:left w:val="nil"/>
              <w:bottom w:val="single" w:sz="12" w:space="0" w:color="auto"/>
              <w:right w:val="nil"/>
            </w:tcBorders>
            <w:hideMark/>
          </w:tcPr>
          <w:p w14:paraId="5AA88E04" w14:textId="77777777" w:rsidR="00494812" w:rsidRPr="00F25C87" w:rsidRDefault="00494812" w:rsidP="00494812">
            <w:pPr>
              <w:spacing w:line="240" w:lineRule="auto"/>
              <w:rPr>
                <w:color w:val="000000"/>
                <w:szCs w:val="24"/>
              </w:rPr>
            </w:pPr>
            <w:r w:rsidRPr="00F25C87">
              <w:rPr>
                <w:color w:val="000000"/>
                <w:szCs w:val="24"/>
              </w:rPr>
              <w:t>New</w:t>
            </w:r>
          </w:p>
        </w:tc>
        <w:tc>
          <w:tcPr>
            <w:tcW w:w="993" w:type="dxa"/>
            <w:vMerge/>
            <w:tcBorders>
              <w:top w:val="single" w:sz="4" w:space="0" w:color="auto"/>
              <w:left w:val="nil"/>
              <w:bottom w:val="single" w:sz="12" w:space="0" w:color="auto"/>
              <w:right w:val="nil"/>
            </w:tcBorders>
          </w:tcPr>
          <w:p w14:paraId="0F5D2013" w14:textId="77777777" w:rsidR="00494812" w:rsidRPr="00F25C87" w:rsidRDefault="00494812" w:rsidP="00494812">
            <w:pPr>
              <w:widowControl/>
              <w:spacing w:line="240" w:lineRule="auto"/>
              <w:rPr>
                <w:iCs/>
                <w:szCs w:val="24"/>
              </w:rPr>
            </w:pPr>
          </w:p>
        </w:tc>
        <w:tc>
          <w:tcPr>
            <w:tcW w:w="1299" w:type="dxa"/>
            <w:tcBorders>
              <w:top w:val="nil"/>
              <w:left w:val="nil"/>
              <w:bottom w:val="single" w:sz="12" w:space="0" w:color="auto"/>
              <w:right w:val="nil"/>
            </w:tcBorders>
            <w:noWrap/>
          </w:tcPr>
          <w:p w14:paraId="02A42C9B" w14:textId="2C113C10" w:rsidR="00494812" w:rsidRPr="00F25C87" w:rsidRDefault="00494812" w:rsidP="00494812">
            <w:pPr>
              <w:spacing w:line="240" w:lineRule="auto"/>
              <w:rPr>
                <w:color w:val="000000"/>
              </w:rPr>
            </w:pPr>
            <w:r>
              <w:rPr>
                <w:rFonts w:hint="eastAsia"/>
                <w:color w:val="000000"/>
              </w:rPr>
              <w:t>324.51</w:t>
            </w:r>
          </w:p>
        </w:tc>
        <w:tc>
          <w:tcPr>
            <w:tcW w:w="1183" w:type="dxa"/>
            <w:tcBorders>
              <w:top w:val="nil"/>
              <w:left w:val="nil"/>
              <w:bottom w:val="single" w:sz="12" w:space="0" w:color="auto"/>
              <w:right w:val="nil"/>
            </w:tcBorders>
            <w:noWrap/>
          </w:tcPr>
          <w:p w14:paraId="6F4FF685" w14:textId="2C39F5C6" w:rsidR="00494812" w:rsidRPr="00F25C87" w:rsidRDefault="00494812" w:rsidP="00494812">
            <w:pPr>
              <w:spacing w:line="240" w:lineRule="auto"/>
              <w:rPr>
                <w:color w:val="000000"/>
              </w:rPr>
            </w:pPr>
            <w:r>
              <w:rPr>
                <w:rFonts w:hint="eastAsia"/>
                <w:color w:val="000000"/>
              </w:rPr>
              <w:t>24.51</w:t>
            </w:r>
          </w:p>
        </w:tc>
        <w:tc>
          <w:tcPr>
            <w:tcW w:w="1058" w:type="dxa"/>
            <w:tcBorders>
              <w:top w:val="nil"/>
              <w:left w:val="nil"/>
              <w:bottom w:val="single" w:sz="12" w:space="0" w:color="auto"/>
              <w:right w:val="nil"/>
            </w:tcBorders>
            <w:noWrap/>
          </w:tcPr>
          <w:p w14:paraId="69B13FB5" w14:textId="46967D1A" w:rsidR="00494812" w:rsidRPr="00F25C87" w:rsidRDefault="00494812" w:rsidP="00494812">
            <w:pPr>
              <w:spacing w:line="240" w:lineRule="auto"/>
              <w:rPr>
                <w:color w:val="000000"/>
              </w:rPr>
            </w:pPr>
            <w:r>
              <w:rPr>
                <w:rFonts w:hint="eastAsia"/>
                <w:color w:val="000000"/>
              </w:rPr>
              <w:t>14.65</w:t>
            </w:r>
          </w:p>
        </w:tc>
        <w:tc>
          <w:tcPr>
            <w:tcW w:w="1058" w:type="dxa"/>
            <w:tcBorders>
              <w:top w:val="nil"/>
              <w:left w:val="nil"/>
              <w:bottom w:val="single" w:sz="12" w:space="0" w:color="auto"/>
              <w:right w:val="nil"/>
            </w:tcBorders>
            <w:noWrap/>
          </w:tcPr>
          <w:p w14:paraId="4FE5E92E" w14:textId="164A35ED" w:rsidR="00494812" w:rsidRPr="00F25C87" w:rsidRDefault="00494812" w:rsidP="00494812">
            <w:pPr>
              <w:spacing w:line="240" w:lineRule="auto"/>
              <w:rPr>
                <w:color w:val="000000"/>
              </w:rPr>
            </w:pPr>
            <w:r>
              <w:rPr>
                <w:rFonts w:hint="eastAsia"/>
                <w:color w:val="000000"/>
              </w:rPr>
              <w:t>17.23</w:t>
            </w:r>
          </w:p>
        </w:tc>
        <w:tc>
          <w:tcPr>
            <w:tcW w:w="1145" w:type="dxa"/>
            <w:tcBorders>
              <w:top w:val="nil"/>
              <w:left w:val="nil"/>
              <w:bottom w:val="single" w:sz="12" w:space="0" w:color="auto"/>
              <w:right w:val="nil"/>
            </w:tcBorders>
            <w:noWrap/>
          </w:tcPr>
          <w:p w14:paraId="422F6F2A" w14:textId="380372A8" w:rsidR="00494812" w:rsidRPr="00F25C87" w:rsidRDefault="00494812" w:rsidP="00494812">
            <w:pPr>
              <w:spacing w:line="240" w:lineRule="auto"/>
              <w:rPr>
                <w:color w:val="000000"/>
              </w:rPr>
            </w:pPr>
            <w:r>
              <w:rPr>
                <w:rFonts w:hint="eastAsia"/>
                <w:color w:val="000000"/>
              </w:rPr>
              <w:t>28.55</w:t>
            </w:r>
          </w:p>
        </w:tc>
        <w:tc>
          <w:tcPr>
            <w:tcW w:w="1168" w:type="dxa"/>
            <w:tcBorders>
              <w:top w:val="nil"/>
              <w:left w:val="nil"/>
              <w:bottom w:val="single" w:sz="12" w:space="0" w:color="auto"/>
              <w:right w:val="nil"/>
            </w:tcBorders>
          </w:tcPr>
          <w:p w14:paraId="30C875DA" w14:textId="77525B4A" w:rsidR="00494812" w:rsidRPr="00F25C87" w:rsidRDefault="00494812" w:rsidP="00494812">
            <w:pPr>
              <w:spacing w:line="240" w:lineRule="auto"/>
              <w:rPr>
                <w:color w:val="000000"/>
              </w:rPr>
            </w:pPr>
            <w:r>
              <w:rPr>
                <w:rFonts w:hint="eastAsia"/>
                <w:color w:val="000000"/>
              </w:rPr>
              <w:t>0.94</w:t>
            </w:r>
          </w:p>
        </w:tc>
      </w:tr>
    </w:tbl>
    <w:p w14:paraId="4F4BE4C8" w14:textId="77777777" w:rsidR="00F25C87" w:rsidRPr="00F25C87" w:rsidRDefault="00F25C87" w:rsidP="00DC67B0">
      <w:pPr>
        <w:jc w:val="both"/>
        <w:rPr>
          <w:szCs w:val="24"/>
        </w:rPr>
      </w:pPr>
    </w:p>
    <w:p w14:paraId="2D94B602" w14:textId="77777777" w:rsidR="00F25C87" w:rsidRPr="00F25C87" w:rsidRDefault="00F25C87" w:rsidP="004C6E41">
      <w:pPr>
        <w:widowControl/>
        <w:spacing w:line="240" w:lineRule="auto"/>
        <w:jc w:val="both"/>
        <w:rPr>
          <w:szCs w:val="24"/>
        </w:rPr>
      </w:pPr>
      <w:r w:rsidRPr="00F25C87">
        <w:rPr>
          <w:kern w:val="0"/>
          <w:szCs w:val="24"/>
        </w:rPr>
        <w:br w:type="page"/>
      </w:r>
    </w:p>
    <w:p w14:paraId="3D172D0A" w14:textId="77777777" w:rsidR="00F25C87" w:rsidRPr="00F25C87" w:rsidRDefault="00F25C87" w:rsidP="00DC67B0">
      <w:pPr>
        <w:spacing w:line="240" w:lineRule="auto"/>
        <w:ind w:leftChars="-177" w:left="-425" w:rightChars="-201" w:right="-482"/>
        <w:jc w:val="both"/>
        <w:rPr>
          <w:sz w:val="20"/>
          <w:szCs w:val="24"/>
        </w:rPr>
      </w:pPr>
      <w:bookmarkStart w:id="30" w:name="_Ref166679896"/>
      <w:bookmarkStart w:id="31" w:name="_Toc163389722"/>
      <w:bookmarkStart w:id="32" w:name="_Toc164865537"/>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6</w:t>
      </w:r>
      <w:r w:rsidRPr="00F25C87">
        <w:rPr>
          <w:sz w:val="20"/>
          <w:szCs w:val="20"/>
        </w:rPr>
        <w:fldChar w:fldCharType="end"/>
      </w:r>
      <w:bookmarkEnd w:id="30"/>
      <w:r w:rsidRPr="00F25C87">
        <w:rPr>
          <w:rFonts w:hint="eastAsia"/>
          <w:sz w:val="20"/>
          <w:szCs w:val="20"/>
        </w:rPr>
        <w:t>取後不放回的抽樣方式在第一種物種與區塊假設下，</w:t>
      </w:r>
      <w:r w:rsidRPr="00F25C87">
        <w:rPr>
          <w:rFonts w:hint="eastAsia"/>
          <w:sz w:val="20"/>
          <w:szCs w:val="24"/>
        </w:rPr>
        <w:t>兩群落皆為均勻模型之情況下的估計結果。</w:t>
      </w:r>
      <w:bookmarkEnd w:id="31"/>
      <w:bookmarkEnd w:id="32"/>
    </w:p>
    <w:tbl>
      <w:tblPr>
        <w:tblStyle w:val="23"/>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494812" w:rsidRPr="00F25C87" w14:paraId="643124EA" w14:textId="77777777" w:rsidTr="004C6E41">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3E85CB1F" w14:textId="77777777" w:rsidR="00494812" w:rsidRPr="00F25C87" w:rsidRDefault="00494812" w:rsidP="009408A9">
            <w:pPr>
              <w:spacing w:line="240" w:lineRule="auto"/>
              <w:rPr>
                <w:iCs/>
                <w:szCs w:val="24"/>
              </w:rPr>
            </w:pPr>
            <w:r w:rsidRPr="00F25C87">
              <w:rPr>
                <w:iCs/>
                <w:szCs w:val="24"/>
              </w:rPr>
              <w:t>q</w:t>
            </w:r>
          </w:p>
        </w:tc>
        <w:tc>
          <w:tcPr>
            <w:tcW w:w="1413" w:type="dxa"/>
            <w:tcBorders>
              <w:top w:val="single" w:sz="12" w:space="0" w:color="auto"/>
              <w:left w:val="nil"/>
              <w:right w:val="nil"/>
            </w:tcBorders>
            <w:hideMark/>
          </w:tcPr>
          <w:p w14:paraId="2DCE2B85" w14:textId="77777777" w:rsidR="00494812" w:rsidRPr="00F25C87" w:rsidRDefault="00494812" w:rsidP="009408A9">
            <w:pPr>
              <w:spacing w:line="240" w:lineRule="auto"/>
              <w:rPr>
                <w:iCs/>
                <w:szCs w:val="24"/>
              </w:rPr>
            </w:pPr>
            <w:r w:rsidRPr="00F25C87">
              <w:rPr>
                <w:szCs w:val="24"/>
              </w:rPr>
              <w:t>Estimator</w:t>
            </w:r>
          </w:p>
        </w:tc>
        <w:tc>
          <w:tcPr>
            <w:tcW w:w="919" w:type="dxa"/>
            <w:tcBorders>
              <w:top w:val="single" w:sz="12" w:space="0" w:color="auto"/>
              <w:left w:val="nil"/>
              <w:right w:val="nil"/>
            </w:tcBorders>
            <w:noWrap/>
            <w:hideMark/>
          </w:tcPr>
          <w:p w14:paraId="59685D30" w14:textId="77777777" w:rsidR="00494812" w:rsidRPr="00F25C87" w:rsidRDefault="00494812" w:rsidP="009408A9">
            <w:pPr>
              <w:spacing w:line="240" w:lineRule="auto"/>
              <w:rPr>
                <w:iCs/>
                <w:szCs w:val="24"/>
              </w:rPr>
            </w:pPr>
            <w:r w:rsidRPr="00F25C87">
              <w:rPr>
                <w:iCs/>
                <w:szCs w:val="24"/>
              </w:rPr>
              <w:t>Obs</w:t>
            </w:r>
          </w:p>
        </w:tc>
        <w:tc>
          <w:tcPr>
            <w:tcW w:w="1299" w:type="dxa"/>
            <w:tcBorders>
              <w:top w:val="single" w:sz="12" w:space="0" w:color="auto"/>
              <w:left w:val="nil"/>
              <w:right w:val="nil"/>
            </w:tcBorders>
            <w:noWrap/>
            <w:hideMark/>
          </w:tcPr>
          <w:p w14:paraId="13CBEC68" w14:textId="77777777" w:rsidR="00494812" w:rsidRPr="00F25C87" w:rsidRDefault="00494812" w:rsidP="009408A9">
            <w:pPr>
              <w:spacing w:line="240"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11390FD3" w14:textId="77777777" w:rsidR="00494812" w:rsidRPr="00F25C87" w:rsidRDefault="00494812" w:rsidP="009408A9">
            <w:pPr>
              <w:spacing w:line="240" w:lineRule="auto"/>
              <w:rPr>
                <w:iCs/>
                <w:szCs w:val="24"/>
              </w:rPr>
            </w:pPr>
            <w:r w:rsidRPr="00F25C87">
              <w:rPr>
                <w:iCs/>
                <w:szCs w:val="24"/>
              </w:rPr>
              <w:t>Bias</w:t>
            </w:r>
          </w:p>
        </w:tc>
        <w:tc>
          <w:tcPr>
            <w:tcW w:w="1058" w:type="dxa"/>
            <w:tcBorders>
              <w:top w:val="single" w:sz="12" w:space="0" w:color="auto"/>
              <w:left w:val="nil"/>
              <w:right w:val="nil"/>
            </w:tcBorders>
            <w:noWrap/>
            <w:hideMark/>
          </w:tcPr>
          <w:p w14:paraId="5520D46A" w14:textId="77777777" w:rsidR="00494812" w:rsidRPr="00F25C87" w:rsidRDefault="00494812" w:rsidP="009408A9">
            <w:pPr>
              <w:spacing w:line="240" w:lineRule="auto"/>
              <w:rPr>
                <w:iCs/>
                <w:szCs w:val="24"/>
              </w:rPr>
            </w:pPr>
            <w:r w:rsidRPr="00F25C87">
              <w:rPr>
                <w:iCs/>
                <w:szCs w:val="24"/>
              </w:rPr>
              <w:t>Sample SE</w:t>
            </w:r>
          </w:p>
        </w:tc>
        <w:tc>
          <w:tcPr>
            <w:tcW w:w="1058" w:type="dxa"/>
            <w:tcBorders>
              <w:top w:val="single" w:sz="12" w:space="0" w:color="auto"/>
              <w:left w:val="nil"/>
              <w:right w:val="nil"/>
            </w:tcBorders>
            <w:noWrap/>
            <w:hideMark/>
          </w:tcPr>
          <w:p w14:paraId="6781BA47" w14:textId="77777777" w:rsidR="00494812" w:rsidRPr="00F25C87" w:rsidRDefault="00494812" w:rsidP="009408A9">
            <w:pPr>
              <w:spacing w:line="240" w:lineRule="auto"/>
              <w:rPr>
                <w:iCs/>
                <w:szCs w:val="24"/>
              </w:rPr>
            </w:pPr>
            <w:r w:rsidRPr="00F25C87">
              <w:rPr>
                <w:iCs/>
                <w:szCs w:val="24"/>
              </w:rPr>
              <w:t>Est. SD</w:t>
            </w:r>
          </w:p>
        </w:tc>
        <w:tc>
          <w:tcPr>
            <w:tcW w:w="1058" w:type="dxa"/>
            <w:tcBorders>
              <w:top w:val="single" w:sz="12" w:space="0" w:color="auto"/>
              <w:left w:val="nil"/>
              <w:right w:val="nil"/>
            </w:tcBorders>
            <w:noWrap/>
            <w:hideMark/>
          </w:tcPr>
          <w:p w14:paraId="76D4127A" w14:textId="77777777" w:rsidR="00494812" w:rsidRPr="00F25C87" w:rsidRDefault="00494812" w:rsidP="009408A9">
            <w:pPr>
              <w:spacing w:line="240" w:lineRule="auto"/>
              <w:rPr>
                <w:iCs/>
                <w:szCs w:val="24"/>
              </w:rPr>
            </w:pPr>
            <w:r w:rsidRPr="00F25C87">
              <w:rPr>
                <w:iCs/>
                <w:szCs w:val="24"/>
              </w:rPr>
              <w:t>RMSE</w:t>
            </w:r>
          </w:p>
        </w:tc>
        <w:tc>
          <w:tcPr>
            <w:tcW w:w="1651" w:type="dxa"/>
            <w:tcBorders>
              <w:top w:val="single" w:sz="12" w:space="0" w:color="auto"/>
              <w:left w:val="nil"/>
              <w:right w:val="nil"/>
            </w:tcBorders>
            <w:hideMark/>
          </w:tcPr>
          <w:p w14:paraId="40D5C69C" w14:textId="77777777" w:rsidR="00494812" w:rsidRPr="00F25C87" w:rsidRDefault="00494812" w:rsidP="009408A9">
            <w:pPr>
              <w:spacing w:line="240" w:lineRule="auto"/>
              <w:rPr>
                <w:iCs/>
                <w:szCs w:val="24"/>
              </w:rPr>
            </w:pPr>
            <w:r w:rsidRPr="00F25C87">
              <w:rPr>
                <w:iCs/>
                <w:szCs w:val="24"/>
              </w:rPr>
              <w:t xml:space="preserve">95%CI </w:t>
            </w:r>
            <w:r>
              <w:rPr>
                <w:iCs/>
                <w:szCs w:val="24"/>
              </w:rPr>
              <w:t>Coverage</w:t>
            </w:r>
          </w:p>
        </w:tc>
      </w:tr>
      <w:tr w:rsidR="00494812" w:rsidRPr="00F25C87" w14:paraId="7AB4E179" w14:textId="77777777" w:rsidTr="004C6E41">
        <w:trPr>
          <w:trHeight w:val="324"/>
          <w:jc w:val="center"/>
        </w:trPr>
        <w:tc>
          <w:tcPr>
            <w:tcW w:w="635" w:type="dxa"/>
            <w:vMerge w:val="restart"/>
            <w:tcBorders>
              <w:top w:val="double" w:sz="4" w:space="0" w:color="auto"/>
              <w:left w:val="nil"/>
              <w:bottom w:val="single" w:sz="4" w:space="0" w:color="auto"/>
              <w:right w:val="nil"/>
            </w:tcBorders>
            <w:noWrap/>
            <w:hideMark/>
          </w:tcPr>
          <w:p w14:paraId="4C620178" w14:textId="77777777" w:rsidR="00494812" w:rsidRPr="00F25C87" w:rsidRDefault="00494812" w:rsidP="00494812">
            <w:pPr>
              <w:spacing w:line="240" w:lineRule="auto"/>
              <w:rPr>
                <w:iCs/>
                <w:szCs w:val="24"/>
              </w:rPr>
            </w:pPr>
            <w:r w:rsidRPr="00F25C87">
              <w:rPr>
                <w:iCs/>
                <w:szCs w:val="24"/>
              </w:rPr>
              <w:t>0.1</w:t>
            </w:r>
          </w:p>
        </w:tc>
        <w:tc>
          <w:tcPr>
            <w:tcW w:w="1413" w:type="dxa"/>
            <w:tcBorders>
              <w:top w:val="double" w:sz="4" w:space="0" w:color="auto"/>
              <w:left w:val="nil"/>
              <w:bottom w:val="nil"/>
              <w:right w:val="nil"/>
            </w:tcBorders>
            <w:hideMark/>
          </w:tcPr>
          <w:p w14:paraId="66DF37FA"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double" w:sz="4" w:space="0" w:color="auto"/>
              <w:left w:val="nil"/>
              <w:bottom w:val="single" w:sz="4" w:space="0" w:color="auto"/>
              <w:right w:val="nil"/>
            </w:tcBorders>
            <w:noWrap/>
          </w:tcPr>
          <w:p w14:paraId="1C73546E" w14:textId="393C20ED" w:rsidR="00494812" w:rsidRPr="00F25C87" w:rsidRDefault="00494812" w:rsidP="00494812">
            <w:pPr>
              <w:spacing w:line="240" w:lineRule="auto"/>
              <w:rPr>
                <w:iCs/>
                <w:szCs w:val="24"/>
              </w:rPr>
            </w:pPr>
            <w:r>
              <w:rPr>
                <w:rFonts w:hint="eastAsia"/>
                <w:color w:val="000000"/>
              </w:rPr>
              <w:t>127.72</w:t>
            </w:r>
          </w:p>
        </w:tc>
        <w:tc>
          <w:tcPr>
            <w:tcW w:w="1299" w:type="dxa"/>
            <w:tcBorders>
              <w:top w:val="double" w:sz="4" w:space="0" w:color="auto"/>
              <w:left w:val="nil"/>
              <w:bottom w:val="nil"/>
              <w:right w:val="nil"/>
            </w:tcBorders>
            <w:noWrap/>
          </w:tcPr>
          <w:p w14:paraId="0F7AB4F0" w14:textId="52C7E86E" w:rsidR="00494812" w:rsidRPr="00F25C87" w:rsidRDefault="00494812" w:rsidP="00494812">
            <w:pPr>
              <w:spacing w:line="240" w:lineRule="auto"/>
              <w:rPr>
                <w:iCs/>
                <w:szCs w:val="24"/>
              </w:rPr>
            </w:pPr>
            <w:r>
              <w:rPr>
                <w:rFonts w:hint="eastAsia"/>
                <w:color w:val="000000"/>
              </w:rPr>
              <w:t>306.18</w:t>
            </w:r>
          </w:p>
        </w:tc>
        <w:tc>
          <w:tcPr>
            <w:tcW w:w="1183" w:type="dxa"/>
            <w:tcBorders>
              <w:top w:val="double" w:sz="4" w:space="0" w:color="auto"/>
              <w:left w:val="nil"/>
              <w:bottom w:val="nil"/>
              <w:right w:val="nil"/>
            </w:tcBorders>
            <w:noWrap/>
          </w:tcPr>
          <w:p w14:paraId="717C1EC5" w14:textId="5A2CB6F9" w:rsidR="00494812" w:rsidRPr="00F25C87" w:rsidRDefault="00494812" w:rsidP="00494812">
            <w:pPr>
              <w:spacing w:line="240" w:lineRule="auto"/>
              <w:rPr>
                <w:iCs/>
                <w:szCs w:val="24"/>
              </w:rPr>
            </w:pPr>
            <w:r>
              <w:rPr>
                <w:rFonts w:hint="eastAsia"/>
                <w:color w:val="000000"/>
              </w:rPr>
              <w:t>6.18</w:t>
            </w:r>
          </w:p>
        </w:tc>
        <w:tc>
          <w:tcPr>
            <w:tcW w:w="1058" w:type="dxa"/>
            <w:tcBorders>
              <w:top w:val="double" w:sz="4" w:space="0" w:color="auto"/>
              <w:left w:val="nil"/>
              <w:bottom w:val="nil"/>
              <w:right w:val="nil"/>
            </w:tcBorders>
            <w:noWrap/>
          </w:tcPr>
          <w:p w14:paraId="41B565A0" w14:textId="007467B2" w:rsidR="00494812" w:rsidRPr="00F25C87" w:rsidRDefault="00494812" w:rsidP="00494812">
            <w:pPr>
              <w:spacing w:line="240" w:lineRule="auto"/>
              <w:rPr>
                <w:iCs/>
                <w:szCs w:val="24"/>
              </w:rPr>
            </w:pPr>
            <w:r>
              <w:rPr>
                <w:rFonts w:hint="eastAsia"/>
                <w:color w:val="000000"/>
              </w:rPr>
              <w:t>44.17</w:t>
            </w:r>
          </w:p>
        </w:tc>
        <w:tc>
          <w:tcPr>
            <w:tcW w:w="1058" w:type="dxa"/>
            <w:tcBorders>
              <w:top w:val="double" w:sz="4" w:space="0" w:color="auto"/>
              <w:left w:val="nil"/>
              <w:bottom w:val="nil"/>
              <w:right w:val="nil"/>
            </w:tcBorders>
            <w:noWrap/>
          </w:tcPr>
          <w:p w14:paraId="670880EA" w14:textId="0CBAC719" w:rsidR="00494812" w:rsidRPr="00F25C87" w:rsidRDefault="00494812" w:rsidP="00494812">
            <w:pPr>
              <w:spacing w:line="240" w:lineRule="auto"/>
              <w:rPr>
                <w:iCs/>
                <w:szCs w:val="24"/>
              </w:rPr>
            </w:pPr>
            <w:r>
              <w:rPr>
                <w:rFonts w:hint="eastAsia"/>
                <w:color w:val="000000"/>
              </w:rPr>
              <w:t>44.69</w:t>
            </w:r>
          </w:p>
        </w:tc>
        <w:tc>
          <w:tcPr>
            <w:tcW w:w="1058" w:type="dxa"/>
            <w:tcBorders>
              <w:top w:val="double" w:sz="4" w:space="0" w:color="auto"/>
              <w:left w:val="nil"/>
              <w:bottom w:val="nil"/>
              <w:right w:val="nil"/>
            </w:tcBorders>
            <w:noWrap/>
          </w:tcPr>
          <w:p w14:paraId="4C469063" w14:textId="7474BCBB" w:rsidR="00494812" w:rsidRPr="00F25C87" w:rsidRDefault="00494812" w:rsidP="00494812">
            <w:pPr>
              <w:spacing w:line="240" w:lineRule="auto"/>
              <w:rPr>
                <w:iCs/>
                <w:szCs w:val="24"/>
              </w:rPr>
            </w:pPr>
            <w:r>
              <w:rPr>
                <w:rFonts w:hint="eastAsia"/>
                <w:color w:val="000000"/>
              </w:rPr>
              <w:t>44.58</w:t>
            </w:r>
          </w:p>
        </w:tc>
        <w:tc>
          <w:tcPr>
            <w:tcW w:w="1651" w:type="dxa"/>
            <w:tcBorders>
              <w:top w:val="double" w:sz="4" w:space="0" w:color="auto"/>
              <w:left w:val="nil"/>
              <w:bottom w:val="nil"/>
              <w:right w:val="nil"/>
            </w:tcBorders>
          </w:tcPr>
          <w:p w14:paraId="4A1DF7B6" w14:textId="3D79558C" w:rsidR="00494812" w:rsidRPr="00F25C87" w:rsidRDefault="00494812" w:rsidP="00494812">
            <w:pPr>
              <w:spacing w:line="240" w:lineRule="auto"/>
              <w:rPr>
                <w:color w:val="FF0000"/>
                <w:szCs w:val="24"/>
              </w:rPr>
            </w:pPr>
            <w:r>
              <w:rPr>
                <w:rFonts w:hint="eastAsia"/>
                <w:color w:val="000000"/>
              </w:rPr>
              <w:t>0.95</w:t>
            </w:r>
          </w:p>
        </w:tc>
      </w:tr>
      <w:tr w:rsidR="00494812" w:rsidRPr="00F25C87" w14:paraId="5D8287C0"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083ACF6E"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533454CD" w14:textId="77777777" w:rsidR="00494812" w:rsidRPr="00F25C87" w:rsidRDefault="00494812" w:rsidP="00494812">
            <w:pPr>
              <w:spacing w:line="240" w:lineRule="auto"/>
              <w:rPr>
                <w:color w:val="000000"/>
                <w:szCs w:val="24"/>
              </w:rPr>
            </w:pPr>
            <w:r w:rsidRPr="00F25C87">
              <w:rPr>
                <w:color w:val="000000"/>
                <w:szCs w:val="24"/>
              </w:rPr>
              <w:t>wNew2</w:t>
            </w:r>
          </w:p>
        </w:tc>
        <w:tc>
          <w:tcPr>
            <w:tcW w:w="919" w:type="dxa"/>
            <w:vMerge/>
            <w:tcBorders>
              <w:top w:val="double" w:sz="4" w:space="0" w:color="auto"/>
              <w:left w:val="nil"/>
              <w:bottom w:val="single" w:sz="4" w:space="0" w:color="auto"/>
              <w:right w:val="nil"/>
            </w:tcBorders>
          </w:tcPr>
          <w:p w14:paraId="19A60BE6"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12233EB7" w14:textId="72D3A49D" w:rsidR="00494812" w:rsidRPr="00F25C87" w:rsidRDefault="00494812" w:rsidP="00494812">
            <w:pPr>
              <w:spacing w:line="240" w:lineRule="auto"/>
              <w:rPr>
                <w:iCs/>
                <w:szCs w:val="24"/>
              </w:rPr>
            </w:pPr>
            <w:r>
              <w:rPr>
                <w:rFonts w:hint="eastAsia"/>
                <w:color w:val="000000"/>
              </w:rPr>
              <w:t>310.94</w:t>
            </w:r>
          </w:p>
        </w:tc>
        <w:tc>
          <w:tcPr>
            <w:tcW w:w="1183" w:type="dxa"/>
            <w:tcBorders>
              <w:top w:val="nil"/>
              <w:left w:val="nil"/>
              <w:bottom w:val="nil"/>
              <w:right w:val="nil"/>
            </w:tcBorders>
            <w:noWrap/>
          </w:tcPr>
          <w:p w14:paraId="6D29A2E2" w14:textId="3C5F0330" w:rsidR="00494812" w:rsidRPr="00F25C87" w:rsidRDefault="00494812" w:rsidP="00494812">
            <w:pPr>
              <w:spacing w:line="240" w:lineRule="auto"/>
              <w:rPr>
                <w:iCs/>
                <w:szCs w:val="24"/>
              </w:rPr>
            </w:pPr>
            <w:r>
              <w:rPr>
                <w:rFonts w:hint="eastAsia"/>
                <w:color w:val="000000"/>
              </w:rPr>
              <w:t>10.94</w:t>
            </w:r>
          </w:p>
        </w:tc>
        <w:tc>
          <w:tcPr>
            <w:tcW w:w="1058" w:type="dxa"/>
            <w:tcBorders>
              <w:top w:val="nil"/>
              <w:left w:val="nil"/>
              <w:bottom w:val="nil"/>
              <w:right w:val="nil"/>
            </w:tcBorders>
            <w:noWrap/>
          </w:tcPr>
          <w:p w14:paraId="715A9EFA" w14:textId="240A0E7F" w:rsidR="00494812" w:rsidRPr="00F25C87" w:rsidRDefault="00494812" w:rsidP="00494812">
            <w:pPr>
              <w:spacing w:line="240" w:lineRule="auto"/>
              <w:rPr>
                <w:iCs/>
                <w:szCs w:val="24"/>
              </w:rPr>
            </w:pPr>
            <w:r>
              <w:rPr>
                <w:rFonts w:hint="eastAsia"/>
                <w:color w:val="000000"/>
              </w:rPr>
              <w:t>51.89</w:t>
            </w:r>
          </w:p>
        </w:tc>
        <w:tc>
          <w:tcPr>
            <w:tcW w:w="1058" w:type="dxa"/>
            <w:tcBorders>
              <w:top w:val="nil"/>
              <w:left w:val="nil"/>
              <w:bottom w:val="nil"/>
              <w:right w:val="nil"/>
            </w:tcBorders>
            <w:noWrap/>
          </w:tcPr>
          <w:p w14:paraId="3C91C5CC" w14:textId="30DAF19C" w:rsidR="00494812" w:rsidRPr="00F25C87" w:rsidRDefault="00494812" w:rsidP="00494812">
            <w:pPr>
              <w:spacing w:line="240" w:lineRule="auto"/>
              <w:rPr>
                <w:iCs/>
                <w:szCs w:val="24"/>
              </w:rPr>
            </w:pPr>
            <w:r>
              <w:rPr>
                <w:rFonts w:hint="eastAsia"/>
                <w:color w:val="000000"/>
              </w:rPr>
              <w:t>43.22</w:t>
            </w:r>
          </w:p>
        </w:tc>
        <w:tc>
          <w:tcPr>
            <w:tcW w:w="1058" w:type="dxa"/>
            <w:tcBorders>
              <w:top w:val="nil"/>
              <w:left w:val="nil"/>
              <w:bottom w:val="nil"/>
              <w:right w:val="nil"/>
            </w:tcBorders>
            <w:noWrap/>
          </w:tcPr>
          <w:p w14:paraId="3F5DE905" w14:textId="5A73AE7C" w:rsidR="00494812" w:rsidRPr="00F25C87" w:rsidRDefault="00494812" w:rsidP="00494812">
            <w:pPr>
              <w:spacing w:line="240" w:lineRule="auto"/>
              <w:rPr>
                <w:iCs/>
                <w:szCs w:val="24"/>
              </w:rPr>
            </w:pPr>
            <w:r>
              <w:rPr>
                <w:rFonts w:hint="eastAsia"/>
                <w:color w:val="000000"/>
              </w:rPr>
              <w:t>53.01</w:t>
            </w:r>
          </w:p>
        </w:tc>
        <w:tc>
          <w:tcPr>
            <w:tcW w:w="1651" w:type="dxa"/>
            <w:tcBorders>
              <w:top w:val="nil"/>
              <w:left w:val="nil"/>
              <w:bottom w:val="nil"/>
              <w:right w:val="nil"/>
            </w:tcBorders>
          </w:tcPr>
          <w:p w14:paraId="10C12A5A" w14:textId="22F9A975" w:rsidR="00494812" w:rsidRPr="00F25C87" w:rsidRDefault="00494812" w:rsidP="00494812">
            <w:pPr>
              <w:spacing w:line="240" w:lineRule="auto"/>
              <w:rPr>
                <w:color w:val="FF0000"/>
                <w:szCs w:val="24"/>
              </w:rPr>
            </w:pPr>
            <w:r>
              <w:rPr>
                <w:rFonts w:hint="eastAsia"/>
                <w:color w:val="000000"/>
              </w:rPr>
              <w:t>0.92</w:t>
            </w:r>
          </w:p>
        </w:tc>
      </w:tr>
      <w:tr w:rsidR="00494812" w:rsidRPr="00F25C87" w14:paraId="2C77B194"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739EAE68"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2995CDEF" w14:textId="7780D9D6" w:rsidR="00494812" w:rsidRPr="00F25C87" w:rsidRDefault="004C6E41" w:rsidP="00494812">
            <w:pPr>
              <w:spacing w:line="240" w:lineRule="auto"/>
              <w:rPr>
                <w:color w:val="000000"/>
                <w:szCs w:val="24"/>
              </w:rPr>
            </w:pPr>
            <w:r>
              <w:rPr>
                <w:color w:val="000000"/>
                <w:szCs w:val="24"/>
              </w:rPr>
              <w:t>wChao2.12</w:t>
            </w:r>
          </w:p>
        </w:tc>
        <w:tc>
          <w:tcPr>
            <w:tcW w:w="919" w:type="dxa"/>
            <w:vMerge/>
            <w:tcBorders>
              <w:top w:val="double" w:sz="4" w:space="0" w:color="auto"/>
              <w:left w:val="nil"/>
              <w:bottom w:val="single" w:sz="4" w:space="0" w:color="auto"/>
              <w:right w:val="nil"/>
            </w:tcBorders>
          </w:tcPr>
          <w:p w14:paraId="730A10EE"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643862C2" w14:textId="5EE6C23F" w:rsidR="00494812" w:rsidRPr="00F25C87" w:rsidRDefault="00494812" w:rsidP="00494812">
            <w:pPr>
              <w:spacing w:line="240" w:lineRule="auto"/>
              <w:rPr>
                <w:iCs/>
                <w:szCs w:val="24"/>
              </w:rPr>
            </w:pPr>
            <w:r>
              <w:rPr>
                <w:rFonts w:hint="eastAsia"/>
                <w:color w:val="000000"/>
              </w:rPr>
              <w:t>215.98</w:t>
            </w:r>
          </w:p>
        </w:tc>
        <w:tc>
          <w:tcPr>
            <w:tcW w:w="1183" w:type="dxa"/>
            <w:tcBorders>
              <w:top w:val="nil"/>
              <w:left w:val="nil"/>
              <w:bottom w:val="nil"/>
              <w:right w:val="nil"/>
            </w:tcBorders>
            <w:noWrap/>
          </w:tcPr>
          <w:p w14:paraId="6231A6AF" w14:textId="55B6D56F" w:rsidR="00494812" w:rsidRPr="00F25C87" w:rsidRDefault="00494812" w:rsidP="00494812">
            <w:pPr>
              <w:spacing w:line="240" w:lineRule="auto"/>
              <w:rPr>
                <w:iCs/>
                <w:szCs w:val="24"/>
              </w:rPr>
            </w:pPr>
            <w:r>
              <w:rPr>
                <w:rFonts w:hint="eastAsia"/>
                <w:color w:val="000000"/>
              </w:rPr>
              <w:t>-84.02</w:t>
            </w:r>
          </w:p>
        </w:tc>
        <w:tc>
          <w:tcPr>
            <w:tcW w:w="1058" w:type="dxa"/>
            <w:tcBorders>
              <w:top w:val="nil"/>
              <w:left w:val="nil"/>
              <w:bottom w:val="nil"/>
              <w:right w:val="nil"/>
            </w:tcBorders>
            <w:noWrap/>
          </w:tcPr>
          <w:p w14:paraId="25D46B3B" w14:textId="6226E867" w:rsidR="00494812" w:rsidRPr="00F25C87" w:rsidRDefault="00494812" w:rsidP="00494812">
            <w:pPr>
              <w:spacing w:line="240" w:lineRule="auto"/>
              <w:rPr>
                <w:iCs/>
                <w:szCs w:val="24"/>
              </w:rPr>
            </w:pPr>
            <w:r>
              <w:rPr>
                <w:rFonts w:hint="eastAsia"/>
                <w:color w:val="000000"/>
              </w:rPr>
              <w:t>23.97</w:t>
            </w:r>
          </w:p>
        </w:tc>
        <w:tc>
          <w:tcPr>
            <w:tcW w:w="1058" w:type="dxa"/>
            <w:tcBorders>
              <w:top w:val="nil"/>
              <w:left w:val="nil"/>
              <w:bottom w:val="nil"/>
              <w:right w:val="nil"/>
            </w:tcBorders>
            <w:noWrap/>
          </w:tcPr>
          <w:p w14:paraId="6122803C" w14:textId="09AE9289" w:rsidR="00494812" w:rsidRPr="00F25C87" w:rsidRDefault="00494812" w:rsidP="00494812">
            <w:pPr>
              <w:spacing w:line="240" w:lineRule="auto"/>
              <w:rPr>
                <w:iCs/>
                <w:szCs w:val="24"/>
              </w:rPr>
            </w:pPr>
            <w:r>
              <w:rPr>
                <w:rFonts w:hint="eastAsia"/>
                <w:color w:val="000000"/>
              </w:rPr>
              <w:t>19.41</w:t>
            </w:r>
          </w:p>
        </w:tc>
        <w:tc>
          <w:tcPr>
            <w:tcW w:w="1058" w:type="dxa"/>
            <w:tcBorders>
              <w:top w:val="nil"/>
              <w:left w:val="nil"/>
              <w:bottom w:val="nil"/>
              <w:right w:val="nil"/>
            </w:tcBorders>
            <w:noWrap/>
          </w:tcPr>
          <w:p w14:paraId="039E7AC8" w14:textId="09384074" w:rsidR="00494812" w:rsidRPr="00F25C87" w:rsidRDefault="00494812" w:rsidP="00494812">
            <w:pPr>
              <w:spacing w:line="240" w:lineRule="auto"/>
              <w:rPr>
                <w:iCs/>
                <w:szCs w:val="24"/>
              </w:rPr>
            </w:pPr>
            <w:r>
              <w:rPr>
                <w:rFonts w:hint="eastAsia"/>
                <w:color w:val="000000"/>
              </w:rPr>
              <w:t>87.37</w:t>
            </w:r>
          </w:p>
        </w:tc>
        <w:tc>
          <w:tcPr>
            <w:tcW w:w="1651" w:type="dxa"/>
            <w:tcBorders>
              <w:top w:val="nil"/>
              <w:left w:val="nil"/>
              <w:bottom w:val="nil"/>
              <w:right w:val="nil"/>
            </w:tcBorders>
          </w:tcPr>
          <w:p w14:paraId="71D8FD3B" w14:textId="4E0D5BD6" w:rsidR="00494812" w:rsidRPr="00F25C87" w:rsidRDefault="00494812" w:rsidP="00494812">
            <w:pPr>
              <w:spacing w:line="240" w:lineRule="auto"/>
              <w:rPr>
                <w:color w:val="000000"/>
                <w:szCs w:val="24"/>
              </w:rPr>
            </w:pPr>
            <w:r>
              <w:rPr>
                <w:rFonts w:hint="eastAsia"/>
                <w:color w:val="000000"/>
              </w:rPr>
              <w:t>0.87</w:t>
            </w:r>
          </w:p>
        </w:tc>
      </w:tr>
      <w:tr w:rsidR="00494812" w:rsidRPr="00F25C87" w14:paraId="0E7CCEC1"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06E43909"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7C6CBF92"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double" w:sz="4" w:space="0" w:color="auto"/>
              <w:left w:val="nil"/>
              <w:bottom w:val="single" w:sz="4" w:space="0" w:color="auto"/>
              <w:right w:val="nil"/>
            </w:tcBorders>
          </w:tcPr>
          <w:p w14:paraId="72FE31CE"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1CC9B016" w14:textId="7188F555" w:rsidR="00494812" w:rsidRPr="00F25C87" w:rsidRDefault="00494812" w:rsidP="00494812">
            <w:pPr>
              <w:spacing w:line="240" w:lineRule="auto"/>
              <w:rPr>
                <w:color w:val="000000"/>
              </w:rPr>
            </w:pPr>
            <w:r>
              <w:rPr>
                <w:rFonts w:hint="eastAsia"/>
                <w:color w:val="000000"/>
              </w:rPr>
              <w:t>246.21</w:t>
            </w:r>
          </w:p>
        </w:tc>
        <w:tc>
          <w:tcPr>
            <w:tcW w:w="1183" w:type="dxa"/>
            <w:tcBorders>
              <w:top w:val="nil"/>
              <w:left w:val="nil"/>
              <w:bottom w:val="single" w:sz="4" w:space="0" w:color="auto"/>
              <w:right w:val="nil"/>
            </w:tcBorders>
            <w:noWrap/>
          </w:tcPr>
          <w:p w14:paraId="00750666" w14:textId="2E38C0DB" w:rsidR="00494812" w:rsidRPr="00F25C87" w:rsidRDefault="00494812" w:rsidP="00494812">
            <w:pPr>
              <w:spacing w:line="240" w:lineRule="auto"/>
              <w:rPr>
                <w:color w:val="000000"/>
              </w:rPr>
            </w:pPr>
            <w:r>
              <w:rPr>
                <w:rFonts w:hint="eastAsia"/>
                <w:color w:val="000000"/>
              </w:rPr>
              <w:t>-53.79</w:t>
            </w:r>
          </w:p>
        </w:tc>
        <w:tc>
          <w:tcPr>
            <w:tcW w:w="1058" w:type="dxa"/>
            <w:tcBorders>
              <w:top w:val="nil"/>
              <w:left w:val="nil"/>
              <w:bottom w:val="single" w:sz="4" w:space="0" w:color="auto"/>
              <w:right w:val="nil"/>
            </w:tcBorders>
            <w:noWrap/>
          </w:tcPr>
          <w:p w14:paraId="248338B2" w14:textId="524B5884" w:rsidR="00494812" w:rsidRPr="00F25C87" w:rsidRDefault="00494812" w:rsidP="00494812">
            <w:pPr>
              <w:spacing w:line="240" w:lineRule="auto"/>
              <w:rPr>
                <w:color w:val="000000"/>
              </w:rPr>
            </w:pPr>
            <w:r>
              <w:rPr>
                <w:rFonts w:hint="eastAsia"/>
                <w:color w:val="000000"/>
              </w:rPr>
              <w:t>46.24</w:t>
            </w:r>
          </w:p>
        </w:tc>
        <w:tc>
          <w:tcPr>
            <w:tcW w:w="1058" w:type="dxa"/>
            <w:tcBorders>
              <w:top w:val="nil"/>
              <w:left w:val="nil"/>
              <w:bottom w:val="single" w:sz="4" w:space="0" w:color="auto"/>
              <w:right w:val="nil"/>
            </w:tcBorders>
            <w:noWrap/>
          </w:tcPr>
          <w:p w14:paraId="5922BCA3" w14:textId="2F8F9A51" w:rsidR="00494812" w:rsidRPr="00F25C87" w:rsidRDefault="00494812" w:rsidP="00494812">
            <w:pPr>
              <w:spacing w:line="240" w:lineRule="auto"/>
              <w:rPr>
                <w:color w:val="000000"/>
              </w:rPr>
            </w:pPr>
            <w:r>
              <w:rPr>
                <w:rFonts w:hint="eastAsia"/>
                <w:color w:val="000000"/>
              </w:rPr>
              <w:t>38.37</w:t>
            </w:r>
          </w:p>
        </w:tc>
        <w:tc>
          <w:tcPr>
            <w:tcW w:w="1058" w:type="dxa"/>
            <w:tcBorders>
              <w:top w:val="nil"/>
              <w:left w:val="nil"/>
              <w:bottom w:val="single" w:sz="4" w:space="0" w:color="auto"/>
              <w:right w:val="nil"/>
            </w:tcBorders>
            <w:noWrap/>
          </w:tcPr>
          <w:p w14:paraId="24AB927E" w14:textId="331FF184" w:rsidR="00494812" w:rsidRPr="00F25C87" w:rsidRDefault="00494812" w:rsidP="00494812">
            <w:pPr>
              <w:spacing w:line="240" w:lineRule="auto"/>
              <w:rPr>
                <w:color w:val="000000"/>
              </w:rPr>
            </w:pPr>
            <w:r>
              <w:rPr>
                <w:rFonts w:hint="eastAsia"/>
                <w:color w:val="000000"/>
              </w:rPr>
              <w:t>70.92</w:t>
            </w:r>
          </w:p>
        </w:tc>
        <w:tc>
          <w:tcPr>
            <w:tcW w:w="1651" w:type="dxa"/>
            <w:tcBorders>
              <w:top w:val="nil"/>
              <w:left w:val="nil"/>
              <w:bottom w:val="single" w:sz="4" w:space="0" w:color="auto"/>
              <w:right w:val="nil"/>
            </w:tcBorders>
          </w:tcPr>
          <w:p w14:paraId="651FC2B0" w14:textId="6B81117E" w:rsidR="00494812" w:rsidRPr="00F25C87" w:rsidRDefault="00494812" w:rsidP="00494812">
            <w:pPr>
              <w:spacing w:line="240" w:lineRule="auto"/>
              <w:rPr>
                <w:color w:val="000000"/>
              </w:rPr>
            </w:pPr>
            <w:r>
              <w:rPr>
                <w:rFonts w:hint="eastAsia"/>
                <w:color w:val="000000"/>
              </w:rPr>
              <w:t>0.89</w:t>
            </w:r>
          </w:p>
        </w:tc>
      </w:tr>
      <w:tr w:rsidR="00494812" w:rsidRPr="00F25C87" w14:paraId="359A9957" w14:textId="77777777" w:rsidTr="004C6E41">
        <w:trPr>
          <w:trHeight w:val="324"/>
          <w:jc w:val="center"/>
        </w:trPr>
        <w:tc>
          <w:tcPr>
            <w:tcW w:w="635" w:type="dxa"/>
            <w:vMerge w:val="restart"/>
            <w:tcBorders>
              <w:top w:val="single" w:sz="4" w:space="0" w:color="auto"/>
              <w:left w:val="nil"/>
              <w:bottom w:val="single" w:sz="4" w:space="0" w:color="auto"/>
              <w:right w:val="nil"/>
            </w:tcBorders>
            <w:noWrap/>
            <w:hideMark/>
          </w:tcPr>
          <w:p w14:paraId="65147C68" w14:textId="77777777" w:rsidR="00494812" w:rsidRPr="00F25C87" w:rsidRDefault="00494812" w:rsidP="00494812">
            <w:pPr>
              <w:spacing w:line="240" w:lineRule="auto"/>
              <w:rPr>
                <w:iCs/>
                <w:szCs w:val="24"/>
              </w:rPr>
            </w:pPr>
            <w:r w:rsidRPr="00F25C87">
              <w:rPr>
                <w:iCs/>
                <w:szCs w:val="24"/>
              </w:rPr>
              <w:t>0.3</w:t>
            </w:r>
          </w:p>
        </w:tc>
        <w:tc>
          <w:tcPr>
            <w:tcW w:w="1413" w:type="dxa"/>
            <w:tcBorders>
              <w:top w:val="single" w:sz="4" w:space="0" w:color="auto"/>
              <w:left w:val="nil"/>
              <w:bottom w:val="nil"/>
              <w:right w:val="nil"/>
            </w:tcBorders>
            <w:hideMark/>
          </w:tcPr>
          <w:p w14:paraId="5DF587C2"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2F65FF7C" w14:textId="518905FC" w:rsidR="00494812" w:rsidRPr="00F25C87" w:rsidRDefault="00494812" w:rsidP="00494812">
            <w:pPr>
              <w:spacing w:line="240" w:lineRule="auto"/>
              <w:rPr>
                <w:iCs/>
                <w:szCs w:val="24"/>
              </w:rPr>
            </w:pPr>
            <w:r>
              <w:rPr>
                <w:rFonts w:hint="eastAsia"/>
                <w:color w:val="000000"/>
              </w:rPr>
              <w:t>234.14</w:t>
            </w:r>
          </w:p>
        </w:tc>
        <w:tc>
          <w:tcPr>
            <w:tcW w:w="1299" w:type="dxa"/>
            <w:tcBorders>
              <w:top w:val="single" w:sz="4" w:space="0" w:color="auto"/>
              <w:left w:val="nil"/>
              <w:bottom w:val="nil"/>
              <w:right w:val="nil"/>
            </w:tcBorders>
            <w:noWrap/>
          </w:tcPr>
          <w:p w14:paraId="77070200" w14:textId="10B76E17" w:rsidR="00494812" w:rsidRPr="00F25C87" w:rsidRDefault="00494812" w:rsidP="00494812">
            <w:pPr>
              <w:spacing w:line="240" w:lineRule="auto"/>
              <w:rPr>
                <w:iCs/>
                <w:szCs w:val="24"/>
              </w:rPr>
            </w:pPr>
            <w:r>
              <w:rPr>
                <w:rFonts w:hint="eastAsia"/>
                <w:color w:val="000000"/>
              </w:rPr>
              <w:t>295.51</w:t>
            </w:r>
          </w:p>
        </w:tc>
        <w:tc>
          <w:tcPr>
            <w:tcW w:w="1183" w:type="dxa"/>
            <w:tcBorders>
              <w:top w:val="single" w:sz="4" w:space="0" w:color="auto"/>
              <w:left w:val="nil"/>
              <w:bottom w:val="nil"/>
              <w:right w:val="nil"/>
            </w:tcBorders>
            <w:noWrap/>
          </w:tcPr>
          <w:p w14:paraId="62E49E8D" w14:textId="68071E27" w:rsidR="00494812" w:rsidRPr="00F25C87" w:rsidRDefault="00494812" w:rsidP="00494812">
            <w:pPr>
              <w:spacing w:line="240" w:lineRule="auto"/>
              <w:rPr>
                <w:iCs/>
                <w:szCs w:val="24"/>
              </w:rPr>
            </w:pPr>
            <w:r>
              <w:rPr>
                <w:rFonts w:hint="eastAsia"/>
                <w:color w:val="000000"/>
              </w:rPr>
              <w:t>-4.49</w:t>
            </w:r>
          </w:p>
        </w:tc>
        <w:tc>
          <w:tcPr>
            <w:tcW w:w="1058" w:type="dxa"/>
            <w:tcBorders>
              <w:top w:val="single" w:sz="4" w:space="0" w:color="auto"/>
              <w:left w:val="nil"/>
              <w:bottom w:val="nil"/>
              <w:right w:val="nil"/>
            </w:tcBorders>
            <w:noWrap/>
          </w:tcPr>
          <w:p w14:paraId="77A37E6E" w14:textId="741CA80A" w:rsidR="00494812" w:rsidRPr="00F25C87" w:rsidRDefault="00494812" w:rsidP="00494812">
            <w:pPr>
              <w:spacing w:line="240" w:lineRule="auto"/>
              <w:rPr>
                <w:iCs/>
                <w:szCs w:val="24"/>
              </w:rPr>
            </w:pPr>
            <w:r>
              <w:rPr>
                <w:rFonts w:hint="eastAsia"/>
                <w:color w:val="000000"/>
              </w:rPr>
              <w:t>14.16</w:t>
            </w:r>
          </w:p>
        </w:tc>
        <w:tc>
          <w:tcPr>
            <w:tcW w:w="1058" w:type="dxa"/>
            <w:tcBorders>
              <w:top w:val="single" w:sz="4" w:space="0" w:color="auto"/>
              <w:left w:val="nil"/>
              <w:bottom w:val="nil"/>
              <w:right w:val="nil"/>
            </w:tcBorders>
            <w:noWrap/>
          </w:tcPr>
          <w:p w14:paraId="563641CA" w14:textId="0A677ABA" w:rsidR="00494812" w:rsidRPr="00F25C87" w:rsidRDefault="00494812" w:rsidP="00494812">
            <w:pPr>
              <w:spacing w:line="240" w:lineRule="auto"/>
              <w:rPr>
                <w:iCs/>
                <w:szCs w:val="24"/>
              </w:rPr>
            </w:pPr>
            <w:r>
              <w:rPr>
                <w:rFonts w:hint="eastAsia"/>
                <w:color w:val="000000"/>
              </w:rPr>
              <w:t>14.3</w:t>
            </w:r>
          </w:p>
        </w:tc>
        <w:tc>
          <w:tcPr>
            <w:tcW w:w="1058" w:type="dxa"/>
            <w:tcBorders>
              <w:top w:val="single" w:sz="4" w:space="0" w:color="auto"/>
              <w:left w:val="nil"/>
              <w:bottom w:val="nil"/>
              <w:right w:val="nil"/>
            </w:tcBorders>
            <w:noWrap/>
          </w:tcPr>
          <w:p w14:paraId="7A86B7B9" w14:textId="3EDBE50C" w:rsidR="00494812" w:rsidRPr="00F25C87" w:rsidRDefault="00494812" w:rsidP="00494812">
            <w:pPr>
              <w:spacing w:line="240" w:lineRule="auto"/>
              <w:rPr>
                <w:iCs/>
                <w:szCs w:val="24"/>
              </w:rPr>
            </w:pPr>
            <w:r>
              <w:rPr>
                <w:rFonts w:hint="eastAsia"/>
                <w:color w:val="000000"/>
              </w:rPr>
              <w:t>14.85</w:t>
            </w:r>
          </w:p>
        </w:tc>
        <w:tc>
          <w:tcPr>
            <w:tcW w:w="1651" w:type="dxa"/>
            <w:tcBorders>
              <w:top w:val="single" w:sz="4" w:space="0" w:color="auto"/>
              <w:left w:val="nil"/>
              <w:bottom w:val="nil"/>
              <w:right w:val="nil"/>
            </w:tcBorders>
          </w:tcPr>
          <w:p w14:paraId="1D433024" w14:textId="14EECF09" w:rsidR="00494812" w:rsidRPr="00F25C87" w:rsidRDefault="00494812" w:rsidP="00494812">
            <w:pPr>
              <w:spacing w:line="240" w:lineRule="auto"/>
              <w:rPr>
                <w:color w:val="000000"/>
                <w:szCs w:val="24"/>
              </w:rPr>
            </w:pPr>
            <w:r>
              <w:rPr>
                <w:rFonts w:hint="eastAsia"/>
                <w:color w:val="000000"/>
              </w:rPr>
              <w:t>0.95</w:t>
            </w:r>
          </w:p>
        </w:tc>
      </w:tr>
      <w:tr w:rsidR="00494812" w:rsidRPr="00F25C87" w14:paraId="6BE1F874"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06F9644B"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288941E0" w14:textId="77777777" w:rsidR="00494812" w:rsidRPr="00F25C87" w:rsidRDefault="00494812" w:rsidP="00494812">
            <w:pPr>
              <w:spacing w:line="240"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34B103CB"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05EB5F49" w14:textId="28893F4C" w:rsidR="00494812" w:rsidRPr="00F25C87" w:rsidRDefault="00494812" w:rsidP="00494812">
            <w:pPr>
              <w:spacing w:line="240" w:lineRule="auto"/>
              <w:rPr>
                <w:iCs/>
                <w:szCs w:val="24"/>
              </w:rPr>
            </w:pPr>
            <w:r>
              <w:rPr>
                <w:rFonts w:hint="eastAsia"/>
                <w:color w:val="000000"/>
              </w:rPr>
              <w:t>302.6</w:t>
            </w:r>
          </w:p>
        </w:tc>
        <w:tc>
          <w:tcPr>
            <w:tcW w:w="1183" w:type="dxa"/>
            <w:tcBorders>
              <w:top w:val="nil"/>
              <w:left w:val="nil"/>
              <w:bottom w:val="nil"/>
              <w:right w:val="nil"/>
            </w:tcBorders>
            <w:noWrap/>
          </w:tcPr>
          <w:p w14:paraId="31B33382" w14:textId="344E14D6" w:rsidR="00494812" w:rsidRPr="00F25C87" w:rsidRDefault="00494812" w:rsidP="00494812">
            <w:pPr>
              <w:spacing w:line="240" w:lineRule="auto"/>
              <w:rPr>
                <w:iCs/>
                <w:szCs w:val="24"/>
              </w:rPr>
            </w:pPr>
            <w:r>
              <w:rPr>
                <w:rFonts w:hint="eastAsia"/>
                <w:color w:val="000000"/>
              </w:rPr>
              <w:t>2.6</w:t>
            </w:r>
          </w:p>
        </w:tc>
        <w:tc>
          <w:tcPr>
            <w:tcW w:w="1058" w:type="dxa"/>
            <w:tcBorders>
              <w:top w:val="nil"/>
              <w:left w:val="nil"/>
              <w:bottom w:val="nil"/>
              <w:right w:val="nil"/>
            </w:tcBorders>
            <w:noWrap/>
          </w:tcPr>
          <w:p w14:paraId="42CBE0B6" w14:textId="3282217F" w:rsidR="00494812" w:rsidRPr="00F25C87" w:rsidRDefault="00494812" w:rsidP="00494812">
            <w:pPr>
              <w:spacing w:line="240" w:lineRule="auto"/>
              <w:rPr>
                <w:iCs/>
                <w:szCs w:val="24"/>
              </w:rPr>
            </w:pPr>
            <w:r>
              <w:rPr>
                <w:rFonts w:hint="eastAsia"/>
                <w:color w:val="000000"/>
              </w:rPr>
              <w:t>19.56</w:t>
            </w:r>
          </w:p>
        </w:tc>
        <w:tc>
          <w:tcPr>
            <w:tcW w:w="1058" w:type="dxa"/>
            <w:tcBorders>
              <w:top w:val="nil"/>
              <w:left w:val="nil"/>
              <w:bottom w:val="nil"/>
              <w:right w:val="nil"/>
            </w:tcBorders>
            <w:noWrap/>
          </w:tcPr>
          <w:p w14:paraId="227881D5" w14:textId="454BD11D" w:rsidR="00494812" w:rsidRPr="00F25C87" w:rsidRDefault="00494812" w:rsidP="00494812">
            <w:pPr>
              <w:spacing w:line="240" w:lineRule="auto"/>
              <w:rPr>
                <w:iCs/>
                <w:szCs w:val="24"/>
              </w:rPr>
            </w:pPr>
            <w:r>
              <w:rPr>
                <w:rFonts w:hint="eastAsia"/>
                <w:color w:val="000000"/>
              </w:rPr>
              <w:t>17.19</w:t>
            </w:r>
          </w:p>
        </w:tc>
        <w:tc>
          <w:tcPr>
            <w:tcW w:w="1058" w:type="dxa"/>
            <w:tcBorders>
              <w:top w:val="nil"/>
              <w:left w:val="nil"/>
              <w:bottom w:val="nil"/>
              <w:right w:val="nil"/>
            </w:tcBorders>
            <w:noWrap/>
          </w:tcPr>
          <w:p w14:paraId="04198872" w14:textId="08A2266C" w:rsidR="00494812" w:rsidRPr="00F25C87" w:rsidRDefault="00494812" w:rsidP="00494812">
            <w:pPr>
              <w:spacing w:line="240" w:lineRule="auto"/>
              <w:rPr>
                <w:iCs/>
                <w:szCs w:val="24"/>
              </w:rPr>
            </w:pPr>
            <w:r>
              <w:rPr>
                <w:rFonts w:hint="eastAsia"/>
                <w:color w:val="000000"/>
              </w:rPr>
              <w:t>19.72</w:t>
            </w:r>
          </w:p>
        </w:tc>
        <w:tc>
          <w:tcPr>
            <w:tcW w:w="1651" w:type="dxa"/>
            <w:tcBorders>
              <w:top w:val="nil"/>
              <w:left w:val="nil"/>
              <w:bottom w:val="nil"/>
              <w:right w:val="nil"/>
            </w:tcBorders>
          </w:tcPr>
          <w:p w14:paraId="62943C80" w14:textId="4FA8AB64" w:rsidR="00494812" w:rsidRPr="00F25C87" w:rsidRDefault="00494812" w:rsidP="00494812">
            <w:pPr>
              <w:spacing w:line="240" w:lineRule="auto"/>
              <w:rPr>
                <w:color w:val="000000"/>
                <w:szCs w:val="24"/>
              </w:rPr>
            </w:pPr>
            <w:r>
              <w:rPr>
                <w:rFonts w:hint="eastAsia"/>
                <w:color w:val="000000"/>
              </w:rPr>
              <w:t>0.93</w:t>
            </w:r>
          </w:p>
        </w:tc>
      </w:tr>
      <w:tr w:rsidR="00494812" w:rsidRPr="00F25C87" w14:paraId="0C278C7C"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570560F1"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0464DF7C" w14:textId="025F52BD" w:rsidR="00494812" w:rsidRPr="00F25C87" w:rsidRDefault="004C6E41" w:rsidP="00494812">
            <w:pPr>
              <w:spacing w:line="240"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2CDE5B09"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69572A94" w14:textId="14C3F0F9" w:rsidR="00494812" w:rsidRPr="00F25C87" w:rsidRDefault="00494812" w:rsidP="00494812">
            <w:pPr>
              <w:spacing w:line="240" w:lineRule="auto"/>
              <w:rPr>
                <w:iCs/>
                <w:szCs w:val="24"/>
              </w:rPr>
            </w:pPr>
            <w:r>
              <w:rPr>
                <w:rFonts w:hint="eastAsia"/>
                <w:color w:val="000000"/>
              </w:rPr>
              <w:t>269.61</w:t>
            </w:r>
          </w:p>
        </w:tc>
        <w:tc>
          <w:tcPr>
            <w:tcW w:w="1183" w:type="dxa"/>
            <w:tcBorders>
              <w:top w:val="nil"/>
              <w:left w:val="nil"/>
              <w:bottom w:val="nil"/>
              <w:right w:val="nil"/>
            </w:tcBorders>
            <w:noWrap/>
          </w:tcPr>
          <w:p w14:paraId="50096674" w14:textId="3C004B89" w:rsidR="00494812" w:rsidRPr="00F25C87" w:rsidRDefault="00494812" w:rsidP="00494812">
            <w:pPr>
              <w:spacing w:line="240" w:lineRule="auto"/>
              <w:rPr>
                <w:iCs/>
                <w:szCs w:val="24"/>
              </w:rPr>
            </w:pPr>
            <w:r>
              <w:rPr>
                <w:rFonts w:hint="eastAsia"/>
                <w:color w:val="000000"/>
              </w:rPr>
              <w:t>-30.39</w:t>
            </w:r>
          </w:p>
        </w:tc>
        <w:tc>
          <w:tcPr>
            <w:tcW w:w="1058" w:type="dxa"/>
            <w:tcBorders>
              <w:top w:val="nil"/>
              <w:left w:val="nil"/>
              <w:bottom w:val="nil"/>
              <w:right w:val="nil"/>
            </w:tcBorders>
            <w:noWrap/>
          </w:tcPr>
          <w:p w14:paraId="13AC3F31" w14:textId="725EA0C1" w:rsidR="00494812" w:rsidRPr="00F25C87" w:rsidRDefault="00494812" w:rsidP="00494812">
            <w:pPr>
              <w:spacing w:line="240" w:lineRule="auto"/>
              <w:rPr>
                <w:iCs/>
                <w:szCs w:val="24"/>
              </w:rPr>
            </w:pPr>
            <w:r>
              <w:rPr>
                <w:rFonts w:hint="eastAsia"/>
                <w:color w:val="000000"/>
              </w:rPr>
              <w:t>11.25</w:t>
            </w:r>
          </w:p>
        </w:tc>
        <w:tc>
          <w:tcPr>
            <w:tcW w:w="1058" w:type="dxa"/>
            <w:tcBorders>
              <w:top w:val="nil"/>
              <w:left w:val="nil"/>
              <w:bottom w:val="nil"/>
              <w:right w:val="nil"/>
            </w:tcBorders>
            <w:noWrap/>
          </w:tcPr>
          <w:p w14:paraId="5201067A" w14:textId="334A1216" w:rsidR="00494812" w:rsidRPr="00F25C87" w:rsidRDefault="00494812" w:rsidP="00494812">
            <w:pPr>
              <w:spacing w:line="240" w:lineRule="auto"/>
              <w:rPr>
                <w:iCs/>
                <w:szCs w:val="24"/>
              </w:rPr>
            </w:pPr>
            <w:r>
              <w:rPr>
                <w:rFonts w:hint="eastAsia"/>
                <w:color w:val="000000"/>
              </w:rPr>
              <w:t>9.92</w:t>
            </w:r>
          </w:p>
        </w:tc>
        <w:tc>
          <w:tcPr>
            <w:tcW w:w="1058" w:type="dxa"/>
            <w:tcBorders>
              <w:top w:val="nil"/>
              <w:left w:val="nil"/>
              <w:bottom w:val="nil"/>
              <w:right w:val="nil"/>
            </w:tcBorders>
            <w:noWrap/>
          </w:tcPr>
          <w:p w14:paraId="0C6261B2" w14:textId="3BA4A724" w:rsidR="00494812" w:rsidRPr="00F25C87" w:rsidRDefault="00494812" w:rsidP="00494812">
            <w:pPr>
              <w:spacing w:line="240" w:lineRule="auto"/>
              <w:rPr>
                <w:iCs/>
                <w:szCs w:val="24"/>
              </w:rPr>
            </w:pPr>
            <w:r>
              <w:rPr>
                <w:rFonts w:hint="eastAsia"/>
                <w:color w:val="000000"/>
              </w:rPr>
              <w:t>32.4</w:t>
            </w:r>
          </w:p>
        </w:tc>
        <w:tc>
          <w:tcPr>
            <w:tcW w:w="1651" w:type="dxa"/>
            <w:tcBorders>
              <w:top w:val="nil"/>
              <w:left w:val="nil"/>
              <w:bottom w:val="nil"/>
              <w:right w:val="nil"/>
            </w:tcBorders>
          </w:tcPr>
          <w:p w14:paraId="354AA84E" w14:textId="36ACDF0E" w:rsidR="00494812" w:rsidRPr="00F25C87" w:rsidRDefault="00494812" w:rsidP="00494812">
            <w:pPr>
              <w:spacing w:line="240" w:lineRule="auto"/>
              <w:rPr>
                <w:color w:val="000000"/>
                <w:szCs w:val="24"/>
              </w:rPr>
            </w:pPr>
            <w:r>
              <w:rPr>
                <w:rFonts w:hint="eastAsia"/>
                <w:color w:val="000000"/>
              </w:rPr>
              <w:t>0.89</w:t>
            </w:r>
          </w:p>
        </w:tc>
      </w:tr>
      <w:tr w:rsidR="00494812" w:rsidRPr="00F25C87" w14:paraId="3E64DA1B"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644523D9"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4B7D1B84"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19956F12"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14D2D065" w14:textId="20F5E0CC" w:rsidR="00494812" w:rsidRPr="00F25C87" w:rsidRDefault="00494812" w:rsidP="00494812">
            <w:pPr>
              <w:spacing w:line="240" w:lineRule="auto"/>
              <w:rPr>
                <w:color w:val="000000"/>
              </w:rPr>
            </w:pPr>
            <w:r>
              <w:rPr>
                <w:rFonts w:hint="eastAsia"/>
                <w:color w:val="000000"/>
              </w:rPr>
              <w:t>294.95</w:t>
            </w:r>
          </w:p>
        </w:tc>
        <w:tc>
          <w:tcPr>
            <w:tcW w:w="1183" w:type="dxa"/>
            <w:tcBorders>
              <w:top w:val="nil"/>
              <w:left w:val="nil"/>
              <w:bottom w:val="single" w:sz="4" w:space="0" w:color="auto"/>
              <w:right w:val="nil"/>
            </w:tcBorders>
            <w:noWrap/>
          </w:tcPr>
          <w:p w14:paraId="769177C6" w14:textId="13BDBB3E" w:rsidR="00494812" w:rsidRPr="00F25C87" w:rsidRDefault="00494812" w:rsidP="00494812">
            <w:pPr>
              <w:spacing w:line="240" w:lineRule="auto"/>
              <w:rPr>
                <w:color w:val="000000"/>
              </w:rPr>
            </w:pPr>
            <w:r>
              <w:rPr>
                <w:rFonts w:hint="eastAsia"/>
                <w:color w:val="000000"/>
              </w:rPr>
              <w:t>-5.05</w:t>
            </w:r>
          </w:p>
        </w:tc>
        <w:tc>
          <w:tcPr>
            <w:tcW w:w="1058" w:type="dxa"/>
            <w:tcBorders>
              <w:top w:val="nil"/>
              <w:left w:val="nil"/>
              <w:bottom w:val="single" w:sz="4" w:space="0" w:color="auto"/>
              <w:right w:val="nil"/>
            </w:tcBorders>
            <w:noWrap/>
          </w:tcPr>
          <w:p w14:paraId="45ACD2E7" w14:textId="70C4F7C9" w:rsidR="00494812" w:rsidRPr="00F25C87" w:rsidRDefault="00494812" w:rsidP="00494812">
            <w:pPr>
              <w:spacing w:line="240" w:lineRule="auto"/>
              <w:rPr>
                <w:color w:val="000000"/>
              </w:rPr>
            </w:pPr>
            <w:r>
              <w:rPr>
                <w:rFonts w:hint="eastAsia"/>
                <w:color w:val="000000"/>
              </w:rPr>
              <w:t>24.75</w:t>
            </w:r>
          </w:p>
        </w:tc>
        <w:tc>
          <w:tcPr>
            <w:tcW w:w="1058" w:type="dxa"/>
            <w:tcBorders>
              <w:top w:val="nil"/>
              <w:left w:val="nil"/>
              <w:bottom w:val="single" w:sz="4" w:space="0" w:color="auto"/>
              <w:right w:val="nil"/>
            </w:tcBorders>
            <w:noWrap/>
          </w:tcPr>
          <w:p w14:paraId="1223B805" w14:textId="4F62D80C" w:rsidR="00494812" w:rsidRPr="00F25C87" w:rsidRDefault="00494812" w:rsidP="00494812">
            <w:pPr>
              <w:spacing w:line="240" w:lineRule="auto"/>
              <w:rPr>
                <w:color w:val="000000"/>
              </w:rPr>
            </w:pPr>
            <w:r>
              <w:rPr>
                <w:rFonts w:hint="eastAsia"/>
                <w:color w:val="000000"/>
              </w:rPr>
              <w:t>21.59</w:t>
            </w:r>
          </w:p>
        </w:tc>
        <w:tc>
          <w:tcPr>
            <w:tcW w:w="1058" w:type="dxa"/>
            <w:tcBorders>
              <w:top w:val="nil"/>
              <w:left w:val="nil"/>
              <w:bottom w:val="single" w:sz="4" w:space="0" w:color="auto"/>
              <w:right w:val="nil"/>
            </w:tcBorders>
            <w:noWrap/>
          </w:tcPr>
          <w:p w14:paraId="7F5751F5" w14:textId="1E073248" w:rsidR="00494812" w:rsidRPr="00F25C87" w:rsidRDefault="00494812" w:rsidP="00494812">
            <w:pPr>
              <w:spacing w:line="240" w:lineRule="auto"/>
              <w:rPr>
                <w:color w:val="000000"/>
              </w:rPr>
            </w:pPr>
            <w:r>
              <w:rPr>
                <w:rFonts w:hint="eastAsia"/>
                <w:color w:val="000000"/>
              </w:rPr>
              <w:t>25.25</w:t>
            </w:r>
          </w:p>
        </w:tc>
        <w:tc>
          <w:tcPr>
            <w:tcW w:w="1651" w:type="dxa"/>
            <w:tcBorders>
              <w:top w:val="nil"/>
              <w:left w:val="nil"/>
              <w:bottom w:val="single" w:sz="4" w:space="0" w:color="auto"/>
              <w:right w:val="nil"/>
            </w:tcBorders>
          </w:tcPr>
          <w:p w14:paraId="53F02268" w14:textId="1520B98B" w:rsidR="00494812" w:rsidRPr="00F25C87" w:rsidRDefault="00494812" w:rsidP="00494812">
            <w:pPr>
              <w:spacing w:line="240" w:lineRule="auto"/>
              <w:rPr>
                <w:color w:val="000000"/>
              </w:rPr>
            </w:pPr>
            <w:r>
              <w:rPr>
                <w:rFonts w:hint="eastAsia"/>
                <w:color w:val="000000"/>
              </w:rPr>
              <w:t>0.9</w:t>
            </w:r>
          </w:p>
        </w:tc>
      </w:tr>
      <w:tr w:rsidR="00494812" w:rsidRPr="00F25C87" w14:paraId="2EE4678E" w14:textId="77777777" w:rsidTr="004C6E41">
        <w:trPr>
          <w:trHeight w:val="324"/>
          <w:jc w:val="center"/>
        </w:trPr>
        <w:tc>
          <w:tcPr>
            <w:tcW w:w="635" w:type="dxa"/>
            <w:vMerge w:val="restart"/>
            <w:tcBorders>
              <w:top w:val="single" w:sz="4" w:space="0" w:color="auto"/>
              <w:left w:val="nil"/>
              <w:bottom w:val="single" w:sz="4" w:space="0" w:color="auto"/>
              <w:right w:val="nil"/>
            </w:tcBorders>
            <w:noWrap/>
            <w:hideMark/>
          </w:tcPr>
          <w:p w14:paraId="3E100DFB" w14:textId="77777777" w:rsidR="00494812" w:rsidRPr="00F25C87" w:rsidRDefault="00494812" w:rsidP="00494812">
            <w:pPr>
              <w:spacing w:line="240" w:lineRule="auto"/>
              <w:rPr>
                <w:iCs/>
                <w:szCs w:val="24"/>
              </w:rPr>
            </w:pPr>
            <w:r w:rsidRPr="00F25C87">
              <w:rPr>
                <w:iCs/>
                <w:szCs w:val="24"/>
              </w:rPr>
              <w:t>0.5</w:t>
            </w:r>
          </w:p>
        </w:tc>
        <w:tc>
          <w:tcPr>
            <w:tcW w:w="1413" w:type="dxa"/>
            <w:tcBorders>
              <w:top w:val="single" w:sz="4" w:space="0" w:color="auto"/>
              <w:left w:val="nil"/>
              <w:bottom w:val="nil"/>
              <w:right w:val="nil"/>
            </w:tcBorders>
            <w:hideMark/>
          </w:tcPr>
          <w:p w14:paraId="08F53DAA"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434B5050" w14:textId="237AC49E" w:rsidR="00494812" w:rsidRPr="00F25C87" w:rsidRDefault="00494812" w:rsidP="00494812">
            <w:pPr>
              <w:spacing w:line="240" w:lineRule="auto"/>
              <w:rPr>
                <w:iCs/>
                <w:szCs w:val="24"/>
              </w:rPr>
            </w:pPr>
            <w:r>
              <w:rPr>
                <w:rFonts w:hint="eastAsia"/>
                <w:color w:val="000000"/>
              </w:rPr>
              <w:t>266.2</w:t>
            </w:r>
          </w:p>
        </w:tc>
        <w:tc>
          <w:tcPr>
            <w:tcW w:w="1299" w:type="dxa"/>
            <w:tcBorders>
              <w:top w:val="single" w:sz="4" w:space="0" w:color="auto"/>
              <w:left w:val="nil"/>
              <w:bottom w:val="nil"/>
              <w:right w:val="nil"/>
            </w:tcBorders>
            <w:noWrap/>
          </w:tcPr>
          <w:p w14:paraId="3B54F7B0" w14:textId="37D5A0F0" w:rsidR="00494812" w:rsidRPr="00F25C87" w:rsidRDefault="00494812" w:rsidP="00494812">
            <w:pPr>
              <w:spacing w:line="240" w:lineRule="auto"/>
              <w:rPr>
                <w:iCs/>
                <w:szCs w:val="24"/>
              </w:rPr>
            </w:pPr>
            <w:r>
              <w:rPr>
                <w:rFonts w:hint="eastAsia"/>
                <w:color w:val="000000"/>
              </w:rPr>
              <w:t>297.26</w:t>
            </w:r>
          </w:p>
        </w:tc>
        <w:tc>
          <w:tcPr>
            <w:tcW w:w="1183" w:type="dxa"/>
            <w:tcBorders>
              <w:top w:val="single" w:sz="4" w:space="0" w:color="auto"/>
              <w:left w:val="nil"/>
              <w:bottom w:val="nil"/>
              <w:right w:val="nil"/>
            </w:tcBorders>
            <w:noWrap/>
          </w:tcPr>
          <w:p w14:paraId="45AEE09F" w14:textId="198BF23A" w:rsidR="00494812" w:rsidRPr="00F25C87" w:rsidRDefault="00494812" w:rsidP="00494812">
            <w:pPr>
              <w:spacing w:line="240" w:lineRule="auto"/>
              <w:rPr>
                <w:iCs/>
                <w:szCs w:val="24"/>
              </w:rPr>
            </w:pPr>
            <w:r>
              <w:rPr>
                <w:rFonts w:hint="eastAsia"/>
                <w:color w:val="000000"/>
              </w:rPr>
              <w:t>-2.74</w:t>
            </w:r>
          </w:p>
        </w:tc>
        <w:tc>
          <w:tcPr>
            <w:tcW w:w="1058" w:type="dxa"/>
            <w:tcBorders>
              <w:top w:val="single" w:sz="4" w:space="0" w:color="auto"/>
              <w:left w:val="nil"/>
              <w:bottom w:val="nil"/>
              <w:right w:val="nil"/>
            </w:tcBorders>
            <w:noWrap/>
          </w:tcPr>
          <w:p w14:paraId="60EC0AC0" w14:textId="28D86926" w:rsidR="00494812" w:rsidRPr="00F25C87" w:rsidRDefault="00494812" w:rsidP="00494812">
            <w:pPr>
              <w:spacing w:line="240" w:lineRule="auto"/>
              <w:rPr>
                <w:iCs/>
                <w:szCs w:val="24"/>
              </w:rPr>
            </w:pPr>
            <w:r>
              <w:rPr>
                <w:rFonts w:hint="eastAsia"/>
                <w:color w:val="000000"/>
              </w:rPr>
              <w:t>8.56</w:t>
            </w:r>
          </w:p>
        </w:tc>
        <w:tc>
          <w:tcPr>
            <w:tcW w:w="1058" w:type="dxa"/>
            <w:tcBorders>
              <w:top w:val="single" w:sz="4" w:space="0" w:color="auto"/>
              <w:left w:val="nil"/>
              <w:bottom w:val="nil"/>
              <w:right w:val="nil"/>
            </w:tcBorders>
            <w:noWrap/>
          </w:tcPr>
          <w:p w14:paraId="5A656388" w14:textId="114694A0" w:rsidR="00494812" w:rsidRPr="00F25C87" w:rsidRDefault="00494812" w:rsidP="00494812">
            <w:pPr>
              <w:spacing w:line="240" w:lineRule="auto"/>
              <w:rPr>
                <w:iCs/>
                <w:szCs w:val="24"/>
              </w:rPr>
            </w:pPr>
            <w:r>
              <w:rPr>
                <w:rFonts w:hint="eastAsia"/>
                <w:color w:val="000000"/>
              </w:rPr>
              <w:t>8.55</w:t>
            </w:r>
          </w:p>
        </w:tc>
        <w:tc>
          <w:tcPr>
            <w:tcW w:w="1058" w:type="dxa"/>
            <w:tcBorders>
              <w:top w:val="single" w:sz="4" w:space="0" w:color="auto"/>
              <w:left w:val="nil"/>
              <w:bottom w:val="nil"/>
              <w:right w:val="nil"/>
            </w:tcBorders>
            <w:noWrap/>
          </w:tcPr>
          <w:p w14:paraId="7EA834F0" w14:textId="5BC06BFB" w:rsidR="00494812" w:rsidRPr="00F25C87" w:rsidRDefault="00494812" w:rsidP="00494812">
            <w:pPr>
              <w:spacing w:line="240" w:lineRule="auto"/>
              <w:rPr>
                <w:iCs/>
                <w:szCs w:val="24"/>
              </w:rPr>
            </w:pPr>
            <w:r>
              <w:rPr>
                <w:rFonts w:hint="eastAsia"/>
                <w:color w:val="000000"/>
              </w:rPr>
              <w:t>8.98</w:t>
            </w:r>
          </w:p>
        </w:tc>
        <w:tc>
          <w:tcPr>
            <w:tcW w:w="1651" w:type="dxa"/>
            <w:tcBorders>
              <w:top w:val="single" w:sz="4" w:space="0" w:color="auto"/>
              <w:left w:val="nil"/>
              <w:bottom w:val="nil"/>
              <w:right w:val="nil"/>
            </w:tcBorders>
          </w:tcPr>
          <w:p w14:paraId="1603E7E8" w14:textId="7FFB5C50" w:rsidR="00494812" w:rsidRPr="00F25C87" w:rsidRDefault="00494812" w:rsidP="00494812">
            <w:pPr>
              <w:spacing w:line="240" w:lineRule="auto"/>
              <w:rPr>
                <w:color w:val="000000"/>
                <w:szCs w:val="24"/>
              </w:rPr>
            </w:pPr>
            <w:r>
              <w:rPr>
                <w:rFonts w:hint="eastAsia"/>
                <w:color w:val="000000"/>
              </w:rPr>
              <w:t>0.94</w:t>
            </w:r>
          </w:p>
        </w:tc>
      </w:tr>
      <w:tr w:rsidR="00494812" w:rsidRPr="00F25C87" w14:paraId="3D598001"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0B6575E0"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4E67CA32" w14:textId="77777777" w:rsidR="00494812" w:rsidRPr="00F25C87" w:rsidRDefault="00494812" w:rsidP="00494812">
            <w:pPr>
              <w:spacing w:line="240"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7EC4C65D"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5DFAD4B2" w14:textId="69116AFC" w:rsidR="00494812" w:rsidRPr="00F25C87" w:rsidRDefault="00494812" w:rsidP="00494812">
            <w:pPr>
              <w:spacing w:line="240" w:lineRule="auto"/>
              <w:rPr>
                <w:iCs/>
                <w:szCs w:val="24"/>
              </w:rPr>
            </w:pPr>
            <w:r>
              <w:rPr>
                <w:rFonts w:hint="eastAsia"/>
                <w:color w:val="000000"/>
              </w:rPr>
              <w:t>300.7</w:t>
            </w:r>
          </w:p>
        </w:tc>
        <w:tc>
          <w:tcPr>
            <w:tcW w:w="1183" w:type="dxa"/>
            <w:tcBorders>
              <w:top w:val="nil"/>
              <w:left w:val="nil"/>
              <w:bottom w:val="nil"/>
              <w:right w:val="nil"/>
            </w:tcBorders>
            <w:noWrap/>
          </w:tcPr>
          <w:p w14:paraId="7ABE94B1" w14:textId="5C42448D" w:rsidR="00494812" w:rsidRPr="00F25C87" w:rsidRDefault="00494812" w:rsidP="00494812">
            <w:pPr>
              <w:spacing w:line="240" w:lineRule="auto"/>
              <w:rPr>
                <w:iCs/>
                <w:szCs w:val="24"/>
              </w:rPr>
            </w:pPr>
            <w:r>
              <w:rPr>
                <w:rFonts w:hint="eastAsia"/>
                <w:color w:val="000000"/>
              </w:rPr>
              <w:t>0.7</w:t>
            </w:r>
          </w:p>
        </w:tc>
        <w:tc>
          <w:tcPr>
            <w:tcW w:w="1058" w:type="dxa"/>
            <w:tcBorders>
              <w:top w:val="nil"/>
              <w:left w:val="nil"/>
              <w:bottom w:val="nil"/>
              <w:right w:val="nil"/>
            </w:tcBorders>
            <w:noWrap/>
          </w:tcPr>
          <w:p w14:paraId="7C5B36F2" w14:textId="754CAA7D" w:rsidR="00494812" w:rsidRPr="00F25C87" w:rsidRDefault="00494812" w:rsidP="00494812">
            <w:pPr>
              <w:spacing w:line="240" w:lineRule="auto"/>
              <w:rPr>
                <w:iCs/>
                <w:szCs w:val="24"/>
              </w:rPr>
            </w:pPr>
            <w:r>
              <w:rPr>
                <w:rFonts w:hint="eastAsia"/>
                <w:color w:val="000000"/>
              </w:rPr>
              <w:t>9.85</w:t>
            </w:r>
          </w:p>
        </w:tc>
        <w:tc>
          <w:tcPr>
            <w:tcW w:w="1058" w:type="dxa"/>
            <w:tcBorders>
              <w:top w:val="nil"/>
              <w:left w:val="nil"/>
              <w:bottom w:val="nil"/>
              <w:right w:val="nil"/>
            </w:tcBorders>
            <w:noWrap/>
          </w:tcPr>
          <w:p w14:paraId="5257CA70" w14:textId="19357260" w:rsidR="00494812" w:rsidRPr="00F25C87" w:rsidRDefault="00494812" w:rsidP="00494812">
            <w:pPr>
              <w:spacing w:line="240" w:lineRule="auto"/>
              <w:rPr>
                <w:iCs/>
                <w:szCs w:val="24"/>
              </w:rPr>
            </w:pPr>
            <w:r>
              <w:rPr>
                <w:rFonts w:hint="eastAsia"/>
                <w:color w:val="000000"/>
              </w:rPr>
              <w:t>9.02</w:t>
            </w:r>
          </w:p>
        </w:tc>
        <w:tc>
          <w:tcPr>
            <w:tcW w:w="1058" w:type="dxa"/>
            <w:tcBorders>
              <w:top w:val="nil"/>
              <w:left w:val="nil"/>
              <w:bottom w:val="nil"/>
              <w:right w:val="nil"/>
            </w:tcBorders>
            <w:noWrap/>
          </w:tcPr>
          <w:p w14:paraId="0CFE1384" w14:textId="3271952F" w:rsidR="00494812" w:rsidRPr="00F25C87" w:rsidRDefault="00494812" w:rsidP="00494812">
            <w:pPr>
              <w:spacing w:line="240" w:lineRule="auto"/>
              <w:rPr>
                <w:iCs/>
                <w:szCs w:val="24"/>
              </w:rPr>
            </w:pPr>
            <w:r>
              <w:rPr>
                <w:rFonts w:hint="eastAsia"/>
                <w:color w:val="000000"/>
              </w:rPr>
              <w:t>9.87</w:t>
            </w:r>
          </w:p>
        </w:tc>
        <w:tc>
          <w:tcPr>
            <w:tcW w:w="1651" w:type="dxa"/>
            <w:tcBorders>
              <w:top w:val="nil"/>
              <w:left w:val="nil"/>
              <w:bottom w:val="nil"/>
              <w:right w:val="nil"/>
            </w:tcBorders>
          </w:tcPr>
          <w:p w14:paraId="0A3F66DA" w14:textId="4A74EA6A" w:rsidR="00494812" w:rsidRPr="00F25C87" w:rsidRDefault="00494812" w:rsidP="00494812">
            <w:pPr>
              <w:spacing w:line="240" w:lineRule="auto"/>
              <w:rPr>
                <w:color w:val="000000"/>
                <w:szCs w:val="24"/>
              </w:rPr>
            </w:pPr>
            <w:r>
              <w:rPr>
                <w:rFonts w:hint="eastAsia"/>
                <w:color w:val="000000"/>
              </w:rPr>
              <w:t>0.92</w:t>
            </w:r>
          </w:p>
        </w:tc>
      </w:tr>
      <w:tr w:rsidR="00494812" w:rsidRPr="00F25C87" w14:paraId="6457EBF8"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2D9072CB"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199093B7" w14:textId="7BCE2E69" w:rsidR="00494812" w:rsidRPr="00F25C87" w:rsidRDefault="004C6E41" w:rsidP="00494812">
            <w:pPr>
              <w:spacing w:line="240"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5A7F8F46"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6AA84851" w14:textId="0251C325" w:rsidR="00494812" w:rsidRPr="00F25C87" w:rsidRDefault="00494812" w:rsidP="00494812">
            <w:pPr>
              <w:spacing w:line="240" w:lineRule="auto"/>
              <w:rPr>
                <w:iCs/>
                <w:szCs w:val="24"/>
              </w:rPr>
            </w:pPr>
            <w:r>
              <w:rPr>
                <w:rFonts w:hint="eastAsia"/>
                <w:color w:val="000000"/>
              </w:rPr>
              <w:t>287.64</w:t>
            </w:r>
          </w:p>
        </w:tc>
        <w:tc>
          <w:tcPr>
            <w:tcW w:w="1183" w:type="dxa"/>
            <w:tcBorders>
              <w:top w:val="nil"/>
              <w:left w:val="nil"/>
              <w:bottom w:val="nil"/>
              <w:right w:val="nil"/>
            </w:tcBorders>
            <w:noWrap/>
          </w:tcPr>
          <w:p w14:paraId="54EB4E1A" w14:textId="15B825BB" w:rsidR="00494812" w:rsidRPr="00F25C87" w:rsidRDefault="00494812" w:rsidP="00494812">
            <w:pPr>
              <w:spacing w:line="240" w:lineRule="auto"/>
              <w:rPr>
                <w:iCs/>
                <w:szCs w:val="24"/>
              </w:rPr>
            </w:pPr>
            <w:r>
              <w:rPr>
                <w:rFonts w:hint="eastAsia"/>
                <w:color w:val="000000"/>
              </w:rPr>
              <w:t>-12.36</w:t>
            </w:r>
          </w:p>
        </w:tc>
        <w:tc>
          <w:tcPr>
            <w:tcW w:w="1058" w:type="dxa"/>
            <w:tcBorders>
              <w:top w:val="nil"/>
              <w:left w:val="nil"/>
              <w:bottom w:val="nil"/>
              <w:right w:val="nil"/>
            </w:tcBorders>
            <w:noWrap/>
          </w:tcPr>
          <w:p w14:paraId="62200CE4" w14:textId="548C2EC2" w:rsidR="00494812" w:rsidRPr="00F25C87" w:rsidRDefault="00494812" w:rsidP="00494812">
            <w:pPr>
              <w:spacing w:line="240" w:lineRule="auto"/>
              <w:rPr>
                <w:iCs/>
                <w:szCs w:val="24"/>
              </w:rPr>
            </w:pPr>
            <w:r>
              <w:rPr>
                <w:rFonts w:hint="eastAsia"/>
                <w:color w:val="000000"/>
              </w:rPr>
              <w:t>7.82</w:t>
            </w:r>
          </w:p>
        </w:tc>
        <w:tc>
          <w:tcPr>
            <w:tcW w:w="1058" w:type="dxa"/>
            <w:tcBorders>
              <w:top w:val="nil"/>
              <w:left w:val="nil"/>
              <w:bottom w:val="nil"/>
              <w:right w:val="nil"/>
            </w:tcBorders>
            <w:noWrap/>
          </w:tcPr>
          <w:p w14:paraId="029B71AE" w14:textId="20EA9F52" w:rsidR="00494812" w:rsidRPr="00F25C87" w:rsidRDefault="00494812" w:rsidP="00494812">
            <w:pPr>
              <w:spacing w:line="240" w:lineRule="auto"/>
              <w:rPr>
                <w:iCs/>
                <w:szCs w:val="24"/>
              </w:rPr>
            </w:pPr>
            <w:r>
              <w:rPr>
                <w:rFonts w:hint="eastAsia"/>
                <w:color w:val="000000"/>
              </w:rPr>
              <w:t>6.8</w:t>
            </w:r>
          </w:p>
        </w:tc>
        <w:tc>
          <w:tcPr>
            <w:tcW w:w="1058" w:type="dxa"/>
            <w:tcBorders>
              <w:top w:val="nil"/>
              <w:left w:val="nil"/>
              <w:bottom w:val="nil"/>
              <w:right w:val="nil"/>
            </w:tcBorders>
            <w:noWrap/>
          </w:tcPr>
          <w:p w14:paraId="2064D470" w14:textId="63EED445" w:rsidR="00494812" w:rsidRPr="00F25C87" w:rsidRDefault="00494812" w:rsidP="00494812">
            <w:pPr>
              <w:spacing w:line="240" w:lineRule="auto"/>
              <w:rPr>
                <w:iCs/>
                <w:szCs w:val="24"/>
              </w:rPr>
            </w:pPr>
            <w:r>
              <w:rPr>
                <w:rFonts w:hint="eastAsia"/>
                <w:color w:val="000000"/>
              </w:rPr>
              <w:t>14.62</w:t>
            </w:r>
          </w:p>
        </w:tc>
        <w:tc>
          <w:tcPr>
            <w:tcW w:w="1651" w:type="dxa"/>
            <w:tcBorders>
              <w:top w:val="nil"/>
              <w:left w:val="nil"/>
              <w:bottom w:val="nil"/>
              <w:right w:val="nil"/>
            </w:tcBorders>
          </w:tcPr>
          <w:p w14:paraId="57369751" w14:textId="5C523FD8" w:rsidR="00494812" w:rsidRPr="00F25C87" w:rsidRDefault="00494812" w:rsidP="00494812">
            <w:pPr>
              <w:spacing w:line="240" w:lineRule="auto"/>
              <w:rPr>
                <w:color w:val="000000"/>
                <w:szCs w:val="24"/>
              </w:rPr>
            </w:pPr>
            <w:r>
              <w:rPr>
                <w:rFonts w:hint="eastAsia"/>
                <w:color w:val="000000"/>
              </w:rPr>
              <w:t>0.89</w:t>
            </w:r>
          </w:p>
        </w:tc>
      </w:tr>
      <w:tr w:rsidR="00494812" w:rsidRPr="00F25C87" w14:paraId="2C28BB80"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1C04785D"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728A5782"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404BFA42"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3DCC7C56" w14:textId="5A682712" w:rsidR="00494812" w:rsidRPr="00F25C87" w:rsidRDefault="00494812" w:rsidP="00494812">
            <w:pPr>
              <w:spacing w:line="240" w:lineRule="auto"/>
              <w:rPr>
                <w:color w:val="000000"/>
              </w:rPr>
            </w:pPr>
            <w:r>
              <w:rPr>
                <w:rFonts w:hint="eastAsia"/>
                <w:color w:val="000000"/>
              </w:rPr>
              <w:t>315.69</w:t>
            </w:r>
          </w:p>
        </w:tc>
        <w:tc>
          <w:tcPr>
            <w:tcW w:w="1183" w:type="dxa"/>
            <w:tcBorders>
              <w:top w:val="nil"/>
              <w:left w:val="nil"/>
              <w:bottom w:val="single" w:sz="4" w:space="0" w:color="auto"/>
              <w:right w:val="nil"/>
            </w:tcBorders>
            <w:noWrap/>
          </w:tcPr>
          <w:p w14:paraId="68CAB838" w14:textId="68AFC311" w:rsidR="00494812" w:rsidRPr="00F25C87" w:rsidRDefault="00494812" w:rsidP="00494812">
            <w:pPr>
              <w:spacing w:line="240" w:lineRule="auto"/>
              <w:rPr>
                <w:color w:val="000000"/>
              </w:rPr>
            </w:pPr>
            <w:r>
              <w:rPr>
                <w:rFonts w:hint="eastAsia"/>
                <w:color w:val="000000"/>
              </w:rPr>
              <w:t>15.69</w:t>
            </w:r>
          </w:p>
        </w:tc>
        <w:tc>
          <w:tcPr>
            <w:tcW w:w="1058" w:type="dxa"/>
            <w:tcBorders>
              <w:top w:val="nil"/>
              <w:left w:val="nil"/>
              <w:bottom w:val="single" w:sz="4" w:space="0" w:color="auto"/>
              <w:right w:val="nil"/>
            </w:tcBorders>
            <w:noWrap/>
          </w:tcPr>
          <w:p w14:paraId="440A3966" w14:textId="39DB41BC" w:rsidR="00494812" w:rsidRPr="00F25C87" w:rsidRDefault="00494812" w:rsidP="00494812">
            <w:pPr>
              <w:spacing w:line="240" w:lineRule="auto"/>
              <w:rPr>
                <w:color w:val="000000"/>
              </w:rPr>
            </w:pPr>
            <w:r>
              <w:rPr>
                <w:rFonts w:hint="eastAsia"/>
                <w:color w:val="000000"/>
              </w:rPr>
              <w:t>20.48</w:t>
            </w:r>
          </w:p>
        </w:tc>
        <w:tc>
          <w:tcPr>
            <w:tcW w:w="1058" w:type="dxa"/>
            <w:tcBorders>
              <w:top w:val="nil"/>
              <w:left w:val="nil"/>
              <w:bottom w:val="single" w:sz="4" w:space="0" w:color="auto"/>
              <w:right w:val="nil"/>
            </w:tcBorders>
            <w:noWrap/>
          </w:tcPr>
          <w:p w14:paraId="5748DDF6" w14:textId="2B75ABFB" w:rsidR="00494812" w:rsidRPr="00F25C87" w:rsidRDefault="00494812" w:rsidP="00494812">
            <w:pPr>
              <w:spacing w:line="240" w:lineRule="auto"/>
              <w:rPr>
                <w:color w:val="000000"/>
              </w:rPr>
            </w:pPr>
            <w:r>
              <w:rPr>
                <w:rFonts w:hint="eastAsia"/>
                <w:color w:val="000000"/>
              </w:rPr>
              <w:t>19.29</w:t>
            </w:r>
          </w:p>
        </w:tc>
        <w:tc>
          <w:tcPr>
            <w:tcW w:w="1058" w:type="dxa"/>
            <w:tcBorders>
              <w:top w:val="nil"/>
              <w:left w:val="nil"/>
              <w:bottom w:val="single" w:sz="4" w:space="0" w:color="auto"/>
              <w:right w:val="nil"/>
            </w:tcBorders>
            <w:noWrap/>
          </w:tcPr>
          <w:p w14:paraId="21781364" w14:textId="5C537820" w:rsidR="00494812" w:rsidRPr="00F25C87" w:rsidRDefault="00494812" w:rsidP="00494812">
            <w:pPr>
              <w:spacing w:line="240" w:lineRule="auto"/>
              <w:rPr>
                <w:color w:val="000000"/>
              </w:rPr>
            </w:pPr>
            <w:r>
              <w:rPr>
                <w:rFonts w:hint="eastAsia"/>
                <w:color w:val="000000"/>
              </w:rPr>
              <w:t>25.79</w:t>
            </w:r>
          </w:p>
        </w:tc>
        <w:tc>
          <w:tcPr>
            <w:tcW w:w="1651" w:type="dxa"/>
            <w:tcBorders>
              <w:top w:val="nil"/>
              <w:left w:val="nil"/>
              <w:bottom w:val="single" w:sz="4" w:space="0" w:color="auto"/>
              <w:right w:val="nil"/>
            </w:tcBorders>
          </w:tcPr>
          <w:p w14:paraId="168CA1D2" w14:textId="09344975" w:rsidR="00494812" w:rsidRPr="00F25C87" w:rsidRDefault="00494812" w:rsidP="00494812">
            <w:pPr>
              <w:spacing w:line="240" w:lineRule="auto"/>
              <w:rPr>
                <w:color w:val="000000"/>
              </w:rPr>
            </w:pPr>
            <w:r>
              <w:rPr>
                <w:rFonts w:hint="eastAsia"/>
                <w:color w:val="000000"/>
              </w:rPr>
              <w:t>0.9</w:t>
            </w:r>
          </w:p>
        </w:tc>
      </w:tr>
      <w:tr w:rsidR="00494812" w:rsidRPr="00F25C87" w14:paraId="56DDA7DE" w14:textId="77777777" w:rsidTr="004C6E41">
        <w:trPr>
          <w:trHeight w:val="324"/>
          <w:jc w:val="center"/>
        </w:trPr>
        <w:tc>
          <w:tcPr>
            <w:tcW w:w="635" w:type="dxa"/>
            <w:vMerge w:val="restart"/>
            <w:tcBorders>
              <w:top w:val="single" w:sz="4" w:space="0" w:color="auto"/>
              <w:left w:val="nil"/>
              <w:bottom w:val="single" w:sz="12" w:space="0" w:color="auto"/>
              <w:right w:val="nil"/>
            </w:tcBorders>
            <w:noWrap/>
            <w:hideMark/>
          </w:tcPr>
          <w:p w14:paraId="31ADD88B" w14:textId="77777777" w:rsidR="00494812" w:rsidRPr="00F25C87" w:rsidRDefault="00494812" w:rsidP="00494812">
            <w:pPr>
              <w:spacing w:line="240" w:lineRule="auto"/>
              <w:rPr>
                <w:iCs/>
                <w:szCs w:val="24"/>
              </w:rPr>
            </w:pPr>
            <w:r w:rsidRPr="00F25C87">
              <w:rPr>
                <w:iCs/>
                <w:szCs w:val="24"/>
              </w:rPr>
              <w:t>0.7</w:t>
            </w:r>
          </w:p>
        </w:tc>
        <w:tc>
          <w:tcPr>
            <w:tcW w:w="1413" w:type="dxa"/>
            <w:tcBorders>
              <w:top w:val="single" w:sz="4" w:space="0" w:color="auto"/>
              <w:left w:val="nil"/>
              <w:bottom w:val="nil"/>
              <w:right w:val="nil"/>
            </w:tcBorders>
            <w:hideMark/>
          </w:tcPr>
          <w:p w14:paraId="75592B6D"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single" w:sz="4" w:space="0" w:color="auto"/>
              <w:left w:val="nil"/>
              <w:bottom w:val="single" w:sz="12" w:space="0" w:color="auto"/>
              <w:right w:val="nil"/>
            </w:tcBorders>
            <w:noWrap/>
          </w:tcPr>
          <w:p w14:paraId="78E3FA1E" w14:textId="35F2BB36" w:rsidR="00494812" w:rsidRPr="00F25C87" w:rsidRDefault="00494812" w:rsidP="00494812">
            <w:pPr>
              <w:spacing w:line="240" w:lineRule="auto"/>
              <w:rPr>
                <w:iCs/>
                <w:szCs w:val="24"/>
              </w:rPr>
            </w:pPr>
            <w:r>
              <w:rPr>
                <w:rFonts w:hint="eastAsia"/>
                <w:color w:val="000000"/>
              </w:rPr>
              <w:t>282.94</w:t>
            </w:r>
          </w:p>
        </w:tc>
        <w:tc>
          <w:tcPr>
            <w:tcW w:w="1299" w:type="dxa"/>
            <w:tcBorders>
              <w:top w:val="single" w:sz="4" w:space="0" w:color="auto"/>
              <w:left w:val="nil"/>
              <w:bottom w:val="nil"/>
              <w:right w:val="nil"/>
            </w:tcBorders>
            <w:noWrap/>
          </w:tcPr>
          <w:p w14:paraId="5CFF451C" w14:textId="3C04D8D0" w:rsidR="00494812" w:rsidRPr="00F25C87" w:rsidRDefault="00494812" w:rsidP="00494812">
            <w:pPr>
              <w:spacing w:line="240" w:lineRule="auto"/>
              <w:rPr>
                <w:iCs/>
                <w:szCs w:val="24"/>
              </w:rPr>
            </w:pPr>
            <w:r>
              <w:rPr>
                <w:rFonts w:hint="eastAsia"/>
                <w:color w:val="000000"/>
              </w:rPr>
              <w:t>299.07</w:t>
            </w:r>
          </w:p>
        </w:tc>
        <w:tc>
          <w:tcPr>
            <w:tcW w:w="1183" w:type="dxa"/>
            <w:tcBorders>
              <w:top w:val="single" w:sz="4" w:space="0" w:color="auto"/>
              <w:left w:val="nil"/>
              <w:bottom w:val="nil"/>
              <w:right w:val="nil"/>
            </w:tcBorders>
            <w:noWrap/>
          </w:tcPr>
          <w:p w14:paraId="480B38E2" w14:textId="20FE875F" w:rsidR="00494812" w:rsidRPr="00F25C87" w:rsidRDefault="00494812" w:rsidP="00494812">
            <w:pPr>
              <w:spacing w:line="240" w:lineRule="auto"/>
              <w:rPr>
                <w:iCs/>
                <w:szCs w:val="24"/>
              </w:rPr>
            </w:pPr>
            <w:r>
              <w:rPr>
                <w:rFonts w:hint="eastAsia"/>
                <w:color w:val="000000"/>
              </w:rPr>
              <w:t>-0.93</w:t>
            </w:r>
          </w:p>
        </w:tc>
        <w:tc>
          <w:tcPr>
            <w:tcW w:w="1058" w:type="dxa"/>
            <w:tcBorders>
              <w:top w:val="single" w:sz="4" w:space="0" w:color="auto"/>
              <w:left w:val="nil"/>
              <w:bottom w:val="nil"/>
              <w:right w:val="nil"/>
            </w:tcBorders>
            <w:noWrap/>
          </w:tcPr>
          <w:p w14:paraId="71921DA6" w14:textId="5F9BF8E3" w:rsidR="00494812" w:rsidRPr="00F25C87" w:rsidRDefault="00494812" w:rsidP="00494812">
            <w:pPr>
              <w:spacing w:line="240" w:lineRule="auto"/>
              <w:rPr>
                <w:iCs/>
                <w:szCs w:val="24"/>
              </w:rPr>
            </w:pPr>
            <w:r>
              <w:rPr>
                <w:rFonts w:hint="eastAsia"/>
                <w:color w:val="000000"/>
              </w:rPr>
              <w:t>5.17</w:t>
            </w:r>
          </w:p>
        </w:tc>
        <w:tc>
          <w:tcPr>
            <w:tcW w:w="1058" w:type="dxa"/>
            <w:tcBorders>
              <w:top w:val="single" w:sz="4" w:space="0" w:color="auto"/>
              <w:left w:val="nil"/>
              <w:bottom w:val="nil"/>
              <w:right w:val="nil"/>
            </w:tcBorders>
            <w:noWrap/>
          </w:tcPr>
          <w:p w14:paraId="0D886A8F" w14:textId="7DA81133" w:rsidR="00494812" w:rsidRPr="00F25C87" w:rsidRDefault="00494812" w:rsidP="00494812">
            <w:pPr>
              <w:spacing w:line="240" w:lineRule="auto"/>
              <w:rPr>
                <w:iCs/>
                <w:szCs w:val="24"/>
              </w:rPr>
            </w:pPr>
            <w:r>
              <w:rPr>
                <w:rFonts w:hint="eastAsia"/>
                <w:color w:val="000000"/>
              </w:rPr>
              <w:t>4.97</w:t>
            </w:r>
          </w:p>
        </w:tc>
        <w:tc>
          <w:tcPr>
            <w:tcW w:w="1058" w:type="dxa"/>
            <w:tcBorders>
              <w:top w:val="single" w:sz="4" w:space="0" w:color="auto"/>
              <w:left w:val="nil"/>
              <w:bottom w:val="nil"/>
              <w:right w:val="nil"/>
            </w:tcBorders>
            <w:noWrap/>
          </w:tcPr>
          <w:p w14:paraId="456CB02A" w14:textId="33A8D195" w:rsidR="00494812" w:rsidRPr="00F25C87" w:rsidRDefault="00494812" w:rsidP="00494812">
            <w:pPr>
              <w:spacing w:line="240" w:lineRule="auto"/>
              <w:rPr>
                <w:iCs/>
                <w:szCs w:val="24"/>
              </w:rPr>
            </w:pPr>
            <w:r>
              <w:rPr>
                <w:rFonts w:hint="eastAsia"/>
                <w:color w:val="000000"/>
              </w:rPr>
              <w:t>5.25</w:t>
            </w:r>
          </w:p>
        </w:tc>
        <w:tc>
          <w:tcPr>
            <w:tcW w:w="1651" w:type="dxa"/>
            <w:tcBorders>
              <w:top w:val="single" w:sz="4" w:space="0" w:color="auto"/>
              <w:left w:val="nil"/>
              <w:bottom w:val="nil"/>
              <w:right w:val="nil"/>
            </w:tcBorders>
          </w:tcPr>
          <w:p w14:paraId="75AF0848" w14:textId="6E7D04F0" w:rsidR="00494812" w:rsidRPr="00F25C87" w:rsidRDefault="00494812" w:rsidP="00494812">
            <w:pPr>
              <w:spacing w:line="240" w:lineRule="auto"/>
              <w:rPr>
                <w:color w:val="000000"/>
                <w:szCs w:val="24"/>
              </w:rPr>
            </w:pPr>
            <w:r>
              <w:rPr>
                <w:rFonts w:hint="eastAsia"/>
                <w:color w:val="000000"/>
              </w:rPr>
              <w:t>0.94</w:t>
            </w:r>
          </w:p>
        </w:tc>
      </w:tr>
      <w:tr w:rsidR="00494812" w:rsidRPr="00F25C87" w14:paraId="4C45E630"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107DD747"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46B87A49" w14:textId="77777777" w:rsidR="00494812" w:rsidRPr="00F25C87" w:rsidRDefault="00494812" w:rsidP="00494812">
            <w:pPr>
              <w:spacing w:line="240" w:lineRule="auto"/>
              <w:rPr>
                <w:iCs/>
                <w:szCs w:val="24"/>
              </w:rPr>
            </w:pPr>
            <w:r w:rsidRPr="00F25C87">
              <w:rPr>
                <w:color w:val="000000"/>
                <w:szCs w:val="24"/>
              </w:rPr>
              <w:t>wNew2</w:t>
            </w:r>
          </w:p>
        </w:tc>
        <w:tc>
          <w:tcPr>
            <w:tcW w:w="919" w:type="dxa"/>
            <w:vMerge/>
            <w:tcBorders>
              <w:top w:val="single" w:sz="4" w:space="0" w:color="auto"/>
              <w:left w:val="nil"/>
              <w:bottom w:val="single" w:sz="12" w:space="0" w:color="auto"/>
              <w:right w:val="nil"/>
            </w:tcBorders>
          </w:tcPr>
          <w:p w14:paraId="2E3824E7"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3AEC785A" w14:textId="4D3353C9" w:rsidR="00494812" w:rsidRPr="00F25C87" w:rsidRDefault="00494812" w:rsidP="00494812">
            <w:pPr>
              <w:spacing w:line="240" w:lineRule="auto"/>
              <w:rPr>
                <w:iCs/>
                <w:szCs w:val="24"/>
              </w:rPr>
            </w:pPr>
            <w:r>
              <w:rPr>
                <w:rFonts w:hint="eastAsia"/>
                <w:color w:val="000000"/>
              </w:rPr>
              <w:t>299.6</w:t>
            </w:r>
          </w:p>
        </w:tc>
        <w:tc>
          <w:tcPr>
            <w:tcW w:w="1183" w:type="dxa"/>
            <w:tcBorders>
              <w:top w:val="nil"/>
              <w:left w:val="nil"/>
              <w:bottom w:val="nil"/>
              <w:right w:val="nil"/>
            </w:tcBorders>
            <w:noWrap/>
          </w:tcPr>
          <w:p w14:paraId="1CD1E4A5" w14:textId="452235BD" w:rsidR="00494812" w:rsidRPr="00F25C87" w:rsidRDefault="00494812" w:rsidP="00494812">
            <w:pPr>
              <w:spacing w:line="240" w:lineRule="auto"/>
              <w:rPr>
                <w:iCs/>
                <w:szCs w:val="24"/>
              </w:rPr>
            </w:pPr>
            <w:r>
              <w:rPr>
                <w:rFonts w:hint="eastAsia"/>
                <w:color w:val="000000"/>
              </w:rPr>
              <w:t>-0.4</w:t>
            </w:r>
          </w:p>
        </w:tc>
        <w:tc>
          <w:tcPr>
            <w:tcW w:w="1058" w:type="dxa"/>
            <w:tcBorders>
              <w:top w:val="nil"/>
              <w:left w:val="nil"/>
              <w:bottom w:val="nil"/>
              <w:right w:val="nil"/>
            </w:tcBorders>
            <w:noWrap/>
          </w:tcPr>
          <w:p w14:paraId="3B3D6083" w14:textId="4C7466D5" w:rsidR="00494812" w:rsidRPr="00F25C87" w:rsidRDefault="00494812" w:rsidP="00494812">
            <w:pPr>
              <w:spacing w:line="240" w:lineRule="auto"/>
              <w:rPr>
                <w:iCs/>
                <w:szCs w:val="24"/>
              </w:rPr>
            </w:pPr>
            <w:r>
              <w:rPr>
                <w:rFonts w:hint="eastAsia"/>
                <w:color w:val="000000"/>
              </w:rPr>
              <w:t>5.23</w:t>
            </w:r>
          </w:p>
        </w:tc>
        <w:tc>
          <w:tcPr>
            <w:tcW w:w="1058" w:type="dxa"/>
            <w:tcBorders>
              <w:top w:val="nil"/>
              <w:left w:val="nil"/>
              <w:bottom w:val="nil"/>
              <w:right w:val="nil"/>
            </w:tcBorders>
            <w:noWrap/>
          </w:tcPr>
          <w:p w14:paraId="3CAC61E0" w14:textId="2899C4AF" w:rsidR="00494812" w:rsidRPr="00F25C87" w:rsidRDefault="00494812" w:rsidP="00494812">
            <w:pPr>
              <w:spacing w:line="240" w:lineRule="auto"/>
              <w:rPr>
                <w:iCs/>
                <w:szCs w:val="24"/>
              </w:rPr>
            </w:pPr>
            <w:r>
              <w:rPr>
                <w:rFonts w:hint="eastAsia"/>
                <w:color w:val="000000"/>
              </w:rPr>
              <w:t>4.84</w:t>
            </w:r>
          </w:p>
        </w:tc>
        <w:tc>
          <w:tcPr>
            <w:tcW w:w="1058" w:type="dxa"/>
            <w:tcBorders>
              <w:top w:val="nil"/>
              <w:left w:val="nil"/>
              <w:bottom w:val="nil"/>
              <w:right w:val="nil"/>
            </w:tcBorders>
            <w:noWrap/>
          </w:tcPr>
          <w:p w14:paraId="3C339183" w14:textId="2E1B361B" w:rsidR="00494812" w:rsidRPr="00F25C87" w:rsidRDefault="00494812" w:rsidP="00494812">
            <w:pPr>
              <w:spacing w:line="240" w:lineRule="auto"/>
              <w:rPr>
                <w:iCs/>
                <w:szCs w:val="24"/>
              </w:rPr>
            </w:pPr>
            <w:r>
              <w:rPr>
                <w:rFonts w:hint="eastAsia"/>
                <w:color w:val="000000"/>
              </w:rPr>
              <w:t>5.24</w:t>
            </w:r>
          </w:p>
        </w:tc>
        <w:tc>
          <w:tcPr>
            <w:tcW w:w="1651" w:type="dxa"/>
            <w:tcBorders>
              <w:top w:val="nil"/>
              <w:left w:val="nil"/>
              <w:bottom w:val="nil"/>
              <w:right w:val="nil"/>
            </w:tcBorders>
          </w:tcPr>
          <w:p w14:paraId="21621ED7" w14:textId="64F77D0D" w:rsidR="00494812" w:rsidRPr="00F25C87" w:rsidRDefault="00494812" w:rsidP="00494812">
            <w:pPr>
              <w:spacing w:line="240" w:lineRule="auto"/>
              <w:rPr>
                <w:color w:val="000000"/>
                <w:szCs w:val="24"/>
              </w:rPr>
            </w:pPr>
            <w:r>
              <w:rPr>
                <w:rFonts w:hint="eastAsia"/>
                <w:color w:val="000000"/>
              </w:rPr>
              <w:t>0.93</w:t>
            </w:r>
          </w:p>
        </w:tc>
      </w:tr>
      <w:tr w:rsidR="00494812" w:rsidRPr="00F25C87" w14:paraId="228242AE"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309C8F3D"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012FDBCC" w14:textId="7550A8D6" w:rsidR="00494812" w:rsidRPr="00F25C87" w:rsidRDefault="004C6E41" w:rsidP="00494812">
            <w:pPr>
              <w:spacing w:line="240" w:lineRule="auto"/>
              <w:rPr>
                <w:iCs/>
                <w:szCs w:val="24"/>
              </w:rPr>
            </w:pPr>
            <w:r>
              <w:rPr>
                <w:color w:val="000000"/>
                <w:szCs w:val="24"/>
              </w:rPr>
              <w:t>wChao2.12</w:t>
            </w:r>
          </w:p>
        </w:tc>
        <w:tc>
          <w:tcPr>
            <w:tcW w:w="919" w:type="dxa"/>
            <w:vMerge/>
            <w:tcBorders>
              <w:top w:val="single" w:sz="4" w:space="0" w:color="auto"/>
              <w:left w:val="nil"/>
              <w:bottom w:val="single" w:sz="12" w:space="0" w:color="auto"/>
              <w:right w:val="nil"/>
            </w:tcBorders>
          </w:tcPr>
          <w:p w14:paraId="240FE346"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108EB6D2" w14:textId="0585545C" w:rsidR="00494812" w:rsidRPr="00F25C87" w:rsidRDefault="00494812" w:rsidP="00494812">
            <w:pPr>
              <w:spacing w:line="240" w:lineRule="auto"/>
              <w:rPr>
                <w:iCs/>
                <w:szCs w:val="24"/>
              </w:rPr>
            </w:pPr>
            <w:r>
              <w:rPr>
                <w:rFonts w:hint="eastAsia"/>
                <w:color w:val="000000"/>
              </w:rPr>
              <w:t>296.33</w:t>
            </w:r>
          </w:p>
        </w:tc>
        <w:tc>
          <w:tcPr>
            <w:tcW w:w="1183" w:type="dxa"/>
            <w:tcBorders>
              <w:top w:val="nil"/>
              <w:left w:val="nil"/>
              <w:bottom w:val="nil"/>
              <w:right w:val="nil"/>
            </w:tcBorders>
            <w:noWrap/>
          </w:tcPr>
          <w:p w14:paraId="4E0852B8" w14:textId="670211D4" w:rsidR="00494812" w:rsidRPr="00F25C87" w:rsidRDefault="00494812" w:rsidP="00494812">
            <w:pPr>
              <w:spacing w:line="240" w:lineRule="auto"/>
              <w:rPr>
                <w:iCs/>
                <w:szCs w:val="24"/>
              </w:rPr>
            </w:pPr>
            <w:r>
              <w:rPr>
                <w:rFonts w:hint="eastAsia"/>
                <w:color w:val="000000"/>
              </w:rPr>
              <w:t>-3.67</w:t>
            </w:r>
          </w:p>
        </w:tc>
        <w:tc>
          <w:tcPr>
            <w:tcW w:w="1058" w:type="dxa"/>
            <w:tcBorders>
              <w:top w:val="nil"/>
              <w:left w:val="nil"/>
              <w:bottom w:val="nil"/>
              <w:right w:val="nil"/>
            </w:tcBorders>
            <w:noWrap/>
          </w:tcPr>
          <w:p w14:paraId="305A366C" w14:textId="5572EBFF" w:rsidR="00494812" w:rsidRPr="00F25C87" w:rsidRDefault="00494812" w:rsidP="00494812">
            <w:pPr>
              <w:spacing w:line="240" w:lineRule="auto"/>
              <w:rPr>
                <w:iCs/>
                <w:szCs w:val="24"/>
              </w:rPr>
            </w:pPr>
            <w:r>
              <w:rPr>
                <w:rFonts w:hint="eastAsia"/>
                <w:color w:val="000000"/>
              </w:rPr>
              <w:t>5.08</w:t>
            </w:r>
          </w:p>
        </w:tc>
        <w:tc>
          <w:tcPr>
            <w:tcW w:w="1058" w:type="dxa"/>
            <w:tcBorders>
              <w:top w:val="nil"/>
              <w:left w:val="nil"/>
              <w:bottom w:val="nil"/>
              <w:right w:val="nil"/>
            </w:tcBorders>
            <w:noWrap/>
          </w:tcPr>
          <w:p w14:paraId="0FE699AA" w14:textId="34D48AC0" w:rsidR="00494812" w:rsidRPr="00F25C87" w:rsidRDefault="00494812" w:rsidP="00494812">
            <w:pPr>
              <w:spacing w:line="240" w:lineRule="auto"/>
              <w:rPr>
                <w:iCs/>
                <w:szCs w:val="24"/>
              </w:rPr>
            </w:pPr>
            <w:r>
              <w:rPr>
                <w:rFonts w:hint="eastAsia"/>
                <w:color w:val="000000"/>
              </w:rPr>
              <w:t>4.55</w:t>
            </w:r>
          </w:p>
        </w:tc>
        <w:tc>
          <w:tcPr>
            <w:tcW w:w="1058" w:type="dxa"/>
            <w:tcBorders>
              <w:top w:val="nil"/>
              <w:left w:val="nil"/>
              <w:bottom w:val="nil"/>
              <w:right w:val="nil"/>
            </w:tcBorders>
            <w:noWrap/>
          </w:tcPr>
          <w:p w14:paraId="1CA1CCBA" w14:textId="58DBBDEB" w:rsidR="00494812" w:rsidRPr="00F25C87" w:rsidRDefault="00494812" w:rsidP="00494812">
            <w:pPr>
              <w:spacing w:line="240" w:lineRule="auto"/>
              <w:rPr>
                <w:iCs/>
                <w:szCs w:val="24"/>
              </w:rPr>
            </w:pPr>
            <w:r>
              <w:rPr>
                <w:rFonts w:hint="eastAsia"/>
                <w:color w:val="000000"/>
              </w:rPr>
              <w:t>6.26</w:t>
            </w:r>
          </w:p>
        </w:tc>
        <w:tc>
          <w:tcPr>
            <w:tcW w:w="1651" w:type="dxa"/>
            <w:tcBorders>
              <w:top w:val="nil"/>
              <w:left w:val="nil"/>
              <w:bottom w:val="nil"/>
              <w:right w:val="nil"/>
            </w:tcBorders>
          </w:tcPr>
          <w:p w14:paraId="0637B75E" w14:textId="0111B5DE" w:rsidR="00494812" w:rsidRPr="00F25C87" w:rsidRDefault="00494812" w:rsidP="00494812">
            <w:pPr>
              <w:spacing w:line="240" w:lineRule="auto"/>
              <w:rPr>
                <w:color w:val="000000"/>
                <w:szCs w:val="24"/>
              </w:rPr>
            </w:pPr>
            <w:r>
              <w:rPr>
                <w:rFonts w:hint="eastAsia"/>
                <w:color w:val="000000"/>
              </w:rPr>
              <w:t>0.89</w:t>
            </w:r>
          </w:p>
        </w:tc>
      </w:tr>
      <w:tr w:rsidR="00494812" w:rsidRPr="00F25C87" w14:paraId="0CF03983"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7A44C328" w14:textId="77777777" w:rsidR="00494812" w:rsidRPr="00F25C87" w:rsidRDefault="00494812" w:rsidP="00494812">
            <w:pPr>
              <w:widowControl/>
              <w:spacing w:line="240" w:lineRule="auto"/>
              <w:rPr>
                <w:iCs/>
                <w:szCs w:val="24"/>
              </w:rPr>
            </w:pPr>
          </w:p>
        </w:tc>
        <w:tc>
          <w:tcPr>
            <w:tcW w:w="1413" w:type="dxa"/>
            <w:tcBorders>
              <w:top w:val="nil"/>
              <w:left w:val="nil"/>
              <w:bottom w:val="single" w:sz="12" w:space="0" w:color="auto"/>
              <w:right w:val="nil"/>
            </w:tcBorders>
            <w:hideMark/>
          </w:tcPr>
          <w:p w14:paraId="3AFFCD58"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single" w:sz="4" w:space="0" w:color="auto"/>
              <w:left w:val="nil"/>
              <w:bottom w:val="single" w:sz="12" w:space="0" w:color="auto"/>
              <w:right w:val="nil"/>
            </w:tcBorders>
          </w:tcPr>
          <w:p w14:paraId="02756D88" w14:textId="77777777" w:rsidR="00494812" w:rsidRPr="00F25C87" w:rsidRDefault="00494812" w:rsidP="00494812">
            <w:pPr>
              <w:widowControl/>
              <w:spacing w:line="240" w:lineRule="auto"/>
              <w:rPr>
                <w:iCs/>
                <w:szCs w:val="24"/>
              </w:rPr>
            </w:pPr>
          </w:p>
        </w:tc>
        <w:tc>
          <w:tcPr>
            <w:tcW w:w="1299" w:type="dxa"/>
            <w:tcBorders>
              <w:top w:val="nil"/>
              <w:left w:val="nil"/>
              <w:bottom w:val="single" w:sz="12" w:space="0" w:color="auto"/>
              <w:right w:val="nil"/>
            </w:tcBorders>
            <w:noWrap/>
          </w:tcPr>
          <w:p w14:paraId="6DF7B599" w14:textId="1F7AC2CB" w:rsidR="00494812" w:rsidRPr="00F25C87" w:rsidRDefault="00494812" w:rsidP="00494812">
            <w:pPr>
              <w:spacing w:line="240" w:lineRule="auto"/>
              <w:rPr>
                <w:color w:val="000000"/>
              </w:rPr>
            </w:pPr>
            <w:r>
              <w:rPr>
                <w:rFonts w:hint="eastAsia"/>
                <w:color w:val="000000"/>
              </w:rPr>
              <w:t>337.83</w:t>
            </w:r>
          </w:p>
        </w:tc>
        <w:tc>
          <w:tcPr>
            <w:tcW w:w="1183" w:type="dxa"/>
            <w:tcBorders>
              <w:top w:val="nil"/>
              <w:left w:val="nil"/>
              <w:bottom w:val="single" w:sz="12" w:space="0" w:color="auto"/>
              <w:right w:val="nil"/>
            </w:tcBorders>
            <w:noWrap/>
          </w:tcPr>
          <w:p w14:paraId="52FE9B74" w14:textId="438FA19D" w:rsidR="00494812" w:rsidRPr="00F25C87" w:rsidRDefault="00494812" w:rsidP="00494812">
            <w:pPr>
              <w:spacing w:line="240" w:lineRule="auto"/>
              <w:rPr>
                <w:color w:val="000000"/>
              </w:rPr>
            </w:pPr>
            <w:r>
              <w:rPr>
                <w:rFonts w:hint="eastAsia"/>
                <w:color w:val="000000"/>
              </w:rPr>
              <w:t>37.83</w:t>
            </w:r>
          </w:p>
        </w:tc>
        <w:tc>
          <w:tcPr>
            <w:tcW w:w="1058" w:type="dxa"/>
            <w:tcBorders>
              <w:top w:val="nil"/>
              <w:left w:val="nil"/>
              <w:bottom w:val="single" w:sz="12" w:space="0" w:color="auto"/>
              <w:right w:val="nil"/>
            </w:tcBorders>
            <w:noWrap/>
          </w:tcPr>
          <w:p w14:paraId="0C9E9F10" w14:textId="7837EE65" w:rsidR="00494812" w:rsidRPr="00F25C87" w:rsidRDefault="00494812" w:rsidP="00494812">
            <w:pPr>
              <w:spacing w:line="240" w:lineRule="auto"/>
              <w:rPr>
                <w:color w:val="000000"/>
              </w:rPr>
            </w:pPr>
            <w:r>
              <w:rPr>
                <w:rFonts w:hint="eastAsia"/>
                <w:color w:val="000000"/>
              </w:rPr>
              <w:t>20.16</w:t>
            </w:r>
          </w:p>
        </w:tc>
        <w:tc>
          <w:tcPr>
            <w:tcW w:w="1058" w:type="dxa"/>
            <w:tcBorders>
              <w:top w:val="nil"/>
              <w:left w:val="nil"/>
              <w:bottom w:val="single" w:sz="12" w:space="0" w:color="auto"/>
              <w:right w:val="nil"/>
            </w:tcBorders>
            <w:noWrap/>
          </w:tcPr>
          <w:p w14:paraId="3C48EE32" w14:textId="14C17F7F" w:rsidR="00494812" w:rsidRPr="00F25C87" w:rsidRDefault="00494812" w:rsidP="00494812">
            <w:pPr>
              <w:spacing w:line="240" w:lineRule="auto"/>
              <w:rPr>
                <w:color w:val="000000"/>
              </w:rPr>
            </w:pPr>
            <w:r>
              <w:rPr>
                <w:rFonts w:hint="eastAsia"/>
                <w:color w:val="000000"/>
              </w:rPr>
              <w:t>21.22</w:t>
            </w:r>
          </w:p>
        </w:tc>
        <w:tc>
          <w:tcPr>
            <w:tcW w:w="1058" w:type="dxa"/>
            <w:tcBorders>
              <w:top w:val="nil"/>
              <w:left w:val="nil"/>
              <w:bottom w:val="single" w:sz="12" w:space="0" w:color="auto"/>
              <w:right w:val="nil"/>
            </w:tcBorders>
            <w:noWrap/>
          </w:tcPr>
          <w:p w14:paraId="54E6D5A5" w14:textId="5E44E6B4" w:rsidR="00494812" w:rsidRPr="00F25C87" w:rsidRDefault="00494812" w:rsidP="00494812">
            <w:pPr>
              <w:spacing w:line="240" w:lineRule="auto"/>
              <w:rPr>
                <w:color w:val="000000"/>
              </w:rPr>
            </w:pPr>
            <w:r>
              <w:rPr>
                <w:rFonts w:hint="eastAsia"/>
                <w:color w:val="000000"/>
              </w:rPr>
              <w:t>42.87</w:t>
            </w:r>
          </w:p>
        </w:tc>
        <w:tc>
          <w:tcPr>
            <w:tcW w:w="1651" w:type="dxa"/>
            <w:tcBorders>
              <w:top w:val="nil"/>
              <w:left w:val="nil"/>
              <w:bottom w:val="single" w:sz="12" w:space="0" w:color="auto"/>
              <w:right w:val="nil"/>
            </w:tcBorders>
          </w:tcPr>
          <w:p w14:paraId="369F00D8" w14:textId="145370BE" w:rsidR="00494812" w:rsidRPr="00F25C87" w:rsidRDefault="00494812" w:rsidP="00494812">
            <w:pPr>
              <w:spacing w:line="240" w:lineRule="auto"/>
              <w:rPr>
                <w:color w:val="000000"/>
              </w:rPr>
            </w:pPr>
            <w:r>
              <w:rPr>
                <w:rFonts w:hint="eastAsia"/>
                <w:color w:val="000000"/>
              </w:rPr>
              <w:t>0.94</w:t>
            </w:r>
          </w:p>
        </w:tc>
      </w:tr>
    </w:tbl>
    <w:p w14:paraId="490E7102" w14:textId="77777777" w:rsidR="00F25C87" w:rsidRPr="00F25C87" w:rsidRDefault="00F25C87" w:rsidP="004C6E41">
      <w:pPr>
        <w:widowControl/>
        <w:jc w:val="both"/>
        <w:rPr>
          <w:szCs w:val="24"/>
        </w:rPr>
      </w:pPr>
    </w:p>
    <w:p w14:paraId="4A122B53" w14:textId="77777777" w:rsidR="00F25C87" w:rsidRPr="00F25C87" w:rsidRDefault="00F25C87" w:rsidP="004C6E41">
      <w:pPr>
        <w:spacing w:line="240" w:lineRule="auto"/>
        <w:ind w:leftChars="-236" w:left="-566" w:rightChars="-260" w:right="-624"/>
        <w:jc w:val="both"/>
        <w:rPr>
          <w:sz w:val="20"/>
          <w:szCs w:val="24"/>
        </w:rPr>
      </w:pPr>
      <w:bookmarkStart w:id="33" w:name="_Ref166679897"/>
      <w:bookmarkStart w:id="34" w:name="_Toc163389723"/>
      <w:bookmarkStart w:id="35" w:name="_Toc164865538"/>
      <w:r w:rsidRPr="00F25C87">
        <w:rPr>
          <w:sz w:val="20"/>
          <w:szCs w:val="20"/>
        </w:rPr>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7</w:t>
      </w:r>
      <w:r w:rsidRPr="00F25C87">
        <w:rPr>
          <w:sz w:val="20"/>
          <w:szCs w:val="20"/>
        </w:rPr>
        <w:fldChar w:fldCharType="end"/>
      </w:r>
      <w:bookmarkEnd w:id="33"/>
      <w:r w:rsidRPr="00F25C87">
        <w:rPr>
          <w:rFonts w:hint="eastAsia"/>
          <w:sz w:val="20"/>
          <w:szCs w:val="20"/>
        </w:rPr>
        <w:t>取後不放回的抽樣方式在第一種物種與區塊假設下，</w:t>
      </w:r>
      <w:r w:rsidRPr="00F25C87">
        <w:rPr>
          <w:rFonts w:hint="eastAsia"/>
          <w:sz w:val="20"/>
          <w:szCs w:val="24"/>
        </w:rPr>
        <w:t>群落一為均勻模型，群落二為</w:t>
      </w:r>
      <w:r w:rsidRPr="00F25C87">
        <w:rPr>
          <w:sz w:val="20"/>
          <w:szCs w:val="24"/>
        </w:rPr>
        <w:t>Broken-stick</w:t>
      </w:r>
      <w:r w:rsidRPr="00F25C87">
        <w:rPr>
          <w:rFonts w:hint="eastAsia"/>
          <w:sz w:val="20"/>
          <w:szCs w:val="24"/>
        </w:rPr>
        <w:t>模型之情況下的估計結果。</w:t>
      </w:r>
      <w:bookmarkEnd w:id="34"/>
      <w:bookmarkEnd w:id="35"/>
    </w:p>
    <w:tbl>
      <w:tblPr>
        <w:tblStyle w:val="23"/>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494812" w:rsidRPr="00F25C87" w14:paraId="6C87B285" w14:textId="77777777" w:rsidTr="004C6E41">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26A4871D" w14:textId="77777777" w:rsidR="00494812" w:rsidRPr="00F25C87" w:rsidRDefault="00494812" w:rsidP="009408A9">
            <w:pPr>
              <w:spacing w:line="240" w:lineRule="auto"/>
              <w:rPr>
                <w:iCs/>
                <w:szCs w:val="24"/>
              </w:rPr>
            </w:pPr>
            <w:r w:rsidRPr="00F25C87">
              <w:rPr>
                <w:iCs/>
                <w:szCs w:val="24"/>
              </w:rPr>
              <w:t>q</w:t>
            </w:r>
          </w:p>
        </w:tc>
        <w:tc>
          <w:tcPr>
            <w:tcW w:w="1413" w:type="dxa"/>
            <w:tcBorders>
              <w:top w:val="single" w:sz="12" w:space="0" w:color="auto"/>
              <w:left w:val="nil"/>
              <w:right w:val="nil"/>
            </w:tcBorders>
            <w:hideMark/>
          </w:tcPr>
          <w:p w14:paraId="10E03B94" w14:textId="77777777" w:rsidR="00494812" w:rsidRPr="00F25C87" w:rsidRDefault="00494812" w:rsidP="009408A9">
            <w:pPr>
              <w:spacing w:line="240" w:lineRule="auto"/>
              <w:rPr>
                <w:iCs/>
                <w:szCs w:val="24"/>
              </w:rPr>
            </w:pPr>
            <w:r w:rsidRPr="00F25C87">
              <w:rPr>
                <w:szCs w:val="24"/>
              </w:rPr>
              <w:t>Estimator</w:t>
            </w:r>
          </w:p>
        </w:tc>
        <w:tc>
          <w:tcPr>
            <w:tcW w:w="919" w:type="dxa"/>
            <w:tcBorders>
              <w:top w:val="single" w:sz="12" w:space="0" w:color="auto"/>
              <w:left w:val="nil"/>
              <w:right w:val="nil"/>
            </w:tcBorders>
            <w:noWrap/>
            <w:hideMark/>
          </w:tcPr>
          <w:p w14:paraId="055A60A8" w14:textId="77777777" w:rsidR="00494812" w:rsidRPr="00F25C87" w:rsidRDefault="00494812" w:rsidP="009408A9">
            <w:pPr>
              <w:spacing w:line="240" w:lineRule="auto"/>
              <w:rPr>
                <w:iCs/>
                <w:szCs w:val="24"/>
              </w:rPr>
            </w:pPr>
            <w:r w:rsidRPr="00F25C87">
              <w:rPr>
                <w:iCs/>
                <w:szCs w:val="24"/>
              </w:rPr>
              <w:t>Obs</w:t>
            </w:r>
          </w:p>
        </w:tc>
        <w:tc>
          <w:tcPr>
            <w:tcW w:w="1299" w:type="dxa"/>
            <w:tcBorders>
              <w:top w:val="single" w:sz="12" w:space="0" w:color="auto"/>
              <w:left w:val="nil"/>
              <w:right w:val="nil"/>
            </w:tcBorders>
            <w:noWrap/>
            <w:hideMark/>
          </w:tcPr>
          <w:p w14:paraId="773AAFDF" w14:textId="77777777" w:rsidR="00494812" w:rsidRPr="00F25C87" w:rsidRDefault="00494812" w:rsidP="009408A9">
            <w:pPr>
              <w:spacing w:line="240"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2179E99C" w14:textId="77777777" w:rsidR="00494812" w:rsidRPr="00F25C87" w:rsidRDefault="00494812" w:rsidP="009408A9">
            <w:pPr>
              <w:spacing w:line="240" w:lineRule="auto"/>
              <w:rPr>
                <w:iCs/>
                <w:szCs w:val="24"/>
              </w:rPr>
            </w:pPr>
            <w:r w:rsidRPr="00F25C87">
              <w:rPr>
                <w:iCs/>
                <w:szCs w:val="24"/>
              </w:rPr>
              <w:t>Bias</w:t>
            </w:r>
          </w:p>
        </w:tc>
        <w:tc>
          <w:tcPr>
            <w:tcW w:w="1058" w:type="dxa"/>
            <w:tcBorders>
              <w:top w:val="single" w:sz="12" w:space="0" w:color="auto"/>
              <w:left w:val="nil"/>
              <w:right w:val="nil"/>
            </w:tcBorders>
            <w:noWrap/>
            <w:hideMark/>
          </w:tcPr>
          <w:p w14:paraId="5D03D937" w14:textId="77777777" w:rsidR="00494812" w:rsidRPr="00F25C87" w:rsidRDefault="00494812" w:rsidP="009408A9">
            <w:pPr>
              <w:spacing w:line="240" w:lineRule="auto"/>
              <w:rPr>
                <w:iCs/>
                <w:szCs w:val="24"/>
              </w:rPr>
            </w:pPr>
            <w:r w:rsidRPr="00F25C87">
              <w:rPr>
                <w:iCs/>
                <w:szCs w:val="24"/>
              </w:rPr>
              <w:t>Sample SE</w:t>
            </w:r>
          </w:p>
        </w:tc>
        <w:tc>
          <w:tcPr>
            <w:tcW w:w="1058" w:type="dxa"/>
            <w:tcBorders>
              <w:top w:val="single" w:sz="12" w:space="0" w:color="auto"/>
              <w:left w:val="nil"/>
              <w:right w:val="nil"/>
            </w:tcBorders>
            <w:noWrap/>
            <w:hideMark/>
          </w:tcPr>
          <w:p w14:paraId="77B1011F" w14:textId="77777777" w:rsidR="00494812" w:rsidRPr="00F25C87" w:rsidRDefault="00494812" w:rsidP="009408A9">
            <w:pPr>
              <w:spacing w:line="240" w:lineRule="auto"/>
              <w:rPr>
                <w:iCs/>
                <w:szCs w:val="24"/>
              </w:rPr>
            </w:pPr>
            <w:r w:rsidRPr="00F25C87">
              <w:rPr>
                <w:iCs/>
                <w:szCs w:val="24"/>
              </w:rPr>
              <w:t>Est. SD</w:t>
            </w:r>
          </w:p>
        </w:tc>
        <w:tc>
          <w:tcPr>
            <w:tcW w:w="1058" w:type="dxa"/>
            <w:tcBorders>
              <w:top w:val="single" w:sz="12" w:space="0" w:color="auto"/>
              <w:left w:val="nil"/>
              <w:right w:val="nil"/>
            </w:tcBorders>
            <w:noWrap/>
            <w:hideMark/>
          </w:tcPr>
          <w:p w14:paraId="5C8502EA" w14:textId="77777777" w:rsidR="00494812" w:rsidRPr="00F25C87" w:rsidRDefault="00494812" w:rsidP="009408A9">
            <w:pPr>
              <w:spacing w:line="240" w:lineRule="auto"/>
              <w:rPr>
                <w:iCs/>
                <w:szCs w:val="24"/>
              </w:rPr>
            </w:pPr>
            <w:r w:rsidRPr="00F25C87">
              <w:rPr>
                <w:iCs/>
                <w:szCs w:val="24"/>
              </w:rPr>
              <w:t>RMSE</w:t>
            </w:r>
          </w:p>
        </w:tc>
        <w:tc>
          <w:tcPr>
            <w:tcW w:w="1651" w:type="dxa"/>
            <w:tcBorders>
              <w:top w:val="single" w:sz="12" w:space="0" w:color="auto"/>
              <w:left w:val="nil"/>
              <w:right w:val="nil"/>
            </w:tcBorders>
            <w:hideMark/>
          </w:tcPr>
          <w:p w14:paraId="75CDA033" w14:textId="77777777" w:rsidR="00494812" w:rsidRPr="00F25C87" w:rsidRDefault="00494812" w:rsidP="009408A9">
            <w:pPr>
              <w:spacing w:line="240" w:lineRule="auto"/>
              <w:rPr>
                <w:iCs/>
                <w:szCs w:val="24"/>
              </w:rPr>
            </w:pPr>
            <w:r w:rsidRPr="00F25C87">
              <w:rPr>
                <w:iCs/>
                <w:szCs w:val="24"/>
              </w:rPr>
              <w:t xml:space="preserve">95%CI </w:t>
            </w:r>
            <w:r>
              <w:rPr>
                <w:iCs/>
                <w:szCs w:val="24"/>
              </w:rPr>
              <w:t>Coverage</w:t>
            </w:r>
          </w:p>
        </w:tc>
      </w:tr>
      <w:tr w:rsidR="00494812" w:rsidRPr="00F25C87" w14:paraId="20CBADEB" w14:textId="77777777" w:rsidTr="004C6E41">
        <w:trPr>
          <w:trHeight w:val="324"/>
          <w:jc w:val="center"/>
        </w:trPr>
        <w:tc>
          <w:tcPr>
            <w:tcW w:w="635" w:type="dxa"/>
            <w:vMerge w:val="restart"/>
            <w:tcBorders>
              <w:top w:val="double" w:sz="4" w:space="0" w:color="auto"/>
              <w:left w:val="nil"/>
              <w:bottom w:val="single" w:sz="4" w:space="0" w:color="auto"/>
              <w:right w:val="nil"/>
            </w:tcBorders>
            <w:noWrap/>
            <w:hideMark/>
          </w:tcPr>
          <w:p w14:paraId="2CD88B08" w14:textId="77777777" w:rsidR="00494812" w:rsidRPr="00F25C87" w:rsidRDefault="00494812" w:rsidP="00494812">
            <w:pPr>
              <w:spacing w:line="240" w:lineRule="auto"/>
              <w:rPr>
                <w:iCs/>
                <w:szCs w:val="24"/>
              </w:rPr>
            </w:pPr>
            <w:r w:rsidRPr="00F25C87">
              <w:rPr>
                <w:iCs/>
                <w:szCs w:val="24"/>
              </w:rPr>
              <w:t>0.1</w:t>
            </w:r>
          </w:p>
        </w:tc>
        <w:tc>
          <w:tcPr>
            <w:tcW w:w="1413" w:type="dxa"/>
            <w:tcBorders>
              <w:top w:val="double" w:sz="4" w:space="0" w:color="auto"/>
              <w:left w:val="nil"/>
              <w:bottom w:val="nil"/>
              <w:right w:val="nil"/>
            </w:tcBorders>
            <w:hideMark/>
          </w:tcPr>
          <w:p w14:paraId="0A5A8F58"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double" w:sz="4" w:space="0" w:color="auto"/>
              <w:left w:val="nil"/>
              <w:bottom w:val="single" w:sz="4" w:space="0" w:color="auto"/>
              <w:right w:val="nil"/>
            </w:tcBorders>
            <w:noWrap/>
          </w:tcPr>
          <w:p w14:paraId="4F39E9DA" w14:textId="1BB10E17" w:rsidR="00494812" w:rsidRPr="00F25C87" w:rsidRDefault="00494812" w:rsidP="00494812">
            <w:pPr>
              <w:spacing w:line="240" w:lineRule="auto"/>
              <w:rPr>
                <w:iCs/>
                <w:szCs w:val="24"/>
              </w:rPr>
            </w:pPr>
            <w:r>
              <w:rPr>
                <w:rFonts w:hint="eastAsia"/>
                <w:color w:val="000000"/>
              </w:rPr>
              <w:t>126.47</w:t>
            </w:r>
          </w:p>
        </w:tc>
        <w:tc>
          <w:tcPr>
            <w:tcW w:w="1299" w:type="dxa"/>
            <w:tcBorders>
              <w:top w:val="double" w:sz="4" w:space="0" w:color="auto"/>
              <w:left w:val="nil"/>
              <w:bottom w:val="nil"/>
              <w:right w:val="nil"/>
            </w:tcBorders>
            <w:noWrap/>
          </w:tcPr>
          <w:p w14:paraId="7BCD2396" w14:textId="3CC56D58" w:rsidR="00494812" w:rsidRPr="00F25C87" w:rsidRDefault="00494812" w:rsidP="00494812">
            <w:pPr>
              <w:spacing w:line="240" w:lineRule="auto"/>
              <w:rPr>
                <w:iCs/>
                <w:szCs w:val="24"/>
              </w:rPr>
            </w:pPr>
            <w:r>
              <w:rPr>
                <w:rFonts w:hint="eastAsia"/>
                <w:color w:val="000000"/>
              </w:rPr>
              <w:t>290.73</w:t>
            </w:r>
          </w:p>
        </w:tc>
        <w:tc>
          <w:tcPr>
            <w:tcW w:w="1183" w:type="dxa"/>
            <w:tcBorders>
              <w:top w:val="double" w:sz="4" w:space="0" w:color="auto"/>
              <w:left w:val="nil"/>
              <w:bottom w:val="nil"/>
              <w:right w:val="nil"/>
            </w:tcBorders>
            <w:noWrap/>
          </w:tcPr>
          <w:p w14:paraId="07DB3811" w14:textId="1CCEACBC" w:rsidR="00494812" w:rsidRPr="00F25C87" w:rsidRDefault="00494812" w:rsidP="00494812">
            <w:pPr>
              <w:spacing w:line="240" w:lineRule="auto"/>
              <w:rPr>
                <w:iCs/>
                <w:szCs w:val="24"/>
              </w:rPr>
            </w:pPr>
            <w:r>
              <w:rPr>
                <w:rFonts w:hint="eastAsia"/>
                <w:color w:val="000000"/>
              </w:rPr>
              <w:t>-9.27</w:t>
            </w:r>
          </w:p>
        </w:tc>
        <w:tc>
          <w:tcPr>
            <w:tcW w:w="1058" w:type="dxa"/>
            <w:tcBorders>
              <w:top w:val="double" w:sz="4" w:space="0" w:color="auto"/>
              <w:left w:val="nil"/>
              <w:bottom w:val="nil"/>
              <w:right w:val="nil"/>
            </w:tcBorders>
            <w:noWrap/>
          </w:tcPr>
          <w:p w14:paraId="0002A059" w14:textId="148EE7E0" w:rsidR="00494812" w:rsidRPr="00F25C87" w:rsidRDefault="00494812" w:rsidP="00494812">
            <w:pPr>
              <w:spacing w:line="240" w:lineRule="auto"/>
              <w:rPr>
                <w:iCs/>
                <w:szCs w:val="24"/>
              </w:rPr>
            </w:pPr>
            <w:r>
              <w:rPr>
                <w:rFonts w:hint="eastAsia"/>
                <w:color w:val="000000"/>
              </w:rPr>
              <w:t>43.62</w:t>
            </w:r>
          </w:p>
        </w:tc>
        <w:tc>
          <w:tcPr>
            <w:tcW w:w="1058" w:type="dxa"/>
            <w:tcBorders>
              <w:top w:val="double" w:sz="4" w:space="0" w:color="auto"/>
              <w:left w:val="nil"/>
              <w:bottom w:val="nil"/>
              <w:right w:val="nil"/>
            </w:tcBorders>
            <w:noWrap/>
          </w:tcPr>
          <w:p w14:paraId="7FCE2456" w14:textId="5995B00D" w:rsidR="00494812" w:rsidRPr="00F25C87" w:rsidRDefault="00494812" w:rsidP="00494812">
            <w:pPr>
              <w:spacing w:line="240" w:lineRule="auto"/>
              <w:rPr>
                <w:iCs/>
                <w:szCs w:val="24"/>
              </w:rPr>
            </w:pPr>
            <w:r>
              <w:rPr>
                <w:rFonts w:hint="eastAsia"/>
                <w:color w:val="000000"/>
              </w:rPr>
              <w:t>38.75</w:t>
            </w:r>
          </w:p>
        </w:tc>
        <w:tc>
          <w:tcPr>
            <w:tcW w:w="1058" w:type="dxa"/>
            <w:tcBorders>
              <w:top w:val="double" w:sz="4" w:space="0" w:color="auto"/>
              <w:left w:val="nil"/>
              <w:bottom w:val="nil"/>
              <w:right w:val="nil"/>
            </w:tcBorders>
            <w:noWrap/>
          </w:tcPr>
          <w:p w14:paraId="2254E551" w14:textId="4E7D8CBD" w:rsidR="00494812" w:rsidRPr="00F25C87" w:rsidRDefault="00494812" w:rsidP="00494812">
            <w:pPr>
              <w:spacing w:line="240" w:lineRule="auto"/>
              <w:rPr>
                <w:iCs/>
                <w:szCs w:val="24"/>
              </w:rPr>
            </w:pPr>
            <w:r>
              <w:rPr>
                <w:rFonts w:hint="eastAsia"/>
                <w:color w:val="000000"/>
              </w:rPr>
              <w:t>44.58</w:t>
            </w:r>
          </w:p>
        </w:tc>
        <w:tc>
          <w:tcPr>
            <w:tcW w:w="1651" w:type="dxa"/>
            <w:tcBorders>
              <w:top w:val="double" w:sz="4" w:space="0" w:color="auto"/>
              <w:left w:val="nil"/>
              <w:bottom w:val="nil"/>
              <w:right w:val="nil"/>
            </w:tcBorders>
          </w:tcPr>
          <w:p w14:paraId="2DEE0F3F" w14:textId="5AD6A4CF" w:rsidR="00494812" w:rsidRPr="00F25C87" w:rsidRDefault="00494812" w:rsidP="00494812">
            <w:pPr>
              <w:spacing w:line="240" w:lineRule="auto"/>
              <w:rPr>
                <w:color w:val="FF0000"/>
                <w:szCs w:val="24"/>
              </w:rPr>
            </w:pPr>
            <w:r>
              <w:rPr>
                <w:rFonts w:hint="eastAsia"/>
                <w:color w:val="000000"/>
              </w:rPr>
              <w:t>0.92</w:t>
            </w:r>
          </w:p>
        </w:tc>
      </w:tr>
      <w:tr w:rsidR="00494812" w:rsidRPr="00F25C87" w14:paraId="090A2534"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40DBD588"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4C9B8EFC" w14:textId="77777777" w:rsidR="00494812" w:rsidRPr="00F25C87" w:rsidRDefault="00494812" w:rsidP="00494812">
            <w:pPr>
              <w:spacing w:line="240" w:lineRule="auto"/>
              <w:rPr>
                <w:color w:val="000000"/>
                <w:szCs w:val="24"/>
              </w:rPr>
            </w:pPr>
            <w:r w:rsidRPr="00F25C87">
              <w:rPr>
                <w:color w:val="000000"/>
                <w:szCs w:val="24"/>
              </w:rPr>
              <w:t>wNew2</w:t>
            </w:r>
          </w:p>
        </w:tc>
        <w:tc>
          <w:tcPr>
            <w:tcW w:w="919" w:type="dxa"/>
            <w:vMerge/>
            <w:tcBorders>
              <w:top w:val="double" w:sz="4" w:space="0" w:color="auto"/>
              <w:left w:val="nil"/>
              <w:bottom w:val="single" w:sz="4" w:space="0" w:color="auto"/>
              <w:right w:val="nil"/>
            </w:tcBorders>
          </w:tcPr>
          <w:p w14:paraId="06C92574"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6DAE86B0" w14:textId="23D28B60" w:rsidR="00494812" w:rsidRPr="00F25C87" w:rsidRDefault="00494812" w:rsidP="00494812">
            <w:pPr>
              <w:spacing w:line="240" w:lineRule="auto"/>
              <w:rPr>
                <w:iCs/>
                <w:szCs w:val="24"/>
              </w:rPr>
            </w:pPr>
            <w:r>
              <w:rPr>
                <w:rFonts w:hint="eastAsia"/>
                <w:color w:val="000000"/>
              </w:rPr>
              <w:t>299.38</w:t>
            </w:r>
          </w:p>
        </w:tc>
        <w:tc>
          <w:tcPr>
            <w:tcW w:w="1183" w:type="dxa"/>
            <w:tcBorders>
              <w:top w:val="nil"/>
              <w:left w:val="nil"/>
              <w:bottom w:val="nil"/>
              <w:right w:val="nil"/>
            </w:tcBorders>
            <w:noWrap/>
          </w:tcPr>
          <w:p w14:paraId="5B720CF1" w14:textId="40935ED0" w:rsidR="00494812" w:rsidRPr="00F25C87" w:rsidRDefault="00494812" w:rsidP="00494812">
            <w:pPr>
              <w:spacing w:line="240" w:lineRule="auto"/>
              <w:rPr>
                <w:iCs/>
                <w:szCs w:val="24"/>
              </w:rPr>
            </w:pPr>
            <w:r>
              <w:rPr>
                <w:rFonts w:hint="eastAsia"/>
                <w:color w:val="000000"/>
              </w:rPr>
              <w:t>-0.62</w:t>
            </w:r>
          </w:p>
        </w:tc>
        <w:tc>
          <w:tcPr>
            <w:tcW w:w="1058" w:type="dxa"/>
            <w:tcBorders>
              <w:top w:val="nil"/>
              <w:left w:val="nil"/>
              <w:bottom w:val="nil"/>
              <w:right w:val="nil"/>
            </w:tcBorders>
            <w:noWrap/>
          </w:tcPr>
          <w:p w14:paraId="41674EE5" w14:textId="26519050" w:rsidR="00494812" w:rsidRPr="00F25C87" w:rsidRDefault="00494812" w:rsidP="00494812">
            <w:pPr>
              <w:spacing w:line="240" w:lineRule="auto"/>
              <w:rPr>
                <w:iCs/>
                <w:szCs w:val="24"/>
              </w:rPr>
            </w:pPr>
            <w:r>
              <w:rPr>
                <w:rFonts w:hint="eastAsia"/>
                <w:color w:val="000000"/>
              </w:rPr>
              <w:t>55.43</w:t>
            </w:r>
          </w:p>
        </w:tc>
        <w:tc>
          <w:tcPr>
            <w:tcW w:w="1058" w:type="dxa"/>
            <w:tcBorders>
              <w:top w:val="nil"/>
              <w:left w:val="nil"/>
              <w:bottom w:val="nil"/>
              <w:right w:val="nil"/>
            </w:tcBorders>
            <w:noWrap/>
          </w:tcPr>
          <w:p w14:paraId="334A7CC3" w14:textId="5FA6C559" w:rsidR="00494812" w:rsidRPr="00F25C87" w:rsidRDefault="00494812" w:rsidP="00494812">
            <w:pPr>
              <w:spacing w:line="240" w:lineRule="auto"/>
              <w:rPr>
                <w:iCs/>
                <w:szCs w:val="24"/>
              </w:rPr>
            </w:pPr>
            <w:r>
              <w:rPr>
                <w:rFonts w:hint="eastAsia"/>
                <w:color w:val="000000"/>
              </w:rPr>
              <w:t>44.92</w:t>
            </w:r>
          </w:p>
        </w:tc>
        <w:tc>
          <w:tcPr>
            <w:tcW w:w="1058" w:type="dxa"/>
            <w:tcBorders>
              <w:top w:val="nil"/>
              <w:left w:val="nil"/>
              <w:bottom w:val="nil"/>
              <w:right w:val="nil"/>
            </w:tcBorders>
            <w:noWrap/>
          </w:tcPr>
          <w:p w14:paraId="4BA108F3" w14:textId="0D96A9F3" w:rsidR="00494812" w:rsidRPr="00F25C87" w:rsidRDefault="00494812" w:rsidP="00494812">
            <w:pPr>
              <w:spacing w:line="240" w:lineRule="auto"/>
              <w:rPr>
                <w:iCs/>
                <w:szCs w:val="24"/>
              </w:rPr>
            </w:pPr>
            <w:r>
              <w:rPr>
                <w:rFonts w:hint="eastAsia"/>
                <w:color w:val="000000"/>
              </w:rPr>
              <w:t>55.4</w:t>
            </w:r>
          </w:p>
        </w:tc>
        <w:tc>
          <w:tcPr>
            <w:tcW w:w="1651" w:type="dxa"/>
            <w:tcBorders>
              <w:top w:val="nil"/>
              <w:left w:val="nil"/>
              <w:bottom w:val="nil"/>
              <w:right w:val="nil"/>
            </w:tcBorders>
          </w:tcPr>
          <w:p w14:paraId="7BE13062" w14:textId="442DEE79" w:rsidR="00494812" w:rsidRPr="00F25C87" w:rsidRDefault="00494812" w:rsidP="00494812">
            <w:pPr>
              <w:spacing w:line="240" w:lineRule="auto"/>
              <w:rPr>
                <w:color w:val="FF0000"/>
                <w:szCs w:val="24"/>
              </w:rPr>
            </w:pPr>
            <w:r>
              <w:rPr>
                <w:rFonts w:hint="eastAsia"/>
                <w:color w:val="000000"/>
              </w:rPr>
              <w:t>0.92</w:t>
            </w:r>
          </w:p>
        </w:tc>
      </w:tr>
      <w:tr w:rsidR="00494812" w:rsidRPr="00F25C87" w14:paraId="033055A8"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6541EA45"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2CC5439E" w14:textId="2BE245B2" w:rsidR="00494812" w:rsidRPr="00F25C87" w:rsidRDefault="004C6E41" w:rsidP="00494812">
            <w:pPr>
              <w:spacing w:line="240" w:lineRule="auto"/>
              <w:rPr>
                <w:color w:val="000000"/>
                <w:szCs w:val="24"/>
              </w:rPr>
            </w:pPr>
            <w:r>
              <w:rPr>
                <w:color w:val="000000"/>
                <w:szCs w:val="24"/>
              </w:rPr>
              <w:t>wChao2.12</w:t>
            </w:r>
          </w:p>
        </w:tc>
        <w:tc>
          <w:tcPr>
            <w:tcW w:w="919" w:type="dxa"/>
            <w:vMerge/>
            <w:tcBorders>
              <w:top w:val="double" w:sz="4" w:space="0" w:color="auto"/>
              <w:left w:val="nil"/>
              <w:bottom w:val="single" w:sz="4" w:space="0" w:color="auto"/>
              <w:right w:val="nil"/>
            </w:tcBorders>
          </w:tcPr>
          <w:p w14:paraId="26BFC31E"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25AD0AA6" w14:textId="12EA1FF9" w:rsidR="00494812" w:rsidRPr="00F25C87" w:rsidRDefault="00494812" w:rsidP="00494812">
            <w:pPr>
              <w:spacing w:line="240" w:lineRule="auto"/>
              <w:rPr>
                <w:iCs/>
                <w:szCs w:val="24"/>
              </w:rPr>
            </w:pPr>
            <w:r>
              <w:rPr>
                <w:rFonts w:hint="eastAsia"/>
                <w:color w:val="000000"/>
              </w:rPr>
              <w:t>208.8</w:t>
            </w:r>
          </w:p>
        </w:tc>
        <w:tc>
          <w:tcPr>
            <w:tcW w:w="1183" w:type="dxa"/>
            <w:tcBorders>
              <w:top w:val="nil"/>
              <w:left w:val="nil"/>
              <w:bottom w:val="nil"/>
              <w:right w:val="nil"/>
            </w:tcBorders>
            <w:noWrap/>
          </w:tcPr>
          <w:p w14:paraId="7A7E5758" w14:textId="3CA58EF2" w:rsidR="00494812" w:rsidRPr="00F25C87" w:rsidRDefault="00494812" w:rsidP="00494812">
            <w:pPr>
              <w:spacing w:line="240" w:lineRule="auto"/>
              <w:rPr>
                <w:iCs/>
                <w:szCs w:val="24"/>
              </w:rPr>
            </w:pPr>
            <w:r>
              <w:rPr>
                <w:rFonts w:hint="eastAsia"/>
                <w:color w:val="000000"/>
              </w:rPr>
              <w:t>-91.2</w:t>
            </w:r>
          </w:p>
        </w:tc>
        <w:tc>
          <w:tcPr>
            <w:tcW w:w="1058" w:type="dxa"/>
            <w:tcBorders>
              <w:top w:val="nil"/>
              <w:left w:val="nil"/>
              <w:bottom w:val="nil"/>
              <w:right w:val="nil"/>
            </w:tcBorders>
            <w:noWrap/>
          </w:tcPr>
          <w:p w14:paraId="5BE9D164" w14:textId="0E6718B4" w:rsidR="00494812" w:rsidRPr="00F25C87" w:rsidRDefault="00494812" w:rsidP="00494812">
            <w:pPr>
              <w:spacing w:line="240" w:lineRule="auto"/>
              <w:rPr>
                <w:iCs/>
                <w:szCs w:val="24"/>
              </w:rPr>
            </w:pPr>
            <w:r>
              <w:rPr>
                <w:rFonts w:hint="eastAsia"/>
                <w:color w:val="000000"/>
              </w:rPr>
              <w:t>24.3</w:t>
            </w:r>
          </w:p>
        </w:tc>
        <w:tc>
          <w:tcPr>
            <w:tcW w:w="1058" w:type="dxa"/>
            <w:tcBorders>
              <w:top w:val="nil"/>
              <w:left w:val="nil"/>
              <w:bottom w:val="nil"/>
              <w:right w:val="nil"/>
            </w:tcBorders>
            <w:noWrap/>
          </w:tcPr>
          <w:p w14:paraId="3412BE13" w14:textId="32D74725" w:rsidR="00494812" w:rsidRPr="00F25C87" w:rsidRDefault="00494812" w:rsidP="00494812">
            <w:pPr>
              <w:spacing w:line="240" w:lineRule="auto"/>
              <w:rPr>
                <w:iCs/>
                <w:szCs w:val="24"/>
              </w:rPr>
            </w:pPr>
            <w:r>
              <w:rPr>
                <w:rFonts w:hint="eastAsia"/>
                <w:color w:val="000000"/>
              </w:rPr>
              <w:t>19.13</w:t>
            </w:r>
          </w:p>
        </w:tc>
        <w:tc>
          <w:tcPr>
            <w:tcW w:w="1058" w:type="dxa"/>
            <w:tcBorders>
              <w:top w:val="nil"/>
              <w:left w:val="nil"/>
              <w:bottom w:val="nil"/>
              <w:right w:val="nil"/>
            </w:tcBorders>
            <w:noWrap/>
          </w:tcPr>
          <w:p w14:paraId="4E12A316" w14:textId="7DE2DB16" w:rsidR="00494812" w:rsidRPr="00F25C87" w:rsidRDefault="00494812" w:rsidP="00494812">
            <w:pPr>
              <w:spacing w:line="240" w:lineRule="auto"/>
              <w:rPr>
                <w:iCs/>
                <w:szCs w:val="24"/>
              </w:rPr>
            </w:pPr>
            <w:r>
              <w:rPr>
                <w:rFonts w:hint="eastAsia"/>
                <w:color w:val="000000"/>
              </w:rPr>
              <w:t>94.38</w:t>
            </w:r>
          </w:p>
        </w:tc>
        <w:tc>
          <w:tcPr>
            <w:tcW w:w="1651" w:type="dxa"/>
            <w:tcBorders>
              <w:top w:val="nil"/>
              <w:left w:val="nil"/>
              <w:bottom w:val="nil"/>
              <w:right w:val="nil"/>
            </w:tcBorders>
          </w:tcPr>
          <w:p w14:paraId="3C076812" w14:textId="11267528" w:rsidR="00494812" w:rsidRPr="00F25C87" w:rsidRDefault="00494812" w:rsidP="00494812">
            <w:pPr>
              <w:spacing w:line="240" w:lineRule="auto"/>
              <w:rPr>
                <w:color w:val="000000"/>
                <w:szCs w:val="24"/>
              </w:rPr>
            </w:pPr>
            <w:r>
              <w:rPr>
                <w:rFonts w:hint="eastAsia"/>
                <w:color w:val="000000"/>
              </w:rPr>
              <w:t>0.86</w:t>
            </w:r>
          </w:p>
        </w:tc>
      </w:tr>
      <w:tr w:rsidR="00494812" w:rsidRPr="00F25C87" w14:paraId="6C0BC669"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7052BCB5"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311E722E"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double" w:sz="4" w:space="0" w:color="auto"/>
              <w:left w:val="nil"/>
              <w:bottom w:val="single" w:sz="4" w:space="0" w:color="auto"/>
              <w:right w:val="nil"/>
            </w:tcBorders>
          </w:tcPr>
          <w:p w14:paraId="780F1404"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757FDE54" w14:textId="618E3198" w:rsidR="00494812" w:rsidRPr="00F25C87" w:rsidRDefault="00494812" w:rsidP="00494812">
            <w:pPr>
              <w:spacing w:line="240" w:lineRule="auto"/>
              <w:rPr>
                <w:color w:val="000000"/>
              </w:rPr>
            </w:pPr>
            <w:r>
              <w:rPr>
                <w:rFonts w:hint="eastAsia"/>
                <w:color w:val="000000"/>
              </w:rPr>
              <w:t>243.7</w:t>
            </w:r>
          </w:p>
        </w:tc>
        <w:tc>
          <w:tcPr>
            <w:tcW w:w="1183" w:type="dxa"/>
            <w:tcBorders>
              <w:top w:val="nil"/>
              <w:left w:val="nil"/>
              <w:bottom w:val="single" w:sz="4" w:space="0" w:color="auto"/>
              <w:right w:val="nil"/>
            </w:tcBorders>
            <w:noWrap/>
          </w:tcPr>
          <w:p w14:paraId="4581268A" w14:textId="63D77A30" w:rsidR="00494812" w:rsidRPr="00F25C87" w:rsidRDefault="00494812" w:rsidP="00494812">
            <w:pPr>
              <w:spacing w:line="240" w:lineRule="auto"/>
              <w:rPr>
                <w:color w:val="000000"/>
              </w:rPr>
            </w:pPr>
            <w:r>
              <w:rPr>
                <w:rFonts w:hint="eastAsia"/>
                <w:color w:val="000000"/>
              </w:rPr>
              <w:t>-56.3</w:t>
            </w:r>
          </w:p>
        </w:tc>
        <w:tc>
          <w:tcPr>
            <w:tcW w:w="1058" w:type="dxa"/>
            <w:tcBorders>
              <w:top w:val="nil"/>
              <w:left w:val="nil"/>
              <w:bottom w:val="single" w:sz="4" w:space="0" w:color="auto"/>
              <w:right w:val="nil"/>
            </w:tcBorders>
            <w:noWrap/>
          </w:tcPr>
          <w:p w14:paraId="06B056E0" w14:textId="6BAC6E2B" w:rsidR="00494812" w:rsidRPr="00F25C87" w:rsidRDefault="00494812" w:rsidP="00494812">
            <w:pPr>
              <w:spacing w:line="240" w:lineRule="auto"/>
              <w:rPr>
                <w:color w:val="000000"/>
              </w:rPr>
            </w:pPr>
            <w:r>
              <w:rPr>
                <w:rFonts w:hint="eastAsia"/>
                <w:color w:val="000000"/>
              </w:rPr>
              <w:t>47.86</w:t>
            </w:r>
          </w:p>
        </w:tc>
        <w:tc>
          <w:tcPr>
            <w:tcW w:w="1058" w:type="dxa"/>
            <w:tcBorders>
              <w:top w:val="nil"/>
              <w:left w:val="nil"/>
              <w:bottom w:val="single" w:sz="4" w:space="0" w:color="auto"/>
              <w:right w:val="nil"/>
            </w:tcBorders>
            <w:noWrap/>
          </w:tcPr>
          <w:p w14:paraId="36018194" w14:textId="3A75FF9C" w:rsidR="00494812" w:rsidRPr="00F25C87" w:rsidRDefault="00494812" w:rsidP="00494812">
            <w:pPr>
              <w:spacing w:line="240" w:lineRule="auto"/>
              <w:rPr>
                <w:color w:val="000000"/>
              </w:rPr>
            </w:pPr>
            <w:r>
              <w:rPr>
                <w:rFonts w:hint="eastAsia"/>
                <w:color w:val="000000"/>
              </w:rPr>
              <w:t>38.89</w:t>
            </w:r>
          </w:p>
        </w:tc>
        <w:tc>
          <w:tcPr>
            <w:tcW w:w="1058" w:type="dxa"/>
            <w:tcBorders>
              <w:top w:val="nil"/>
              <w:left w:val="nil"/>
              <w:bottom w:val="single" w:sz="4" w:space="0" w:color="auto"/>
              <w:right w:val="nil"/>
            </w:tcBorders>
            <w:noWrap/>
          </w:tcPr>
          <w:p w14:paraId="72D4D910" w14:textId="1E3ACBD7" w:rsidR="00494812" w:rsidRPr="00F25C87" w:rsidRDefault="00494812" w:rsidP="00494812">
            <w:pPr>
              <w:spacing w:line="240" w:lineRule="auto"/>
              <w:rPr>
                <w:color w:val="000000"/>
              </w:rPr>
            </w:pPr>
            <w:r>
              <w:rPr>
                <w:rFonts w:hint="eastAsia"/>
                <w:color w:val="000000"/>
              </w:rPr>
              <w:t>73.87</w:t>
            </w:r>
          </w:p>
        </w:tc>
        <w:tc>
          <w:tcPr>
            <w:tcW w:w="1651" w:type="dxa"/>
            <w:tcBorders>
              <w:top w:val="nil"/>
              <w:left w:val="nil"/>
              <w:bottom w:val="single" w:sz="4" w:space="0" w:color="auto"/>
              <w:right w:val="nil"/>
            </w:tcBorders>
          </w:tcPr>
          <w:p w14:paraId="6A9833E5" w14:textId="405BB0E9" w:rsidR="00494812" w:rsidRPr="00F25C87" w:rsidRDefault="00494812" w:rsidP="00494812">
            <w:pPr>
              <w:spacing w:line="240" w:lineRule="auto"/>
              <w:rPr>
                <w:color w:val="000000"/>
              </w:rPr>
            </w:pPr>
            <w:r>
              <w:rPr>
                <w:rFonts w:hint="eastAsia"/>
                <w:color w:val="000000"/>
              </w:rPr>
              <w:t>0.88</w:t>
            </w:r>
          </w:p>
        </w:tc>
      </w:tr>
      <w:tr w:rsidR="00494812" w:rsidRPr="00F25C87" w14:paraId="12328461" w14:textId="77777777" w:rsidTr="004C6E41">
        <w:trPr>
          <w:trHeight w:val="324"/>
          <w:jc w:val="center"/>
        </w:trPr>
        <w:tc>
          <w:tcPr>
            <w:tcW w:w="635" w:type="dxa"/>
            <w:vMerge w:val="restart"/>
            <w:tcBorders>
              <w:top w:val="single" w:sz="4" w:space="0" w:color="auto"/>
              <w:left w:val="nil"/>
              <w:bottom w:val="single" w:sz="4" w:space="0" w:color="auto"/>
              <w:right w:val="nil"/>
            </w:tcBorders>
            <w:noWrap/>
            <w:hideMark/>
          </w:tcPr>
          <w:p w14:paraId="1AC78B67" w14:textId="77777777" w:rsidR="00494812" w:rsidRPr="00F25C87" w:rsidRDefault="00494812" w:rsidP="00494812">
            <w:pPr>
              <w:spacing w:line="240" w:lineRule="auto"/>
              <w:rPr>
                <w:iCs/>
                <w:szCs w:val="24"/>
              </w:rPr>
            </w:pPr>
            <w:r w:rsidRPr="00F25C87">
              <w:rPr>
                <w:iCs/>
                <w:szCs w:val="24"/>
              </w:rPr>
              <w:t>0.3</w:t>
            </w:r>
          </w:p>
        </w:tc>
        <w:tc>
          <w:tcPr>
            <w:tcW w:w="1413" w:type="dxa"/>
            <w:tcBorders>
              <w:top w:val="single" w:sz="4" w:space="0" w:color="auto"/>
              <w:left w:val="nil"/>
              <w:bottom w:val="nil"/>
              <w:right w:val="nil"/>
            </w:tcBorders>
            <w:hideMark/>
          </w:tcPr>
          <w:p w14:paraId="743BBF90"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3330ECA7" w14:textId="1B596C67" w:rsidR="00494812" w:rsidRPr="00F25C87" w:rsidRDefault="00494812" w:rsidP="00494812">
            <w:pPr>
              <w:spacing w:line="240" w:lineRule="auto"/>
              <w:rPr>
                <w:iCs/>
                <w:szCs w:val="24"/>
              </w:rPr>
            </w:pPr>
            <w:r>
              <w:rPr>
                <w:rFonts w:hint="eastAsia"/>
                <w:color w:val="000000"/>
              </w:rPr>
              <w:t>226.97</w:t>
            </w:r>
          </w:p>
        </w:tc>
        <w:tc>
          <w:tcPr>
            <w:tcW w:w="1299" w:type="dxa"/>
            <w:tcBorders>
              <w:top w:val="single" w:sz="4" w:space="0" w:color="auto"/>
              <w:left w:val="nil"/>
              <w:bottom w:val="nil"/>
              <w:right w:val="nil"/>
            </w:tcBorders>
            <w:noWrap/>
          </w:tcPr>
          <w:p w14:paraId="76F38786" w14:textId="359B8F63" w:rsidR="00494812" w:rsidRPr="00F25C87" w:rsidRDefault="00494812" w:rsidP="00494812">
            <w:pPr>
              <w:spacing w:line="240" w:lineRule="auto"/>
              <w:rPr>
                <w:iCs/>
                <w:szCs w:val="24"/>
              </w:rPr>
            </w:pPr>
            <w:r>
              <w:rPr>
                <w:rFonts w:hint="eastAsia"/>
                <w:color w:val="000000"/>
              </w:rPr>
              <w:t>293.64</w:t>
            </w:r>
          </w:p>
        </w:tc>
        <w:tc>
          <w:tcPr>
            <w:tcW w:w="1183" w:type="dxa"/>
            <w:tcBorders>
              <w:top w:val="single" w:sz="4" w:space="0" w:color="auto"/>
              <w:left w:val="nil"/>
              <w:bottom w:val="nil"/>
              <w:right w:val="nil"/>
            </w:tcBorders>
            <w:noWrap/>
          </w:tcPr>
          <w:p w14:paraId="77A31D1B" w14:textId="2FEAB605" w:rsidR="00494812" w:rsidRPr="00F25C87" w:rsidRDefault="00494812" w:rsidP="00494812">
            <w:pPr>
              <w:spacing w:line="240" w:lineRule="auto"/>
              <w:rPr>
                <w:iCs/>
                <w:szCs w:val="24"/>
              </w:rPr>
            </w:pPr>
            <w:r>
              <w:rPr>
                <w:rFonts w:hint="eastAsia"/>
                <w:color w:val="000000"/>
              </w:rPr>
              <w:t>-6.36</w:t>
            </w:r>
          </w:p>
        </w:tc>
        <w:tc>
          <w:tcPr>
            <w:tcW w:w="1058" w:type="dxa"/>
            <w:tcBorders>
              <w:top w:val="single" w:sz="4" w:space="0" w:color="auto"/>
              <w:left w:val="nil"/>
              <w:bottom w:val="nil"/>
              <w:right w:val="nil"/>
            </w:tcBorders>
            <w:noWrap/>
          </w:tcPr>
          <w:p w14:paraId="47A097B5" w14:textId="22DB7794" w:rsidR="00494812" w:rsidRPr="00F25C87" w:rsidRDefault="00494812" w:rsidP="00494812">
            <w:pPr>
              <w:spacing w:line="240" w:lineRule="auto"/>
              <w:rPr>
                <w:iCs/>
                <w:szCs w:val="24"/>
              </w:rPr>
            </w:pPr>
            <w:r>
              <w:rPr>
                <w:rFonts w:hint="eastAsia"/>
                <w:color w:val="000000"/>
              </w:rPr>
              <w:t>15.81</w:t>
            </w:r>
          </w:p>
        </w:tc>
        <w:tc>
          <w:tcPr>
            <w:tcW w:w="1058" w:type="dxa"/>
            <w:tcBorders>
              <w:top w:val="single" w:sz="4" w:space="0" w:color="auto"/>
              <w:left w:val="nil"/>
              <w:bottom w:val="nil"/>
              <w:right w:val="nil"/>
            </w:tcBorders>
            <w:noWrap/>
          </w:tcPr>
          <w:p w14:paraId="76E8E12E" w14:textId="56F0B30B" w:rsidR="00494812" w:rsidRPr="00F25C87" w:rsidRDefault="00494812" w:rsidP="00494812">
            <w:pPr>
              <w:spacing w:line="240" w:lineRule="auto"/>
              <w:rPr>
                <w:iCs/>
                <w:szCs w:val="24"/>
              </w:rPr>
            </w:pPr>
            <w:r>
              <w:rPr>
                <w:rFonts w:hint="eastAsia"/>
                <w:color w:val="000000"/>
              </w:rPr>
              <w:t>14.89</w:t>
            </w:r>
          </w:p>
        </w:tc>
        <w:tc>
          <w:tcPr>
            <w:tcW w:w="1058" w:type="dxa"/>
            <w:tcBorders>
              <w:top w:val="single" w:sz="4" w:space="0" w:color="auto"/>
              <w:left w:val="nil"/>
              <w:bottom w:val="nil"/>
              <w:right w:val="nil"/>
            </w:tcBorders>
            <w:noWrap/>
          </w:tcPr>
          <w:p w14:paraId="5F13872A" w14:textId="197FFC27" w:rsidR="00494812" w:rsidRPr="00F25C87" w:rsidRDefault="00494812" w:rsidP="00494812">
            <w:pPr>
              <w:spacing w:line="240" w:lineRule="auto"/>
              <w:rPr>
                <w:iCs/>
                <w:szCs w:val="24"/>
              </w:rPr>
            </w:pPr>
            <w:r>
              <w:rPr>
                <w:rFonts w:hint="eastAsia"/>
                <w:color w:val="000000"/>
              </w:rPr>
              <w:t>17.03</w:t>
            </w:r>
          </w:p>
        </w:tc>
        <w:tc>
          <w:tcPr>
            <w:tcW w:w="1651" w:type="dxa"/>
            <w:tcBorders>
              <w:top w:val="single" w:sz="4" w:space="0" w:color="auto"/>
              <w:left w:val="nil"/>
              <w:bottom w:val="nil"/>
              <w:right w:val="nil"/>
            </w:tcBorders>
          </w:tcPr>
          <w:p w14:paraId="0B352E01" w14:textId="3782ECD2" w:rsidR="00494812" w:rsidRPr="00F25C87" w:rsidRDefault="00494812" w:rsidP="00494812">
            <w:pPr>
              <w:spacing w:line="240" w:lineRule="auto"/>
              <w:rPr>
                <w:color w:val="000000"/>
                <w:szCs w:val="24"/>
              </w:rPr>
            </w:pPr>
            <w:r>
              <w:rPr>
                <w:rFonts w:hint="eastAsia"/>
                <w:color w:val="000000"/>
              </w:rPr>
              <w:t>0.94</w:t>
            </w:r>
          </w:p>
        </w:tc>
      </w:tr>
      <w:tr w:rsidR="00494812" w:rsidRPr="00F25C87" w14:paraId="06CE54BB"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370D3091"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100CEE6A" w14:textId="77777777" w:rsidR="00494812" w:rsidRPr="00F25C87" w:rsidRDefault="00494812" w:rsidP="00494812">
            <w:pPr>
              <w:spacing w:line="240"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5B2313C6"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6BBA86C4" w14:textId="61339017" w:rsidR="00494812" w:rsidRPr="00F25C87" w:rsidRDefault="00494812" w:rsidP="00494812">
            <w:pPr>
              <w:spacing w:line="240" w:lineRule="auto"/>
              <w:rPr>
                <w:iCs/>
                <w:szCs w:val="24"/>
              </w:rPr>
            </w:pPr>
            <w:r>
              <w:rPr>
                <w:rFonts w:hint="eastAsia"/>
                <w:color w:val="000000"/>
              </w:rPr>
              <w:t>297.21</w:t>
            </w:r>
          </w:p>
        </w:tc>
        <w:tc>
          <w:tcPr>
            <w:tcW w:w="1183" w:type="dxa"/>
            <w:tcBorders>
              <w:top w:val="nil"/>
              <w:left w:val="nil"/>
              <w:bottom w:val="nil"/>
              <w:right w:val="nil"/>
            </w:tcBorders>
            <w:noWrap/>
          </w:tcPr>
          <w:p w14:paraId="6DD1065C" w14:textId="2E4D7940" w:rsidR="00494812" w:rsidRPr="00F25C87" w:rsidRDefault="00494812" w:rsidP="00494812">
            <w:pPr>
              <w:spacing w:line="240" w:lineRule="auto"/>
              <w:rPr>
                <w:iCs/>
                <w:szCs w:val="24"/>
              </w:rPr>
            </w:pPr>
            <w:r>
              <w:rPr>
                <w:rFonts w:hint="eastAsia"/>
                <w:color w:val="000000"/>
              </w:rPr>
              <w:t>-2.79</w:t>
            </w:r>
          </w:p>
        </w:tc>
        <w:tc>
          <w:tcPr>
            <w:tcW w:w="1058" w:type="dxa"/>
            <w:tcBorders>
              <w:top w:val="nil"/>
              <w:left w:val="nil"/>
              <w:bottom w:val="nil"/>
              <w:right w:val="nil"/>
            </w:tcBorders>
            <w:noWrap/>
          </w:tcPr>
          <w:p w14:paraId="06EDECB0" w14:textId="1A3A9CA2" w:rsidR="00494812" w:rsidRPr="00F25C87" w:rsidRDefault="00494812" w:rsidP="00494812">
            <w:pPr>
              <w:spacing w:line="240" w:lineRule="auto"/>
              <w:rPr>
                <w:iCs/>
                <w:szCs w:val="24"/>
              </w:rPr>
            </w:pPr>
            <w:r>
              <w:rPr>
                <w:rFonts w:hint="eastAsia"/>
                <w:color w:val="000000"/>
              </w:rPr>
              <w:t>20.82</w:t>
            </w:r>
          </w:p>
        </w:tc>
        <w:tc>
          <w:tcPr>
            <w:tcW w:w="1058" w:type="dxa"/>
            <w:tcBorders>
              <w:top w:val="nil"/>
              <w:left w:val="nil"/>
              <w:bottom w:val="nil"/>
              <w:right w:val="nil"/>
            </w:tcBorders>
            <w:noWrap/>
          </w:tcPr>
          <w:p w14:paraId="709DD9C0" w14:textId="3A69816C" w:rsidR="00494812" w:rsidRPr="00F25C87" w:rsidRDefault="00494812" w:rsidP="00494812">
            <w:pPr>
              <w:spacing w:line="240" w:lineRule="auto"/>
              <w:rPr>
                <w:iCs/>
                <w:szCs w:val="24"/>
              </w:rPr>
            </w:pPr>
            <w:r>
              <w:rPr>
                <w:rFonts w:hint="eastAsia"/>
                <w:color w:val="000000"/>
              </w:rPr>
              <w:t>17.73</w:t>
            </w:r>
          </w:p>
        </w:tc>
        <w:tc>
          <w:tcPr>
            <w:tcW w:w="1058" w:type="dxa"/>
            <w:tcBorders>
              <w:top w:val="nil"/>
              <w:left w:val="nil"/>
              <w:bottom w:val="nil"/>
              <w:right w:val="nil"/>
            </w:tcBorders>
            <w:noWrap/>
          </w:tcPr>
          <w:p w14:paraId="72B79554" w14:textId="44F0EDF8" w:rsidR="00494812" w:rsidRPr="00F25C87" w:rsidRDefault="00494812" w:rsidP="00494812">
            <w:pPr>
              <w:spacing w:line="240" w:lineRule="auto"/>
              <w:rPr>
                <w:iCs/>
                <w:szCs w:val="24"/>
              </w:rPr>
            </w:pPr>
            <w:r>
              <w:rPr>
                <w:rFonts w:hint="eastAsia"/>
                <w:color w:val="000000"/>
              </w:rPr>
              <w:t>21</w:t>
            </w:r>
          </w:p>
        </w:tc>
        <w:tc>
          <w:tcPr>
            <w:tcW w:w="1651" w:type="dxa"/>
            <w:tcBorders>
              <w:top w:val="nil"/>
              <w:left w:val="nil"/>
              <w:bottom w:val="nil"/>
              <w:right w:val="nil"/>
            </w:tcBorders>
          </w:tcPr>
          <w:p w14:paraId="07E8BE04" w14:textId="3CF94299" w:rsidR="00494812" w:rsidRPr="00F25C87" w:rsidRDefault="00494812" w:rsidP="00494812">
            <w:pPr>
              <w:spacing w:line="240" w:lineRule="auto"/>
              <w:rPr>
                <w:color w:val="000000"/>
                <w:szCs w:val="24"/>
              </w:rPr>
            </w:pPr>
            <w:r>
              <w:rPr>
                <w:rFonts w:hint="eastAsia"/>
                <w:color w:val="000000"/>
              </w:rPr>
              <w:t>0.93</w:t>
            </w:r>
          </w:p>
        </w:tc>
      </w:tr>
      <w:tr w:rsidR="00494812" w:rsidRPr="00F25C87" w14:paraId="5B22AAE0"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34954308"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5D394D1E" w14:textId="4E27D904" w:rsidR="00494812" w:rsidRPr="00F25C87" w:rsidRDefault="004C6E41" w:rsidP="00494812">
            <w:pPr>
              <w:spacing w:line="240"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7A504F1D"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75F7F5DB" w14:textId="6AB056EC" w:rsidR="00494812" w:rsidRPr="00F25C87" w:rsidRDefault="00494812" w:rsidP="00494812">
            <w:pPr>
              <w:spacing w:line="240" w:lineRule="auto"/>
              <w:rPr>
                <w:iCs/>
                <w:szCs w:val="24"/>
              </w:rPr>
            </w:pPr>
            <w:r>
              <w:rPr>
                <w:rFonts w:hint="eastAsia"/>
                <w:color w:val="000000"/>
              </w:rPr>
              <w:t>266.41</w:t>
            </w:r>
          </w:p>
        </w:tc>
        <w:tc>
          <w:tcPr>
            <w:tcW w:w="1183" w:type="dxa"/>
            <w:tcBorders>
              <w:top w:val="nil"/>
              <w:left w:val="nil"/>
              <w:bottom w:val="nil"/>
              <w:right w:val="nil"/>
            </w:tcBorders>
            <w:noWrap/>
          </w:tcPr>
          <w:p w14:paraId="449FC92C" w14:textId="42D64DA9" w:rsidR="00494812" w:rsidRPr="00F25C87" w:rsidRDefault="00494812" w:rsidP="00494812">
            <w:pPr>
              <w:spacing w:line="240" w:lineRule="auto"/>
              <w:rPr>
                <w:iCs/>
                <w:szCs w:val="24"/>
              </w:rPr>
            </w:pPr>
            <w:r>
              <w:rPr>
                <w:rFonts w:hint="eastAsia"/>
                <w:color w:val="000000"/>
              </w:rPr>
              <w:t>-33.59</w:t>
            </w:r>
          </w:p>
        </w:tc>
        <w:tc>
          <w:tcPr>
            <w:tcW w:w="1058" w:type="dxa"/>
            <w:tcBorders>
              <w:top w:val="nil"/>
              <w:left w:val="nil"/>
              <w:bottom w:val="nil"/>
              <w:right w:val="nil"/>
            </w:tcBorders>
            <w:noWrap/>
          </w:tcPr>
          <w:p w14:paraId="40F56524" w14:textId="44E072F0" w:rsidR="00494812" w:rsidRPr="00F25C87" w:rsidRDefault="00494812" w:rsidP="00494812">
            <w:pPr>
              <w:spacing w:line="240" w:lineRule="auto"/>
              <w:rPr>
                <w:iCs/>
                <w:szCs w:val="24"/>
              </w:rPr>
            </w:pPr>
            <w:r>
              <w:rPr>
                <w:rFonts w:hint="eastAsia"/>
                <w:color w:val="000000"/>
              </w:rPr>
              <w:t>12.31</w:t>
            </w:r>
          </w:p>
        </w:tc>
        <w:tc>
          <w:tcPr>
            <w:tcW w:w="1058" w:type="dxa"/>
            <w:tcBorders>
              <w:top w:val="nil"/>
              <w:left w:val="nil"/>
              <w:bottom w:val="nil"/>
              <w:right w:val="nil"/>
            </w:tcBorders>
            <w:noWrap/>
          </w:tcPr>
          <w:p w14:paraId="2135ECD9" w14:textId="102AD91E" w:rsidR="00494812" w:rsidRPr="00F25C87" w:rsidRDefault="00494812" w:rsidP="00494812">
            <w:pPr>
              <w:spacing w:line="240" w:lineRule="auto"/>
              <w:rPr>
                <w:iCs/>
                <w:szCs w:val="24"/>
              </w:rPr>
            </w:pPr>
            <w:r>
              <w:rPr>
                <w:rFonts w:hint="eastAsia"/>
                <w:color w:val="000000"/>
              </w:rPr>
              <w:t>10.79</w:t>
            </w:r>
          </w:p>
        </w:tc>
        <w:tc>
          <w:tcPr>
            <w:tcW w:w="1058" w:type="dxa"/>
            <w:tcBorders>
              <w:top w:val="nil"/>
              <w:left w:val="nil"/>
              <w:bottom w:val="nil"/>
              <w:right w:val="nil"/>
            </w:tcBorders>
            <w:noWrap/>
          </w:tcPr>
          <w:p w14:paraId="2CCC0159" w14:textId="37E7C7D3" w:rsidR="00494812" w:rsidRPr="00F25C87" w:rsidRDefault="00494812" w:rsidP="00494812">
            <w:pPr>
              <w:spacing w:line="240" w:lineRule="auto"/>
              <w:rPr>
                <w:iCs/>
                <w:szCs w:val="24"/>
              </w:rPr>
            </w:pPr>
            <w:r>
              <w:rPr>
                <w:rFonts w:hint="eastAsia"/>
                <w:color w:val="000000"/>
              </w:rPr>
              <w:t>35.77</w:t>
            </w:r>
          </w:p>
        </w:tc>
        <w:tc>
          <w:tcPr>
            <w:tcW w:w="1651" w:type="dxa"/>
            <w:tcBorders>
              <w:top w:val="nil"/>
              <w:left w:val="nil"/>
              <w:bottom w:val="nil"/>
              <w:right w:val="nil"/>
            </w:tcBorders>
          </w:tcPr>
          <w:p w14:paraId="295C75DF" w14:textId="0F345380" w:rsidR="00494812" w:rsidRPr="00F25C87" w:rsidRDefault="00494812" w:rsidP="00494812">
            <w:pPr>
              <w:spacing w:line="240" w:lineRule="auto"/>
              <w:rPr>
                <w:color w:val="000000"/>
                <w:szCs w:val="24"/>
              </w:rPr>
            </w:pPr>
            <w:r>
              <w:rPr>
                <w:rFonts w:hint="eastAsia"/>
                <w:color w:val="000000"/>
              </w:rPr>
              <w:t>0.89</w:t>
            </w:r>
          </w:p>
        </w:tc>
      </w:tr>
      <w:tr w:rsidR="00494812" w:rsidRPr="00F25C87" w14:paraId="375577F2"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5C023C6C"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5CD4EE66"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6FCA9FDC"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4B63AED6" w14:textId="32748EDE" w:rsidR="00494812" w:rsidRPr="00F25C87" w:rsidRDefault="00494812" w:rsidP="00494812">
            <w:pPr>
              <w:spacing w:line="240" w:lineRule="auto"/>
              <w:rPr>
                <w:color w:val="000000"/>
              </w:rPr>
            </w:pPr>
            <w:r>
              <w:rPr>
                <w:rFonts w:hint="eastAsia"/>
                <w:color w:val="000000"/>
              </w:rPr>
              <w:t>296.35</w:t>
            </w:r>
          </w:p>
        </w:tc>
        <w:tc>
          <w:tcPr>
            <w:tcW w:w="1183" w:type="dxa"/>
            <w:tcBorders>
              <w:top w:val="nil"/>
              <w:left w:val="nil"/>
              <w:bottom w:val="single" w:sz="4" w:space="0" w:color="auto"/>
              <w:right w:val="nil"/>
            </w:tcBorders>
            <w:noWrap/>
          </w:tcPr>
          <w:p w14:paraId="4A372195" w14:textId="70042D33" w:rsidR="00494812" w:rsidRPr="00F25C87" w:rsidRDefault="00494812" w:rsidP="00494812">
            <w:pPr>
              <w:spacing w:line="240" w:lineRule="auto"/>
              <w:rPr>
                <w:color w:val="000000"/>
              </w:rPr>
            </w:pPr>
            <w:r>
              <w:rPr>
                <w:rFonts w:hint="eastAsia"/>
                <w:color w:val="000000"/>
              </w:rPr>
              <w:t>-3.65</w:t>
            </w:r>
          </w:p>
        </w:tc>
        <w:tc>
          <w:tcPr>
            <w:tcW w:w="1058" w:type="dxa"/>
            <w:tcBorders>
              <w:top w:val="nil"/>
              <w:left w:val="nil"/>
              <w:bottom w:val="single" w:sz="4" w:space="0" w:color="auto"/>
              <w:right w:val="nil"/>
            </w:tcBorders>
            <w:noWrap/>
          </w:tcPr>
          <w:p w14:paraId="401022CD" w14:textId="1C27D034" w:rsidR="00494812" w:rsidRPr="00F25C87" w:rsidRDefault="00494812" w:rsidP="00494812">
            <w:pPr>
              <w:spacing w:line="240" w:lineRule="auto"/>
              <w:rPr>
                <w:color w:val="000000"/>
              </w:rPr>
            </w:pPr>
            <w:r>
              <w:rPr>
                <w:rFonts w:hint="eastAsia"/>
                <w:color w:val="000000"/>
              </w:rPr>
              <w:t>27.04</w:t>
            </w:r>
          </w:p>
        </w:tc>
        <w:tc>
          <w:tcPr>
            <w:tcW w:w="1058" w:type="dxa"/>
            <w:tcBorders>
              <w:top w:val="nil"/>
              <w:left w:val="nil"/>
              <w:bottom w:val="single" w:sz="4" w:space="0" w:color="auto"/>
              <w:right w:val="nil"/>
            </w:tcBorders>
            <w:noWrap/>
          </w:tcPr>
          <w:p w14:paraId="4613EBDD" w14:textId="2C6EF9AF" w:rsidR="00494812" w:rsidRPr="00F25C87" w:rsidRDefault="00494812" w:rsidP="00494812">
            <w:pPr>
              <w:spacing w:line="240" w:lineRule="auto"/>
              <w:rPr>
                <w:color w:val="000000"/>
              </w:rPr>
            </w:pPr>
            <w:r>
              <w:rPr>
                <w:rFonts w:hint="eastAsia"/>
                <w:color w:val="000000"/>
              </w:rPr>
              <w:t>24.18</w:t>
            </w:r>
          </w:p>
        </w:tc>
        <w:tc>
          <w:tcPr>
            <w:tcW w:w="1058" w:type="dxa"/>
            <w:tcBorders>
              <w:top w:val="nil"/>
              <w:left w:val="nil"/>
              <w:bottom w:val="single" w:sz="4" w:space="0" w:color="auto"/>
              <w:right w:val="nil"/>
            </w:tcBorders>
            <w:noWrap/>
          </w:tcPr>
          <w:p w14:paraId="054C4B84" w14:textId="5A81F9EC" w:rsidR="00494812" w:rsidRPr="00F25C87" w:rsidRDefault="00494812" w:rsidP="00494812">
            <w:pPr>
              <w:spacing w:line="240" w:lineRule="auto"/>
              <w:rPr>
                <w:color w:val="000000"/>
              </w:rPr>
            </w:pPr>
            <w:r>
              <w:rPr>
                <w:rFonts w:hint="eastAsia"/>
                <w:color w:val="000000"/>
              </w:rPr>
              <w:t>27.27</w:t>
            </w:r>
          </w:p>
        </w:tc>
        <w:tc>
          <w:tcPr>
            <w:tcW w:w="1651" w:type="dxa"/>
            <w:tcBorders>
              <w:top w:val="nil"/>
              <w:left w:val="nil"/>
              <w:bottom w:val="single" w:sz="4" w:space="0" w:color="auto"/>
              <w:right w:val="nil"/>
            </w:tcBorders>
          </w:tcPr>
          <w:p w14:paraId="5AF9AC57" w14:textId="73B1A708" w:rsidR="00494812" w:rsidRPr="00F25C87" w:rsidRDefault="00494812" w:rsidP="00494812">
            <w:pPr>
              <w:spacing w:line="240" w:lineRule="auto"/>
              <w:rPr>
                <w:color w:val="000000"/>
              </w:rPr>
            </w:pPr>
            <w:r>
              <w:rPr>
                <w:rFonts w:hint="eastAsia"/>
                <w:color w:val="000000"/>
              </w:rPr>
              <w:t>0.88</w:t>
            </w:r>
          </w:p>
        </w:tc>
      </w:tr>
      <w:tr w:rsidR="00494812" w:rsidRPr="00F25C87" w14:paraId="5B282EF8" w14:textId="77777777" w:rsidTr="004C6E41">
        <w:trPr>
          <w:trHeight w:val="324"/>
          <w:jc w:val="center"/>
        </w:trPr>
        <w:tc>
          <w:tcPr>
            <w:tcW w:w="635" w:type="dxa"/>
            <w:vMerge w:val="restart"/>
            <w:tcBorders>
              <w:top w:val="single" w:sz="4" w:space="0" w:color="auto"/>
              <w:left w:val="nil"/>
              <w:bottom w:val="single" w:sz="4" w:space="0" w:color="auto"/>
              <w:right w:val="nil"/>
            </w:tcBorders>
            <w:noWrap/>
            <w:hideMark/>
          </w:tcPr>
          <w:p w14:paraId="64E75FCB" w14:textId="77777777" w:rsidR="00494812" w:rsidRPr="00F25C87" w:rsidRDefault="00494812" w:rsidP="00494812">
            <w:pPr>
              <w:spacing w:line="240" w:lineRule="auto"/>
              <w:rPr>
                <w:iCs/>
                <w:szCs w:val="24"/>
              </w:rPr>
            </w:pPr>
            <w:r w:rsidRPr="00F25C87">
              <w:rPr>
                <w:iCs/>
                <w:szCs w:val="24"/>
              </w:rPr>
              <w:t>0.5</w:t>
            </w:r>
          </w:p>
        </w:tc>
        <w:tc>
          <w:tcPr>
            <w:tcW w:w="1413" w:type="dxa"/>
            <w:tcBorders>
              <w:top w:val="single" w:sz="4" w:space="0" w:color="auto"/>
              <w:left w:val="nil"/>
              <w:bottom w:val="nil"/>
              <w:right w:val="nil"/>
            </w:tcBorders>
            <w:hideMark/>
          </w:tcPr>
          <w:p w14:paraId="1B52E9A2"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56D99B21" w14:textId="211CFABC" w:rsidR="00494812" w:rsidRPr="00F25C87" w:rsidRDefault="00494812" w:rsidP="00494812">
            <w:pPr>
              <w:spacing w:line="240" w:lineRule="auto"/>
              <w:rPr>
                <w:iCs/>
                <w:szCs w:val="24"/>
              </w:rPr>
            </w:pPr>
            <w:r>
              <w:rPr>
                <w:rFonts w:hint="eastAsia"/>
                <w:color w:val="000000"/>
              </w:rPr>
              <w:t>261.52</w:t>
            </w:r>
          </w:p>
        </w:tc>
        <w:tc>
          <w:tcPr>
            <w:tcW w:w="1299" w:type="dxa"/>
            <w:tcBorders>
              <w:top w:val="single" w:sz="4" w:space="0" w:color="auto"/>
              <w:left w:val="nil"/>
              <w:bottom w:val="nil"/>
              <w:right w:val="nil"/>
            </w:tcBorders>
            <w:noWrap/>
          </w:tcPr>
          <w:p w14:paraId="7521326D" w14:textId="75362D2D" w:rsidR="00494812" w:rsidRPr="00F25C87" w:rsidRDefault="00494812" w:rsidP="00494812">
            <w:pPr>
              <w:spacing w:line="240" w:lineRule="auto"/>
              <w:rPr>
                <w:iCs/>
                <w:szCs w:val="24"/>
              </w:rPr>
            </w:pPr>
            <w:r>
              <w:rPr>
                <w:rFonts w:hint="eastAsia"/>
                <w:color w:val="000000"/>
              </w:rPr>
              <w:t>297.11</w:t>
            </w:r>
          </w:p>
        </w:tc>
        <w:tc>
          <w:tcPr>
            <w:tcW w:w="1183" w:type="dxa"/>
            <w:tcBorders>
              <w:top w:val="single" w:sz="4" w:space="0" w:color="auto"/>
              <w:left w:val="nil"/>
              <w:bottom w:val="nil"/>
              <w:right w:val="nil"/>
            </w:tcBorders>
            <w:noWrap/>
          </w:tcPr>
          <w:p w14:paraId="15987FF4" w14:textId="790AD08E" w:rsidR="00494812" w:rsidRPr="00F25C87" w:rsidRDefault="00494812" w:rsidP="00494812">
            <w:pPr>
              <w:spacing w:line="240" w:lineRule="auto"/>
              <w:rPr>
                <w:iCs/>
                <w:szCs w:val="24"/>
              </w:rPr>
            </w:pPr>
            <w:r>
              <w:rPr>
                <w:rFonts w:hint="eastAsia"/>
                <w:color w:val="000000"/>
              </w:rPr>
              <w:t>-2.89</w:t>
            </w:r>
          </w:p>
        </w:tc>
        <w:tc>
          <w:tcPr>
            <w:tcW w:w="1058" w:type="dxa"/>
            <w:tcBorders>
              <w:top w:val="single" w:sz="4" w:space="0" w:color="auto"/>
              <w:left w:val="nil"/>
              <w:bottom w:val="nil"/>
              <w:right w:val="nil"/>
            </w:tcBorders>
            <w:noWrap/>
          </w:tcPr>
          <w:p w14:paraId="16716CF7" w14:textId="3E4AFF57" w:rsidR="00494812" w:rsidRPr="00F25C87" w:rsidRDefault="00494812" w:rsidP="00494812">
            <w:pPr>
              <w:spacing w:line="240" w:lineRule="auto"/>
              <w:rPr>
                <w:iCs/>
                <w:szCs w:val="24"/>
              </w:rPr>
            </w:pPr>
            <w:r>
              <w:rPr>
                <w:rFonts w:hint="eastAsia"/>
                <w:color w:val="000000"/>
              </w:rPr>
              <w:t>8.34</w:t>
            </w:r>
          </w:p>
        </w:tc>
        <w:tc>
          <w:tcPr>
            <w:tcW w:w="1058" w:type="dxa"/>
            <w:tcBorders>
              <w:top w:val="single" w:sz="4" w:space="0" w:color="auto"/>
              <w:left w:val="nil"/>
              <w:bottom w:val="nil"/>
              <w:right w:val="nil"/>
            </w:tcBorders>
            <w:noWrap/>
          </w:tcPr>
          <w:p w14:paraId="186DF17C" w14:textId="5273BF8F" w:rsidR="00494812" w:rsidRPr="00F25C87" w:rsidRDefault="00494812" w:rsidP="00494812">
            <w:pPr>
              <w:spacing w:line="240" w:lineRule="auto"/>
              <w:rPr>
                <w:iCs/>
                <w:szCs w:val="24"/>
              </w:rPr>
            </w:pPr>
            <w:r>
              <w:rPr>
                <w:rFonts w:hint="eastAsia"/>
                <w:color w:val="000000"/>
              </w:rPr>
              <w:t>9.2</w:t>
            </w:r>
          </w:p>
        </w:tc>
        <w:tc>
          <w:tcPr>
            <w:tcW w:w="1058" w:type="dxa"/>
            <w:tcBorders>
              <w:top w:val="single" w:sz="4" w:space="0" w:color="auto"/>
              <w:left w:val="nil"/>
              <w:bottom w:val="nil"/>
              <w:right w:val="nil"/>
            </w:tcBorders>
            <w:noWrap/>
          </w:tcPr>
          <w:p w14:paraId="4CD5ECE6" w14:textId="43038B67" w:rsidR="00494812" w:rsidRPr="00F25C87" w:rsidRDefault="00494812" w:rsidP="00494812">
            <w:pPr>
              <w:spacing w:line="240" w:lineRule="auto"/>
              <w:rPr>
                <w:iCs/>
                <w:szCs w:val="24"/>
              </w:rPr>
            </w:pPr>
            <w:r>
              <w:rPr>
                <w:rFonts w:hint="eastAsia"/>
                <w:color w:val="000000"/>
              </w:rPr>
              <w:t>8.82</w:t>
            </w:r>
          </w:p>
        </w:tc>
        <w:tc>
          <w:tcPr>
            <w:tcW w:w="1651" w:type="dxa"/>
            <w:tcBorders>
              <w:top w:val="single" w:sz="4" w:space="0" w:color="auto"/>
              <w:left w:val="nil"/>
              <w:bottom w:val="nil"/>
              <w:right w:val="nil"/>
            </w:tcBorders>
          </w:tcPr>
          <w:p w14:paraId="45EE1F00" w14:textId="17FEF920" w:rsidR="00494812" w:rsidRPr="00F25C87" w:rsidRDefault="00494812" w:rsidP="00494812">
            <w:pPr>
              <w:spacing w:line="240" w:lineRule="auto"/>
              <w:rPr>
                <w:color w:val="000000"/>
                <w:szCs w:val="24"/>
              </w:rPr>
            </w:pPr>
            <w:r>
              <w:rPr>
                <w:rFonts w:hint="eastAsia"/>
                <w:color w:val="000000"/>
              </w:rPr>
              <w:t>0.97</w:t>
            </w:r>
          </w:p>
        </w:tc>
      </w:tr>
      <w:tr w:rsidR="00494812" w:rsidRPr="00F25C87" w14:paraId="71391AB8"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2F9ED67B"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7B970638" w14:textId="77777777" w:rsidR="00494812" w:rsidRPr="00F25C87" w:rsidRDefault="00494812" w:rsidP="00494812">
            <w:pPr>
              <w:spacing w:line="240"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6BD694DE"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2219F2AD" w14:textId="669F8BDB" w:rsidR="00494812" w:rsidRPr="00F25C87" w:rsidRDefault="00494812" w:rsidP="00494812">
            <w:pPr>
              <w:spacing w:line="240" w:lineRule="auto"/>
              <w:rPr>
                <w:iCs/>
                <w:szCs w:val="24"/>
              </w:rPr>
            </w:pPr>
            <w:r>
              <w:rPr>
                <w:rFonts w:hint="eastAsia"/>
                <w:color w:val="000000"/>
              </w:rPr>
              <w:t>297.61</w:t>
            </w:r>
          </w:p>
        </w:tc>
        <w:tc>
          <w:tcPr>
            <w:tcW w:w="1183" w:type="dxa"/>
            <w:tcBorders>
              <w:top w:val="nil"/>
              <w:left w:val="nil"/>
              <w:bottom w:val="nil"/>
              <w:right w:val="nil"/>
            </w:tcBorders>
            <w:noWrap/>
          </w:tcPr>
          <w:p w14:paraId="587F8B39" w14:textId="55C44809" w:rsidR="00494812" w:rsidRPr="00F25C87" w:rsidRDefault="00494812" w:rsidP="00494812">
            <w:pPr>
              <w:spacing w:line="240" w:lineRule="auto"/>
              <w:rPr>
                <w:iCs/>
                <w:szCs w:val="24"/>
              </w:rPr>
            </w:pPr>
            <w:r>
              <w:rPr>
                <w:rFonts w:hint="eastAsia"/>
                <w:color w:val="000000"/>
              </w:rPr>
              <w:t>-2.39</w:t>
            </w:r>
          </w:p>
        </w:tc>
        <w:tc>
          <w:tcPr>
            <w:tcW w:w="1058" w:type="dxa"/>
            <w:tcBorders>
              <w:top w:val="nil"/>
              <w:left w:val="nil"/>
              <w:bottom w:val="nil"/>
              <w:right w:val="nil"/>
            </w:tcBorders>
            <w:noWrap/>
          </w:tcPr>
          <w:p w14:paraId="300CE246" w14:textId="01EAE00A" w:rsidR="00494812" w:rsidRPr="00F25C87" w:rsidRDefault="00494812" w:rsidP="00494812">
            <w:pPr>
              <w:spacing w:line="240" w:lineRule="auto"/>
              <w:rPr>
                <w:iCs/>
                <w:szCs w:val="24"/>
              </w:rPr>
            </w:pPr>
            <w:r>
              <w:rPr>
                <w:rFonts w:hint="eastAsia"/>
                <w:color w:val="000000"/>
              </w:rPr>
              <w:t>9</w:t>
            </w:r>
          </w:p>
        </w:tc>
        <w:tc>
          <w:tcPr>
            <w:tcW w:w="1058" w:type="dxa"/>
            <w:tcBorders>
              <w:top w:val="nil"/>
              <w:left w:val="nil"/>
              <w:bottom w:val="nil"/>
              <w:right w:val="nil"/>
            </w:tcBorders>
            <w:noWrap/>
          </w:tcPr>
          <w:p w14:paraId="795165BA" w14:textId="1344EE78" w:rsidR="00494812" w:rsidRPr="00F25C87" w:rsidRDefault="00494812" w:rsidP="00494812">
            <w:pPr>
              <w:spacing w:line="240" w:lineRule="auto"/>
              <w:rPr>
                <w:iCs/>
                <w:szCs w:val="24"/>
              </w:rPr>
            </w:pPr>
            <w:r>
              <w:rPr>
                <w:rFonts w:hint="eastAsia"/>
                <w:color w:val="000000"/>
              </w:rPr>
              <w:t>9.31</w:t>
            </w:r>
          </w:p>
        </w:tc>
        <w:tc>
          <w:tcPr>
            <w:tcW w:w="1058" w:type="dxa"/>
            <w:tcBorders>
              <w:top w:val="nil"/>
              <w:left w:val="nil"/>
              <w:bottom w:val="nil"/>
              <w:right w:val="nil"/>
            </w:tcBorders>
            <w:noWrap/>
          </w:tcPr>
          <w:p w14:paraId="42B889A8" w14:textId="1D70ADC5" w:rsidR="00494812" w:rsidRPr="00F25C87" w:rsidRDefault="00494812" w:rsidP="00494812">
            <w:pPr>
              <w:spacing w:line="240" w:lineRule="auto"/>
              <w:rPr>
                <w:iCs/>
                <w:szCs w:val="24"/>
              </w:rPr>
            </w:pPr>
            <w:r>
              <w:rPr>
                <w:rFonts w:hint="eastAsia"/>
                <w:color w:val="000000"/>
              </w:rPr>
              <w:t>9.31</w:t>
            </w:r>
          </w:p>
        </w:tc>
        <w:tc>
          <w:tcPr>
            <w:tcW w:w="1651" w:type="dxa"/>
            <w:tcBorders>
              <w:top w:val="nil"/>
              <w:left w:val="nil"/>
              <w:bottom w:val="nil"/>
              <w:right w:val="nil"/>
            </w:tcBorders>
          </w:tcPr>
          <w:p w14:paraId="3C85B9E3" w14:textId="1F5692CC" w:rsidR="00494812" w:rsidRPr="00F25C87" w:rsidRDefault="00494812" w:rsidP="00494812">
            <w:pPr>
              <w:spacing w:line="240" w:lineRule="auto"/>
              <w:rPr>
                <w:color w:val="000000"/>
                <w:szCs w:val="24"/>
              </w:rPr>
            </w:pPr>
            <w:r>
              <w:rPr>
                <w:rFonts w:hint="eastAsia"/>
                <w:color w:val="000000"/>
              </w:rPr>
              <w:t>0.96</w:t>
            </w:r>
          </w:p>
        </w:tc>
      </w:tr>
      <w:tr w:rsidR="00494812" w:rsidRPr="00F25C87" w14:paraId="3C4DD424"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36C2FC35"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71523E5D" w14:textId="1DF59223" w:rsidR="00494812" w:rsidRPr="00F25C87" w:rsidRDefault="004C6E41" w:rsidP="00494812">
            <w:pPr>
              <w:spacing w:line="240"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7B2F7011"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65EB26CC" w14:textId="5C823522" w:rsidR="00494812" w:rsidRPr="00F25C87" w:rsidRDefault="00494812" w:rsidP="00494812">
            <w:pPr>
              <w:spacing w:line="240" w:lineRule="auto"/>
              <w:rPr>
                <w:iCs/>
                <w:szCs w:val="24"/>
              </w:rPr>
            </w:pPr>
            <w:r>
              <w:rPr>
                <w:rFonts w:hint="eastAsia"/>
                <w:color w:val="000000"/>
              </w:rPr>
              <w:t>286.59</w:t>
            </w:r>
          </w:p>
        </w:tc>
        <w:tc>
          <w:tcPr>
            <w:tcW w:w="1183" w:type="dxa"/>
            <w:tcBorders>
              <w:top w:val="nil"/>
              <w:left w:val="nil"/>
              <w:bottom w:val="nil"/>
              <w:right w:val="nil"/>
            </w:tcBorders>
            <w:noWrap/>
          </w:tcPr>
          <w:p w14:paraId="093C4C3C" w14:textId="6951CB6D" w:rsidR="00494812" w:rsidRPr="00F25C87" w:rsidRDefault="00494812" w:rsidP="00494812">
            <w:pPr>
              <w:spacing w:line="240" w:lineRule="auto"/>
              <w:rPr>
                <w:iCs/>
                <w:szCs w:val="24"/>
              </w:rPr>
            </w:pPr>
            <w:r>
              <w:rPr>
                <w:rFonts w:hint="eastAsia"/>
                <w:color w:val="000000"/>
              </w:rPr>
              <w:t>-13.41</w:t>
            </w:r>
          </w:p>
        </w:tc>
        <w:tc>
          <w:tcPr>
            <w:tcW w:w="1058" w:type="dxa"/>
            <w:tcBorders>
              <w:top w:val="nil"/>
              <w:left w:val="nil"/>
              <w:bottom w:val="nil"/>
              <w:right w:val="nil"/>
            </w:tcBorders>
            <w:noWrap/>
          </w:tcPr>
          <w:p w14:paraId="69455164" w14:textId="5760BB77" w:rsidR="00494812" w:rsidRPr="00F25C87" w:rsidRDefault="00494812" w:rsidP="00494812">
            <w:pPr>
              <w:spacing w:line="240" w:lineRule="auto"/>
              <w:rPr>
                <w:iCs/>
                <w:szCs w:val="24"/>
              </w:rPr>
            </w:pPr>
            <w:r>
              <w:rPr>
                <w:rFonts w:hint="eastAsia"/>
                <w:color w:val="000000"/>
              </w:rPr>
              <w:t>7.55</w:t>
            </w:r>
          </w:p>
        </w:tc>
        <w:tc>
          <w:tcPr>
            <w:tcW w:w="1058" w:type="dxa"/>
            <w:tcBorders>
              <w:top w:val="nil"/>
              <w:left w:val="nil"/>
              <w:bottom w:val="nil"/>
              <w:right w:val="nil"/>
            </w:tcBorders>
            <w:noWrap/>
          </w:tcPr>
          <w:p w14:paraId="235060FE" w14:textId="0D7E9DBA" w:rsidR="00494812" w:rsidRPr="00F25C87" w:rsidRDefault="00494812" w:rsidP="00494812">
            <w:pPr>
              <w:spacing w:line="240" w:lineRule="auto"/>
              <w:rPr>
                <w:iCs/>
                <w:szCs w:val="24"/>
              </w:rPr>
            </w:pPr>
            <w:r>
              <w:rPr>
                <w:rFonts w:hint="eastAsia"/>
                <w:color w:val="000000"/>
              </w:rPr>
              <w:t>7.44</w:t>
            </w:r>
          </w:p>
        </w:tc>
        <w:tc>
          <w:tcPr>
            <w:tcW w:w="1058" w:type="dxa"/>
            <w:tcBorders>
              <w:top w:val="nil"/>
              <w:left w:val="nil"/>
              <w:bottom w:val="nil"/>
              <w:right w:val="nil"/>
            </w:tcBorders>
            <w:noWrap/>
          </w:tcPr>
          <w:p w14:paraId="5DA5A6D2" w14:textId="3315D3DC" w:rsidR="00494812" w:rsidRPr="00F25C87" w:rsidRDefault="00494812" w:rsidP="00494812">
            <w:pPr>
              <w:spacing w:line="240" w:lineRule="auto"/>
              <w:rPr>
                <w:iCs/>
                <w:szCs w:val="24"/>
              </w:rPr>
            </w:pPr>
            <w:r>
              <w:rPr>
                <w:rFonts w:hint="eastAsia"/>
                <w:color w:val="000000"/>
              </w:rPr>
              <w:t>15.38</w:t>
            </w:r>
          </w:p>
        </w:tc>
        <w:tc>
          <w:tcPr>
            <w:tcW w:w="1651" w:type="dxa"/>
            <w:tcBorders>
              <w:top w:val="nil"/>
              <w:left w:val="nil"/>
              <w:bottom w:val="nil"/>
              <w:right w:val="nil"/>
            </w:tcBorders>
          </w:tcPr>
          <w:p w14:paraId="36FDA91F" w14:textId="6E9ED86C" w:rsidR="00494812" w:rsidRPr="00F25C87" w:rsidRDefault="00494812" w:rsidP="00494812">
            <w:pPr>
              <w:spacing w:line="240" w:lineRule="auto"/>
              <w:rPr>
                <w:color w:val="000000"/>
                <w:szCs w:val="24"/>
              </w:rPr>
            </w:pPr>
            <w:r>
              <w:rPr>
                <w:rFonts w:hint="eastAsia"/>
                <w:color w:val="000000"/>
              </w:rPr>
              <w:t>0.92</w:t>
            </w:r>
          </w:p>
        </w:tc>
      </w:tr>
      <w:tr w:rsidR="00494812" w:rsidRPr="00F25C87" w14:paraId="6FD17931"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10D046AB"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2133BC94"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58D644EB"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2F1ECC54" w14:textId="0FA25F4D" w:rsidR="00494812" w:rsidRPr="00F25C87" w:rsidRDefault="00494812" w:rsidP="00494812">
            <w:pPr>
              <w:spacing w:line="240" w:lineRule="auto"/>
              <w:rPr>
                <w:color w:val="000000"/>
              </w:rPr>
            </w:pPr>
            <w:r>
              <w:rPr>
                <w:rFonts w:hint="eastAsia"/>
                <w:color w:val="000000"/>
              </w:rPr>
              <w:t>320.96</w:t>
            </w:r>
          </w:p>
        </w:tc>
        <w:tc>
          <w:tcPr>
            <w:tcW w:w="1183" w:type="dxa"/>
            <w:tcBorders>
              <w:top w:val="nil"/>
              <w:left w:val="nil"/>
              <w:bottom w:val="single" w:sz="4" w:space="0" w:color="auto"/>
              <w:right w:val="nil"/>
            </w:tcBorders>
            <w:noWrap/>
          </w:tcPr>
          <w:p w14:paraId="4B918E01" w14:textId="175CC221" w:rsidR="00494812" w:rsidRPr="00F25C87" w:rsidRDefault="00494812" w:rsidP="00494812">
            <w:pPr>
              <w:spacing w:line="240" w:lineRule="auto"/>
              <w:rPr>
                <w:color w:val="000000"/>
              </w:rPr>
            </w:pPr>
            <w:r>
              <w:rPr>
                <w:rFonts w:hint="eastAsia"/>
                <w:color w:val="000000"/>
              </w:rPr>
              <w:t>20.96</w:t>
            </w:r>
          </w:p>
        </w:tc>
        <w:tc>
          <w:tcPr>
            <w:tcW w:w="1058" w:type="dxa"/>
            <w:tcBorders>
              <w:top w:val="nil"/>
              <w:left w:val="nil"/>
              <w:bottom w:val="single" w:sz="4" w:space="0" w:color="auto"/>
              <w:right w:val="nil"/>
            </w:tcBorders>
            <w:noWrap/>
          </w:tcPr>
          <w:p w14:paraId="2A018DE3" w14:textId="2016C9C6" w:rsidR="00494812" w:rsidRPr="00F25C87" w:rsidRDefault="00494812" w:rsidP="00494812">
            <w:pPr>
              <w:spacing w:line="240" w:lineRule="auto"/>
              <w:rPr>
                <w:color w:val="000000"/>
              </w:rPr>
            </w:pPr>
            <w:r>
              <w:rPr>
                <w:rFonts w:hint="eastAsia"/>
                <w:color w:val="000000"/>
              </w:rPr>
              <w:t>20.55</w:t>
            </w:r>
          </w:p>
        </w:tc>
        <w:tc>
          <w:tcPr>
            <w:tcW w:w="1058" w:type="dxa"/>
            <w:tcBorders>
              <w:top w:val="nil"/>
              <w:left w:val="nil"/>
              <w:bottom w:val="single" w:sz="4" w:space="0" w:color="auto"/>
              <w:right w:val="nil"/>
            </w:tcBorders>
            <w:noWrap/>
          </w:tcPr>
          <w:p w14:paraId="18AD08EC" w14:textId="43F42121" w:rsidR="00494812" w:rsidRPr="00F25C87" w:rsidRDefault="00494812" w:rsidP="00494812">
            <w:pPr>
              <w:spacing w:line="240" w:lineRule="auto"/>
              <w:rPr>
                <w:color w:val="000000"/>
              </w:rPr>
            </w:pPr>
            <w:r>
              <w:rPr>
                <w:rFonts w:hint="eastAsia"/>
                <w:color w:val="000000"/>
              </w:rPr>
              <w:t>21.94</w:t>
            </w:r>
          </w:p>
        </w:tc>
        <w:tc>
          <w:tcPr>
            <w:tcW w:w="1058" w:type="dxa"/>
            <w:tcBorders>
              <w:top w:val="nil"/>
              <w:left w:val="nil"/>
              <w:bottom w:val="single" w:sz="4" w:space="0" w:color="auto"/>
              <w:right w:val="nil"/>
            </w:tcBorders>
            <w:noWrap/>
          </w:tcPr>
          <w:p w14:paraId="413BF5D7" w14:textId="482CBD14" w:rsidR="00494812" w:rsidRPr="00F25C87" w:rsidRDefault="00494812" w:rsidP="00494812">
            <w:pPr>
              <w:spacing w:line="240" w:lineRule="auto"/>
              <w:rPr>
                <w:color w:val="000000"/>
              </w:rPr>
            </w:pPr>
            <w:r>
              <w:rPr>
                <w:rFonts w:hint="eastAsia"/>
                <w:color w:val="000000"/>
              </w:rPr>
              <w:t>29.35</w:t>
            </w:r>
          </w:p>
        </w:tc>
        <w:tc>
          <w:tcPr>
            <w:tcW w:w="1651" w:type="dxa"/>
            <w:tcBorders>
              <w:top w:val="nil"/>
              <w:left w:val="nil"/>
              <w:bottom w:val="single" w:sz="4" w:space="0" w:color="auto"/>
              <w:right w:val="nil"/>
            </w:tcBorders>
          </w:tcPr>
          <w:p w14:paraId="3453041C" w14:textId="01082818" w:rsidR="00494812" w:rsidRPr="00F25C87" w:rsidRDefault="00494812" w:rsidP="00494812">
            <w:pPr>
              <w:spacing w:line="240" w:lineRule="auto"/>
              <w:rPr>
                <w:color w:val="000000"/>
              </w:rPr>
            </w:pPr>
            <w:r>
              <w:rPr>
                <w:rFonts w:hint="eastAsia"/>
                <w:color w:val="000000"/>
              </w:rPr>
              <w:t>0.94</w:t>
            </w:r>
          </w:p>
        </w:tc>
      </w:tr>
      <w:tr w:rsidR="00494812" w:rsidRPr="00F25C87" w14:paraId="4284BB16" w14:textId="77777777" w:rsidTr="004C6E41">
        <w:trPr>
          <w:trHeight w:val="324"/>
          <w:jc w:val="center"/>
        </w:trPr>
        <w:tc>
          <w:tcPr>
            <w:tcW w:w="635" w:type="dxa"/>
            <w:vMerge w:val="restart"/>
            <w:tcBorders>
              <w:top w:val="single" w:sz="4" w:space="0" w:color="auto"/>
              <w:left w:val="nil"/>
              <w:bottom w:val="single" w:sz="12" w:space="0" w:color="auto"/>
              <w:right w:val="nil"/>
            </w:tcBorders>
            <w:noWrap/>
            <w:hideMark/>
          </w:tcPr>
          <w:p w14:paraId="52233088" w14:textId="77777777" w:rsidR="00494812" w:rsidRPr="00F25C87" w:rsidRDefault="00494812" w:rsidP="00494812">
            <w:pPr>
              <w:spacing w:line="240" w:lineRule="auto"/>
              <w:rPr>
                <w:iCs/>
                <w:szCs w:val="24"/>
              </w:rPr>
            </w:pPr>
            <w:r w:rsidRPr="00F25C87">
              <w:rPr>
                <w:iCs/>
                <w:szCs w:val="24"/>
              </w:rPr>
              <w:t>0.7</w:t>
            </w:r>
          </w:p>
        </w:tc>
        <w:tc>
          <w:tcPr>
            <w:tcW w:w="1413" w:type="dxa"/>
            <w:tcBorders>
              <w:top w:val="single" w:sz="4" w:space="0" w:color="auto"/>
              <w:left w:val="nil"/>
              <w:bottom w:val="nil"/>
              <w:right w:val="nil"/>
            </w:tcBorders>
            <w:hideMark/>
          </w:tcPr>
          <w:p w14:paraId="2B09A241"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single" w:sz="4" w:space="0" w:color="auto"/>
              <w:left w:val="nil"/>
              <w:bottom w:val="single" w:sz="12" w:space="0" w:color="auto"/>
              <w:right w:val="nil"/>
            </w:tcBorders>
            <w:noWrap/>
          </w:tcPr>
          <w:p w14:paraId="2BA27114" w14:textId="09680622" w:rsidR="00494812" w:rsidRPr="00F25C87" w:rsidRDefault="00494812" w:rsidP="00494812">
            <w:pPr>
              <w:spacing w:line="240" w:lineRule="auto"/>
              <w:rPr>
                <w:iCs/>
                <w:szCs w:val="24"/>
              </w:rPr>
            </w:pPr>
            <w:r>
              <w:rPr>
                <w:rFonts w:hint="eastAsia"/>
                <w:color w:val="000000"/>
              </w:rPr>
              <w:t>281.06</w:t>
            </w:r>
          </w:p>
        </w:tc>
        <w:tc>
          <w:tcPr>
            <w:tcW w:w="1299" w:type="dxa"/>
            <w:tcBorders>
              <w:top w:val="single" w:sz="4" w:space="0" w:color="auto"/>
              <w:left w:val="nil"/>
              <w:bottom w:val="nil"/>
              <w:right w:val="nil"/>
            </w:tcBorders>
            <w:noWrap/>
          </w:tcPr>
          <w:p w14:paraId="11D8E176" w14:textId="3D4EE238" w:rsidR="00494812" w:rsidRPr="00F25C87" w:rsidRDefault="00494812" w:rsidP="00494812">
            <w:pPr>
              <w:spacing w:line="240" w:lineRule="auto"/>
              <w:rPr>
                <w:iCs/>
                <w:szCs w:val="24"/>
              </w:rPr>
            </w:pPr>
            <w:r>
              <w:rPr>
                <w:rFonts w:hint="eastAsia"/>
                <w:color w:val="000000"/>
              </w:rPr>
              <w:t>299.6</w:t>
            </w:r>
          </w:p>
        </w:tc>
        <w:tc>
          <w:tcPr>
            <w:tcW w:w="1183" w:type="dxa"/>
            <w:tcBorders>
              <w:top w:val="single" w:sz="4" w:space="0" w:color="auto"/>
              <w:left w:val="nil"/>
              <w:bottom w:val="nil"/>
              <w:right w:val="nil"/>
            </w:tcBorders>
            <w:noWrap/>
          </w:tcPr>
          <w:p w14:paraId="484E3380" w14:textId="164A5A70" w:rsidR="00494812" w:rsidRPr="00F25C87" w:rsidRDefault="00494812" w:rsidP="00494812">
            <w:pPr>
              <w:spacing w:line="240" w:lineRule="auto"/>
              <w:rPr>
                <w:iCs/>
                <w:szCs w:val="24"/>
              </w:rPr>
            </w:pPr>
            <w:r>
              <w:rPr>
                <w:rFonts w:hint="eastAsia"/>
                <w:color w:val="000000"/>
              </w:rPr>
              <w:t>-0.4</w:t>
            </w:r>
          </w:p>
        </w:tc>
        <w:tc>
          <w:tcPr>
            <w:tcW w:w="1058" w:type="dxa"/>
            <w:tcBorders>
              <w:top w:val="single" w:sz="4" w:space="0" w:color="auto"/>
              <w:left w:val="nil"/>
              <w:bottom w:val="nil"/>
              <w:right w:val="nil"/>
            </w:tcBorders>
            <w:noWrap/>
          </w:tcPr>
          <w:p w14:paraId="7B1A81D9" w14:textId="641FE398" w:rsidR="00494812" w:rsidRPr="00F25C87" w:rsidRDefault="00494812" w:rsidP="00494812">
            <w:pPr>
              <w:spacing w:line="240" w:lineRule="auto"/>
              <w:rPr>
                <w:iCs/>
                <w:szCs w:val="24"/>
              </w:rPr>
            </w:pPr>
            <w:r>
              <w:rPr>
                <w:rFonts w:hint="eastAsia"/>
                <w:color w:val="000000"/>
              </w:rPr>
              <w:t>5.32</w:t>
            </w:r>
          </w:p>
        </w:tc>
        <w:tc>
          <w:tcPr>
            <w:tcW w:w="1058" w:type="dxa"/>
            <w:tcBorders>
              <w:top w:val="single" w:sz="4" w:space="0" w:color="auto"/>
              <w:left w:val="nil"/>
              <w:bottom w:val="nil"/>
              <w:right w:val="nil"/>
            </w:tcBorders>
            <w:noWrap/>
          </w:tcPr>
          <w:p w14:paraId="42F4658E" w14:textId="49639CA2" w:rsidR="00494812" w:rsidRPr="00F25C87" w:rsidRDefault="00494812" w:rsidP="00494812">
            <w:pPr>
              <w:spacing w:line="240" w:lineRule="auto"/>
              <w:rPr>
                <w:iCs/>
                <w:szCs w:val="24"/>
              </w:rPr>
            </w:pPr>
            <w:r>
              <w:rPr>
                <w:rFonts w:hint="eastAsia"/>
                <w:color w:val="000000"/>
              </w:rPr>
              <w:t>5.33</w:t>
            </w:r>
          </w:p>
        </w:tc>
        <w:tc>
          <w:tcPr>
            <w:tcW w:w="1058" w:type="dxa"/>
            <w:tcBorders>
              <w:top w:val="single" w:sz="4" w:space="0" w:color="auto"/>
              <w:left w:val="nil"/>
              <w:bottom w:val="nil"/>
              <w:right w:val="nil"/>
            </w:tcBorders>
            <w:noWrap/>
          </w:tcPr>
          <w:p w14:paraId="34E8DF04" w14:textId="07F931A6" w:rsidR="00494812" w:rsidRPr="00F25C87" w:rsidRDefault="00494812" w:rsidP="00494812">
            <w:pPr>
              <w:spacing w:line="240" w:lineRule="auto"/>
              <w:rPr>
                <w:iCs/>
                <w:szCs w:val="24"/>
              </w:rPr>
            </w:pPr>
            <w:r>
              <w:rPr>
                <w:rFonts w:hint="eastAsia"/>
                <w:color w:val="000000"/>
              </w:rPr>
              <w:t>5.34</w:t>
            </w:r>
          </w:p>
        </w:tc>
        <w:tc>
          <w:tcPr>
            <w:tcW w:w="1651" w:type="dxa"/>
            <w:tcBorders>
              <w:top w:val="single" w:sz="4" w:space="0" w:color="auto"/>
              <w:left w:val="nil"/>
              <w:bottom w:val="nil"/>
              <w:right w:val="nil"/>
            </w:tcBorders>
          </w:tcPr>
          <w:p w14:paraId="64C05B8A" w14:textId="56C826B5" w:rsidR="00494812" w:rsidRPr="00F25C87" w:rsidRDefault="00494812" w:rsidP="00494812">
            <w:pPr>
              <w:spacing w:line="240" w:lineRule="auto"/>
              <w:rPr>
                <w:color w:val="000000"/>
                <w:szCs w:val="24"/>
              </w:rPr>
            </w:pPr>
            <w:r>
              <w:rPr>
                <w:rFonts w:hint="eastAsia"/>
                <w:color w:val="000000"/>
              </w:rPr>
              <w:t>0.94</w:t>
            </w:r>
          </w:p>
        </w:tc>
      </w:tr>
      <w:tr w:rsidR="00494812" w:rsidRPr="00F25C87" w14:paraId="4547372C"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790A21CA"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14BF4AAE" w14:textId="77777777" w:rsidR="00494812" w:rsidRPr="00F25C87" w:rsidRDefault="00494812" w:rsidP="00494812">
            <w:pPr>
              <w:spacing w:line="240" w:lineRule="auto"/>
              <w:rPr>
                <w:iCs/>
                <w:szCs w:val="24"/>
              </w:rPr>
            </w:pPr>
            <w:r w:rsidRPr="00F25C87">
              <w:rPr>
                <w:color w:val="000000"/>
                <w:szCs w:val="24"/>
              </w:rPr>
              <w:t>wNew2</w:t>
            </w:r>
          </w:p>
        </w:tc>
        <w:tc>
          <w:tcPr>
            <w:tcW w:w="919" w:type="dxa"/>
            <w:vMerge/>
            <w:tcBorders>
              <w:top w:val="single" w:sz="4" w:space="0" w:color="auto"/>
              <w:left w:val="nil"/>
              <w:bottom w:val="single" w:sz="12" w:space="0" w:color="auto"/>
              <w:right w:val="nil"/>
            </w:tcBorders>
          </w:tcPr>
          <w:p w14:paraId="09A0B847"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75CA1EB5" w14:textId="28BBE4ED" w:rsidR="00494812" w:rsidRPr="00F25C87" w:rsidRDefault="00494812" w:rsidP="00494812">
            <w:pPr>
              <w:spacing w:line="240" w:lineRule="auto"/>
              <w:rPr>
                <w:iCs/>
                <w:szCs w:val="24"/>
              </w:rPr>
            </w:pPr>
            <w:r>
              <w:rPr>
                <w:rFonts w:hint="eastAsia"/>
                <w:color w:val="000000"/>
              </w:rPr>
              <w:t>299.04</w:t>
            </w:r>
          </w:p>
        </w:tc>
        <w:tc>
          <w:tcPr>
            <w:tcW w:w="1183" w:type="dxa"/>
            <w:tcBorders>
              <w:top w:val="nil"/>
              <w:left w:val="nil"/>
              <w:bottom w:val="nil"/>
              <w:right w:val="nil"/>
            </w:tcBorders>
            <w:noWrap/>
          </w:tcPr>
          <w:p w14:paraId="6608F851" w14:textId="778A5FF2" w:rsidR="00494812" w:rsidRPr="00F25C87" w:rsidRDefault="00494812" w:rsidP="00494812">
            <w:pPr>
              <w:spacing w:line="240" w:lineRule="auto"/>
              <w:rPr>
                <w:iCs/>
                <w:szCs w:val="24"/>
              </w:rPr>
            </w:pPr>
            <w:r>
              <w:rPr>
                <w:rFonts w:hint="eastAsia"/>
                <w:color w:val="000000"/>
              </w:rPr>
              <w:t>-0.96</w:t>
            </w:r>
          </w:p>
        </w:tc>
        <w:tc>
          <w:tcPr>
            <w:tcW w:w="1058" w:type="dxa"/>
            <w:tcBorders>
              <w:top w:val="nil"/>
              <w:left w:val="nil"/>
              <w:bottom w:val="nil"/>
              <w:right w:val="nil"/>
            </w:tcBorders>
            <w:noWrap/>
          </w:tcPr>
          <w:p w14:paraId="012B314B" w14:textId="2D33458C" w:rsidR="00494812" w:rsidRPr="00F25C87" w:rsidRDefault="00494812" w:rsidP="00494812">
            <w:pPr>
              <w:spacing w:line="240" w:lineRule="auto"/>
              <w:rPr>
                <w:iCs/>
                <w:szCs w:val="24"/>
              </w:rPr>
            </w:pPr>
            <w:r>
              <w:rPr>
                <w:rFonts w:hint="eastAsia"/>
                <w:color w:val="000000"/>
              </w:rPr>
              <w:t>5.3</w:t>
            </w:r>
          </w:p>
        </w:tc>
        <w:tc>
          <w:tcPr>
            <w:tcW w:w="1058" w:type="dxa"/>
            <w:tcBorders>
              <w:top w:val="nil"/>
              <w:left w:val="nil"/>
              <w:bottom w:val="nil"/>
              <w:right w:val="nil"/>
            </w:tcBorders>
            <w:noWrap/>
          </w:tcPr>
          <w:p w14:paraId="710EB301" w14:textId="4DF67761" w:rsidR="00494812" w:rsidRPr="00F25C87" w:rsidRDefault="00494812" w:rsidP="00494812">
            <w:pPr>
              <w:spacing w:line="240" w:lineRule="auto"/>
              <w:rPr>
                <w:iCs/>
                <w:szCs w:val="24"/>
              </w:rPr>
            </w:pPr>
            <w:r>
              <w:rPr>
                <w:rFonts w:hint="eastAsia"/>
                <w:color w:val="000000"/>
              </w:rPr>
              <w:t>5.1</w:t>
            </w:r>
          </w:p>
        </w:tc>
        <w:tc>
          <w:tcPr>
            <w:tcW w:w="1058" w:type="dxa"/>
            <w:tcBorders>
              <w:top w:val="nil"/>
              <w:left w:val="nil"/>
              <w:bottom w:val="nil"/>
              <w:right w:val="nil"/>
            </w:tcBorders>
            <w:noWrap/>
          </w:tcPr>
          <w:p w14:paraId="5BF6265F" w14:textId="7C497D75" w:rsidR="00494812" w:rsidRPr="00F25C87" w:rsidRDefault="00494812" w:rsidP="00494812">
            <w:pPr>
              <w:spacing w:line="240" w:lineRule="auto"/>
              <w:rPr>
                <w:iCs/>
                <w:szCs w:val="24"/>
              </w:rPr>
            </w:pPr>
            <w:r>
              <w:rPr>
                <w:rFonts w:hint="eastAsia"/>
                <w:color w:val="000000"/>
              </w:rPr>
              <w:t>5.38</w:t>
            </w:r>
          </w:p>
        </w:tc>
        <w:tc>
          <w:tcPr>
            <w:tcW w:w="1651" w:type="dxa"/>
            <w:tcBorders>
              <w:top w:val="nil"/>
              <w:left w:val="nil"/>
              <w:bottom w:val="nil"/>
              <w:right w:val="nil"/>
            </w:tcBorders>
          </w:tcPr>
          <w:p w14:paraId="0D2AFD61" w14:textId="166BC104" w:rsidR="00494812" w:rsidRPr="00F25C87" w:rsidRDefault="00494812" w:rsidP="00494812">
            <w:pPr>
              <w:spacing w:line="240" w:lineRule="auto"/>
              <w:rPr>
                <w:color w:val="000000"/>
                <w:szCs w:val="24"/>
              </w:rPr>
            </w:pPr>
            <w:r>
              <w:rPr>
                <w:rFonts w:hint="eastAsia"/>
                <w:color w:val="000000"/>
              </w:rPr>
              <w:t>0.93</w:t>
            </w:r>
          </w:p>
        </w:tc>
      </w:tr>
      <w:tr w:rsidR="00494812" w:rsidRPr="00F25C87" w14:paraId="33027A67"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581C7105"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5628A515" w14:textId="5B32D491" w:rsidR="00494812" w:rsidRPr="00F25C87" w:rsidRDefault="004C6E41" w:rsidP="00494812">
            <w:pPr>
              <w:spacing w:line="240" w:lineRule="auto"/>
              <w:rPr>
                <w:iCs/>
                <w:szCs w:val="24"/>
              </w:rPr>
            </w:pPr>
            <w:r>
              <w:rPr>
                <w:color w:val="000000"/>
                <w:szCs w:val="24"/>
              </w:rPr>
              <w:t>wChao2.12</w:t>
            </w:r>
          </w:p>
        </w:tc>
        <w:tc>
          <w:tcPr>
            <w:tcW w:w="919" w:type="dxa"/>
            <w:vMerge/>
            <w:tcBorders>
              <w:top w:val="single" w:sz="4" w:space="0" w:color="auto"/>
              <w:left w:val="nil"/>
              <w:bottom w:val="single" w:sz="12" w:space="0" w:color="auto"/>
              <w:right w:val="nil"/>
            </w:tcBorders>
          </w:tcPr>
          <w:p w14:paraId="7051EF6B"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125ABF14" w14:textId="123BE06B" w:rsidR="00494812" w:rsidRPr="00F25C87" w:rsidRDefault="00494812" w:rsidP="00494812">
            <w:pPr>
              <w:spacing w:line="240" w:lineRule="auto"/>
              <w:rPr>
                <w:iCs/>
                <w:szCs w:val="24"/>
              </w:rPr>
            </w:pPr>
            <w:r>
              <w:rPr>
                <w:rFonts w:hint="eastAsia"/>
                <w:color w:val="000000"/>
              </w:rPr>
              <w:t>296.51</w:t>
            </w:r>
          </w:p>
        </w:tc>
        <w:tc>
          <w:tcPr>
            <w:tcW w:w="1183" w:type="dxa"/>
            <w:tcBorders>
              <w:top w:val="nil"/>
              <w:left w:val="nil"/>
              <w:bottom w:val="nil"/>
              <w:right w:val="nil"/>
            </w:tcBorders>
            <w:noWrap/>
          </w:tcPr>
          <w:p w14:paraId="3E6128A0" w14:textId="5CBE808C" w:rsidR="00494812" w:rsidRPr="00F25C87" w:rsidRDefault="00494812" w:rsidP="00494812">
            <w:pPr>
              <w:spacing w:line="240" w:lineRule="auto"/>
              <w:rPr>
                <w:iCs/>
                <w:szCs w:val="24"/>
              </w:rPr>
            </w:pPr>
            <w:r>
              <w:rPr>
                <w:rFonts w:hint="eastAsia"/>
                <w:color w:val="000000"/>
              </w:rPr>
              <w:t>-3.49</w:t>
            </w:r>
          </w:p>
        </w:tc>
        <w:tc>
          <w:tcPr>
            <w:tcW w:w="1058" w:type="dxa"/>
            <w:tcBorders>
              <w:top w:val="nil"/>
              <w:left w:val="nil"/>
              <w:bottom w:val="nil"/>
              <w:right w:val="nil"/>
            </w:tcBorders>
            <w:noWrap/>
          </w:tcPr>
          <w:p w14:paraId="30604B1B" w14:textId="7454EDAB" w:rsidR="00494812" w:rsidRPr="00F25C87" w:rsidRDefault="00494812" w:rsidP="00494812">
            <w:pPr>
              <w:spacing w:line="240" w:lineRule="auto"/>
              <w:rPr>
                <w:iCs/>
                <w:szCs w:val="24"/>
              </w:rPr>
            </w:pPr>
            <w:r>
              <w:rPr>
                <w:rFonts w:hint="eastAsia"/>
                <w:color w:val="000000"/>
              </w:rPr>
              <w:t>5.24</w:t>
            </w:r>
          </w:p>
        </w:tc>
        <w:tc>
          <w:tcPr>
            <w:tcW w:w="1058" w:type="dxa"/>
            <w:tcBorders>
              <w:top w:val="nil"/>
              <w:left w:val="nil"/>
              <w:bottom w:val="nil"/>
              <w:right w:val="nil"/>
            </w:tcBorders>
            <w:noWrap/>
          </w:tcPr>
          <w:p w14:paraId="792E217F" w14:textId="0DDF35A1" w:rsidR="00494812" w:rsidRPr="00F25C87" w:rsidRDefault="00494812" w:rsidP="00494812">
            <w:pPr>
              <w:spacing w:line="240" w:lineRule="auto"/>
              <w:rPr>
                <w:iCs/>
                <w:szCs w:val="24"/>
              </w:rPr>
            </w:pPr>
            <w:r>
              <w:rPr>
                <w:rFonts w:hint="eastAsia"/>
                <w:color w:val="000000"/>
              </w:rPr>
              <w:t>4.9</w:t>
            </w:r>
          </w:p>
        </w:tc>
        <w:tc>
          <w:tcPr>
            <w:tcW w:w="1058" w:type="dxa"/>
            <w:tcBorders>
              <w:top w:val="nil"/>
              <w:left w:val="nil"/>
              <w:bottom w:val="nil"/>
              <w:right w:val="nil"/>
            </w:tcBorders>
            <w:noWrap/>
          </w:tcPr>
          <w:p w14:paraId="79C80B68" w14:textId="273225D2" w:rsidR="00494812" w:rsidRPr="00F25C87" w:rsidRDefault="00494812" w:rsidP="00494812">
            <w:pPr>
              <w:spacing w:line="240" w:lineRule="auto"/>
              <w:rPr>
                <w:iCs/>
                <w:szCs w:val="24"/>
              </w:rPr>
            </w:pPr>
            <w:r>
              <w:rPr>
                <w:rFonts w:hint="eastAsia"/>
                <w:color w:val="000000"/>
              </w:rPr>
              <w:t>6.3</w:t>
            </w:r>
          </w:p>
        </w:tc>
        <w:tc>
          <w:tcPr>
            <w:tcW w:w="1651" w:type="dxa"/>
            <w:tcBorders>
              <w:top w:val="nil"/>
              <w:left w:val="nil"/>
              <w:bottom w:val="nil"/>
              <w:right w:val="nil"/>
            </w:tcBorders>
          </w:tcPr>
          <w:p w14:paraId="0A6A81CE" w14:textId="710288F5" w:rsidR="00494812" w:rsidRPr="00F25C87" w:rsidRDefault="00494812" w:rsidP="00494812">
            <w:pPr>
              <w:spacing w:line="240" w:lineRule="auto"/>
              <w:rPr>
                <w:color w:val="000000"/>
                <w:szCs w:val="24"/>
              </w:rPr>
            </w:pPr>
            <w:r>
              <w:rPr>
                <w:rFonts w:hint="eastAsia"/>
                <w:color w:val="000000"/>
              </w:rPr>
              <w:t>0.9</w:t>
            </w:r>
          </w:p>
        </w:tc>
      </w:tr>
      <w:tr w:rsidR="00494812" w:rsidRPr="00F25C87" w14:paraId="1812B760"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011E8E99" w14:textId="77777777" w:rsidR="00494812" w:rsidRPr="00F25C87" w:rsidRDefault="00494812" w:rsidP="00494812">
            <w:pPr>
              <w:widowControl/>
              <w:spacing w:line="240" w:lineRule="auto"/>
              <w:rPr>
                <w:iCs/>
                <w:szCs w:val="24"/>
              </w:rPr>
            </w:pPr>
          </w:p>
        </w:tc>
        <w:tc>
          <w:tcPr>
            <w:tcW w:w="1413" w:type="dxa"/>
            <w:tcBorders>
              <w:top w:val="nil"/>
              <w:left w:val="nil"/>
              <w:bottom w:val="single" w:sz="12" w:space="0" w:color="auto"/>
              <w:right w:val="nil"/>
            </w:tcBorders>
            <w:hideMark/>
          </w:tcPr>
          <w:p w14:paraId="0C513A82"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single" w:sz="4" w:space="0" w:color="auto"/>
              <w:left w:val="nil"/>
              <w:bottom w:val="single" w:sz="12" w:space="0" w:color="auto"/>
              <w:right w:val="nil"/>
            </w:tcBorders>
          </w:tcPr>
          <w:p w14:paraId="233E462D" w14:textId="77777777" w:rsidR="00494812" w:rsidRPr="00F25C87" w:rsidRDefault="00494812" w:rsidP="00494812">
            <w:pPr>
              <w:widowControl/>
              <w:spacing w:line="240" w:lineRule="auto"/>
              <w:rPr>
                <w:iCs/>
                <w:szCs w:val="24"/>
              </w:rPr>
            </w:pPr>
          </w:p>
        </w:tc>
        <w:tc>
          <w:tcPr>
            <w:tcW w:w="1299" w:type="dxa"/>
            <w:tcBorders>
              <w:top w:val="nil"/>
              <w:left w:val="nil"/>
              <w:bottom w:val="single" w:sz="12" w:space="0" w:color="auto"/>
              <w:right w:val="nil"/>
            </w:tcBorders>
            <w:noWrap/>
          </w:tcPr>
          <w:p w14:paraId="2716ED20" w14:textId="6B82AABA" w:rsidR="00494812" w:rsidRPr="00F25C87" w:rsidRDefault="00494812" w:rsidP="00494812">
            <w:pPr>
              <w:spacing w:line="240" w:lineRule="auto"/>
              <w:rPr>
                <w:color w:val="000000"/>
              </w:rPr>
            </w:pPr>
            <w:r>
              <w:rPr>
                <w:rFonts w:hint="eastAsia"/>
                <w:color w:val="000000"/>
              </w:rPr>
              <w:t>342.9</w:t>
            </w:r>
          </w:p>
        </w:tc>
        <w:tc>
          <w:tcPr>
            <w:tcW w:w="1183" w:type="dxa"/>
            <w:tcBorders>
              <w:top w:val="nil"/>
              <w:left w:val="nil"/>
              <w:bottom w:val="single" w:sz="12" w:space="0" w:color="auto"/>
              <w:right w:val="nil"/>
            </w:tcBorders>
            <w:noWrap/>
          </w:tcPr>
          <w:p w14:paraId="3593AC5F" w14:textId="3F5CB017" w:rsidR="00494812" w:rsidRPr="00F25C87" w:rsidRDefault="00494812" w:rsidP="00494812">
            <w:pPr>
              <w:spacing w:line="240" w:lineRule="auto"/>
              <w:rPr>
                <w:color w:val="000000"/>
              </w:rPr>
            </w:pPr>
            <w:r>
              <w:rPr>
                <w:rFonts w:hint="eastAsia"/>
                <w:color w:val="000000"/>
              </w:rPr>
              <w:t>42.9</w:t>
            </w:r>
          </w:p>
        </w:tc>
        <w:tc>
          <w:tcPr>
            <w:tcW w:w="1058" w:type="dxa"/>
            <w:tcBorders>
              <w:top w:val="nil"/>
              <w:left w:val="nil"/>
              <w:bottom w:val="single" w:sz="12" w:space="0" w:color="auto"/>
              <w:right w:val="nil"/>
            </w:tcBorders>
            <w:noWrap/>
          </w:tcPr>
          <w:p w14:paraId="7D487C22" w14:textId="596E36CA" w:rsidR="00494812" w:rsidRPr="00F25C87" w:rsidRDefault="00494812" w:rsidP="00494812">
            <w:pPr>
              <w:spacing w:line="240" w:lineRule="auto"/>
              <w:rPr>
                <w:color w:val="000000"/>
              </w:rPr>
            </w:pPr>
            <w:r>
              <w:rPr>
                <w:rFonts w:hint="eastAsia"/>
                <w:color w:val="000000"/>
              </w:rPr>
              <w:t>20.83</w:t>
            </w:r>
          </w:p>
        </w:tc>
        <w:tc>
          <w:tcPr>
            <w:tcW w:w="1058" w:type="dxa"/>
            <w:tcBorders>
              <w:top w:val="nil"/>
              <w:left w:val="nil"/>
              <w:bottom w:val="single" w:sz="12" w:space="0" w:color="auto"/>
              <w:right w:val="nil"/>
            </w:tcBorders>
            <w:noWrap/>
          </w:tcPr>
          <w:p w14:paraId="60CF0EC0" w14:textId="4457B07C" w:rsidR="00494812" w:rsidRPr="00F25C87" w:rsidRDefault="00494812" w:rsidP="00494812">
            <w:pPr>
              <w:spacing w:line="240" w:lineRule="auto"/>
              <w:rPr>
                <w:color w:val="000000"/>
              </w:rPr>
            </w:pPr>
            <w:r>
              <w:rPr>
                <w:rFonts w:hint="eastAsia"/>
                <w:color w:val="000000"/>
              </w:rPr>
              <w:t>23.26</w:t>
            </w:r>
          </w:p>
        </w:tc>
        <w:tc>
          <w:tcPr>
            <w:tcW w:w="1058" w:type="dxa"/>
            <w:tcBorders>
              <w:top w:val="nil"/>
              <w:left w:val="nil"/>
              <w:bottom w:val="single" w:sz="12" w:space="0" w:color="auto"/>
              <w:right w:val="nil"/>
            </w:tcBorders>
            <w:noWrap/>
          </w:tcPr>
          <w:p w14:paraId="0275B2E5" w14:textId="56077884" w:rsidR="00494812" w:rsidRPr="00F25C87" w:rsidRDefault="00494812" w:rsidP="00494812">
            <w:pPr>
              <w:spacing w:line="240" w:lineRule="auto"/>
              <w:rPr>
                <w:color w:val="000000"/>
              </w:rPr>
            </w:pPr>
            <w:r>
              <w:rPr>
                <w:rFonts w:hint="eastAsia"/>
                <w:color w:val="000000"/>
              </w:rPr>
              <w:t>47.69</w:t>
            </w:r>
          </w:p>
        </w:tc>
        <w:tc>
          <w:tcPr>
            <w:tcW w:w="1651" w:type="dxa"/>
            <w:tcBorders>
              <w:top w:val="nil"/>
              <w:left w:val="nil"/>
              <w:bottom w:val="single" w:sz="12" w:space="0" w:color="auto"/>
              <w:right w:val="nil"/>
            </w:tcBorders>
          </w:tcPr>
          <w:p w14:paraId="785CB82E" w14:textId="6549F373" w:rsidR="00494812" w:rsidRPr="00F25C87" w:rsidRDefault="00494812" w:rsidP="00494812">
            <w:pPr>
              <w:spacing w:line="240" w:lineRule="auto"/>
              <w:rPr>
                <w:color w:val="000000"/>
              </w:rPr>
            </w:pPr>
            <w:r>
              <w:rPr>
                <w:rFonts w:hint="eastAsia"/>
                <w:color w:val="000000"/>
              </w:rPr>
              <w:t>0.95</w:t>
            </w:r>
          </w:p>
        </w:tc>
      </w:tr>
    </w:tbl>
    <w:p w14:paraId="0FAFB8E8" w14:textId="487A30FC" w:rsidR="00494812" w:rsidRPr="00F25C87" w:rsidRDefault="00F25C87" w:rsidP="00494812">
      <w:pPr>
        <w:spacing w:line="240" w:lineRule="auto"/>
        <w:ind w:leftChars="-295" w:left="-708" w:rightChars="-319" w:right="-766"/>
        <w:jc w:val="both"/>
        <w:rPr>
          <w:sz w:val="20"/>
          <w:szCs w:val="24"/>
        </w:rPr>
      </w:pPr>
      <w:bookmarkStart w:id="36" w:name="_Ref166679899"/>
      <w:bookmarkStart w:id="37" w:name="_Toc163389724"/>
      <w:bookmarkStart w:id="38" w:name="_Toc164865539"/>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8</w:t>
      </w:r>
      <w:r w:rsidRPr="00F25C87">
        <w:rPr>
          <w:sz w:val="20"/>
          <w:szCs w:val="20"/>
        </w:rPr>
        <w:fldChar w:fldCharType="end"/>
      </w:r>
      <w:bookmarkEnd w:id="36"/>
      <w:r w:rsidRPr="00F25C87">
        <w:rPr>
          <w:rFonts w:hint="eastAsia"/>
          <w:sz w:val="20"/>
          <w:szCs w:val="20"/>
        </w:rPr>
        <w:t>取後不放回的抽樣方式在第一種物種與區塊假設下，</w:t>
      </w:r>
      <w:r w:rsidRPr="00F25C87">
        <w:rPr>
          <w:rFonts w:hint="eastAsia"/>
          <w:sz w:val="20"/>
          <w:szCs w:val="24"/>
        </w:rPr>
        <w:t>群落一為</w:t>
      </w:r>
      <w:r w:rsidRPr="00F25C87">
        <w:rPr>
          <w:sz w:val="20"/>
          <w:szCs w:val="24"/>
        </w:rPr>
        <w:t>Broken-stick</w:t>
      </w:r>
      <w:r w:rsidRPr="00F25C87">
        <w:rPr>
          <w:rFonts w:hint="eastAsia"/>
          <w:sz w:val="20"/>
          <w:szCs w:val="24"/>
        </w:rPr>
        <w:t>模型，群落二為對數常數模型之情況下的估計結果。</w:t>
      </w:r>
      <w:bookmarkEnd w:id="37"/>
      <w:bookmarkEnd w:id="38"/>
    </w:p>
    <w:tbl>
      <w:tblPr>
        <w:tblStyle w:val="23"/>
        <w:tblW w:w="10274" w:type="dxa"/>
        <w:jc w:val="center"/>
        <w:tblInd w:w="0" w:type="dxa"/>
        <w:tblLayout w:type="fixed"/>
        <w:tblLook w:val="04A0" w:firstRow="1" w:lastRow="0" w:firstColumn="1" w:lastColumn="0" w:noHBand="0" w:noVBand="1"/>
      </w:tblPr>
      <w:tblGrid>
        <w:gridCol w:w="635"/>
        <w:gridCol w:w="1413"/>
        <w:gridCol w:w="919"/>
        <w:gridCol w:w="1299"/>
        <w:gridCol w:w="1183"/>
        <w:gridCol w:w="1058"/>
        <w:gridCol w:w="1058"/>
        <w:gridCol w:w="1058"/>
        <w:gridCol w:w="1651"/>
      </w:tblGrid>
      <w:tr w:rsidR="00494812" w:rsidRPr="00F25C87" w14:paraId="359BC165" w14:textId="77777777" w:rsidTr="004C6E41">
        <w:trPr>
          <w:cnfStyle w:val="100000000000" w:firstRow="1" w:lastRow="0" w:firstColumn="0" w:lastColumn="0" w:oddVBand="0" w:evenVBand="0" w:oddHBand="0" w:evenHBand="0" w:firstRowFirstColumn="0" w:firstRowLastColumn="0" w:lastRowFirstColumn="0" w:lastRowLastColumn="0"/>
          <w:trHeight w:val="324"/>
          <w:jc w:val="center"/>
        </w:trPr>
        <w:tc>
          <w:tcPr>
            <w:tcW w:w="635" w:type="dxa"/>
            <w:tcBorders>
              <w:top w:val="single" w:sz="12" w:space="0" w:color="auto"/>
              <w:left w:val="nil"/>
              <w:right w:val="nil"/>
            </w:tcBorders>
            <w:noWrap/>
            <w:hideMark/>
          </w:tcPr>
          <w:p w14:paraId="3EE61E5F" w14:textId="77777777" w:rsidR="00494812" w:rsidRPr="00F25C87" w:rsidRDefault="00494812" w:rsidP="009408A9">
            <w:pPr>
              <w:spacing w:line="240" w:lineRule="auto"/>
              <w:rPr>
                <w:iCs/>
                <w:szCs w:val="24"/>
              </w:rPr>
            </w:pPr>
            <w:r w:rsidRPr="00F25C87">
              <w:rPr>
                <w:iCs/>
                <w:szCs w:val="24"/>
              </w:rPr>
              <w:t>q</w:t>
            </w:r>
          </w:p>
        </w:tc>
        <w:tc>
          <w:tcPr>
            <w:tcW w:w="1413" w:type="dxa"/>
            <w:tcBorders>
              <w:top w:val="single" w:sz="12" w:space="0" w:color="auto"/>
              <w:left w:val="nil"/>
              <w:right w:val="nil"/>
            </w:tcBorders>
            <w:hideMark/>
          </w:tcPr>
          <w:p w14:paraId="1D280199" w14:textId="77777777" w:rsidR="00494812" w:rsidRPr="00F25C87" w:rsidRDefault="00494812" w:rsidP="009408A9">
            <w:pPr>
              <w:spacing w:line="240" w:lineRule="auto"/>
              <w:rPr>
                <w:iCs/>
                <w:szCs w:val="24"/>
              </w:rPr>
            </w:pPr>
            <w:r w:rsidRPr="00F25C87">
              <w:rPr>
                <w:szCs w:val="24"/>
              </w:rPr>
              <w:t>Estimator</w:t>
            </w:r>
          </w:p>
        </w:tc>
        <w:tc>
          <w:tcPr>
            <w:tcW w:w="919" w:type="dxa"/>
            <w:tcBorders>
              <w:top w:val="single" w:sz="12" w:space="0" w:color="auto"/>
              <w:left w:val="nil"/>
              <w:right w:val="nil"/>
            </w:tcBorders>
            <w:noWrap/>
            <w:hideMark/>
          </w:tcPr>
          <w:p w14:paraId="22D21151" w14:textId="77777777" w:rsidR="00494812" w:rsidRPr="00F25C87" w:rsidRDefault="00494812" w:rsidP="009408A9">
            <w:pPr>
              <w:spacing w:line="240" w:lineRule="auto"/>
              <w:rPr>
                <w:iCs/>
                <w:szCs w:val="24"/>
              </w:rPr>
            </w:pPr>
            <w:r w:rsidRPr="00F25C87">
              <w:rPr>
                <w:iCs/>
                <w:szCs w:val="24"/>
              </w:rPr>
              <w:t>Obs</w:t>
            </w:r>
          </w:p>
        </w:tc>
        <w:tc>
          <w:tcPr>
            <w:tcW w:w="1299" w:type="dxa"/>
            <w:tcBorders>
              <w:top w:val="single" w:sz="12" w:space="0" w:color="auto"/>
              <w:left w:val="nil"/>
              <w:right w:val="nil"/>
            </w:tcBorders>
            <w:noWrap/>
            <w:hideMark/>
          </w:tcPr>
          <w:p w14:paraId="6FEF15E2" w14:textId="77777777" w:rsidR="00494812" w:rsidRPr="00F25C87" w:rsidRDefault="00494812" w:rsidP="009408A9">
            <w:pPr>
              <w:spacing w:line="240" w:lineRule="auto"/>
              <w:rPr>
                <w:iCs/>
                <w:szCs w:val="24"/>
              </w:rPr>
            </w:pPr>
            <w:r w:rsidRPr="00F25C87">
              <w:rPr>
                <w:iCs/>
                <w:szCs w:val="24"/>
              </w:rPr>
              <w:t xml:space="preserve">AVG </w:t>
            </w:r>
            <w:r w:rsidRPr="00F25C87">
              <w:rPr>
                <w:szCs w:val="24"/>
              </w:rPr>
              <w:t>Estimate</w:t>
            </w:r>
          </w:p>
        </w:tc>
        <w:tc>
          <w:tcPr>
            <w:tcW w:w="1183" w:type="dxa"/>
            <w:tcBorders>
              <w:top w:val="single" w:sz="12" w:space="0" w:color="auto"/>
              <w:left w:val="nil"/>
              <w:right w:val="nil"/>
            </w:tcBorders>
            <w:noWrap/>
            <w:hideMark/>
          </w:tcPr>
          <w:p w14:paraId="4227678D" w14:textId="77777777" w:rsidR="00494812" w:rsidRPr="00F25C87" w:rsidRDefault="00494812" w:rsidP="009408A9">
            <w:pPr>
              <w:spacing w:line="240" w:lineRule="auto"/>
              <w:rPr>
                <w:iCs/>
                <w:szCs w:val="24"/>
              </w:rPr>
            </w:pPr>
            <w:r w:rsidRPr="00F25C87">
              <w:rPr>
                <w:iCs/>
                <w:szCs w:val="24"/>
              </w:rPr>
              <w:t>Bias</w:t>
            </w:r>
          </w:p>
        </w:tc>
        <w:tc>
          <w:tcPr>
            <w:tcW w:w="1058" w:type="dxa"/>
            <w:tcBorders>
              <w:top w:val="single" w:sz="12" w:space="0" w:color="auto"/>
              <w:left w:val="nil"/>
              <w:right w:val="nil"/>
            </w:tcBorders>
            <w:noWrap/>
            <w:hideMark/>
          </w:tcPr>
          <w:p w14:paraId="7CBC6E27" w14:textId="77777777" w:rsidR="00494812" w:rsidRPr="00F25C87" w:rsidRDefault="00494812" w:rsidP="009408A9">
            <w:pPr>
              <w:spacing w:line="240" w:lineRule="auto"/>
              <w:rPr>
                <w:iCs/>
                <w:szCs w:val="24"/>
              </w:rPr>
            </w:pPr>
            <w:r w:rsidRPr="00F25C87">
              <w:rPr>
                <w:iCs/>
                <w:szCs w:val="24"/>
              </w:rPr>
              <w:t>Sample SE</w:t>
            </w:r>
          </w:p>
        </w:tc>
        <w:tc>
          <w:tcPr>
            <w:tcW w:w="1058" w:type="dxa"/>
            <w:tcBorders>
              <w:top w:val="single" w:sz="12" w:space="0" w:color="auto"/>
              <w:left w:val="nil"/>
              <w:right w:val="nil"/>
            </w:tcBorders>
            <w:noWrap/>
            <w:hideMark/>
          </w:tcPr>
          <w:p w14:paraId="63DAB784" w14:textId="77777777" w:rsidR="00494812" w:rsidRPr="00F25C87" w:rsidRDefault="00494812" w:rsidP="009408A9">
            <w:pPr>
              <w:spacing w:line="240" w:lineRule="auto"/>
              <w:rPr>
                <w:iCs/>
                <w:szCs w:val="24"/>
              </w:rPr>
            </w:pPr>
            <w:r w:rsidRPr="00F25C87">
              <w:rPr>
                <w:iCs/>
                <w:szCs w:val="24"/>
              </w:rPr>
              <w:t>Est. SD</w:t>
            </w:r>
          </w:p>
        </w:tc>
        <w:tc>
          <w:tcPr>
            <w:tcW w:w="1058" w:type="dxa"/>
            <w:tcBorders>
              <w:top w:val="single" w:sz="12" w:space="0" w:color="auto"/>
              <w:left w:val="nil"/>
              <w:right w:val="nil"/>
            </w:tcBorders>
            <w:noWrap/>
            <w:hideMark/>
          </w:tcPr>
          <w:p w14:paraId="58BF2BC7" w14:textId="77777777" w:rsidR="00494812" w:rsidRPr="00F25C87" w:rsidRDefault="00494812" w:rsidP="009408A9">
            <w:pPr>
              <w:spacing w:line="240" w:lineRule="auto"/>
              <w:rPr>
                <w:iCs/>
                <w:szCs w:val="24"/>
              </w:rPr>
            </w:pPr>
            <w:r w:rsidRPr="00F25C87">
              <w:rPr>
                <w:iCs/>
                <w:szCs w:val="24"/>
              </w:rPr>
              <w:t>RMSE</w:t>
            </w:r>
          </w:p>
        </w:tc>
        <w:tc>
          <w:tcPr>
            <w:tcW w:w="1651" w:type="dxa"/>
            <w:tcBorders>
              <w:top w:val="single" w:sz="12" w:space="0" w:color="auto"/>
              <w:left w:val="nil"/>
              <w:right w:val="nil"/>
            </w:tcBorders>
            <w:hideMark/>
          </w:tcPr>
          <w:p w14:paraId="38FF4F8E" w14:textId="77777777" w:rsidR="00494812" w:rsidRPr="00F25C87" w:rsidRDefault="00494812" w:rsidP="009408A9">
            <w:pPr>
              <w:spacing w:line="240" w:lineRule="auto"/>
              <w:rPr>
                <w:iCs/>
                <w:szCs w:val="24"/>
              </w:rPr>
            </w:pPr>
            <w:r w:rsidRPr="00F25C87">
              <w:rPr>
                <w:iCs/>
                <w:szCs w:val="24"/>
              </w:rPr>
              <w:t xml:space="preserve">95%CI </w:t>
            </w:r>
            <w:r>
              <w:rPr>
                <w:iCs/>
                <w:szCs w:val="24"/>
              </w:rPr>
              <w:t>Coverage</w:t>
            </w:r>
          </w:p>
        </w:tc>
      </w:tr>
      <w:tr w:rsidR="00494812" w:rsidRPr="00F25C87" w14:paraId="6AF692FC" w14:textId="77777777" w:rsidTr="004C6E41">
        <w:trPr>
          <w:trHeight w:val="324"/>
          <w:jc w:val="center"/>
        </w:trPr>
        <w:tc>
          <w:tcPr>
            <w:tcW w:w="635" w:type="dxa"/>
            <w:vMerge w:val="restart"/>
            <w:tcBorders>
              <w:top w:val="double" w:sz="4" w:space="0" w:color="auto"/>
              <w:left w:val="nil"/>
              <w:bottom w:val="single" w:sz="4" w:space="0" w:color="auto"/>
              <w:right w:val="nil"/>
            </w:tcBorders>
            <w:noWrap/>
            <w:hideMark/>
          </w:tcPr>
          <w:p w14:paraId="33570C1F" w14:textId="77777777" w:rsidR="00494812" w:rsidRPr="00F25C87" w:rsidRDefault="00494812" w:rsidP="00494812">
            <w:pPr>
              <w:spacing w:line="240" w:lineRule="auto"/>
              <w:rPr>
                <w:iCs/>
                <w:szCs w:val="24"/>
              </w:rPr>
            </w:pPr>
            <w:r w:rsidRPr="00F25C87">
              <w:rPr>
                <w:iCs/>
                <w:szCs w:val="24"/>
              </w:rPr>
              <w:t>0.1</w:t>
            </w:r>
          </w:p>
        </w:tc>
        <w:tc>
          <w:tcPr>
            <w:tcW w:w="1413" w:type="dxa"/>
            <w:tcBorders>
              <w:top w:val="double" w:sz="4" w:space="0" w:color="auto"/>
              <w:left w:val="nil"/>
              <w:bottom w:val="nil"/>
              <w:right w:val="nil"/>
            </w:tcBorders>
            <w:hideMark/>
          </w:tcPr>
          <w:p w14:paraId="2D78BF3B"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double" w:sz="4" w:space="0" w:color="auto"/>
              <w:left w:val="nil"/>
              <w:bottom w:val="single" w:sz="4" w:space="0" w:color="auto"/>
              <w:right w:val="nil"/>
            </w:tcBorders>
            <w:noWrap/>
          </w:tcPr>
          <w:p w14:paraId="0C4CF63B" w14:textId="571453D2" w:rsidR="00494812" w:rsidRPr="00F25C87" w:rsidRDefault="00494812" w:rsidP="00494812">
            <w:pPr>
              <w:spacing w:line="240" w:lineRule="auto"/>
              <w:rPr>
                <w:iCs/>
                <w:szCs w:val="24"/>
              </w:rPr>
            </w:pPr>
            <w:r>
              <w:rPr>
                <w:rFonts w:hint="eastAsia"/>
                <w:color w:val="000000"/>
              </w:rPr>
              <w:t>121.47</w:t>
            </w:r>
          </w:p>
        </w:tc>
        <w:tc>
          <w:tcPr>
            <w:tcW w:w="1299" w:type="dxa"/>
            <w:tcBorders>
              <w:top w:val="double" w:sz="4" w:space="0" w:color="auto"/>
              <w:left w:val="nil"/>
              <w:bottom w:val="nil"/>
              <w:right w:val="nil"/>
            </w:tcBorders>
            <w:noWrap/>
          </w:tcPr>
          <w:p w14:paraId="7F8EE6F5" w14:textId="5F3CCE80" w:rsidR="00494812" w:rsidRPr="00F25C87" w:rsidRDefault="00494812" w:rsidP="00494812">
            <w:pPr>
              <w:spacing w:line="240" w:lineRule="auto"/>
              <w:rPr>
                <w:iCs/>
                <w:szCs w:val="24"/>
              </w:rPr>
            </w:pPr>
            <w:r>
              <w:rPr>
                <w:rFonts w:hint="eastAsia"/>
                <w:color w:val="000000"/>
              </w:rPr>
              <w:t>282.46</w:t>
            </w:r>
          </w:p>
        </w:tc>
        <w:tc>
          <w:tcPr>
            <w:tcW w:w="1183" w:type="dxa"/>
            <w:tcBorders>
              <w:top w:val="double" w:sz="4" w:space="0" w:color="auto"/>
              <w:left w:val="nil"/>
              <w:bottom w:val="nil"/>
              <w:right w:val="nil"/>
            </w:tcBorders>
            <w:noWrap/>
          </w:tcPr>
          <w:p w14:paraId="283F47AE" w14:textId="13928359" w:rsidR="00494812" w:rsidRPr="00F25C87" w:rsidRDefault="00494812" w:rsidP="00494812">
            <w:pPr>
              <w:spacing w:line="240" w:lineRule="auto"/>
              <w:rPr>
                <w:iCs/>
                <w:szCs w:val="24"/>
              </w:rPr>
            </w:pPr>
            <w:r>
              <w:rPr>
                <w:rFonts w:hint="eastAsia"/>
                <w:color w:val="000000"/>
              </w:rPr>
              <w:t>-17.54</w:t>
            </w:r>
          </w:p>
        </w:tc>
        <w:tc>
          <w:tcPr>
            <w:tcW w:w="1058" w:type="dxa"/>
            <w:tcBorders>
              <w:top w:val="double" w:sz="4" w:space="0" w:color="auto"/>
              <w:left w:val="nil"/>
              <w:bottom w:val="nil"/>
              <w:right w:val="nil"/>
            </w:tcBorders>
            <w:noWrap/>
          </w:tcPr>
          <w:p w14:paraId="1EADAFA9" w14:textId="1AC7880F" w:rsidR="00494812" w:rsidRPr="00F25C87" w:rsidRDefault="00494812" w:rsidP="00494812">
            <w:pPr>
              <w:spacing w:line="240" w:lineRule="auto"/>
              <w:rPr>
                <w:iCs/>
                <w:szCs w:val="24"/>
              </w:rPr>
            </w:pPr>
            <w:r>
              <w:rPr>
                <w:rFonts w:hint="eastAsia"/>
                <w:color w:val="000000"/>
              </w:rPr>
              <w:t>44.72</w:t>
            </w:r>
          </w:p>
        </w:tc>
        <w:tc>
          <w:tcPr>
            <w:tcW w:w="1058" w:type="dxa"/>
            <w:tcBorders>
              <w:top w:val="double" w:sz="4" w:space="0" w:color="auto"/>
              <w:left w:val="nil"/>
              <w:bottom w:val="nil"/>
              <w:right w:val="nil"/>
            </w:tcBorders>
            <w:noWrap/>
          </w:tcPr>
          <w:p w14:paraId="0838AAE2" w14:textId="7631810B" w:rsidR="00494812" w:rsidRPr="00F25C87" w:rsidRDefault="00494812" w:rsidP="00494812">
            <w:pPr>
              <w:spacing w:line="240" w:lineRule="auto"/>
              <w:rPr>
                <w:iCs/>
                <w:szCs w:val="24"/>
              </w:rPr>
            </w:pPr>
            <w:r>
              <w:rPr>
                <w:rFonts w:hint="eastAsia"/>
                <w:color w:val="000000"/>
              </w:rPr>
              <w:t>41.29</w:t>
            </w:r>
          </w:p>
        </w:tc>
        <w:tc>
          <w:tcPr>
            <w:tcW w:w="1058" w:type="dxa"/>
            <w:tcBorders>
              <w:top w:val="double" w:sz="4" w:space="0" w:color="auto"/>
              <w:left w:val="nil"/>
              <w:bottom w:val="nil"/>
              <w:right w:val="nil"/>
            </w:tcBorders>
            <w:noWrap/>
          </w:tcPr>
          <w:p w14:paraId="01005455" w14:textId="30BC3497" w:rsidR="00494812" w:rsidRPr="00F25C87" w:rsidRDefault="00494812" w:rsidP="00494812">
            <w:pPr>
              <w:spacing w:line="240" w:lineRule="auto"/>
              <w:rPr>
                <w:iCs/>
                <w:szCs w:val="24"/>
              </w:rPr>
            </w:pPr>
            <w:r>
              <w:rPr>
                <w:rFonts w:hint="eastAsia"/>
                <w:color w:val="000000"/>
              </w:rPr>
              <w:t>48.02</w:t>
            </w:r>
          </w:p>
        </w:tc>
        <w:tc>
          <w:tcPr>
            <w:tcW w:w="1651" w:type="dxa"/>
            <w:tcBorders>
              <w:top w:val="double" w:sz="4" w:space="0" w:color="auto"/>
              <w:left w:val="nil"/>
              <w:bottom w:val="nil"/>
              <w:right w:val="nil"/>
            </w:tcBorders>
          </w:tcPr>
          <w:p w14:paraId="04AFE526" w14:textId="3C4FCFD9" w:rsidR="00494812" w:rsidRPr="00F25C87" w:rsidRDefault="00494812" w:rsidP="00494812">
            <w:pPr>
              <w:spacing w:line="240" w:lineRule="auto"/>
              <w:rPr>
                <w:color w:val="FF0000"/>
                <w:szCs w:val="24"/>
              </w:rPr>
            </w:pPr>
            <w:r>
              <w:rPr>
                <w:rFonts w:hint="eastAsia"/>
                <w:color w:val="000000"/>
              </w:rPr>
              <w:t>0.94</w:t>
            </w:r>
          </w:p>
        </w:tc>
      </w:tr>
      <w:tr w:rsidR="00494812" w:rsidRPr="00F25C87" w14:paraId="162DE06B"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1071AB05"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73BA8E65" w14:textId="77777777" w:rsidR="00494812" w:rsidRPr="00F25C87" w:rsidRDefault="00494812" w:rsidP="00494812">
            <w:pPr>
              <w:spacing w:line="240" w:lineRule="auto"/>
              <w:rPr>
                <w:color w:val="000000"/>
                <w:szCs w:val="24"/>
              </w:rPr>
            </w:pPr>
            <w:r w:rsidRPr="00F25C87">
              <w:rPr>
                <w:color w:val="000000"/>
                <w:szCs w:val="24"/>
              </w:rPr>
              <w:t>wNew2</w:t>
            </w:r>
          </w:p>
        </w:tc>
        <w:tc>
          <w:tcPr>
            <w:tcW w:w="919" w:type="dxa"/>
            <w:vMerge/>
            <w:tcBorders>
              <w:top w:val="double" w:sz="4" w:space="0" w:color="auto"/>
              <w:left w:val="nil"/>
              <w:bottom w:val="single" w:sz="4" w:space="0" w:color="auto"/>
              <w:right w:val="nil"/>
            </w:tcBorders>
          </w:tcPr>
          <w:p w14:paraId="56F59FA4"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27FA4699" w14:textId="6B7A4307" w:rsidR="00494812" w:rsidRPr="00F25C87" w:rsidRDefault="00494812" w:rsidP="00494812">
            <w:pPr>
              <w:spacing w:line="240" w:lineRule="auto"/>
              <w:rPr>
                <w:iCs/>
                <w:szCs w:val="24"/>
              </w:rPr>
            </w:pPr>
            <w:r>
              <w:rPr>
                <w:rFonts w:hint="eastAsia"/>
                <w:color w:val="000000"/>
              </w:rPr>
              <w:t>290.68</w:t>
            </w:r>
          </w:p>
        </w:tc>
        <w:tc>
          <w:tcPr>
            <w:tcW w:w="1183" w:type="dxa"/>
            <w:tcBorders>
              <w:top w:val="nil"/>
              <w:left w:val="nil"/>
              <w:bottom w:val="nil"/>
              <w:right w:val="nil"/>
            </w:tcBorders>
            <w:noWrap/>
          </w:tcPr>
          <w:p w14:paraId="47732443" w14:textId="275F1546" w:rsidR="00494812" w:rsidRPr="00F25C87" w:rsidRDefault="00494812" w:rsidP="00494812">
            <w:pPr>
              <w:spacing w:line="240" w:lineRule="auto"/>
              <w:rPr>
                <w:iCs/>
                <w:szCs w:val="24"/>
              </w:rPr>
            </w:pPr>
            <w:r>
              <w:rPr>
                <w:rFonts w:hint="eastAsia"/>
                <w:color w:val="000000"/>
              </w:rPr>
              <w:t>-9.32</w:t>
            </w:r>
          </w:p>
        </w:tc>
        <w:tc>
          <w:tcPr>
            <w:tcW w:w="1058" w:type="dxa"/>
            <w:tcBorders>
              <w:top w:val="nil"/>
              <w:left w:val="nil"/>
              <w:bottom w:val="nil"/>
              <w:right w:val="nil"/>
            </w:tcBorders>
            <w:noWrap/>
          </w:tcPr>
          <w:p w14:paraId="2742FF86" w14:textId="2C0C95A2" w:rsidR="00494812" w:rsidRPr="00F25C87" w:rsidRDefault="00494812" w:rsidP="00494812">
            <w:pPr>
              <w:spacing w:line="240" w:lineRule="auto"/>
              <w:rPr>
                <w:iCs/>
                <w:szCs w:val="24"/>
              </w:rPr>
            </w:pPr>
            <w:r>
              <w:rPr>
                <w:rFonts w:hint="eastAsia"/>
                <w:color w:val="000000"/>
              </w:rPr>
              <w:t>56.03</w:t>
            </w:r>
          </w:p>
        </w:tc>
        <w:tc>
          <w:tcPr>
            <w:tcW w:w="1058" w:type="dxa"/>
            <w:tcBorders>
              <w:top w:val="nil"/>
              <w:left w:val="nil"/>
              <w:bottom w:val="nil"/>
              <w:right w:val="nil"/>
            </w:tcBorders>
            <w:noWrap/>
          </w:tcPr>
          <w:p w14:paraId="505181B5" w14:textId="04D5DA05" w:rsidR="00494812" w:rsidRPr="00F25C87" w:rsidRDefault="00494812" w:rsidP="00494812">
            <w:pPr>
              <w:spacing w:line="240" w:lineRule="auto"/>
              <w:rPr>
                <w:iCs/>
                <w:szCs w:val="24"/>
              </w:rPr>
            </w:pPr>
            <w:r>
              <w:rPr>
                <w:rFonts w:hint="eastAsia"/>
                <w:color w:val="000000"/>
              </w:rPr>
              <w:t>47.67</w:t>
            </w:r>
          </w:p>
        </w:tc>
        <w:tc>
          <w:tcPr>
            <w:tcW w:w="1058" w:type="dxa"/>
            <w:tcBorders>
              <w:top w:val="nil"/>
              <w:left w:val="nil"/>
              <w:bottom w:val="nil"/>
              <w:right w:val="nil"/>
            </w:tcBorders>
            <w:noWrap/>
          </w:tcPr>
          <w:p w14:paraId="61E9E846" w14:textId="42EF7405" w:rsidR="00494812" w:rsidRPr="00F25C87" w:rsidRDefault="00494812" w:rsidP="00494812">
            <w:pPr>
              <w:spacing w:line="240" w:lineRule="auto"/>
              <w:rPr>
                <w:iCs/>
                <w:szCs w:val="24"/>
              </w:rPr>
            </w:pPr>
            <w:r>
              <w:rPr>
                <w:rFonts w:hint="eastAsia"/>
                <w:color w:val="000000"/>
              </w:rPr>
              <w:t>56.77</w:t>
            </w:r>
          </w:p>
        </w:tc>
        <w:tc>
          <w:tcPr>
            <w:tcW w:w="1651" w:type="dxa"/>
            <w:tcBorders>
              <w:top w:val="nil"/>
              <w:left w:val="nil"/>
              <w:bottom w:val="nil"/>
              <w:right w:val="nil"/>
            </w:tcBorders>
          </w:tcPr>
          <w:p w14:paraId="6580B85E" w14:textId="570DE0B8" w:rsidR="00494812" w:rsidRPr="00F25C87" w:rsidRDefault="00494812" w:rsidP="00494812">
            <w:pPr>
              <w:spacing w:line="240" w:lineRule="auto"/>
              <w:rPr>
                <w:color w:val="FF0000"/>
                <w:szCs w:val="24"/>
              </w:rPr>
            </w:pPr>
            <w:r>
              <w:rPr>
                <w:rFonts w:hint="eastAsia"/>
                <w:color w:val="000000"/>
              </w:rPr>
              <w:t>0.93</w:t>
            </w:r>
          </w:p>
        </w:tc>
      </w:tr>
      <w:tr w:rsidR="00494812" w:rsidRPr="00F25C87" w14:paraId="4AB70358"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79071C6B"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20DA33E0" w14:textId="677381D8" w:rsidR="00494812" w:rsidRPr="00F25C87" w:rsidRDefault="004C6E41" w:rsidP="00494812">
            <w:pPr>
              <w:spacing w:line="240" w:lineRule="auto"/>
              <w:rPr>
                <w:color w:val="000000"/>
                <w:szCs w:val="24"/>
              </w:rPr>
            </w:pPr>
            <w:r>
              <w:rPr>
                <w:color w:val="000000"/>
                <w:szCs w:val="24"/>
              </w:rPr>
              <w:t>wChao2.12</w:t>
            </w:r>
          </w:p>
        </w:tc>
        <w:tc>
          <w:tcPr>
            <w:tcW w:w="919" w:type="dxa"/>
            <w:vMerge/>
            <w:tcBorders>
              <w:top w:val="double" w:sz="4" w:space="0" w:color="auto"/>
              <w:left w:val="nil"/>
              <w:bottom w:val="single" w:sz="4" w:space="0" w:color="auto"/>
              <w:right w:val="nil"/>
            </w:tcBorders>
          </w:tcPr>
          <w:p w14:paraId="6E04EDB7"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4E208169" w14:textId="32371AD5" w:rsidR="00494812" w:rsidRPr="00F25C87" w:rsidRDefault="00494812" w:rsidP="00494812">
            <w:pPr>
              <w:spacing w:line="240" w:lineRule="auto"/>
              <w:rPr>
                <w:iCs/>
                <w:szCs w:val="24"/>
              </w:rPr>
            </w:pPr>
            <w:r>
              <w:rPr>
                <w:rFonts w:hint="eastAsia"/>
                <w:color w:val="000000"/>
              </w:rPr>
              <w:t>202.82</w:t>
            </w:r>
          </w:p>
        </w:tc>
        <w:tc>
          <w:tcPr>
            <w:tcW w:w="1183" w:type="dxa"/>
            <w:tcBorders>
              <w:top w:val="nil"/>
              <w:left w:val="nil"/>
              <w:bottom w:val="nil"/>
              <w:right w:val="nil"/>
            </w:tcBorders>
            <w:noWrap/>
          </w:tcPr>
          <w:p w14:paraId="501183C4" w14:textId="1F2F067C" w:rsidR="00494812" w:rsidRPr="00F25C87" w:rsidRDefault="00494812" w:rsidP="00494812">
            <w:pPr>
              <w:spacing w:line="240" w:lineRule="auto"/>
              <w:rPr>
                <w:iCs/>
                <w:szCs w:val="24"/>
              </w:rPr>
            </w:pPr>
            <w:r>
              <w:rPr>
                <w:rFonts w:hint="eastAsia"/>
                <w:color w:val="000000"/>
              </w:rPr>
              <w:t>-97.18</w:t>
            </w:r>
          </w:p>
        </w:tc>
        <w:tc>
          <w:tcPr>
            <w:tcW w:w="1058" w:type="dxa"/>
            <w:tcBorders>
              <w:top w:val="nil"/>
              <w:left w:val="nil"/>
              <w:bottom w:val="nil"/>
              <w:right w:val="nil"/>
            </w:tcBorders>
            <w:noWrap/>
          </w:tcPr>
          <w:p w14:paraId="4AF8E240" w14:textId="4C3F0E09" w:rsidR="00494812" w:rsidRPr="00F25C87" w:rsidRDefault="00494812" w:rsidP="00494812">
            <w:pPr>
              <w:spacing w:line="240" w:lineRule="auto"/>
              <w:rPr>
                <w:iCs/>
                <w:szCs w:val="24"/>
              </w:rPr>
            </w:pPr>
            <w:r>
              <w:rPr>
                <w:rFonts w:hint="eastAsia"/>
                <w:color w:val="000000"/>
              </w:rPr>
              <w:t>25.04</w:t>
            </w:r>
          </w:p>
        </w:tc>
        <w:tc>
          <w:tcPr>
            <w:tcW w:w="1058" w:type="dxa"/>
            <w:tcBorders>
              <w:top w:val="nil"/>
              <w:left w:val="nil"/>
              <w:bottom w:val="nil"/>
              <w:right w:val="nil"/>
            </w:tcBorders>
            <w:noWrap/>
          </w:tcPr>
          <w:p w14:paraId="490C883E" w14:textId="66E5D161" w:rsidR="00494812" w:rsidRPr="00F25C87" w:rsidRDefault="00494812" w:rsidP="00494812">
            <w:pPr>
              <w:spacing w:line="240" w:lineRule="auto"/>
              <w:rPr>
                <w:iCs/>
                <w:szCs w:val="24"/>
              </w:rPr>
            </w:pPr>
            <w:r>
              <w:rPr>
                <w:rFonts w:hint="eastAsia"/>
                <w:color w:val="000000"/>
              </w:rPr>
              <w:t>19.94</w:t>
            </w:r>
          </w:p>
        </w:tc>
        <w:tc>
          <w:tcPr>
            <w:tcW w:w="1058" w:type="dxa"/>
            <w:tcBorders>
              <w:top w:val="nil"/>
              <w:left w:val="nil"/>
              <w:bottom w:val="nil"/>
              <w:right w:val="nil"/>
            </w:tcBorders>
            <w:noWrap/>
          </w:tcPr>
          <w:p w14:paraId="00D387F2" w14:textId="69E5DBC3" w:rsidR="00494812" w:rsidRPr="00F25C87" w:rsidRDefault="00494812" w:rsidP="00494812">
            <w:pPr>
              <w:spacing w:line="240" w:lineRule="auto"/>
              <w:rPr>
                <w:iCs/>
                <w:szCs w:val="24"/>
              </w:rPr>
            </w:pPr>
            <w:r>
              <w:rPr>
                <w:rFonts w:hint="eastAsia"/>
                <w:color w:val="000000"/>
              </w:rPr>
              <w:t>100.36</w:t>
            </w:r>
          </w:p>
        </w:tc>
        <w:tc>
          <w:tcPr>
            <w:tcW w:w="1651" w:type="dxa"/>
            <w:tcBorders>
              <w:top w:val="nil"/>
              <w:left w:val="nil"/>
              <w:bottom w:val="nil"/>
              <w:right w:val="nil"/>
            </w:tcBorders>
          </w:tcPr>
          <w:p w14:paraId="4E130516" w14:textId="793CF419" w:rsidR="00494812" w:rsidRPr="00F25C87" w:rsidRDefault="00494812" w:rsidP="00494812">
            <w:pPr>
              <w:spacing w:line="240" w:lineRule="auto"/>
              <w:rPr>
                <w:color w:val="000000"/>
                <w:szCs w:val="24"/>
              </w:rPr>
            </w:pPr>
            <w:r>
              <w:rPr>
                <w:rFonts w:hint="eastAsia"/>
                <w:color w:val="000000"/>
              </w:rPr>
              <w:t>0.87</w:t>
            </w:r>
          </w:p>
        </w:tc>
      </w:tr>
      <w:tr w:rsidR="00494812" w:rsidRPr="00F25C87" w14:paraId="039B4C2C" w14:textId="77777777" w:rsidTr="004C6E41">
        <w:trPr>
          <w:trHeight w:val="324"/>
          <w:jc w:val="center"/>
        </w:trPr>
        <w:tc>
          <w:tcPr>
            <w:tcW w:w="635" w:type="dxa"/>
            <w:vMerge/>
            <w:tcBorders>
              <w:top w:val="double" w:sz="4" w:space="0" w:color="auto"/>
              <w:left w:val="nil"/>
              <w:bottom w:val="single" w:sz="4" w:space="0" w:color="auto"/>
              <w:right w:val="nil"/>
            </w:tcBorders>
            <w:hideMark/>
          </w:tcPr>
          <w:p w14:paraId="6A0830EA"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57497B11"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double" w:sz="4" w:space="0" w:color="auto"/>
              <w:left w:val="nil"/>
              <w:bottom w:val="single" w:sz="4" w:space="0" w:color="auto"/>
              <w:right w:val="nil"/>
            </w:tcBorders>
          </w:tcPr>
          <w:p w14:paraId="390310E5"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45ABF33D" w14:textId="294D3BDB" w:rsidR="00494812" w:rsidRPr="00F25C87" w:rsidRDefault="00494812" w:rsidP="00494812">
            <w:pPr>
              <w:spacing w:line="240" w:lineRule="auto"/>
              <w:rPr>
                <w:color w:val="000000"/>
              </w:rPr>
            </w:pPr>
            <w:r>
              <w:rPr>
                <w:rFonts w:hint="eastAsia"/>
                <w:color w:val="000000"/>
              </w:rPr>
              <w:t>243.48</w:t>
            </w:r>
          </w:p>
        </w:tc>
        <w:tc>
          <w:tcPr>
            <w:tcW w:w="1183" w:type="dxa"/>
            <w:tcBorders>
              <w:top w:val="nil"/>
              <w:left w:val="nil"/>
              <w:bottom w:val="single" w:sz="4" w:space="0" w:color="auto"/>
              <w:right w:val="nil"/>
            </w:tcBorders>
            <w:noWrap/>
          </w:tcPr>
          <w:p w14:paraId="709F4106" w14:textId="355C59DD" w:rsidR="00494812" w:rsidRPr="00F25C87" w:rsidRDefault="00494812" w:rsidP="00494812">
            <w:pPr>
              <w:spacing w:line="240" w:lineRule="auto"/>
              <w:rPr>
                <w:color w:val="000000"/>
              </w:rPr>
            </w:pPr>
            <w:r>
              <w:rPr>
                <w:rFonts w:hint="eastAsia"/>
                <w:color w:val="000000"/>
              </w:rPr>
              <w:t>-56.52</w:t>
            </w:r>
          </w:p>
        </w:tc>
        <w:tc>
          <w:tcPr>
            <w:tcW w:w="1058" w:type="dxa"/>
            <w:tcBorders>
              <w:top w:val="nil"/>
              <w:left w:val="nil"/>
              <w:bottom w:val="single" w:sz="4" w:space="0" w:color="auto"/>
              <w:right w:val="nil"/>
            </w:tcBorders>
            <w:noWrap/>
          </w:tcPr>
          <w:p w14:paraId="288E8987" w14:textId="44CC18D4" w:rsidR="00494812" w:rsidRPr="00F25C87" w:rsidRDefault="00494812" w:rsidP="00494812">
            <w:pPr>
              <w:spacing w:line="240" w:lineRule="auto"/>
              <w:rPr>
                <w:color w:val="000000"/>
              </w:rPr>
            </w:pPr>
            <w:r>
              <w:rPr>
                <w:rFonts w:hint="eastAsia"/>
                <w:color w:val="000000"/>
              </w:rPr>
              <w:t>50.92</w:t>
            </w:r>
          </w:p>
        </w:tc>
        <w:tc>
          <w:tcPr>
            <w:tcW w:w="1058" w:type="dxa"/>
            <w:tcBorders>
              <w:top w:val="nil"/>
              <w:left w:val="nil"/>
              <w:bottom w:val="single" w:sz="4" w:space="0" w:color="auto"/>
              <w:right w:val="nil"/>
            </w:tcBorders>
            <w:noWrap/>
          </w:tcPr>
          <w:p w14:paraId="7F3ECDBD" w14:textId="31E81716" w:rsidR="00494812" w:rsidRPr="00F25C87" w:rsidRDefault="00494812" w:rsidP="00494812">
            <w:pPr>
              <w:spacing w:line="240" w:lineRule="auto"/>
              <w:rPr>
                <w:color w:val="000000"/>
              </w:rPr>
            </w:pPr>
            <w:r>
              <w:rPr>
                <w:rFonts w:hint="eastAsia"/>
                <w:color w:val="000000"/>
              </w:rPr>
              <w:t>41.92</w:t>
            </w:r>
          </w:p>
        </w:tc>
        <w:tc>
          <w:tcPr>
            <w:tcW w:w="1058" w:type="dxa"/>
            <w:tcBorders>
              <w:top w:val="nil"/>
              <w:left w:val="nil"/>
              <w:bottom w:val="single" w:sz="4" w:space="0" w:color="auto"/>
              <w:right w:val="nil"/>
            </w:tcBorders>
            <w:noWrap/>
          </w:tcPr>
          <w:p w14:paraId="2767D9BA" w14:textId="078F139D" w:rsidR="00494812" w:rsidRPr="00F25C87" w:rsidRDefault="00494812" w:rsidP="00494812">
            <w:pPr>
              <w:spacing w:line="240" w:lineRule="auto"/>
              <w:rPr>
                <w:color w:val="000000"/>
              </w:rPr>
            </w:pPr>
            <w:r>
              <w:rPr>
                <w:rFonts w:hint="eastAsia"/>
                <w:color w:val="000000"/>
              </w:rPr>
              <w:t>76.06</w:t>
            </w:r>
          </w:p>
        </w:tc>
        <w:tc>
          <w:tcPr>
            <w:tcW w:w="1651" w:type="dxa"/>
            <w:tcBorders>
              <w:top w:val="nil"/>
              <w:left w:val="nil"/>
              <w:bottom w:val="single" w:sz="4" w:space="0" w:color="auto"/>
              <w:right w:val="nil"/>
            </w:tcBorders>
          </w:tcPr>
          <w:p w14:paraId="56187708" w14:textId="161A0691" w:rsidR="00494812" w:rsidRPr="00F25C87" w:rsidRDefault="00494812" w:rsidP="00494812">
            <w:pPr>
              <w:spacing w:line="240" w:lineRule="auto"/>
              <w:rPr>
                <w:color w:val="000000"/>
              </w:rPr>
            </w:pPr>
            <w:r>
              <w:rPr>
                <w:rFonts w:hint="eastAsia"/>
                <w:color w:val="000000"/>
              </w:rPr>
              <w:t>0.87</w:t>
            </w:r>
          </w:p>
        </w:tc>
      </w:tr>
      <w:tr w:rsidR="00494812" w:rsidRPr="00F25C87" w14:paraId="62C048D7" w14:textId="77777777" w:rsidTr="004C6E41">
        <w:trPr>
          <w:trHeight w:val="324"/>
          <w:jc w:val="center"/>
        </w:trPr>
        <w:tc>
          <w:tcPr>
            <w:tcW w:w="635" w:type="dxa"/>
            <w:vMerge w:val="restart"/>
            <w:tcBorders>
              <w:top w:val="single" w:sz="4" w:space="0" w:color="auto"/>
              <w:left w:val="nil"/>
              <w:bottom w:val="single" w:sz="4" w:space="0" w:color="auto"/>
              <w:right w:val="nil"/>
            </w:tcBorders>
            <w:noWrap/>
            <w:hideMark/>
          </w:tcPr>
          <w:p w14:paraId="77C5D46D" w14:textId="77777777" w:rsidR="00494812" w:rsidRPr="00F25C87" w:rsidRDefault="00494812" w:rsidP="00494812">
            <w:pPr>
              <w:spacing w:line="240" w:lineRule="auto"/>
              <w:rPr>
                <w:iCs/>
                <w:szCs w:val="24"/>
              </w:rPr>
            </w:pPr>
            <w:r w:rsidRPr="00F25C87">
              <w:rPr>
                <w:iCs/>
                <w:szCs w:val="24"/>
              </w:rPr>
              <w:t>0.3</w:t>
            </w:r>
          </w:p>
        </w:tc>
        <w:tc>
          <w:tcPr>
            <w:tcW w:w="1413" w:type="dxa"/>
            <w:tcBorders>
              <w:top w:val="single" w:sz="4" w:space="0" w:color="auto"/>
              <w:left w:val="nil"/>
              <w:bottom w:val="nil"/>
              <w:right w:val="nil"/>
            </w:tcBorders>
            <w:hideMark/>
          </w:tcPr>
          <w:p w14:paraId="7B734C62"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1146564C" w14:textId="1D60BA5E" w:rsidR="00494812" w:rsidRPr="00F25C87" w:rsidRDefault="00494812" w:rsidP="00494812">
            <w:pPr>
              <w:spacing w:line="240" w:lineRule="auto"/>
              <w:rPr>
                <w:iCs/>
                <w:szCs w:val="24"/>
              </w:rPr>
            </w:pPr>
            <w:r>
              <w:rPr>
                <w:rFonts w:hint="eastAsia"/>
                <w:color w:val="000000"/>
              </w:rPr>
              <w:t>223.77</w:t>
            </w:r>
          </w:p>
        </w:tc>
        <w:tc>
          <w:tcPr>
            <w:tcW w:w="1299" w:type="dxa"/>
            <w:tcBorders>
              <w:top w:val="single" w:sz="4" w:space="0" w:color="auto"/>
              <w:left w:val="nil"/>
              <w:bottom w:val="nil"/>
              <w:right w:val="nil"/>
            </w:tcBorders>
            <w:noWrap/>
          </w:tcPr>
          <w:p w14:paraId="52695D7A" w14:textId="3249A923" w:rsidR="00494812" w:rsidRPr="00F25C87" w:rsidRDefault="00494812" w:rsidP="00494812">
            <w:pPr>
              <w:spacing w:line="240" w:lineRule="auto"/>
              <w:rPr>
                <w:iCs/>
                <w:szCs w:val="24"/>
              </w:rPr>
            </w:pPr>
            <w:r>
              <w:rPr>
                <w:rFonts w:hint="eastAsia"/>
                <w:color w:val="000000"/>
              </w:rPr>
              <w:t>300.8</w:t>
            </w:r>
          </w:p>
        </w:tc>
        <w:tc>
          <w:tcPr>
            <w:tcW w:w="1183" w:type="dxa"/>
            <w:tcBorders>
              <w:top w:val="single" w:sz="4" w:space="0" w:color="auto"/>
              <w:left w:val="nil"/>
              <w:bottom w:val="nil"/>
              <w:right w:val="nil"/>
            </w:tcBorders>
            <w:noWrap/>
          </w:tcPr>
          <w:p w14:paraId="2F33F02E" w14:textId="135E5397" w:rsidR="00494812" w:rsidRPr="00F25C87" w:rsidRDefault="00494812" w:rsidP="00494812">
            <w:pPr>
              <w:spacing w:line="240" w:lineRule="auto"/>
              <w:rPr>
                <w:iCs/>
                <w:szCs w:val="24"/>
              </w:rPr>
            </w:pPr>
            <w:r>
              <w:rPr>
                <w:rFonts w:hint="eastAsia"/>
                <w:color w:val="000000"/>
              </w:rPr>
              <w:t>0.8</w:t>
            </w:r>
          </w:p>
        </w:tc>
        <w:tc>
          <w:tcPr>
            <w:tcW w:w="1058" w:type="dxa"/>
            <w:tcBorders>
              <w:top w:val="single" w:sz="4" w:space="0" w:color="auto"/>
              <w:left w:val="nil"/>
              <w:bottom w:val="nil"/>
              <w:right w:val="nil"/>
            </w:tcBorders>
            <w:noWrap/>
          </w:tcPr>
          <w:p w14:paraId="7691ECE6" w14:textId="7CF0A433" w:rsidR="00494812" w:rsidRPr="00F25C87" w:rsidRDefault="00494812" w:rsidP="00494812">
            <w:pPr>
              <w:spacing w:line="240" w:lineRule="auto"/>
              <w:rPr>
                <w:iCs/>
                <w:szCs w:val="24"/>
              </w:rPr>
            </w:pPr>
            <w:r>
              <w:rPr>
                <w:rFonts w:hint="eastAsia"/>
                <w:color w:val="000000"/>
              </w:rPr>
              <w:t>17.43</w:t>
            </w:r>
          </w:p>
        </w:tc>
        <w:tc>
          <w:tcPr>
            <w:tcW w:w="1058" w:type="dxa"/>
            <w:tcBorders>
              <w:top w:val="single" w:sz="4" w:space="0" w:color="auto"/>
              <w:left w:val="nil"/>
              <w:bottom w:val="nil"/>
              <w:right w:val="nil"/>
            </w:tcBorders>
            <w:noWrap/>
          </w:tcPr>
          <w:p w14:paraId="573A2BBD" w14:textId="1FA37414" w:rsidR="00494812" w:rsidRPr="00F25C87" w:rsidRDefault="00494812" w:rsidP="00494812">
            <w:pPr>
              <w:spacing w:line="240" w:lineRule="auto"/>
              <w:rPr>
                <w:iCs/>
                <w:szCs w:val="24"/>
              </w:rPr>
            </w:pPr>
            <w:r>
              <w:rPr>
                <w:rFonts w:hint="eastAsia"/>
                <w:color w:val="000000"/>
              </w:rPr>
              <w:t>19.64</w:t>
            </w:r>
          </w:p>
        </w:tc>
        <w:tc>
          <w:tcPr>
            <w:tcW w:w="1058" w:type="dxa"/>
            <w:tcBorders>
              <w:top w:val="single" w:sz="4" w:space="0" w:color="auto"/>
              <w:left w:val="nil"/>
              <w:bottom w:val="nil"/>
              <w:right w:val="nil"/>
            </w:tcBorders>
            <w:noWrap/>
          </w:tcPr>
          <w:p w14:paraId="6DACD8FC" w14:textId="58FD323F" w:rsidR="00494812" w:rsidRPr="00F25C87" w:rsidRDefault="00494812" w:rsidP="00494812">
            <w:pPr>
              <w:spacing w:line="240" w:lineRule="auto"/>
              <w:rPr>
                <w:iCs/>
                <w:szCs w:val="24"/>
              </w:rPr>
            </w:pPr>
            <w:r>
              <w:rPr>
                <w:rFonts w:hint="eastAsia"/>
                <w:color w:val="000000"/>
              </w:rPr>
              <w:t>17.44</w:t>
            </w:r>
          </w:p>
        </w:tc>
        <w:tc>
          <w:tcPr>
            <w:tcW w:w="1651" w:type="dxa"/>
            <w:tcBorders>
              <w:top w:val="single" w:sz="4" w:space="0" w:color="auto"/>
              <w:left w:val="nil"/>
              <w:bottom w:val="nil"/>
              <w:right w:val="nil"/>
            </w:tcBorders>
          </w:tcPr>
          <w:p w14:paraId="1B0D27E5" w14:textId="6057C2AD" w:rsidR="00494812" w:rsidRPr="00F25C87" w:rsidRDefault="00494812" w:rsidP="00494812">
            <w:pPr>
              <w:spacing w:line="240" w:lineRule="auto"/>
              <w:rPr>
                <w:color w:val="000000"/>
                <w:szCs w:val="24"/>
              </w:rPr>
            </w:pPr>
            <w:r>
              <w:rPr>
                <w:rFonts w:hint="eastAsia"/>
                <w:color w:val="000000"/>
              </w:rPr>
              <w:t>0.98</w:t>
            </w:r>
          </w:p>
        </w:tc>
      </w:tr>
      <w:tr w:rsidR="00494812" w:rsidRPr="00F25C87" w14:paraId="48A5DAFB"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05B75958"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65EB3465" w14:textId="77777777" w:rsidR="00494812" w:rsidRPr="00F25C87" w:rsidRDefault="00494812" w:rsidP="00494812">
            <w:pPr>
              <w:spacing w:line="240"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0B460613"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1863B24A" w14:textId="66AE5283" w:rsidR="00494812" w:rsidRPr="00F25C87" w:rsidRDefault="00494812" w:rsidP="00494812">
            <w:pPr>
              <w:spacing w:line="240" w:lineRule="auto"/>
              <w:rPr>
                <w:iCs/>
                <w:szCs w:val="24"/>
              </w:rPr>
            </w:pPr>
            <w:r>
              <w:rPr>
                <w:rFonts w:hint="eastAsia"/>
                <w:color w:val="000000"/>
              </w:rPr>
              <w:t>304.2</w:t>
            </w:r>
          </w:p>
        </w:tc>
        <w:tc>
          <w:tcPr>
            <w:tcW w:w="1183" w:type="dxa"/>
            <w:tcBorders>
              <w:top w:val="nil"/>
              <w:left w:val="nil"/>
              <w:bottom w:val="nil"/>
              <w:right w:val="nil"/>
            </w:tcBorders>
            <w:noWrap/>
          </w:tcPr>
          <w:p w14:paraId="43BB7AE1" w14:textId="4BD5CD9E" w:rsidR="00494812" w:rsidRPr="00F25C87" w:rsidRDefault="00494812" w:rsidP="00494812">
            <w:pPr>
              <w:spacing w:line="240" w:lineRule="auto"/>
              <w:rPr>
                <w:iCs/>
                <w:szCs w:val="24"/>
              </w:rPr>
            </w:pPr>
            <w:r>
              <w:rPr>
                <w:rFonts w:hint="eastAsia"/>
                <w:color w:val="000000"/>
              </w:rPr>
              <w:t>4.2</w:t>
            </w:r>
          </w:p>
        </w:tc>
        <w:tc>
          <w:tcPr>
            <w:tcW w:w="1058" w:type="dxa"/>
            <w:tcBorders>
              <w:top w:val="nil"/>
              <w:left w:val="nil"/>
              <w:bottom w:val="nil"/>
              <w:right w:val="nil"/>
            </w:tcBorders>
            <w:noWrap/>
          </w:tcPr>
          <w:p w14:paraId="0A65D3D9" w14:textId="3B314399" w:rsidR="00494812" w:rsidRPr="00F25C87" w:rsidRDefault="00494812" w:rsidP="00494812">
            <w:pPr>
              <w:spacing w:line="240" w:lineRule="auto"/>
              <w:rPr>
                <w:iCs/>
                <w:szCs w:val="24"/>
              </w:rPr>
            </w:pPr>
            <w:r>
              <w:rPr>
                <w:rFonts w:hint="eastAsia"/>
                <w:color w:val="000000"/>
              </w:rPr>
              <w:t>22.7</w:t>
            </w:r>
          </w:p>
        </w:tc>
        <w:tc>
          <w:tcPr>
            <w:tcW w:w="1058" w:type="dxa"/>
            <w:tcBorders>
              <w:top w:val="nil"/>
              <w:left w:val="nil"/>
              <w:bottom w:val="nil"/>
              <w:right w:val="nil"/>
            </w:tcBorders>
            <w:noWrap/>
          </w:tcPr>
          <w:p w14:paraId="7F7CD198" w14:textId="1AE21162" w:rsidR="00494812" w:rsidRPr="00F25C87" w:rsidRDefault="00494812" w:rsidP="00494812">
            <w:pPr>
              <w:spacing w:line="240" w:lineRule="auto"/>
              <w:rPr>
                <w:iCs/>
                <w:szCs w:val="24"/>
              </w:rPr>
            </w:pPr>
            <w:r>
              <w:rPr>
                <w:rFonts w:hint="eastAsia"/>
                <w:color w:val="000000"/>
              </w:rPr>
              <w:t>19.45</w:t>
            </w:r>
          </w:p>
        </w:tc>
        <w:tc>
          <w:tcPr>
            <w:tcW w:w="1058" w:type="dxa"/>
            <w:tcBorders>
              <w:top w:val="nil"/>
              <w:left w:val="nil"/>
              <w:bottom w:val="nil"/>
              <w:right w:val="nil"/>
            </w:tcBorders>
            <w:noWrap/>
          </w:tcPr>
          <w:p w14:paraId="7281A309" w14:textId="39BAB328" w:rsidR="00494812" w:rsidRPr="00F25C87" w:rsidRDefault="00494812" w:rsidP="00494812">
            <w:pPr>
              <w:spacing w:line="240" w:lineRule="auto"/>
              <w:rPr>
                <w:iCs/>
                <w:szCs w:val="24"/>
              </w:rPr>
            </w:pPr>
            <w:r>
              <w:rPr>
                <w:rFonts w:hint="eastAsia"/>
                <w:color w:val="000000"/>
              </w:rPr>
              <w:t>23.08</w:t>
            </w:r>
          </w:p>
        </w:tc>
        <w:tc>
          <w:tcPr>
            <w:tcW w:w="1651" w:type="dxa"/>
            <w:tcBorders>
              <w:top w:val="nil"/>
              <w:left w:val="nil"/>
              <w:bottom w:val="nil"/>
              <w:right w:val="nil"/>
            </w:tcBorders>
          </w:tcPr>
          <w:p w14:paraId="725882FB" w14:textId="738793C4" w:rsidR="00494812" w:rsidRPr="00F25C87" w:rsidRDefault="00494812" w:rsidP="00494812">
            <w:pPr>
              <w:spacing w:line="240" w:lineRule="auto"/>
              <w:rPr>
                <w:color w:val="000000"/>
                <w:szCs w:val="24"/>
              </w:rPr>
            </w:pPr>
            <w:r>
              <w:rPr>
                <w:rFonts w:hint="eastAsia"/>
                <w:color w:val="000000"/>
              </w:rPr>
              <w:t>0.93</w:t>
            </w:r>
          </w:p>
        </w:tc>
      </w:tr>
      <w:tr w:rsidR="00494812" w:rsidRPr="00F25C87" w14:paraId="39601837"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1DCEBC82"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1F227B3B" w14:textId="74D68EEA" w:rsidR="00494812" w:rsidRPr="00F25C87" w:rsidRDefault="004C6E41" w:rsidP="00494812">
            <w:pPr>
              <w:spacing w:line="240"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08DE3C29"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50B6AD70" w14:textId="3E5D8C7A" w:rsidR="00494812" w:rsidRPr="00F25C87" w:rsidRDefault="00494812" w:rsidP="00494812">
            <w:pPr>
              <w:spacing w:line="240" w:lineRule="auto"/>
              <w:rPr>
                <w:iCs/>
                <w:szCs w:val="24"/>
              </w:rPr>
            </w:pPr>
            <w:r>
              <w:rPr>
                <w:rFonts w:hint="eastAsia"/>
                <w:color w:val="000000"/>
              </w:rPr>
              <w:t>269.92</w:t>
            </w:r>
          </w:p>
        </w:tc>
        <w:tc>
          <w:tcPr>
            <w:tcW w:w="1183" w:type="dxa"/>
            <w:tcBorders>
              <w:top w:val="nil"/>
              <w:left w:val="nil"/>
              <w:bottom w:val="nil"/>
              <w:right w:val="nil"/>
            </w:tcBorders>
            <w:noWrap/>
          </w:tcPr>
          <w:p w14:paraId="0B28728A" w14:textId="0E3AB3B8" w:rsidR="00494812" w:rsidRPr="00F25C87" w:rsidRDefault="00494812" w:rsidP="00494812">
            <w:pPr>
              <w:spacing w:line="240" w:lineRule="auto"/>
              <w:rPr>
                <w:iCs/>
                <w:szCs w:val="24"/>
              </w:rPr>
            </w:pPr>
            <w:r>
              <w:rPr>
                <w:rFonts w:hint="eastAsia"/>
                <w:color w:val="000000"/>
              </w:rPr>
              <w:t>-30.08</w:t>
            </w:r>
          </w:p>
        </w:tc>
        <w:tc>
          <w:tcPr>
            <w:tcW w:w="1058" w:type="dxa"/>
            <w:tcBorders>
              <w:top w:val="nil"/>
              <w:left w:val="nil"/>
              <w:bottom w:val="nil"/>
              <w:right w:val="nil"/>
            </w:tcBorders>
            <w:noWrap/>
          </w:tcPr>
          <w:p w14:paraId="29BECB3C" w14:textId="039B261C" w:rsidR="00494812" w:rsidRPr="00F25C87" w:rsidRDefault="00494812" w:rsidP="00494812">
            <w:pPr>
              <w:spacing w:line="240" w:lineRule="auto"/>
              <w:rPr>
                <w:iCs/>
                <w:szCs w:val="24"/>
              </w:rPr>
            </w:pPr>
            <w:r>
              <w:rPr>
                <w:rFonts w:hint="eastAsia"/>
                <w:color w:val="000000"/>
              </w:rPr>
              <w:t>13.26</w:t>
            </w:r>
          </w:p>
        </w:tc>
        <w:tc>
          <w:tcPr>
            <w:tcW w:w="1058" w:type="dxa"/>
            <w:tcBorders>
              <w:top w:val="nil"/>
              <w:left w:val="nil"/>
              <w:bottom w:val="nil"/>
              <w:right w:val="nil"/>
            </w:tcBorders>
            <w:noWrap/>
          </w:tcPr>
          <w:p w14:paraId="178791FE" w14:textId="2C877495" w:rsidR="00494812" w:rsidRPr="00F25C87" w:rsidRDefault="00494812" w:rsidP="00494812">
            <w:pPr>
              <w:spacing w:line="240" w:lineRule="auto"/>
              <w:rPr>
                <w:iCs/>
                <w:szCs w:val="24"/>
              </w:rPr>
            </w:pPr>
            <w:r>
              <w:rPr>
                <w:rFonts w:hint="eastAsia"/>
                <w:color w:val="000000"/>
              </w:rPr>
              <w:t>11.78</w:t>
            </w:r>
          </w:p>
        </w:tc>
        <w:tc>
          <w:tcPr>
            <w:tcW w:w="1058" w:type="dxa"/>
            <w:tcBorders>
              <w:top w:val="nil"/>
              <w:left w:val="nil"/>
              <w:bottom w:val="nil"/>
              <w:right w:val="nil"/>
            </w:tcBorders>
            <w:noWrap/>
          </w:tcPr>
          <w:p w14:paraId="46F884E8" w14:textId="2ED414BD" w:rsidR="00494812" w:rsidRPr="00F25C87" w:rsidRDefault="00494812" w:rsidP="00494812">
            <w:pPr>
              <w:spacing w:line="240" w:lineRule="auto"/>
              <w:rPr>
                <w:iCs/>
                <w:szCs w:val="24"/>
              </w:rPr>
            </w:pPr>
            <w:r>
              <w:rPr>
                <w:rFonts w:hint="eastAsia"/>
                <w:color w:val="000000"/>
              </w:rPr>
              <w:t>32.87</w:t>
            </w:r>
          </w:p>
        </w:tc>
        <w:tc>
          <w:tcPr>
            <w:tcW w:w="1651" w:type="dxa"/>
            <w:tcBorders>
              <w:top w:val="nil"/>
              <w:left w:val="nil"/>
              <w:bottom w:val="nil"/>
              <w:right w:val="nil"/>
            </w:tcBorders>
          </w:tcPr>
          <w:p w14:paraId="470F84A2" w14:textId="56161081" w:rsidR="00494812" w:rsidRPr="00F25C87" w:rsidRDefault="00494812" w:rsidP="00494812">
            <w:pPr>
              <w:spacing w:line="240" w:lineRule="auto"/>
              <w:rPr>
                <w:color w:val="000000"/>
                <w:szCs w:val="24"/>
              </w:rPr>
            </w:pPr>
            <w:r>
              <w:rPr>
                <w:rFonts w:hint="eastAsia"/>
                <w:color w:val="000000"/>
              </w:rPr>
              <w:t>0.91</w:t>
            </w:r>
          </w:p>
        </w:tc>
      </w:tr>
      <w:tr w:rsidR="00494812" w:rsidRPr="00F25C87" w14:paraId="5EB024C8"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368DB5E5"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7587E9B4"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7A1DA495"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5E3FF49E" w14:textId="0CE91B69" w:rsidR="00494812" w:rsidRPr="00F25C87" w:rsidRDefault="00494812" w:rsidP="00494812">
            <w:pPr>
              <w:spacing w:line="240" w:lineRule="auto"/>
              <w:rPr>
                <w:color w:val="000000"/>
              </w:rPr>
            </w:pPr>
            <w:r>
              <w:rPr>
                <w:rFonts w:hint="eastAsia"/>
                <w:color w:val="000000"/>
              </w:rPr>
              <w:t>304.82</w:t>
            </w:r>
          </w:p>
        </w:tc>
        <w:tc>
          <w:tcPr>
            <w:tcW w:w="1183" w:type="dxa"/>
            <w:tcBorders>
              <w:top w:val="nil"/>
              <w:left w:val="nil"/>
              <w:bottom w:val="single" w:sz="4" w:space="0" w:color="auto"/>
              <w:right w:val="nil"/>
            </w:tcBorders>
            <w:noWrap/>
          </w:tcPr>
          <w:p w14:paraId="5698416A" w14:textId="1140C4E6" w:rsidR="00494812" w:rsidRPr="00F25C87" w:rsidRDefault="00494812" w:rsidP="00494812">
            <w:pPr>
              <w:spacing w:line="240" w:lineRule="auto"/>
              <w:rPr>
                <w:color w:val="000000"/>
              </w:rPr>
            </w:pPr>
            <w:r>
              <w:rPr>
                <w:rFonts w:hint="eastAsia"/>
                <w:color w:val="000000"/>
              </w:rPr>
              <w:t>4.82</w:t>
            </w:r>
          </w:p>
        </w:tc>
        <w:tc>
          <w:tcPr>
            <w:tcW w:w="1058" w:type="dxa"/>
            <w:tcBorders>
              <w:top w:val="nil"/>
              <w:left w:val="nil"/>
              <w:bottom w:val="single" w:sz="4" w:space="0" w:color="auto"/>
              <w:right w:val="nil"/>
            </w:tcBorders>
            <w:noWrap/>
          </w:tcPr>
          <w:p w14:paraId="2A126E8E" w14:textId="13FE0922" w:rsidR="00494812" w:rsidRPr="00F25C87" w:rsidRDefault="00494812" w:rsidP="00494812">
            <w:pPr>
              <w:spacing w:line="240" w:lineRule="auto"/>
              <w:rPr>
                <w:color w:val="000000"/>
              </w:rPr>
            </w:pPr>
            <w:r>
              <w:rPr>
                <w:rFonts w:hint="eastAsia"/>
                <w:color w:val="000000"/>
              </w:rPr>
              <w:t>31.38</w:t>
            </w:r>
          </w:p>
        </w:tc>
        <w:tc>
          <w:tcPr>
            <w:tcW w:w="1058" w:type="dxa"/>
            <w:tcBorders>
              <w:top w:val="nil"/>
              <w:left w:val="nil"/>
              <w:bottom w:val="single" w:sz="4" w:space="0" w:color="auto"/>
              <w:right w:val="nil"/>
            </w:tcBorders>
            <w:noWrap/>
          </w:tcPr>
          <w:p w14:paraId="2027F868" w14:textId="0C7D5411" w:rsidR="00494812" w:rsidRPr="00F25C87" w:rsidRDefault="00494812" w:rsidP="00494812">
            <w:pPr>
              <w:spacing w:line="240" w:lineRule="auto"/>
              <w:rPr>
                <w:color w:val="000000"/>
              </w:rPr>
            </w:pPr>
            <w:r>
              <w:rPr>
                <w:rFonts w:hint="eastAsia"/>
                <w:color w:val="000000"/>
              </w:rPr>
              <w:t>27.43</w:t>
            </w:r>
          </w:p>
        </w:tc>
        <w:tc>
          <w:tcPr>
            <w:tcW w:w="1058" w:type="dxa"/>
            <w:tcBorders>
              <w:top w:val="nil"/>
              <w:left w:val="nil"/>
              <w:bottom w:val="single" w:sz="4" w:space="0" w:color="auto"/>
              <w:right w:val="nil"/>
            </w:tcBorders>
            <w:noWrap/>
          </w:tcPr>
          <w:p w14:paraId="387177D0" w14:textId="37714CF1" w:rsidR="00494812" w:rsidRPr="00F25C87" w:rsidRDefault="00494812" w:rsidP="00494812">
            <w:pPr>
              <w:spacing w:line="240" w:lineRule="auto"/>
              <w:rPr>
                <w:color w:val="000000"/>
              </w:rPr>
            </w:pPr>
            <w:r>
              <w:rPr>
                <w:rFonts w:hint="eastAsia"/>
                <w:color w:val="000000"/>
              </w:rPr>
              <w:t>31.74</w:t>
            </w:r>
          </w:p>
        </w:tc>
        <w:tc>
          <w:tcPr>
            <w:tcW w:w="1651" w:type="dxa"/>
            <w:tcBorders>
              <w:top w:val="nil"/>
              <w:left w:val="nil"/>
              <w:bottom w:val="single" w:sz="4" w:space="0" w:color="auto"/>
              <w:right w:val="nil"/>
            </w:tcBorders>
          </w:tcPr>
          <w:p w14:paraId="740E2BB8" w14:textId="1E41DBCD" w:rsidR="00494812" w:rsidRPr="00F25C87" w:rsidRDefault="00494812" w:rsidP="00494812">
            <w:pPr>
              <w:spacing w:line="240" w:lineRule="auto"/>
              <w:rPr>
                <w:color w:val="000000"/>
              </w:rPr>
            </w:pPr>
            <w:r>
              <w:rPr>
                <w:rFonts w:hint="eastAsia"/>
                <w:color w:val="000000"/>
              </w:rPr>
              <w:t>0.91</w:t>
            </w:r>
          </w:p>
        </w:tc>
      </w:tr>
      <w:tr w:rsidR="00494812" w:rsidRPr="00F25C87" w14:paraId="7158F369" w14:textId="77777777" w:rsidTr="004C6E41">
        <w:trPr>
          <w:trHeight w:val="324"/>
          <w:jc w:val="center"/>
        </w:trPr>
        <w:tc>
          <w:tcPr>
            <w:tcW w:w="635" w:type="dxa"/>
            <w:vMerge w:val="restart"/>
            <w:tcBorders>
              <w:top w:val="single" w:sz="4" w:space="0" w:color="auto"/>
              <w:left w:val="nil"/>
              <w:bottom w:val="single" w:sz="4" w:space="0" w:color="auto"/>
              <w:right w:val="nil"/>
            </w:tcBorders>
            <w:noWrap/>
            <w:hideMark/>
          </w:tcPr>
          <w:p w14:paraId="267FFF13" w14:textId="77777777" w:rsidR="00494812" w:rsidRPr="00F25C87" w:rsidRDefault="00494812" w:rsidP="00494812">
            <w:pPr>
              <w:spacing w:line="240" w:lineRule="auto"/>
              <w:rPr>
                <w:iCs/>
                <w:szCs w:val="24"/>
              </w:rPr>
            </w:pPr>
            <w:r w:rsidRPr="00F25C87">
              <w:rPr>
                <w:iCs/>
                <w:szCs w:val="24"/>
              </w:rPr>
              <w:t>0.5</w:t>
            </w:r>
          </w:p>
        </w:tc>
        <w:tc>
          <w:tcPr>
            <w:tcW w:w="1413" w:type="dxa"/>
            <w:tcBorders>
              <w:top w:val="single" w:sz="4" w:space="0" w:color="auto"/>
              <w:left w:val="nil"/>
              <w:bottom w:val="nil"/>
              <w:right w:val="nil"/>
            </w:tcBorders>
            <w:hideMark/>
          </w:tcPr>
          <w:p w14:paraId="17693D64"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single" w:sz="4" w:space="0" w:color="auto"/>
              <w:left w:val="nil"/>
              <w:bottom w:val="single" w:sz="4" w:space="0" w:color="auto"/>
              <w:right w:val="nil"/>
            </w:tcBorders>
            <w:noWrap/>
          </w:tcPr>
          <w:p w14:paraId="3B64F5BA" w14:textId="32793FB9" w:rsidR="00494812" w:rsidRPr="00F25C87" w:rsidRDefault="00494812" w:rsidP="00494812">
            <w:pPr>
              <w:spacing w:line="240" w:lineRule="auto"/>
              <w:rPr>
                <w:iCs/>
                <w:szCs w:val="24"/>
              </w:rPr>
            </w:pPr>
            <w:r>
              <w:rPr>
                <w:rFonts w:hint="eastAsia"/>
                <w:color w:val="000000"/>
              </w:rPr>
              <w:t>262.89</w:t>
            </w:r>
          </w:p>
        </w:tc>
        <w:tc>
          <w:tcPr>
            <w:tcW w:w="1299" w:type="dxa"/>
            <w:tcBorders>
              <w:top w:val="single" w:sz="4" w:space="0" w:color="auto"/>
              <w:left w:val="nil"/>
              <w:bottom w:val="nil"/>
              <w:right w:val="nil"/>
            </w:tcBorders>
            <w:noWrap/>
          </w:tcPr>
          <w:p w14:paraId="2B33B697" w14:textId="255070A7" w:rsidR="00494812" w:rsidRPr="00F25C87" w:rsidRDefault="00494812" w:rsidP="00494812">
            <w:pPr>
              <w:spacing w:line="240" w:lineRule="auto"/>
              <w:rPr>
                <w:iCs/>
                <w:szCs w:val="24"/>
              </w:rPr>
            </w:pPr>
            <w:r>
              <w:rPr>
                <w:rFonts w:hint="eastAsia"/>
                <w:color w:val="000000"/>
              </w:rPr>
              <w:t>301.49</w:t>
            </w:r>
          </w:p>
        </w:tc>
        <w:tc>
          <w:tcPr>
            <w:tcW w:w="1183" w:type="dxa"/>
            <w:tcBorders>
              <w:top w:val="single" w:sz="4" w:space="0" w:color="auto"/>
              <w:left w:val="nil"/>
              <w:bottom w:val="nil"/>
              <w:right w:val="nil"/>
            </w:tcBorders>
            <w:noWrap/>
          </w:tcPr>
          <w:p w14:paraId="79F08669" w14:textId="53543B6B" w:rsidR="00494812" w:rsidRPr="00F25C87" w:rsidRDefault="00494812" w:rsidP="00494812">
            <w:pPr>
              <w:spacing w:line="240" w:lineRule="auto"/>
              <w:rPr>
                <w:iCs/>
                <w:szCs w:val="24"/>
              </w:rPr>
            </w:pPr>
            <w:r>
              <w:rPr>
                <w:rFonts w:hint="eastAsia"/>
                <w:color w:val="000000"/>
              </w:rPr>
              <w:t>1.49</w:t>
            </w:r>
          </w:p>
        </w:tc>
        <w:tc>
          <w:tcPr>
            <w:tcW w:w="1058" w:type="dxa"/>
            <w:tcBorders>
              <w:top w:val="single" w:sz="4" w:space="0" w:color="auto"/>
              <w:left w:val="nil"/>
              <w:bottom w:val="nil"/>
              <w:right w:val="nil"/>
            </w:tcBorders>
            <w:noWrap/>
          </w:tcPr>
          <w:p w14:paraId="1B6155E5" w14:textId="61D7AE49" w:rsidR="00494812" w:rsidRPr="00F25C87" w:rsidRDefault="00494812" w:rsidP="00494812">
            <w:pPr>
              <w:spacing w:line="240" w:lineRule="auto"/>
              <w:rPr>
                <w:iCs/>
                <w:szCs w:val="24"/>
              </w:rPr>
            </w:pPr>
            <w:r>
              <w:rPr>
                <w:rFonts w:hint="eastAsia"/>
                <w:color w:val="000000"/>
              </w:rPr>
              <w:t>8.75</w:t>
            </w:r>
          </w:p>
        </w:tc>
        <w:tc>
          <w:tcPr>
            <w:tcW w:w="1058" w:type="dxa"/>
            <w:tcBorders>
              <w:top w:val="single" w:sz="4" w:space="0" w:color="auto"/>
              <w:left w:val="nil"/>
              <w:bottom w:val="nil"/>
              <w:right w:val="nil"/>
            </w:tcBorders>
            <w:noWrap/>
          </w:tcPr>
          <w:p w14:paraId="0028ED77" w14:textId="5C3D876F" w:rsidR="00494812" w:rsidRPr="00F25C87" w:rsidRDefault="00494812" w:rsidP="00494812">
            <w:pPr>
              <w:spacing w:line="240" w:lineRule="auto"/>
              <w:rPr>
                <w:iCs/>
                <w:szCs w:val="24"/>
              </w:rPr>
            </w:pPr>
            <w:r>
              <w:rPr>
                <w:rFonts w:hint="eastAsia"/>
                <w:color w:val="000000"/>
              </w:rPr>
              <w:t>9.85</w:t>
            </w:r>
          </w:p>
        </w:tc>
        <w:tc>
          <w:tcPr>
            <w:tcW w:w="1058" w:type="dxa"/>
            <w:tcBorders>
              <w:top w:val="single" w:sz="4" w:space="0" w:color="auto"/>
              <w:left w:val="nil"/>
              <w:bottom w:val="nil"/>
              <w:right w:val="nil"/>
            </w:tcBorders>
            <w:noWrap/>
          </w:tcPr>
          <w:p w14:paraId="3D2A9558" w14:textId="6AF6BC37" w:rsidR="00494812" w:rsidRPr="00F25C87" w:rsidRDefault="00494812" w:rsidP="00494812">
            <w:pPr>
              <w:spacing w:line="240" w:lineRule="auto"/>
              <w:rPr>
                <w:iCs/>
                <w:szCs w:val="24"/>
              </w:rPr>
            </w:pPr>
            <w:r>
              <w:rPr>
                <w:rFonts w:hint="eastAsia"/>
                <w:color w:val="000000"/>
              </w:rPr>
              <w:t>8.87</w:t>
            </w:r>
          </w:p>
        </w:tc>
        <w:tc>
          <w:tcPr>
            <w:tcW w:w="1651" w:type="dxa"/>
            <w:tcBorders>
              <w:top w:val="single" w:sz="4" w:space="0" w:color="auto"/>
              <w:left w:val="nil"/>
              <w:bottom w:val="nil"/>
              <w:right w:val="nil"/>
            </w:tcBorders>
          </w:tcPr>
          <w:p w14:paraId="25B023C5" w14:textId="7FAD9407" w:rsidR="00494812" w:rsidRPr="00F25C87" w:rsidRDefault="00494812" w:rsidP="00494812">
            <w:pPr>
              <w:spacing w:line="240" w:lineRule="auto"/>
              <w:rPr>
                <w:color w:val="000000"/>
                <w:szCs w:val="24"/>
              </w:rPr>
            </w:pPr>
            <w:r>
              <w:rPr>
                <w:rFonts w:hint="eastAsia"/>
                <w:color w:val="000000"/>
              </w:rPr>
              <w:t>0.97</w:t>
            </w:r>
          </w:p>
        </w:tc>
      </w:tr>
      <w:tr w:rsidR="00494812" w:rsidRPr="00F25C87" w14:paraId="01BFEE2A"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7C7F01D8"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2F76C1AB" w14:textId="77777777" w:rsidR="00494812" w:rsidRPr="00F25C87" w:rsidRDefault="00494812" w:rsidP="00494812">
            <w:pPr>
              <w:spacing w:line="240" w:lineRule="auto"/>
              <w:rPr>
                <w:iCs/>
                <w:szCs w:val="24"/>
              </w:rPr>
            </w:pPr>
            <w:r w:rsidRPr="00F25C87">
              <w:rPr>
                <w:color w:val="000000"/>
                <w:szCs w:val="24"/>
              </w:rPr>
              <w:t>wNew2</w:t>
            </w:r>
          </w:p>
        </w:tc>
        <w:tc>
          <w:tcPr>
            <w:tcW w:w="919" w:type="dxa"/>
            <w:vMerge/>
            <w:tcBorders>
              <w:top w:val="single" w:sz="4" w:space="0" w:color="auto"/>
              <w:left w:val="nil"/>
              <w:bottom w:val="single" w:sz="4" w:space="0" w:color="auto"/>
              <w:right w:val="nil"/>
            </w:tcBorders>
          </w:tcPr>
          <w:p w14:paraId="79F07CE2"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19F3DA0C" w14:textId="555FAF4E" w:rsidR="00494812" w:rsidRPr="00F25C87" w:rsidRDefault="00494812" w:rsidP="00494812">
            <w:pPr>
              <w:spacing w:line="240" w:lineRule="auto"/>
              <w:rPr>
                <w:iCs/>
                <w:szCs w:val="24"/>
              </w:rPr>
            </w:pPr>
            <w:r>
              <w:rPr>
                <w:rFonts w:hint="eastAsia"/>
                <w:color w:val="000000"/>
              </w:rPr>
              <w:t>303.69</w:t>
            </w:r>
          </w:p>
        </w:tc>
        <w:tc>
          <w:tcPr>
            <w:tcW w:w="1183" w:type="dxa"/>
            <w:tcBorders>
              <w:top w:val="nil"/>
              <w:left w:val="nil"/>
              <w:bottom w:val="nil"/>
              <w:right w:val="nil"/>
            </w:tcBorders>
            <w:noWrap/>
          </w:tcPr>
          <w:p w14:paraId="3B00C039" w14:textId="55263502" w:rsidR="00494812" w:rsidRPr="00F25C87" w:rsidRDefault="00494812" w:rsidP="00494812">
            <w:pPr>
              <w:spacing w:line="240" w:lineRule="auto"/>
              <w:rPr>
                <w:iCs/>
                <w:szCs w:val="24"/>
              </w:rPr>
            </w:pPr>
            <w:r>
              <w:rPr>
                <w:rFonts w:hint="eastAsia"/>
                <w:color w:val="000000"/>
              </w:rPr>
              <w:t>3.69</w:t>
            </w:r>
          </w:p>
        </w:tc>
        <w:tc>
          <w:tcPr>
            <w:tcW w:w="1058" w:type="dxa"/>
            <w:tcBorders>
              <w:top w:val="nil"/>
              <w:left w:val="nil"/>
              <w:bottom w:val="nil"/>
              <w:right w:val="nil"/>
            </w:tcBorders>
            <w:noWrap/>
          </w:tcPr>
          <w:p w14:paraId="26DB1796" w14:textId="0176ABC5" w:rsidR="00494812" w:rsidRPr="00F25C87" w:rsidRDefault="00494812" w:rsidP="00494812">
            <w:pPr>
              <w:spacing w:line="240" w:lineRule="auto"/>
              <w:rPr>
                <w:iCs/>
                <w:szCs w:val="24"/>
              </w:rPr>
            </w:pPr>
            <w:r>
              <w:rPr>
                <w:rFonts w:hint="eastAsia"/>
                <w:color w:val="000000"/>
              </w:rPr>
              <w:t>10.26</w:t>
            </w:r>
          </w:p>
        </w:tc>
        <w:tc>
          <w:tcPr>
            <w:tcW w:w="1058" w:type="dxa"/>
            <w:tcBorders>
              <w:top w:val="nil"/>
              <w:left w:val="nil"/>
              <w:bottom w:val="nil"/>
              <w:right w:val="nil"/>
            </w:tcBorders>
            <w:noWrap/>
          </w:tcPr>
          <w:p w14:paraId="3E2496E8" w14:textId="140D1DC5" w:rsidR="00494812" w:rsidRPr="00F25C87" w:rsidRDefault="00494812" w:rsidP="00494812">
            <w:pPr>
              <w:spacing w:line="240" w:lineRule="auto"/>
              <w:rPr>
                <w:iCs/>
                <w:szCs w:val="24"/>
              </w:rPr>
            </w:pPr>
            <w:r>
              <w:rPr>
                <w:rFonts w:hint="eastAsia"/>
                <w:color w:val="000000"/>
              </w:rPr>
              <w:t>9.95</w:t>
            </w:r>
          </w:p>
        </w:tc>
        <w:tc>
          <w:tcPr>
            <w:tcW w:w="1058" w:type="dxa"/>
            <w:tcBorders>
              <w:top w:val="nil"/>
              <w:left w:val="nil"/>
              <w:bottom w:val="nil"/>
              <w:right w:val="nil"/>
            </w:tcBorders>
            <w:noWrap/>
          </w:tcPr>
          <w:p w14:paraId="1CBE0BB7" w14:textId="4D8A31ED" w:rsidR="00494812" w:rsidRPr="00F25C87" w:rsidRDefault="00494812" w:rsidP="00494812">
            <w:pPr>
              <w:spacing w:line="240" w:lineRule="auto"/>
              <w:rPr>
                <w:iCs/>
                <w:szCs w:val="24"/>
              </w:rPr>
            </w:pPr>
            <w:r>
              <w:rPr>
                <w:rFonts w:hint="eastAsia"/>
                <w:color w:val="000000"/>
              </w:rPr>
              <w:t>10.9</w:t>
            </w:r>
          </w:p>
        </w:tc>
        <w:tc>
          <w:tcPr>
            <w:tcW w:w="1651" w:type="dxa"/>
            <w:tcBorders>
              <w:top w:val="nil"/>
              <w:left w:val="nil"/>
              <w:bottom w:val="nil"/>
              <w:right w:val="nil"/>
            </w:tcBorders>
          </w:tcPr>
          <w:p w14:paraId="41D41F42" w14:textId="2168FD69" w:rsidR="00494812" w:rsidRPr="00F25C87" w:rsidRDefault="00494812" w:rsidP="00494812">
            <w:pPr>
              <w:spacing w:line="240" w:lineRule="auto"/>
              <w:rPr>
                <w:color w:val="000000"/>
                <w:szCs w:val="24"/>
              </w:rPr>
            </w:pPr>
            <w:r>
              <w:rPr>
                <w:rFonts w:hint="eastAsia"/>
                <w:color w:val="000000"/>
              </w:rPr>
              <w:t>0.94</w:t>
            </w:r>
          </w:p>
        </w:tc>
      </w:tr>
      <w:tr w:rsidR="00494812" w:rsidRPr="00F25C87" w14:paraId="1E6920A1"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3B2063CD"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64A17F32" w14:textId="301AF9DF" w:rsidR="00494812" w:rsidRPr="00F25C87" w:rsidRDefault="004C6E41" w:rsidP="00494812">
            <w:pPr>
              <w:spacing w:line="240" w:lineRule="auto"/>
              <w:rPr>
                <w:iCs/>
                <w:szCs w:val="24"/>
              </w:rPr>
            </w:pPr>
            <w:r>
              <w:rPr>
                <w:color w:val="000000"/>
                <w:szCs w:val="24"/>
              </w:rPr>
              <w:t>wChao2.12</w:t>
            </w:r>
          </w:p>
        </w:tc>
        <w:tc>
          <w:tcPr>
            <w:tcW w:w="919" w:type="dxa"/>
            <w:vMerge/>
            <w:tcBorders>
              <w:top w:val="single" w:sz="4" w:space="0" w:color="auto"/>
              <w:left w:val="nil"/>
              <w:bottom w:val="single" w:sz="4" w:space="0" w:color="auto"/>
              <w:right w:val="nil"/>
            </w:tcBorders>
          </w:tcPr>
          <w:p w14:paraId="22999C33"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7A0A0DBE" w14:textId="32DC2760" w:rsidR="00494812" w:rsidRPr="00F25C87" w:rsidRDefault="00494812" w:rsidP="00494812">
            <w:pPr>
              <w:spacing w:line="240" w:lineRule="auto"/>
              <w:rPr>
                <w:iCs/>
                <w:szCs w:val="24"/>
              </w:rPr>
            </w:pPr>
            <w:r>
              <w:rPr>
                <w:rFonts w:hint="eastAsia"/>
                <w:color w:val="000000"/>
              </w:rPr>
              <w:t>289.26</w:t>
            </w:r>
          </w:p>
        </w:tc>
        <w:tc>
          <w:tcPr>
            <w:tcW w:w="1183" w:type="dxa"/>
            <w:tcBorders>
              <w:top w:val="nil"/>
              <w:left w:val="nil"/>
              <w:bottom w:val="nil"/>
              <w:right w:val="nil"/>
            </w:tcBorders>
            <w:noWrap/>
          </w:tcPr>
          <w:p w14:paraId="6EBE1B38" w14:textId="10192377" w:rsidR="00494812" w:rsidRPr="00F25C87" w:rsidRDefault="00494812" w:rsidP="00494812">
            <w:pPr>
              <w:spacing w:line="240" w:lineRule="auto"/>
              <w:rPr>
                <w:iCs/>
                <w:szCs w:val="24"/>
              </w:rPr>
            </w:pPr>
            <w:r>
              <w:rPr>
                <w:rFonts w:hint="eastAsia"/>
                <w:color w:val="000000"/>
              </w:rPr>
              <w:t>-10.74</w:t>
            </w:r>
          </w:p>
        </w:tc>
        <w:tc>
          <w:tcPr>
            <w:tcW w:w="1058" w:type="dxa"/>
            <w:tcBorders>
              <w:top w:val="nil"/>
              <w:left w:val="nil"/>
              <w:bottom w:val="nil"/>
              <w:right w:val="nil"/>
            </w:tcBorders>
            <w:noWrap/>
          </w:tcPr>
          <w:p w14:paraId="0E273473" w14:textId="4E840318" w:rsidR="00494812" w:rsidRPr="00F25C87" w:rsidRDefault="00494812" w:rsidP="00494812">
            <w:pPr>
              <w:spacing w:line="240" w:lineRule="auto"/>
              <w:rPr>
                <w:iCs/>
                <w:szCs w:val="24"/>
              </w:rPr>
            </w:pPr>
            <w:r>
              <w:rPr>
                <w:rFonts w:hint="eastAsia"/>
                <w:color w:val="000000"/>
              </w:rPr>
              <w:t>8.02</w:t>
            </w:r>
          </w:p>
        </w:tc>
        <w:tc>
          <w:tcPr>
            <w:tcW w:w="1058" w:type="dxa"/>
            <w:tcBorders>
              <w:top w:val="nil"/>
              <w:left w:val="nil"/>
              <w:bottom w:val="nil"/>
              <w:right w:val="nil"/>
            </w:tcBorders>
            <w:noWrap/>
          </w:tcPr>
          <w:p w14:paraId="1113D20F" w14:textId="3D4EDD4E" w:rsidR="00494812" w:rsidRPr="00F25C87" w:rsidRDefault="00494812" w:rsidP="00494812">
            <w:pPr>
              <w:spacing w:line="240" w:lineRule="auto"/>
              <w:rPr>
                <w:iCs/>
                <w:szCs w:val="24"/>
              </w:rPr>
            </w:pPr>
            <w:r>
              <w:rPr>
                <w:rFonts w:hint="eastAsia"/>
                <w:color w:val="000000"/>
              </w:rPr>
              <w:t>7.55</w:t>
            </w:r>
          </w:p>
        </w:tc>
        <w:tc>
          <w:tcPr>
            <w:tcW w:w="1058" w:type="dxa"/>
            <w:tcBorders>
              <w:top w:val="nil"/>
              <w:left w:val="nil"/>
              <w:bottom w:val="nil"/>
              <w:right w:val="nil"/>
            </w:tcBorders>
            <w:noWrap/>
          </w:tcPr>
          <w:p w14:paraId="406E385B" w14:textId="5876E108" w:rsidR="00494812" w:rsidRPr="00F25C87" w:rsidRDefault="00494812" w:rsidP="00494812">
            <w:pPr>
              <w:spacing w:line="240" w:lineRule="auto"/>
              <w:rPr>
                <w:iCs/>
                <w:szCs w:val="24"/>
              </w:rPr>
            </w:pPr>
            <w:r>
              <w:rPr>
                <w:rFonts w:hint="eastAsia"/>
                <w:color w:val="000000"/>
              </w:rPr>
              <w:t>13.4</w:t>
            </w:r>
          </w:p>
        </w:tc>
        <w:tc>
          <w:tcPr>
            <w:tcW w:w="1651" w:type="dxa"/>
            <w:tcBorders>
              <w:top w:val="nil"/>
              <w:left w:val="nil"/>
              <w:bottom w:val="nil"/>
              <w:right w:val="nil"/>
            </w:tcBorders>
          </w:tcPr>
          <w:p w14:paraId="5F74C9A8" w14:textId="21ACC5F4" w:rsidR="00494812" w:rsidRPr="00F25C87" w:rsidRDefault="00494812" w:rsidP="00494812">
            <w:pPr>
              <w:spacing w:line="240" w:lineRule="auto"/>
              <w:rPr>
                <w:color w:val="000000"/>
                <w:szCs w:val="24"/>
              </w:rPr>
            </w:pPr>
            <w:r>
              <w:rPr>
                <w:rFonts w:hint="eastAsia"/>
                <w:color w:val="000000"/>
              </w:rPr>
              <w:t>0.91</w:t>
            </w:r>
          </w:p>
        </w:tc>
      </w:tr>
      <w:tr w:rsidR="00494812" w:rsidRPr="00F25C87" w14:paraId="6BF52500" w14:textId="77777777" w:rsidTr="004C6E41">
        <w:trPr>
          <w:trHeight w:val="324"/>
          <w:jc w:val="center"/>
        </w:trPr>
        <w:tc>
          <w:tcPr>
            <w:tcW w:w="635" w:type="dxa"/>
            <w:vMerge/>
            <w:tcBorders>
              <w:top w:val="single" w:sz="4" w:space="0" w:color="auto"/>
              <w:left w:val="nil"/>
              <w:bottom w:val="single" w:sz="4" w:space="0" w:color="auto"/>
              <w:right w:val="nil"/>
            </w:tcBorders>
            <w:hideMark/>
          </w:tcPr>
          <w:p w14:paraId="421577DC" w14:textId="77777777" w:rsidR="00494812" w:rsidRPr="00F25C87" w:rsidRDefault="00494812" w:rsidP="00494812">
            <w:pPr>
              <w:widowControl/>
              <w:spacing w:line="240" w:lineRule="auto"/>
              <w:rPr>
                <w:iCs/>
                <w:szCs w:val="24"/>
              </w:rPr>
            </w:pPr>
          </w:p>
        </w:tc>
        <w:tc>
          <w:tcPr>
            <w:tcW w:w="1413" w:type="dxa"/>
            <w:tcBorders>
              <w:top w:val="nil"/>
              <w:left w:val="nil"/>
              <w:bottom w:val="single" w:sz="4" w:space="0" w:color="auto"/>
              <w:right w:val="nil"/>
            </w:tcBorders>
            <w:hideMark/>
          </w:tcPr>
          <w:p w14:paraId="4CA415AD"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single" w:sz="4" w:space="0" w:color="auto"/>
              <w:left w:val="nil"/>
              <w:bottom w:val="single" w:sz="4" w:space="0" w:color="auto"/>
              <w:right w:val="nil"/>
            </w:tcBorders>
          </w:tcPr>
          <w:p w14:paraId="4DE0771F" w14:textId="77777777" w:rsidR="00494812" w:rsidRPr="00F25C87" w:rsidRDefault="00494812" w:rsidP="00494812">
            <w:pPr>
              <w:widowControl/>
              <w:spacing w:line="240" w:lineRule="auto"/>
              <w:rPr>
                <w:iCs/>
                <w:szCs w:val="24"/>
              </w:rPr>
            </w:pPr>
          </w:p>
        </w:tc>
        <w:tc>
          <w:tcPr>
            <w:tcW w:w="1299" w:type="dxa"/>
            <w:tcBorders>
              <w:top w:val="nil"/>
              <w:left w:val="nil"/>
              <w:bottom w:val="single" w:sz="4" w:space="0" w:color="auto"/>
              <w:right w:val="nil"/>
            </w:tcBorders>
            <w:noWrap/>
          </w:tcPr>
          <w:p w14:paraId="3746C1F8" w14:textId="454EEFC2" w:rsidR="00494812" w:rsidRPr="00F25C87" w:rsidRDefault="00494812" w:rsidP="00494812">
            <w:pPr>
              <w:spacing w:line="240" w:lineRule="auto"/>
              <w:rPr>
                <w:color w:val="000000"/>
              </w:rPr>
            </w:pPr>
            <w:r>
              <w:rPr>
                <w:rFonts w:hint="eastAsia"/>
                <w:color w:val="000000"/>
              </w:rPr>
              <w:t>321.77</w:t>
            </w:r>
          </w:p>
        </w:tc>
        <w:tc>
          <w:tcPr>
            <w:tcW w:w="1183" w:type="dxa"/>
            <w:tcBorders>
              <w:top w:val="nil"/>
              <w:left w:val="nil"/>
              <w:bottom w:val="single" w:sz="4" w:space="0" w:color="auto"/>
              <w:right w:val="nil"/>
            </w:tcBorders>
            <w:noWrap/>
          </w:tcPr>
          <w:p w14:paraId="308C1B8A" w14:textId="37913807" w:rsidR="00494812" w:rsidRPr="00F25C87" w:rsidRDefault="00494812" w:rsidP="00494812">
            <w:pPr>
              <w:spacing w:line="240" w:lineRule="auto"/>
              <w:rPr>
                <w:color w:val="000000"/>
              </w:rPr>
            </w:pPr>
            <w:r>
              <w:rPr>
                <w:rFonts w:hint="eastAsia"/>
                <w:color w:val="000000"/>
              </w:rPr>
              <w:t>21.77</w:t>
            </w:r>
          </w:p>
        </w:tc>
        <w:tc>
          <w:tcPr>
            <w:tcW w:w="1058" w:type="dxa"/>
            <w:tcBorders>
              <w:top w:val="nil"/>
              <w:left w:val="nil"/>
              <w:bottom w:val="single" w:sz="4" w:space="0" w:color="auto"/>
              <w:right w:val="nil"/>
            </w:tcBorders>
            <w:noWrap/>
          </w:tcPr>
          <w:p w14:paraId="0A094BD0" w14:textId="1AE900DB" w:rsidR="00494812" w:rsidRPr="00F25C87" w:rsidRDefault="00494812" w:rsidP="00494812">
            <w:pPr>
              <w:spacing w:line="240" w:lineRule="auto"/>
              <w:rPr>
                <w:color w:val="000000"/>
              </w:rPr>
            </w:pPr>
            <w:r>
              <w:rPr>
                <w:rFonts w:hint="eastAsia"/>
                <w:color w:val="000000"/>
              </w:rPr>
              <w:t>22.08</w:t>
            </w:r>
          </w:p>
        </w:tc>
        <w:tc>
          <w:tcPr>
            <w:tcW w:w="1058" w:type="dxa"/>
            <w:tcBorders>
              <w:top w:val="nil"/>
              <w:left w:val="nil"/>
              <w:bottom w:val="single" w:sz="4" w:space="0" w:color="auto"/>
              <w:right w:val="nil"/>
            </w:tcBorders>
            <w:noWrap/>
          </w:tcPr>
          <w:p w14:paraId="21AE1367" w14:textId="668ACACC" w:rsidR="00494812" w:rsidRPr="00F25C87" w:rsidRDefault="00494812" w:rsidP="00494812">
            <w:pPr>
              <w:spacing w:line="240" w:lineRule="auto"/>
              <w:rPr>
                <w:color w:val="000000"/>
              </w:rPr>
            </w:pPr>
            <w:r>
              <w:rPr>
                <w:rFonts w:hint="eastAsia"/>
                <w:color w:val="000000"/>
              </w:rPr>
              <w:t>21.99</w:t>
            </w:r>
          </w:p>
        </w:tc>
        <w:tc>
          <w:tcPr>
            <w:tcW w:w="1058" w:type="dxa"/>
            <w:tcBorders>
              <w:top w:val="nil"/>
              <w:left w:val="nil"/>
              <w:bottom w:val="single" w:sz="4" w:space="0" w:color="auto"/>
              <w:right w:val="nil"/>
            </w:tcBorders>
            <w:noWrap/>
          </w:tcPr>
          <w:p w14:paraId="2E2B09AC" w14:textId="1CF0A992" w:rsidR="00494812" w:rsidRPr="00F25C87" w:rsidRDefault="00494812" w:rsidP="00494812">
            <w:pPr>
              <w:spacing w:line="240" w:lineRule="auto"/>
              <w:rPr>
                <w:color w:val="000000"/>
              </w:rPr>
            </w:pPr>
            <w:r>
              <w:rPr>
                <w:rFonts w:hint="eastAsia"/>
                <w:color w:val="000000"/>
              </w:rPr>
              <w:t>31</w:t>
            </w:r>
          </w:p>
        </w:tc>
        <w:tc>
          <w:tcPr>
            <w:tcW w:w="1651" w:type="dxa"/>
            <w:tcBorders>
              <w:top w:val="nil"/>
              <w:left w:val="nil"/>
              <w:bottom w:val="single" w:sz="4" w:space="0" w:color="auto"/>
              <w:right w:val="nil"/>
            </w:tcBorders>
          </w:tcPr>
          <w:p w14:paraId="441EC840" w14:textId="187B6AEF" w:rsidR="00494812" w:rsidRPr="00F25C87" w:rsidRDefault="00494812" w:rsidP="00494812">
            <w:pPr>
              <w:spacing w:line="240" w:lineRule="auto"/>
              <w:rPr>
                <w:color w:val="000000"/>
              </w:rPr>
            </w:pPr>
            <w:r>
              <w:rPr>
                <w:rFonts w:hint="eastAsia"/>
                <w:color w:val="000000"/>
              </w:rPr>
              <w:t>0.94</w:t>
            </w:r>
          </w:p>
        </w:tc>
      </w:tr>
      <w:tr w:rsidR="00494812" w:rsidRPr="00F25C87" w14:paraId="12E777EB" w14:textId="77777777" w:rsidTr="004C6E41">
        <w:trPr>
          <w:trHeight w:val="324"/>
          <w:jc w:val="center"/>
        </w:trPr>
        <w:tc>
          <w:tcPr>
            <w:tcW w:w="635" w:type="dxa"/>
            <w:vMerge w:val="restart"/>
            <w:tcBorders>
              <w:top w:val="single" w:sz="4" w:space="0" w:color="auto"/>
              <w:left w:val="nil"/>
              <w:bottom w:val="single" w:sz="12" w:space="0" w:color="auto"/>
              <w:right w:val="nil"/>
            </w:tcBorders>
            <w:noWrap/>
            <w:hideMark/>
          </w:tcPr>
          <w:p w14:paraId="36996477" w14:textId="77777777" w:rsidR="00494812" w:rsidRPr="00F25C87" w:rsidRDefault="00494812" w:rsidP="00494812">
            <w:pPr>
              <w:spacing w:line="240" w:lineRule="auto"/>
              <w:rPr>
                <w:iCs/>
                <w:szCs w:val="24"/>
              </w:rPr>
            </w:pPr>
            <w:r w:rsidRPr="00F25C87">
              <w:rPr>
                <w:iCs/>
                <w:szCs w:val="24"/>
              </w:rPr>
              <w:t>0.7</w:t>
            </w:r>
          </w:p>
        </w:tc>
        <w:tc>
          <w:tcPr>
            <w:tcW w:w="1413" w:type="dxa"/>
            <w:tcBorders>
              <w:top w:val="single" w:sz="4" w:space="0" w:color="auto"/>
              <w:left w:val="nil"/>
              <w:bottom w:val="nil"/>
              <w:right w:val="nil"/>
            </w:tcBorders>
            <w:hideMark/>
          </w:tcPr>
          <w:p w14:paraId="35AFFFA0" w14:textId="77777777" w:rsidR="00494812" w:rsidRPr="00F25C87" w:rsidRDefault="00494812" w:rsidP="00494812">
            <w:pPr>
              <w:spacing w:line="240" w:lineRule="auto"/>
              <w:rPr>
                <w:color w:val="000000"/>
                <w:szCs w:val="24"/>
              </w:rPr>
            </w:pPr>
            <w:r w:rsidRPr="00F25C87">
              <w:rPr>
                <w:color w:val="000000"/>
                <w:szCs w:val="24"/>
              </w:rPr>
              <w:t>wNew1</w:t>
            </w:r>
          </w:p>
        </w:tc>
        <w:tc>
          <w:tcPr>
            <w:tcW w:w="919" w:type="dxa"/>
            <w:vMerge w:val="restart"/>
            <w:tcBorders>
              <w:top w:val="single" w:sz="4" w:space="0" w:color="auto"/>
              <w:left w:val="nil"/>
              <w:bottom w:val="single" w:sz="12" w:space="0" w:color="auto"/>
              <w:right w:val="nil"/>
            </w:tcBorders>
            <w:noWrap/>
          </w:tcPr>
          <w:p w14:paraId="3BEE6129" w14:textId="1D6CB325" w:rsidR="00494812" w:rsidRPr="00F25C87" w:rsidRDefault="00494812" w:rsidP="00494812">
            <w:pPr>
              <w:spacing w:line="240" w:lineRule="auto"/>
              <w:rPr>
                <w:iCs/>
                <w:szCs w:val="24"/>
              </w:rPr>
            </w:pPr>
            <w:r>
              <w:rPr>
                <w:rFonts w:hint="eastAsia"/>
                <w:color w:val="000000"/>
              </w:rPr>
              <w:t>283.16</w:t>
            </w:r>
          </w:p>
        </w:tc>
        <w:tc>
          <w:tcPr>
            <w:tcW w:w="1299" w:type="dxa"/>
            <w:tcBorders>
              <w:top w:val="single" w:sz="4" w:space="0" w:color="auto"/>
              <w:left w:val="nil"/>
              <w:bottom w:val="nil"/>
              <w:right w:val="nil"/>
            </w:tcBorders>
            <w:noWrap/>
          </w:tcPr>
          <w:p w14:paraId="43123909" w14:textId="0F390664" w:rsidR="00494812" w:rsidRPr="00F25C87" w:rsidRDefault="00494812" w:rsidP="00494812">
            <w:pPr>
              <w:spacing w:line="240" w:lineRule="auto"/>
              <w:rPr>
                <w:iCs/>
                <w:szCs w:val="24"/>
              </w:rPr>
            </w:pPr>
            <w:r>
              <w:rPr>
                <w:rFonts w:hint="eastAsia"/>
                <w:color w:val="000000"/>
              </w:rPr>
              <w:t>300.77</w:t>
            </w:r>
          </w:p>
        </w:tc>
        <w:tc>
          <w:tcPr>
            <w:tcW w:w="1183" w:type="dxa"/>
            <w:tcBorders>
              <w:top w:val="single" w:sz="4" w:space="0" w:color="auto"/>
              <w:left w:val="nil"/>
              <w:bottom w:val="nil"/>
              <w:right w:val="nil"/>
            </w:tcBorders>
            <w:noWrap/>
          </w:tcPr>
          <w:p w14:paraId="2D22F1A0" w14:textId="15798FC1" w:rsidR="00494812" w:rsidRPr="00F25C87" w:rsidRDefault="00494812" w:rsidP="00494812">
            <w:pPr>
              <w:spacing w:line="240" w:lineRule="auto"/>
              <w:rPr>
                <w:iCs/>
                <w:szCs w:val="24"/>
              </w:rPr>
            </w:pPr>
            <w:r>
              <w:rPr>
                <w:rFonts w:hint="eastAsia"/>
                <w:color w:val="000000"/>
              </w:rPr>
              <w:t>0.77</w:t>
            </w:r>
          </w:p>
        </w:tc>
        <w:tc>
          <w:tcPr>
            <w:tcW w:w="1058" w:type="dxa"/>
            <w:tcBorders>
              <w:top w:val="single" w:sz="4" w:space="0" w:color="auto"/>
              <w:left w:val="nil"/>
              <w:bottom w:val="nil"/>
              <w:right w:val="nil"/>
            </w:tcBorders>
            <w:noWrap/>
          </w:tcPr>
          <w:p w14:paraId="309C5B6C" w14:textId="758C9DBF" w:rsidR="00494812" w:rsidRPr="00F25C87" w:rsidRDefault="00494812" w:rsidP="00494812">
            <w:pPr>
              <w:spacing w:line="240" w:lineRule="auto"/>
              <w:rPr>
                <w:iCs/>
                <w:szCs w:val="24"/>
              </w:rPr>
            </w:pPr>
            <w:r>
              <w:rPr>
                <w:rFonts w:hint="eastAsia"/>
                <w:color w:val="000000"/>
              </w:rPr>
              <w:t>4.73</w:t>
            </w:r>
          </w:p>
        </w:tc>
        <w:tc>
          <w:tcPr>
            <w:tcW w:w="1058" w:type="dxa"/>
            <w:tcBorders>
              <w:top w:val="single" w:sz="4" w:space="0" w:color="auto"/>
              <w:left w:val="nil"/>
              <w:bottom w:val="nil"/>
              <w:right w:val="nil"/>
            </w:tcBorders>
            <w:noWrap/>
          </w:tcPr>
          <w:p w14:paraId="796BFEF8" w14:textId="61D9A0E2" w:rsidR="00494812" w:rsidRPr="00F25C87" w:rsidRDefault="00494812" w:rsidP="00494812">
            <w:pPr>
              <w:spacing w:line="240" w:lineRule="auto"/>
              <w:rPr>
                <w:iCs/>
                <w:szCs w:val="24"/>
              </w:rPr>
            </w:pPr>
            <w:r>
              <w:rPr>
                <w:rFonts w:hint="eastAsia"/>
                <w:color w:val="000000"/>
              </w:rPr>
              <w:t>5.18</w:t>
            </w:r>
          </w:p>
        </w:tc>
        <w:tc>
          <w:tcPr>
            <w:tcW w:w="1058" w:type="dxa"/>
            <w:tcBorders>
              <w:top w:val="single" w:sz="4" w:space="0" w:color="auto"/>
              <w:left w:val="nil"/>
              <w:bottom w:val="nil"/>
              <w:right w:val="nil"/>
            </w:tcBorders>
            <w:noWrap/>
          </w:tcPr>
          <w:p w14:paraId="3F216DE6" w14:textId="49212C6C" w:rsidR="00494812" w:rsidRPr="00F25C87" w:rsidRDefault="00494812" w:rsidP="00494812">
            <w:pPr>
              <w:spacing w:line="240" w:lineRule="auto"/>
              <w:rPr>
                <w:iCs/>
                <w:szCs w:val="24"/>
              </w:rPr>
            </w:pPr>
            <w:r>
              <w:rPr>
                <w:rFonts w:hint="eastAsia"/>
                <w:color w:val="000000"/>
              </w:rPr>
              <w:t>4.79</w:t>
            </w:r>
          </w:p>
        </w:tc>
        <w:tc>
          <w:tcPr>
            <w:tcW w:w="1651" w:type="dxa"/>
            <w:tcBorders>
              <w:top w:val="single" w:sz="4" w:space="0" w:color="auto"/>
              <w:left w:val="nil"/>
              <w:bottom w:val="nil"/>
              <w:right w:val="nil"/>
            </w:tcBorders>
          </w:tcPr>
          <w:p w14:paraId="0081E980" w14:textId="7F6B47BA" w:rsidR="00494812" w:rsidRPr="00F25C87" w:rsidRDefault="00494812" w:rsidP="00494812">
            <w:pPr>
              <w:spacing w:line="240" w:lineRule="auto"/>
              <w:rPr>
                <w:color w:val="000000"/>
                <w:szCs w:val="24"/>
              </w:rPr>
            </w:pPr>
            <w:r>
              <w:rPr>
                <w:rFonts w:hint="eastAsia"/>
                <w:color w:val="000000"/>
              </w:rPr>
              <w:t>0.96</w:t>
            </w:r>
          </w:p>
        </w:tc>
      </w:tr>
      <w:tr w:rsidR="00494812" w:rsidRPr="00F25C87" w14:paraId="7B0B20EB"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54F0307D"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1D8100A5" w14:textId="77777777" w:rsidR="00494812" w:rsidRPr="00F25C87" w:rsidRDefault="00494812" w:rsidP="00494812">
            <w:pPr>
              <w:spacing w:line="240" w:lineRule="auto"/>
              <w:rPr>
                <w:iCs/>
                <w:szCs w:val="24"/>
              </w:rPr>
            </w:pPr>
            <w:r w:rsidRPr="00F25C87">
              <w:rPr>
                <w:color w:val="000000"/>
                <w:szCs w:val="24"/>
              </w:rPr>
              <w:t>wNew2</w:t>
            </w:r>
          </w:p>
        </w:tc>
        <w:tc>
          <w:tcPr>
            <w:tcW w:w="919" w:type="dxa"/>
            <w:vMerge/>
            <w:tcBorders>
              <w:top w:val="single" w:sz="4" w:space="0" w:color="auto"/>
              <w:left w:val="nil"/>
              <w:bottom w:val="single" w:sz="12" w:space="0" w:color="auto"/>
              <w:right w:val="nil"/>
            </w:tcBorders>
          </w:tcPr>
          <w:p w14:paraId="790271D6"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6DD60BE9" w14:textId="4241B9FC" w:rsidR="00494812" w:rsidRPr="00F25C87" w:rsidRDefault="00494812" w:rsidP="00494812">
            <w:pPr>
              <w:spacing w:line="240" w:lineRule="auto"/>
              <w:rPr>
                <w:iCs/>
                <w:szCs w:val="24"/>
              </w:rPr>
            </w:pPr>
            <w:r>
              <w:rPr>
                <w:rFonts w:hint="eastAsia"/>
                <w:color w:val="000000"/>
              </w:rPr>
              <w:t>301.25</w:t>
            </w:r>
          </w:p>
        </w:tc>
        <w:tc>
          <w:tcPr>
            <w:tcW w:w="1183" w:type="dxa"/>
            <w:tcBorders>
              <w:top w:val="nil"/>
              <w:left w:val="nil"/>
              <w:bottom w:val="nil"/>
              <w:right w:val="nil"/>
            </w:tcBorders>
            <w:noWrap/>
          </w:tcPr>
          <w:p w14:paraId="4793DC82" w14:textId="14887448" w:rsidR="00494812" w:rsidRPr="00F25C87" w:rsidRDefault="00494812" w:rsidP="00494812">
            <w:pPr>
              <w:spacing w:line="240" w:lineRule="auto"/>
              <w:rPr>
                <w:iCs/>
                <w:szCs w:val="24"/>
              </w:rPr>
            </w:pPr>
            <w:r>
              <w:rPr>
                <w:rFonts w:hint="eastAsia"/>
                <w:color w:val="000000"/>
              </w:rPr>
              <w:t>1.25</w:t>
            </w:r>
          </w:p>
        </w:tc>
        <w:tc>
          <w:tcPr>
            <w:tcW w:w="1058" w:type="dxa"/>
            <w:tcBorders>
              <w:top w:val="nil"/>
              <w:left w:val="nil"/>
              <w:bottom w:val="nil"/>
              <w:right w:val="nil"/>
            </w:tcBorders>
            <w:noWrap/>
          </w:tcPr>
          <w:p w14:paraId="0E7F529A" w14:textId="5B7DAD6E" w:rsidR="00494812" w:rsidRPr="00F25C87" w:rsidRDefault="00494812" w:rsidP="00494812">
            <w:pPr>
              <w:spacing w:line="240" w:lineRule="auto"/>
              <w:rPr>
                <w:iCs/>
                <w:szCs w:val="24"/>
              </w:rPr>
            </w:pPr>
            <w:r>
              <w:rPr>
                <w:rFonts w:hint="eastAsia"/>
                <w:color w:val="000000"/>
              </w:rPr>
              <w:t>4.89</w:t>
            </w:r>
          </w:p>
        </w:tc>
        <w:tc>
          <w:tcPr>
            <w:tcW w:w="1058" w:type="dxa"/>
            <w:tcBorders>
              <w:top w:val="nil"/>
              <w:left w:val="nil"/>
              <w:bottom w:val="nil"/>
              <w:right w:val="nil"/>
            </w:tcBorders>
            <w:noWrap/>
          </w:tcPr>
          <w:p w14:paraId="45909C96" w14:textId="04CB12A0" w:rsidR="00494812" w:rsidRPr="00F25C87" w:rsidRDefault="00494812" w:rsidP="00494812">
            <w:pPr>
              <w:spacing w:line="240" w:lineRule="auto"/>
              <w:rPr>
                <w:iCs/>
                <w:szCs w:val="24"/>
              </w:rPr>
            </w:pPr>
            <w:r>
              <w:rPr>
                <w:rFonts w:hint="eastAsia"/>
                <w:color w:val="000000"/>
              </w:rPr>
              <w:t>5.12</w:t>
            </w:r>
          </w:p>
        </w:tc>
        <w:tc>
          <w:tcPr>
            <w:tcW w:w="1058" w:type="dxa"/>
            <w:tcBorders>
              <w:top w:val="nil"/>
              <w:left w:val="nil"/>
              <w:bottom w:val="nil"/>
              <w:right w:val="nil"/>
            </w:tcBorders>
            <w:noWrap/>
          </w:tcPr>
          <w:p w14:paraId="57D3FAA3" w14:textId="07E854B9" w:rsidR="00494812" w:rsidRPr="00F25C87" w:rsidRDefault="00494812" w:rsidP="00494812">
            <w:pPr>
              <w:spacing w:line="240" w:lineRule="auto"/>
              <w:rPr>
                <w:iCs/>
                <w:szCs w:val="24"/>
              </w:rPr>
            </w:pPr>
            <w:r>
              <w:rPr>
                <w:rFonts w:hint="eastAsia"/>
                <w:color w:val="000000"/>
              </w:rPr>
              <w:t>5.04</w:t>
            </w:r>
          </w:p>
        </w:tc>
        <w:tc>
          <w:tcPr>
            <w:tcW w:w="1651" w:type="dxa"/>
            <w:tcBorders>
              <w:top w:val="nil"/>
              <w:left w:val="nil"/>
              <w:bottom w:val="nil"/>
              <w:right w:val="nil"/>
            </w:tcBorders>
          </w:tcPr>
          <w:p w14:paraId="7A431860" w14:textId="60ED3401" w:rsidR="00494812" w:rsidRPr="00F25C87" w:rsidRDefault="00494812" w:rsidP="00494812">
            <w:pPr>
              <w:spacing w:line="240" w:lineRule="auto"/>
              <w:rPr>
                <w:color w:val="000000"/>
                <w:szCs w:val="24"/>
              </w:rPr>
            </w:pPr>
            <w:r>
              <w:rPr>
                <w:rFonts w:hint="eastAsia"/>
                <w:color w:val="000000"/>
              </w:rPr>
              <w:t>0.96</w:t>
            </w:r>
          </w:p>
        </w:tc>
      </w:tr>
      <w:tr w:rsidR="00494812" w:rsidRPr="00F25C87" w14:paraId="3E4B8032"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74FAD5EC" w14:textId="77777777" w:rsidR="00494812" w:rsidRPr="00F25C87" w:rsidRDefault="00494812" w:rsidP="00494812">
            <w:pPr>
              <w:widowControl/>
              <w:spacing w:line="240" w:lineRule="auto"/>
              <w:rPr>
                <w:iCs/>
                <w:szCs w:val="24"/>
              </w:rPr>
            </w:pPr>
          </w:p>
        </w:tc>
        <w:tc>
          <w:tcPr>
            <w:tcW w:w="1413" w:type="dxa"/>
            <w:tcBorders>
              <w:top w:val="nil"/>
              <w:left w:val="nil"/>
              <w:bottom w:val="nil"/>
              <w:right w:val="nil"/>
            </w:tcBorders>
            <w:hideMark/>
          </w:tcPr>
          <w:p w14:paraId="55EDB6FE" w14:textId="4B313EBE" w:rsidR="00494812" w:rsidRPr="00F25C87" w:rsidRDefault="004C6E41" w:rsidP="00494812">
            <w:pPr>
              <w:spacing w:line="240" w:lineRule="auto"/>
              <w:rPr>
                <w:iCs/>
                <w:szCs w:val="24"/>
              </w:rPr>
            </w:pPr>
            <w:r>
              <w:rPr>
                <w:color w:val="000000"/>
                <w:szCs w:val="24"/>
              </w:rPr>
              <w:t>wChao2.12</w:t>
            </w:r>
          </w:p>
        </w:tc>
        <w:tc>
          <w:tcPr>
            <w:tcW w:w="919" w:type="dxa"/>
            <w:vMerge/>
            <w:tcBorders>
              <w:top w:val="single" w:sz="4" w:space="0" w:color="auto"/>
              <w:left w:val="nil"/>
              <w:bottom w:val="single" w:sz="12" w:space="0" w:color="auto"/>
              <w:right w:val="nil"/>
            </w:tcBorders>
          </w:tcPr>
          <w:p w14:paraId="1B921CA5" w14:textId="77777777" w:rsidR="00494812" w:rsidRPr="00F25C87" w:rsidRDefault="00494812" w:rsidP="00494812">
            <w:pPr>
              <w:widowControl/>
              <w:spacing w:line="240" w:lineRule="auto"/>
              <w:rPr>
                <w:iCs/>
                <w:szCs w:val="24"/>
              </w:rPr>
            </w:pPr>
          </w:p>
        </w:tc>
        <w:tc>
          <w:tcPr>
            <w:tcW w:w="1299" w:type="dxa"/>
            <w:tcBorders>
              <w:top w:val="nil"/>
              <w:left w:val="nil"/>
              <w:bottom w:val="nil"/>
              <w:right w:val="nil"/>
            </w:tcBorders>
            <w:noWrap/>
          </w:tcPr>
          <w:p w14:paraId="4F61AEC5" w14:textId="624CF21D" w:rsidR="00494812" w:rsidRPr="00F25C87" w:rsidRDefault="00494812" w:rsidP="00494812">
            <w:pPr>
              <w:spacing w:line="240" w:lineRule="auto"/>
              <w:rPr>
                <w:iCs/>
                <w:szCs w:val="24"/>
              </w:rPr>
            </w:pPr>
            <w:r>
              <w:rPr>
                <w:rFonts w:hint="eastAsia"/>
                <w:color w:val="000000"/>
              </w:rPr>
              <w:t>296.82</w:t>
            </w:r>
          </w:p>
        </w:tc>
        <w:tc>
          <w:tcPr>
            <w:tcW w:w="1183" w:type="dxa"/>
            <w:tcBorders>
              <w:top w:val="nil"/>
              <w:left w:val="nil"/>
              <w:bottom w:val="nil"/>
              <w:right w:val="nil"/>
            </w:tcBorders>
            <w:noWrap/>
          </w:tcPr>
          <w:p w14:paraId="717AAAAF" w14:textId="0A728E30" w:rsidR="00494812" w:rsidRPr="00F25C87" w:rsidRDefault="00494812" w:rsidP="00494812">
            <w:pPr>
              <w:spacing w:line="240" w:lineRule="auto"/>
              <w:rPr>
                <w:iCs/>
                <w:szCs w:val="24"/>
              </w:rPr>
            </w:pPr>
            <w:r>
              <w:rPr>
                <w:rFonts w:hint="eastAsia"/>
                <w:color w:val="000000"/>
              </w:rPr>
              <w:t>-3.18</w:t>
            </w:r>
          </w:p>
        </w:tc>
        <w:tc>
          <w:tcPr>
            <w:tcW w:w="1058" w:type="dxa"/>
            <w:tcBorders>
              <w:top w:val="nil"/>
              <w:left w:val="nil"/>
              <w:bottom w:val="nil"/>
              <w:right w:val="nil"/>
            </w:tcBorders>
            <w:noWrap/>
          </w:tcPr>
          <w:p w14:paraId="09F2E3BA" w14:textId="1C824645" w:rsidR="00494812" w:rsidRPr="00F25C87" w:rsidRDefault="00494812" w:rsidP="00494812">
            <w:pPr>
              <w:spacing w:line="240" w:lineRule="auto"/>
              <w:rPr>
                <w:iCs/>
                <w:szCs w:val="24"/>
              </w:rPr>
            </w:pPr>
            <w:r>
              <w:rPr>
                <w:rFonts w:hint="eastAsia"/>
                <w:color w:val="000000"/>
              </w:rPr>
              <w:t>4.69</w:t>
            </w:r>
          </w:p>
        </w:tc>
        <w:tc>
          <w:tcPr>
            <w:tcW w:w="1058" w:type="dxa"/>
            <w:tcBorders>
              <w:top w:val="nil"/>
              <w:left w:val="nil"/>
              <w:bottom w:val="nil"/>
              <w:right w:val="nil"/>
            </w:tcBorders>
            <w:noWrap/>
          </w:tcPr>
          <w:p w14:paraId="46171CA1" w14:textId="2B62D699" w:rsidR="00494812" w:rsidRPr="00F25C87" w:rsidRDefault="00494812" w:rsidP="00494812">
            <w:pPr>
              <w:spacing w:line="240" w:lineRule="auto"/>
              <w:rPr>
                <w:iCs/>
                <w:szCs w:val="24"/>
              </w:rPr>
            </w:pPr>
            <w:r>
              <w:rPr>
                <w:rFonts w:hint="eastAsia"/>
                <w:color w:val="000000"/>
              </w:rPr>
              <w:t>4.58</w:t>
            </w:r>
          </w:p>
        </w:tc>
        <w:tc>
          <w:tcPr>
            <w:tcW w:w="1058" w:type="dxa"/>
            <w:tcBorders>
              <w:top w:val="nil"/>
              <w:left w:val="nil"/>
              <w:bottom w:val="nil"/>
              <w:right w:val="nil"/>
            </w:tcBorders>
            <w:noWrap/>
          </w:tcPr>
          <w:p w14:paraId="7FB21FF4" w14:textId="742B0C5C" w:rsidR="00494812" w:rsidRPr="00F25C87" w:rsidRDefault="00494812" w:rsidP="00494812">
            <w:pPr>
              <w:spacing w:line="240" w:lineRule="auto"/>
              <w:rPr>
                <w:iCs/>
                <w:szCs w:val="24"/>
              </w:rPr>
            </w:pPr>
            <w:r>
              <w:rPr>
                <w:rFonts w:hint="eastAsia"/>
                <w:color w:val="000000"/>
              </w:rPr>
              <w:t>5.66</w:t>
            </w:r>
          </w:p>
        </w:tc>
        <w:tc>
          <w:tcPr>
            <w:tcW w:w="1651" w:type="dxa"/>
            <w:tcBorders>
              <w:top w:val="nil"/>
              <w:left w:val="nil"/>
              <w:bottom w:val="nil"/>
              <w:right w:val="nil"/>
            </w:tcBorders>
          </w:tcPr>
          <w:p w14:paraId="6F80E12D" w14:textId="5CBD9B22" w:rsidR="00494812" w:rsidRPr="00F25C87" w:rsidRDefault="00494812" w:rsidP="00494812">
            <w:pPr>
              <w:spacing w:line="240" w:lineRule="auto"/>
              <w:rPr>
                <w:color w:val="000000"/>
                <w:szCs w:val="24"/>
              </w:rPr>
            </w:pPr>
            <w:r>
              <w:rPr>
                <w:rFonts w:hint="eastAsia"/>
                <w:color w:val="000000"/>
              </w:rPr>
              <w:t>0.9</w:t>
            </w:r>
          </w:p>
        </w:tc>
      </w:tr>
      <w:tr w:rsidR="00494812" w:rsidRPr="00F25C87" w14:paraId="58E32986" w14:textId="77777777" w:rsidTr="004C6E41">
        <w:trPr>
          <w:trHeight w:val="324"/>
          <w:jc w:val="center"/>
        </w:trPr>
        <w:tc>
          <w:tcPr>
            <w:tcW w:w="635" w:type="dxa"/>
            <w:vMerge/>
            <w:tcBorders>
              <w:top w:val="single" w:sz="4" w:space="0" w:color="auto"/>
              <w:left w:val="nil"/>
              <w:bottom w:val="single" w:sz="12" w:space="0" w:color="auto"/>
              <w:right w:val="nil"/>
            </w:tcBorders>
            <w:hideMark/>
          </w:tcPr>
          <w:p w14:paraId="7181D9F3" w14:textId="77777777" w:rsidR="00494812" w:rsidRPr="00F25C87" w:rsidRDefault="00494812" w:rsidP="00494812">
            <w:pPr>
              <w:widowControl/>
              <w:spacing w:line="240" w:lineRule="auto"/>
              <w:rPr>
                <w:iCs/>
                <w:szCs w:val="24"/>
              </w:rPr>
            </w:pPr>
          </w:p>
        </w:tc>
        <w:tc>
          <w:tcPr>
            <w:tcW w:w="1413" w:type="dxa"/>
            <w:tcBorders>
              <w:top w:val="nil"/>
              <w:left w:val="nil"/>
              <w:bottom w:val="single" w:sz="12" w:space="0" w:color="auto"/>
              <w:right w:val="nil"/>
            </w:tcBorders>
            <w:hideMark/>
          </w:tcPr>
          <w:p w14:paraId="1D932CAD" w14:textId="77777777" w:rsidR="00494812" w:rsidRPr="00F25C87" w:rsidRDefault="00494812" w:rsidP="00494812">
            <w:pPr>
              <w:spacing w:line="240" w:lineRule="auto"/>
              <w:rPr>
                <w:color w:val="000000"/>
                <w:szCs w:val="24"/>
              </w:rPr>
            </w:pPr>
            <w:r w:rsidRPr="00F25C87">
              <w:rPr>
                <w:color w:val="000000"/>
                <w:szCs w:val="24"/>
              </w:rPr>
              <w:t>New</w:t>
            </w:r>
          </w:p>
        </w:tc>
        <w:tc>
          <w:tcPr>
            <w:tcW w:w="919" w:type="dxa"/>
            <w:vMerge/>
            <w:tcBorders>
              <w:top w:val="single" w:sz="4" w:space="0" w:color="auto"/>
              <w:left w:val="nil"/>
              <w:bottom w:val="single" w:sz="12" w:space="0" w:color="auto"/>
              <w:right w:val="nil"/>
            </w:tcBorders>
          </w:tcPr>
          <w:p w14:paraId="3225A3D1" w14:textId="77777777" w:rsidR="00494812" w:rsidRPr="00F25C87" w:rsidRDefault="00494812" w:rsidP="00494812">
            <w:pPr>
              <w:widowControl/>
              <w:spacing w:line="240" w:lineRule="auto"/>
              <w:rPr>
                <w:iCs/>
                <w:szCs w:val="24"/>
              </w:rPr>
            </w:pPr>
          </w:p>
        </w:tc>
        <w:tc>
          <w:tcPr>
            <w:tcW w:w="1299" w:type="dxa"/>
            <w:tcBorders>
              <w:top w:val="nil"/>
              <w:left w:val="nil"/>
              <w:bottom w:val="single" w:sz="12" w:space="0" w:color="auto"/>
              <w:right w:val="nil"/>
            </w:tcBorders>
            <w:noWrap/>
          </w:tcPr>
          <w:p w14:paraId="690A60E4" w14:textId="0D96122C" w:rsidR="00494812" w:rsidRPr="00F25C87" w:rsidRDefault="00494812" w:rsidP="00494812">
            <w:pPr>
              <w:spacing w:line="240" w:lineRule="auto"/>
              <w:rPr>
                <w:color w:val="000000"/>
              </w:rPr>
            </w:pPr>
            <w:r>
              <w:rPr>
                <w:rFonts w:hint="eastAsia"/>
                <w:color w:val="000000"/>
              </w:rPr>
              <w:t>329.86</w:t>
            </w:r>
          </w:p>
        </w:tc>
        <w:tc>
          <w:tcPr>
            <w:tcW w:w="1183" w:type="dxa"/>
            <w:tcBorders>
              <w:top w:val="nil"/>
              <w:left w:val="nil"/>
              <w:bottom w:val="single" w:sz="12" w:space="0" w:color="auto"/>
              <w:right w:val="nil"/>
            </w:tcBorders>
            <w:noWrap/>
          </w:tcPr>
          <w:p w14:paraId="4E33EE1C" w14:textId="3318D943" w:rsidR="00494812" w:rsidRPr="00F25C87" w:rsidRDefault="00494812" w:rsidP="00494812">
            <w:pPr>
              <w:spacing w:line="240" w:lineRule="auto"/>
              <w:rPr>
                <w:color w:val="000000"/>
              </w:rPr>
            </w:pPr>
            <w:r>
              <w:rPr>
                <w:rFonts w:hint="eastAsia"/>
                <w:color w:val="000000"/>
              </w:rPr>
              <w:t>29.86</w:t>
            </w:r>
          </w:p>
        </w:tc>
        <w:tc>
          <w:tcPr>
            <w:tcW w:w="1058" w:type="dxa"/>
            <w:tcBorders>
              <w:top w:val="nil"/>
              <w:left w:val="nil"/>
              <w:bottom w:val="single" w:sz="12" w:space="0" w:color="auto"/>
              <w:right w:val="nil"/>
            </w:tcBorders>
            <w:noWrap/>
          </w:tcPr>
          <w:p w14:paraId="39427580" w14:textId="369AA3E2" w:rsidR="00494812" w:rsidRPr="00F25C87" w:rsidRDefault="00494812" w:rsidP="00494812">
            <w:pPr>
              <w:spacing w:line="240" w:lineRule="auto"/>
              <w:rPr>
                <w:color w:val="000000"/>
              </w:rPr>
            </w:pPr>
            <w:r>
              <w:rPr>
                <w:rFonts w:hint="eastAsia"/>
                <w:color w:val="000000"/>
              </w:rPr>
              <w:t>17.54</w:t>
            </w:r>
          </w:p>
        </w:tc>
        <w:tc>
          <w:tcPr>
            <w:tcW w:w="1058" w:type="dxa"/>
            <w:tcBorders>
              <w:top w:val="nil"/>
              <w:left w:val="nil"/>
              <w:bottom w:val="single" w:sz="12" w:space="0" w:color="auto"/>
              <w:right w:val="nil"/>
            </w:tcBorders>
            <w:noWrap/>
          </w:tcPr>
          <w:p w14:paraId="45A2745C" w14:textId="0FAFF543" w:rsidR="00494812" w:rsidRPr="00F25C87" w:rsidRDefault="00494812" w:rsidP="00494812">
            <w:pPr>
              <w:spacing w:line="240" w:lineRule="auto"/>
              <w:rPr>
                <w:color w:val="000000"/>
              </w:rPr>
            </w:pPr>
            <w:r>
              <w:rPr>
                <w:rFonts w:hint="eastAsia"/>
                <w:color w:val="000000"/>
              </w:rPr>
              <w:t>19.58</w:t>
            </w:r>
          </w:p>
        </w:tc>
        <w:tc>
          <w:tcPr>
            <w:tcW w:w="1058" w:type="dxa"/>
            <w:tcBorders>
              <w:top w:val="nil"/>
              <w:left w:val="nil"/>
              <w:bottom w:val="single" w:sz="12" w:space="0" w:color="auto"/>
              <w:right w:val="nil"/>
            </w:tcBorders>
            <w:noWrap/>
          </w:tcPr>
          <w:p w14:paraId="0456C47E" w14:textId="584B552A" w:rsidR="00494812" w:rsidRPr="00F25C87" w:rsidRDefault="00494812" w:rsidP="00494812">
            <w:pPr>
              <w:spacing w:line="240" w:lineRule="auto"/>
              <w:rPr>
                <w:color w:val="000000"/>
              </w:rPr>
            </w:pPr>
            <w:r>
              <w:rPr>
                <w:rFonts w:hint="eastAsia"/>
                <w:color w:val="000000"/>
              </w:rPr>
              <w:t>34.62</w:t>
            </w:r>
          </w:p>
        </w:tc>
        <w:tc>
          <w:tcPr>
            <w:tcW w:w="1651" w:type="dxa"/>
            <w:tcBorders>
              <w:top w:val="nil"/>
              <w:left w:val="nil"/>
              <w:bottom w:val="single" w:sz="12" w:space="0" w:color="auto"/>
              <w:right w:val="nil"/>
            </w:tcBorders>
          </w:tcPr>
          <w:p w14:paraId="0FBCCBCD" w14:textId="2480BDB9" w:rsidR="00494812" w:rsidRPr="00F25C87" w:rsidRDefault="00494812" w:rsidP="00494812">
            <w:pPr>
              <w:spacing w:line="240" w:lineRule="auto"/>
              <w:rPr>
                <w:color w:val="000000"/>
              </w:rPr>
            </w:pPr>
            <w:r>
              <w:rPr>
                <w:rFonts w:hint="eastAsia"/>
                <w:color w:val="000000"/>
              </w:rPr>
              <w:t>0.96</w:t>
            </w:r>
          </w:p>
        </w:tc>
      </w:tr>
    </w:tbl>
    <w:p w14:paraId="0BFEDE80" w14:textId="77777777" w:rsidR="00494812" w:rsidRDefault="00494812" w:rsidP="00DC67B0">
      <w:pPr>
        <w:widowControl/>
        <w:jc w:val="both"/>
        <w:rPr>
          <w:szCs w:val="24"/>
        </w:rPr>
      </w:pPr>
    </w:p>
    <w:p w14:paraId="4ABD58A3" w14:textId="503B3F79" w:rsidR="00F25C87" w:rsidRPr="00F25C87" w:rsidRDefault="00F25C87" w:rsidP="00DC67B0">
      <w:pPr>
        <w:widowControl/>
        <w:jc w:val="both"/>
        <w:rPr>
          <w:szCs w:val="24"/>
        </w:rPr>
      </w:pPr>
      <w:r w:rsidRPr="00F25C87">
        <w:rPr>
          <w:noProof/>
        </w:rPr>
        <w:drawing>
          <wp:inline distT="0" distB="0" distL="0" distR="0" wp14:anchorId="2DE48E19" wp14:editId="7E179056">
            <wp:extent cx="5281930" cy="2270760"/>
            <wp:effectExtent l="0" t="0" r="0" b="0"/>
            <wp:docPr id="17" name="圖片 17"/>
            <wp:cNvGraphicFramePr/>
            <a:graphic xmlns:a="http://schemas.openxmlformats.org/drawingml/2006/main">
              <a:graphicData uri="http://schemas.openxmlformats.org/drawingml/2006/picture">
                <pic:pic xmlns:pic="http://schemas.openxmlformats.org/drawingml/2006/picture">
                  <pic:nvPicPr>
                    <pic:cNvPr id="183039673" name="圖形 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5281930" cy="2270760"/>
                    </a:xfrm>
                    <a:prstGeom prst="rect">
                      <a:avLst/>
                    </a:prstGeom>
                  </pic:spPr>
                </pic:pic>
              </a:graphicData>
            </a:graphic>
          </wp:inline>
        </w:drawing>
      </w:r>
    </w:p>
    <w:p w14:paraId="5CFE480B" w14:textId="77777777" w:rsidR="00F25C87" w:rsidRPr="00F25C87" w:rsidRDefault="00F25C87" w:rsidP="00DC67B0">
      <w:pPr>
        <w:spacing w:line="240" w:lineRule="auto"/>
        <w:jc w:val="both"/>
        <w:rPr>
          <w:sz w:val="20"/>
          <w:szCs w:val="24"/>
        </w:rPr>
      </w:pPr>
      <w:bookmarkStart w:id="39" w:name="_Toc164865520"/>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5</w:t>
      </w:r>
      <w:r w:rsidRPr="00F25C87">
        <w:rPr>
          <w:sz w:val="20"/>
          <w:szCs w:val="20"/>
        </w:rPr>
        <w:fldChar w:fldCharType="end"/>
      </w:r>
      <w:r w:rsidRPr="00F25C87">
        <w:rPr>
          <w:rFonts w:hint="eastAsia"/>
          <w:sz w:val="20"/>
          <w:szCs w:val="20"/>
        </w:rPr>
        <w:t>取後不放回的抽樣方式在第一種物種與區塊假設下，</w:t>
      </w:r>
      <w:r w:rsidRPr="00F25C87">
        <w:rPr>
          <w:sz w:val="20"/>
          <w:szCs w:val="24"/>
        </w:rPr>
        <w:t xml:space="preserve"> </w:t>
      </w:r>
      <w:r w:rsidRPr="00F25C87">
        <w:rPr>
          <w:rFonts w:hint="eastAsia"/>
          <w:sz w:val="20"/>
          <w:szCs w:val="24"/>
        </w:rPr>
        <w:t>群落一為同質模型，群落二為</w:t>
      </w:r>
      <w:r w:rsidRPr="00F25C87">
        <w:rPr>
          <w:sz w:val="20"/>
          <w:szCs w:val="24"/>
        </w:rPr>
        <w:t>Broken-stick</w:t>
      </w:r>
      <w:r w:rsidRPr="00F25C87">
        <w:rPr>
          <w:rFonts w:hint="eastAsia"/>
          <w:sz w:val="20"/>
          <w:szCs w:val="24"/>
        </w:rPr>
        <w:t>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39"/>
    </w:p>
    <w:p w14:paraId="221EBE3E" w14:textId="77777777" w:rsidR="00F25C87" w:rsidRPr="00F25C87" w:rsidRDefault="00F25C87" w:rsidP="00DC67B0">
      <w:pPr>
        <w:widowControl/>
        <w:jc w:val="both"/>
        <w:rPr>
          <w:szCs w:val="24"/>
        </w:rPr>
      </w:pPr>
    </w:p>
    <w:p w14:paraId="107507C0" w14:textId="77777777" w:rsidR="00F25C87" w:rsidRPr="00F25C87" w:rsidRDefault="00F25C87" w:rsidP="004C6E41">
      <w:pPr>
        <w:widowControl/>
        <w:jc w:val="both"/>
        <w:rPr>
          <w:szCs w:val="24"/>
        </w:rPr>
      </w:pPr>
    </w:p>
    <w:p w14:paraId="74B6FF34" w14:textId="77777777" w:rsidR="00F25C87" w:rsidRPr="00F25C87" w:rsidRDefault="00F25C87" w:rsidP="004C6E41">
      <w:pPr>
        <w:widowControl/>
        <w:jc w:val="both"/>
        <w:rPr>
          <w:szCs w:val="24"/>
        </w:rPr>
      </w:pPr>
    </w:p>
    <w:p w14:paraId="2B695F69" w14:textId="6909353E" w:rsidR="00F25C87" w:rsidRPr="00F25C87" w:rsidRDefault="00F25C87" w:rsidP="004C6E41">
      <w:pPr>
        <w:widowControl/>
        <w:jc w:val="both"/>
        <w:rPr>
          <w:szCs w:val="24"/>
        </w:rPr>
      </w:pPr>
      <w:r w:rsidRPr="00F25C87">
        <w:rPr>
          <w:noProof/>
        </w:rPr>
        <w:lastRenderedPageBreak/>
        <w:drawing>
          <wp:inline distT="0" distB="0" distL="0" distR="0" wp14:anchorId="1D5BCD8E" wp14:editId="65E9910F">
            <wp:extent cx="5281930" cy="2181225"/>
            <wp:effectExtent l="0" t="0" r="0" b="0"/>
            <wp:docPr id="18" name="圖片 18"/>
            <wp:cNvGraphicFramePr/>
            <a:graphic xmlns:a="http://schemas.openxmlformats.org/drawingml/2006/main">
              <a:graphicData uri="http://schemas.openxmlformats.org/drawingml/2006/picture">
                <pic:pic xmlns:pic="http://schemas.openxmlformats.org/drawingml/2006/picture">
                  <pic:nvPicPr>
                    <pic:cNvPr id="1984767767" name="圖形 1"/>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5278120" cy="2179320"/>
                    </a:xfrm>
                    <a:prstGeom prst="rect">
                      <a:avLst/>
                    </a:prstGeom>
                  </pic:spPr>
                </pic:pic>
              </a:graphicData>
            </a:graphic>
          </wp:inline>
        </w:drawing>
      </w:r>
    </w:p>
    <w:p w14:paraId="047DF9D1" w14:textId="77777777" w:rsidR="00F25C87" w:rsidRDefault="00F25C87" w:rsidP="00DC67B0">
      <w:pPr>
        <w:spacing w:line="240" w:lineRule="auto"/>
        <w:jc w:val="both"/>
        <w:rPr>
          <w:sz w:val="20"/>
          <w:szCs w:val="24"/>
        </w:rPr>
      </w:pPr>
      <w:bookmarkStart w:id="40" w:name="_Toc164865521"/>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6</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兩群落皆為均勻模型之情況下的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40"/>
    </w:p>
    <w:p w14:paraId="0BB3E8A2" w14:textId="77777777" w:rsidR="003E3CC7" w:rsidRPr="00F25C87" w:rsidRDefault="003E3CC7" w:rsidP="00DC67B0">
      <w:pPr>
        <w:spacing w:line="240" w:lineRule="auto"/>
        <w:jc w:val="both"/>
        <w:rPr>
          <w:sz w:val="20"/>
          <w:szCs w:val="24"/>
        </w:rPr>
      </w:pPr>
    </w:p>
    <w:p w14:paraId="6FE58304" w14:textId="77777777" w:rsidR="00F25C87" w:rsidRPr="00F25C87" w:rsidRDefault="00F25C87" w:rsidP="004C6E41">
      <w:pPr>
        <w:spacing w:line="240" w:lineRule="auto"/>
        <w:jc w:val="both"/>
        <w:rPr>
          <w:sz w:val="20"/>
          <w:szCs w:val="20"/>
        </w:rPr>
      </w:pPr>
      <w:r w:rsidRPr="00F25C87">
        <w:rPr>
          <w:noProof/>
          <w:sz w:val="20"/>
          <w:szCs w:val="20"/>
        </w:rPr>
        <w:drawing>
          <wp:inline distT="0" distB="0" distL="0" distR="0" wp14:anchorId="4C6EC96F" wp14:editId="5132911F">
            <wp:extent cx="5281930" cy="2181225"/>
            <wp:effectExtent l="0" t="0" r="0" b="0"/>
            <wp:docPr id="19" name="圖片 19"/>
            <wp:cNvGraphicFramePr/>
            <a:graphic xmlns:a="http://schemas.openxmlformats.org/drawingml/2006/main">
              <a:graphicData uri="http://schemas.openxmlformats.org/drawingml/2006/picture">
                <pic:pic xmlns:pic="http://schemas.openxmlformats.org/drawingml/2006/picture">
                  <pic:nvPicPr>
                    <pic:cNvPr id="464318162" name="圖形 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278120" cy="2179320"/>
                    </a:xfrm>
                    <a:prstGeom prst="rect">
                      <a:avLst/>
                    </a:prstGeom>
                  </pic:spPr>
                </pic:pic>
              </a:graphicData>
            </a:graphic>
          </wp:inline>
        </w:drawing>
      </w:r>
    </w:p>
    <w:p w14:paraId="52E02437" w14:textId="77777777" w:rsidR="00F25C87" w:rsidRDefault="00F25C87" w:rsidP="004C6E41">
      <w:pPr>
        <w:spacing w:line="240" w:lineRule="auto"/>
        <w:jc w:val="both"/>
        <w:rPr>
          <w:sz w:val="20"/>
          <w:szCs w:val="24"/>
        </w:rPr>
      </w:pPr>
      <w:bookmarkStart w:id="41" w:name="_Toc164865522"/>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7</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群落一為均勻模型，群落二為</w:t>
      </w:r>
      <w:r w:rsidRPr="00F25C87">
        <w:rPr>
          <w:sz w:val="20"/>
          <w:szCs w:val="24"/>
        </w:rPr>
        <w:t>Broken-stick</w:t>
      </w:r>
      <w:r w:rsidRPr="00F25C87">
        <w:rPr>
          <w:rFonts w:hint="eastAsia"/>
          <w:sz w:val="20"/>
          <w:szCs w:val="24"/>
        </w:rPr>
        <w:t>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41"/>
    </w:p>
    <w:p w14:paraId="0E2AADD5" w14:textId="77777777" w:rsidR="003E3CC7" w:rsidRPr="00F25C87" w:rsidRDefault="003E3CC7" w:rsidP="004C6E41">
      <w:pPr>
        <w:spacing w:line="240" w:lineRule="auto"/>
        <w:jc w:val="both"/>
        <w:rPr>
          <w:rFonts w:cs="Times New Roman"/>
          <w:sz w:val="20"/>
          <w:szCs w:val="24"/>
        </w:rPr>
      </w:pPr>
    </w:p>
    <w:p w14:paraId="7BDA443E" w14:textId="77777777" w:rsidR="00F25C87" w:rsidRPr="00F25C87" w:rsidRDefault="00F25C87" w:rsidP="00DC67B0">
      <w:pPr>
        <w:widowControl/>
        <w:jc w:val="both"/>
        <w:rPr>
          <w:szCs w:val="24"/>
        </w:rPr>
      </w:pPr>
      <w:r w:rsidRPr="00F25C87">
        <w:rPr>
          <w:noProof/>
        </w:rPr>
        <w:drawing>
          <wp:inline distT="0" distB="0" distL="0" distR="0" wp14:anchorId="1BF63E63" wp14:editId="50C41390">
            <wp:extent cx="5281930" cy="2181225"/>
            <wp:effectExtent l="0" t="0" r="0" b="0"/>
            <wp:docPr id="20" name="圖片 20"/>
            <wp:cNvGraphicFramePr/>
            <a:graphic xmlns:a="http://schemas.openxmlformats.org/drawingml/2006/main">
              <a:graphicData uri="http://schemas.openxmlformats.org/drawingml/2006/picture">
                <pic:pic xmlns:pic="http://schemas.openxmlformats.org/drawingml/2006/picture">
                  <pic:nvPicPr>
                    <pic:cNvPr id="525138617" name="圖形 1"/>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5278120" cy="2179320"/>
                    </a:xfrm>
                    <a:prstGeom prst="rect">
                      <a:avLst/>
                    </a:prstGeom>
                  </pic:spPr>
                </pic:pic>
              </a:graphicData>
            </a:graphic>
          </wp:inline>
        </w:drawing>
      </w:r>
    </w:p>
    <w:p w14:paraId="7F78FECC" w14:textId="77777777" w:rsidR="00F25C87" w:rsidRPr="00F25C87" w:rsidRDefault="00F25C87" w:rsidP="004C6E41">
      <w:pPr>
        <w:spacing w:line="240" w:lineRule="auto"/>
        <w:jc w:val="both"/>
        <w:rPr>
          <w:sz w:val="20"/>
          <w:szCs w:val="24"/>
        </w:rPr>
      </w:pPr>
      <w:bookmarkStart w:id="42" w:name="_Toc164865523"/>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8</w:t>
      </w:r>
      <w:r w:rsidRPr="00F25C87">
        <w:rPr>
          <w:sz w:val="20"/>
          <w:szCs w:val="20"/>
        </w:rPr>
        <w:fldChar w:fldCharType="end"/>
      </w:r>
      <w:r w:rsidRPr="00F25C87">
        <w:rPr>
          <w:rFonts w:hint="eastAsia"/>
          <w:sz w:val="20"/>
          <w:szCs w:val="20"/>
        </w:rPr>
        <w:t>取後不放回的抽樣方式在第一種物種與區塊假設下，</w:t>
      </w:r>
      <w:r w:rsidRPr="00F25C87">
        <w:rPr>
          <w:rFonts w:hint="eastAsia"/>
          <w:sz w:val="20"/>
          <w:szCs w:val="24"/>
        </w:rPr>
        <w:t>群落一為</w:t>
      </w:r>
      <w:r w:rsidRPr="00F25C87">
        <w:rPr>
          <w:sz w:val="20"/>
          <w:szCs w:val="24"/>
        </w:rPr>
        <w:t>Broken-stick</w:t>
      </w:r>
      <w:r w:rsidRPr="00F25C87">
        <w:rPr>
          <w:rFonts w:hint="eastAsia"/>
          <w:sz w:val="20"/>
          <w:szCs w:val="24"/>
        </w:rPr>
        <w:t>模型，群落二為對數常數模型之情況下的</w:t>
      </w:r>
      <w:r w:rsidRPr="00F25C87">
        <w:rPr>
          <w:iCs/>
          <w:sz w:val="20"/>
          <w:szCs w:val="24"/>
        </w:rPr>
        <w:t xml:space="preserve">AVG </w:t>
      </w:r>
      <w:r w:rsidRPr="00F25C87">
        <w:rPr>
          <w:sz w:val="20"/>
          <w:szCs w:val="24"/>
        </w:rPr>
        <w:t>Estimate (</w:t>
      </w:r>
      <w:r w:rsidRPr="00F25C87">
        <w:rPr>
          <w:rFonts w:hint="eastAsia"/>
          <w:sz w:val="20"/>
          <w:szCs w:val="24"/>
        </w:rPr>
        <w:t>左圖</w:t>
      </w:r>
      <w:r w:rsidRPr="00F25C87">
        <w:rPr>
          <w:sz w:val="20"/>
          <w:szCs w:val="24"/>
        </w:rPr>
        <w:t xml:space="preserve">) </w:t>
      </w:r>
      <w:r w:rsidRPr="00F25C87">
        <w:rPr>
          <w:rFonts w:hint="eastAsia"/>
          <w:sz w:val="20"/>
          <w:szCs w:val="24"/>
        </w:rPr>
        <w:t>與</w:t>
      </w:r>
      <w:r w:rsidRPr="00F25C87">
        <w:rPr>
          <w:sz w:val="20"/>
          <w:szCs w:val="24"/>
        </w:rPr>
        <w:t>RMSE (</w:t>
      </w:r>
      <w:r w:rsidRPr="00F25C87">
        <w:rPr>
          <w:rFonts w:hint="eastAsia"/>
          <w:sz w:val="20"/>
          <w:szCs w:val="24"/>
        </w:rPr>
        <w:t>右圖</w:t>
      </w:r>
      <w:r w:rsidRPr="00F25C87">
        <w:rPr>
          <w:sz w:val="20"/>
          <w:szCs w:val="24"/>
        </w:rPr>
        <w:t xml:space="preserve">) </w:t>
      </w:r>
      <w:r w:rsidRPr="00F25C87">
        <w:rPr>
          <w:rFonts w:hint="eastAsia"/>
          <w:sz w:val="20"/>
          <w:szCs w:val="24"/>
        </w:rPr>
        <w:t>估計結果。</w:t>
      </w:r>
      <w:bookmarkEnd w:id="42"/>
    </w:p>
    <w:p w14:paraId="5FD3D71C" w14:textId="77777777" w:rsidR="00F25C87" w:rsidRPr="00F25C87" w:rsidRDefault="00F25C87" w:rsidP="004C6E41">
      <w:pPr>
        <w:pStyle w:val="2"/>
        <w:rPr>
          <w:rFonts w:eastAsia="新細明體"/>
        </w:rPr>
      </w:pPr>
      <w:bookmarkStart w:id="43" w:name="_Toc164865453"/>
      <w:r w:rsidRPr="00F25C87">
        <w:rPr>
          <w:rFonts w:hint="eastAsia"/>
        </w:rPr>
        <w:lastRenderedPageBreak/>
        <w:t>真實資料模擬</w:t>
      </w:r>
      <w:bookmarkEnd w:id="43"/>
    </w:p>
    <w:p w14:paraId="5CF048E1" w14:textId="77777777" w:rsidR="00F25C87" w:rsidRPr="00F25C87" w:rsidRDefault="00F25C87" w:rsidP="004C6E41">
      <w:pPr>
        <w:ind w:firstLine="360"/>
        <w:jc w:val="both"/>
        <w:rPr>
          <w:szCs w:val="24"/>
        </w:rPr>
      </w:pPr>
      <w:r w:rsidRPr="00F25C87">
        <w:rPr>
          <w:rFonts w:hint="eastAsia"/>
          <w:szCs w:val="24"/>
        </w:rPr>
        <w:t>除了使用模擬母體進行重複抽樣的模擬之外，亦使用兩筆真實數據做為母體進行</w:t>
      </w:r>
      <m:oMath>
        <m:r>
          <w:rPr>
            <w:rFonts w:ascii="Cambria Math" w:hAnsi="Cambria Math"/>
            <w:szCs w:val="24"/>
          </w:rPr>
          <m:t xml:space="preserve">R= </m:t>
        </m:r>
      </m:oMath>
      <w:r w:rsidRPr="00F25C87">
        <w:rPr>
          <w:szCs w:val="24"/>
        </w:rPr>
        <w:t>1000</w:t>
      </w:r>
      <w:r w:rsidRPr="00F25C87">
        <w:rPr>
          <w:rFonts w:hint="eastAsia"/>
          <w:szCs w:val="24"/>
        </w:rPr>
        <w:t>次的重複抽樣，以評斷估計式的結果優劣。</w:t>
      </w:r>
    </w:p>
    <w:p w14:paraId="0928B54F" w14:textId="77777777" w:rsidR="00F25C87" w:rsidRPr="00F25C87" w:rsidRDefault="00F25C87" w:rsidP="004C6E41">
      <w:pPr>
        <w:jc w:val="both"/>
        <w:rPr>
          <w:b/>
          <w:bCs/>
        </w:rPr>
      </w:pPr>
    </w:p>
    <w:p w14:paraId="79C05BCE" w14:textId="77777777" w:rsidR="00F25C87" w:rsidRPr="00F25C87" w:rsidRDefault="00F25C87" w:rsidP="004C6E41">
      <w:pPr>
        <w:pStyle w:val="3"/>
        <w:rPr>
          <w:rFonts w:eastAsia="新細明體"/>
        </w:rPr>
      </w:pPr>
      <w:r w:rsidRPr="00F25C87">
        <w:rPr>
          <w:rFonts w:hint="eastAsia"/>
        </w:rPr>
        <w:t>澳洲三種極端氣候鳥類資料</w:t>
      </w:r>
    </w:p>
    <w:p w14:paraId="638EF24F" w14:textId="77777777" w:rsidR="00F25C87" w:rsidRPr="00F25C87" w:rsidRDefault="00F25C87" w:rsidP="004C6E41">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資料描述</w:t>
      </w:r>
    </w:p>
    <w:p w14:paraId="7DF29FEE" w14:textId="3C59C047" w:rsidR="00F25C87" w:rsidRPr="00F25C87" w:rsidRDefault="00F25C87" w:rsidP="004C6E41">
      <w:pPr>
        <w:ind w:firstLine="360"/>
        <w:jc w:val="both"/>
        <w:rPr>
          <w:szCs w:val="24"/>
        </w:rPr>
      </w:pPr>
      <w:r w:rsidRPr="00F25C87">
        <w:rPr>
          <w:rFonts w:hint="eastAsia"/>
          <w:szCs w:val="24"/>
        </w:rPr>
        <w:t>針對澳洲東南部半乾旱地區的尤加利樹林地，量化三個氣候時期</w:t>
      </w:r>
      <w:r w:rsidRPr="00F25C87">
        <w:rPr>
          <w:szCs w:val="24"/>
        </w:rPr>
        <w:t xml:space="preserve">178 </w:t>
      </w:r>
      <w:r w:rsidRPr="00F25C87">
        <w:rPr>
          <w:rFonts w:hint="eastAsia"/>
          <w:szCs w:val="24"/>
        </w:rPr>
        <w:t>個地點的極端氣候對鳥類物種出現</w:t>
      </w:r>
      <w:r w:rsidRPr="00F25C87">
        <w:rPr>
          <w:szCs w:val="24"/>
        </w:rPr>
        <w:t xml:space="preserve"> (species occurrence)</w:t>
      </w:r>
      <w:r w:rsidRPr="00F25C87">
        <w:rPr>
          <w:rFonts w:hint="eastAsia"/>
          <w:szCs w:val="24"/>
        </w:rPr>
        <w:t>、物種豐富度</w:t>
      </w:r>
      <w:r w:rsidRPr="00F25C87">
        <w:rPr>
          <w:szCs w:val="24"/>
        </w:rPr>
        <w:t xml:space="preserve">(species richness) </w:t>
      </w:r>
      <w:r w:rsidRPr="00F25C87">
        <w:rPr>
          <w:rFonts w:hint="eastAsia"/>
          <w:szCs w:val="24"/>
        </w:rPr>
        <w:t>和出現型</w:t>
      </w:r>
      <w:r w:rsidRPr="00F25C87">
        <w:rPr>
          <w:szCs w:val="24"/>
        </w:rPr>
        <w:t xml:space="preserve"> (incidence) </w:t>
      </w:r>
      <w:r w:rsidRPr="00F25C87">
        <w:rPr>
          <w:rFonts w:hint="eastAsia"/>
          <w:szCs w:val="24"/>
        </w:rPr>
        <w:t>的影響——聖嬰現象相關的乾旱</w:t>
      </w:r>
      <w:r w:rsidRPr="00F25C87">
        <w:rPr>
          <w:szCs w:val="24"/>
        </w:rPr>
        <w:t xml:space="preserve"> (Big Dry)</w:t>
      </w:r>
      <w:r w:rsidRPr="00F25C87">
        <w:rPr>
          <w:rFonts w:hint="eastAsia"/>
          <w:szCs w:val="24"/>
        </w:rPr>
        <w:t>、反聖嬰現象破壞性降雨</w:t>
      </w:r>
      <w:r w:rsidRPr="00F25C87">
        <w:rPr>
          <w:szCs w:val="24"/>
        </w:rPr>
        <w:t xml:space="preserve"> (Big Wet)</w:t>
      </w:r>
      <w:r w:rsidRPr="00F25C87">
        <w:rPr>
          <w:rFonts w:hint="eastAsia"/>
          <w:szCs w:val="24"/>
        </w:rPr>
        <w:t>，以及反聖嬰現象事件三年後</w:t>
      </w:r>
      <w:r w:rsidRPr="00F25C87">
        <w:rPr>
          <w:szCs w:val="24"/>
        </w:rPr>
        <w:t xml:space="preserve"> (Post-Big Wet)</w:t>
      </w:r>
      <w:r w:rsidRPr="00F25C87">
        <w:rPr>
          <w:rFonts w:hint="eastAsia"/>
          <w:szCs w:val="24"/>
        </w:rPr>
        <w:t>。並使用</w:t>
      </w:r>
      <w:r w:rsidRPr="00F25C87">
        <w:rPr>
          <w:szCs w:val="24"/>
        </w:rPr>
        <w:t xml:space="preserve">Big Dry </w:t>
      </w:r>
      <w:r w:rsidRPr="00F25C87">
        <w:rPr>
          <w:rFonts w:hint="eastAsia"/>
          <w:szCs w:val="24"/>
        </w:rPr>
        <w:t>作為群落一使用</w:t>
      </w:r>
      <w:r w:rsidRPr="00F25C87">
        <w:rPr>
          <w:szCs w:val="24"/>
        </w:rPr>
        <w:t xml:space="preserve"> (Mean = </w:t>
      </w:r>
      <w:r w:rsidR="00ED011D">
        <w:rPr>
          <w:rFonts w:hint="eastAsia"/>
          <w:szCs w:val="24"/>
        </w:rPr>
        <w:t>0.08,</w:t>
      </w:r>
      <w:r w:rsidRPr="00F25C87">
        <w:rPr>
          <w:szCs w:val="24"/>
        </w:rPr>
        <w:t xml:space="preserve"> CV = 1.</w:t>
      </w:r>
      <w:r w:rsidR="00ED011D">
        <w:rPr>
          <w:rFonts w:hint="eastAsia"/>
          <w:szCs w:val="24"/>
        </w:rPr>
        <w:t>32</w:t>
      </w:r>
      <w:r w:rsidRPr="00F25C87">
        <w:rPr>
          <w:szCs w:val="24"/>
        </w:rPr>
        <w:t>)</w:t>
      </w:r>
      <w:r w:rsidRPr="00F25C87">
        <w:rPr>
          <w:rFonts w:hint="eastAsia"/>
          <w:szCs w:val="24"/>
        </w:rPr>
        <w:t>，其中共存在</w:t>
      </w:r>
      <w:r w:rsidRPr="00F25C87">
        <w:rPr>
          <w:szCs w:val="24"/>
        </w:rPr>
        <w:t>55</w:t>
      </w:r>
      <w:r w:rsidRPr="00F25C87">
        <w:rPr>
          <w:rFonts w:hint="eastAsia"/>
          <w:szCs w:val="24"/>
        </w:rPr>
        <w:t>種物種；</w:t>
      </w:r>
      <w:r w:rsidRPr="00F25C87">
        <w:rPr>
          <w:szCs w:val="24"/>
        </w:rPr>
        <w:t xml:space="preserve">Big Wet </w:t>
      </w:r>
      <w:r w:rsidRPr="00F25C87">
        <w:rPr>
          <w:rFonts w:hint="eastAsia"/>
          <w:szCs w:val="24"/>
        </w:rPr>
        <w:t>作為群落二使用</w:t>
      </w:r>
      <w:r w:rsidRPr="00F25C87">
        <w:rPr>
          <w:szCs w:val="24"/>
        </w:rPr>
        <w:t xml:space="preserve"> (Mean = 0.1</w:t>
      </w:r>
      <w:r w:rsidR="00ED011D">
        <w:rPr>
          <w:rFonts w:hint="eastAsia"/>
          <w:szCs w:val="24"/>
        </w:rPr>
        <w:t>6</w:t>
      </w:r>
      <w:r w:rsidRPr="00F25C87">
        <w:rPr>
          <w:szCs w:val="24"/>
        </w:rPr>
        <w:t>, CV = 1.</w:t>
      </w:r>
      <w:r w:rsidR="00ED011D">
        <w:rPr>
          <w:rFonts w:hint="eastAsia"/>
          <w:szCs w:val="24"/>
        </w:rPr>
        <w:t>39</w:t>
      </w:r>
      <w:r w:rsidRPr="00F25C87">
        <w:rPr>
          <w:szCs w:val="24"/>
        </w:rPr>
        <w:t>)</w:t>
      </w:r>
      <w:r w:rsidRPr="00F25C87">
        <w:rPr>
          <w:rFonts w:hint="eastAsia"/>
          <w:szCs w:val="24"/>
        </w:rPr>
        <w:t>，其中共存在</w:t>
      </w:r>
      <w:r w:rsidRPr="00F25C87">
        <w:rPr>
          <w:szCs w:val="24"/>
        </w:rPr>
        <w:t>65</w:t>
      </w:r>
      <w:r w:rsidRPr="00F25C87">
        <w:rPr>
          <w:rFonts w:hint="eastAsia"/>
          <w:szCs w:val="24"/>
        </w:rPr>
        <w:t>種物種。</w:t>
      </w:r>
      <w:r w:rsidRPr="00F25C87">
        <w:rPr>
          <w:szCs w:val="24"/>
        </w:rPr>
        <w:t>Post-Big Wet</w:t>
      </w:r>
      <w:r w:rsidRPr="00F25C87">
        <w:rPr>
          <w:rFonts w:hint="eastAsia"/>
          <w:szCs w:val="24"/>
        </w:rPr>
        <w:t>作為群落三使用</w:t>
      </w:r>
      <w:r w:rsidRPr="00F25C87">
        <w:rPr>
          <w:szCs w:val="24"/>
        </w:rPr>
        <w:t xml:space="preserve"> (Mean = 0.1</w:t>
      </w:r>
      <w:r w:rsidR="00ED011D">
        <w:rPr>
          <w:rFonts w:hint="eastAsia"/>
          <w:szCs w:val="24"/>
        </w:rPr>
        <w:t>5</w:t>
      </w:r>
      <w:r w:rsidRPr="00F25C87">
        <w:rPr>
          <w:szCs w:val="24"/>
        </w:rPr>
        <w:t>, CV = 1.</w:t>
      </w:r>
      <w:r w:rsidR="00ED011D">
        <w:rPr>
          <w:rFonts w:hint="eastAsia"/>
          <w:szCs w:val="24"/>
        </w:rPr>
        <w:t>42</w:t>
      </w:r>
      <w:r w:rsidRPr="00F25C87">
        <w:rPr>
          <w:szCs w:val="24"/>
        </w:rPr>
        <w:t>)</w:t>
      </w:r>
      <w:r w:rsidRPr="00F25C87">
        <w:rPr>
          <w:rFonts w:hint="eastAsia"/>
          <w:szCs w:val="24"/>
        </w:rPr>
        <w:t>，其中共存在</w:t>
      </w:r>
      <w:r w:rsidRPr="00F25C87">
        <w:rPr>
          <w:szCs w:val="24"/>
        </w:rPr>
        <w:t>56</w:t>
      </w:r>
      <w:r w:rsidRPr="00F25C87">
        <w:rPr>
          <w:rFonts w:hint="eastAsia"/>
          <w:szCs w:val="24"/>
        </w:rPr>
        <w:t>種物種。</w:t>
      </w:r>
    </w:p>
    <w:p w14:paraId="5FEE687E" w14:textId="77777777" w:rsidR="00F25C87" w:rsidRPr="00F25C87" w:rsidRDefault="00F25C87" w:rsidP="004C6E41">
      <w:pPr>
        <w:jc w:val="both"/>
        <w:rPr>
          <w:szCs w:val="24"/>
        </w:rPr>
      </w:pPr>
    </w:p>
    <w:p w14:paraId="582B8D80" w14:textId="77777777" w:rsidR="00F25C87" w:rsidRPr="00F25C87" w:rsidRDefault="00F25C87" w:rsidP="004C6E41">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模擬結果</w:t>
      </w:r>
    </w:p>
    <w:p w14:paraId="19E05EA3" w14:textId="1C0C9633" w:rsidR="00F25C87" w:rsidRPr="00F25C87" w:rsidRDefault="00F25C87" w:rsidP="004C6E41">
      <w:pPr>
        <w:ind w:firstLine="360"/>
        <w:jc w:val="both"/>
        <w:rPr>
          <w:szCs w:val="24"/>
        </w:rPr>
      </w:pPr>
      <w:r w:rsidRPr="00F25C87">
        <w:rPr>
          <w:rFonts w:hint="eastAsia"/>
          <w:szCs w:val="24"/>
        </w:rPr>
        <w:t>在該筆資料中使用取後放回的估計方法下，假設該筆資料為母體，並抽取其中的區塊做為樣本所使用。</w:t>
      </w:r>
      <w:r w:rsidR="004246B0">
        <w:rPr>
          <w:rFonts w:hint="eastAsia"/>
          <w:szCs w:val="24"/>
        </w:rPr>
        <w:t>在偏差結果方面，</w:t>
      </w:r>
      <w:r w:rsidRPr="00F25C87">
        <w:rPr>
          <w:rFonts w:hint="eastAsia"/>
          <w:szCs w:val="24"/>
        </w:rPr>
        <w:t>使用</w:t>
      </w:r>
      <w:r w:rsidRPr="00F25C87">
        <w:rPr>
          <w:i/>
          <w:iCs/>
          <w:szCs w:val="24"/>
        </w:rPr>
        <w:t>New</w:t>
      </w:r>
      <w:r w:rsidRPr="00F25C87">
        <w:rPr>
          <w:rFonts w:hint="eastAsia"/>
          <w:szCs w:val="24"/>
        </w:rPr>
        <w:t>的估計結</w:t>
      </w:r>
      <w:r w:rsidR="004246B0">
        <w:rPr>
          <w:rFonts w:hint="eastAsia"/>
          <w:szCs w:val="24"/>
        </w:rPr>
        <w:t>果</w:t>
      </w:r>
      <w:r w:rsidRPr="00F25C87">
        <w:rPr>
          <w:rFonts w:hint="eastAsia"/>
          <w:szCs w:val="24"/>
        </w:rPr>
        <w:t>明顯表現較</w:t>
      </w:r>
      <w:r w:rsidRPr="00F25C87">
        <w:rPr>
          <w:i/>
          <w:iCs/>
          <w:szCs w:val="24"/>
        </w:rPr>
        <w:t>Pan</w:t>
      </w:r>
      <w:r w:rsidRPr="00F25C87">
        <w:rPr>
          <w:rFonts w:hint="eastAsia"/>
          <w:szCs w:val="24"/>
        </w:rPr>
        <w:t>佳。在估計式評估標準上，使用</w:t>
      </w:r>
      <w:r w:rsidRPr="00F25C87">
        <w:rPr>
          <w:szCs w:val="24"/>
        </w:rPr>
        <w:t>RMSE</w:t>
      </w:r>
      <w:r w:rsidRPr="00F25C87">
        <w:rPr>
          <w:rFonts w:hint="eastAsia"/>
          <w:szCs w:val="24"/>
        </w:rPr>
        <w:t>與</w:t>
      </w:r>
      <w:r w:rsidRPr="00F25C87">
        <w:rPr>
          <w:szCs w:val="24"/>
        </w:rPr>
        <w:t xml:space="preserve">95% CI </w:t>
      </w:r>
      <w:r w:rsidR="009D3B5B">
        <w:rPr>
          <w:szCs w:val="24"/>
        </w:rPr>
        <w:t>Coverage</w:t>
      </w:r>
      <w:r w:rsidRPr="00F25C87">
        <w:rPr>
          <w:szCs w:val="24"/>
        </w:rPr>
        <w:t xml:space="preserve"> </w:t>
      </w:r>
      <w:r w:rsidRPr="00F25C87">
        <w:rPr>
          <w:rFonts w:hint="eastAsia"/>
          <w:szCs w:val="24"/>
        </w:rPr>
        <w:t>進行評估兩種評估標準的結果表明，在</w:t>
      </w:r>
      <w:r w:rsidR="004246B0">
        <w:rPr>
          <w:rFonts w:hint="eastAsia"/>
          <w:szCs w:val="24"/>
        </w:rPr>
        <w:t>多數情況下</w:t>
      </w:r>
      <w:r w:rsidRPr="00F25C87">
        <w:rPr>
          <w:rFonts w:hint="eastAsia"/>
          <w:szCs w:val="24"/>
        </w:rPr>
        <w:t>，</w:t>
      </w:r>
      <w:r w:rsidRPr="00F25C87">
        <w:rPr>
          <w:szCs w:val="24"/>
        </w:rPr>
        <w:t>RMSE</w:t>
      </w:r>
      <w:r w:rsidRPr="00F25C87">
        <w:rPr>
          <w:rFonts w:hint="eastAsia"/>
          <w:szCs w:val="24"/>
        </w:rPr>
        <w:t>在</w:t>
      </w:r>
      <w:r w:rsidRPr="00F25C87">
        <w:rPr>
          <w:i/>
          <w:iCs/>
          <w:szCs w:val="24"/>
        </w:rPr>
        <w:t>New</w:t>
      </w:r>
      <w:r w:rsidRPr="00F25C87">
        <w:rPr>
          <w:rFonts w:hint="eastAsia"/>
          <w:szCs w:val="24"/>
        </w:rPr>
        <w:t>估計方式中的評估結果劣於</w:t>
      </w:r>
      <w:r w:rsidRPr="00F25C87">
        <w:rPr>
          <w:i/>
          <w:iCs/>
          <w:szCs w:val="24"/>
        </w:rPr>
        <w:t>Pan</w:t>
      </w:r>
      <w:r w:rsidRPr="00F25C87">
        <w:rPr>
          <w:rFonts w:hint="eastAsia"/>
          <w:szCs w:val="24"/>
        </w:rPr>
        <w:t>；而在</w:t>
      </w:r>
      <w:r w:rsidRPr="00F25C87">
        <w:rPr>
          <w:szCs w:val="24"/>
        </w:rPr>
        <w:t xml:space="preserve">95% CI </w:t>
      </w:r>
      <w:r w:rsidR="009D3B5B">
        <w:rPr>
          <w:szCs w:val="24"/>
        </w:rPr>
        <w:t>Coverage</w:t>
      </w:r>
      <w:r w:rsidRPr="00F25C87">
        <w:rPr>
          <w:rFonts w:hint="eastAsia"/>
          <w:szCs w:val="24"/>
        </w:rPr>
        <w:t>的模型評估上，兩者並無明顯差異，值得注意的是在本資料模擬中，隨著抽樣比例的增加，</w:t>
      </w:r>
      <w:r w:rsidRPr="00F25C87">
        <w:rPr>
          <w:szCs w:val="24"/>
        </w:rPr>
        <w:t xml:space="preserve">95% CI </w:t>
      </w:r>
      <w:r w:rsidR="009D3B5B">
        <w:rPr>
          <w:szCs w:val="24"/>
        </w:rPr>
        <w:t>Coverage</w:t>
      </w:r>
      <w:r w:rsidRPr="00F25C87">
        <w:rPr>
          <w:rFonts w:hint="eastAsia"/>
          <w:szCs w:val="24"/>
        </w:rPr>
        <w:t>的結果會隨之下降。</w:t>
      </w:r>
    </w:p>
    <w:p w14:paraId="4F9B65B6" w14:textId="77777777" w:rsidR="00F25C87" w:rsidRPr="00F25C87" w:rsidRDefault="00F25C87" w:rsidP="004C6E41">
      <w:pPr>
        <w:jc w:val="both"/>
        <w:rPr>
          <w:szCs w:val="24"/>
        </w:rPr>
      </w:pPr>
    </w:p>
    <w:p w14:paraId="1799D06F" w14:textId="77777777" w:rsidR="00F25C87" w:rsidRPr="00F25C87" w:rsidRDefault="00F25C87" w:rsidP="004C6E41">
      <w:pPr>
        <w:widowControl/>
        <w:spacing w:line="240" w:lineRule="auto"/>
        <w:jc w:val="both"/>
        <w:rPr>
          <w:szCs w:val="24"/>
        </w:rPr>
      </w:pPr>
      <w:r w:rsidRPr="00F25C87">
        <w:rPr>
          <w:kern w:val="0"/>
          <w:szCs w:val="24"/>
        </w:rPr>
        <w:br w:type="page"/>
      </w:r>
    </w:p>
    <w:p w14:paraId="02DDF996" w14:textId="77777777" w:rsidR="00F25C87" w:rsidRPr="00F25C87" w:rsidRDefault="00F25C87" w:rsidP="004C6E41">
      <w:pPr>
        <w:jc w:val="both"/>
        <w:rPr>
          <w:sz w:val="20"/>
          <w:szCs w:val="24"/>
        </w:rPr>
      </w:pPr>
      <w:bookmarkStart w:id="44" w:name="_Toc163389725"/>
      <w:bookmarkStart w:id="45" w:name="_Toc164865540"/>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9</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Dry</w:t>
      </w:r>
      <w:r w:rsidRPr="00F25C87">
        <w:rPr>
          <w:rFonts w:hint="eastAsia"/>
          <w:sz w:val="20"/>
          <w:szCs w:val="20"/>
        </w:rPr>
        <w:t>與</w:t>
      </w:r>
      <w:r w:rsidRPr="00F25C87">
        <w:rPr>
          <w:sz w:val="20"/>
          <w:szCs w:val="24"/>
        </w:rPr>
        <w:t>Big Wet</w:t>
      </w:r>
      <w:r w:rsidRPr="00F25C87">
        <w:rPr>
          <w:rFonts w:hint="eastAsia"/>
          <w:sz w:val="20"/>
          <w:szCs w:val="20"/>
        </w:rPr>
        <w:t>估計結果</w:t>
      </w:r>
      <w:r w:rsidRPr="00F25C87">
        <w:rPr>
          <w:rFonts w:hint="eastAsia"/>
          <w:sz w:val="20"/>
          <w:szCs w:val="24"/>
        </w:rPr>
        <w:t>。</w:t>
      </w:r>
      <w:bookmarkEnd w:id="44"/>
      <w:bookmarkEnd w:id="45"/>
    </w:p>
    <w:tbl>
      <w:tblPr>
        <w:tblStyle w:val="23"/>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F25C87" w:rsidRPr="00F25C87" w14:paraId="1EE1234E" w14:textId="77777777" w:rsidTr="00F25C87">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18BC9901" w14:textId="77777777" w:rsidR="00F25C87" w:rsidRPr="00F25C87" w:rsidRDefault="00F25C87" w:rsidP="004C6E41">
            <w:pPr>
              <w:jc w:val="both"/>
              <w:rPr>
                <w:iCs/>
                <w:szCs w:val="24"/>
              </w:rPr>
            </w:pPr>
            <w:r w:rsidRPr="00F25C87">
              <w:rPr>
                <w:iCs/>
                <w:szCs w:val="24"/>
              </w:rPr>
              <w:t>sample size</w:t>
            </w:r>
          </w:p>
        </w:tc>
        <w:tc>
          <w:tcPr>
            <w:tcW w:w="1286" w:type="dxa"/>
            <w:tcBorders>
              <w:top w:val="single" w:sz="12" w:space="0" w:color="auto"/>
              <w:left w:val="nil"/>
              <w:right w:val="nil"/>
            </w:tcBorders>
            <w:hideMark/>
          </w:tcPr>
          <w:p w14:paraId="164686F9" w14:textId="77777777" w:rsidR="00F25C87" w:rsidRPr="00F25C87" w:rsidRDefault="00F25C87" w:rsidP="004C6E41">
            <w:pPr>
              <w:jc w:val="both"/>
              <w:rPr>
                <w:iCs/>
                <w:szCs w:val="24"/>
              </w:rPr>
            </w:pPr>
            <w:r w:rsidRPr="00F25C87">
              <w:rPr>
                <w:szCs w:val="24"/>
              </w:rPr>
              <w:t>Estimator</w:t>
            </w:r>
          </w:p>
        </w:tc>
        <w:tc>
          <w:tcPr>
            <w:tcW w:w="993" w:type="dxa"/>
            <w:tcBorders>
              <w:top w:val="single" w:sz="12" w:space="0" w:color="auto"/>
              <w:left w:val="nil"/>
              <w:right w:val="nil"/>
            </w:tcBorders>
            <w:noWrap/>
            <w:hideMark/>
          </w:tcPr>
          <w:p w14:paraId="2AB4AD24" w14:textId="77777777" w:rsidR="00F25C87" w:rsidRPr="00F25C87" w:rsidRDefault="00F25C87" w:rsidP="004C6E41">
            <w:pPr>
              <w:jc w:val="both"/>
              <w:rPr>
                <w:iCs/>
                <w:szCs w:val="24"/>
              </w:rPr>
            </w:pPr>
            <w:r w:rsidRPr="00F25C87">
              <w:rPr>
                <w:iCs/>
                <w:szCs w:val="24"/>
              </w:rPr>
              <w:t>Obs</w:t>
            </w:r>
          </w:p>
        </w:tc>
        <w:tc>
          <w:tcPr>
            <w:tcW w:w="1132" w:type="dxa"/>
            <w:tcBorders>
              <w:top w:val="single" w:sz="12" w:space="0" w:color="auto"/>
              <w:left w:val="nil"/>
              <w:right w:val="nil"/>
            </w:tcBorders>
            <w:noWrap/>
            <w:hideMark/>
          </w:tcPr>
          <w:p w14:paraId="7062F7C5" w14:textId="77777777" w:rsidR="00F25C87" w:rsidRPr="00F25C87" w:rsidRDefault="00F25C87" w:rsidP="004C6E41">
            <w:pPr>
              <w:jc w:val="both"/>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1FC83B87" w14:textId="77777777" w:rsidR="00F25C87" w:rsidRPr="00F25C87" w:rsidRDefault="00F25C87" w:rsidP="004C6E41">
            <w:pPr>
              <w:jc w:val="both"/>
              <w:rPr>
                <w:iCs/>
                <w:szCs w:val="24"/>
              </w:rPr>
            </w:pPr>
            <w:r w:rsidRPr="00F25C87">
              <w:rPr>
                <w:iCs/>
                <w:szCs w:val="24"/>
              </w:rPr>
              <w:t>Bias</w:t>
            </w:r>
          </w:p>
        </w:tc>
        <w:tc>
          <w:tcPr>
            <w:tcW w:w="1035" w:type="dxa"/>
            <w:tcBorders>
              <w:top w:val="single" w:sz="12" w:space="0" w:color="auto"/>
              <w:left w:val="nil"/>
              <w:right w:val="nil"/>
            </w:tcBorders>
            <w:noWrap/>
            <w:hideMark/>
          </w:tcPr>
          <w:p w14:paraId="5FA0605D" w14:textId="77777777" w:rsidR="00F25C87" w:rsidRPr="00F25C87" w:rsidRDefault="00F25C87" w:rsidP="004C6E41">
            <w:pPr>
              <w:jc w:val="both"/>
              <w:rPr>
                <w:iCs/>
                <w:szCs w:val="24"/>
              </w:rPr>
            </w:pPr>
            <w:r w:rsidRPr="00F25C87">
              <w:rPr>
                <w:iCs/>
                <w:szCs w:val="24"/>
              </w:rPr>
              <w:t>Sample SE</w:t>
            </w:r>
          </w:p>
        </w:tc>
        <w:tc>
          <w:tcPr>
            <w:tcW w:w="1192" w:type="dxa"/>
            <w:tcBorders>
              <w:top w:val="single" w:sz="12" w:space="0" w:color="auto"/>
              <w:left w:val="nil"/>
              <w:right w:val="nil"/>
            </w:tcBorders>
            <w:noWrap/>
            <w:hideMark/>
          </w:tcPr>
          <w:p w14:paraId="269DC413" w14:textId="77777777" w:rsidR="00F25C87" w:rsidRPr="00F25C87" w:rsidRDefault="00F25C87" w:rsidP="004C6E41">
            <w:pPr>
              <w:jc w:val="both"/>
              <w:rPr>
                <w:iCs/>
                <w:szCs w:val="24"/>
              </w:rPr>
            </w:pPr>
            <w:r w:rsidRPr="00F25C87">
              <w:rPr>
                <w:iCs/>
                <w:szCs w:val="24"/>
              </w:rPr>
              <w:t>Est. SD</w:t>
            </w:r>
          </w:p>
        </w:tc>
        <w:tc>
          <w:tcPr>
            <w:tcW w:w="878" w:type="dxa"/>
            <w:tcBorders>
              <w:top w:val="single" w:sz="12" w:space="0" w:color="auto"/>
              <w:left w:val="nil"/>
              <w:right w:val="nil"/>
            </w:tcBorders>
            <w:noWrap/>
            <w:hideMark/>
          </w:tcPr>
          <w:p w14:paraId="0D77E326" w14:textId="77777777" w:rsidR="00F25C87" w:rsidRPr="00F25C87" w:rsidRDefault="00F25C87" w:rsidP="004C6E41">
            <w:pPr>
              <w:jc w:val="both"/>
              <w:rPr>
                <w:iCs/>
                <w:szCs w:val="24"/>
              </w:rPr>
            </w:pPr>
            <w:r w:rsidRPr="00F25C87">
              <w:rPr>
                <w:iCs/>
                <w:szCs w:val="24"/>
              </w:rPr>
              <w:t>RMSE</w:t>
            </w:r>
          </w:p>
        </w:tc>
        <w:tc>
          <w:tcPr>
            <w:tcW w:w="1248" w:type="dxa"/>
            <w:tcBorders>
              <w:top w:val="single" w:sz="12" w:space="0" w:color="auto"/>
              <w:left w:val="nil"/>
              <w:right w:val="nil"/>
            </w:tcBorders>
            <w:hideMark/>
          </w:tcPr>
          <w:p w14:paraId="4B51DEE7" w14:textId="29EAEB0F" w:rsidR="00F25C87" w:rsidRPr="00F25C87" w:rsidRDefault="00F25C87" w:rsidP="004C6E41">
            <w:pPr>
              <w:jc w:val="both"/>
              <w:rPr>
                <w:iCs/>
                <w:szCs w:val="24"/>
              </w:rPr>
            </w:pPr>
            <w:r w:rsidRPr="00F25C87">
              <w:rPr>
                <w:iCs/>
                <w:szCs w:val="24"/>
              </w:rPr>
              <w:t xml:space="preserve">95% CI </w:t>
            </w:r>
            <w:r w:rsidR="009D3B5B">
              <w:rPr>
                <w:iCs/>
                <w:szCs w:val="24"/>
              </w:rPr>
              <w:t>Coverage</w:t>
            </w:r>
          </w:p>
        </w:tc>
      </w:tr>
      <w:tr w:rsidR="00F25C87" w:rsidRPr="00F25C87" w14:paraId="643F6E3F" w14:textId="77777777" w:rsidTr="00F25C87">
        <w:trPr>
          <w:trHeight w:val="324"/>
          <w:jc w:val="center"/>
        </w:trPr>
        <w:tc>
          <w:tcPr>
            <w:tcW w:w="1135" w:type="dxa"/>
            <w:vMerge w:val="restart"/>
            <w:tcBorders>
              <w:top w:val="double" w:sz="4" w:space="0" w:color="auto"/>
              <w:left w:val="nil"/>
              <w:bottom w:val="single" w:sz="4" w:space="0" w:color="auto"/>
              <w:right w:val="nil"/>
            </w:tcBorders>
            <w:noWrap/>
            <w:hideMark/>
          </w:tcPr>
          <w:p w14:paraId="3E142394" w14:textId="77777777" w:rsidR="00F25C87" w:rsidRPr="00F25C87" w:rsidRDefault="00F25C87" w:rsidP="004C6E41">
            <w:pPr>
              <w:jc w:val="both"/>
              <w:rPr>
                <w:iCs/>
                <w:szCs w:val="24"/>
              </w:rPr>
            </w:pPr>
            <w:r w:rsidRPr="00F25C87">
              <w:rPr>
                <w:iCs/>
                <w:szCs w:val="24"/>
              </w:rPr>
              <w:t>20</w:t>
            </w:r>
          </w:p>
        </w:tc>
        <w:tc>
          <w:tcPr>
            <w:tcW w:w="1286" w:type="dxa"/>
            <w:tcBorders>
              <w:top w:val="double" w:sz="4" w:space="0" w:color="auto"/>
              <w:left w:val="nil"/>
              <w:bottom w:val="nil"/>
              <w:right w:val="nil"/>
            </w:tcBorders>
            <w:hideMark/>
          </w:tcPr>
          <w:p w14:paraId="25A5C01B"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double" w:sz="4" w:space="0" w:color="auto"/>
              <w:left w:val="nil"/>
              <w:bottom w:val="single" w:sz="4" w:space="0" w:color="auto"/>
              <w:right w:val="nil"/>
            </w:tcBorders>
            <w:noWrap/>
            <w:hideMark/>
          </w:tcPr>
          <w:p w14:paraId="62C78F64" w14:textId="77777777" w:rsidR="00F25C87" w:rsidRPr="00F25C87" w:rsidRDefault="00F25C87" w:rsidP="004C6E41">
            <w:pPr>
              <w:jc w:val="both"/>
              <w:rPr>
                <w:iCs/>
                <w:szCs w:val="24"/>
              </w:rPr>
            </w:pPr>
            <w:r w:rsidRPr="00F25C87">
              <w:rPr>
                <w:color w:val="000000"/>
              </w:rPr>
              <w:t>25.54</w:t>
            </w:r>
          </w:p>
        </w:tc>
        <w:tc>
          <w:tcPr>
            <w:tcW w:w="1132" w:type="dxa"/>
            <w:tcBorders>
              <w:top w:val="double" w:sz="4" w:space="0" w:color="auto"/>
              <w:left w:val="nil"/>
              <w:bottom w:val="nil"/>
              <w:right w:val="nil"/>
            </w:tcBorders>
            <w:noWrap/>
            <w:hideMark/>
          </w:tcPr>
          <w:p w14:paraId="1CD4E964" w14:textId="77777777" w:rsidR="00F25C87" w:rsidRPr="00F25C87" w:rsidRDefault="00F25C87" w:rsidP="004C6E41">
            <w:pPr>
              <w:jc w:val="both"/>
              <w:rPr>
                <w:iCs/>
                <w:szCs w:val="24"/>
              </w:rPr>
            </w:pPr>
            <w:r w:rsidRPr="00F25C87">
              <w:rPr>
                <w:color w:val="000000"/>
              </w:rPr>
              <w:t>40.84</w:t>
            </w:r>
          </w:p>
        </w:tc>
        <w:tc>
          <w:tcPr>
            <w:tcW w:w="1035" w:type="dxa"/>
            <w:tcBorders>
              <w:top w:val="double" w:sz="4" w:space="0" w:color="auto"/>
              <w:left w:val="nil"/>
              <w:bottom w:val="nil"/>
              <w:right w:val="nil"/>
            </w:tcBorders>
            <w:noWrap/>
            <w:hideMark/>
          </w:tcPr>
          <w:p w14:paraId="2F0A50AF" w14:textId="77777777" w:rsidR="00F25C87" w:rsidRPr="00F25C87" w:rsidRDefault="00F25C87" w:rsidP="004C6E41">
            <w:pPr>
              <w:jc w:val="both"/>
              <w:rPr>
                <w:iCs/>
                <w:szCs w:val="24"/>
              </w:rPr>
            </w:pPr>
            <w:r w:rsidRPr="00F25C87">
              <w:rPr>
                <w:color w:val="000000"/>
              </w:rPr>
              <w:t>-8.16</w:t>
            </w:r>
          </w:p>
        </w:tc>
        <w:tc>
          <w:tcPr>
            <w:tcW w:w="1035" w:type="dxa"/>
            <w:tcBorders>
              <w:top w:val="double" w:sz="4" w:space="0" w:color="auto"/>
              <w:left w:val="nil"/>
              <w:bottom w:val="nil"/>
              <w:right w:val="nil"/>
            </w:tcBorders>
            <w:noWrap/>
            <w:hideMark/>
          </w:tcPr>
          <w:p w14:paraId="39C61B9F" w14:textId="77777777" w:rsidR="00F25C87" w:rsidRPr="00F25C87" w:rsidRDefault="00F25C87" w:rsidP="004C6E41">
            <w:pPr>
              <w:jc w:val="both"/>
              <w:rPr>
                <w:iCs/>
                <w:szCs w:val="24"/>
              </w:rPr>
            </w:pPr>
            <w:r w:rsidRPr="00F25C87">
              <w:rPr>
                <w:color w:val="000000"/>
              </w:rPr>
              <w:t>15.08</w:t>
            </w:r>
          </w:p>
        </w:tc>
        <w:tc>
          <w:tcPr>
            <w:tcW w:w="1192" w:type="dxa"/>
            <w:tcBorders>
              <w:top w:val="double" w:sz="4" w:space="0" w:color="auto"/>
              <w:left w:val="nil"/>
              <w:bottom w:val="nil"/>
              <w:right w:val="nil"/>
            </w:tcBorders>
            <w:noWrap/>
            <w:hideMark/>
          </w:tcPr>
          <w:p w14:paraId="001E78A2" w14:textId="77777777" w:rsidR="00F25C87" w:rsidRPr="00F25C87" w:rsidRDefault="00F25C87" w:rsidP="004C6E41">
            <w:pPr>
              <w:jc w:val="both"/>
              <w:rPr>
                <w:iCs/>
                <w:szCs w:val="24"/>
              </w:rPr>
            </w:pPr>
            <w:r w:rsidRPr="00F25C87">
              <w:rPr>
                <w:color w:val="000000"/>
              </w:rPr>
              <w:t>12.58</w:t>
            </w:r>
          </w:p>
        </w:tc>
        <w:tc>
          <w:tcPr>
            <w:tcW w:w="878" w:type="dxa"/>
            <w:tcBorders>
              <w:top w:val="double" w:sz="4" w:space="0" w:color="auto"/>
              <w:left w:val="nil"/>
              <w:bottom w:val="nil"/>
              <w:right w:val="nil"/>
            </w:tcBorders>
            <w:noWrap/>
            <w:hideMark/>
          </w:tcPr>
          <w:p w14:paraId="2C069879" w14:textId="77777777" w:rsidR="00F25C87" w:rsidRPr="00F25C87" w:rsidRDefault="00F25C87" w:rsidP="004C6E41">
            <w:pPr>
              <w:jc w:val="both"/>
              <w:rPr>
                <w:iCs/>
                <w:szCs w:val="24"/>
              </w:rPr>
            </w:pPr>
            <w:r w:rsidRPr="00F25C87">
              <w:rPr>
                <w:color w:val="000000"/>
              </w:rPr>
              <w:t>17.13</w:t>
            </w:r>
          </w:p>
        </w:tc>
        <w:tc>
          <w:tcPr>
            <w:tcW w:w="1248" w:type="dxa"/>
            <w:tcBorders>
              <w:top w:val="double" w:sz="4" w:space="0" w:color="auto"/>
              <w:left w:val="nil"/>
              <w:bottom w:val="nil"/>
              <w:right w:val="nil"/>
            </w:tcBorders>
            <w:hideMark/>
          </w:tcPr>
          <w:p w14:paraId="14142796" w14:textId="77777777" w:rsidR="00F25C87" w:rsidRPr="00F25C87" w:rsidRDefault="00F25C87" w:rsidP="004C6E41">
            <w:pPr>
              <w:jc w:val="both"/>
              <w:rPr>
                <w:color w:val="000000"/>
                <w:szCs w:val="24"/>
              </w:rPr>
            </w:pPr>
            <w:r w:rsidRPr="00F25C87">
              <w:rPr>
                <w:color w:val="000000"/>
              </w:rPr>
              <w:t>0.8</w:t>
            </w:r>
          </w:p>
        </w:tc>
      </w:tr>
      <w:tr w:rsidR="00F25C87" w:rsidRPr="00F25C87" w14:paraId="7F589B38" w14:textId="77777777" w:rsidTr="00F25C87">
        <w:trPr>
          <w:trHeight w:val="79"/>
          <w:jc w:val="center"/>
        </w:trPr>
        <w:tc>
          <w:tcPr>
            <w:tcW w:w="1135" w:type="dxa"/>
            <w:vMerge/>
            <w:tcBorders>
              <w:top w:val="double" w:sz="4" w:space="0" w:color="auto"/>
              <w:left w:val="nil"/>
              <w:bottom w:val="single" w:sz="4" w:space="0" w:color="auto"/>
              <w:right w:val="nil"/>
            </w:tcBorders>
            <w:hideMark/>
          </w:tcPr>
          <w:p w14:paraId="70754F09"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4" w:space="0" w:color="auto"/>
              <w:right w:val="nil"/>
            </w:tcBorders>
            <w:hideMark/>
          </w:tcPr>
          <w:p w14:paraId="5F65F88A" w14:textId="77777777" w:rsidR="00F25C87" w:rsidRPr="00F25C87" w:rsidRDefault="00F25C87" w:rsidP="004C6E41">
            <w:pPr>
              <w:jc w:val="both"/>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65FCB21A"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4" w:space="0" w:color="auto"/>
              <w:right w:val="nil"/>
            </w:tcBorders>
            <w:noWrap/>
            <w:hideMark/>
          </w:tcPr>
          <w:p w14:paraId="2A4985D5" w14:textId="77777777" w:rsidR="00F25C87" w:rsidRPr="00F25C87" w:rsidRDefault="00F25C87" w:rsidP="004C6E41">
            <w:pPr>
              <w:jc w:val="both"/>
              <w:rPr>
                <w:iCs/>
                <w:szCs w:val="24"/>
              </w:rPr>
            </w:pPr>
            <w:r w:rsidRPr="00F25C87">
              <w:rPr>
                <w:color w:val="000000"/>
              </w:rPr>
              <w:t>37.54</w:t>
            </w:r>
          </w:p>
        </w:tc>
        <w:tc>
          <w:tcPr>
            <w:tcW w:w="1035" w:type="dxa"/>
            <w:tcBorders>
              <w:top w:val="nil"/>
              <w:left w:val="nil"/>
              <w:bottom w:val="single" w:sz="4" w:space="0" w:color="auto"/>
              <w:right w:val="nil"/>
            </w:tcBorders>
            <w:noWrap/>
            <w:hideMark/>
          </w:tcPr>
          <w:p w14:paraId="61A015EB" w14:textId="77777777" w:rsidR="00F25C87" w:rsidRPr="00F25C87" w:rsidRDefault="00F25C87" w:rsidP="004C6E41">
            <w:pPr>
              <w:jc w:val="both"/>
              <w:rPr>
                <w:iCs/>
                <w:szCs w:val="24"/>
              </w:rPr>
            </w:pPr>
            <w:r w:rsidRPr="00F25C87">
              <w:rPr>
                <w:color w:val="000000"/>
              </w:rPr>
              <w:t>-11.46</w:t>
            </w:r>
          </w:p>
        </w:tc>
        <w:tc>
          <w:tcPr>
            <w:tcW w:w="1035" w:type="dxa"/>
            <w:tcBorders>
              <w:top w:val="nil"/>
              <w:left w:val="nil"/>
              <w:bottom w:val="single" w:sz="4" w:space="0" w:color="auto"/>
              <w:right w:val="nil"/>
            </w:tcBorders>
            <w:noWrap/>
            <w:hideMark/>
          </w:tcPr>
          <w:p w14:paraId="5575B488" w14:textId="77777777" w:rsidR="00F25C87" w:rsidRPr="00F25C87" w:rsidRDefault="00F25C87" w:rsidP="004C6E41">
            <w:pPr>
              <w:jc w:val="both"/>
              <w:rPr>
                <w:iCs/>
                <w:szCs w:val="24"/>
              </w:rPr>
            </w:pPr>
            <w:r w:rsidRPr="00F25C87">
              <w:rPr>
                <w:color w:val="000000"/>
              </w:rPr>
              <w:t>10.53</w:t>
            </w:r>
          </w:p>
        </w:tc>
        <w:tc>
          <w:tcPr>
            <w:tcW w:w="1192" w:type="dxa"/>
            <w:tcBorders>
              <w:top w:val="nil"/>
              <w:left w:val="nil"/>
              <w:bottom w:val="single" w:sz="4" w:space="0" w:color="auto"/>
              <w:right w:val="nil"/>
            </w:tcBorders>
            <w:noWrap/>
            <w:hideMark/>
          </w:tcPr>
          <w:p w14:paraId="1F9BAF48" w14:textId="77777777" w:rsidR="00F25C87" w:rsidRPr="00F25C87" w:rsidRDefault="00F25C87" w:rsidP="004C6E41">
            <w:pPr>
              <w:jc w:val="both"/>
              <w:rPr>
                <w:iCs/>
                <w:szCs w:val="24"/>
              </w:rPr>
            </w:pPr>
            <w:r w:rsidRPr="00F25C87">
              <w:rPr>
                <w:color w:val="000000"/>
              </w:rPr>
              <w:t>8.79</w:t>
            </w:r>
          </w:p>
        </w:tc>
        <w:tc>
          <w:tcPr>
            <w:tcW w:w="878" w:type="dxa"/>
            <w:tcBorders>
              <w:top w:val="nil"/>
              <w:left w:val="nil"/>
              <w:bottom w:val="single" w:sz="4" w:space="0" w:color="auto"/>
              <w:right w:val="nil"/>
            </w:tcBorders>
            <w:noWrap/>
            <w:hideMark/>
          </w:tcPr>
          <w:p w14:paraId="32A029E2" w14:textId="77777777" w:rsidR="00F25C87" w:rsidRPr="00F25C87" w:rsidRDefault="00F25C87" w:rsidP="004C6E41">
            <w:pPr>
              <w:jc w:val="both"/>
              <w:rPr>
                <w:iCs/>
                <w:szCs w:val="24"/>
              </w:rPr>
            </w:pPr>
            <w:r w:rsidRPr="00F25C87">
              <w:rPr>
                <w:color w:val="000000"/>
              </w:rPr>
              <w:t>15.56</w:t>
            </w:r>
          </w:p>
        </w:tc>
        <w:tc>
          <w:tcPr>
            <w:tcW w:w="1248" w:type="dxa"/>
            <w:tcBorders>
              <w:top w:val="nil"/>
              <w:left w:val="nil"/>
              <w:bottom w:val="single" w:sz="4" w:space="0" w:color="auto"/>
              <w:right w:val="nil"/>
            </w:tcBorders>
            <w:hideMark/>
          </w:tcPr>
          <w:p w14:paraId="45739CF1" w14:textId="77777777" w:rsidR="00F25C87" w:rsidRPr="00F25C87" w:rsidRDefault="00F25C87" w:rsidP="004C6E41">
            <w:pPr>
              <w:jc w:val="both"/>
              <w:rPr>
                <w:color w:val="000000"/>
                <w:szCs w:val="24"/>
              </w:rPr>
            </w:pPr>
            <w:r w:rsidRPr="00F25C87">
              <w:rPr>
                <w:color w:val="000000"/>
              </w:rPr>
              <w:t>0.81</w:t>
            </w:r>
          </w:p>
        </w:tc>
      </w:tr>
      <w:tr w:rsidR="00F25C87" w:rsidRPr="00F25C87" w14:paraId="25428B2F"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0547B31A" w14:textId="77777777" w:rsidR="00F25C87" w:rsidRPr="00F25C87" w:rsidRDefault="00F25C87" w:rsidP="004C6E41">
            <w:pPr>
              <w:jc w:val="both"/>
              <w:rPr>
                <w:iCs/>
                <w:szCs w:val="24"/>
              </w:rPr>
            </w:pPr>
            <w:r w:rsidRPr="00F25C87">
              <w:rPr>
                <w:iCs/>
                <w:szCs w:val="24"/>
              </w:rPr>
              <w:t>60</w:t>
            </w:r>
          </w:p>
        </w:tc>
        <w:tc>
          <w:tcPr>
            <w:tcW w:w="1286" w:type="dxa"/>
            <w:tcBorders>
              <w:top w:val="single" w:sz="4" w:space="0" w:color="auto"/>
              <w:left w:val="nil"/>
              <w:bottom w:val="nil"/>
              <w:right w:val="nil"/>
            </w:tcBorders>
            <w:hideMark/>
          </w:tcPr>
          <w:p w14:paraId="2AAE9462"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067F4654" w14:textId="77777777" w:rsidR="00F25C87" w:rsidRPr="00F25C87" w:rsidRDefault="00F25C87" w:rsidP="004C6E41">
            <w:pPr>
              <w:jc w:val="both"/>
              <w:rPr>
                <w:iCs/>
                <w:szCs w:val="24"/>
              </w:rPr>
            </w:pPr>
            <w:r w:rsidRPr="00F25C87">
              <w:rPr>
                <w:color w:val="000000"/>
              </w:rPr>
              <w:t>37.39</w:t>
            </w:r>
          </w:p>
        </w:tc>
        <w:tc>
          <w:tcPr>
            <w:tcW w:w="1132" w:type="dxa"/>
            <w:tcBorders>
              <w:top w:val="single" w:sz="4" w:space="0" w:color="auto"/>
              <w:left w:val="nil"/>
              <w:bottom w:val="nil"/>
              <w:right w:val="nil"/>
            </w:tcBorders>
            <w:noWrap/>
            <w:hideMark/>
          </w:tcPr>
          <w:p w14:paraId="5BB9A602" w14:textId="77777777" w:rsidR="00F25C87" w:rsidRPr="00F25C87" w:rsidRDefault="00F25C87" w:rsidP="004C6E41">
            <w:pPr>
              <w:jc w:val="both"/>
              <w:rPr>
                <w:iCs/>
                <w:szCs w:val="24"/>
              </w:rPr>
            </w:pPr>
            <w:r w:rsidRPr="00F25C87">
              <w:rPr>
                <w:color w:val="000000"/>
              </w:rPr>
              <w:t>46.03</w:t>
            </w:r>
          </w:p>
        </w:tc>
        <w:tc>
          <w:tcPr>
            <w:tcW w:w="1035" w:type="dxa"/>
            <w:tcBorders>
              <w:top w:val="single" w:sz="4" w:space="0" w:color="auto"/>
              <w:left w:val="nil"/>
              <w:bottom w:val="nil"/>
              <w:right w:val="nil"/>
            </w:tcBorders>
            <w:noWrap/>
            <w:hideMark/>
          </w:tcPr>
          <w:p w14:paraId="7C227BFB" w14:textId="77777777" w:rsidR="00F25C87" w:rsidRPr="00F25C87" w:rsidRDefault="00F25C87" w:rsidP="004C6E41">
            <w:pPr>
              <w:jc w:val="both"/>
              <w:rPr>
                <w:iCs/>
                <w:szCs w:val="24"/>
              </w:rPr>
            </w:pPr>
            <w:r w:rsidRPr="00F25C87">
              <w:rPr>
                <w:color w:val="000000"/>
              </w:rPr>
              <w:t>-2.97</w:t>
            </w:r>
          </w:p>
        </w:tc>
        <w:tc>
          <w:tcPr>
            <w:tcW w:w="1035" w:type="dxa"/>
            <w:tcBorders>
              <w:top w:val="single" w:sz="4" w:space="0" w:color="auto"/>
              <w:left w:val="nil"/>
              <w:bottom w:val="nil"/>
              <w:right w:val="nil"/>
            </w:tcBorders>
            <w:noWrap/>
            <w:hideMark/>
          </w:tcPr>
          <w:p w14:paraId="51FB438B" w14:textId="77777777" w:rsidR="00F25C87" w:rsidRPr="00F25C87" w:rsidRDefault="00F25C87" w:rsidP="004C6E41">
            <w:pPr>
              <w:jc w:val="both"/>
              <w:rPr>
                <w:iCs/>
                <w:szCs w:val="24"/>
              </w:rPr>
            </w:pPr>
            <w:r w:rsidRPr="00F25C87">
              <w:rPr>
                <w:color w:val="000000"/>
              </w:rPr>
              <w:t>9.69</w:t>
            </w:r>
          </w:p>
        </w:tc>
        <w:tc>
          <w:tcPr>
            <w:tcW w:w="1192" w:type="dxa"/>
            <w:tcBorders>
              <w:top w:val="single" w:sz="4" w:space="0" w:color="auto"/>
              <w:left w:val="nil"/>
              <w:bottom w:val="nil"/>
              <w:right w:val="nil"/>
            </w:tcBorders>
            <w:noWrap/>
            <w:hideMark/>
          </w:tcPr>
          <w:p w14:paraId="2F5B12F9" w14:textId="77777777" w:rsidR="00F25C87" w:rsidRPr="00F25C87" w:rsidRDefault="00F25C87" w:rsidP="004C6E41">
            <w:pPr>
              <w:jc w:val="both"/>
              <w:rPr>
                <w:iCs/>
                <w:szCs w:val="24"/>
              </w:rPr>
            </w:pPr>
            <w:r w:rsidRPr="00F25C87">
              <w:rPr>
                <w:color w:val="000000"/>
              </w:rPr>
              <w:t>8.18</w:t>
            </w:r>
          </w:p>
        </w:tc>
        <w:tc>
          <w:tcPr>
            <w:tcW w:w="878" w:type="dxa"/>
            <w:tcBorders>
              <w:top w:val="single" w:sz="4" w:space="0" w:color="auto"/>
              <w:left w:val="nil"/>
              <w:bottom w:val="nil"/>
              <w:right w:val="nil"/>
            </w:tcBorders>
            <w:noWrap/>
            <w:hideMark/>
          </w:tcPr>
          <w:p w14:paraId="53F3AE60" w14:textId="77777777" w:rsidR="00F25C87" w:rsidRPr="00F25C87" w:rsidRDefault="00F25C87" w:rsidP="004C6E41">
            <w:pPr>
              <w:jc w:val="both"/>
              <w:rPr>
                <w:iCs/>
                <w:szCs w:val="24"/>
              </w:rPr>
            </w:pPr>
            <w:r w:rsidRPr="00F25C87">
              <w:rPr>
                <w:color w:val="000000"/>
              </w:rPr>
              <w:t>10.13</w:t>
            </w:r>
          </w:p>
        </w:tc>
        <w:tc>
          <w:tcPr>
            <w:tcW w:w="1248" w:type="dxa"/>
            <w:tcBorders>
              <w:top w:val="single" w:sz="4" w:space="0" w:color="auto"/>
              <w:left w:val="nil"/>
              <w:bottom w:val="nil"/>
              <w:right w:val="nil"/>
            </w:tcBorders>
            <w:hideMark/>
          </w:tcPr>
          <w:p w14:paraId="4675837F" w14:textId="77777777" w:rsidR="00F25C87" w:rsidRPr="00F25C87" w:rsidRDefault="00F25C87" w:rsidP="004C6E41">
            <w:pPr>
              <w:jc w:val="both"/>
              <w:rPr>
                <w:color w:val="000000"/>
                <w:szCs w:val="24"/>
              </w:rPr>
            </w:pPr>
            <w:r w:rsidRPr="00F25C87">
              <w:rPr>
                <w:color w:val="000000"/>
              </w:rPr>
              <w:t>0.75</w:t>
            </w:r>
          </w:p>
        </w:tc>
      </w:tr>
      <w:tr w:rsidR="00F25C87" w:rsidRPr="00F25C87" w14:paraId="78FE742B"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04E26112"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4" w:space="0" w:color="auto"/>
              <w:right w:val="nil"/>
            </w:tcBorders>
            <w:hideMark/>
          </w:tcPr>
          <w:p w14:paraId="7BB29E97" w14:textId="77777777" w:rsidR="00F25C87" w:rsidRPr="00F25C87" w:rsidRDefault="00F25C87" w:rsidP="004C6E41">
            <w:pPr>
              <w:jc w:val="both"/>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0E7B09C2"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4" w:space="0" w:color="auto"/>
              <w:right w:val="nil"/>
            </w:tcBorders>
            <w:noWrap/>
            <w:hideMark/>
          </w:tcPr>
          <w:p w14:paraId="2132178B" w14:textId="77777777" w:rsidR="00F25C87" w:rsidRPr="00F25C87" w:rsidRDefault="00F25C87" w:rsidP="004C6E41">
            <w:pPr>
              <w:jc w:val="both"/>
              <w:rPr>
                <w:iCs/>
                <w:szCs w:val="24"/>
              </w:rPr>
            </w:pPr>
            <w:r w:rsidRPr="00F25C87">
              <w:rPr>
                <w:color w:val="000000"/>
              </w:rPr>
              <w:t>44.16</w:t>
            </w:r>
          </w:p>
        </w:tc>
        <w:tc>
          <w:tcPr>
            <w:tcW w:w="1035" w:type="dxa"/>
            <w:tcBorders>
              <w:top w:val="nil"/>
              <w:left w:val="nil"/>
              <w:bottom w:val="single" w:sz="4" w:space="0" w:color="auto"/>
              <w:right w:val="nil"/>
            </w:tcBorders>
            <w:noWrap/>
            <w:hideMark/>
          </w:tcPr>
          <w:p w14:paraId="19BDEE97" w14:textId="77777777" w:rsidR="00F25C87" w:rsidRPr="00F25C87" w:rsidRDefault="00F25C87" w:rsidP="004C6E41">
            <w:pPr>
              <w:jc w:val="both"/>
              <w:rPr>
                <w:iCs/>
                <w:szCs w:val="24"/>
              </w:rPr>
            </w:pPr>
            <w:r w:rsidRPr="00F25C87">
              <w:rPr>
                <w:color w:val="000000"/>
              </w:rPr>
              <w:t>-4.84</w:t>
            </w:r>
          </w:p>
        </w:tc>
        <w:tc>
          <w:tcPr>
            <w:tcW w:w="1035" w:type="dxa"/>
            <w:tcBorders>
              <w:top w:val="nil"/>
              <w:left w:val="nil"/>
              <w:bottom w:val="single" w:sz="4" w:space="0" w:color="auto"/>
              <w:right w:val="nil"/>
            </w:tcBorders>
            <w:noWrap/>
            <w:hideMark/>
          </w:tcPr>
          <w:p w14:paraId="2676C816" w14:textId="77777777" w:rsidR="00F25C87" w:rsidRPr="00F25C87" w:rsidRDefault="00F25C87" w:rsidP="004C6E41">
            <w:pPr>
              <w:jc w:val="both"/>
              <w:rPr>
                <w:iCs/>
                <w:szCs w:val="24"/>
              </w:rPr>
            </w:pPr>
            <w:r w:rsidRPr="00F25C87">
              <w:rPr>
                <w:color w:val="000000"/>
              </w:rPr>
              <w:t>6.97</w:t>
            </w:r>
          </w:p>
        </w:tc>
        <w:tc>
          <w:tcPr>
            <w:tcW w:w="1192" w:type="dxa"/>
            <w:tcBorders>
              <w:top w:val="nil"/>
              <w:left w:val="nil"/>
              <w:bottom w:val="single" w:sz="4" w:space="0" w:color="auto"/>
              <w:right w:val="nil"/>
            </w:tcBorders>
            <w:noWrap/>
            <w:hideMark/>
          </w:tcPr>
          <w:p w14:paraId="35E6B46E" w14:textId="77777777" w:rsidR="00F25C87" w:rsidRPr="00F25C87" w:rsidRDefault="00F25C87" w:rsidP="004C6E41">
            <w:pPr>
              <w:jc w:val="both"/>
              <w:rPr>
                <w:iCs/>
                <w:szCs w:val="24"/>
              </w:rPr>
            </w:pPr>
            <w:r w:rsidRPr="00F25C87">
              <w:rPr>
                <w:color w:val="000000"/>
              </w:rPr>
              <w:t>5.89</w:t>
            </w:r>
          </w:p>
        </w:tc>
        <w:tc>
          <w:tcPr>
            <w:tcW w:w="878" w:type="dxa"/>
            <w:tcBorders>
              <w:top w:val="nil"/>
              <w:left w:val="nil"/>
              <w:bottom w:val="single" w:sz="4" w:space="0" w:color="auto"/>
              <w:right w:val="nil"/>
            </w:tcBorders>
            <w:noWrap/>
            <w:hideMark/>
          </w:tcPr>
          <w:p w14:paraId="6EA4C1E4" w14:textId="77777777" w:rsidR="00F25C87" w:rsidRPr="00F25C87" w:rsidRDefault="00F25C87" w:rsidP="004C6E41">
            <w:pPr>
              <w:jc w:val="both"/>
              <w:rPr>
                <w:iCs/>
                <w:szCs w:val="24"/>
              </w:rPr>
            </w:pPr>
            <w:r w:rsidRPr="00F25C87">
              <w:rPr>
                <w:color w:val="000000"/>
              </w:rPr>
              <w:t>8.48</w:t>
            </w:r>
          </w:p>
        </w:tc>
        <w:tc>
          <w:tcPr>
            <w:tcW w:w="1248" w:type="dxa"/>
            <w:tcBorders>
              <w:top w:val="nil"/>
              <w:left w:val="nil"/>
              <w:bottom w:val="single" w:sz="4" w:space="0" w:color="auto"/>
              <w:right w:val="nil"/>
            </w:tcBorders>
            <w:hideMark/>
          </w:tcPr>
          <w:p w14:paraId="41AF312D" w14:textId="77777777" w:rsidR="00F25C87" w:rsidRPr="00F25C87" w:rsidRDefault="00F25C87" w:rsidP="004C6E41">
            <w:pPr>
              <w:jc w:val="both"/>
              <w:rPr>
                <w:color w:val="000000"/>
                <w:szCs w:val="24"/>
              </w:rPr>
            </w:pPr>
            <w:r w:rsidRPr="00F25C87">
              <w:rPr>
                <w:color w:val="000000"/>
              </w:rPr>
              <w:t>0.77</w:t>
            </w:r>
          </w:p>
        </w:tc>
      </w:tr>
      <w:tr w:rsidR="00F25C87" w:rsidRPr="00F25C87" w14:paraId="2C5EB059"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54BB9A3E" w14:textId="77777777" w:rsidR="00F25C87" w:rsidRPr="00F25C87" w:rsidRDefault="00F25C87" w:rsidP="004C6E41">
            <w:pPr>
              <w:jc w:val="both"/>
              <w:rPr>
                <w:iCs/>
                <w:szCs w:val="24"/>
              </w:rPr>
            </w:pPr>
            <w:r w:rsidRPr="00F25C87">
              <w:rPr>
                <w:iCs/>
                <w:szCs w:val="24"/>
              </w:rPr>
              <w:t>100</w:t>
            </w:r>
          </w:p>
        </w:tc>
        <w:tc>
          <w:tcPr>
            <w:tcW w:w="1286" w:type="dxa"/>
            <w:tcBorders>
              <w:top w:val="single" w:sz="4" w:space="0" w:color="auto"/>
              <w:left w:val="nil"/>
              <w:bottom w:val="nil"/>
              <w:right w:val="nil"/>
            </w:tcBorders>
            <w:hideMark/>
          </w:tcPr>
          <w:p w14:paraId="3C1929D8"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2C671DD5" w14:textId="77777777" w:rsidR="00F25C87" w:rsidRPr="00F25C87" w:rsidRDefault="00F25C87" w:rsidP="004C6E41">
            <w:pPr>
              <w:jc w:val="both"/>
              <w:rPr>
                <w:iCs/>
                <w:szCs w:val="24"/>
              </w:rPr>
            </w:pPr>
            <w:r w:rsidRPr="00F25C87">
              <w:rPr>
                <w:color w:val="000000"/>
              </w:rPr>
              <w:t>41.48</w:t>
            </w:r>
          </w:p>
        </w:tc>
        <w:tc>
          <w:tcPr>
            <w:tcW w:w="1132" w:type="dxa"/>
            <w:tcBorders>
              <w:top w:val="single" w:sz="4" w:space="0" w:color="auto"/>
              <w:left w:val="nil"/>
              <w:bottom w:val="nil"/>
              <w:right w:val="nil"/>
            </w:tcBorders>
            <w:noWrap/>
            <w:hideMark/>
          </w:tcPr>
          <w:p w14:paraId="0AF05078" w14:textId="77777777" w:rsidR="00F25C87" w:rsidRPr="00F25C87" w:rsidRDefault="00F25C87" w:rsidP="004C6E41">
            <w:pPr>
              <w:jc w:val="both"/>
              <w:rPr>
                <w:iCs/>
                <w:szCs w:val="24"/>
              </w:rPr>
            </w:pPr>
            <w:r w:rsidRPr="00F25C87">
              <w:rPr>
                <w:color w:val="000000"/>
              </w:rPr>
              <w:t>47.89</w:t>
            </w:r>
          </w:p>
        </w:tc>
        <w:tc>
          <w:tcPr>
            <w:tcW w:w="1035" w:type="dxa"/>
            <w:tcBorders>
              <w:top w:val="single" w:sz="4" w:space="0" w:color="auto"/>
              <w:left w:val="nil"/>
              <w:bottom w:val="nil"/>
              <w:right w:val="nil"/>
            </w:tcBorders>
            <w:noWrap/>
            <w:hideMark/>
          </w:tcPr>
          <w:p w14:paraId="404BC823" w14:textId="77777777" w:rsidR="00F25C87" w:rsidRPr="00F25C87" w:rsidRDefault="00F25C87" w:rsidP="004C6E41">
            <w:pPr>
              <w:jc w:val="both"/>
              <w:rPr>
                <w:iCs/>
                <w:szCs w:val="24"/>
              </w:rPr>
            </w:pPr>
            <w:r w:rsidRPr="00F25C87">
              <w:rPr>
                <w:color w:val="000000"/>
              </w:rPr>
              <w:t>-1.11</w:t>
            </w:r>
          </w:p>
        </w:tc>
        <w:tc>
          <w:tcPr>
            <w:tcW w:w="1035" w:type="dxa"/>
            <w:tcBorders>
              <w:top w:val="single" w:sz="4" w:space="0" w:color="auto"/>
              <w:left w:val="nil"/>
              <w:bottom w:val="nil"/>
              <w:right w:val="nil"/>
            </w:tcBorders>
            <w:noWrap/>
            <w:hideMark/>
          </w:tcPr>
          <w:p w14:paraId="3649B790" w14:textId="77777777" w:rsidR="00F25C87" w:rsidRPr="00F25C87" w:rsidRDefault="00F25C87" w:rsidP="004C6E41">
            <w:pPr>
              <w:jc w:val="both"/>
              <w:rPr>
                <w:iCs/>
                <w:szCs w:val="24"/>
              </w:rPr>
            </w:pPr>
            <w:r w:rsidRPr="00F25C87">
              <w:rPr>
                <w:color w:val="000000"/>
              </w:rPr>
              <w:t>8.92</w:t>
            </w:r>
          </w:p>
        </w:tc>
        <w:tc>
          <w:tcPr>
            <w:tcW w:w="1192" w:type="dxa"/>
            <w:tcBorders>
              <w:top w:val="single" w:sz="4" w:space="0" w:color="auto"/>
              <w:left w:val="nil"/>
              <w:bottom w:val="nil"/>
              <w:right w:val="nil"/>
            </w:tcBorders>
            <w:noWrap/>
            <w:hideMark/>
          </w:tcPr>
          <w:p w14:paraId="4513E8C7" w14:textId="77777777" w:rsidR="00F25C87" w:rsidRPr="00F25C87" w:rsidRDefault="00F25C87" w:rsidP="004C6E41">
            <w:pPr>
              <w:jc w:val="both"/>
              <w:rPr>
                <w:iCs/>
                <w:szCs w:val="24"/>
              </w:rPr>
            </w:pPr>
            <w:r w:rsidRPr="00F25C87">
              <w:rPr>
                <w:color w:val="000000"/>
              </w:rPr>
              <w:t>6.78</w:t>
            </w:r>
          </w:p>
        </w:tc>
        <w:tc>
          <w:tcPr>
            <w:tcW w:w="878" w:type="dxa"/>
            <w:tcBorders>
              <w:top w:val="single" w:sz="4" w:space="0" w:color="auto"/>
              <w:left w:val="nil"/>
              <w:bottom w:val="nil"/>
              <w:right w:val="nil"/>
            </w:tcBorders>
            <w:noWrap/>
            <w:hideMark/>
          </w:tcPr>
          <w:p w14:paraId="27D5EF7D" w14:textId="77777777" w:rsidR="00F25C87" w:rsidRPr="00F25C87" w:rsidRDefault="00F25C87" w:rsidP="004C6E41">
            <w:pPr>
              <w:jc w:val="both"/>
              <w:rPr>
                <w:iCs/>
                <w:szCs w:val="24"/>
              </w:rPr>
            </w:pPr>
            <w:r w:rsidRPr="00F25C87">
              <w:rPr>
                <w:color w:val="000000"/>
              </w:rPr>
              <w:t>8.98</w:t>
            </w:r>
          </w:p>
        </w:tc>
        <w:tc>
          <w:tcPr>
            <w:tcW w:w="1248" w:type="dxa"/>
            <w:tcBorders>
              <w:top w:val="single" w:sz="4" w:space="0" w:color="auto"/>
              <w:left w:val="nil"/>
              <w:bottom w:val="nil"/>
              <w:right w:val="nil"/>
            </w:tcBorders>
            <w:hideMark/>
          </w:tcPr>
          <w:p w14:paraId="5551560A" w14:textId="77777777" w:rsidR="00F25C87" w:rsidRPr="00F25C87" w:rsidRDefault="00F25C87" w:rsidP="004C6E41">
            <w:pPr>
              <w:jc w:val="both"/>
              <w:rPr>
                <w:color w:val="000000"/>
                <w:szCs w:val="24"/>
              </w:rPr>
            </w:pPr>
            <w:r w:rsidRPr="00F25C87">
              <w:rPr>
                <w:color w:val="000000"/>
              </w:rPr>
              <w:t>0.7</w:t>
            </w:r>
          </w:p>
        </w:tc>
      </w:tr>
      <w:tr w:rsidR="00F25C87" w:rsidRPr="00F25C87" w14:paraId="21F304B6"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47A023B1"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4" w:space="0" w:color="auto"/>
              <w:right w:val="nil"/>
            </w:tcBorders>
            <w:hideMark/>
          </w:tcPr>
          <w:p w14:paraId="65862393" w14:textId="77777777" w:rsidR="00F25C87" w:rsidRPr="00F25C87" w:rsidRDefault="00F25C87" w:rsidP="004C6E41">
            <w:pPr>
              <w:jc w:val="both"/>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660FBC48"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4" w:space="0" w:color="auto"/>
              <w:right w:val="nil"/>
            </w:tcBorders>
            <w:noWrap/>
            <w:hideMark/>
          </w:tcPr>
          <w:p w14:paraId="04B6F5FE" w14:textId="77777777" w:rsidR="00F25C87" w:rsidRPr="00F25C87" w:rsidRDefault="00F25C87" w:rsidP="004C6E41">
            <w:pPr>
              <w:jc w:val="both"/>
              <w:rPr>
                <w:iCs/>
                <w:szCs w:val="24"/>
              </w:rPr>
            </w:pPr>
            <w:r w:rsidRPr="00F25C87">
              <w:rPr>
                <w:color w:val="000000"/>
              </w:rPr>
              <w:t>46.44</w:t>
            </w:r>
          </w:p>
        </w:tc>
        <w:tc>
          <w:tcPr>
            <w:tcW w:w="1035" w:type="dxa"/>
            <w:tcBorders>
              <w:top w:val="nil"/>
              <w:left w:val="nil"/>
              <w:bottom w:val="single" w:sz="4" w:space="0" w:color="auto"/>
              <w:right w:val="nil"/>
            </w:tcBorders>
            <w:noWrap/>
            <w:hideMark/>
          </w:tcPr>
          <w:p w14:paraId="7A07D0F6" w14:textId="77777777" w:rsidR="00F25C87" w:rsidRPr="00F25C87" w:rsidRDefault="00F25C87" w:rsidP="004C6E41">
            <w:pPr>
              <w:jc w:val="both"/>
              <w:rPr>
                <w:iCs/>
                <w:szCs w:val="24"/>
              </w:rPr>
            </w:pPr>
            <w:r w:rsidRPr="00F25C87">
              <w:rPr>
                <w:color w:val="000000"/>
              </w:rPr>
              <w:t>-2.56</w:t>
            </w:r>
          </w:p>
        </w:tc>
        <w:tc>
          <w:tcPr>
            <w:tcW w:w="1035" w:type="dxa"/>
            <w:tcBorders>
              <w:top w:val="nil"/>
              <w:left w:val="nil"/>
              <w:bottom w:val="single" w:sz="4" w:space="0" w:color="auto"/>
              <w:right w:val="nil"/>
            </w:tcBorders>
            <w:noWrap/>
            <w:hideMark/>
          </w:tcPr>
          <w:p w14:paraId="18E85658" w14:textId="77777777" w:rsidR="00F25C87" w:rsidRPr="00F25C87" w:rsidRDefault="00F25C87" w:rsidP="004C6E41">
            <w:pPr>
              <w:jc w:val="both"/>
              <w:rPr>
                <w:iCs/>
                <w:szCs w:val="24"/>
              </w:rPr>
            </w:pPr>
            <w:r w:rsidRPr="00F25C87">
              <w:rPr>
                <w:color w:val="000000"/>
              </w:rPr>
              <w:t>6.49</w:t>
            </w:r>
          </w:p>
        </w:tc>
        <w:tc>
          <w:tcPr>
            <w:tcW w:w="1192" w:type="dxa"/>
            <w:tcBorders>
              <w:top w:val="nil"/>
              <w:left w:val="nil"/>
              <w:bottom w:val="single" w:sz="4" w:space="0" w:color="auto"/>
              <w:right w:val="nil"/>
            </w:tcBorders>
            <w:noWrap/>
            <w:hideMark/>
          </w:tcPr>
          <w:p w14:paraId="244533E1" w14:textId="77777777" w:rsidR="00F25C87" w:rsidRPr="00F25C87" w:rsidRDefault="00F25C87" w:rsidP="004C6E41">
            <w:pPr>
              <w:jc w:val="both"/>
              <w:rPr>
                <w:iCs/>
                <w:szCs w:val="24"/>
              </w:rPr>
            </w:pPr>
            <w:r w:rsidRPr="00F25C87">
              <w:rPr>
                <w:color w:val="000000"/>
              </w:rPr>
              <w:t>4.94</w:t>
            </w:r>
          </w:p>
        </w:tc>
        <w:tc>
          <w:tcPr>
            <w:tcW w:w="878" w:type="dxa"/>
            <w:tcBorders>
              <w:top w:val="nil"/>
              <w:left w:val="nil"/>
              <w:bottom w:val="single" w:sz="4" w:space="0" w:color="auto"/>
              <w:right w:val="nil"/>
            </w:tcBorders>
            <w:noWrap/>
            <w:hideMark/>
          </w:tcPr>
          <w:p w14:paraId="0DE40446" w14:textId="77777777" w:rsidR="00F25C87" w:rsidRPr="00F25C87" w:rsidRDefault="00F25C87" w:rsidP="004C6E41">
            <w:pPr>
              <w:jc w:val="both"/>
              <w:rPr>
                <w:iCs/>
                <w:szCs w:val="24"/>
              </w:rPr>
            </w:pPr>
            <w:r w:rsidRPr="00F25C87">
              <w:rPr>
                <w:color w:val="000000"/>
              </w:rPr>
              <w:t>6.97</w:t>
            </w:r>
          </w:p>
        </w:tc>
        <w:tc>
          <w:tcPr>
            <w:tcW w:w="1248" w:type="dxa"/>
            <w:tcBorders>
              <w:top w:val="nil"/>
              <w:left w:val="nil"/>
              <w:bottom w:val="single" w:sz="4" w:space="0" w:color="auto"/>
              <w:right w:val="nil"/>
            </w:tcBorders>
            <w:hideMark/>
          </w:tcPr>
          <w:p w14:paraId="7F84BA7B" w14:textId="77777777" w:rsidR="00F25C87" w:rsidRPr="00F25C87" w:rsidRDefault="00F25C87" w:rsidP="004C6E41">
            <w:pPr>
              <w:jc w:val="both"/>
              <w:rPr>
                <w:color w:val="000000"/>
                <w:szCs w:val="24"/>
              </w:rPr>
            </w:pPr>
            <w:r w:rsidRPr="00F25C87">
              <w:rPr>
                <w:color w:val="000000"/>
              </w:rPr>
              <w:t>0.72</w:t>
            </w:r>
          </w:p>
        </w:tc>
      </w:tr>
      <w:tr w:rsidR="00F25C87" w:rsidRPr="00F25C87" w14:paraId="730F34D3" w14:textId="77777777" w:rsidTr="00F25C87">
        <w:trPr>
          <w:trHeight w:val="324"/>
          <w:jc w:val="center"/>
        </w:trPr>
        <w:tc>
          <w:tcPr>
            <w:tcW w:w="1135" w:type="dxa"/>
            <w:vMerge w:val="restart"/>
            <w:tcBorders>
              <w:top w:val="single" w:sz="4" w:space="0" w:color="auto"/>
              <w:left w:val="nil"/>
              <w:bottom w:val="single" w:sz="12" w:space="0" w:color="auto"/>
              <w:right w:val="nil"/>
            </w:tcBorders>
            <w:noWrap/>
            <w:hideMark/>
          </w:tcPr>
          <w:p w14:paraId="03086FB2" w14:textId="77777777" w:rsidR="00F25C87" w:rsidRPr="00F25C87" w:rsidRDefault="00F25C87" w:rsidP="004C6E41">
            <w:pPr>
              <w:jc w:val="both"/>
              <w:rPr>
                <w:iCs/>
                <w:szCs w:val="24"/>
              </w:rPr>
            </w:pPr>
            <w:r w:rsidRPr="00F25C87">
              <w:rPr>
                <w:iCs/>
                <w:szCs w:val="24"/>
              </w:rPr>
              <w:t>140</w:t>
            </w:r>
          </w:p>
        </w:tc>
        <w:tc>
          <w:tcPr>
            <w:tcW w:w="1286" w:type="dxa"/>
            <w:tcBorders>
              <w:top w:val="single" w:sz="4" w:space="0" w:color="auto"/>
              <w:left w:val="nil"/>
              <w:bottom w:val="nil"/>
              <w:right w:val="nil"/>
            </w:tcBorders>
            <w:hideMark/>
          </w:tcPr>
          <w:p w14:paraId="75B1AE44"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single" w:sz="4" w:space="0" w:color="auto"/>
              <w:left w:val="nil"/>
              <w:bottom w:val="single" w:sz="12" w:space="0" w:color="auto"/>
              <w:right w:val="nil"/>
            </w:tcBorders>
            <w:noWrap/>
            <w:hideMark/>
          </w:tcPr>
          <w:p w14:paraId="3C776629" w14:textId="77777777" w:rsidR="00F25C87" w:rsidRPr="00F25C87" w:rsidRDefault="00F25C87" w:rsidP="004C6E41">
            <w:pPr>
              <w:jc w:val="both"/>
              <w:rPr>
                <w:iCs/>
                <w:szCs w:val="24"/>
              </w:rPr>
            </w:pPr>
            <w:r w:rsidRPr="00F25C87">
              <w:rPr>
                <w:color w:val="000000"/>
              </w:rPr>
              <w:t>43.66</w:t>
            </w:r>
          </w:p>
        </w:tc>
        <w:tc>
          <w:tcPr>
            <w:tcW w:w="1132" w:type="dxa"/>
            <w:tcBorders>
              <w:top w:val="single" w:sz="4" w:space="0" w:color="auto"/>
              <w:left w:val="nil"/>
              <w:bottom w:val="nil"/>
              <w:right w:val="nil"/>
            </w:tcBorders>
            <w:noWrap/>
            <w:hideMark/>
          </w:tcPr>
          <w:p w14:paraId="4B96FC40" w14:textId="77777777" w:rsidR="00F25C87" w:rsidRPr="00F25C87" w:rsidRDefault="00F25C87" w:rsidP="004C6E41">
            <w:pPr>
              <w:jc w:val="both"/>
              <w:rPr>
                <w:iCs/>
                <w:szCs w:val="24"/>
              </w:rPr>
            </w:pPr>
            <w:r w:rsidRPr="00F25C87">
              <w:rPr>
                <w:color w:val="000000"/>
              </w:rPr>
              <w:t>48.91</w:t>
            </w:r>
          </w:p>
        </w:tc>
        <w:tc>
          <w:tcPr>
            <w:tcW w:w="1035" w:type="dxa"/>
            <w:tcBorders>
              <w:top w:val="single" w:sz="4" w:space="0" w:color="auto"/>
              <w:left w:val="nil"/>
              <w:bottom w:val="nil"/>
              <w:right w:val="nil"/>
            </w:tcBorders>
            <w:noWrap/>
            <w:hideMark/>
          </w:tcPr>
          <w:p w14:paraId="7A57F66B" w14:textId="77777777" w:rsidR="00F25C87" w:rsidRPr="00F25C87" w:rsidRDefault="00F25C87" w:rsidP="004C6E41">
            <w:pPr>
              <w:jc w:val="both"/>
              <w:rPr>
                <w:iCs/>
                <w:szCs w:val="24"/>
              </w:rPr>
            </w:pPr>
            <w:r w:rsidRPr="00F25C87">
              <w:rPr>
                <w:color w:val="000000"/>
              </w:rPr>
              <w:t>-0.09</w:t>
            </w:r>
          </w:p>
        </w:tc>
        <w:tc>
          <w:tcPr>
            <w:tcW w:w="1035" w:type="dxa"/>
            <w:tcBorders>
              <w:top w:val="single" w:sz="4" w:space="0" w:color="auto"/>
              <w:left w:val="nil"/>
              <w:bottom w:val="nil"/>
              <w:right w:val="nil"/>
            </w:tcBorders>
            <w:noWrap/>
            <w:hideMark/>
          </w:tcPr>
          <w:p w14:paraId="1B95588A" w14:textId="77777777" w:rsidR="00F25C87" w:rsidRPr="00F25C87" w:rsidRDefault="00F25C87" w:rsidP="004C6E41">
            <w:pPr>
              <w:jc w:val="both"/>
              <w:rPr>
                <w:iCs/>
                <w:szCs w:val="24"/>
              </w:rPr>
            </w:pPr>
            <w:r w:rsidRPr="00F25C87">
              <w:rPr>
                <w:color w:val="000000"/>
              </w:rPr>
              <w:t>7.21</w:t>
            </w:r>
          </w:p>
        </w:tc>
        <w:tc>
          <w:tcPr>
            <w:tcW w:w="1192" w:type="dxa"/>
            <w:tcBorders>
              <w:top w:val="single" w:sz="4" w:space="0" w:color="auto"/>
              <w:left w:val="nil"/>
              <w:bottom w:val="nil"/>
              <w:right w:val="nil"/>
            </w:tcBorders>
            <w:noWrap/>
            <w:hideMark/>
          </w:tcPr>
          <w:p w14:paraId="4B726EBD" w14:textId="77777777" w:rsidR="00F25C87" w:rsidRPr="00F25C87" w:rsidRDefault="00F25C87" w:rsidP="004C6E41">
            <w:pPr>
              <w:jc w:val="both"/>
              <w:rPr>
                <w:iCs/>
                <w:szCs w:val="24"/>
              </w:rPr>
            </w:pPr>
            <w:r w:rsidRPr="00F25C87">
              <w:rPr>
                <w:color w:val="000000"/>
              </w:rPr>
              <w:t>6.13</w:t>
            </w:r>
          </w:p>
        </w:tc>
        <w:tc>
          <w:tcPr>
            <w:tcW w:w="878" w:type="dxa"/>
            <w:tcBorders>
              <w:top w:val="single" w:sz="4" w:space="0" w:color="auto"/>
              <w:left w:val="nil"/>
              <w:bottom w:val="nil"/>
              <w:right w:val="nil"/>
            </w:tcBorders>
            <w:noWrap/>
            <w:hideMark/>
          </w:tcPr>
          <w:p w14:paraId="000F22E1" w14:textId="77777777" w:rsidR="00F25C87" w:rsidRPr="00F25C87" w:rsidRDefault="00F25C87" w:rsidP="004C6E41">
            <w:pPr>
              <w:jc w:val="both"/>
              <w:rPr>
                <w:iCs/>
                <w:szCs w:val="24"/>
              </w:rPr>
            </w:pPr>
            <w:r w:rsidRPr="00F25C87">
              <w:rPr>
                <w:color w:val="000000"/>
              </w:rPr>
              <w:t>7.21</w:t>
            </w:r>
          </w:p>
        </w:tc>
        <w:tc>
          <w:tcPr>
            <w:tcW w:w="1248" w:type="dxa"/>
            <w:tcBorders>
              <w:top w:val="single" w:sz="4" w:space="0" w:color="auto"/>
              <w:left w:val="nil"/>
              <w:bottom w:val="nil"/>
              <w:right w:val="nil"/>
            </w:tcBorders>
            <w:hideMark/>
          </w:tcPr>
          <w:p w14:paraId="5FB9B986" w14:textId="77777777" w:rsidR="00F25C87" w:rsidRPr="00F25C87" w:rsidRDefault="00F25C87" w:rsidP="004C6E41">
            <w:pPr>
              <w:jc w:val="both"/>
              <w:rPr>
                <w:color w:val="000000"/>
                <w:szCs w:val="24"/>
              </w:rPr>
            </w:pPr>
            <w:r w:rsidRPr="00F25C87">
              <w:rPr>
                <w:color w:val="000000"/>
              </w:rPr>
              <w:t>0.69</w:t>
            </w:r>
          </w:p>
        </w:tc>
      </w:tr>
      <w:tr w:rsidR="00F25C87" w:rsidRPr="00F25C87" w14:paraId="05F380A5" w14:textId="77777777" w:rsidTr="00F25C87">
        <w:trPr>
          <w:trHeight w:val="324"/>
          <w:jc w:val="center"/>
        </w:trPr>
        <w:tc>
          <w:tcPr>
            <w:tcW w:w="1135" w:type="dxa"/>
            <w:vMerge/>
            <w:tcBorders>
              <w:top w:val="single" w:sz="4" w:space="0" w:color="auto"/>
              <w:left w:val="nil"/>
              <w:bottom w:val="single" w:sz="12" w:space="0" w:color="auto"/>
              <w:right w:val="nil"/>
            </w:tcBorders>
            <w:hideMark/>
          </w:tcPr>
          <w:p w14:paraId="296A86C1"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12" w:space="0" w:color="auto"/>
              <w:right w:val="nil"/>
            </w:tcBorders>
            <w:hideMark/>
          </w:tcPr>
          <w:p w14:paraId="76C05694" w14:textId="77777777" w:rsidR="00F25C87" w:rsidRPr="00F25C87" w:rsidRDefault="00F25C87" w:rsidP="004C6E41">
            <w:pPr>
              <w:jc w:val="both"/>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4BC65C02"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12" w:space="0" w:color="auto"/>
              <w:right w:val="nil"/>
            </w:tcBorders>
            <w:noWrap/>
            <w:hideMark/>
          </w:tcPr>
          <w:p w14:paraId="13C49677" w14:textId="77777777" w:rsidR="00F25C87" w:rsidRPr="00F25C87" w:rsidRDefault="00F25C87" w:rsidP="004C6E41">
            <w:pPr>
              <w:jc w:val="both"/>
              <w:rPr>
                <w:iCs/>
                <w:szCs w:val="24"/>
              </w:rPr>
            </w:pPr>
            <w:r w:rsidRPr="00F25C87">
              <w:rPr>
                <w:color w:val="000000"/>
              </w:rPr>
              <w:t>47.72</w:t>
            </w:r>
          </w:p>
        </w:tc>
        <w:tc>
          <w:tcPr>
            <w:tcW w:w="1035" w:type="dxa"/>
            <w:tcBorders>
              <w:top w:val="nil"/>
              <w:left w:val="nil"/>
              <w:bottom w:val="single" w:sz="12" w:space="0" w:color="auto"/>
              <w:right w:val="nil"/>
            </w:tcBorders>
            <w:noWrap/>
            <w:hideMark/>
          </w:tcPr>
          <w:p w14:paraId="77CD0F9F" w14:textId="77777777" w:rsidR="00F25C87" w:rsidRPr="00F25C87" w:rsidRDefault="00F25C87" w:rsidP="004C6E41">
            <w:pPr>
              <w:jc w:val="both"/>
              <w:rPr>
                <w:iCs/>
                <w:szCs w:val="24"/>
              </w:rPr>
            </w:pPr>
            <w:r w:rsidRPr="00F25C87">
              <w:rPr>
                <w:color w:val="000000"/>
              </w:rPr>
              <w:t>-1.28</w:t>
            </w:r>
          </w:p>
        </w:tc>
        <w:tc>
          <w:tcPr>
            <w:tcW w:w="1035" w:type="dxa"/>
            <w:tcBorders>
              <w:top w:val="nil"/>
              <w:left w:val="nil"/>
              <w:bottom w:val="single" w:sz="12" w:space="0" w:color="auto"/>
              <w:right w:val="nil"/>
            </w:tcBorders>
            <w:noWrap/>
            <w:hideMark/>
          </w:tcPr>
          <w:p w14:paraId="10DD300A" w14:textId="77777777" w:rsidR="00F25C87" w:rsidRPr="00F25C87" w:rsidRDefault="00F25C87" w:rsidP="004C6E41">
            <w:pPr>
              <w:jc w:val="both"/>
              <w:rPr>
                <w:iCs/>
                <w:szCs w:val="24"/>
              </w:rPr>
            </w:pPr>
            <w:r w:rsidRPr="00F25C87">
              <w:rPr>
                <w:color w:val="000000"/>
              </w:rPr>
              <w:t>5.35</w:t>
            </w:r>
          </w:p>
        </w:tc>
        <w:tc>
          <w:tcPr>
            <w:tcW w:w="1192" w:type="dxa"/>
            <w:tcBorders>
              <w:top w:val="nil"/>
              <w:left w:val="nil"/>
              <w:bottom w:val="single" w:sz="12" w:space="0" w:color="auto"/>
              <w:right w:val="nil"/>
            </w:tcBorders>
            <w:noWrap/>
            <w:hideMark/>
          </w:tcPr>
          <w:p w14:paraId="1088AB0E" w14:textId="77777777" w:rsidR="00F25C87" w:rsidRPr="00F25C87" w:rsidRDefault="00F25C87" w:rsidP="004C6E41">
            <w:pPr>
              <w:jc w:val="both"/>
              <w:rPr>
                <w:iCs/>
                <w:szCs w:val="24"/>
              </w:rPr>
            </w:pPr>
            <w:r w:rsidRPr="00F25C87">
              <w:rPr>
                <w:color w:val="000000"/>
              </w:rPr>
              <w:t>4.46</w:t>
            </w:r>
          </w:p>
        </w:tc>
        <w:tc>
          <w:tcPr>
            <w:tcW w:w="878" w:type="dxa"/>
            <w:tcBorders>
              <w:top w:val="nil"/>
              <w:left w:val="nil"/>
              <w:bottom w:val="single" w:sz="12" w:space="0" w:color="auto"/>
              <w:right w:val="nil"/>
            </w:tcBorders>
            <w:noWrap/>
            <w:hideMark/>
          </w:tcPr>
          <w:p w14:paraId="6616ED22" w14:textId="77777777" w:rsidR="00F25C87" w:rsidRPr="00F25C87" w:rsidRDefault="00F25C87" w:rsidP="004C6E41">
            <w:pPr>
              <w:jc w:val="both"/>
              <w:rPr>
                <w:iCs/>
                <w:szCs w:val="24"/>
              </w:rPr>
            </w:pPr>
            <w:r w:rsidRPr="00F25C87">
              <w:rPr>
                <w:color w:val="000000"/>
              </w:rPr>
              <w:t>5.49</w:t>
            </w:r>
          </w:p>
        </w:tc>
        <w:tc>
          <w:tcPr>
            <w:tcW w:w="1248" w:type="dxa"/>
            <w:tcBorders>
              <w:top w:val="nil"/>
              <w:left w:val="nil"/>
              <w:bottom w:val="single" w:sz="12" w:space="0" w:color="auto"/>
              <w:right w:val="nil"/>
            </w:tcBorders>
            <w:hideMark/>
          </w:tcPr>
          <w:p w14:paraId="18942245" w14:textId="77777777" w:rsidR="00F25C87" w:rsidRPr="00F25C87" w:rsidRDefault="00F25C87" w:rsidP="004C6E41">
            <w:pPr>
              <w:jc w:val="both"/>
              <w:rPr>
                <w:color w:val="000000"/>
                <w:szCs w:val="24"/>
              </w:rPr>
            </w:pPr>
            <w:r w:rsidRPr="00F25C87">
              <w:rPr>
                <w:color w:val="000000"/>
              </w:rPr>
              <w:t>0.71</w:t>
            </w:r>
          </w:p>
        </w:tc>
      </w:tr>
    </w:tbl>
    <w:p w14:paraId="699AE9AB" w14:textId="77777777" w:rsidR="00F25C87" w:rsidRPr="00F25C87" w:rsidRDefault="00F25C87" w:rsidP="004C6E41">
      <w:pPr>
        <w:jc w:val="both"/>
      </w:pPr>
    </w:p>
    <w:p w14:paraId="77033A02" w14:textId="77777777" w:rsidR="00F25C87" w:rsidRPr="00F25C87" w:rsidRDefault="00F25C87" w:rsidP="004C6E41">
      <w:pPr>
        <w:jc w:val="both"/>
      </w:pPr>
    </w:p>
    <w:p w14:paraId="51D5465A" w14:textId="77777777" w:rsidR="00F25C87" w:rsidRPr="00F25C87" w:rsidRDefault="00F25C87" w:rsidP="004C6E41">
      <w:pPr>
        <w:jc w:val="both"/>
      </w:pPr>
      <w:r w:rsidRPr="00F25C87">
        <w:rPr>
          <w:noProof/>
        </w:rPr>
        <w:drawing>
          <wp:inline distT="0" distB="0" distL="0" distR="0" wp14:anchorId="0D2F4C9D" wp14:editId="6A9AD995">
            <wp:extent cx="5281930" cy="2286000"/>
            <wp:effectExtent l="0" t="0" r="0" b="0"/>
            <wp:docPr id="21" name="圖片 21"/>
            <wp:cNvGraphicFramePr/>
            <a:graphic xmlns:a="http://schemas.openxmlformats.org/drawingml/2006/main">
              <a:graphicData uri="http://schemas.openxmlformats.org/drawingml/2006/picture">
                <pic:pic xmlns:pic="http://schemas.openxmlformats.org/drawingml/2006/picture">
                  <pic:nvPicPr>
                    <pic:cNvPr id="582221362" name="圖形 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5278120" cy="2286000"/>
                    </a:xfrm>
                    <a:prstGeom prst="rect">
                      <a:avLst/>
                    </a:prstGeom>
                  </pic:spPr>
                </pic:pic>
              </a:graphicData>
            </a:graphic>
          </wp:inline>
        </w:drawing>
      </w:r>
    </w:p>
    <w:p w14:paraId="7DF8CCA0" w14:textId="77777777" w:rsidR="00F25C87" w:rsidRPr="00F25C87" w:rsidRDefault="00F25C87" w:rsidP="004C6E41">
      <w:pPr>
        <w:jc w:val="both"/>
        <w:rPr>
          <w:sz w:val="20"/>
          <w:szCs w:val="20"/>
        </w:rPr>
      </w:pPr>
      <w:bookmarkStart w:id="46" w:name="_Toc162728166"/>
      <w:bookmarkStart w:id="47" w:name="_Toc162728295"/>
      <w:bookmarkStart w:id="48" w:name="_Toc164865524"/>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9</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Dry</w:t>
      </w:r>
      <w:r w:rsidRPr="00F25C87">
        <w:rPr>
          <w:rFonts w:hint="eastAsia"/>
          <w:sz w:val="20"/>
          <w:szCs w:val="20"/>
        </w:rPr>
        <w:t>與</w:t>
      </w:r>
      <w:r w:rsidRPr="00F25C87">
        <w:rPr>
          <w:sz w:val="20"/>
          <w:szCs w:val="24"/>
        </w:rPr>
        <w:t>Big Wet</w:t>
      </w:r>
      <w:r w:rsidRPr="00F25C87">
        <w:rPr>
          <w:rFonts w:hint="eastAsia"/>
          <w:sz w:val="20"/>
          <w:szCs w:val="20"/>
        </w:rPr>
        <w:t>估計結果</w:t>
      </w:r>
      <w:r w:rsidRPr="00F25C87">
        <w:rPr>
          <w:rFonts w:hint="eastAsia"/>
          <w:sz w:val="20"/>
          <w:szCs w:val="24"/>
        </w:rPr>
        <w:t>。</w:t>
      </w:r>
      <w:bookmarkEnd w:id="46"/>
      <w:bookmarkEnd w:id="47"/>
      <w:bookmarkEnd w:id="48"/>
      <w:r w:rsidRPr="00F25C87">
        <w:rPr>
          <w:sz w:val="20"/>
          <w:szCs w:val="20"/>
        </w:rPr>
        <w:t xml:space="preserve"> </w:t>
      </w:r>
    </w:p>
    <w:p w14:paraId="4CCEFF79" w14:textId="77777777" w:rsidR="00F25C87" w:rsidRPr="00F25C87" w:rsidRDefault="00F25C87" w:rsidP="004C6E41">
      <w:pPr>
        <w:widowControl/>
        <w:spacing w:line="240" w:lineRule="auto"/>
        <w:jc w:val="both"/>
        <w:rPr>
          <w:szCs w:val="24"/>
        </w:rPr>
      </w:pPr>
      <w:r w:rsidRPr="00F25C87">
        <w:rPr>
          <w:kern w:val="0"/>
          <w:szCs w:val="24"/>
        </w:rPr>
        <w:br w:type="page"/>
      </w:r>
    </w:p>
    <w:p w14:paraId="3C2BADC8" w14:textId="77777777" w:rsidR="00F25C87" w:rsidRPr="00F25C87" w:rsidRDefault="00F25C87" w:rsidP="004C6E41">
      <w:pPr>
        <w:jc w:val="both"/>
        <w:rPr>
          <w:sz w:val="20"/>
          <w:szCs w:val="24"/>
        </w:rPr>
      </w:pPr>
      <w:bookmarkStart w:id="49" w:name="_Toc163389726"/>
      <w:bookmarkStart w:id="50" w:name="_Toc164865541"/>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10</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Dry</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49"/>
      <w:bookmarkEnd w:id="50"/>
    </w:p>
    <w:tbl>
      <w:tblPr>
        <w:tblStyle w:val="23"/>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F25C87" w:rsidRPr="00F25C87" w14:paraId="7A9046A8" w14:textId="77777777" w:rsidTr="00F25C87">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72B6AFEA" w14:textId="77777777" w:rsidR="00F25C87" w:rsidRPr="00F25C87" w:rsidRDefault="00F25C87" w:rsidP="004C6E41">
            <w:pPr>
              <w:jc w:val="both"/>
              <w:rPr>
                <w:iCs/>
                <w:szCs w:val="24"/>
              </w:rPr>
            </w:pPr>
            <w:r w:rsidRPr="00F25C87">
              <w:rPr>
                <w:iCs/>
                <w:szCs w:val="24"/>
              </w:rPr>
              <w:t>sample size</w:t>
            </w:r>
          </w:p>
        </w:tc>
        <w:tc>
          <w:tcPr>
            <w:tcW w:w="1286" w:type="dxa"/>
            <w:tcBorders>
              <w:top w:val="single" w:sz="12" w:space="0" w:color="auto"/>
              <w:left w:val="nil"/>
              <w:right w:val="nil"/>
            </w:tcBorders>
            <w:hideMark/>
          </w:tcPr>
          <w:p w14:paraId="6587912D" w14:textId="77777777" w:rsidR="00F25C87" w:rsidRPr="00F25C87" w:rsidRDefault="00F25C87" w:rsidP="004C6E41">
            <w:pPr>
              <w:jc w:val="both"/>
              <w:rPr>
                <w:iCs/>
                <w:szCs w:val="24"/>
              </w:rPr>
            </w:pPr>
            <w:r w:rsidRPr="00F25C87">
              <w:rPr>
                <w:szCs w:val="24"/>
              </w:rPr>
              <w:t>Estimator</w:t>
            </w:r>
          </w:p>
        </w:tc>
        <w:tc>
          <w:tcPr>
            <w:tcW w:w="993" w:type="dxa"/>
            <w:tcBorders>
              <w:top w:val="single" w:sz="12" w:space="0" w:color="auto"/>
              <w:left w:val="nil"/>
              <w:right w:val="nil"/>
            </w:tcBorders>
            <w:noWrap/>
            <w:hideMark/>
          </w:tcPr>
          <w:p w14:paraId="1CD95E37" w14:textId="77777777" w:rsidR="00F25C87" w:rsidRPr="00F25C87" w:rsidRDefault="00F25C87" w:rsidP="004C6E41">
            <w:pPr>
              <w:jc w:val="both"/>
              <w:rPr>
                <w:iCs/>
                <w:szCs w:val="24"/>
              </w:rPr>
            </w:pPr>
            <w:r w:rsidRPr="00F25C87">
              <w:rPr>
                <w:iCs/>
                <w:szCs w:val="24"/>
              </w:rPr>
              <w:t>Obs</w:t>
            </w:r>
          </w:p>
        </w:tc>
        <w:tc>
          <w:tcPr>
            <w:tcW w:w="1132" w:type="dxa"/>
            <w:tcBorders>
              <w:top w:val="single" w:sz="12" w:space="0" w:color="auto"/>
              <w:left w:val="nil"/>
              <w:right w:val="nil"/>
            </w:tcBorders>
            <w:noWrap/>
            <w:hideMark/>
          </w:tcPr>
          <w:p w14:paraId="5A0028EA" w14:textId="77777777" w:rsidR="00F25C87" w:rsidRPr="00F25C87" w:rsidRDefault="00F25C87" w:rsidP="004C6E41">
            <w:pPr>
              <w:jc w:val="both"/>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532E770B" w14:textId="77777777" w:rsidR="00F25C87" w:rsidRPr="00F25C87" w:rsidRDefault="00F25C87" w:rsidP="004C6E41">
            <w:pPr>
              <w:jc w:val="both"/>
              <w:rPr>
                <w:iCs/>
                <w:szCs w:val="24"/>
              </w:rPr>
            </w:pPr>
            <w:r w:rsidRPr="00F25C87">
              <w:rPr>
                <w:iCs/>
                <w:szCs w:val="24"/>
              </w:rPr>
              <w:t>Bias</w:t>
            </w:r>
          </w:p>
        </w:tc>
        <w:tc>
          <w:tcPr>
            <w:tcW w:w="1035" w:type="dxa"/>
            <w:tcBorders>
              <w:top w:val="single" w:sz="12" w:space="0" w:color="auto"/>
              <w:left w:val="nil"/>
              <w:right w:val="nil"/>
            </w:tcBorders>
            <w:noWrap/>
            <w:hideMark/>
          </w:tcPr>
          <w:p w14:paraId="3899B943" w14:textId="77777777" w:rsidR="00F25C87" w:rsidRPr="00F25C87" w:rsidRDefault="00F25C87" w:rsidP="004C6E41">
            <w:pPr>
              <w:jc w:val="both"/>
              <w:rPr>
                <w:iCs/>
                <w:szCs w:val="24"/>
              </w:rPr>
            </w:pPr>
            <w:r w:rsidRPr="00F25C87">
              <w:rPr>
                <w:iCs/>
                <w:szCs w:val="24"/>
              </w:rPr>
              <w:t>Sample SE</w:t>
            </w:r>
          </w:p>
        </w:tc>
        <w:tc>
          <w:tcPr>
            <w:tcW w:w="1192" w:type="dxa"/>
            <w:tcBorders>
              <w:top w:val="single" w:sz="12" w:space="0" w:color="auto"/>
              <w:left w:val="nil"/>
              <w:right w:val="nil"/>
            </w:tcBorders>
            <w:noWrap/>
            <w:hideMark/>
          </w:tcPr>
          <w:p w14:paraId="7C651820" w14:textId="77777777" w:rsidR="00F25C87" w:rsidRPr="00F25C87" w:rsidRDefault="00F25C87" w:rsidP="004C6E41">
            <w:pPr>
              <w:jc w:val="both"/>
              <w:rPr>
                <w:iCs/>
                <w:szCs w:val="24"/>
              </w:rPr>
            </w:pPr>
            <w:r w:rsidRPr="00F25C87">
              <w:rPr>
                <w:iCs/>
                <w:szCs w:val="24"/>
              </w:rPr>
              <w:t>Est. SD</w:t>
            </w:r>
          </w:p>
        </w:tc>
        <w:tc>
          <w:tcPr>
            <w:tcW w:w="878" w:type="dxa"/>
            <w:tcBorders>
              <w:top w:val="single" w:sz="12" w:space="0" w:color="auto"/>
              <w:left w:val="nil"/>
              <w:right w:val="nil"/>
            </w:tcBorders>
            <w:noWrap/>
            <w:hideMark/>
          </w:tcPr>
          <w:p w14:paraId="4D5B8D31" w14:textId="77777777" w:rsidR="00F25C87" w:rsidRPr="00F25C87" w:rsidRDefault="00F25C87" w:rsidP="004C6E41">
            <w:pPr>
              <w:jc w:val="both"/>
              <w:rPr>
                <w:iCs/>
                <w:szCs w:val="24"/>
              </w:rPr>
            </w:pPr>
            <w:r w:rsidRPr="00F25C87">
              <w:rPr>
                <w:iCs/>
                <w:szCs w:val="24"/>
              </w:rPr>
              <w:t>RMSE</w:t>
            </w:r>
          </w:p>
        </w:tc>
        <w:tc>
          <w:tcPr>
            <w:tcW w:w="1248" w:type="dxa"/>
            <w:tcBorders>
              <w:top w:val="single" w:sz="12" w:space="0" w:color="auto"/>
              <w:left w:val="nil"/>
              <w:right w:val="nil"/>
            </w:tcBorders>
            <w:hideMark/>
          </w:tcPr>
          <w:p w14:paraId="4C447D85" w14:textId="344871B2" w:rsidR="00F25C87" w:rsidRPr="00F25C87" w:rsidRDefault="00F25C87" w:rsidP="004C6E41">
            <w:pPr>
              <w:jc w:val="both"/>
              <w:rPr>
                <w:iCs/>
                <w:szCs w:val="24"/>
              </w:rPr>
            </w:pPr>
            <w:r w:rsidRPr="00F25C87">
              <w:rPr>
                <w:iCs/>
                <w:szCs w:val="24"/>
              </w:rPr>
              <w:t xml:space="preserve">95% CI </w:t>
            </w:r>
            <w:r w:rsidR="009D3B5B">
              <w:rPr>
                <w:iCs/>
                <w:szCs w:val="24"/>
              </w:rPr>
              <w:t>Coverage</w:t>
            </w:r>
          </w:p>
        </w:tc>
      </w:tr>
      <w:tr w:rsidR="00F25C87" w:rsidRPr="00F25C87" w14:paraId="221CFE1E" w14:textId="77777777" w:rsidTr="00F25C87">
        <w:trPr>
          <w:trHeight w:val="324"/>
          <w:jc w:val="center"/>
        </w:trPr>
        <w:tc>
          <w:tcPr>
            <w:tcW w:w="1135" w:type="dxa"/>
            <w:vMerge w:val="restart"/>
            <w:tcBorders>
              <w:top w:val="double" w:sz="4" w:space="0" w:color="auto"/>
              <w:left w:val="nil"/>
              <w:bottom w:val="single" w:sz="4" w:space="0" w:color="auto"/>
              <w:right w:val="nil"/>
            </w:tcBorders>
            <w:noWrap/>
            <w:hideMark/>
          </w:tcPr>
          <w:p w14:paraId="0BF39817" w14:textId="77777777" w:rsidR="00F25C87" w:rsidRPr="00F25C87" w:rsidRDefault="00F25C87" w:rsidP="004C6E41">
            <w:pPr>
              <w:jc w:val="both"/>
              <w:rPr>
                <w:iCs/>
                <w:szCs w:val="24"/>
              </w:rPr>
            </w:pPr>
            <w:r w:rsidRPr="00F25C87">
              <w:rPr>
                <w:iCs/>
                <w:szCs w:val="24"/>
              </w:rPr>
              <w:t>20</w:t>
            </w:r>
          </w:p>
        </w:tc>
        <w:tc>
          <w:tcPr>
            <w:tcW w:w="1286" w:type="dxa"/>
            <w:tcBorders>
              <w:top w:val="double" w:sz="4" w:space="0" w:color="auto"/>
              <w:left w:val="nil"/>
              <w:bottom w:val="nil"/>
              <w:right w:val="nil"/>
            </w:tcBorders>
            <w:hideMark/>
          </w:tcPr>
          <w:p w14:paraId="1B1E63FA"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double" w:sz="4" w:space="0" w:color="auto"/>
              <w:left w:val="nil"/>
              <w:bottom w:val="single" w:sz="4" w:space="0" w:color="auto"/>
              <w:right w:val="nil"/>
            </w:tcBorders>
            <w:noWrap/>
            <w:hideMark/>
          </w:tcPr>
          <w:p w14:paraId="77EE3B71" w14:textId="77777777" w:rsidR="00F25C87" w:rsidRPr="00F25C87" w:rsidRDefault="00F25C87" w:rsidP="004C6E41">
            <w:pPr>
              <w:jc w:val="both"/>
              <w:rPr>
                <w:iCs/>
                <w:szCs w:val="24"/>
              </w:rPr>
            </w:pPr>
            <w:r w:rsidRPr="00F25C87">
              <w:rPr>
                <w:color w:val="000000"/>
              </w:rPr>
              <w:t>24.27</w:t>
            </w:r>
          </w:p>
        </w:tc>
        <w:tc>
          <w:tcPr>
            <w:tcW w:w="1132" w:type="dxa"/>
            <w:tcBorders>
              <w:top w:val="double" w:sz="4" w:space="0" w:color="auto"/>
              <w:left w:val="nil"/>
              <w:bottom w:val="nil"/>
              <w:right w:val="nil"/>
            </w:tcBorders>
            <w:noWrap/>
            <w:hideMark/>
          </w:tcPr>
          <w:p w14:paraId="096B6526" w14:textId="77777777" w:rsidR="00F25C87" w:rsidRPr="00F25C87" w:rsidRDefault="00F25C87" w:rsidP="004C6E41">
            <w:pPr>
              <w:jc w:val="both"/>
              <w:rPr>
                <w:iCs/>
                <w:szCs w:val="24"/>
              </w:rPr>
            </w:pPr>
            <w:r w:rsidRPr="00F25C87">
              <w:rPr>
                <w:color w:val="000000"/>
              </w:rPr>
              <w:t>40.19</w:t>
            </w:r>
          </w:p>
        </w:tc>
        <w:tc>
          <w:tcPr>
            <w:tcW w:w="1035" w:type="dxa"/>
            <w:tcBorders>
              <w:top w:val="double" w:sz="4" w:space="0" w:color="auto"/>
              <w:left w:val="nil"/>
              <w:bottom w:val="nil"/>
              <w:right w:val="nil"/>
            </w:tcBorders>
            <w:noWrap/>
            <w:hideMark/>
          </w:tcPr>
          <w:p w14:paraId="78142975" w14:textId="77777777" w:rsidR="00F25C87" w:rsidRPr="00F25C87" w:rsidRDefault="00F25C87" w:rsidP="004C6E41">
            <w:pPr>
              <w:jc w:val="both"/>
              <w:rPr>
                <w:iCs/>
                <w:szCs w:val="24"/>
              </w:rPr>
            </w:pPr>
            <w:r w:rsidRPr="00F25C87">
              <w:rPr>
                <w:color w:val="000000"/>
              </w:rPr>
              <w:t>-11.81</w:t>
            </w:r>
          </w:p>
        </w:tc>
        <w:tc>
          <w:tcPr>
            <w:tcW w:w="1035" w:type="dxa"/>
            <w:tcBorders>
              <w:top w:val="double" w:sz="4" w:space="0" w:color="auto"/>
              <w:left w:val="nil"/>
              <w:bottom w:val="nil"/>
              <w:right w:val="nil"/>
            </w:tcBorders>
            <w:noWrap/>
            <w:hideMark/>
          </w:tcPr>
          <w:p w14:paraId="388778B9" w14:textId="77777777" w:rsidR="00F25C87" w:rsidRPr="00F25C87" w:rsidRDefault="00F25C87" w:rsidP="004C6E41">
            <w:pPr>
              <w:jc w:val="both"/>
              <w:rPr>
                <w:iCs/>
                <w:szCs w:val="24"/>
              </w:rPr>
            </w:pPr>
            <w:r w:rsidRPr="00F25C87">
              <w:rPr>
                <w:color w:val="000000"/>
              </w:rPr>
              <w:t>14.49</w:t>
            </w:r>
          </w:p>
        </w:tc>
        <w:tc>
          <w:tcPr>
            <w:tcW w:w="1192" w:type="dxa"/>
            <w:tcBorders>
              <w:top w:val="double" w:sz="4" w:space="0" w:color="auto"/>
              <w:left w:val="nil"/>
              <w:bottom w:val="nil"/>
              <w:right w:val="nil"/>
            </w:tcBorders>
            <w:noWrap/>
            <w:hideMark/>
          </w:tcPr>
          <w:p w14:paraId="402F1791" w14:textId="77777777" w:rsidR="00F25C87" w:rsidRPr="00F25C87" w:rsidRDefault="00F25C87" w:rsidP="004C6E41">
            <w:pPr>
              <w:jc w:val="both"/>
              <w:rPr>
                <w:iCs/>
                <w:szCs w:val="24"/>
              </w:rPr>
            </w:pPr>
            <w:r w:rsidRPr="00F25C87">
              <w:rPr>
                <w:color w:val="000000"/>
              </w:rPr>
              <w:t>13.1</w:t>
            </w:r>
          </w:p>
        </w:tc>
        <w:tc>
          <w:tcPr>
            <w:tcW w:w="878" w:type="dxa"/>
            <w:tcBorders>
              <w:top w:val="double" w:sz="4" w:space="0" w:color="auto"/>
              <w:left w:val="nil"/>
              <w:bottom w:val="nil"/>
              <w:right w:val="nil"/>
            </w:tcBorders>
            <w:noWrap/>
            <w:hideMark/>
          </w:tcPr>
          <w:p w14:paraId="69A7DEA7" w14:textId="77777777" w:rsidR="00F25C87" w:rsidRPr="00F25C87" w:rsidRDefault="00F25C87" w:rsidP="004C6E41">
            <w:pPr>
              <w:jc w:val="both"/>
              <w:rPr>
                <w:iCs/>
                <w:szCs w:val="24"/>
              </w:rPr>
            </w:pPr>
            <w:r w:rsidRPr="00F25C87">
              <w:rPr>
                <w:color w:val="000000"/>
              </w:rPr>
              <w:t>18.69</w:t>
            </w:r>
          </w:p>
        </w:tc>
        <w:tc>
          <w:tcPr>
            <w:tcW w:w="1248" w:type="dxa"/>
            <w:tcBorders>
              <w:top w:val="double" w:sz="4" w:space="0" w:color="auto"/>
              <w:left w:val="nil"/>
              <w:bottom w:val="nil"/>
              <w:right w:val="nil"/>
            </w:tcBorders>
            <w:hideMark/>
          </w:tcPr>
          <w:p w14:paraId="6815A9B9" w14:textId="77777777" w:rsidR="00F25C87" w:rsidRPr="00F25C87" w:rsidRDefault="00F25C87" w:rsidP="004C6E41">
            <w:pPr>
              <w:jc w:val="both"/>
              <w:rPr>
                <w:color w:val="000000"/>
                <w:szCs w:val="24"/>
              </w:rPr>
            </w:pPr>
            <w:r w:rsidRPr="00F25C87">
              <w:rPr>
                <w:color w:val="000000"/>
              </w:rPr>
              <w:t>0.82</w:t>
            </w:r>
          </w:p>
        </w:tc>
      </w:tr>
      <w:tr w:rsidR="00F25C87" w:rsidRPr="00F25C87" w14:paraId="1C579542" w14:textId="77777777" w:rsidTr="00F25C87">
        <w:trPr>
          <w:trHeight w:val="79"/>
          <w:jc w:val="center"/>
        </w:trPr>
        <w:tc>
          <w:tcPr>
            <w:tcW w:w="1135" w:type="dxa"/>
            <w:vMerge/>
            <w:tcBorders>
              <w:top w:val="double" w:sz="4" w:space="0" w:color="auto"/>
              <w:left w:val="nil"/>
              <w:bottom w:val="single" w:sz="4" w:space="0" w:color="auto"/>
              <w:right w:val="nil"/>
            </w:tcBorders>
            <w:hideMark/>
          </w:tcPr>
          <w:p w14:paraId="4D4D8B8E"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4" w:space="0" w:color="auto"/>
              <w:right w:val="nil"/>
            </w:tcBorders>
            <w:hideMark/>
          </w:tcPr>
          <w:p w14:paraId="32EFAB71" w14:textId="77777777" w:rsidR="00F25C87" w:rsidRPr="00F25C87" w:rsidRDefault="00F25C87" w:rsidP="004C6E41">
            <w:pPr>
              <w:jc w:val="both"/>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2F90D443"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4" w:space="0" w:color="auto"/>
              <w:right w:val="nil"/>
            </w:tcBorders>
            <w:noWrap/>
            <w:hideMark/>
          </w:tcPr>
          <w:p w14:paraId="622BC962" w14:textId="77777777" w:rsidR="00F25C87" w:rsidRPr="00F25C87" w:rsidRDefault="00F25C87" w:rsidP="004C6E41">
            <w:pPr>
              <w:jc w:val="both"/>
              <w:rPr>
                <w:iCs/>
                <w:szCs w:val="24"/>
              </w:rPr>
            </w:pPr>
            <w:r w:rsidRPr="00F25C87">
              <w:rPr>
                <w:color w:val="000000"/>
              </w:rPr>
              <w:t>36.69</w:t>
            </w:r>
          </w:p>
        </w:tc>
        <w:tc>
          <w:tcPr>
            <w:tcW w:w="1035" w:type="dxa"/>
            <w:tcBorders>
              <w:top w:val="nil"/>
              <w:left w:val="nil"/>
              <w:bottom w:val="single" w:sz="4" w:space="0" w:color="auto"/>
              <w:right w:val="nil"/>
            </w:tcBorders>
            <w:noWrap/>
            <w:hideMark/>
          </w:tcPr>
          <w:p w14:paraId="44D99389" w14:textId="77777777" w:rsidR="00F25C87" w:rsidRPr="00F25C87" w:rsidRDefault="00F25C87" w:rsidP="004C6E41">
            <w:pPr>
              <w:jc w:val="both"/>
              <w:rPr>
                <w:iCs/>
                <w:szCs w:val="24"/>
              </w:rPr>
            </w:pPr>
            <w:r w:rsidRPr="00F25C87">
              <w:rPr>
                <w:color w:val="000000"/>
              </w:rPr>
              <w:t>-15.31</w:t>
            </w:r>
          </w:p>
        </w:tc>
        <w:tc>
          <w:tcPr>
            <w:tcW w:w="1035" w:type="dxa"/>
            <w:tcBorders>
              <w:top w:val="nil"/>
              <w:left w:val="nil"/>
              <w:bottom w:val="single" w:sz="4" w:space="0" w:color="auto"/>
              <w:right w:val="nil"/>
            </w:tcBorders>
            <w:noWrap/>
            <w:hideMark/>
          </w:tcPr>
          <w:p w14:paraId="69FDCDED" w14:textId="77777777" w:rsidR="00F25C87" w:rsidRPr="00F25C87" w:rsidRDefault="00F25C87" w:rsidP="004C6E41">
            <w:pPr>
              <w:jc w:val="both"/>
              <w:rPr>
                <w:iCs/>
                <w:szCs w:val="24"/>
              </w:rPr>
            </w:pPr>
            <w:r w:rsidRPr="00F25C87">
              <w:rPr>
                <w:color w:val="000000"/>
              </w:rPr>
              <w:t>10.14</w:t>
            </w:r>
          </w:p>
        </w:tc>
        <w:tc>
          <w:tcPr>
            <w:tcW w:w="1192" w:type="dxa"/>
            <w:tcBorders>
              <w:top w:val="nil"/>
              <w:left w:val="nil"/>
              <w:bottom w:val="single" w:sz="4" w:space="0" w:color="auto"/>
              <w:right w:val="nil"/>
            </w:tcBorders>
            <w:noWrap/>
            <w:hideMark/>
          </w:tcPr>
          <w:p w14:paraId="48D1F129" w14:textId="77777777" w:rsidR="00F25C87" w:rsidRPr="00F25C87" w:rsidRDefault="00F25C87" w:rsidP="004C6E41">
            <w:pPr>
              <w:jc w:val="both"/>
              <w:rPr>
                <w:iCs/>
                <w:szCs w:val="24"/>
              </w:rPr>
            </w:pPr>
            <w:r w:rsidRPr="00F25C87">
              <w:rPr>
                <w:color w:val="000000"/>
              </w:rPr>
              <w:t>9.13</w:t>
            </w:r>
          </w:p>
        </w:tc>
        <w:tc>
          <w:tcPr>
            <w:tcW w:w="878" w:type="dxa"/>
            <w:tcBorders>
              <w:top w:val="nil"/>
              <w:left w:val="nil"/>
              <w:bottom w:val="single" w:sz="4" w:space="0" w:color="auto"/>
              <w:right w:val="nil"/>
            </w:tcBorders>
            <w:noWrap/>
            <w:hideMark/>
          </w:tcPr>
          <w:p w14:paraId="391D9999" w14:textId="77777777" w:rsidR="00F25C87" w:rsidRPr="00F25C87" w:rsidRDefault="00F25C87" w:rsidP="004C6E41">
            <w:pPr>
              <w:jc w:val="both"/>
              <w:rPr>
                <w:iCs/>
                <w:szCs w:val="24"/>
              </w:rPr>
            </w:pPr>
            <w:r w:rsidRPr="00F25C87">
              <w:rPr>
                <w:color w:val="000000"/>
              </w:rPr>
              <w:t>18.36</w:t>
            </w:r>
          </w:p>
        </w:tc>
        <w:tc>
          <w:tcPr>
            <w:tcW w:w="1248" w:type="dxa"/>
            <w:tcBorders>
              <w:top w:val="nil"/>
              <w:left w:val="nil"/>
              <w:bottom w:val="single" w:sz="4" w:space="0" w:color="auto"/>
              <w:right w:val="nil"/>
            </w:tcBorders>
            <w:hideMark/>
          </w:tcPr>
          <w:p w14:paraId="3F9A450B" w14:textId="77777777" w:rsidR="00F25C87" w:rsidRPr="00F25C87" w:rsidRDefault="00F25C87" w:rsidP="004C6E41">
            <w:pPr>
              <w:jc w:val="both"/>
              <w:rPr>
                <w:color w:val="000000"/>
                <w:szCs w:val="24"/>
              </w:rPr>
            </w:pPr>
            <w:r w:rsidRPr="00F25C87">
              <w:rPr>
                <w:color w:val="000000"/>
              </w:rPr>
              <w:t>0.84</w:t>
            </w:r>
          </w:p>
        </w:tc>
      </w:tr>
      <w:tr w:rsidR="00F25C87" w:rsidRPr="00F25C87" w14:paraId="2DBADDC9"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6705CBC8" w14:textId="77777777" w:rsidR="00F25C87" w:rsidRPr="00F25C87" w:rsidRDefault="00F25C87" w:rsidP="004C6E41">
            <w:pPr>
              <w:jc w:val="both"/>
              <w:rPr>
                <w:iCs/>
                <w:szCs w:val="24"/>
              </w:rPr>
            </w:pPr>
            <w:r w:rsidRPr="00F25C87">
              <w:rPr>
                <w:iCs/>
                <w:szCs w:val="24"/>
              </w:rPr>
              <w:t>60</w:t>
            </w:r>
          </w:p>
        </w:tc>
        <w:tc>
          <w:tcPr>
            <w:tcW w:w="1286" w:type="dxa"/>
            <w:tcBorders>
              <w:top w:val="single" w:sz="4" w:space="0" w:color="auto"/>
              <w:left w:val="nil"/>
              <w:bottom w:val="nil"/>
              <w:right w:val="nil"/>
            </w:tcBorders>
            <w:hideMark/>
          </w:tcPr>
          <w:p w14:paraId="6467AA72"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7802BBBD" w14:textId="77777777" w:rsidR="00F25C87" w:rsidRPr="00F25C87" w:rsidRDefault="00F25C87" w:rsidP="004C6E41">
            <w:pPr>
              <w:jc w:val="both"/>
              <w:rPr>
                <w:iCs/>
                <w:szCs w:val="24"/>
              </w:rPr>
            </w:pPr>
            <w:r w:rsidRPr="00F25C87">
              <w:rPr>
                <w:color w:val="000000"/>
              </w:rPr>
              <w:t>37.16</w:t>
            </w:r>
          </w:p>
        </w:tc>
        <w:tc>
          <w:tcPr>
            <w:tcW w:w="1132" w:type="dxa"/>
            <w:tcBorders>
              <w:top w:val="single" w:sz="4" w:space="0" w:color="auto"/>
              <w:left w:val="nil"/>
              <w:bottom w:val="nil"/>
              <w:right w:val="nil"/>
            </w:tcBorders>
            <w:noWrap/>
            <w:hideMark/>
          </w:tcPr>
          <w:p w14:paraId="1BE94A2F" w14:textId="77777777" w:rsidR="00F25C87" w:rsidRPr="00F25C87" w:rsidRDefault="00F25C87" w:rsidP="004C6E41">
            <w:pPr>
              <w:jc w:val="both"/>
              <w:rPr>
                <w:iCs/>
                <w:szCs w:val="24"/>
              </w:rPr>
            </w:pPr>
            <w:r w:rsidRPr="00F25C87">
              <w:rPr>
                <w:color w:val="000000"/>
              </w:rPr>
              <w:t>47.37</w:t>
            </w:r>
          </w:p>
        </w:tc>
        <w:tc>
          <w:tcPr>
            <w:tcW w:w="1035" w:type="dxa"/>
            <w:tcBorders>
              <w:top w:val="single" w:sz="4" w:space="0" w:color="auto"/>
              <w:left w:val="nil"/>
              <w:bottom w:val="nil"/>
              <w:right w:val="nil"/>
            </w:tcBorders>
            <w:noWrap/>
            <w:hideMark/>
          </w:tcPr>
          <w:p w14:paraId="5FCF9EC0" w14:textId="77777777" w:rsidR="00F25C87" w:rsidRPr="00F25C87" w:rsidRDefault="00F25C87" w:rsidP="004C6E41">
            <w:pPr>
              <w:jc w:val="both"/>
              <w:rPr>
                <w:iCs/>
                <w:szCs w:val="24"/>
              </w:rPr>
            </w:pPr>
            <w:r w:rsidRPr="00F25C87">
              <w:rPr>
                <w:color w:val="000000"/>
              </w:rPr>
              <w:t>-4.63</w:t>
            </w:r>
          </w:p>
        </w:tc>
        <w:tc>
          <w:tcPr>
            <w:tcW w:w="1035" w:type="dxa"/>
            <w:tcBorders>
              <w:top w:val="single" w:sz="4" w:space="0" w:color="auto"/>
              <w:left w:val="nil"/>
              <w:bottom w:val="nil"/>
              <w:right w:val="nil"/>
            </w:tcBorders>
            <w:noWrap/>
            <w:hideMark/>
          </w:tcPr>
          <w:p w14:paraId="3B0A1600" w14:textId="77777777" w:rsidR="00F25C87" w:rsidRPr="00F25C87" w:rsidRDefault="00F25C87" w:rsidP="004C6E41">
            <w:pPr>
              <w:jc w:val="both"/>
              <w:rPr>
                <w:iCs/>
                <w:szCs w:val="24"/>
              </w:rPr>
            </w:pPr>
            <w:r w:rsidRPr="00F25C87">
              <w:rPr>
                <w:color w:val="000000"/>
              </w:rPr>
              <w:t>10.54</w:t>
            </w:r>
          </w:p>
        </w:tc>
        <w:tc>
          <w:tcPr>
            <w:tcW w:w="1192" w:type="dxa"/>
            <w:tcBorders>
              <w:top w:val="single" w:sz="4" w:space="0" w:color="auto"/>
              <w:left w:val="nil"/>
              <w:bottom w:val="nil"/>
              <w:right w:val="nil"/>
            </w:tcBorders>
            <w:noWrap/>
            <w:hideMark/>
          </w:tcPr>
          <w:p w14:paraId="0CFAC735" w14:textId="77777777" w:rsidR="00F25C87" w:rsidRPr="00F25C87" w:rsidRDefault="00F25C87" w:rsidP="004C6E41">
            <w:pPr>
              <w:jc w:val="both"/>
              <w:rPr>
                <w:iCs/>
                <w:szCs w:val="24"/>
              </w:rPr>
            </w:pPr>
            <w:r w:rsidRPr="00F25C87">
              <w:rPr>
                <w:color w:val="000000"/>
              </w:rPr>
              <w:t>9.4</w:t>
            </w:r>
          </w:p>
        </w:tc>
        <w:tc>
          <w:tcPr>
            <w:tcW w:w="878" w:type="dxa"/>
            <w:tcBorders>
              <w:top w:val="single" w:sz="4" w:space="0" w:color="auto"/>
              <w:left w:val="nil"/>
              <w:bottom w:val="nil"/>
              <w:right w:val="nil"/>
            </w:tcBorders>
            <w:noWrap/>
            <w:hideMark/>
          </w:tcPr>
          <w:p w14:paraId="0BB9017E" w14:textId="77777777" w:rsidR="00F25C87" w:rsidRPr="00F25C87" w:rsidRDefault="00F25C87" w:rsidP="004C6E41">
            <w:pPr>
              <w:jc w:val="both"/>
              <w:rPr>
                <w:iCs/>
                <w:szCs w:val="24"/>
              </w:rPr>
            </w:pPr>
            <w:r w:rsidRPr="00F25C87">
              <w:rPr>
                <w:color w:val="000000"/>
              </w:rPr>
              <w:t>11.51</w:t>
            </w:r>
          </w:p>
        </w:tc>
        <w:tc>
          <w:tcPr>
            <w:tcW w:w="1248" w:type="dxa"/>
            <w:tcBorders>
              <w:top w:val="single" w:sz="4" w:space="0" w:color="auto"/>
              <w:left w:val="nil"/>
              <w:bottom w:val="nil"/>
              <w:right w:val="nil"/>
            </w:tcBorders>
            <w:hideMark/>
          </w:tcPr>
          <w:p w14:paraId="537AEBF4" w14:textId="77777777" w:rsidR="00F25C87" w:rsidRPr="00F25C87" w:rsidRDefault="00F25C87" w:rsidP="004C6E41">
            <w:pPr>
              <w:jc w:val="both"/>
              <w:rPr>
                <w:color w:val="000000"/>
                <w:szCs w:val="24"/>
              </w:rPr>
            </w:pPr>
            <w:r w:rsidRPr="00F25C87">
              <w:rPr>
                <w:color w:val="000000"/>
              </w:rPr>
              <w:t>0.8</w:t>
            </w:r>
          </w:p>
        </w:tc>
      </w:tr>
      <w:tr w:rsidR="00F25C87" w:rsidRPr="00F25C87" w14:paraId="09AF7945"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74DB424E"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4" w:space="0" w:color="auto"/>
              <w:right w:val="nil"/>
            </w:tcBorders>
            <w:hideMark/>
          </w:tcPr>
          <w:p w14:paraId="1A8BA5D2" w14:textId="77777777" w:rsidR="00F25C87" w:rsidRPr="00F25C87" w:rsidRDefault="00F25C87" w:rsidP="004C6E41">
            <w:pPr>
              <w:jc w:val="both"/>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7A6529F3"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4" w:space="0" w:color="auto"/>
              <w:right w:val="nil"/>
            </w:tcBorders>
            <w:noWrap/>
            <w:hideMark/>
          </w:tcPr>
          <w:p w14:paraId="1607461E" w14:textId="77777777" w:rsidR="00F25C87" w:rsidRPr="00F25C87" w:rsidRDefault="00F25C87" w:rsidP="004C6E41">
            <w:pPr>
              <w:jc w:val="both"/>
              <w:rPr>
                <w:iCs/>
                <w:szCs w:val="24"/>
              </w:rPr>
            </w:pPr>
            <w:r w:rsidRPr="00F25C87">
              <w:rPr>
                <w:color w:val="000000"/>
              </w:rPr>
              <w:t>45.27</w:t>
            </w:r>
          </w:p>
        </w:tc>
        <w:tc>
          <w:tcPr>
            <w:tcW w:w="1035" w:type="dxa"/>
            <w:tcBorders>
              <w:top w:val="nil"/>
              <w:left w:val="nil"/>
              <w:bottom w:val="single" w:sz="4" w:space="0" w:color="auto"/>
              <w:right w:val="nil"/>
            </w:tcBorders>
            <w:noWrap/>
            <w:hideMark/>
          </w:tcPr>
          <w:p w14:paraId="3019A3AC" w14:textId="77777777" w:rsidR="00F25C87" w:rsidRPr="00F25C87" w:rsidRDefault="00F25C87" w:rsidP="004C6E41">
            <w:pPr>
              <w:jc w:val="both"/>
              <w:rPr>
                <w:iCs/>
                <w:szCs w:val="24"/>
              </w:rPr>
            </w:pPr>
            <w:r w:rsidRPr="00F25C87">
              <w:rPr>
                <w:color w:val="000000"/>
              </w:rPr>
              <w:t>-6.73</w:t>
            </w:r>
          </w:p>
        </w:tc>
        <w:tc>
          <w:tcPr>
            <w:tcW w:w="1035" w:type="dxa"/>
            <w:tcBorders>
              <w:top w:val="nil"/>
              <w:left w:val="nil"/>
              <w:bottom w:val="single" w:sz="4" w:space="0" w:color="auto"/>
              <w:right w:val="nil"/>
            </w:tcBorders>
            <w:noWrap/>
            <w:hideMark/>
          </w:tcPr>
          <w:p w14:paraId="62A8CEDB" w14:textId="77777777" w:rsidR="00F25C87" w:rsidRPr="00F25C87" w:rsidRDefault="00F25C87" w:rsidP="004C6E41">
            <w:pPr>
              <w:jc w:val="both"/>
              <w:rPr>
                <w:iCs/>
                <w:szCs w:val="24"/>
              </w:rPr>
            </w:pPr>
            <w:r w:rsidRPr="00F25C87">
              <w:rPr>
                <w:color w:val="000000"/>
              </w:rPr>
              <w:t>7.85</w:t>
            </w:r>
          </w:p>
        </w:tc>
        <w:tc>
          <w:tcPr>
            <w:tcW w:w="1192" w:type="dxa"/>
            <w:tcBorders>
              <w:top w:val="nil"/>
              <w:left w:val="nil"/>
              <w:bottom w:val="single" w:sz="4" w:space="0" w:color="auto"/>
              <w:right w:val="nil"/>
            </w:tcBorders>
            <w:noWrap/>
            <w:hideMark/>
          </w:tcPr>
          <w:p w14:paraId="01148B71" w14:textId="77777777" w:rsidR="00F25C87" w:rsidRPr="00F25C87" w:rsidRDefault="00F25C87" w:rsidP="004C6E41">
            <w:pPr>
              <w:jc w:val="both"/>
              <w:rPr>
                <w:iCs/>
                <w:szCs w:val="24"/>
              </w:rPr>
            </w:pPr>
            <w:r w:rsidRPr="00F25C87">
              <w:rPr>
                <w:color w:val="000000"/>
              </w:rPr>
              <w:t>6.67</w:t>
            </w:r>
          </w:p>
        </w:tc>
        <w:tc>
          <w:tcPr>
            <w:tcW w:w="878" w:type="dxa"/>
            <w:tcBorders>
              <w:top w:val="nil"/>
              <w:left w:val="nil"/>
              <w:bottom w:val="single" w:sz="4" w:space="0" w:color="auto"/>
              <w:right w:val="nil"/>
            </w:tcBorders>
            <w:noWrap/>
            <w:hideMark/>
          </w:tcPr>
          <w:p w14:paraId="0C362666" w14:textId="77777777" w:rsidR="00F25C87" w:rsidRPr="00F25C87" w:rsidRDefault="00F25C87" w:rsidP="004C6E41">
            <w:pPr>
              <w:jc w:val="both"/>
              <w:rPr>
                <w:iCs/>
                <w:szCs w:val="24"/>
              </w:rPr>
            </w:pPr>
            <w:r w:rsidRPr="00F25C87">
              <w:rPr>
                <w:color w:val="000000"/>
              </w:rPr>
              <w:t>10.33</w:t>
            </w:r>
          </w:p>
        </w:tc>
        <w:tc>
          <w:tcPr>
            <w:tcW w:w="1248" w:type="dxa"/>
            <w:tcBorders>
              <w:top w:val="nil"/>
              <w:left w:val="nil"/>
              <w:bottom w:val="single" w:sz="4" w:space="0" w:color="auto"/>
              <w:right w:val="nil"/>
            </w:tcBorders>
            <w:hideMark/>
          </w:tcPr>
          <w:p w14:paraId="146BE150" w14:textId="77777777" w:rsidR="00F25C87" w:rsidRPr="00F25C87" w:rsidRDefault="00F25C87" w:rsidP="004C6E41">
            <w:pPr>
              <w:jc w:val="both"/>
              <w:rPr>
                <w:color w:val="000000"/>
                <w:szCs w:val="24"/>
              </w:rPr>
            </w:pPr>
            <w:r w:rsidRPr="00F25C87">
              <w:rPr>
                <w:color w:val="000000"/>
              </w:rPr>
              <w:t>0.79</w:t>
            </w:r>
          </w:p>
        </w:tc>
      </w:tr>
      <w:tr w:rsidR="00F25C87" w:rsidRPr="00F25C87" w14:paraId="2D35E9DE"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2BCBF491" w14:textId="77777777" w:rsidR="00F25C87" w:rsidRPr="00F25C87" w:rsidRDefault="00F25C87" w:rsidP="004C6E41">
            <w:pPr>
              <w:jc w:val="both"/>
              <w:rPr>
                <w:iCs/>
                <w:szCs w:val="24"/>
              </w:rPr>
            </w:pPr>
            <w:r w:rsidRPr="00F25C87">
              <w:rPr>
                <w:iCs/>
                <w:szCs w:val="24"/>
              </w:rPr>
              <w:t>100</w:t>
            </w:r>
          </w:p>
        </w:tc>
        <w:tc>
          <w:tcPr>
            <w:tcW w:w="1286" w:type="dxa"/>
            <w:tcBorders>
              <w:top w:val="single" w:sz="4" w:space="0" w:color="auto"/>
              <w:left w:val="nil"/>
              <w:bottom w:val="nil"/>
              <w:right w:val="nil"/>
            </w:tcBorders>
            <w:hideMark/>
          </w:tcPr>
          <w:p w14:paraId="4A722C1D"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19133708" w14:textId="77777777" w:rsidR="00F25C87" w:rsidRPr="00F25C87" w:rsidRDefault="00F25C87" w:rsidP="004C6E41">
            <w:pPr>
              <w:jc w:val="both"/>
              <w:rPr>
                <w:iCs/>
                <w:szCs w:val="24"/>
              </w:rPr>
            </w:pPr>
            <w:r w:rsidRPr="00F25C87">
              <w:rPr>
                <w:color w:val="000000"/>
              </w:rPr>
              <w:t>41.93</w:t>
            </w:r>
          </w:p>
        </w:tc>
        <w:tc>
          <w:tcPr>
            <w:tcW w:w="1132" w:type="dxa"/>
            <w:tcBorders>
              <w:top w:val="single" w:sz="4" w:space="0" w:color="auto"/>
              <w:left w:val="nil"/>
              <w:bottom w:val="nil"/>
              <w:right w:val="nil"/>
            </w:tcBorders>
            <w:noWrap/>
            <w:hideMark/>
          </w:tcPr>
          <w:p w14:paraId="1132EBA6" w14:textId="77777777" w:rsidR="00F25C87" w:rsidRPr="00F25C87" w:rsidRDefault="00F25C87" w:rsidP="004C6E41">
            <w:pPr>
              <w:jc w:val="both"/>
              <w:rPr>
                <w:iCs/>
                <w:szCs w:val="24"/>
              </w:rPr>
            </w:pPr>
            <w:r w:rsidRPr="00F25C87">
              <w:rPr>
                <w:color w:val="000000"/>
              </w:rPr>
              <w:t>49.97</w:t>
            </w:r>
          </w:p>
        </w:tc>
        <w:tc>
          <w:tcPr>
            <w:tcW w:w="1035" w:type="dxa"/>
            <w:tcBorders>
              <w:top w:val="single" w:sz="4" w:space="0" w:color="auto"/>
              <w:left w:val="nil"/>
              <w:bottom w:val="nil"/>
              <w:right w:val="nil"/>
            </w:tcBorders>
            <w:noWrap/>
            <w:hideMark/>
          </w:tcPr>
          <w:p w14:paraId="69870C8E" w14:textId="77777777" w:rsidR="00F25C87" w:rsidRPr="00F25C87" w:rsidRDefault="00F25C87" w:rsidP="004C6E41">
            <w:pPr>
              <w:jc w:val="both"/>
              <w:rPr>
                <w:iCs/>
                <w:szCs w:val="24"/>
              </w:rPr>
            </w:pPr>
            <w:r w:rsidRPr="00F25C87">
              <w:rPr>
                <w:color w:val="000000"/>
              </w:rPr>
              <w:t>-2.03</w:t>
            </w:r>
          </w:p>
        </w:tc>
        <w:tc>
          <w:tcPr>
            <w:tcW w:w="1035" w:type="dxa"/>
            <w:tcBorders>
              <w:top w:val="single" w:sz="4" w:space="0" w:color="auto"/>
              <w:left w:val="nil"/>
              <w:bottom w:val="nil"/>
              <w:right w:val="nil"/>
            </w:tcBorders>
            <w:noWrap/>
            <w:hideMark/>
          </w:tcPr>
          <w:p w14:paraId="7CF987D6" w14:textId="77777777" w:rsidR="00F25C87" w:rsidRPr="00F25C87" w:rsidRDefault="00F25C87" w:rsidP="004C6E41">
            <w:pPr>
              <w:jc w:val="both"/>
              <w:rPr>
                <w:iCs/>
                <w:szCs w:val="24"/>
              </w:rPr>
            </w:pPr>
            <w:r w:rsidRPr="00F25C87">
              <w:rPr>
                <w:color w:val="000000"/>
              </w:rPr>
              <w:t>9.39</w:t>
            </w:r>
          </w:p>
        </w:tc>
        <w:tc>
          <w:tcPr>
            <w:tcW w:w="1192" w:type="dxa"/>
            <w:tcBorders>
              <w:top w:val="single" w:sz="4" w:space="0" w:color="auto"/>
              <w:left w:val="nil"/>
              <w:bottom w:val="nil"/>
              <w:right w:val="nil"/>
            </w:tcBorders>
            <w:noWrap/>
            <w:hideMark/>
          </w:tcPr>
          <w:p w14:paraId="0BDD1E4C" w14:textId="77777777" w:rsidR="00F25C87" w:rsidRPr="00F25C87" w:rsidRDefault="00F25C87" w:rsidP="004C6E41">
            <w:pPr>
              <w:jc w:val="both"/>
              <w:rPr>
                <w:iCs/>
                <w:szCs w:val="24"/>
              </w:rPr>
            </w:pPr>
            <w:r w:rsidRPr="00F25C87">
              <w:rPr>
                <w:color w:val="000000"/>
              </w:rPr>
              <w:t>8</w:t>
            </w:r>
          </w:p>
        </w:tc>
        <w:tc>
          <w:tcPr>
            <w:tcW w:w="878" w:type="dxa"/>
            <w:tcBorders>
              <w:top w:val="single" w:sz="4" w:space="0" w:color="auto"/>
              <w:left w:val="nil"/>
              <w:bottom w:val="nil"/>
              <w:right w:val="nil"/>
            </w:tcBorders>
            <w:noWrap/>
            <w:hideMark/>
          </w:tcPr>
          <w:p w14:paraId="3CDFFF55" w14:textId="77777777" w:rsidR="00F25C87" w:rsidRPr="00F25C87" w:rsidRDefault="00F25C87" w:rsidP="004C6E41">
            <w:pPr>
              <w:jc w:val="both"/>
              <w:rPr>
                <w:iCs/>
                <w:szCs w:val="24"/>
              </w:rPr>
            </w:pPr>
            <w:r w:rsidRPr="00F25C87">
              <w:rPr>
                <w:color w:val="000000"/>
              </w:rPr>
              <w:t>9.6</w:t>
            </w:r>
          </w:p>
        </w:tc>
        <w:tc>
          <w:tcPr>
            <w:tcW w:w="1248" w:type="dxa"/>
            <w:tcBorders>
              <w:top w:val="single" w:sz="4" w:space="0" w:color="auto"/>
              <w:left w:val="nil"/>
              <w:bottom w:val="nil"/>
              <w:right w:val="nil"/>
            </w:tcBorders>
            <w:hideMark/>
          </w:tcPr>
          <w:p w14:paraId="785342C8" w14:textId="77777777" w:rsidR="00F25C87" w:rsidRPr="00F25C87" w:rsidRDefault="00F25C87" w:rsidP="004C6E41">
            <w:pPr>
              <w:jc w:val="both"/>
              <w:rPr>
                <w:color w:val="000000"/>
                <w:szCs w:val="24"/>
              </w:rPr>
            </w:pPr>
            <w:r w:rsidRPr="00F25C87">
              <w:rPr>
                <w:color w:val="000000"/>
              </w:rPr>
              <w:t>0.76</w:t>
            </w:r>
          </w:p>
        </w:tc>
      </w:tr>
      <w:tr w:rsidR="00F25C87" w:rsidRPr="00F25C87" w14:paraId="2F5662BF"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0859C331"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4" w:space="0" w:color="auto"/>
              <w:right w:val="nil"/>
            </w:tcBorders>
            <w:hideMark/>
          </w:tcPr>
          <w:p w14:paraId="76A1E499" w14:textId="77777777" w:rsidR="00F25C87" w:rsidRPr="00F25C87" w:rsidRDefault="00F25C87" w:rsidP="004C6E41">
            <w:pPr>
              <w:jc w:val="both"/>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3BCBAB75"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4" w:space="0" w:color="auto"/>
              <w:right w:val="nil"/>
            </w:tcBorders>
            <w:noWrap/>
            <w:hideMark/>
          </w:tcPr>
          <w:p w14:paraId="0F7D744F" w14:textId="77777777" w:rsidR="00F25C87" w:rsidRPr="00F25C87" w:rsidRDefault="00F25C87" w:rsidP="004C6E41">
            <w:pPr>
              <w:jc w:val="both"/>
              <w:rPr>
                <w:iCs/>
                <w:szCs w:val="24"/>
              </w:rPr>
            </w:pPr>
            <w:r w:rsidRPr="00F25C87">
              <w:rPr>
                <w:color w:val="000000"/>
              </w:rPr>
              <w:t>48.09</w:t>
            </w:r>
          </w:p>
        </w:tc>
        <w:tc>
          <w:tcPr>
            <w:tcW w:w="1035" w:type="dxa"/>
            <w:tcBorders>
              <w:top w:val="nil"/>
              <w:left w:val="nil"/>
              <w:bottom w:val="single" w:sz="4" w:space="0" w:color="auto"/>
              <w:right w:val="nil"/>
            </w:tcBorders>
            <w:noWrap/>
            <w:hideMark/>
          </w:tcPr>
          <w:p w14:paraId="5AE3B524" w14:textId="77777777" w:rsidR="00F25C87" w:rsidRPr="00F25C87" w:rsidRDefault="00F25C87" w:rsidP="004C6E41">
            <w:pPr>
              <w:jc w:val="both"/>
              <w:rPr>
                <w:iCs/>
                <w:szCs w:val="24"/>
              </w:rPr>
            </w:pPr>
            <w:r w:rsidRPr="00F25C87">
              <w:rPr>
                <w:color w:val="000000"/>
              </w:rPr>
              <w:t>-3.91</w:t>
            </w:r>
          </w:p>
        </w:tc>
        <w:tc>
          <w:tcPr>
            <w:tcW w:w="1035" w:type="dxa"/>
            <w:tcBorders>
              <w:top w:val="nil"/>
              <w:left w:val="nil"/>
              <w:bottom w:val="single" w:sz="4" w:space="0" w:color="auto"/>
              <w:right w:val="nil"/>
            </w:tcBorders>
            <w:noWrap/>
            <w:hideMark/>
          </w:tcPr>
          <w:p w14:paraId="6CA919FD" w14:textId="77777777" w:rsidR="00F25C87" w:rsidRPr="00F25C87" w:rsidRDefault="00F25C87" w:rsidP="004C6E41">
            <w:pPr>
              <w:jc w:val="both"/>
              <w:rPr>
                <w:iCs/>
                <w:szCs w:val="24"/>
              </w:rPr>
            </w:pPr>
            <w:r w:rsidRPr="00F25C87">
              <w:rPr>
                <w:color w:val="000000"/>
              </w:rPr>
              <w:t>6.9</w:t>
            </w:r>
          </w:p>
        </w:tc>
        <w:tc>
          <w:tcPr>
            <w:tcW w:w="1192" w:type="dxa"/>
            <w:tcBorders>
              <w:top w:val="nil"/>
              <w:left w:val="nil"/>
              <w:bottom w:val="single" w:sz="4" w:space="0" w:color="auto"/>
              <w:right w:val="nil"/>
            </w:tcBorders>
            <w:noWrap/>
            <w:hideMark/>
          </w:tcPr>
          <w:p w14:paraId="2E56FF0A" w14:textId="77777777" w:rsidR="00F25C87" w:rsidRPr="00F25C87" w:rsidRDefault="00F25C87" w:rsidP="004C6E41">
            <w:pPr>
              <w:jc w:val="both"/>
              <w:rPr>
                <w:iCs/>
                <w:szCs w:val="24"/>
              </w:rPr>
            </w:pPr>
            <w:r w:rsidRPr="00F25C87">
              <w:rPr>
                <w:color w:val="000000"/>
              </w:rPr>
              <w:t>5.76</w:t>
            </w:r>
          </w:p>
        </w:tc>
        <w:tc>
          <w:tcPr>
            <w:tcW w:w="878" w:type="dxa"/>
            <w:tcBorders>
              <w:top w:val="nil"/>
              <w:left w:val="nil"/>
              <w:bottom w:val="single" w:sz="4" w:space="0" w:color="auto"/>
              <w:right w:val="nil"/>
            </w:tcBorders>
            <w:noWrap/>
            <w:hideMark/>
          </w:tcPr>
          <w:p w14:paraId="5A82ED7C" w14:textId="77777777" w:rsidR="00F25C87" w:rsidRPr="00F25C87" w:rsidRDefault="00F25C87" w:rsidP="004C6E41">
            <w:pPr>
              <w:jc w:val="both"/>
              <w:rPr>
                <w:iCs/>
                <w:szCs w:val="24"/>
              </w:rPr>
            </w:pPr>
            <w:r w:rsidRPr="00F25C87">
              <w:rPr>
                <w:color w:val="000000"/>
              </w:rPr>
              <w:t>7.93</w:t>
            </w:r>
          </w:p>
        </w:tc>
        <w:tc>
          <w:tcPr>
            <w:tcW w:w="1248" w:type="dxa"/>
            <w:tcBorders>
              <w:top w:val="nil"/>
              <w:left w:val="nil"/>
              <w:bottom w:val="single" w:sz="4" w:space="0" w:color="auto"/>
              <w:right w:val="nil"/>
            </w:tcBorders>
            <w:hideMark/>
          </w:tcPr>
          <w:p w14:paraId="6BDD997E" w14:textId="77777777" w:rsidR="00F25C87" w:rsidRPr="00F25C87" w:rsidRDefault="00F25C87" w:rsidP="004C6E41">
            <w:pPr>
              <w:jc w:val="both"/>
              <w:rPr>
                <w:color w:val="000000"/>
                <w:szCs w:val="24"/>
              </w:rPr>
            </w:pPr>
            <w:r w:rsidRPr="00F25C87">
              <w:rPr>
                <w:color w:val="000000"/>
              </w:rPr>
              <w:t>0.75</w:t>
            </w:r>
          </w:p>
        </w:tc>
      </w:tr>
      <w:tr w:rsidR="00F25C87" w:rsidRPr="00F25C87" w14:paraId="002D5232" w14:textId="77777777" w:rsidTr="00F25C87">
        <w:trPr>
          <w:trHeight w:val="324"/>
          <w:jc w:val="center"/>
        </w:trPr>
        <w:tc>
          <w:tcPr>
            <w:tcW w:w="1135" w:type="dxa"/>
            <w:vMerge w:val="restart"/>
            <w:tcBorders>
              <w:top w:val="single" w:sz="4" w:space="0" w:color="auto"/>
              <w:left w:val="nil"/>
              <w:bottom w:val="single" w:sz="12" w:space="0" w:color="auto"/>
              <w:right w:val="nil"/>
            </w:tcBorders>
            <w:noWrap/>
            <w:hideMark/>
          </w:tcPr>
          <w:p w14:paraId="2017097D" w14:textId="77777777" w:rsidR="00F25C87" w:rsidRPr="00F25C87" w:rsidRDefault="00F25C87" w:rsidP="004C6E41">
            <w:pPr>
              <w:jc w:val="both"/>
              <w:rPr>
                <w:iCs/>
                <w:szCs w:val="24"/>
              </w:rPr>
            </w:pPr>
            <w:r w:rsidRPr="00F25C87">
              <w:rPr>
                <w:iCs/>
                <w:szCs w:val="24"/>
              </w:rPr>
              <w:t>140</w:t>
            </w:r>
          </w:p>
        </w:tc>
        <w:tc>
          <w:tcPr>
            <w:tcW w:w="1286" w:type="dxa"/>
            <w:tcBorders>
              <w:top w:val="single" w:sz="4" w:space="0" w:color="auto"/>
              <w:left w:val="nil"/>
              <w:bottom w:val="nil"/>
              <w:right w:val="nil"/>
            </w:tcBorders>
            <w:hideMark/>
          </w:tcPr>
          <w:p w14:paraId="2ED3BA8E"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single" w:sz="4" w:space="0" w:color="auto"/>
              <w:left w:val="nil"/>
              <w:bottom w:val="single" w:sz="12" w:space="0" w:color="auto"/>
              <w:right w:val="nil"/>
            </w:tcBorders>
            <w:noWrap/>
            <w:hideMark/>
          </w:tcPr>
          <w:p w14:paraId="0BA8B1A1" w14:textId="77777777" w:rsidR="00F25C87" w:rsidRPr="00F25C87" w:rsidRDefault="00F25C87" w:rsidP="004C6E41">
            <w:pPr>
              <w:jc w:val="both"/>
              <w:rPr>
                <w:iCs/>
                <w:szCs w:val="24"/>
              </w:rPr>
            </w:pPr>
            <w:r w:rsidRPr="00F25C87">
              <w:rPr>
                <w:color w:val="000000"/>
              </w:rPr>
              <w:t>44.6</w:t>
            </w:r>
          </w:p>
        </w:tc>
        <w:tc>
          <w:tcPr>
            <w:tcW w:w="1132" w:type="dxa"/>
            <w:tcBorders>
              <w:top w:val="single" w:sz="4" w:space="0" w:color="auto"/>
              <w:left w:val="nil"/>
              <w:bottom w:val="nil"/>
              <w:right w:val="nil"/>
            </w:tcBorders>
            <w:noWrap/>
            <w:hideMark/>
          </w:tcPr>
          <w:p w14:paraId="61B3315F" w14:textId="77777777" w:rsidR="00F25C87" w:rsidRPr="00F25C87" w:rsidRDefault="00F25C87" w:rsidP="004C6E41">
            <w:pPr>
              <w:jc w:val="both"/>
              <w:rPr>
                <w:iCs/>
                <w:szCs w:val="24"/>
              </w:rPr>
            </w:pPr>
            <w:r w:rsidRPr="00F25C87">
              <w:rPr>
                <w:color w:val="000000"/>
              </w:rPr>
              <w:t>51.59</w:t>
            </w:r>
          </w:p>
        </w:tc>
        <w:tc>
          <w:tcPr>
            <w:tcW w:w="1035" w:type="dxa"/>
            <w:tcBorders>
              <w:top w:val="single" w:sz="4" w:space="0" w:color="auto"/>
              <w:left w:val="nil"/>
              <w:bottom w:val="nil"/>
              <w:right w:val="nil"/>
            </w:tcBorders>
            <w:noWrap/>
            <w:hideMark/>
          </w:tcPr>
          <w:p w14:paraId="3279F915" w14:textId="77777777" w:rsidR="00F25C87" w:rsidRPr="00F25C87" w:rsidRDefault="00F25C87" w:rsidP="004C6E41">
            <w:pPr>
              <w:jc w:val="both"/>
              <w:rPr>
                <w:iCs/>
                <w:szCs w:val="24"/>
              </w:rPr>
            </w:pPr>
            <w:r w:rsidRPr="00F25C87">
              <w:rPr>
                <w:color w:val="000000"/>
              </w:rPr>
              <w:t>-0.41</w:t>
            </w:r>
          </w:p>
        </w:tc>
        <w:tc>
          <w:tcPr>
            <w:tcW w:w="1035" w:type="dxa"/>
            <w:tcBorders>
              <w:top w:val="single" w:sz="4" w:space="0" w:color="auto"/>
              <w:left w:val="nil"/>
              <w:bottom w:val="nil"/>
              <w:right w:val="nil"/>
            </w:tcBorders>
            <w:noWrap/>
            <w:hideMark/>
          </w:tcPr>
          <w:p w14:paraId="0C555FDE" w14:textId="77777777" w:rsidR="00F25C87" w:rsidRPr="00F25C87" w:rsidRDefault="00F25C87" w:rsidP="004C6E41">
            <w:pPr>
              <w:jc w:val="both"/>
              <w:rPr>
                <w:iCs/>
                <w:szCs w:val="24"/>
              </w:rPr>
            </w:pPr>
            <w:r w:rsidRPr="00F25C87">
              <w:rPr>
                <w:color w:val="000000"/>
              </w:rPr>
              <w:t>8.53</w:t>
            </w:r>
          </w:p>
        </w:tc>
        <w:tc>
          <w:tcPr>
            <w:tcW w:w="1192" w:type="dxa"/>
            <w:tcBorders>
              <w:top w:val="single" w:sz="4" w:space="0" w:color="auto"/>
              <w:left w:val="nil"/>
              <w:bottom w:val="nil"/>
              <w:right w:val="nil"/>
            </w:tcBorders>
            <w:noWrap/>
            <w:hideMark/>
          </w:tcPr>
          <w:p w14:paraId="424B74D5" w14:textId="77777777" w:rsidR="00F25C87" w:rsidRPr="00F25C87" w:rsidRDefault="00F25C87" w:rsidP="004C6E41">
            <w:pPr>
              <w:jc w:val="both"/>
              <w:rPr>
                <w:iCs/>
                <w:szCs w:val="24"/>
              </w:rPr>
            </w:pPr>
            <w:r w:rsidRPr="00F25C87">
              <w:rPr>
                <w:color w:val="000000"/>
              </w:rPr>
              <w:t>7.41</w:t>
            </w:r>
          </w:p>
        </w:tc>
        <w:tc>
          <w:tcPr>
            <w:tcW w:w="878" w:type="dxa"/>
            <w:tcBorders>
              <w:top w:val="single" w:sz="4" w:space="0" w:color="auto"/>
              <w:left w:val="nil"/>
              <w:bottom w:val="nil"/>
              <w:right w:val="nil"/>
            </w:tcBorders>
            <w:noWrap/>
            <w:hideMark/>
          </w:tcPr>
          <w:p w14:paraId="63CDD729" w14:textId="77777777" w:rsidR="00F25C87" w:rsidRPr="00F25C87" w:rsidRDefault="00F25C87" w:rsidP="004C6E41">
            <w:pPr>
              <w:jc w:val="both"/>
              <w:rPr>
                <w:iCs/>
                <w:szCs w:val="24"/>
              </w:rPr>
            </w:pPr>
            <w:r w:rsidRPr="00F25C87">
              <w:rPr>
                <w:color w:val="000000"/>
              </w:rPr>
              <w:t>8.53</w:t>
            </w:r>
          </w:p>
        </w:tc>
        <w:tc>
          <w:tcPr>
            <w:tcW w:w="1248" w:type="dxa"/>
            <w:tcBorders>
              <w:top w:val="single" w:sz="4" w:space="0" w:color="auto"/>
              <w:left w:val="nil"/>
              <w:bottom w:val="nil"/>
              <w:right w:val="nil"/>
            </w:tcBorders>
            <w:hideMark/>
          </w:tcPr>
          <w:p w14:paraId="6AC41A2E" w14:textId="77777777" w:rsidR="00F25C87" w:rsidRPr="00F25C87" w:rsidRDefault="00F25C87" w:rsidP="004C6E41">
            <w:pPr>
              <w:jc w:val="both"/>
              <w:rPr>
                <w:color w:val="000000"/>
                <w:szCs w:val="24"/>
              </w:rPr>
            </w:pPr>
            <w:r w:rsidRPr="00F25C87">
              <w:rPr>
                <w:color w:val="000000"/>
              </w:rPr>
              <w:t>0.77</w:t>
            </w:r>
          </w:p>
        </w:tc>
      </w:tr>
      <w:tr w:rsidR="00F25C87" w:rsidRPr="00F25C87" w14:paraId="7FCAD8A9" w14:textId="77777777" w:rsidTr="00F25C87">
        <w:trPr>
          <w:trHeight w:val="324"/>
          <w:jc w:val="center"/>
        </w:trPr>
        <w:tc>
          <w:tcPr>
            <w:tcW w:w="1135" w:type="dxa"/>
            <w:vMerge/>
            <w:tcBorders>
              <w:top w:val="single" w:sz="4" w:space="0" w:color="auto"/>
              <w:left w:val="nil"/>
              <w:bottom w:val="single" w:sz="12" w:space="0" w:color="auto"/>
              <w:right w:val="nil"/>
            </w:tcBorders>
            <w:hideMark/>
          </w:tcPr>
          <w:p w14:paraId="65B708D3"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12" w:space="0" w:color="auto"/>
              <w:right w:val="nil"/>
            </w:tcBorders>
            <w:hideMark/>
          </w:tcPr>
          <w:p w14:paraId="39DA7D7E" w14:textId="77777777" w:rsidR="00F25C87" w:rsidRPr="00F25C87" w:rsidRDefault="00F25C87" w:rsidP="004C6E41">
            <w:pPr>
              <w:jc w:val="both"/>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0E0D0FC9"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12" w:space="0" w:color="auto"/>
              <w:right w:val="nil"/>
            </w:tcBorders>
            <w:noWrap/>
            <w:hideMark/>
          </w:tcPr>
          <w:p w14:paraId="262350A9" w14:textId="77777777" w:rsidR="00F25C87" w:rsidRPr="00F25C87" w:rsidRDefault="00F25C87" w:rsidP="004C6E41">
            <w:pPr>
              <w:jc w:val="both"/>
              <w:rPr>
                <w:iCs/>
                <w:szCs w:val="24"/>
              </w:rPr>
            </w:pPr>
            <w:r w:rsidRPr="00F25C87">
              <w:rPr>
                <w:color w:val="000000"/>
              </w:rPr>
              <w:t>49.88</w:t>
            </w:r>
          </w:p>
        </w:tc>
        <w:tc>
          <w:tcPr>
            <w:tcW w:w="1035" w:type="dxa"/>
            <w:tcBorders>
              <w:top w:val="nil"/>
              <w:left w:val="nil"/>
              <w:bottom w:val="single" w:sz="12" w:space="0" w:color="auto"/>
              <w:right w:val="nil"/>
            </w:tcBorders>
            <w:noWrap/>
            <w:hideMark/>
          </w:tcPr>
          <w:p w14:paraId="33DA378A" w14:textId="77777777" w:rsidR="00F25C87" w:rsidRPr="00F25C87" w:rsidRDefault="00F25C87" w:rsidP="004C6E41">
            <w:pPr>
              <w:jc w:val="both"/>
              <w:rPr>
                <w:iCs/>
                <w:szCs w:val="24"/>
              </w:rPr>
            </w:pPr>
            <w:r w:rsidRPr="00F25C87">
              <w:rPr>
                <w:color w:val="000000"/>
              </w:rPr>
              <w:t>-2.12</w:t>
            </w:r>
          </w:p>
        </w:tc>
        <w:tc>
          <w:tcPr>
            <w:tcW w:w="1035" w:type="dxa"/>
            <w:tcBorders>
              <w:top w:val="nil"/>
              <w:left w:val="nil"/>
              <w:bottom w:val="single" w:sz="12" w:space="0" w:color="auto"/>
              <w:right w:val="nil"/>
            </w:tcBorders>
            <w:noWrap/>
            <w:hideMark/>
          </w:tcPr>
          <w:p w14:paraId="5591824C" w14:textId="77777777" w:rsidR="00F25C87" w:rsidRPr="00F25C87" w:rsidRDefault="00F25C87" w:rsidP="004C6E41">
            <w:pPr>
              <w:jc w:val="both"/>
              <w:rPr>
                <w:iCs/>
                <w:szCs w:val="24"/>
              </w:rPr>
            </w:pPr>
            <w:r w:rsidRPr="00F25C87">
              <w:rPr>
                <w:color w:val="000000"/>
              </w:rPr>
              <w:t>6.22</w:t>
            </w:r>
          </w:p>
        </w:tc>
        <w:tc>
          <w:tcPr>
            <w:tcW w:w="1192" w:type="dxa"/>
            <w:tcBorders>
              <w:top w:val="nil"/>
              <w:left w:val="nil"/>
              <w:bottom w:val="single" w:sz="12" w:space="0" w:color="auto"/>
              <w:right w:val="nil"/>
            </w:tcBorders>
            <w:noWrap/>
            <w:hideMark/>
          </w:tcPr>
          <w:p w14:paraId="4A407D4B" w14:textId="77777777" w:rsidR="00F25C87" w:rsidRPr="00F25C87" w:rsidRDefault="00F25C87" w:rsidP="004C6E41">
            <w:pPr>
              <w:jc w:val="both"/>
              <w:rPr>
                <w:iCs/>
                <w:szCs w:val="24"/>
              </w:rPr>
            </w:pPr>
            <w:r w:rsidRPr="00F25C87">
              <w:rPr>
                <w:color w:val="000000"/>
              </w:rPr>
              <w:t>5.31</w:t>
            </w:r>
          </w:p>
        </w:tc>
        <w:tc>
          <w:tcPr>
            <w:tcW w:w="878" w:type="dxa"/>
            <w:tcBorders>
              <w:top w:val="nil"/>
              <w:left w:val="nil"/>
              <w:bottom w:val="single" w:sz="12" w:space="0" w:color="auto"/>
              <w:right w:val="nil"/>
            </w:tcBorders>
            <w:noWrap/>
            <w:hideMark/>
          </w:tcPr>
          <w:p w14:paraId="27137E5D" w14:textId="77777777" w:rsidR="00F25C87" w:rsidRPr="00F25C87" w:rsidRDefault="00F25C87" w:rsidP="004C6E41">
            <w:pPr>
              <w:jc w:val="both"/>
              <w:rPr>
                <w:iCs/>
                <w:szCs w:val="24"/>
              </w:rPr>
            </w:pPr>
            <w:r w:rsidRPr="00F25C87">
              <w:rPr>
                <w:color w:val="000000"/>
              </w:rPr>
              <w:t>6.56</w:t>
            </w:r>
          </w:p>
        </w:tc>
        <w:tc>
          <w:tcPr>
            <w:tcW w:w="1248" w:type="dxa"/>
            <w:tcBorders>
              <w:top w:val="nil"/>
              <w:left w:val="nil"/>
              <w:bottom w:val="single" w:sz="12" w:space="0" w:color="auto"/>
              <w:right w:val="nil"/>
            </w:tcBorders>
            <w:hideMark/>
          </w:tcPr>
          <w:p w14:paraId="31E380A4" w14:textId="77777777" w:rsidR="00F25C87" w:rsidRPr="00F25C87" w:rsidRDefault="00F25C87" w:rsidP="004C6E41">
            <w:pPr>
              <w:jc w:val="both"/>
              <w:rPr>
                <w:color w:val="000000"/>
                <w:szCs w:val="24"/>
              </w:rPr>
            </w:pPr>
            <w:r w:rsidRPr="00F25C87">
              <w:rPr>
                <w:color w:val="000000"/>
              </w:rPr>
              <w:t>0.76</w:t>
            </w:r>
          </w:p>
        </w:tc>
      </w:tr>
    </w:tbl>
    <w:p w14:paraId="23E6B75E" w14:textId="77777777" w:rsidR="00F25C87" w:rsidRPr="00F25C87" w:rsidRDefault="00F25C87" w:rsidP="004C6E41">
      <w:pPr>
        <w:jc w:val="both"/>
        <w:rPr>
          <w:szCs w:val="24"/>
        </w:rPr>
      </w:pPr>
    </w:p>
    <w:p w14:paraId="6515613F" w14:textId="77777777" w:rsidR="00F25C87" w:rsidRPr="00F25C87" w:rsidRDefault="00F25C87" w:rsidP="004C6E41">
      <w:pPr>
        <w:jc w:val="both"/>
        <w:rPr>
          <w:szCs w:val="24"/>
        </w:rPr>
      </w:pPr>
    </w:p>
    <w:p w14:paraId="00408E66" w14:textId="77777777" w:rsidR="00F25C87" w:rsidRPr="00F25C87" w:rsidRDefault="00F25C87" w:rsidP="004C6E41">
      <w:pPr>
        <w:jc w:val="both"/>
        <w:rPr>
          <w:noProof/>
          <w:szCs w:val="24"/>
        </w:rPr>
      </w:pPr>
      <w:r w:rsidRPr="00F25C87">
        <w:rPr>
          <w:noProof/>
        </w:rPr>
        <w:drawing>
          <wp:inline distT="0" distB="0" distL="0" distR="0" wp14:anchorId="519A0BF5" wp14:editId="1DC9A640">
            <wp:extent cx="5281930" cy="2286000"/>
            <wp:effectExtent l="0" t="0" r="0" b="0"/>
            <wp:docPr id="22" name="圖片 22"/>
            <wp:cNvGraphicFramePr/>
            <a:graphic xmlns:a="http://schemas.openxmlformats.org/drawingml/2006/main">
              <a:graphicData uri="http://schemas.openxmlformats.org/drawingml/2006/picture">
                <pic:pic xmlns:pic="http://schemas.openxmlformats.org/drawingml/2006/picture">
                  <pic:nvPicPr>
                    <pic:cNvPr id="1608289713" name="圖形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5278120" cy="2286000"/>
                    </a:xfrm>
                    <a:prstGeom prst="rect">
                      <a:avLst/>
                    </a:prstGeom>
                  </pic:spPr>
                </pic:pic>
              </a:graphicData>
            </a:graphic>
          </wp:inline>
        </w:drawing>
      </w:r>
    </w:p>
    <w:p w14:paraId="47A390BB" w14:textId="77777777" w:rsidR="00F25C87" w:rsidRPr="00F25C87" w:rsidRDefault="00F25C87" w:rsidP="004C6E41">
      <w:pPr>
        <w:jc w:val="both"/>
        <w:rPr>
          <w:sz w:val="20"/>
          <w:szCs w:val="20"/>
        </w:rPr>
      </w:pPr>
      <w:bookmarkStart w:id="51" w:name="_Toc162728167"/>
      <w:bookmarkStart w:id="52" w:name="_Toc162728296"/>
      <w:bookmarkStart w:id="53" w:name="_Toc164865525"/>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10</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Dry</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51"/>
      <w:bookmarkEnd w:id="52"/>
      <w:bookmarkEnd w:id="53"/>
    </w:p>
    <w:p w14:paraId="68F4402E" w14:textId="77777777" w:rsidR="00F25C87" w:rsidRPr="00F25C87" w:rsidRDefault="00F25C87" w:rsidP="004C6E41">
      <w:pPr>
        <w:jc w:val="both"/>
        <w:rPr>
          <w:szCs w:val="24"/>
        </w:rPr>
      </w:pPr>
    </w:p>
    <w:p w14:paraId="7D4F22A9" w14:textId="77777777" w:rsidR="00F25C87" w:rsidRPr="00F25C87" w:rsidRDefault="00F25C87" w:rsidP="004C6E41">
      <w:pPr>
        <w:widowControl/>
        <w:spacing w:line="240" w:lineRule="auto"/>
        <w:jc w:val="both"/>
        <w:rPr>
          <w:szCs w:val="24"/>
        </w:rPr>
      </w:pPr>
      <w:r w:rsidRPr="00F25C87">
        <w:rPr>
          <w:kern w:val="0"/>
          <w:szCs w:val="24"/>
        </w:rPr>
        <w:br w:type="page"/>
      </w:r>
    </w:p>
    <w:p w14:paraId="5FF1BA8F" w14:textId="77777777" w:rsidR="00F25C87" w:rsidRPr="00F25C87" w:rsidRDefault="00F25C87" w:rsidP="004C6E41">
      <w:pPr>
        <w:jc w:val="both"/>
        <w:rPr>
          <w:sz w:val="20"/>
          <w:szCs w:val="20"/>
        </w:rPr>
      </w:pPr>
      <w:bookmarkStart w:id="54" w:name="_Toc163389727"/>
      <w:bookmarkStart w:id="55" w:name="_Toc164865542"/>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11</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Wet</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54"/>
      <w:bookmarkEnd w:id="55"/>
    </w:p>
    <w:tbl>
      <w:tblPr>
        <w:tblStyle w:val="23"/>
        <w:tblW w:w="9930" w:type="dxa"/>
        <w:jc w:val="center"/>
        <w:tblInd w:w="0" w:type="dxa"/>
        <w:tblLayout w:type="fixed"/>
        <w:tblLook w:val="04A0" w:firstRow="1" w:lastRow="0" w:firstColumn="1" w:lastColumn="0" w:noHBand="0" w:noVBand="1"/>
      </w:tblPr>
      <w:tblGrid>
        <w:gridCol w:w="1134"/>
        <w:gridCol w:w="1284"/>
        <w:gridCol w:w="993"/>
        <w:gridCol w:w="1132"/>
        <w:gridCol w:w="1035"/>
        <w:gridCol w:w="1035"/>
        <w:gridCol w:w="1192"/>
        <w:gridCol w:w="878"/>
        <w:gridCol w:w="1247"/>
      </w:tblGrid>
      <w:tr w:rsidR="00F25C87" w:rsidRPr="00F25C87" w14:paraId="6025CE65" w14:textId="77777777" w:rsidTr="00F25C87">
        <w:trPr>
          <w:cnfStyle w:val="100000000000" w:firstRow="1" w:lastRow="0" w:firstColumn="0" w:lastColumn="0" w:oddVBand="0" w:evenVBand="0" w:oddHBand="0" w:evenHBand="0" w:firstRowFirstColumn="0" w:firstRowLastColumn="0" w:lastRowFirstColumn="0" w:lastRowLastColumn="0"/>
          <w:trHeight w:val="636"/>
          <w:jc w:val="center"/>
        </w:trPr>
        <w:tc>
          <w:tcPr>
            <w:tcW w:w="1135" w:type="dxa"/>
            <w:tcBorders>
              <w:top w:val="single" w:sz="12" w:space="0" w:color="auto"/>
              <w:left w:val="nil"/>
              <w:right w:val="nil"/>
            </w:tcBorders>
            <w:noWrap/>
            <w:hideMark/>
          </w:tcPr>
          <w:p w14:paraId="578EE1E1" w14:textId="77777777" w:rsidR="00F25C87" w:rsidRPr="00F25C87" w:rsidRDefault="00F25C87" w:rsidP="004C6E41">
            <w:pPr>
              <w:jc w:val="both"/>
              <w:rPr>
                <w:iCs/>
                <w:szCs w:val="24"/>
              </w:rPr>
            </w:pPr>
            <w:r w:rsidRPr="00F25C87">
              <w:rPr>
                <w:iCs/>
                <w:szCs w:val="24"/>
              </w:rPr>
              <w:t>sample size</w:t>
            </w:r>
          </w:p>
        </w:tc>
        <w:tc>
          <w:tcPr>
            <w:tcW w:w="1286" w:type="dxa"/>
            <w:tcBorders>
              <w:top w:val="single" w:sz="12" w:space="0" w:color="auto"/>
              <w:left w:val="nil"/>
              <w:right w:val="nil"/>
            </w:tcBorders>
            <w:hideMark/>
          </w:tcPr>
          <w:p w14:paraId="1F7C5E17" w14:textId="77777777" w:rsidR="00F25C87" w:rsidRPr="00F25C87" w:rsidRDefault="00F25C87" w:rsidP="004C6E41">
            <w:pPr>
              <w:jc w:val="both"/>
              <w:rPr>
                <w:iCs/>
                <w:szCs w:val="24"/>
              </w:rPr>
            </w:pPr>
            <w:r w:rsidRPr="00F25C87">
              <w:rPr>
                <w:szCs w:val="24"/>
              </w:rPr>
              <w:t>Estimator</w:t>
            </w:r>
          </w:p>
        </w:tc>
        <w:tc>
          <w:tcPr>
            <w:tcW w:w="993" w:type="dxa"/>
            <w:tcBorders>
              <w:top w:val="single" w:sz="12" w:space="0" w:color="auto"/>
              <w:left w:val="nil"/>
              <w:right w:val="nil"/>
            </w:tcBorders>
            <w:noWrap/>
            <w:hideMark/>
          </w:tcPr>
          <w:p w14:paraId="01325AAC" w14:textId="77777777" w:rsidR="00F25C87" w:rsidRPr="00F25C87" w:rsidRDefault="00F25C87" w:rsidP="004C6E41">
            <w:pPr>
              <w:jc w:val="both"/>
              <w:rPr>
                <w:iCs/>
                <w:szCs w:val="24"/>
              </w:rPr>
            </w:pPr>
            <w:r w:rsidRPr="00F25C87">
              <w:rPr>
                <w:iCs/>
                <w:szCs w:val="24"/>
              </w:rPr>
              <w:t>Obs</w:t>
            </w:r>
          </w:p>
        </w:tc>
        <w:tc>
          <w:tcPr>
            <w:tcW w:w="1132" w:type="dxa"/>
            <w:tcBorders>
              <w:top w:val="single" w:sz="12" w:space="0" w:color="auto"/>
              <w:left w:val="nil"/>
              <w:right w:val="nil"/>
            </w:tcBorders>
            <w:noWrap/>
            <w:hideMark/>
          </w:tcPr>
          <w:p w14:paraId="03CD2273" w14:textId="77777777" w:rsidR="00F25C87" w:rsidRPr="00F25C87" w:rsidRDefault="00F25C87" w:rsidP="004C6E41">
            <w:pPr>
              <w:jc w:val="both"/>
              <w:rPr>
                <w:iCs/>
                <w:szCs w:val="24"/>
              </w:rPr>
            </w:pPr>
            <w:r w:rsidRPr="00F25C87">
              <w:rPr>
                <w:iCs/>
                <w:szCs w:val="24"/>
              </w:rPr>
              <w:t xml:space="preserve">AVG </w:t>
            </w:r>
            <w:r w:rsidRPr="00F25C87">
              <w:rPr>
                <w:szCs w:val="24"/>
              </w:rPr>
              <w:t>Estimate</w:t>
            </w:r>
          </w:p>
        </w:tc>
        <w:tc>
          <w:tcPr>
            <w:tcW w:w="1035" w:type="dxa"/>
            <w:tcBorders>
              <w:top w:val="single" w:sz="12" w:space="0" w:color="auto"/>
              <w:left w:val="nil"/>
              <w:right w:val="nil"/>
            </w:tcBorders>
            <w:noWrap/>
            <w:hideMark/>
          </w:tcPr>
          <w:p w14:paraId="6FAF3E76" w14:textId="77777777" w:rsidR="00F25C87" w:rsidRPr="00F25C87" w:rsidRDefault="00F25C87" w:rsidP="004C6E41">
            <w:pPr>
              <w:jc w:val="both"/>
              <w:rPr>
                <w:iCs/>
                <w:szCs w:val="24"/>
              </w:rPr>
            </w:pPr>
            <w:r w:rsidRPr="00F25C87">
              <w:rPr>
                <w:iCs/>
                <w:szCs w:val="24"/>
              </w:rPr>
              <w:t>Bias</w:t>
            </w:r>
          </w:p>
        </w:tc>
        <w:tc>
          <w:tcPr>
            <w:tcW w:w="1035" w:type="dxa"/>
            <w:tcBorders>
              <w:top w:val="single" w:sz="12" w:space="0" w:color="auto"/>
              <w:left w:val="nil"/>
              <w:right w:val="nil"/>
            </w:tcBorders>
            <w:noWrap/>
            <w:hideMark/>
          </w:tcPr>
          <w:p w14:paraId="30FC3268" w14:textId="77777777" w:rsidR="00F25C87" w:rsidRPr="00F25C87" w:rsidRDefault="00F25C87" w:rsidP="004C6E41">
            <w:pPr>
              <w:jc w:val="both"/>
              <w:rPr>
                <w:iCs/>
                <w:szCs w:val="24"/>
              </w:rPr>
            </w:pPr>
            <w:r w:rsidRPr="00F25C87">
              <w:rPr>
                <w:iCs/>
                <w:szCs w:val="24"/>
              </w:rPr>
              <w:t>Sample SE</w:t>
            </w:r>
          </w:p>
        </w:tc>
        <w:tc>
          <w:tcPr>
            <w:tcW w:w="1192" w:type="dxa"/>
            <w:tcBorders>
              <w:top w:val="single" w:sz="12" w:space="0" w:color="auto"/>
              <w:left w:val="nil"/>
              <w:right w:val="nil"/>
            </w:tcBorders>
            <w:noWrap/>
            <w:hideMark/>
          </w:tcPr>
          <w:p w14:paraId="56268BD5" w14:textId="77777777" w:rsidR="00F25C87" w:rsidRPr="00F25C87" w:rsidRDefault="00F25C87" w:rsidP="004C6E41">
            <w:pPr>
              <w:jc w:val="both"/>
              <w:rPr>
                <w:iCs/>
                <w:szCs w:val="24"/>
              </w:rPr>
            </w:pPr>
            <w:r w:rsidRPr="00F25C87">
              <w:rPr>
                <w:iCs/>
                <w:szCs w:val="24"/>
              </w:rPr>
              <w:t>Est. SD</w:t>
            </w:r>
          </w:p>
        </w:tc>
        <w:tc>
          <w:tcPr>
            <w:tcW w:w="878" w:type="dxa"/>
            <w:tcBorders>
              <w:top w:val="single" w:sz="12" w:space="0" w:color="auto"/>
              <w:left w:val="nil"/>
              <w:right w:val="nil"/>
            </w:tcBorders>
            <w:noWrap/>
            <w:hideMark/>
          </w:tcPr>
          <w:p w14:paraId="1FCF523B" w14:textId="77777777" w:rsidR="00F25C87" w:rsidRPr="00F25C87" w:rsidRDefault="00F25C87" w:rsidP="004C6E41">
            <w:pPr>
              <w:jc w:val="both"/>
              <w:rPr>
                <w:iCs/>
                <w:szCs w:val="24"/>
              </w:rPr>
            </w:pPr>
            <w:r w:rsidRPr="00F25C87">
              <w:rPr>
                <w:iCs/>
                <w:szCs w:val="24"/>
              </w:rPr>
              <w:t>RMSE</w:t>
            </w:r>
          </w:p>
        </w:tc>
        <w:tc>
          <w:tcPr>
            <w:tcW w:w="1248" w:type="dxa"/>
            <w:tcBorders>
              <w:top w:val="single" w:sz="12" w:space="0" w:color="auto"/>
              <w:left w:val="nil"/>
              <w:right w:val="nil"/>
            </w:tcBorders>
            <w:hideMark/>
          </w:tcPr>
          <w:p w14:paraId="6F9271D4" w14:textId="5A3E8BEF" w:rsidR="00F25C87" w:rsidRPr="00F25C87" w:rsidRDefault="00F25C87" w:rsidP="004C6E41">
            <w:pPr>
              <w:jc w:val="both"/>
              <w:rPr>
                <w:iCs/>
                <w:szCs w:val="24"/>
              </w:rPr>
            </w:pPr>
            <w:r w:rsidRPr="00F25C87">
              <w:rPr>
                <w:iCs/>
                <w:szCs w:val="24"/>
              </w:rPr>
              <w:t xml:space="preserve">95% CI </w:t>
            </w:r>
            <w:r w:rsidR="009D3B5B">
              <w:rPr>
                <w:iCs/>
                <w:szCs w:val="24"/>
              </w:rPr>
              <w:t>Coverage</w:t>
            </w:r>
          </w:p>
        </w:tc>
      </w:tr>
      <w:tr w:rsidR="00F25C87" w:rsidRPr="00F25C87" w14:paraId="3CB6F07E" w14:textId="77777777" w:rsidTr="00F25C87">
        <w:trPr>
          <w:trHeight w:val="324"/>
          <w:jc w:val="center"/>
        </w:trPr>
        <w:tc>
          <w:tcPr>
            <w:tcW w:w="1135" w:type="dxa"/>
            <w:vMerge w:val="restart"/>
            <w:tcBorders>
              <w:top w:val="double" w:sz="4" w:space="0" w:color="auto"/>
              <w:left w:val="nil"/>
              <w:bottom w:val="single" w:sz="4" w:space="0" w:color="auto"/>
              <w:right w:val="nil"/>
            </w:tcBorders>
            <w:noWrap/>
            <w:hideMark/>
          </w:tcPr>
          <w:p w14:paraId="256BE69D" w14:textId="77777777" w:rsidR="00F25C87" w:rsidRPr="00F25C87" w:rsidRDefault="00F25C87" w:rsidP="004C6E41">
            <w:pPr>
              <w:jc w:val="both"/>
              <w:rPr>
                <w:iCs/>
                <w:szCs w:val="24"/>
              </w:rPr>
            </w:pPr>
            <w:r w:rsidRPr="00F25C87">
              <w:rPr>
                <w:iCs/>
                <w:szCs w:val="24"/>
              </w:rPr>
              <w:t>20</w:t>
            </w:r>
          </w:p>
        </w:tc>
        <w:tc>
          <w:tcPr>
            <w:tcW w:w="1286" w:type="dxa"/>
            <w:tcBorders>
              <w:top w:val="double" w:sz="4" w:space="0" w:color="auto"/>
              <w:left w:val="nil"/>
              <w:bottom w:val="nil"/>
              <w:right w:val="nil"/>
            </w:tcBorders>
            <w:hideMark/>
          </w:tcPr>
          <w:p w14:paraId="377ADA6B"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double" w:sz="4" w:space="0" w:color="auto"/>
              <w:left w:val="nil"/>
              <w:bottom w:val="single" w:sz="4" w:space="0" w:color="auto"/>
              <w:right w:val="nil"/>
            </w:tcBorders>
            <w:noWrap/>
            <w:hideMark/>
          </w:tcPr>
          <w:p w14:paraId="7F1A1C59" w14:textId="77777777" w:rsidR="00F25C87" w:rsidRPr="00F25C87" w:rsidRDefault="00F25C87" w:rsidP="004C6E41">
            <w:pPr>
              <w:jc w:val="both"/>
              <w:rPr>
                <w:iCs/>
                <w:szCs w:val="24"/>
              </w:rPr>
            </w:pPr>
            <w:r w:rsidRPr="00F25C87">
              <w:rPr>
                <w:color w:val="000000"/>
              </w:rPr>
              <w:t>30.82</w:t>
            </w:r>
          </w:p>
        </w:tc>
        <w:tc>
          <w:tcPr>
            <w:tcW w:w="1132" w:type="dxa"/>
            <w:tcBorders>
              <w:top w:val="double" w:sz="4" w:space="0" w:color="auto"/>
              <w:left w:val="nil"/>
              <w:bottom w:val="nil"/>
              <w:right w:val="nil"/>
            </w:tcBorders>
            <w:noWrap/>
            <w:hideMark/>
          </w:tcPr>
          <w:p w14:paraId="27BE8E99" w14:textId="77777777" w:rsidR="00F25C87" w:rsidRPr="00F25C87" w:rsidRDefault="00F25C87" w:rsidP="004C6E41">
            <w:pPr>
              <w:jc w:val="both"/>
              <w:rPr>
                <w:iCs/>
                <w:szCs w:val="24"/>
              </w:rPr>
            </w:pPr>
            <w:r w:rsidRPr="00F25C87">
              <w:rPr>
                <w:color w:val="000000"/>
              </w:rPr>
              <w:t>45.86</w:t>
            </w:r>
          </w:p>
        </w:tc>
        <w:tc>
          <w:tcPr>
            <w:tcW w:w="1035" w:type="dxa"/>
            <w:tcBorders>
              <w:top w:val="double" w:sz="4" w:space="0" w:color="auto"/>
              <w:left w:val="nil"/>
              <w:bottom w:val="nil"/>
              <w:right w:val="nil"/>
            </w:tcBorders>
            <w:noWrap/>
            <w:hideMark/>
          </w:tcPr>
          <w:p w14:paraId="54715E9E" w14:textId="77777777" w:rsidR="00F25C87" w:rsidRPr="00F25C87" w:rsidRDefault="00F25C87" w:rsidP="004C6E41">
            <w:pPr>
              <w:jc w:val="both"/>
              <w:rPr>
                <w:iCs/>
                <w:szCs w:val="24"/>
              </w:rPr>
            </w:pPr>
            <w:r w:rsidRPr="00F25C87">
              <w:rPr>
                <w:color w:val="000000"/>
              </w:rPr>
              <w:t>-10.14</w:t>
            </w:r>
          </w:p>
        </w:tc>
        <w:tc>
          <w:tcPr>
            <w:tcW w:w="1035" w:type="dxa"/>
            <w:tcBorders>
              <w:top w:val="double" w:sz="4" w:space="0" w:color="auto"/>
              <w:left w:val="nil"/>
              <w:bottom w:val="nil"/>
              <w:right w:val="nil"/>
            </w:tcBorders>
            <w:noWrap/>
            <w:hideMark/>
          </w:tcPr>
          <w:p w14:paraId="1C47C7D7" w14:textId="77777777" w:rsidR="00F25C87" w:rsidRPr="00F25C87" w:rsidRDefault="00F25C87" w:rsidP="004C6E41">
            <w:pPr>
              <w:jc w:val="both"/>
              <w:rPr>
                <w:iCs/>
                <w:szCs w:val="24"/>
              </w:rPr>
            </w:pPr>
            <w:r w:rsidRPr="00F25C87">
              <w:rPr>
                <w:color w:val="000000"/>
              </w:rPr>
              <w:t>14.51</w:t>
            </w:r>
          </w:p>
        </w:tc>
        <w:tc>
          <w:tcPr>
            <w:tcW w:w="1192" w:type="dxa"/>
            <w:tcBorders>
              <w:top w:val="double" w:sz="4" w:space="0" w:color="auto"/>
              <w:left w:val="nil"/>
              <w:bottom w:val="nil"/>
              <w:right w:val="nil"/>
            </w:tcBorders>
            <w:noWrap/>
            <w:hideMark/>
          </w:tcPr>
          <w:p w14:paraId="08CA40ED" w14:textId="77777777" w:rsidR="00F25C87" w:rsidRPr="00F25C87" w:rsidRDefault="00F25C87" w:rsidP="004C6E41">
            <w:pPr>
              <w:jc w:val="both"/>
              <w:rPr>
                <w:iCs/>
                <w:szCs w:val="24"/>
              </w:rPr>
            </w:pPr>
            <w:r w:rsidRPr="00F25C87">
              <w:rPr>
                <w:color w:val="000000"/>
              </w:rPr>
              <w:t>12.74</w:t>
            </w:r>
          </w:p>
        </w:tc>
        <w:tc>
          <w:tcPr>
            <w:tcW w:w="878" w:type="dxa"/>
            <w:tcBorders>
              <w:top w:val="double" w:sz="4" w:space="0" w:color="auto"/>
              <w:left w:val="nil"/>
              <w:bottom w:val="nil"/>
              <w:right w:val="nil"/>
            </w:tcBorders>
            <w:noWrap/>
            <w:hideMark/>
          </w:tcPr>
          <w:p w14:paraId="522971F4" w14:textId="77777777" w:rsidR="00F25C87" w:rsidRPr="00F25C87" w:rsidRDefault="00F25C87" w:rsidP="004C6E41">
            <w:pPr>
              <w:jc w:val="both"/>
              <w:rPr>
                <w:iCs/>
                <w:szCs w:val="24"/>
              </w:rPr>
            </w:pPr>
            <w:r w:rsidRPr="00F25C87">
              <w:rPr>
                <w:color w:val="000000"/>
              </w:rPr>
              <w:t>17.7</w:t>
            </w:r>
          </w:p>
        </w:tc>
        <w:tc>
          <w:tcPr>
            <w:tcW w:w="1248" w:type="dxa"/>
            <w:tcBorders>
              <w:top w:val="double" w:sz="4" w:space="0" w:color="auto"/>
              <w:left w:val="nil"/>
              <w:bottom w:val="nil"/>
              <w:right w:val="nil"/>
            </w:tcBorders>
            <w:hideMark/>
          </w:tcPr>
          <w:p w14:paraId="1B057DC7" w14:textId="77777777" w:rsidR="00F25C87" w:rsidRPr="00F25C87" w:rsidRDefault="00F25C87" w:rsidP="004C6E41">
            <w:pPr>
              <w:jc w:val="both"/>
              <w:rPr>
                <w:color w:val="000000"/>
                <w:szCs w:val="24"/>
              </w:rPr>
            </w:pPr>
            <w:r w:rsidRPr="00F25C87">
              <w:rPr>
                <w:color w:val="000000"/>
              </w:rPr>
              <w:t>0.8</w:t>
            </w:r>
          </w:p>
        </w:tc>
      </w:tr>
      <w:tr w:rsidR="00F25C87" w:rsidRPr="00F25C87" w14:paraId="00FCD7CF" w14:textId="77777777" w:rsidTr="00F25C87">
        <w:trPr>
          <w:trHeight w:val="79"/>
          <w:jc w:val="center"/>
        </w:trPr>
        <w:tc>
          <w:tcPr>
            <w:tcW w:w="1135" w:type="dxa"/>
            <w:vMerge/>
            <w:tcBorders>
              <w:top w:val="double" w:sz="4" w:space="0" w:color="auto"/>
              <w:left w:val="nil"/>
              <w:bottom w:val="single" w:sz="4" w:space="0" w:color="auto"/>
              <w:right w:val="nil"/>
            </w:tcBorders>
            <w:hideMark/>
          </w:tcPr>
          <w:p w14:paraId="5134EA43"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4" w:space="0" w:color="auto"/>
              <w:right w:val="nil"/>
            </w:tcBorders>
            <w:hideMark/>
          </w:tcPr>
          <w:p w14:paraId="760BFA08" w14:textId="77777777" w:rsidR="00F25C87" w:rsidRPr="00F25C87" w:rsidRDefault="00F25C87" w:rsidP="004C6E41">
            <w:pPr>
              <w:jc w:val="both"/>
              <w:rPr>
                <w:color w:val="000000"/>
                <w:szCs w:val="24"/>
              </w:rPr>
            </w:pPr>
            <w:r w:rsidRPr="00F25C87">
              <w:rPr>
                <w:color w:val="000000"/>
                <w:szCs w:val="24"/>
              </w:rPr>
              <w:t>Pan</w:t>
            </w:r>
          </w:p>
        </w:tc>
        <w:tc>
          <w:tcPr>
            <w:tcW w:w="993" w:type="dxa"/>
            <w:vMerge/>
            <w:tcBorders>
              <w:top w:val="double" w:sz="4" w:space="0" w:color="auto"/>
              <w:left w:val="nil"/>
              <w:bottom w:val="single" w:sz="4" w:space="0" w:color="auto"/>
              <w:right w:val="nil"/>
            </w:tcBorders>
            <w:hideMark/>
          </w:tcPr>
          <w:p w14:paraId="4484021D"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4" w:space="0" w:color="auto"/>
              <w:right w:val="nil"/>
            </w:tcBorders>
            <w:noWrap/>
            <w:hideMark/>
          </w:tcPr>
          <w:p w14:paraId="1751DA18" w14:textId="77777777" w:rsidR="00F25C87" w:rsidRPr="00F25C87" w:rsidRDefault="00F25C87" w:rsidP="004C6E41">
            <w:pPr>
              <w:jc w:val="both"/>
              <w:rPr>
                <w:iCs/>
                <w:szCs w:val="24"/>
              </w:rPr>
            </w:pPr>
            <w:r w:rsidRPr="00F25C87">
              <w:rPr>
                <w:color w:val="000000"/>
              </w:rPr>
              <w:t>42.88</w:t>
            </w:r>
          </w:p>
        </w:tc>
        <w:tc>
          <w:tcPr>
            <w:tcW w:w="1035" w:type="dxa"/>
            <w:tcBorders>
              <w:top w:val="nil"/>
              <w:left w:val="nil"/>
              <w:bottom w:val="single" w:sz="4" w:space="0" w:color="auto"/>
              <w:right w:val="nil"/>
            </w:tcBorders>
            <w:noWrap/>
            <w:hideMark/>
          </w:tcPr>
          <w:p w14:paraId="3A28901A" w14:textId="77777777" w:rsidR="00F25C87" w:rsidRPr="00F25C87" w:rsidRDefault="00F25C87" w:rsidP="004C6E41">
            <w:pPr>
              <w:jc w:val="both"/>
              <w:rPr>
                <w:iCs/>
                <w:szCs w:val="24"/>
              </w:rPr>
            </w:pPr>
            <w:r w:rsidRPr="00F25C87">
              <w:rPr>
                <w:color w:val="000000"/>
              </w:rPr>
              <w:t>-13.12</w:t>
            </w:r>
          </w:p>
        </w:tc>
        <w:tc>
          <w:tcPr>
            <w:tcW w:w="1035" w:type="dxa"/>
            <w:tcBorders>
              <w:top w:val="nil"/>
              <w:left w:val="nil"/>
              <w:bottom w:val="single" w:sz="4" w:space="0" w:color="auto"/>
              <w:right w:val="nil"/>
            </w:tcBorders>
            <w:noWrap/>
            <w:hideMark/>
          </w:tcPr>
          <w:p w14:paraId="412D16ED" w14:textId="77777777" w:rsidR="00F25C87" w:rsidRPr="00F25C87" w:rsidRDefault="00F25C87" w:rsidP="004C6E41">
            <w:pPr>
              <w:jc w:val="both"/>
              <w:rPr>
                <w:iCs/>
                <w:szCs w:val="24"/>
              </w:rPr>
            </w:pPr>
            <w:r w:rsidRPr="00F25C87">
              <w:rPr>
                <w:color w:val="000000"/>
              </w:rPr>
              <w:t>10.5</w:t>
            </w:r>
          </w:p>
        </w:tc>
        <w:tc>
          <w:tcPr>
            <w:tcW w:w="1192" w:type="dxa"/>
            <w:tcBorders>
              <w:top w:val="nil"/>
              <w:left w:val="nil"/>
              <w:bottom w:val="single" w:sz="4" w:space="0" w:color="auto"/>
              <w:right w:val="nil"/>
            </w:tcBorders>
            <w:noWrap/>
            <w:hideMark/>
          </w:tcPr>
          <w:p w14:paraId="79D567FF" w14:textId="77777777" w:rsidR="00F25C87" w:rsidRPr="00F25C87" w:rsidRDefault="00F25C87" w:rsidP="004C6E41">
            <w:pPr>
              <w:jc w:val="both"/>
              <w:rPr>
                <w:iCs/>
                <w:szCs w:val="24"/>
              </w:rPr>
            </w:pPr>
            <w:r w:rsidRPr="00F25C87">
              <w:rPr>
                <w:color w:val="000000"/>
              </w:rPr>
              <w:t>8.99</w:t>
            </w:r>
          </w:p>
        </w:tc>
        <w:tc>
          <w:tcPr>
            <w:tcW w:w="878" w:type="dxa"/>
            <w:tcBorders>
              <w:top w:val="nil"/>
              <w:left w:val="nil"/>
              <w:bottom w:val="single" w:sz="4" w:space="0" w:color="auto"/>
              <w:right w:val="nil"/>
            </w:tcBorders>
            <w:noWrap/>
            <w:hideMark/>
          </w:tcPr>
          <w:p w14:paraId="0B03A30B" w14:textId="77777777" w:rsidR="00F25C87" w:rsidRPr="00F25C87" w:rsidRDefault="00F25C87" w:rsidP="004C6E41">
            <w:pPr>
              <w:jc w:val="both"/>
              <w:rPr>
                <w:iCs/>
                <w:szCs w:val="24"/>
              </w:rPr>
            </w:pPr>
            <w:r w:rsidRPr="00F25C87">
              <w:rPr>
                <w:color w:val="000000"/>
              </w:rPr>
              <w:t>16.8</w:t>
            </w:r>
          </w:p>
        </w:tc>
        <w:tc>
          <w:tcPr>
            <w:tcW w:w="1248" w:type="dxa"/>
            <w:tcBorders>
              <w:top w:val="nil"/>
              <w:left w:val="nil"/>
              <w:bottom w:val="single" w:sz="4" w:space="0" w:color="auto"/>
              <w:right w:val="nil"/>
            </w:tcBorders>
            <w:hideMark/>
          </w:tcPr>
          <w:p w14:paraId="259284C9" w14:textId="77777777" w:rsidR="00F25C87" w:rsidRPr="00F25C87" w:rsidRDefault="00F25C87" w:rsidP="004C6E41">
            <w:pPr>
              <w:jc w:val="both"/>
              <w:rPr>
                <w:color w:val="000000"/>
                <w:szCs w:val="24"/>
              </w:rPr>
            </w:pPr>
            <w:r w:rsidRPr="00F25C87">
              <w:rPr>
                <w:color w:val="000000"/>
              </w:rPr>
              <w:t>0.81</w:t>
            </w:r>
          </w:p>
        </w:tc>
      </w:tr>
      <w:tr w:rsidR="00F25C87" w:rsidRPr="00F25C87" w14:paraId="5FE69880"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7EEFC9EE" w14:textId="77777777" w:rsidR="00F25C87" w:rsidRPr="00F25C87" w:rsidRDefault="00F25C87" w:rsidP="004C6E41">
            <w:pPr>
              <w:jc w:val="both"/>
              <w:rPr>
                <w:iCs/>
                <w:szCs w:val="24"/>
              </w:rPr>
            </w:pPr>
            <w:r w:rsidRPr="00F25C87">
              <w:rPr>
                <w:iCs/>
                <w:szCs w:val="24"/>
              </w:rPr>
              <w:t>60</w:t>
            </w:r>
          </w:p>
        </w:tc>
        <w:tc>
          <w:tcPr>
            <w:tcW w:w="1286" w:type="dxa"/>
            <w:tcBorders>
              <w:top w:val="single" w:sz="4" w:space="0" w:color="auto"/>
              <w:left w:val="nil"/>
              <w:bottom w:val="nil"/>
              <w:right w:val="nil"/>
            </w:tcBorders>
            <w:hideMark/>
          </w:tcPr>
          <w:p w14:paraId="5022B655"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5EB9BE75" w14:textId="77777777" w:rsidR="00F25C87" w:rsidRPr="00F25C87" w:rsidRDefault="00F25C87" w:rsidP="004C6E41">
            <w:pPr>
              <w:jc w:val="both"/>
              <w:rPr>
                <w:iCs/>
                <w:szCs w:val="24"/>
              </w:rPr>
            </w:pPr>
            <w:r w:rsidRPr="00F25C87">
              <w:rPr>
                <w:color w:val="000000"/>
              </w:rPr>
              <w:t>42.91</w:t>
            </w:r>
          </w:p>
        </w:tc>
        <w:tc>
          <w:tcPr>
            <w:tcW w:w="1132" w:type="dxa"/>
            <w:tcBorders>
              <w:top w:val="single" w:sz="4" w:space="0" w:color="auto"/>
              <w:left w:val="nil"/>
              <w:bottom w:val="nil"/>
              <w:right w:val="nil"/>
            </w:tcBorders>
            <w:noWrap/>
            <w:hideMark/>
          </w:tcPr>
          <w:p w14:paraId="16CC77B5" w14:textId="77777777" w:rsidR="00F25C87" w:rsidRPr="00F25C87" w:rsidRDefault="00F25C87" w:rsidP="004C6E41">
            <w:pPr>
              <w:jc w:val="both"/>
              <w:rPr>
                <w:iCs/>
                <w:szCs w:val="24"/>
              </w:rPr>
            </w:pPr>
            <w:r w:rsidRPr="00F25C87">
              <w:rPr>
                <w:color w:val="000000"/>
              </w:rPr>
              <w:t>51.52</w:t>
            </w:r>
          </w:p>
        </w:tc>
        <w:tc>
          <w:tcPr>
            <w:tcW w:w="1035" w:type="dxa"/>
            <w:tcBorders>
              <w:top w:val="single" w:sz="4" w:space="0" w:color="auto"/>
              <w:left w:val="nil"/>
              <w:bottom w:val="nil"/>
              <w:right w:val="nil"/>
            </w:tcBorders>
            <w:noWrap/>
            <w:hideMark/>
          </w:tcPr>
          <w:p w14:paraId="3D190F21" w14:textId="77777777" w:rsidR="00F25C87" w:rsidRPr="00F25C87" w:rsidRDefault="00F25C87" w:rsidP="004C6E41">
            <w:pPr>
              <w:jc w:val="both"/>
              <w:rPr>
                <w:iCs/>
                <w:szCs w:val="24"/>
              </w:rPr>
            </w:pPr>
            <w:r w:rsidRPr="00F25C87">
              <w:rPr>
                <w:color w:val="000000"/>
              </w:rPr>
              <w:t>-4.48</w:t>
            </w:r>
          </w:p>
        </w:tc>
        <w:tc>
          <w:tcPr>
            <w:tcW w:w="1035" w:type="dxa"/>
            <w:tcBorders>
              <w:top w:val="single" w:sz="4" w:space="0" w:color="auto"/>
              <w:left w:val="nil"/>
              <w:bottom w:val="nil"/>
              <w:right w:val="nil"/>
            </w:tcBorders>
            <w:noWrap/>
            <w:hideMark/>
          </w:tcPr>
          <w:p w14:paraId="05663D8F" w14:textId="77777777" w:rsidR="00F25C87" w:rsidRPr="00F25C87" w:rsidRDefault="00F25C87" w:rsidP="004C6E41">
            <w:pPr>
              <w:jc w:val="both"/>
              <w:rPr>
                <w:iCs/>
                <w:szCs w:val="24"/>
              </w:rPr>
            </w:pPr>
            <w:r w:rsidRPr="00F25C87">
              <w:rPr>
                <w:color w:val="000000"/>
              </w:rPr>
              <w:t>9.09</w:t>
            </w:r>
          </w:p>
        </w:tc>
        <w:tc>
          <w:tcPr>
            <w:tcW w:w="1192" w:type="dxa"/>
            <w:tcBorders>
              <w:top w:val="single" w:sz="4" w:space="0" w:color="auto"/>
              <w:left w:val="nil"/>
              <w:bottom w:val="nil"/>
              <w:right w:val="nil"/>
            </w:tcBorders>
            <w:noWrap/>
            <w:hideMark/>
          </w:tcPr>
          <w:p w14:paraId="3E543EE3" w14:textId="77777777" w:rsidR="00F25C87" w:rsidRPr="00F25C87" w:rsidRDefault="00F25C87" w:rsidP="004C6E41">
            <w:pPr>
              <w:jc w:val="both"/>
              <w:rPr>
                <w:iCs/>
                <w:szCs w:val="24"/>
              </w:rPr>
            </w:pPr>
            <w:r w:rsidRPr="00F25C87">
              <w:rPr>
                <w:color w:val="000000"/>
              </w:rPr>
              <w:t>8.42</w:t>
            </w:r>
          </w:p>
        </w:tc>
        <w:tc>
          <w:tcPr>
            <w:tcW w:w="878" w:type="dxa"/>
            <w:tcBorders>
              <w:top w:val="single" w:sz="4" w:space="0" w:color="auto"/>
              <w:left w:val="nil"/>
              <w:bottom w:val="nil"/>
              <w:right w:val="nil"/>
            </w:tcBorders>
            <w:noWrap/>
            <w:hideMark/>
          </w:tcPr>
          <w:p w14:paraId="40FD5D30" w14:textId="77777777" w:rsidR="00F25C87" w:rsidRPr="00F25C87" w:rsidRDefault="00F25C87" w:rsidP="004C6E41">
            <w:pPr>
              <w:jc w:val="both"/>
              <w:rPr>
                <w:iCs/>
                <w:szCs w:val="24"/>
              </w:rPr>
            </w:pPr>
            <w:r w:rsidRPr="00F25C87">
              <w:rPr>
                <w:color w:val="000000"/>
              </w:rPr>
              <w:t>10.13</w:t>
            </w:r>
          </w:p>
        </w:tc>
        <w:tc>
          <w:tcPr>
            <w:tcW w:w="1248" w:type="dxa"/>
            <w:tcBorders>
              <w:top w:val="single" w:sz="4" w:space="0" w:color="auto"/>
              <w:left w:val="nil"/>
              <w:bottom w:val="nil"/>
              <w:right w:val="nil"/>
            </w:tcBorders>
            <w:hideMark/>
          </w:tcPr>
          <w:p w14:paraId="52ECC24B" w14:textId="77777777" w:rsidR="00F25C87" w:rsidRPr="00F25C87" w:rsidRDefault="00F25C87" w:rsidP="004C6E41">
            <w:pPr>
              <w:jc w:val="both"/>
              <w:rPr>
                <w:color w:val="000000"/>
                <w:szCs w:val="24"/>
              </w:rPr>
            </w:pPr>
            <w:r w:rsidRPr="00F25C87">
              <w:rPr>
                <w:color w:val="000000"/>
              </w:rPr>
              <w:t>0.8</w:t>
            </w:r>
          </w:p>
        </w:tc>
      </w:tr>
      <w:tr w:rsidR="00F25C87" w:rsidRPr="00F25C87" w14:paraId="1C7BD1B6"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2C755DDD"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4" w:space="0" w:color="auto"/>
              <w:right w:val="nil"/>
            </w:tcBorders>
            <w:hideMark/>
          </w:tcPr>
          <w:p w14:paraId="2D9EA853" w14:textId="77777777" w:rsidR="00F25C87" w:rsidRPr="00F25C87" w:rsidRDefault="00F25C87" w:rsidP="004C6E41">
            <w:pPr>
              <w:jc w:val="both"/>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3AAC451B"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4" w:space="0" w:color="auto"/>
              <w:right w:val="nil"/>
            </w:tcBorders>
            <w:noWrap/>
            <w:hideMark/>
          </w:tcPr>
          <w:p w14:paraId="7DE3E530" w14:textId="77777777" w:rsidR="00F25C87" w:rsidRPr="00F25C87" w:rsidRDefault="00F25C87" w:rsidP="004C6E41">
            <w:pPr>
              <w:jc w:val="both"/>
              <w:rPr>
                <w:iCs/>
                <w:szCs w:val="24"/>
              </w:rPr>
            </w:pPr>
            <w:r w:rsidRPr="00F25C87">
              <w:rPr>
                <w:color w:val="000000"/>
              </w:rPr>
              <w:t>49.88</w:t>
            </w:r>
          </w:p>
        </w:tc>
        <w:tc>
          <w:tcPr>
            <w:tcW w:w="1035" w:type="dxa"/>
            <w:tcBorders>
              <w:top w:val="nil"/>
              <w:left w:val="nil"/>
              <w:bottom w:val="single" w:sz="4" w:space="0" w:color="auto"/>
              <w:right w:val="nil"/>
            </w:tcBorders>
            <w:noWrap/>
            <w:hideMark/>
          </w:tcPr>
          <w:p w14:paraId="2ADC4E1C" w14:textId="77777777" w:rsidR="00F25C87" w:rsidRPr="00F25C87" w:rsidRDefault="00F25C87" w:rsidP="004C6E41">
            <w:pPr>
              <w:jc w:val="both"/>
              <w:rPr>
                <w:iCs/>
                <w:szCs w:val="24"/>
              </w:rPr>
            </w:pPr>
            <w:r w:rsidRPr="00F25C87">
              <w:rPr>
                <w:color w:val="000000"/>
              </w:rPr>
              <w:t>-6.12</w:t>
            </w:r>
          </w:p>
        </w:tc>
        <w:tc>
          <w:tcPr>
            <w:tcW w:w="1035" w:type="dxa"/>
            <w:tcBorders>
              <w:top w:val="nil"/>
              <w:left w:val="nil"/>
              <w:bottom w:val="single" w:sz="4" w:space="0" w:color="auto"/>
              <w:right w:val="nil"/>
            </w:tcBorders>
            <w:noWrap/>
            <w:hideMark/>
          </w:tcPr>
          <w:p w14:paraId="60AD62C2" w14:textId="77777777" w:rsidR="00F25C87" w:rsidRPr="00F25C87" w:rsidRDefault="00F25C87" w:rsidP="004C6E41">
            <w:pPr>
              <w:jc w:val="both"/>
              <w:rPr>
                <w:iCs/>
                <w:szCs w:val="24"/>
              </w:rPr>
            </w:pPr>
            <w:r w:rsidRPr="00F25C87">
              <w:rPr>
                <w:color w:val="000000"/>
              </w:rPr>
              <w:t>6.76</w:t>
            </w:r>
          </w:p>
        </w:tc>
        <w:tc>
          <w:tcPr>
            <w:tcW w:w="1192" w:type="dxa"/>
            <w:tcBorders>
              <w:top w:val="nil"/>
              <w:left w:val="nil"/>
              <w:bottom w:val="single" w:sz="4" w:space="0" w:color="auto"/>
              <w:right w:val="nil"/>
            </w:tcBorders>
            <w:noWrap/>
            <w:hideMark/>
          </w:tcPr>
          <w:p w14:paraId="76B29D77" w14:textId="77777777" w:rsidR="00F25C87" w:rsidRPr="00F25C87" w:rsidRDefault="00F25C87" w:rsidP="004C6E41">
            <w:pPr>
              <w:jc w:val="both"/>
              <w:rPr>
                <w:iCs/>
                <w:szCs w:val="24"/>
              </w:rPr>
            </w:pPr>
            <w:r w:rsidRPr="00F25C87">
              <w:rPr>
                <w:color w:val="000000"/>
              </w:rPr>
              <w:t>6.13</w:t>
            </w:r>
          </w:p>
        </w:tc>
        <w:tc>
          <w:tcPr>
            <w:tcW w:w="878" w:type="dxa"/>
            <w:tcBorders>
              <w:top w:val="nil"/>
              <w:left w:val="nil"/>
              <w:bottom w:val="single" w:sz="4" w:space="0" w:color="auto"/>
              <w:right w:val="nil"/>
            </w:tcBorders>
            <w:noWrap/>
            <w:hideMark/>
          </w:tcPr>
          <w:p w14:paraId="3D4FDB23" w14:textId="77777777" w:rsidR="00F25C87" w:rsidRPr="00F25C87" w:rsidRDefault="00F25C87" w:rsidP="004C6E41">
            <w:pPr>
              <w:jc w:val="both"/>
              <w:rPr>
                <w:iCs/>
                <w:szCs w:val="24"/>
              </w:rPr>
            </w:pPr>
            <w:r w:rsidRPr="00F25C87">
              <w:rPr>
                <w:color w:val="000000"/>
              </w:rPr>
              <w:t>9.12</w:t>
            </w:r>
          </w:p>
        </w:tc>
        <w:tc>
          <w:tcPr>
            <w:tcW w:w="1248" w:type="dxa"/>
            <w:tcBorders>
              <w:top w:val="nil"/>
              <w:left w:val="nil"/>
              <w:bottom w:val="single" w:sz="4" w:space="0" w:color="auto"/>
              <w:right w:val="nil"/>
            </w:tcBorders>
            <w:hideMark/>
          </w:tcPr>
          <w:p w14:paraId="3B969FC3" w14:textId="77777777" w:rsidR="00F25C87" w:rsidRPr="00F25C87" w:rsidRDefault="00F25C87" w:rsidP="004C6E41">
            <w:pPr>
              <w:jc w:val="both"/>
              <w:rPr>
                <w:color w:val="000000"/>
                <w:szCs w:val="24"/>
              </w:rPr>
            </w:pPr>
            <w:r w:rsidRPr="00F25C87">
              <w:rPr>
                <w:color w:val="000000"/>
              </w:rPr>
              <w:t>0.8</w:t>
            </w:r>
          </w:p>
        </w:tc>
      </w:tr>
      <w:tr w:rsidR="00F25C87" w:rsidRPr="00F25C87" w14:paraId="3AF0ABE1" w14:textId="77777777" w:rsidTr="00F25C87">
        <w:trPr>
          <w:trHeight w:val="324"/>
          <w:jc w:val="center"/>
        </w:trPr>
        <w:tc>
          <w:tcPr>
            <w:tcW w:w="1135" w:type="dxa"/>
            <w:vMerge w:val="restart"/>
            <w:tcBorders>
              <w:top w:val="single" w:sz="4" w:space="0" w:color="auto"/>
              <w:left w:val="nil"/>
              <w:bottom w:val="single" w:sz="4" w:space="0" w:color="auto"/>
              <w:right w:val="nil"/>
            </w:tcBorders>
            <w:noWrap/>
            <w:hideMark/>
          </w:tcPr>
          <w:p w14:paraId="5528ECBC" w14:textId="77777777" w:rsidR="00F25C87" w:rsidRPr="00F25C87" w:rsidRDefault="00F25C87" w:rsidP="004C6E41">
            <w:pPr>
              <w:jc w:val="both"/>
              <w:rPr>
                <w:iCs/>
                <w:szCs w:val="24"/>
              </w:rPr>
            </w:pPr>
            <w:r w:rsidRPr="00F25C87">
              <w:rPr>
                <w:iCs/>
                <w:szCs w:val="24"/>
              </w:rPr>
              <w:t>100</w:t>
            </w:r>
          </w:p>
        </w:tc>
        <w:tc>
          <w:tcPr>
            <w:tcW w:w="1286" w:type="dxa"/>
            <w:tcBorders>
              <w:top w:val="single" w:sz="4" w:space="0" w:color="auto"/>
              <w:left w:val="nil"/>
              <w:bottom w:val="nil"/>
              <w:right w:val="nil"/>
            </w:tcBorders>
            <w:hideMark/>
          </w:tcPr>
          <w:p w14:paraId="1E0EDC4A"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single" w:sz="4" w:space="0" w:color="auto"/>
              <w:left w:val="nil"/>
              <w:bottom w:val="single" w:sz="4" w:space="0" w:color="auto"/>
              <w:right w:val="nil"/>
            </w:tcBorders>
            <w:noWrap/>
            <w:hideMark/>
          </w:tcPr>
          <w:p w14:paraId="3B25BD41" w14:textId="77777777" w:rsidR="00F25C87" w:rsidRPr="00F25C87" w:rsidRDefault="00F25C87" w:rsidP="004C6E41">
            <w:pPr>
              <w:jc w:val="both"/>
              <w:rPr>
                <w:iCs/>
                <w:szCs w:val="24"/>
              </w:rPr>
            </w:pPr>
            <w:r w:rsidRPr="00F25C87">
              <w:rPr>
                <w:color w:val="000000"/>
              </w:rPr>
              <w:t>47.31</w:t>
            </w:r>
          </w:p>
        </w:tc>
        <w:tc>
          <w:tcPr>
            <w:tcW w:w="1132" w:type="dxa"/>
            <w:tcBorders>
              <w:top w:val="single" w:sz="4" w:space="0" w:color="auto"/>
              <w:left w:val="nil"/>
              <w:bottom w:val="nil"/>
              <w:right w:val="nil"/>
            </w:tcBorders>
            <w:noWrap/>
            <w:hideMark/>
          </w:tcPr>
          <w:p w14:paraId="31DA2D32" w14:textId="77777777" w:rsidR="00F25C87" w:rsidRPr="00F25C87" w:rsidRDefault="00F25C87" w:rsidP="004C6E41">
            <w:pPr>
              <w:jc w:val="both"/>
              <w:rPr>
                <w:iCs/>
                <w:szCs w:val="24"/>
              </w:rPr>
            </w:pPr>
            <w:r w:rsidRPr="00F25C87">
              <w:rPr>
                <w:color w:val="000000"/>
              </w:rPr>
              <w:t>54.12</w:t>
            </w:r>
          </w:p>
        </w:tc>
        <w:tc>
          <w:tcPr>
            <w:tcW w:w="1035" w:type="dxa"/>
            <w:tcBorders>
              <w:top w:val="single" w:sz="4" w:space="0" w:color="auto"/>
              <w:left w:val="nil"/>
              <w:bottom w:val="nil"/>
              <w:right w:val="nil"/>
            </w:tcBorders>
            <w:noWrap/>
            <w:hideMark/>
          </w:tcPr>
          <w:p w14:paraId="1A04B50D" w14:textId="77777777" w:rsidR="00F25C87" w:rsidRPr="00F25C87" w:rsidRDefault="00F25C87" w:rsidP="004C6E41">
            <w:pPr>
              <w:jc w:val="both"/>
              <w:rPr>
                <w:iCs/>
                <w:szCs w:val="24"/>
              </w:rPr>
            </w:pPr>
            <w:r w:rsidRPr="00F25C87">
              <w:rPr>
                <w:color w:val="000000"/>
              </w:rPr>
              <w:t>-1.88</w:t>
            </w:r>
          </w:p>
        </w:tc>
        <w:tc>
          <w:tcPr>
            <w:tcW w:w="1035" w:type="dxa"/>
            <w:tcBorders>
              <w:top w:val="single" w:sz="4" w:space="0" w:color="auto"/>
              <w:left w:val="nil"/>
              <w:bottom w:val="nil"/>
              <w:right w:val="nil"/>
            </w:tcBorders>
            <w:noWrap/>
            <w:hideMark/>
          </w:tcPr>
          <w:p w14:paraId="41A27E0D" w14:textId="77777777" w:rsidR="00F25C87" w:rsidRPr="00F25C87" w:rsidRDefault="00F25C87" w:rsidP="004C6E41">
            <w:pPr>
              <w:jc w:val="both"/>
              <w:rPr>
                <w:iCs/>
                <w:szCs w:val="24"/>
              </w:rPr>
            </w:pPr>
            <w:r w:rsidRPr="00F25C87">
              <w:rPr>
                <w:color w:val="000000"/>
              </w:rPr>
              <w:t>8.64</w:t>
            </w:r>
          </w:p>
        </w:tc>
        <w:tc>
          <w:tcPr>
            <w:tcW w:w="1192" w:type="dxa"/>
            <w:tcBorders>
              <w:top w:val="single" w:sz="4" w:space="0" w:color="auto"/>
              <w:left w:val="nil"/>
              <w:bottom w:val="nil"/>
              <w:right w:val="nil"/>
            </w:tcBorders>
            <w:noWrap/>
            <w:hideMark/>
          </w:tcPr>
          <w:p w14:paraId="11CA99C2" w14:textId="77777777" w:rsidR="00F25C87" w:rsidRPr="00F25C87" w:rsidRDefault="00F25C87" w:rsidP="004C6E41">
            <w:pPr>
              <w:jc w:val="both"/>
              <w:rPr>
                <w:iCs/>
                <w:szCs w:val="24"/>
              </w:rPr>
            </w:pPr>
            <w:r w:rsidRPr="00F25C87">
              <w:rPr>
                <w:color w:val="000000"/>
              </w:rPr>
              <w:t>7.23</w:t>
            </w:r>
          </w:p>
        </w:tc>
        <w:tc>
          <w:tcPr>
            <w:tcW w:w="878" w:type="dxa"/>
            <w:tcBorders>
              <w:top w:val="single" w:sz="4" w:space="0" w:color="auto"/>
              <w:left w:val="nil"/>
              <w:bottom w:val="nil"/>
              <w:right w:val="nil"/>
            </w:tcBorders>
            <w:noWrap/>
            <w:hideMark/>
          </w:tcPr>
          <w:p w14:paraId="24796392" w14:textId="77777777" w:rsidR="00F25C87" w:rsidRPr="00F25C87" w:rsidRDefault="00F25C87" w:rsidP="004C6E41">
            <w:pPr>
              <w:jc w:val="both"/>
              <w:rPr>
                <w:iCs/>
                <w:szCs w:val="24"/>
              </w:rPr>
            </w:pPr>
            <w:r w:rsidRPr="00F25C87">
              <w:rPr>
                <w:color w:val="000000"/>
              </w:rPr>
              <w:t>8.84</w:t>
            </w:r>
          </w:p>
        </w:tc>
        <w:tc>
          <w:tcPr>
            <w:tcW w:w="1248" w:type="dxa"/>
            <w:tcBorders>
              <w:top w:val="single" w:sz="4" w:space="0" w:color="auto"/>
              <w:left w:val="nil"/>
              <w:bottom w:val="nil"/>
              <w:right w:val="nil"/>
            </w:tcBorders>
            <w:hideMark/>
          </w:tcPr>
          <w:p w14:paraId="5FEDA570" w14:textId="77777777" w:rsidR="00F25C87" w:rsidRPr="00F25C87" w:rsidRDefault="00F25C87" w:rsidP="004C6E41">
            <w:pPr>
              <w:jc w:val="both"/>
              <w:rPr>
                <w:color w:val="000000"/>
                <w:szCs w:val="24"/>
              </w:rPr>
            </w:pPr>
            <w:r w:rsidRPr="00F25C87">
              <w:rPr>
                <w:color w:val="000000"/>
              </w:rPr>
              <w:t>0.76</w:t>
            </w:r>
          </w:p>
        </w:tc>
      </w:tr>
      <w:tr w:rsidR="00F25C87" w:rsidRPr="00F25C87" w14:paraId="3DC5B15C" w14:textId="77777777" w:rsidTr="00F25C87">
        <w:trPr>
          <w:trHeight w:val="324"/>
          <w:jc w:val="center"/>
        </w:trPr>
        <w:tc>
          <w:tcPr>
            <w:tcW w:w="1135" w:type="dxa"/>
            <w:vMerge/>
            <w:tcBorders>
              <w:top w:val="single" w:sz="4" w:space="0" w:color="auto"/>
              <w:left w:val="nil"/>
              <w:bottom w:val="single" w:sz="4" w:space="0" w:color="auto"/>
              <w:right w:val="nil"/>
            </w:tcBorders>
            <w:hideMark/>
          </w:tcPr>
          <w:p w14:paraId="3DFEA9AF"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4" w:space="0" w:color="auto"/>
              <w:right w:val="nil"/>
            </w:tcBorders>
            <w:hideMark/>
          </w:tcPr>
          <w:p w14:paraId="6DC07B55" w14:textId="77777777" w:rsidR="00F25C87" w:rsidRPr="00F25C87" w:rsidRDefault="00F25C87" w:rsidP="004C6E41">
            <w:pPr>
              <w:jc w:val="both"/>
              <w:rPr>
                <w:iCs/>
                <w:szCs w:val="24"/>
              </w:rPr>
            </w:pPr>
            <w:r w:rsidRPr="00F25C87">
              <w:rPr>
                <w:color w:val="000000"/>
                <w:szCs w:val="24"/>
              </w:rPr>
              <w:t>Pan</w:t>
            </w:r>
          </w:p>
        </w:tc>
        <w:tc>
          <w:tcPr>
            <w:tcW w:w="993" w:type="dxa"/>
            <w:vMerge/>
            <w:tcBorders>
              <w:top w:val="single" w:sz="4" w:space="0" w:color="auto"/>
              <w:left w:val="nil"/>
              <w:bottom w:val="single" w:sz="4" w:space="0" w:color="auto"/>
              <w:right w:val="nil"/>
            </w:tcBorders>
            <w:hideMark/>
          </w:tcPr>
          <w:p w14:paraId="0C486724"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4" w:space="0" w:color="auto"/>
              <w:right w:val="nil"/>
            </w:tcBorders>
            <w:noWrap/>
            <w:hideMark/>
          </w:tcPr>
          <w:p w14:paraId="50A97BE9" w14:textId="77777777" w:rsidR="00F25C87" w:rsidRPr="00F25C87" w:rsidRDefault="00F25C87" w:rsidP="004C6E41">
            <w:pPr>
              <w:jc w:val="both"/>
              <w:rPr>
                <w:iCs/>
                <w:szCs w:val="24"/>
              </w:rPr>
            </w:pPr>
            <w:r w:rsidRPr="00F25C87">
              <w:rPr>
                <w:color w:val="000000"/>
              </w:rPr>
              <w:t>52.73</w:t>
            </w:r>
          </w:p>
        </w:tc>
        <w:tc>
          <w:tcPr>
            <w:tcW w:w="1035" w:type="dxa"/>
            <w:tcBorders>
              <w:top w:val="nil"/>
              <w:left w:val="nil"/>
              <w:bottom w:val="single" w:sz="4" w:space="0" w:color="auto"/>
              <w:right w:val="nil"/>
            </w:tcBorders>
            <w:noWrap/>
            <w:hideMark/>
          </w:tcPr>
          <w:p w14:paraId="11037D74" w14:textId="77777777" w:rsidR="00F25C87" w:rsidRPr="00F25C87" w:rsidRDefault="00F25C87" w:rsidP="004C6E41">
            <w:pPr>
              <w:jc w:val="both"/>
              <w:rPr>
                <w:iCs/>
                <w:szCs w:val="24"/>
              </w:rPr>
            </w:pPr>
            <w:r w:rsidRPr="00F25C87">
              <w:rPr>
                <w:color w:val="000000"/>
              </w:rPr>
              <w:t>-3.27</w:t>
            </w:r>
          </w:p>
        </w:tc>
        <w:tc>
          <w:tcPr>
            <w:tcW w:w="1035" w:type="dxa"/>
            <w:tcBorders>
              <w:top w:val="nil"/>
              <w:left w:val="nil"/>
              <w:bottom w:val="single" w:sz="4" w:space="0" w:color="auto"/>
              <w:right w:val="nil"/>
            </w:tcBorders>
            <w:noWrap/>
            <w:hideMark/>
          </w:tcPr>
          <w:p w14:paraId="4DF07C85" w14:textId="77777777" w:rsidR="00F25C87" w:rsidRPr="00F25C87" w:rsidRDefault="00F25C87" w:rsidP="004C6E41">
            <w:pPr>
              <w:jc w:val="both"/>
              <w:rPr>
                <w:iCs/>
                <w:szCs w:val="24"/>
              </w:rPr>
            </w:pPr>
            <w:r w:rsidRPr="00F25C87">
              <w:rPr>
                <w:color w:val="000000"/>
              </w:rPr>
              <w:t>6.3</w:t>
            </w:r>
          </w:p>
        </w:tc>
        <w:tc>
          <w:tcPr>
            <w:tcW w:w="1192" w:type="dxa"/>
            <w:tcBorders>
              <w:top w:val="nil"/>
              <w:left w:val="nil"/>
              <w:bottom w:val="single" w:sz="4" w:space="0" w:color="auto"/>
              <w:right w:val="nil"/>
            </w:tcBorders>
            <w:noWrap/>
            <w:hideMark/>
          </w:tcPr>
          <w:p w14:paraId="1DE5C8B2" w14:textId="77777777" w:rsidR="00F25C87" w:rsidRPr="00F25C87" w:rsidRDefault="00F25C87" w:rsidP="004C6E41">
            <w:pPr>
              <w:jc w:val="both"/>
              <w:rPr>
                <w:iCs/>
                <w:szCs w:val="24"/>
              </w:rPr>
            </w:pPr>
            <w:r w:rsidRPr="00F25C87">
              <w:rPr>
                <w:color w:val="000000"/>
              </w:rPr>
              <w:t>5.29</w:t>
            </w:r>
          </w:p>
        </w:tc>
        <w:tc>
          <w:tcPr>
            <w:tcW w:w="878" w:type="dxa"/>
            <w:tcBorders>
              <w:top w:val="nil"/>
              <w:left w:val="nil"/>
              <w:bottom w:val="single" w:sz="4" w:space="0" w:color="auto"/>
              <w:right w:val="nil"/>
            </w:tcBorders>
            <w:noWrap/>
            <w:hideMark/>
          </w:tcPr>
          <w:p w14:paraId="135107FE" w14:textId="77777777" w:rsidR="00F25C87" w:rsidRPr="00F25C87" w:rsidRDefault="00F25C87" w:rsidP="004C6E41">
            <w:pPr>
              <w:jc w:val="both"/>
              <w:rPr>
                <w:iCs/>
                <w:szCs w:val="24"/>
              </w:rPr>
            </w:pPr>
            <w:r w:rsidRPr="00F25C87">
              <w:rPr>
                <w:color w:val="000000"/>
              </w:rPr>
              <w:t>7.1</w:t>
            </w:r>
          </w:p>
        </w:tc>
        <w:tc>
          <w:tcPr>
            <w:tcW w:w="1248" w:type="dxa"/>
            <w:tcBorders>
              <w:top w:val="nil"/>
              <w:left w:val="nil"/>
              <w:bottom w:val="single" w:sz="4" w:space="0" w:color="auto"/>
              <w:right w:val="nil"/>
            </w:tcBorders>
            <w:hideMark/>
          </w:tcPr>
          <w:p w14:paraId="26AC5F03" w14:textId="77777777" w:rsidR="00F25C87" w:rsidRPr="00F25C87" w:rsidRDefault="00F25C87" w:rsidP="004C6E41">
            <w:pPr>
              <w:jc w:val="both"/>
              <w:rPr>
                <w:color w:val="000000"/>
                <w:szCs w:val="24"/>
              </w:rPr>
            </w:pPr>
            <w:r w:rsidRPr="00F25C87">
              <w:rPr>
                <w:color w:val="000000"/>
              </w:rPr>
              <w:t>0.77</w:t>
            </w:r>
          </w:p>
        </w:tc>
      </w:tr>
      <w:tr w:rsidR="00F25C87" w:rsidRPr="00F25C87" w14:paraId="149EA31A" w14:textId="77777777" w:rsidTr="00F25C87">
        <w:trPr>
          <w:trHeight w:val="324"/>
          <w:jc w:val="center"/>
        </w:trPr>
        <w:tc>
          <w:tcPr>
            <w:tcW w:w="1135" w:type="dxa"/>
            <w:vMerge w:val="restart"/>
            <w:tcBorders>
              <w:top w:val="single" w:sz="4" w:space="0" w:color="auto"/>
              <w:left w:val="nil"/>
              <w:bottom w:val="single" w:sz="12" w:space="0" w:color="auto"/>
              <w:right w:val="nil"/>
            </w:tcBorders>
            <w:noWrap/>
            <w:hideMark/>
          </w:tcPr>
          <w:p w14:paraId="6431E3E5" w14:textId="77777777" w:rsidR="00F25C87" w:rsidRPr="00F25C87" w:rsidRDefault="00F25C87" w:rsidP="004C6E41">
            <w:pPr>
              <w:jc w:val="both"/>
              <w:rPr>
                <w:iCs/>
                <w:szCs w:val="24"/>
              </w:rPr>
            </w:pPr>
            <w:r w:rsidRPr="00F25C87">
              <w:rPr>
                <w:iCs/>
                <w:szCs w:val="24"/>
              </w:rPr>
              <w:t>140</w:t>
            </w:r>
          </w:p>
        </w:tc>
        <w:tc>
          <w:tcPr>
            <w:tcW w:w="1286" w:type="dxa"/>
            <w:tcBorders>
              <w:top w:val="single" w:sz="4" w:space="0" w:color="auto"/>
              <w:left w:val="nil"/>
              <w:bottom w:val="nil"/>
              <w:right w:val="nil"/>
            </w:tcBorders>
            <w:hideMark/>
          </w:tcPr>
          <w:p w14:paraId="6900C159" w14:textId="77777777" w:rsidR="00F25C87" w:rsidRPr="00F25C87" w:rsidRDefault="00F25C87" w:rsidP="004C6E41">
            <w:pPr>
              <w:jc w:val="both"/>
              <w:rPr>
                <w:color w:val="000000"/>
                <w:szCs w:val="24"/>
              </w:rPr>
            </w:pPr>
            <w:r w:rsidRPr="00F25C87">
              <w:rPr>
                <w:color w:val="000000"/>
                <w:szCs w:val="24"/>
              </w:rPr>
              <w:t>New</w:t>
            </w:r>
          </w:p>
        </w:tc>
        <w:tc>
          <w:tcPr>
            <w:tcW w:w="993" w:type="dxa"/>
            <w:vMerge w:val="restart"/>
            <w:tcBorders>
              <w:top w:val="single" w:sz="4" w:space="0" w:color="auto"/>
              <w:left w:val="nil"/>
              <w:bottom w:val="single" w:sz="12" w:space="0" w:color="auto"/>
              <w:right w:val="nil"/>
            </w:tcBorders>
            <w:noWrap/>
            <w:hideMark/>
          </w:tcPr>
          <w:p w14:paraId="5D066885" w14:textId="77777777" w:rsidR="00F25C87" w:rsidRPr="00F25C87" w:rsidRDefault="00F25C87" w:rsidP="004C6E41">
            <w:pPr>
              <w:jc w:val="both"/>
              <w:rPr>
                <w:iCs/>
                <w:szCs w:val="24"/>
              </w:rPr>
            </w:pPr>
            <w:r w:rsidRPr="00F25C87">
              <w:rPr>
                <w:color w:val="000000"/>
              </w:rPr>
              <w:t>49.53</w:t>
            </w:r>
          </w:p>
        </w:tc>
        <w:tc>
          <w:tcPr>
            <w:tcW w:w="1132" w:type="dxa"/>
            <w:tcBorders>
              <w:top w:val="single" w:sz="4" w:space="0" w:color="auto"/>
              <w:left w:val="nil"/>
              <w:bottom w:val="nil"/>
              <w:right w:val="nil"/>
            </w:tcBorders>
            <w:noWrap/>
            <w:hideMark/>
          </w:tcPr>
          <w:p w14:paraId="59E49373" w14:textId="77777777" w:rsidR="00F25C87" w:rsidRPr="00F25C87" w:rsidRDefault="00F25C87" w:rsidP="004C6E41">
            <w:pPr>
              <w:jc w:val="both"/>
              <w:rPr>
                <w:iCs/>
                <w:szCs w:val="24"/>
              </w:rPr>
            </w:pPr>
            <w:r w:rsidRPr="00F25C87">
              <w:rPr>
                <w:color w:val="000000"/>
              </w:rPr>
              <w:t>55.47</w:t>
            </w:r>
          </w:p>
        </w:tc>
        <w:tc>
          <w:tcPr>
            <w:tcW w:w="1035" w:type="dxa"/>
            <w:tcBorders>
              <w:top w:val="single" w:sz="4" w:space="0" w:color="auto"/>
              <w:left w:val="nil"/>
              <w:bottom w:val="nil"/>
              <w:right w:val="nil"/>
            </w:tcBorders>
            <w:noWrap/>
            <w:hideMark/>
          </w:tcPr>
          <w:p w14:paraId="30F99A84" w14:textId="77777777" w:rsidR="00F25C87" w:rsidRPr="00F25C87" w:rsidRDefault="00F25C87" w:rsidP="004C6E41">
            <w:pPr>
              <w:jc w:val="both"/>
              <w:rPr>
                <w:iCs/>
                <w:szCs w:val="24"/>
              </w:rPr>
            </w:pPr>
            <w:r w:rsidRPr="00F25C87">
              <w:rPr>
                <w:color w:val="000000"/>
              </w:rPr>
              <w:t>-0.53</w:t>
            </w:r>
          </w:p>
        </w:tc>
        <w:tc>
          <w:tcPr>
            <w:tcW w:w="1035" w:type="dxa"/>
            <w:tcBorders>
              <w:top w:val="single" w:sz="4" w:space="0" w:color="auto"/>
              <w:left w:val="nil"/>
              <w:bottom w:val="nil"/>
              <w:right w:val="nil"/>
            </w:tcBorders>
            <w:noWrap/>
            <w:hideMark/>
          </w:tcPr>
          <w:p w14:paraId="72A97777" w14:textId="77777777" w:rsidR="00F25C87" w:rsidRPr="00F25C87" w:rsidRDefault="00F25C87" w:rsidP="004C6E41">
            <w:pPr>
              <w:jc w:val="both"/>
              <w:rPr>
                <w:iCs/>
                <w:szCs w:val="24"/>
              </w:rPr>
            </w:pPr>
            <w:r w:rsidRPr="00F25C87">
              <w:rPr>
                <w:color w:val="000000"/>
              </w:rPr>
              <w:t>7.6</w:t>
            </w:r>
          </w:p>
        </w:tc>
        <w:tc>
          <w:tcPr>
            <w:tcW w:w="1192" w:type="dxa"/>
            <w:tcBorders>
              <w:top w:val="single" w:sz="4" w:space="0" w:color="auto"/>
              <w:left w:val="nil"/>
              <w:bottom w:val="nil"/>
              <w:right w:val="nil"/>
            </w:tcBorders>
            <w:noWrap/>
            <w:hideMark/>
          </w:tcPr>
          <w:p w14:paraId="6A59154D" w14:textId="77777777" w:rsidR="00F25C87" w:rsidRPr="00F25C87" w:rsidRDefault="00F25C87" w:rsidP="004C6E41">
            <w:pPr>
              <w:jc w:val="both"/>
              <w:rPr>
                <w:iCs/>
                <w:szCs w:val="24"/>
              </w:rPr>
            </w:pPr>
            <w:r w:rsidRPr="00F25C87">
              <w:rPr>
                <w:color w:val="000000"/>
              </w:rPr>
              <w:t>6.77</w:t>
            </w:r>
          </w:p>
        </w:tc>
        <w:tc>
          <w:tcPr>
            <w:tcW w:w="878" w:type="dxa"/>
            <w:tcBorders>
              <w:top w:val="single" w:sz="4" w:space="0" w:color="auto"/>
              <w:left w:val="nil"/>
              <w:bottom w:val="nil"/>
              <w:right w:val="nil"/>
            </w:tcBorders>
            <w:noWrap/>
            <w:hideMark/>
          </w:tcPr>
          <w:p w14:paraId="76931B96" w14:textId="77777777" w:rsidR="00F25C87" w:rsidRPr="00F25C87" w:rsidRDefault="00F25C87" w:rsidP="004C6E41">
            <w:pPr>
              <w:jc w:val="both"/>
              <w:rPr>
                <w:iCs/>
                <w:szCs w:val="24"/>
              </w:rPr>
            </w:pPr>
            <w:r w:rsidRPr="00F25C87">
              <w:rPr>
                <w:color w:val="000000"/>
              </w:rPr>
              <w:t>7.62</w:t>
            </w:r>
          </w:p>
        </w:tc>
        <w:tc>
          <w:tcPr>
            <w:tcW w:w="1248" w:type="dxa"/>
            <w:tcBorders>
              <w:top w:val="single" w:sz="4" w:space="0" w:color="auto"/>
              <w:left w:val="nil"/>
              <w:bottom w:val="nil"/>
              <w:right w:val="nil"/>
            </w:tcBorders>
            <w:hideMark/>
          </w:tcPr>
          <w:p w14:paraId="049649EC" w14:textId="77777777" w:rsidR="00F25C87" w:rsidRPr="00F25C87" w:rsidRDefault="00F25C87" w:rsidP="004C6E41">
            <w:pPr>
              <w:jc w:val="both"/>
              <w:rPr>
                <w:color w:val="000000"/>
                <w:szCs w:val="24"/>
              </w:rPr>
            </w:pPr>
            <w:r w:rsidRPr="00F25C87">
              <w:rPr>
                <w:color w:val="000000"/>
              </w:rPr>
              <w:t>0.74</w:t>
            </w:r>
          </w:p>
        </w:tc>
      </w:tr>
      <w:tr w:rsidR="00F25C87" w:rsidRPr="00F25C87" w14:paraId="7AD3F60A" w14:textId="77777777" w:rsidTr="00F25C87">
        <w:trPr>
          <w:trHeight w:val="324"/>
          <w:jc w:val="center"/>
        </w:trPr>
        <w:tc>
          <w:tcPr>
            <w:tcW w:w="1135" w:type="dxa"/>
            <w:vMerge/>
            <w:tcBorders>
              <w:top w:val="single" w:sz="4" w:space="0" w:color="auto"/>
              <w:left w:val="nil"/>
              <w:bottom w:val="single" w:sz="12" w:space="0" w:color="auto"/>
              <w:right w:val="nil"/>
            </w:tcBorders>
            <w:hideMark/>
          </w:tcPr>
          <w:p w14:paraId="24E3D10C" w14:textId="77777777" w:rsidR="00F25C87" w:rsidRPr="00F25C87" w:rsidRDefault="00F25C87" w:rsidP="004C6E41">
            <w:pPr>
              <w:widowControl/>
              <w:spacing w:line="240" w:lineRule="auto"/>
              <w:jc w:val="both"/>
              <w:rPr>
                <w:iCs/>
                <w:szCs w:val="24"/>
              </w:rPr>
            </w:pPr>
          </w:p>
        </w:tc>
        <w:tc>
          <w:tcPr>
            <w:tcW w:w="1286" w:type="dxa"/>
            <w:tcBorders>
              <w:top w:val="nil"/>
              <w:left w:val="nil"/>
              <w:bottom w:val="single" w:sz="12" w:space="0" w:color="auto"/>
              <w:right w:val="nil"/>
            </w:tcBorders>
            <w:hideMark/>
          </w:tcPr>
          <w:p w14:paraId="52D78077" w14:textId="77777777" w:rsidR="00F25C87" w:rsidRPr="00F25C87" w:rsidRDefault="00F25C87" w:rsidP="004C6E41">
            <w:pPr>
              <w:jc w:val="both"/>
              <w:rPr>
                <w:iCs/>
                <w:szCs w:val="24"/>
              </w:rPr>
            </w:pPr>
            <w:r w:rsidRPr="00F25C87">
              <w:rPr>
                <w:color w:val="000000"/>
                <w:szCs w:val="24"/>
              </w:rPr>
              <w:t>Pan</w:t>
            </w:r>
          </w:p>
        </w:tc>
        <w:tc>
          <w:tcPr>
            <w:tcW w:w="993" w:type="dxa"/>
            <w:vMerge/>
            <w:tcBorders>
              <w:top w:val="single" w:sz="4" w:space="0" w:color="auto"/>
              <w:left w:val="nil"/>
              <w:bottom w:val="single" w:sz="12" w:space="0" w:color="auto"/>
              <w:right w:val="nil"/>
            </w:tcBorders>
            <w:hideMark/>
          </w:tcPr>
          <w:p w14:paraId="30683D88" w14:textId="77777777" w:rsidR="00F25C87" w:rsidRPr="00F25C87" w:rsidRDefault="00F25C87" w:rsidP="004C6E41">
            <w:pPr>
              <w:widowControl/>
              <w:spacing w:line="240" w:lineRule="auto"/>
              <w:jc w:val="both"/>
              <w:rPr>
                <w:iCs/>
                <w:szCs w:val="24"/>
              </w:rPr>
            </w:pPr>
          </w:p>
        </w:tc>
        <w:tc>
          <w:tcPr>
            <w:tcW w:w="1132" w:type="dxa"/>
            <w:tcBorders>
              <w:top w:val="nil"/>
              <w:left w:val="nil"/>
              <w:bottom w:val="single" w:sz="12" w:space="0" w:color="auto"/>
              <w:right w:val="nil"/>
            </w:tcBorders>
            <w:noWrap/>
            <w:hideMark/>
          </w:tcPr>
          <w:p w14:paraId="2A0D5E41" w14:textId="77777777" w:rsidR="00F25C87" w:rsidRPr="00F25C87" w:rsidRDefault="00F25C87" w:rsidP="004C6E41">
            <w:pPr>
              <w:jc w:val="both"/>
              <w:rPr>
                <w:iCs/>
                <w:szCs w:val="24"/>
              </w:rPr>
            </w:pPr>
            <w:r w:rsidRPr="00F25C87">
              <w:rPr>
                <w:color w:val="000000"/>
              </w:rPr>
              <w:t>54.15</w:t>
            </w:r>
          </w:p>
        </w:tc>
        <w:tc>
          <w:tcPr>
            <w:tcW w:w="1035" w:type="dxa"/>
            <w:tcBorders>
              <w:top w:val="nil"/>
              <w:left w:val="nil"/>
              <w:bottom w:val="single" w:sz="12" w:space="0" w:color="auto"/>
              <w:right w:val="nil"/>
            </w:tcBorders>
            <w:noWrap/>
            <w:hideMark/>
          </w:tcPr>
          <w:p w14:paraId="5DE5A0E7" w14:textId="77777777" w:rsidR="00F25C87" w:rsidRPr="00F25C87" w:rsidRDefault="00F25C87" w:rsidP="004C6E41">
            <w:pPr>
              <w:jc w:val="both"/>
              <w:rPr>
                <w:iCs/>
                <w:szCs w:val="24"/>
              </w:rPr>
            </w:pPr>
            <w:r w:rsidRPr="00F25C87">
              <w:rPr>
                <w:color w:val="000000"/>
              </w:rPr>
              <w:t>-1.85</w:t>
            </w:r>
          </w:p>
        </w:tc>
        <w:tc>
          <w:tcPr>
            <w:tcW w:w="1035" w:type="dxa"/>
            <w:tcBorders>
              <w:top w:val="nil"/>
              <w:left w:val="nil"/>
              <w:bottom w:val="single" w:sz="12" w:space="0" w:color="auto"/>
              <w:right w:val="nil"/>
            </w:tcBorders>
            <w:noWrap/>
            <w:hideMark/>
          </w:tcPr>
          <w:p w14:paraId="4D5AAE16" w14:textId="77777777" w:rsidR="00F25C87" w:rsidRPr="00F25C87" w:rsidRDefault="00F25C87" w:rsidP="004C6E41">
            <w:pPr>
              <w:jc w:val="both"/>
              <w:rPr>
                <w:iCs/>
                <w:szCs w:val="24"/>
              </w:rPr>
            </w:pPr>
            <w:r w:rsidRPr="00F25C87">
              <w:rPr>
                <w:color w:val="000000"/>
              </w:rPr>
              <w:t>5.59</w:t>
            </w:r>
          </w:p>
        </w:tc>
        <w:tc>
          <w:tcPr>
            <w:tcW w:w="1192" w:type="dxa"/>
            <w:tcBorders>
              <w:top w:val="nil"/>
              <w:left w:val="nil"/>
              <w:bottom w:val="single" w:sz="12" w:space="0" w:color="auto"/>
              <w:right w:val="nil"/>
            </w:tcBorders>
            <w:noWrap/>
            <w:hideMark/>
          </w:tcPr>
          <w:p w14:paraId="2AD5589C" w14:textId="77777777" w:rsidR="00F25C87" w:rsidRPr="00F25C87" w:rsidRDefault="00F25C87" w:rsidP="004C6E41">
            <w:pPr>
              <w:jc w:val="both"/>
              <w:rPr>
                <w:iCs/>
                <w:szCs w:val="24"/>
              </w:rPr>
            </w:pPr>
            <w:r w:rsidRPr="00F25C87">
              <w:rPr>
                <w:color w:val="000000"/>
              </w:rPr>
              <w:t>4.97</w:t>
            </w:r>
          </w:p>
        </w:tc>
        <w:tc>
          <w:tcPr>
            <w:tcW w:w="878" w:type="dxa"/>
            <w:tcBorders>
              <w:top w:val="nil"/>
              <w:left w:val="nil"/>
              <w:bottom w:val="single" w:sz="12" w:space="0" w:color="auto"/>
              <w:right w:val="nil"/>
            </w:tcBorders>
            <w:noWrap/>
            <w:hideMark/>
          </w:tcPr>
          <w:p w14:paraId="55B5319C" w14:textId="77777777" w:rsidR="00F25C87" w:rsidRPr="00F25C87" w:rsidRDefault="00F25C87" w:rsidP="004C6E41">
            <w:pPr>
              <w:jc w:val="both"/>
              <w:rPr>
                <w:iCs/>
                <w:szCs w:val="24"/>
              </w:rPr>
            </w:pPr>
            <w:r w:rsidRPr="00F25C87">
              <w:rPr>
                <w:color w:val="000000"/>
              </w:rPr>
              <w:t>5.88</w:t>
            </w:r>
          </w:p>
        </w:tc>
        <w:tc>
          <w:tcPr>
            <w:tcW w:w="1248" w:type="dxa"/>
            <w:tcBorders>
              <w:top w:val="nil"/>
              <w:left w:val="nil"/>
              <w:bottom w:val="single" w:sz="12" w:space="0" w:color="auto"/>
              <w:right w:val="nil"/>
            </w:tcBorders>
            <w:hideMark/>
          </w:tcPr>
          <w:p w14:paraId="233D1ED1" w14:textId="77777777" w:rsidR="00F25C87" w:rsidRPr="00F25C87" w:rsidRDefault="00F25C87" w:rsidP="004C6E41">
            <w:pPr>
              <w:jc w:val="both"/>
              <w:rPr>
                <w:color w:val="000000"/>
                <w:szCs w:val="24"/>
              </w:rPr>
            </w:pPr>
            <w:r w:rsidRPr="00F25C87">
              <w:rPr>
                <w:color w:val="000000"/>
              </w:rPr>
              <w:t>0.75</w:t>
            </w:r>
          </w:p>
        </w:tc>
      </w:tr>
    </w:tbl>
    <w:p w14:paraId="3092CDBA" w14:textId="77777777" w:rsidR="00F25C87" w:rsidRPr="00F25C87" w:rsidRDefault="00F25C87" w:rsidP="004C6E41">
      <w:pPr>
        <w:jc w:val="both"/>
        <w:rPr>
          <w:noProof/>
          <w:szCs w:val="24"/>
        </w:rPr>
      </w:pPr>
    </w:p>
    <w:p w14:paraId="0AEB2839" w14:textId="77777777" w:rsidR="00F25C87" w:rsidRPr="00F25C87" w:rsidRDefault="00F25C87" w:rsidP="004C6E41">
      <w:pPr>
        <w:jc w:val="both"/>
        <w:rPr>
          <w:noProof/>
          <w:szCs w:val="24"/>
        </w:rPr>
      </w:pPr>
    </w:p>
    <w:p w14:paraId="7A72C967" w14:textId="1AF6F0BD" w:rsidR="00F25C87" w:rsidRPr="00F25C87" w:rsidRDefault="003E3CC7" w:rsidP="004C6E41">
      <w:pPr>
        <w:jc w:val="both"/>
        <w:rPr>
          <w:noProof/>
          <w:szCs w:val="24"/>
        </w:rPr>
      </w:pPr>
      <w:r>
        <w:rPr>
          <w:noProof/>
        </w:rPr>
        <w:drawing>
          <wp:inline distT="0" distB="0" distL="0" distR="0" wp14:anchorId="0E7E4EF1" wp14:editId="0274ECB3">
            <wp:extent cx="5274310" cy="2284095"/>
            <wp:effectExtent l="0" t="0" r="2540" b="1905"/>
            <wp:docPr id="157364885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48858"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74310" cy="2284095"/>
                    </a:xfrm>
                    <a:prstGeom prst="rect">
                      <a:avLst/>
                    </a:prstGeom>
                  </pic:spPr>
                </pic:pic>
              </a:graphicData>
            </a:graphic>
          </wp:inline>
        </w:drawing>
      </w:r>
    </w:p>
    <w:p w14:paraId="20A56530" w14:textId="77777777" w:rsidR="00F25C87" w:rsidRPr="00F25C87" w:rsidRDefault="00F25C87" w:rsidP="004C6E41">
      <w:pPr>
        <w:jc w:val="both"/>
        <w:rPr>
          <w:sz w:val="20"/>
          <w:szCs w:val="20"/>
        </w:rPr>
      </w:pPr>
      <w:bookmarkStart w:id="56" w:name="_Toc162728168"/>
      <w:bookmarkStart w:id="57" w:name="_Toc162728297"/>
      <w:bookmarkStart w:id="58" w:name="_Toc164865526"/>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11</w:t>
      </w:r>
      <w:r w:rsidRPr="00F25C87">
        <w:rPr>
          <w:sz w:val="20"/>
          <w:szCs w:val="20"/>
        </w:rPr>
        <w:fldChar w:fldCharType="end"/>
      </w:r>
      <w:r w:rsidRPr="00F25C87">
        <w:rPr>
          <w:rFonts w:hint="eastAsia"/>
          <w:sz w:val="20"/>
          <w:szCs w:val="20"/>
        </w:rPr>
        <w:t>取後放回澳洲三種極端氣候鳥類資料集中的</w:t>
      </w:r>
      <w:r w:rsidRPr="00F25C87">
        <w:rPr>
          <w:sz w:val="20"/>
          <w:szCs w:val="24"/>
        </w:rPr>
        <w:t>Big Wet</w:t>
      </w:r>
      <w:r w:rsidRPr="00F25C87">
        <w:rPr>
          <w:rFonts w:hint="eastAsia"/>
          <w:sz w:val="20"/>
          <w:szCs w:val="24"/>
        </w:rPr>
        <w:t>與</w:t>
      </w:r>
      <w:r w:rsidRPr="00F25C87">
        <w:rPr>
          <w:sz w:val="20"/>
          <w:szCs w:val="24"/>
        </w:rPr>
        <w:t>Post-Big Wet</w:t>
      </w:r>
      <w:r w:rsidRPr="00F25C87">
        <w:rPr>
          <w:rFonts w:hint="eastAsia"/>
          <w:sz w:val="20"/>
          <w:szCs w:val="20"/>
        </w:rPr>
        <w:t>估計結果</w:t>
      </w:r>
      <w:r w:rsidRPr="00F25C87">
        <w:rPr>
          <w:rFonts w:hint="eastAsia"/>
          <w:sz w:val="20"/>
          <w:szCs w:val="24"/>
        </w:rPr>
        <w:t>。</w:t>
      </w:r>
      <w:bookmarkEnd w:id="56"/>
      <w:bookmarkEnd w:id="57"/>
      <w:bookmarkEnd w:id="58"/>
    </w:p>
    <w:p w14:paraId="0427A427" w14:textId="77777777" w:rsidR="00F25C87" w:rsidRPr="00F25C87" w:rsidRDefault="00F25C87" w:rsidP="004C6E41">
      <w:pPr>
        <w:widowControl/>
        <w:jc w:val="both"/>
      </w:pPr>
      <w:r w:rsidRPr="00F25C87">
        <w:rPr>
          <w:kern w:val="0"/>
        </w:rPr>
        <w:br w:type="page"/>
      </w:r>
    </w:p>
    <w:p w14:paraId="7FD12B1B" w14:textId="77777777" w:rsidR="00F25C87" w:rsidRPr="00F25C87" w:rsidRDefault="00F25C87" w:rsidP="004C6E41">
      <w:pPr>
        <w:pStyle w:val="3"/>
      </w:pPr>
      <w:r w:rsidRPr="00F25C87">
        <w:lastRenderedPageBreak/>
        <w:t>BCI</w:t>
      </w:r>
    </w:p>
    <w:p w14:paraId="166F9AD4" w14:textId="77777777" w:rsidR="00F25C87" w:rsidRPr="00F25C87" w:rsidRDefault="00F25C87" w:rsidP="004C6E41">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資料描述</w:t>
      </w:r>
    </w:p>
    <w:p w14:paraId="52937FC5" w14:textId="20E3DA23" w:rsidR="00F25C87" w:rsidRPr="00F25C87" w:rsidRDefault="00F25C87" w:rsidP="004C6E41">
      <w:pPr>
        <w:ind w:firstLine="360"/>
        <w:jc w:val="both"/>
        <w:rPr>
          <w:szCs w:val="24"/>
        </w:rPr>
      </w:pPr>
      <w:r w:rsidRPr="00F25C87">
        <w:rPr>
          <w:rFonts w:hint="eastAsia"/>
          <w:szCs w:val="24"/>
        </w:rPr>
        <w:t>本資料集中，針對</w:t>
      </w:r>
      <w:r w:rsidRPr="00F25C87">
        <w:rPr>
          <w:szCs w:val="24"/>
        </w:rPr>
        <w:t>1981-2016</w:t>
      </w:r>
      <w:r w:rsidRPr="00F25C87">
        <w:rPr>
          <w:rFonts w:hint="eastAsia"/>
          <w:szCs w:val="24"/>
        </w:rPr>
        <w:t>年間對</w:t>
      </w:r>
      <w:r w:rsidRPr="00F25C87">
        <w:rPr>
          <w:szCs w:val="24"/>
        </w:rPr>
        <w:t>Barro Colorado Island</w:t>
      </w:r>
      <w:r w:rsidRPr="00F25C87">
        <w:rPr>
          <w:rFonts w:hint="eastAsia"/>
          <w:szCs w:val="24"/>
        </w:rPr>
        <w:t>進行八次調查，紀錄該地區樹種的生長狀況。將該地區非為</w:t>
      </w:r>
      <w:r w:rsidRPr="00F25C87">
        <w:rPr>
          <w:szCs w:val="24"/>
        </w:rPr>
        <w:t>1250</w:t>
      </w:r>
      <w:r w:rsidRPr="00F25C87">
        <w:rPr>
          <w:rFonts w:hint="eastAsia"/>
          <w:szCs w:val="24"/>
        </w:rPr>
        <w:t>個區塊進行調查，每塊區塊的大小為</w:t>
      </w:r>
      <w:r w:rsidRPr="00F25C87">
        <w:rPr>
          <w:szCs w:val="24"/>
        </w:rPr>
        <w:t>400</w:t>
      </w:r>
      <w:r w:rsidRPr="00F25C87">
        <w:rPr>
          <w:rFonts w:hint="eastAsia"/>
          <w:szCs w:val="24"/>
        </w:rPr>
        <w:t>平方公尺。以第一次</w:t>
      </w:r>
      <w:r w:rsidR="004246B0">
        <w:rPr>
          <w:rFonts w:hint="eastAsia"/>
          <w:szCs w:val="24"/>
        </w:rPr>
        <w:t>調查</w:t>
      </w:r>
      <w:r w:rsidR="004246B0">
        <w:rPr>
          <w:rFonts w:hint="eastAsia"/>
          <w:szCs w:val="24"/>
        </w:rPr>
        <w:t xml:space="preserve"> (1981</w:t>
      </w:r>
      <w:r w:rsidR="004246B0">
        <w:rPr>
          <w:rFonts w:hint="eastAsia"/>
          <w:szCs w:val="24"/>
        </w:rPr>
        <w:t>至</w:t>
      </w:r>
      <w:r w:rsidR="004246B0">
        <w:rPr>
          <w:rFonts w:hint="eastAsia"/>
          <w:szCs w:val="24"/>
        </w:rPr>
        <w:t>1983</w:t>
      </w:r>
      <w:r w:rsidR="004246B0">
        <w:rPr>
          <w:rFonts w:hint="eastAsia"/>
          <w:szCs w:val="24"/>
        </w:rPr>
        <w:t>年間</w:t>
      </w:r>
      <w:r w:rsidR="004246B0">
        <w:rPr>
          <w:rFonts w:hint="eastAsia"/>
          <w:szCs w:val="24"/>
        </w:rPr>
        <w:t xml:space="preserve">) </w:t>
      </w:r>
      <w:r w:rsidRPr="00F25C87">
        <w:rPr>
          <w:rFonts w:hint="eastAsia"/>
          <w:szCs w:val="24"/>
        </w:rPr>
        <w:t>與第八次調查</w:t>
      </w:r>
      <w:r w:rsidR="004246B0">
        <w:rPr>
          <w:rFonts w:hint="eastAsia"/>
          <w:szCs w:val="24"/>
        </w:rPr>
        <w:t xml:space="preserve"> (2013</w:t>
      </w:r>
      <w:r w:rsidR="004246B0">
        <w:rPr>
          <w:rFonts w:hint="eastAsia"/>
          <w:szCs w:val="24"/>
        </w:rPr>
        <w:t>至</w:t>
      </w:r>
      <w:r w:rsidR="004246B0">
        <w:rPr>
          <w:rFonts w:hint="eastAsia"/>
          <w:szCs w:val="24"/>
        </w:rPr>
        <w:t>2016</w:t>
      </w:r>
      <w:r w:rsidR="004246B0">
        <w:rPr>
          <w:rFonts w:hint="eastAsia"/>
          <w:szCs w:val="24"/>
        </w:rPr>
        <w:t>年間</w:t>
      </w:r>
      <w:r w:rsidR="004246B0">
        <w:rPr>
          <w:rFonts w:hint="eastAsia"/>
          <w:szCs w:val="24"/>
        </w:rPr>
        <w:t xml:space="preserve">) </w:t>
      </w:r>
      <w:r w:rsidR="004246B0">
        <w:rPr>
          <w:rFonts w:hint="eastAsia"/>
          <w:szCs w:val="24"/>
        </w:rPr>
        <w:t>的</w:t>
      </w:r>
      <w:r w:rsidRPr="00F25C87">
        <w:rPr>
          <w:rFonts w:hint="eastAsia"/>
          <w:szCs w:val="24"/>
        </w:rPr>
        <w:t>結果作為兩群落之母體資料，並使用母體的</w:t>
      </w:r>
      <w:r w:rsidRPr="00F25C87">
        <w:rPr>
          <w:szCs w:val="24"/>
        </w:rPr>
        <w:t>10%</w:t>
      </w:r>
      <w:r w:rsidRPr="00F25C87">
        <w:rPr>
          <w:rFonts w:hint="eastAsia"/>
          <w:szCs w:val="24"/>
        </w:rPr>
        <w:t>、</w:t>
      </w:r>
      <w:r w:rsidRPr="00F25C87">
        <w:rPr>
          <w:szCs w:val="24"/>
        </w:rPr>
        <w:t>30%</w:t>
      </w:r>
      <w:r w:rsidRPr="00F25C87">
        <w:rPr>
          <w:rFonts w:hint="eastAsia"/>
          <w:szCs w:val="24"/>
        </w:rPr>
        <w:t>、</w:t>
      </w:r>
      <w:r w:rsidRPr="00F25C87">
        <w:rPr>
          <w:szCs w:val="24"/>
        </w:rPr>
        <w:t xml:space="preserve">50% </w:t>
      </w:r>
      <w:r w:rsidRPr="00F25C87">
        <w:rPr>
          <w:rFonts w:hint="eastAsia"/>
          <w:szCs w:val="24"/>
        </w:rPr>
        <w:t>以及</w:t>
      </w:r>
      <w:r w:rsidRPr="00F25C87">
        <w:rPr>
          <w:szCs w:val="24"/>
        </w:rPr>
        <w:t>70%</w:t>
      </w:r>
      <w:r w:rsidR="00954C3A">
        <w:rPr>
          <w:rFonts w:hint="eastAsia"/>
          <w:szCs w:val="24"/>
        </w:rPr>
        <w:t>作</w:t>
      </w:r>
      <w:r w:rsidRPr="00F25C87">
        <w:rPr>
          <w:rFonts w:hint="eastAsia"/>
          <w:szCs w:val="24"/>
        </w:rPr>
        <w:t>為抽樣樣本大小。在兩母體中，第一次調查作為群落一</w:t>
      </w:r>
      <w:r w:rsidRPr="00F25C87">
        <w:rPr>
          <w:szCs w:val="24"/>
        </w:rPr>
        <w:t xml:space="preserve"> (Mean =0.1</w:t>
      </w:r>
      <w:r w:rsidR="00ED011D">
        <w:rPr>
          <w:rFonts w:hint="eastAsia"/>
          <w:szCs w:val="24"/>
        </w:rPr>
        <w:t>8</w:t>
      </w:r>
      <w:r w:rsidRPr="00F25C87">
        <w:rPr>
          <w:szCs w:val="24"/>
        </w:rPr>
        <w:t>, CV = 1.</w:t>
      </w:r>
      <w:r w:rsidR="00ED011D">
        <w:rPr>
          <w:rFonts w:hint="eastAsia"/>
          <w:szCs w:val="24"/>
        </w:rPr>
        <w:t>34</w:t>
      </w:r>
      <w:r w:rsidRPr="00F25C87">
        <w:rPr>
          <w:szCs w:val="24"/>
        </w:rPr>
        <w:t>)</w:t>
      </w:r>
      <w:r w:rsidRPr="00F25C87">
        <w:rPr>
          <w:rFonts w:hint="eastAsia"/>
          <w:szCs w:val="24"/>
        </w:rPr>
        <w:t>，第八次調查作為群落二</w:t>
      </w:r>
      <w:r w:rsidRPr="00F25C87">
        <w:rPr>
          <w:szCs w:val="24"/>
        </w:rPr>
        <w:t xml:space="preserve"> (Mean =0.1</w:t>
      </w:r>
      <w:r w:rsidR="00ED011D">
        <w:rPr>
          <w:rFonts w:hint="eastAsia"/>
          <w:szCs w:val="24"/>
        </w:rPr>
        <w:t>8</w:t>
      </w:r>
      <w:r w:rsidRPr="00F25C87">
        <w:rPr>
          <w:szCs w:val="24"/>
        </w:rPr>
        <w:t>, CV = 1.</w:t>
      </w:r>
      <w:r w:rsidR="00ED011D">
        <w:rPr>
          <w:rFonts w:hint="eastAsia"/>
          <w:szCs w:val="24"/>
        </w:rPr>
        <w:t>3</w:t>
      </w:r>
      <w:r w:rsidRPr="00F25C87">
        <w:rPr>
          <w:szCs w:val="24"/>
        </w:rPr>
        <w:t>5)</w:t>
      </w:r>
      <w:r w:rsidRPr="00F25C87">
        <w:rPr>
          <w:rFonts w:hint="eastAsia"/>
          <w:szCs w:val="24"/>
        </w:rPr>
        <w:t>，在群落一中，包含了</w:t>
      </w:r>
      <w:r w:rsidRPr="00F25C87">
        <w:rPr>
          <w:szCs w:val="24"/>
        </w:rPr>
        <w:t>307</w:t>
      </w:r>
      <w:r w:rsidRPr="00F25C87">
        <w:rPr>
          <w:rFonts w:hint="eastAsia"/>
          <w:szCs w:val="24"/>
        </w:rPr>
        <w:t>種物種，而群落二中則擁有</w:t>
      </w:r>
      <w:r w:rsidRPr="00F25C87">
        <w:rPr>
          <w:szCs w:val="24"/>
        </w:rPr>
        <w:t>299</w:t>
      </w:r>
      <w:r w:rsidRPr="00F25C87">
        <w:rPr>
          <w:rFonts w:hint="eastAsia"/>
          <w:szCs w:val="24"/>
        </w:rPr>
        <w:t>種物種，兩群落的共同物種為</w:t>
      </w:r>
      <w:r w:rsidRPr="00F25C87">
        <w:rPr>
          <w:szCs w:val="24"/>
        </w:rPr>
        <w:t>284</w:t>
      </w:r>
      <w:r w:rsidRPr="00F25C87">
        <w:rPr>
          <w:rFonts w:hint="eastAsia"/>
          <w:szCs w:val="24"/>
        </w:rPr>
        <w:t>種。</w:t>
      </w:r>
    </w:p>
    <w:p w14:paraId="7F9990B7" w14:textId="77777777" w:rsidR="00F25C87" w:rsidRPr="00F25C87" w:rsidRDefault="00F25C87" w:rsidP="004C6E41">
      <w:pPr>
        <w:jc w:val="both"/>
        <w:rPr>
          <w:szCs w:val="24"/>
        </w:rPr>
      </w:pPr>
    </w:p>
    <w:p w14:paraId="4151A8C1" w14:textId="77777777" w:rsidR="00F25C87" w:rsidRPr="00F25C87" w:rsidRDefault="00F25C87" w:rsidP="004C6E41">
      <w:pPr>
        <w:keepNext/>
        <w:keepLines/>
        <w:widowControl/>
        <w:numPr>
          <w:ilvl w:val="3"/>
          <w:numId w:val="0"/>
        </w:numPr>
        <w:spacing w:before="160" w:after="40" w:line="240" w:lineRule="auto"/>
        <w:ind w:left="425" w:hanging="425"/>
        <w:jc w:val="both"/>
        <w:outlineLvl w:val="3"/>
        <w:rPr>
          <w:rFonts w:eastAsia="新細明體" w:cs="Times New Roman"/>
          <w:b/>
          <w:kern w:val="0"/>
          <w:szCs w:val="28"/>
        </w:rPr>
      </w:pPr>
      <w:r w:rsidRPr="00F25C87">
        <w:rPr>
          <w:rFonts w:cs="Times New Roman" w:hint="eastAsia"/>
          <w:b/>
          <w:kern w:val="0"/>
          <w:szCs w:val="28"/>
        </w:rPr>
        <w:t>模擬結果</w:t>
      </w:r>
    </w:p>
    <w:p w14:paraId="74C3B9B8" w14:textId="43507680" w:rsidR="00F25C87" w:rsidRPr="00F25C87" w:rsidRDefault="00F25C87" w:rsidP="004C6E41">
      <w:pPr>
        <w:ind w:firstLine="360"/>
        <w:jc w:val="both"/>
      </w:pPr>
      <w:r w:rsidRPr="00F25C87">
        <w:rPr>
          <w:rFonts w:hint="eastAsia"/>
          <w:szCs w:val="24"/>
        </w:rPr>
        <w:t>在該筆資料中使用取後不放回的估計方法下，假設該筆資料為母體，並抽取其中的區塊做為樣本所使用。在模擬結果中，使用</w:t>
      </w:r>
      <w:r w:rsidRPr="00F25C87">
        <w:rPr>
          <w:i/>
          <w:iCs/>
          <w:szCs w:val="24"/>
        </w:rPr>
        <w:t>wNew</w:t>
      </w:r>
      <w:r w:rsidR="00115710">
        <w:rPr>
          <w:rFonts w:hint="eastAsia"/>
          <w:i/>
          <w:iCs/>
          <w:szCs w:val="24"/>
        </w:rPr>
        <w:t>1</w:t>
      </w:r>
      <w:r w:rsidRPr="00F25C87">
        <w:rPr>
          <w:rFonts w:hint="eastAsia"/>
          <w:szCs w:val="24"/>
        </w:rPr>
        <w:t>的估計方法在</w:t>
      </w:r>
      <w:r w:rsidR="00115710">
        <w:rPr>
          <w:rFonts w:hint="eastAsia"/>
          <w:szCs w:val="24"/>
        </w:rPr>
        <w:t>估計偏差方面，與真值差距最小</w:t>
      </w:r>
      <w:r w:rsidRPr="00F25C87">
        <w:rPr>
          <w:rFonts w:hint="eastAsia"/>
          <w:szCs w:val="24"/>
        </w:rPr>
        <w:t>。在抽樣比例為</w:t>
      </w:r>
      <w:r w:rsidRPr="00F25C87">
        <w:rPr>
          <w:szCs w:val="24"/>
        </w:rPr>
        <w:t>0.1</w:t>
      </w:r>
      <w:r w:rsidRPr="00F25C87">
        <w:rPr>
          <w:rFonts w:hint="eastAsia"/>
          <w:szCs w:val="24"/>
        </w:rPr>
        <w:t>時的</w:t>
      </w:r>
      <w:r w:rsidR="00DC67B0">
        <w:rPr>
          <w:rFonts w:hint="eastAsia"/>
          <w:szCs w:val="24"/>
        </w:rPr>
        <w:t>估計</w:t>
      </w:r>
      <w:r w:rsidRPr="00F25C87">
        <w:rPr>
          <w:rFonts w:hint="eastAsia"/>
          <w:szCs w:val="24"/>
        </w:rPr>
        <w:t>標準差</w:t>
      </w:r>
      <w:r w:rsidRPr="00F25C87">
        <w:rPr>
          <w:szCs w:val="24"/>
        </w:rPr>
        <w:t xml:space="preserve"> (</w:t>
      </w:r>
      <w:r w:rsidR="00DC67B0" w:rsidRPr="00F25C87">
        <w:rPr>
          <w:iCs/>
          <w:szCs w:val="24"/>
        </w:rPr>
        <w:t>Est. SD</w:t>
      </w:r>
      <w:r w:rsidRPr="00F25C87">
        <w:rPr>
          <w:szCs w:val="24"/>
        </w:rPr>
        <w:t xml:space="preserve">) </w:t>
      </w:r>
      <w:r w:rsidRPr="00F25C87">
        <w:rPr>
          <w:rFonts w:hint="eastAsia"/>
          <w:szCs w:val="24"/>
        </w:rPr>
        <w:t>，與樣本標準差</w:t>
      </w:r>
      <w:r w:rsidRPr="00F25C87">
        <w:rPr>
          <w:szCs w:val="24"/>
        </w:rPr>
        <w:t xml:space="preserve"> (Sample SE) </w:t>
      </w:r>
      <w:r w:rsidRPr="00F25C87">
        <w:rPr>
          <w:rFonts w:hint="eastAsia"/>
          <w:szCs w:val="24"/>
        </w:rPr>
        <w:t>存在較大的差異，</w:t>
      </w:r>
      <w:r w:rsidR="00DC67B0">
        <w:rPr>
          <w:rFonts w:hint="eastAsia"/>
          <w:szCs w:val="24"/>
        </w:rPr>
        <w:t>而此差異會</w:t>
      </w:r>
      <w:r w:rsidRPr="00F25C87">
        <w:rPr>
          <w:rFonts w:hint="eastAsia"/>
          <w:szCs w:val="24"/>
        </w:rPr>
        <w:t>隨著抽樣比例增加差異逐漸減小</w:t>
      </w:r>
      <w:r w:rsidR="00DC67B0">
        <w:rPr>
          <w:rFonts w:hint="eastAsia"/>
          <w:szCs w:val="24"/>
        </w:rPr>
        <w:t>。</w:t>
      </w:r>
      <w:r w:rsidRPr="00F25C87">
        <w:rPr>
          <w:rFonts w:hint="eastAsia"/>
          <w:szCs w:val="24"/>
        </w:rPr>
        <w:t>在估計式評估標準上，在兩種評估標準的結果表明，在小樣本中，</w:t>
      </w:r>
      <w:r w:rsidRPr="00F25C87">
        <w:rPr>
          <w:i/>
          <w:iCs/>
          <w:szCs w:val="24"/>
        </w:rPr>
        <w:t>wNew1</w:t>
      </w:r>
      <w:r w:rsidRPr="00F25C87">
        <w:rPr>
          <w:rFonts w:hint="eastAsia"/>
          <w:szCs w:val="24"/>
        </w:rPr>
        <w:t>與</w:t>
      </w:r>
      <w:r w:rsidRPr="00F25C87">
        <w:rPr>
          <w:i/>
          <w:iCs/>
          <w:szCs w:val="24"/>
        </w:rPr>
        <w:t>wNew2</w:t>
      </w:r>
      <w:r w:rsidRPr="00F25C87">
        <w:rPr>
          <w:rFonts w:hint="eastAsia"/>
          <w:szCs w:val="24"/>
        </w:rPr>
        <w:t>的估計</w:t>
      </w:r>
      <w:r w:rsidR="00DC67B0">
        <w:rPr>
          <w:rFonts w:hint="eastAsia"/>
          <w:szCs w:val="24"/>
        </w:rPr>
        <w:t>表現</w:t>
      </w:r>
      <w:r w:rsidRPr="00F25C87">
        <w:rPr>
          <w:rFonts w:hint="eastAsia"/>
          <w:szCs w:val="24"/>
        </w:rPr>
        <w:t>明顯較</w:t>
      </w:r>
      <w:r w:rsidR="004C6E41">
        <w:rPr>
          <w:i/>
          <w:iCs/>
          <w:szCs w:val="24"/>
        </w:rPr>
        <w:t>wChao2.12</w:t>
      </w:r>
      <w:r w:rsidRPr="00F25C87">
        <w:rPr>
          <w:rFonts w:hint="eastAsia"/>
          <w:szCs w:val="24"/>
        </w:rPr>
        <w:t>的結果較好，但在隨著樣本變大，</w:t>
      </w:r>
      <w:r w:rsidRPr="00F25C87">
        <w:rPr>
          <w:szCs w:val="24"/>
        </w:rPr>
        <w:t>RMSE</w:t>
      </w:r>
      <w:r w:rsidRPr="00F25C87">
        <w:rPr>
          <w:rFonts w:hint="eastAsia"/>
          <w:szCs w:val="24"/>
        </w:rPr>
        <w:t>在三種估計方式中的評估結果沒有明顯差異；而在</w:t>
      </w:r>
      <w:r w:rsidRPr="00F25C87">
        <w:rPr>
          <w:szCs w:val="24"/>
        </w:rPr>
        <w:t xml:space="preserve">95% CI </w:t>
      </w:r>
      <w:r w:rsidR="009D3B5B">
        <w:rPr>
          <w:szCs w:val="24"/>
        </w:rPr>
        <w:t>Coverage</w:t>
      </w:r>
      <w:r w:rsidRPr="00F25C87">
        <w:rPr>
          <w:rFonts w:hint="eastAsia"/>
          <w:szCs w:val="24"/>
        </w:rPr>
        <w:t>的模型評估上，</w:t>
      </w:r>
      <w:r w:rsidRPr="00F25C87">
        <w:rPr>
          <w:i/>
          <w:iCs/>
          <w:szCs w:val="24"/>
        </w:rPr>
        <w:t>wNew1</w:t>
      </w:r>
      <w:r w:rsidRPr="00F25C87">
        <w:rPr>
          <w:rFonts w:hint="eastAsia"/>
          <w:szCs w:val="24"/>
        </w:rPr>
        <w:t>在小樣本中的結果明顯較其他兩者好。</w:t>
      </w:r>
    </w:p>
    <w:p w14:paraId="13B8BE3C" w14:textId="77777777" w:rsidR="00F25C87" w:rsidRPr="00F25C87" w:rsidRDefault="00F25C87" w:rsidP="004C6E41">
      <w:pPr>
        <w:jc w:val="both"/>
        <w:rPr>
          <w:szCs w:val="24"/>
        </w:rPr>
      </w:pPr>
    </w:p>
    <w:p w14:paraId="3166B6F9" w14:textId="77777777" w:rsidR="00F25C87" w:rsidRPr="00F25C87" w:rsidRDefault="00F25C87" w:rsidP="004C6E41">
      <w:pPr>
        <w:widowControl/>
        <w:jc w:val="both"/>
        <w:rPr>
          <w:szCs w:val="24"/>
        </w:rPr>
      </w:pPr>
      <w:r w:rsidRPr="00F25C87">
        <w:rPr>
          <w:kern w:val="0"/>
          <w:szCs w:val="24"/>
        </w:rPr>
        <w:br w:type="page"/>
      </w:r>
    </w:p>
    <w:p w14:paraId="4C864A9E" w14:textId="77777777" w:rsidR="00F25C87" w:rsidRPr="00F25C87" w:rsidRDefault="00F25C87" w:rsidP="004C6E41">
      <w:pPr>
        <w:jc w:val="both"/>
        <w:rPr>
          <w:sz w:val="20"/>
          <w:szCs w:val="20"/>
        </w:rPr>
      </w:pPr>
      <w:bookmarkStart w:id="59" w:name="_Toc163389728"/>
      <w:bookmarkStart w:id="60" w:name="_Toc164865543"/>
      <w:r w:rsidRPr="00F25C87">
        <w:rPr>
          <w:sz w:val="20"/>
          <w:szCs w:val="20"/>
        </w:rPr>
        <w:lastRenderedPageBreak/>
        <w:t xml:space="preserve">Table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Table \* ARABIC \s 1 </w:instrText>
      </w:r>
      <w:r w:rsidRPr="00F25C87">
        <w:rPr>
          <w:sz w:val="20"/>
          <w:szCs w:val="20"/>
        </w:rPr>
        <w:fldChar w:fldCharType="separate"/>
      </w:r>
      <w:r w:rsidRPr="00F25C87">
        <w:rPr>
          <w:noProof/>
          <w:sz w:val="20"/>
          <w:szCs w:val="20"/>
        </w:rPr>
        <w:t>12</w:t>
      </w:r>
      <w:r w:rsidRPr="00F25C87">
        <w:rPr>
          <w:sz w:val="20"/>
          <w:szCs w:val="20"/>
        </w:rPr>
        <w:fldChar w:fldCharType="end"/>
      </w:r>
      <w:r w:rsidRPr="00F25C87">
        <w:rPr>
          <w:rFonts w:hint="eastAsia"/>
          <w:sz w:val="20"/>
          <w:szCs w:val="20"/>
        </w:rPr>
        <w:t>取後不放回</w:t>
      </w:r>
      <w:r w:rsidRPr="00F25C87">
        <w:rPr>
          <w:sz w:val="20"/>
          <w:szCs w:val="20"/>
        </w:rPr>
        <w:t>BCI</w:t>
      </w:r>
      <w:r w:rsidRPr="00F25C87">
        <w:rPr>
          <w:rFonts w:hint="eastAsia"/>
          <w:sz w:val="20"/>
          <w:szCs w:val="20"/>
        </w:rPr>
        <w:t>資料集中的兩群落估計結果。</w:t>
      </w:r>
      <w:bookmarkEnd w:id="59"/>
      <w:bookmarkEnd w:id="60"/>
      <w:r w:rsidRPr="00F25C87">
        <w:rPr>
          <w:sz w:val="20"/>
          <w:szCs w:val="20"/>
        </w:rPr>
        <w:t xml:space="preserve"> </w:t>
      </w:r>
    </w:p>
    <w:tbl>
      <w:tblPr>
        <w:tblStyle w:val="23"/>
        <w:tblW w:w="9599" w:type="dxa"/>
        <w:jc w:val="center"/>
        <w:tblInd w:w="0" w:type="dxa"/>
        <w:tblLayout w:type="fixed"/>
        <w:tblLook w:val="04A0" w:firstRow="1" w:lastRow="0" w:firstColumn="1" w:lastColumn="0" w:noHBand="0" w:noVBand="1"/>
      </w:tblPr>
      <w:tblGrid>
        <w:gridCol w:w="1024"/>
        <w:gridCol w:w="1413"/>
        <w:gridCol w:w="1024"/>
        <w:gridCol w:w="1023"/>
        <w:gridCol w:w="1023"/>
        <w:gridCol w:w="1023"/>
        <w:gridCol w:w="1023"/>
        <w:gridCol w:w="1023"/>
        <w:gridCol w:w="1023"/>
      </w:tblGrid>
      <w:tr w:rsidR="00F25C87" w:rsidRPr="00F25C87" w14:paraId="36B49CF1" w14:textId="77777777" w:rsidTr="004C6E41">
        <w:trPr>
          <w:cnfStyle w:val="100000000000" w:firstRow="1" w:lastRow="0" w:firstColumn="0" w:lastColumn="0" w:oddVBand="0" w:evenVBand="0" w:oddHBand="0" w:evenHBand="0" w:firstRowFirstColumn="0" w:firstRowLastColumn="0" w:lastRowFirstColumn="0" w:lastRowLastColumn="0"/>
          <w:trHeight w:val="324"/>
          <w:jc w:val="center"/>
        </w:trPr>
        <w:tc>
          <w:tcPr>
            <w:tcW w:w="1024" w:type="dxa"/>
            <w:tcBorders>
              <w:top w:val="single" w:sz="12" w:space="0" w:color="auto"/>
              <w:left w:val="nil"/>
              <w:right w:val="nil"/>
            </w:tcBorders>
            <w:noWrap/>
            <w:hideMark/>
          </w:tcPr>
          <w:p w14:paraId="56E97945" w14:textId="77777777" w:rsidR="00F25C87" w:rsidRPr="00F25C87" w:rsidRDefault="00F25C87" w:rsidP="00EB60C6">
            <w:pPr>
              <w:rPr>
                <w:iCs/>
                <w:szCs w:val="24"/>
              </w:rPr>
            </w:pPr>
            <w:r w:rsidRPr="00F25C87">
              <w:rPr>
                <w:iCs/>
                <w:szCs w:val="24"/>
              </w:rPr>
              <w:t>q</w:t>
            </w:r>
          </w:p>
        </w:tc>
        <w:tc>
          <w:tcPr>
            <w:tcW w:w="1413" w:type="dxa"/>
            <w:tcBorders>
              <w:top w:val="single" w:sz="12" w:space="0" w:color="auto"/>
              <w:left w:val="nil"/>
              <w:right w:val="nil"/>
            </w:tcBorders>
            <w:hideMark/>
          </w:tcPr>
          <w:p w14:paraId="55DE3F28" w14:textId="77777777" w:rsidR="00F25C87" w:rsidRPr="00F25C87" w:rsidRDefault="00F25C87" w:rsidP="00EB60C6">
            <w:pPr>
              <w:rPr>
                <w:iCs/>
                <w:szCs w:val="24"/>
              </w:rPr>
            </w:pPr>
            <w:r w:rsidRPr="00F25C87">
              <w:rPr>
                <w:szCs w:val="24"/>
              </w:rPr>
              <w:t>Estimator</w:t>
            </w:r>
          </w:p>
        </w:tc>
        <w:tc>
          <w:tcPr>
            <w:tcW w:w="1024" w:type="dxa"/>
            <w:tcBorders>
              <w:top w:val="single" w:sz="12" w:space="0" w:color="auto"/>
              <w:left w:val="nil"/>
              <w:right w:val="nil"/>
            </w:tcBorders>
            <w:noWrap/>
            <w:hideMark/>
          </w:tcPr>
          <w:p w14:paraId="4A29BB5F" w14:textId="77777777" w:rsidR="00F25C87" w:rsidRPr="00F25C87" w:rsidRDefault="00F25C87" w:rsidP="00EB60C6">
            <w:pPr>
              <w:rPr>
                <w:iCs/>
                <w:szCs w:val="24"/>
              </w:rPr>
            </w:pPr>
            <w:r w:rsidRPr="00F25C87">
              <w:rPr>
                <w:iCs/>
                <w:szCs w:val="24"/>
              </w:rPr>
              <w:t>Obs</w:t>
            </w:r>
          </w:p>
        </w:tc>
        <w:tc>
          <w:tcPr>
            <w:tcW w:w="1023" w:type="dxa"/>
            <w:tcBorders>
              <w:top w:val="single" w:sz="12" w:space="0" w:color="auto"/>
              <w:left w:val="nil"/>
              <w:right w:val="nil"/>
            </w:tcBorders>
            <w:noWrap/>
            <w:hideMark/>
          </w:tcPr>
          <w:p w14:paraId="3E05FD2F" w14:textId="77777777" w:rsidR="00F25C87" w:rsidRPr="00F25C87" w:rsidRDefault="00F25C87" w:rsidP="00EB60C6">
            <w:pPr>
              <w:rPr>
                <w:iCs/>
                <w:szCs w:val="24"/>
              </w:rPr>
            </w:pPr>
            <w:bookmarkStart w:id="61" w:name="_Hlk156917783"/>
            <w:r w:rsidRPr="00F25C87">
              <w:rPr>
                <w:iCs/>
                <w:szCs w:val="24"/>
              </w:rPr>
              <w:t xml:space="preserve">AVG </w:t>
            </w:r>
            <w:r w:rsidRPr="00F25C87">
              <w:rPr>
                <w:szCs w:val="24"/>
              </w:rPr>
              <w:t>Estimate</w:t>
            </w:r>
            <w:bookmarkEnd w:id="61"/>
          </w:p>
        </w:tc>
        <w:tc>
          <w:tcPr>
            <w:tcW w:w="1023" w:type="dxa"/>
            <w:tcBorders>
              <w:top w:val="single" w:sz="12" w:space="0" w:color="auto"/>
              <w:left w:val="nil"/>
              <w:right w:val="nil"/>
            </w:tcBorders>
            <w:noWrap/>
            <w:hideMark/>
          </w:tcPr>
          <w:p w14:paraId="06CECD78" w14:textId="77777777" w:rsidR="00F25C87" w:rsidRPr="00F25C87" w:rsidRDefault="00F25C87" w:rsidP="00EB60C6">
            <w:pPr>
              <w:rPr>
                <w:iCs/>
                <w:szCs w:val="24"/>
              </w:rPr>
            </w:pPr>
            <w:r w:rsidRPr="00F25C87">
              <w:rPr>
                <w:iCs/>
                <w:szCs w:val="24"/>
              </w:rPr>
              <w:t>Bias</w:t>
            </w:r>
          </w:p>
        </w:tc>
        <w:tc>
          <w:tcPr>
            <w:tcW w:w="1023" w:type="dxa"/>
            <w:tcBorders>
              <w:top w:val="single" w:sz="12" w:space="0" w:color="auto"/>
              <w:left w:val="nil"/>
              <w:right w:val="nil"/>
            </w:tcBorders>
            <w:noWrap/>
            <w:hideMark/>
          </w:tcPr>
          <w:p w14:paraId="46AD1C75" w14:textId="77777777" w:rsidR="00F25C87" w:rsidRPr="00F25C87" w:rsidRDefault="00F25C87" w:rsidP="00EB60C6">
            <w:pPr>
              <w:rPr>
                <w:iCs/>
                <w:szCs w:val="24"/>
              </w:rPr>
            </w:pPr>
            <w:r w:rsidRPr="00F25C87">
              <w:rPr>
                <w:iCs/>
                <w:szCs w:val="24"/>
              </w:rPr>
              <w:t>Sample SE</w:t>
            </w:r>
          </w:p>
        </w:tc>
        <w:tc>
          <w:tcPr>
            <w:tcW w:w="1023" w:type="dxa"/>
            <w:tcBorders>
              <w:top w:val="single" w:sz="12" w:space="0" w:color="auto"/>
              <w:left w:val="nil"/>
              <w:right w:val="nil"/>
            </w:tcBorders>
            <w:noWrap/>
            <w:hideMark/>
          </w:tcPr>
          <w:p w14:paraId="7A298041" w14:textId="77777777" w:rsidR="00F25C87" w:rsidRPr="00F25C87" w:rsidRDefault="00F25C87" w:rsidP="00EB60C6">
            <w:pPr>
              <w:rPr>
                <w:iCs/>
                <w:szCs w:val="24"/>
              </w:rPr>
            </w:pPr>
            <w:r w:rsidRPr="00F25C87">
              <w:rPr>
                <w:iCs/>
                <w:szCs w:val="24"/>
              </w:rPr>
              <w:t>Est. SD</w:t>
            </w:r>
          </w:p>
        </w:tc>
        <w:tc>
          <w:tcPr>
            <w:tcW w:w="1023" w:type="dxa"/>
            <w:tcBorders>
              <w:top w:val="single" w:sz="12" w:space="0" w:color="auto"/>
              <w:left w:val="nil"/>
              <w:right w:val="nil"/>
            </w:tcBorders>
            <w:noWrap/>
            <w:hideMark/>
          </w:tcPr>
          <w:p w14:paraId="252A2FF5" w14:textId="77777777" w:rsidR="00F25C87" w:rsidRPr="00F25C87" w:rsidRDefault="00F25C87" w:rsidP="00EB60C6">
            <w:pPr>
              <w:rPr>
                <w:iCs/>
                <w:szCs w:val="24"/>
              </w:rPr>
            </w:pPr>
            <w:r w:rsidRPr="00F25C87">
              <w:rPr>
                <w:iCs/>
                <w:szCs w:val="24"/>
              </w:rPr>
              <w:t>RMSE</w:t>
            </w:r>
          </w:p>
        </w:tc>
        <w:tc>
          <w:tcPr>
            <w:tcW w:w="1023" w:type="dxa"/>
            <w:tcBorders>
              <w:top w:val="single" w:sz="12" w:space="0" w:color="auto"/>
              <w:left w:val="nil"/>
              <w:right w:val="nil"/>
            </w:tcBorders>
            <w:hideMark/>
          </w:tcPr>
          <w:p w14:paraId="5E7E84AC" w14:textId="1A332BC2" w:rsidR="00F25C87" w:rsidRPr="00F25C87" w:rsidRDefault="00F25C87" w:rsidP="00EB60C6">
            <w:pPr>
              <w:rPr>
                <w:iCs/>
                <w:szCs w:val="24"/>
              </w:rPr>
            </w:pPr>
            <w:r w:rsidRPr="00F25C87">
              <w:rPr>
                <w:iCs/>
                <w:szCs w:val="24"/>
              </w:rPr>
              <w:t xml:space="preserve">95% CI </w:t>
            </w:r>
            <w:r w:rsidR="009D3B5B">
              <w:rPr>
                <w:iCs/>
                <w:szCs w:val="24"/>
              </w:rPr>
              <w:t>Coverage</w:t>
            </w:r>
          </w:p>
        </w:tc>
      </w:tr>
      <w:tr w:rsidR="00157B2B" w:rsidRPr="00F25C87" w14:paraId="32ECA5BE" w14:textId="77777777" w:rsidTr="004C6E41">
        <w:trPr>
          <w:trHeight w:val="324"/>
          <w:jc w:val="center"/>
        </w:trPr>
        <w:tc>
          <w:tcPr>
            <w:tcW w:w="1024" w:type="dxa"/>
            <w:vMerge w:val="restart"/>
            <w:tcBorders>
              <w:top w:val="double" w:sz="4" w:space="0" w:color="auto"/>
              <w:left w:val="nil"/>
              <w:bottom w:val="single" w:sz="4" w:space="0" w:color="auto"/>
              <w:right w:val="nil"/>
            </w:tcBorders>
            <w:noWrap/>
            <w:hideMark/>
          </w:tcPr>
          <w:p w14:paraId="49F596F4" w14:textId="77777777" w:rsidR="00157B2B" w:rsidRPr="00F25C87" w:rsidRDefault="00157B2B" w:rsidP="00157B2B">
            <w:pPr>
              <w:rPr>
                <w:iCs/>
                <w:szCs w:val="24"/>
              </w:rPr>
            </w:pPr>
            <w:r w:rsidRPr="00F25C87">
              <w:rPr>
                <w:iCs/>
                <w:szCs w:val="24"/>
              </w:rPr>
              <w:t>0.1</w:t>
            </w:r>
          </w:p>
        </w:tc>
        <w:tc>
          <w:tcPr>
            <w:tcW w:w="1413" w:type="dxa"/>
            <w:tcBorders>
              <w:top w:val="double" w:sz="4" w:space="0" w:color="auto"/>
              <w:left w:val="nil"/>
              <w:bottom w:val="nil"/>
              <w:right w:val="nil"/>
            </w:tcBorders>
            <w:hideMark/>
          </w:tcPr>
          <w:p w14:paraId="6DACDA77" w14:textId="77777777" w:rsidR="00157B2B" w:rsidRPr="00F25C87" w:rsidRDefault="00157B2B" w:rsidP="00157B2B">
            <w:pPr>
              <w:rPr>
                <w:color w:val="000000"/>
                <w:szCs w:val="24"/>
              </w:rPr>
            </w:pPr>
            <w:r w:rsidRPr="00F25C87">
              <w:rPr>
                <w:color w:val="000000"/>
                <w:szCs w:val="24"/>
              </w:rPr>
              <w:t>wNew1</w:t>
            </w:r>
          </w:p>
        </w:tc>
        <w:tc>
          <w:tcPr>
            <w:tcW w:w="1024" w:type="dxa"/>
            <w:vMerge w:val="restart"/>
            <w:tcBorders>
              <w:top w:val="double" w:sz="4" w:space="0" w:color="auto"/>
              <w:left w:val="nil"/>
              <w:bottom w:val="single" w:sz="4" w:space="0" w:color="auto"/>
              <w:right w:val="nil"/>
            </w:tcBorders>
            <w:noWrap/>
            <w:hideMark/>
          </w:tcPr>
          <w:p w14:paraId="1B46008B" w14:textId="38227D4E" w:rsidR="00157B2B" w:rsidRPr="00F25C87" w:rsidRDefault="00157B2B" w:rsidP="00157B2B">
            <w:pPr>
              <w:rPr>
                <w:iCs/>
                <w:szCs w:val="24"/>
              </w:rPr>
            </w:pPr>
            <w:r>
              <w:rPr>
                <w:rFonts w:hint="eastAsia"/>
                <w:color w:val="000000"/>
              </w:rPr>
              <w:t>225.24</w:t>
            </w:r>
          </w:p>
        </w:tc>
        <w:tc>
          <w:tcPr>
            <w:tcW w:w="1023" w:type="dxa"/>
            <w:tcBorders>
              <w:top w:val="double" w:sz="4" w:space="0" w:color="auto"/>
              <w:left w:val="nil"/>
              <w:bottom w:val="nil"/>
              <w:right w:val="nil"/>
            </w:tcBorders>
            <w:noWrap/>
            <w:hideMark/>
          </w:tcPr>
          <w:p w14:paraId="678F8AF8" w14:textId="1E2DEC49" w:rsidR="00157B2B" w:rsidRPr="00F25C87" w:rsidRDefault="00157B2B" w:rsidP="00157B2B">
            <w:pPr>
              <w:rPr>
                <w:iCs/>
                <w:szCs w:val="24"/>
              </w:rPr>
            </w:pPr>
            <w:r>
              <w:rPr>
                <w:rFonts w:hint="eastAsia"/>
                <w:color w:val="000000"/>
              </w:rPr>
              <w:t>273.94</w:t>
            </w:r>
          </w:p>
        </w:tc>
        <w:tc>
          <w:tcPr>
            <w:tcW w:w="1023" w:type="dxa"/>
            <w:tcBorders>
              <w:top w:val="double" w:sz="4" w:space="0" w:color="auto"/>
              <w:left w:val="nil"/>
              <w:bottom w:val="nil"/>
              <w:right w:val="nil"/>
            </w:tcBorders>
            <w:noWrap/>
            <w:hideMark/>
          </w:tcPr>
          <w:p w14:paraId="08D327F6" w14:textId="62CE62EA" w:rsidR="00157B2B" w:rsidRPr="00F25C87" w:rsidRDefault="00157B2B" w:rsidP="00157B2B">
            <w:pPr>
              <w:rPr>
                <w:iCs/>
                <w:szCs w:val="24"/>
              </w:rPr>
            </w:pPr>
            <w:r>
              <w:rPr>
                <w:rFonts w:hint="eastAsia"/>
                <w:color w:val="000000"/>
              </w:rPr>
              <w:t>-10.06</w:t>
            </w:r>
          </w:p>
        </w:tc>
        <w:tc>
          <w:tcPr>
            <w:tcW w:w="1023" w:type="dxa"/>
            <w:tcBorders>
              <w:top w:val="double" w:sz="4" w:space="0" w:color="auto"/>
              <w:left w:val="nil"/>
              <w:bottom w:val="nil"/>
              <w:right w:val="nil"/>
            </w:tcBorders>
            <w:noWrap/>
            <w:hideMark/>
          </w:tcPr>
          <w:p w14:paraId="27B0B002" w14:textId="22B5A644" w:rsidR="00157B2B" w:rsidRPr="00F25C87" w:rsidRDefault="00157B2B" w:rsidP="00157B2B">
            <w:pPr>
              <w:rPr>
                <w:iCs/>
                <w:szCs w:val="24"/>
              </w:rPr>
            </w:pPr>
            <w:r>
              <w:rPr>
                <w:rFonts w:hint="eastAsia"/>
                <w:color w:val="000000"/>
              </w:rPr>
              <w:t>23.46</w:t>
            </w:r>
          </w:p>
        </w:tc>
        <w:tc>
          <w:tcPr>
            <w:tcW w:w="1023" w:type="dxa"/>
            <w:tcBorders>
              <w:top w:val="double" w:sz="4" w:space="0" w:color="auto"/>
              <w:left w:val="nil"/>
              <w:bottom w:val="nil"/>
              <w:right w:val="nil"/>
            </w:tcBorders>
            <w:noWrap/>
            <w:hideMark/>
          </w:tcPr>
          <w:p w14:paraId="405CF393" w14:textId="2DB850D3" w:rsidR="00157B2B" w:rsidRPr="00F25C87" w:rsidRDefault="00157B2B" w:rsidP="00157B2B">
            <w:pPr>
              <w:rPr>
                <w:iCs/>
                <w:szCs w:val="24"/>
              </w:rPr>
            </w:pPr>
            <w:r>
              <w:rPr>
                <w:rFonts w:hint="eastAsia"/>
                <w:color w:val="000000"/>
              </w:rPr>
              <w:t>26.09</w:t>
            </w:r>
          </w:p>
        </w:tc>
        <w:tc>
          <w:tcPr>
            <w:tcW w:w="1023" w:type="dxa"/>
            <w:tcBorders>
              <w:top w:val="double" w:sz="4" w:space="0" w:color="auto"/>
              <w:left w:val="nil"/>
              <w:bottom w:val="nil"/>
              <w:right w:val="nil"/>
            </w:tcBorders>
            <w:noWrap/>
            <w:hideMark/>
          </w:tcPr>
          <w:p w14:paraId="48F926BE" w14:textId="13018B7E" w:rsidR="00157B2B" w:rsidRPr="00F25C87" w:rsidRDefault="00157B2B" w:rsidP="00157B2B">
            <w:pPr>
              <w:rPr>
                <w:iCs/>
                <w:szCs w:val="24"/>
              </w:rPr>
            </w:pPr>
            <w:r>
              <w:rPr>
                <w:rFonts w:hint="eastAsia"/>
                <w:color w:val="000000"/>
              </w:rPr>
              <w:t>25.51</w:t>
            </w:r>
          </w:p>
        </w:tc>
        <w:tc>
          <w:tcPr>
            <w:tcW w:w="1023" w:type="dxa"/>
            <w:tcBorders>
              <w:top w:val="double" w:sz="4" w:space="0" w:color="auto"/>
              <w:left w:val="nil"/>
              <w:bottom w:val="nil"/>
              <w:right w:val="nil"/>
            </w:tcBorders>
            <w:hideMark/>
          </w:tcPr>
          <w:p w14:paraId="195026C9" w14:textId="3D511646" w:rsidR="00157B2B" w:rsidRPr="00F25C87" w:rsidRDefault="00157B2B" w:rsidP="00157B2B">
            <w:pPr>
              <w:rPr>
                <w:color w:val="000000"/>
                <w:szCs w:val="24"/>
              </w:rPr>
            </w:pPr>
            <w:r>
              <w:rPr>
                <w:rFonts w:hint="eastAsia"/>
                <w:color w:val="000000"/>
              </w:rPr>
              <w:t>0.97</w:t>
            </w:r>
          </w:p>
        </w:tc>
      </w:tr>
      <w:tr w:rsidR="00157B2B" w:rsidRPr="00F25C87" w14:paraId="287C025C" w14:textId="77777777" w:rsidTr="004C6E41">
        <w:trPr>
          <w:trHeight w:val="324"/>
          <w:jc w:val="center"/>
        </w:trPr>
        <w:tc>
          <w:tcPr>
            <w:tcW w:w="1024" w:type="dxa"/>
            <w:vMerge/>
            <w:tcBorders>
              <w:top w:val="double" w:sz="4" w:space="0" w:color="auto"/>
              <w:left w:val="nil"/>
              <w:bottom w:val="single" w:sz="4" w:space="0" w:color="auto"/>
              <w:right w:val="nil"/>
            </w:tcBorders>
            <w:hideMark/>
          </w:tcPr>
          <w:p w14:paraId="3B9F30C2" w14:textId="77777777" w:rsidR="00157B2B" w:rsidRPr="00F25C87" w:rsidRDefault="00157B2B" w:rsidP="00157B2B">
            <w:pPr>
              <w:widowControl/>
              <w:spacing w:line="240" w:lineRule="auto"/>
              <w:rPr>
                <w:iCs/>
                <w:szCs w:val="24"/>
              </w:rPr>
            </w:pPr>
          </w:p>
        </w:tc>
        <w:tc>
          <w:tcPr>
            <w:tcW w:w="1413" w:type="dxa"/>
            <w:tcBorders>
              <w:top w:val="nil"/>
              <w:left w:val="nil"/>
              <w:bottom w:val="nil"/>
              <w:right w:val="nil"/>
            </w:tcBorders>
            <w:hideMark/>
          </w:tcPr>
          <w:p w14:paraId="651E47EF" w14:textId="77777777" w:rsidR="00157B2B" w:rsidRPr="00F25C87" w:rsidRDefault="00157B2B" w:rsidP="00157B2B">
            <w:pPr>
              <w:rPr>
                <w:color w:val="000000"/>
                <w:szCs w:val="24"/>
              </w:rPr>
            </w:pPr>
            <w:r w:rsidRPr="00F25C87">
              <w:rPr>
                <w:color w:val="000000"/>
                <w:szCs w:val="24"/>
              </w:rPr>
              <w:t>wNew2</w:t>
            </w:r>
          </w:p>
        </w:tc>
        <w:tc>
          <w:tcPr>
            <w:tcW w:w="1024" w:type="dxa"/>
            <w:vMerge/>
            <w:tcBorders>
              <w:top w:val="double" w:sz="4" w:space="0" w:color="auto"/>
              <w:left w:val="nil"/>
              <w:bottom w:val="single" w:sz="4" w:space="0" w:color="auto"/>
              <w:right w:val="nil"/>
            </w:tcBorders>
            <w:hideMark/>
          </w:tcPr>
          <w:p w14:paraId="55BA8446" w14:textId="77777777" w:rsidR="00157B2B" w:rsidRPr="00F25C87" w:rsidRDefault="00157B2B" w:rsidP="00157B2B">
            <w:pPr>
              <w:widowControl/>
              <w:spacing w:line="240" w:lineRule="auto"/>
              <w:rPr>
                <w:iCs/>
                <w:szCs w:val="24"/>
              </w:rPr>
            </w:pPr>
          </w:p>
        </w:tc>
        <w:tc>
          <w:tcPr>
            <w:tcW w:w="1023" w:type="dxa"/>
            <w:tcBorders>
              <w:top w:val="nil"/>
              <w:left w:val="nil"/>
              <w:bottom w:val="nil"/>
              <w:right w:val="nil"/>
            </w:tcBorders>
            <w:noWrap/>
            <w:hideMark/>
          </w:tcPr>
          <w:p w14:paraId="6F715335" w14:textId="6AD0496E" w:rsidR="00157B2B" w:rsidRPr="00F25C87" w:rsidRDefault="00157B2B" w:rsidP="00157B2B">
            <w:pPr>
              <w:rPr>
                <w:iCs/>
                <w:szCs w:val="24"/>
              </w:rPr>
            </w:pPr>
            <w:r>
              <w:rPr>
                <w:rFonts w:hint="eastAsia"/>
                <w:color w:val="000000"/>
              </w:rPr>
              <w:t>298.91</w:t>
            </w:r>
          </w:p>
        </w:tc>
        <w:tc>
          <w:tcPr>
            <w:tcW w:w="1023" w:type="dxa"/>
            <w:tcBorders>
              <w:top w:val="nil"/>
              <w:left w:val="nil"/>
              <w:bottom w:val="nil"/>
              <w:right w:val="nil"/>
            </w:tcBorders>
            <w:noWrap/>
            <w:hideMark/>
          </w:tcPr>
          <w:p w14:paraId="69921A07" w14:textId="539DDE2C" w:rsidR="00157B2B" w:rsidRPr="00F25C87" w:rsidRDefault="00157B2B" w:rsidP="00157B2B">
            <w:pPr>
              <w:rPr>
                <w:iCs/>
                <w:szCs w:val="24"/>
              </w:rPr>
            </w:pPr>
            <w:r>
              <w:rPr>
                <w:rFonts w:hint="eastAsia"/>
                <w:color w:val="000000"/>
              </w:rPr>
              <w:t>14.91</w:t>
            </w:r>
          </w:p>
        </w:tc>
        <w:tc>
          <w:tcPr>
            <w:tcW w:w="1023" w:type="dxa"/>
            <w:tcBorders>
              <w:top w:val="nil"/>
              <w:left w:val="nil"/>
              <w:bottom w:val="nil"/>
              <w:right w:val="nil"/>
            </w:tcBorders>
            <w:noWrap/>
            <w:hideMark/>
          </w:tcPr>
          <w:p w14:paraId="24FD6F76" w14:textId="6A611653" w:rsidR="00157B2B" w:rsidRPr="00F25C87" w:rsidRDefault="00157B2B" w:rsidP="00157B2B">
            <w:pPr>
              <w:rPr>
                <w:iCs/>
                <w:szCs w:val="24"/>
              </w:rPr>
            </w:pPr>
            <w:r>
              <w:rPr>
                <w:rFonts w:hint="eastAsia"/>
                <w:color w:val="000000"/>
              </w:rPr>
              <w:t>46.77</w:t>
            </w:r>
          </w:p>
        </w:tc>
        <w:tc>
          <w:tcPr>
            <w:tcW w:w="1023" w:type="dxa"/>
            <w:tcBorders>
              <w:top w:val="nil"/>
              <w:left w:val="nil"/>
              <w:bottom w:val="nil"/>
              <w:right w:val="nil"/>
            </w:tcBorders>
            <w:noWrap/>
            <w:hideMark/>
          </w:tcPr>
          <w:p w14:paraId="29A9D171" w14:textId="29A24DEA" w:rsidR="00157B2B" w:rsidRPr="00F25C87" w:rsidRDefault="00157B2B" w:rsidP="00157B2B">
            <w:pPr>
              <w:rPr>
                <w:iCs/>
                <w:szCs w:val="24"/>
              </w:rPr>
            </w:pPr>
            <w:r>
              <w:rPr>
                <w:rFonts w:hint="eastAsia"/>
                <w:color w:val="000000"/>
              </w:rPr>
              <w:t>34.39</w:t>
            </w:r>
          </w:p>
        </w:tc>
        <w:tc>
          <w:tcPr>
            <w:tcW w:w="1023" w:type="dxa"/>
            <w:tcBorders>
              <w:top w:val="nil"/>
              <w:left w:val="nil"/>
              <w:bottom w:val="nil"/>
              <w:right w:val="nil"/>
            </w:tcBorders>
            <w:noWrap/>
            <w:hideMark/>
          </w:tcPr>
          <w:p w14:paraId="72D4B224" w14:textId="5293C2BA" w:rsidR="00157B2B" w:rsidRPr="00F25C87" w:rsidRDefault="00157B2B" w:rsidP="00157B2B">
            <w:pPr>
              <w:rPr>
                <w:iCs/>
                <w:szCs w:val="24"/>
              </w:rPr>
            </w:pPr>
            <w:r>
              <w:rPr>
                <w:rFonts w:hint="eastAsia"/>
                <w:color w:val="000000"/>
              </w:rPr>
              <w:t>49.07</w:t>
            </w:r>
          </w:p>
        </w:tc>
        <w:tc>
          <w:tcPr>
            <w:tcW w:w="1023" w:type="dxa"/>
            <w:tcBorders>
              <w:top w:val="nil"/>
              <w:left w:val="nil"/>
              <w:bottom w:val="nil"/>
              <w:right w:val="nil"/>
            </w:tcBorders>
            <w:hideMark/>
          </w:tcPr>
          <w:p w14:paraId="64C303F7" w14:textId="09A246AB" w:rsidR="00157B2B" w:rsidRPr="00F25C87" w:rsidRDefault="00157B2B" w:rsidP="00157B2B">
            <w:pPr>
              <w:rPr>
                <w:color w:val="000000"/>
                <w:szCs w:val="24"/>
              </w:rPr>
            </w:pPr>
            <w:r>
              <w:rPr>
                <w:rFonts w:hint="eastAsia"/>
                <w:color w:val="000000"/>
              </w:rPr>
              <w:t>0.92</w:t>
            </w:r>
          </w:p>
        </w:tc>
      </w:tr>
      <w:tr w:rsidR="00157B2B" w:rsidRPr="00F25C87" w14:paraId="623929D9" w14:textId="77777777" w:rsidTr="004C6E41">
        <w:trPr>
          <w:trHeight w:val="324"/>
          <w:jc w:val="center"/>
        </w:trPr>
        <w:tc>
          <w:tcPr>
            <w:tcW w:w="1024" w:type="dxa"/>
            <w:vMerge/>
            <w:tcBorders>
              <w:top w:val="double" w:sz="4" w:space="0" w:color="auto"/>
              <w:left w:val="nil"/>
              <w:bottom w:val="single" w:sz="4" w:space="0" w:color="auto"/>
              <w:right w:val="nil"/>
            </w:tcBorders>
            <w:hideMark/>
          </w:tcPr>
          <w:p w14:paraId="38733EEA" w14:textId="77777777" w:rsidR="00157B2B" w:rsidRPr="00F25C87" w:rsidRDefault="00157B2B" w:rsidP="00157B2B">
            <w:pPr>
              <w:widowControl/>
              <w:spacing w:line="240" w:lineRule="auto"/>
              <w:rPr>
                <w:iCs/>
                <w:szCs w:val="24"/>
              </w:rPr>
            </w:pPr>
          </w:p>
        </w:tc>
        <w:tc>
          <w:tcPr>
            <w:tcW w:w="1413" w:type="dxa"/>
            <w:tcBorders>
              <w:top w:val="nil"/>
              <w:left w:val="nil"/>
              <w:bottom w:val="nil"/>
              <w:right w:val="nil"/>
            </w:tcBorders>
            <w:hideMark/>
          </w:tcPr>
          <w:p w14:paraId="38417964" w14:textId="7F436B49" w:rsidR="00157B2B" w:rsidRPr="00F25C87" w:rsidRDefault="004C6E41" w:rsidP="00157B2B">
            <w:pPr>
              <w:rPr>
                <w:color w:val="000000"/>
                <w:szCs w:val="24"/>
              </w:rPr>
            </w:pPr>
            <w:r>
              <w:rPr>
                <w:color w:val="000000"/>
                <w:szCs w:val="24"/>
              </w:rPr>
              <w:t>wChao2.12</w:t>
            </w:r>
          </w:p>
        </w:tc>
        <w:tc>
          <w:tcPr>
            <w:tcW w:w="1024" w:type="dxa"/>
            <w:vMerge/>
            <w:tcBorders>
              <w:top w:val="double" w:sz="4" w:space="0" w:color="auto"/>
              <w:left w:val="nil"/>
              <w:bottom w:val="single" w:sz="4" w:space="0" w:color="auto"/>
              <w:right w:val="nil"/>
            </w:tcBorders>
            <w:hideMark/>
          </w:tcPr>
          <w:p w14:paraId="42DAB7C3" w14:textId="77777777" w:rsidR="00157B2B" w:rsidRPr="00F25C87" w:rsidRDefault="00157B2B" w:rsidP="00157B2B">
            <w:pPr>
              <w:widowControl/>
              <w:spacing w:line="240" w:lineRule="auto"/>
              <w:rPr>
                <w:iCs/>
                <w:szCs w:val="24"/>
              </w:rPr>
            </w:pPr>
          </w:p>
        </w:tc>
        <w:tc>
          <w:tcPr>
            <w:tcW w:w="1023" w:type="dxa"/>
            <w:tcBorders>
              <w:top w:val="nil"/>
              <w:left w:val="nil"/>
              <w:bottom w:val="nil"/>
              <w:right w:val="nil"/>
            </w:tcBorders>
            <w:noWrap/>
            <w:hideMark/>
          </w:tcPr>
          <w:p w14:paraId="5BC883C9" w14:textId="317DD395" w:rsidR="00157B2B" w:rsidRPr="00F25C87" w:rsidRDefault="00157B2B" w:rsidP="00157B2B">
            <w:pPr>
              <w:rPr>
                <w:iCs/>
                <w:szCs w:val="24"/>
              </w:rPr>
            </w:pPr>
            <w:r>
              <w:rPr>
                <w:rFonts w:hint="eastAsia"/>
                <w:color w:val="000000"/>
              </w:rPr>
              <w:t>253.31</w:t>
            </w:r>
          </w:p>
        </w:tc>
        <w:tc>
          <w:tcPr>
            <w:tcW w:w="1023" w:type="dxa"/>
            <w:tcBorders>
              <w:top w:val="nil"/>
              <w:left w:val="nil"/>
              <w:bottom w:val="nil"/>
              <w:right w:val="nil"/>
            </w:tcBorders>
            <w:noWrap/>
            <w:hideMark/>
          </w:tcPr>
          <w:p w14:paraId="3674AEF4" w14:textId="432ABD37" w:rsidR="00157B2B" w:rsidRPr="00F25C87" w:rsidRDefault="00157B2B" w:rsidP="00157B2B">
            <w:pPr>
              <w:rPr>
                <w:iCs/>
                <w:szCs w:val="24"/>
              </w:rPr>
            </w:pPr>
            <w:r>
              <w:rPr>
                <w:rFonts w:hint="eastAsia"/>
                <w:color w:val="000000"/>
              </w:rPr>
              <w:t>-30.69</w:t>
            </w:r>
          </w:p>
        </w:tc>
        <w:tc>
          <w:tcPr>
            <w:tcW w:w="1023" w:type="dxa"/>
            <w:tcBorders>
              <w:top w:val="nil"/>
              <w:left w:val="nil"/>
              <w:bottom w:val="nil"/>
              <w:right w:val="nil"/>
            </w:tcBorders>
            <w:noWrap/>
            <w:hideMark/>
          </w:tcPr>
          <w:p w14:paraId="3568A6ED" w14:textId="59A9C8C3" w:rsidR="00157B2B" w:rsidRPr="00F25C87" w:rsidRDefault="00157B2B" w:rsidP="00157B2B">
            <w:pPr>
              <w:rPr>
                <w:iCs/>
                <w:szCs w:val="24"/>
              </w:rPr>
            </w:pPr>
            <w:r>
              <w:rPr>
                <w:rFonts w:hint="eastAsia"/>
                <w:color w:val="000000"/>
              </w:rPr>
              <w:t>19.56</w:t>
            </w:r>
          </w:p>
        </w:tc>
        <w:tc>
          <w:tcPr>
            <w:tcW w:w="1023" w:type="dxa"/>
            <w:tcBorders>
              <w:top w:val="nil"/>
              <w:left w:val="nil"/>
              <w:bottom w:val="nil"/>
              <w:right w:val="nil"/>
            </w:tcBorders>
            <w:noWrap/>
            <w:hideMark/>
          </w:tcPr>
          <w:p w14:paraId="0AD8953D" w14:textId="6187BC40" w:rsidR="00157B2B" w:rsidRPr="00F25C87" w:rsidRDefault="00157B2B" w:rsidP="00157B2B">
            <w:pPr>
              <w:rPr>
                <w:iCs/>
                <w:szCs w:val="24"/>
              </w:rPr>
            </w:pPr>
            <w:r>
              <w:rPr>
                <w:rFonts w:hint="eastAsia"/>
                <w:color w:val="000000"/>
              </w:rPr>
              <w:t>13.09</w:t>
            </w:r>
          </w:p>
        </w:tc>
        <w:tc>
          <w:tcPr>
            <w:tcW w:w="1023" w:type="dxa"/>
            <w:tcBorders>
              <w:top w:val="nil"/>
              <w:left w:val="nil"/>
              <w:bottom w:val="nil"/>
              <w:right w:val="nil"/>
            </w:tcBorders>
            <w:noWrap/>
            <w:hideMark/>
          </w:tcPr>
          <w:p w14:paraId="31E1EF0C" w14:textId="2F4DD42B" w:rsidR="00157B2B" w:rsidRPr="00F25C87" w:rsidRDefault="00157B2B" w:rsidP="00157B2B">
            <w:pPr>
              <w:rPr>
                <w:iCs/>
                <w:szCs w:val="24"/>
              </w:rPr>
            </w:pPr>
            <w:r>
              <w:rPr>
                <w:rFonts w:hint="eastAsia"/>
                <w:color w:val="000000"/>
              </w:rPr>
              <w:t>36.38</w:t>
            </w:r>
          </w:p>
        </w:tc>
        <w:tc>
          <w:tcPr>
            <w:tcW w:w="1023" w:type="dxa"/>
            <w:tcBorders>
              <w:top w:val="nil"/>
              <w:left w:val="nil"/>
              <w:bottom w:val="nil"/>
              <w:right w:val="nil"/>
            </w:tcBorders>
            <w:hideMark/>
          </w:tcPr>
          <w:p w14:paraId="439C6771" w14:textId="57D14532" w:rsidR="00157B2B" w:rsidRPr="00F25C87" w:rsidRDefault="00157B2B" w:rsidP="00157B2B">
            <w:pPr>
              <w:rPr>
                <w:color w:val="000000"/>
                <w:szCs w:val="24"/>
              </w:rPr>
            </w:pPr>
            <w:r>
              <w:rPr>
                <w:rFonts w:hint="eastAsia"/>
                <w:color w:val="000000"/>
              </w:rPr>
              <w:t>0.81</w:t>
            </w:r>
          </w:p>
        </w:tc>
      </w:tr>
      <w:tr w:rsidR="00157B2B" w:rsidRPr="00F25C87" w14:paraId="0F81F670" w14:textId="77777777" w:rsidTr="004C6E41">
        <w:trPr>
          <w:trHeight w:val="324"/>
          <w:jc w:val="center"/>
        </w:trPr>
        <w:tc>
          <w:tcPr>
            <w:tcW w:w="1024" w:type="dxa"/>
            <w:vMerge w:val="restart"/>
            <w:tcBorders>
              <w:top w:val="single" w:sz="4" w:space="0" w:color="auto"/>
              <w:left w:val="nil"/>
              <w:bottom w:val="single" w:sz="4" w:space="0" w:color="auto"/>
              <w:right w:val="nil"/>
            </w:tcBorders>
            <w:noWrap/>
            <w:hideMark/>
          </w:tcPr>
          <w:p w14:paraId="34818F32" w14:textId="77777777" w:rsidR="00157B2B" w:rsidRPr="00F25C87" w:rsidRDefault="00157B2B" w:rsidP="004C6E41">
            <w:pPr>
              <w:rPr>
                <w:iCs/>
                <w:szCs w:val="24"/>
              </w:rPr>
            </w:pPr>
            <w:r w:rsidRPr="00F25C87">
              <w:rPr>
                <w:iCs/>
                <w:szCs w:val="24"/>
              </w:rPr>
              <w:t>0.3</w:t>
            </w:r>
          </w:p>
        </w:tc>
        <w:tc>
          <w:tcPr>
            <w:tcW w:w="1413" w:type="dxa"/>
            <w:tcBorders>
              <w:top w:val="single" w:sz="4" w:space="0" w:color="auto"/>
              <w:left w:val="nil"/>
              <w:bottom w:val="nil"/>
              <w:right w:val="nil"/>
            </w:tcBorders>
            <w:hideMark/>
          </w:tcPr>
          <w:p w14:paraId="695F4B9A" w14:textId="77777777" w:rsidR="00157B2B" w:rsidRPr="00F25C87" w:rsidRDefault="00157B2B" w:rsidP="00157B2B">
            <w:pPr>
              <w:rPr>
                <w:color w:val="000000"/>
                <w:szCs w:val="24"/>
              </w:rPr>
            </w:pPr>
            <w:r w:rsidRPr="00F25C87">
              <w:rPr>
                <w:color w:val="000000"/>
                <w:szCs w:val="24"/>
              </w:rPr>
              <w:t>wNew1</w:t>
            </w:r>
          </w:p>
        </w:tc>
        <w:tc>
          <w:tcPr>
            <w:tcW w:w="1024" w:type="dxa"/>
            <w:vMerge w:val="restart"/>
            <w:tcBorders>
              <w:top w:val="single" w:sz="4" w:space="0" w:color="auto"/>
              <w:left w:val="nil"/>
              <w:bottom w:val="single" w:sz="4" w:space="0" w:color="auto"/>
              <w:right w:val="nil"/>
            </w:tcBorders>
            <w:noWrap/>
            <w:hideMark/>
          </w:tcPr>
          <w:p w14:paraId="07E43601" w14:textId="12586543" w:rsidR="00157B2B" w:rsidRPr="00F25C87" w:rsidRDefault="00157B2B" w:rsidP="00157B2B">
            <w:pPr>
              <w:rPr>
                <w:iCs/>
                <w:szCs w:val="24"/>
              </w:rPr>
            </w:pPr>
            <w:r>
              <w:rPr>
                <w:rFonts w:hint="eastAsia"/>
                <w:color w:val="000000"/>
              </w:rPr>
              <w:t>256.57</w:t>
            </w:r>
          </w:p>
        </w:tc>
        <w:tc>
          <w:tcPr>
            <w:tcW w:w="1023" w:type="dxa"/>
            <w:tcBorders>
              <w:top w:val="single" w:sz="4" w:space="0" w:color="auto"/>
              <w:left w:val="nil"/>
              <w:bottom w:val="nil"/>
              <w:right w:val="nil"/>
            </w:tcBorders>
            <w:noWrap/>
            <w:hideMark/>
          </w:tcPr>
          <w:p w14:paraId="58F87CC8" w14:textId="64316380" w:rsidR="00157B2B" w:rsidRPr="00F25C87" w:rsidRDefault="00157B2B" w:rsidP="00157B2B">
            <w:pPr>
              <w:rPr>
                <w:iCs/>
                <w:szCs w:val="24"/>
              </w:rPr>
            </w:pPr>
            <w:r>
              <w:rPr>
                <w:rFonts w:hint="eastAsia"/>
                <w:color w:val="000000"/>
              </w:rPr>
              <w:t>283.48</w:t>
            </w:r>
          </w:p>
        </w:tc>
        <w:tc>
          <w:tcPr>
            <w:tcW w:w="1023" w:type="dxa"/>
            <w:tcBorders>
              <w:top w:val="single" w:sz="4" w:space="0" w:color="auto"/>
              <w:left w:val="nil"/>
              <w:bottom w:val="nil"/>
              <w:right w:val="nil"/>
            </w:tcBorders>
            <w:noWrap/>
            <w:hideMark/>
          </w:tcPr>
          <w:p w14:paraId="4FD7FC3E" w14:textId="55C30D20" w:rsidR="00157B2B" w:rsidRPr="00F25C87" w:rsidRDefault="00157B2B" w:rsidP="00157B2B">
            <w:pPr>
              <w:rPr>
                <w:iCs/>
                <w:szCs w:val="24"/>
              </w:rPr>
            </w:pPr>
            <w:r>
              <w:rPr>
                <w:rFonts w:hint="eastAsia"/>
                <w:color w:val="000000"/>
              </w:rPr>
              <w:t>-0.52</w:t>
            </w:r>
          </w:p>
        </w:tc>
        <w:tc>
          <w:tcPr>
            <w:tcW w:w="1023" w:type="dxa"/>
            <w:tcBorders>
              <w:top w:val="single" w:sz="4" w:space="0" w:color="auto"/>
              <w:left w:val="nil"/>
              <w:bottom w:val="nil"/>
              <w:right w:val="nil"/>
            </w:tcBorders>
            <w:noWrap/>
            <w:hideMark/>
          </w:tcPr>
          <w:p w14:paraId="2BF4AC78" w14:textId="36DB667B" w:rsidR="00157B2B" w:rsidRPr="00F25C87" w:rsidRDefault="00157B2B" w:rsidP="00157B2B">
            <w:pPr>
              <w:rPr>
                <w:iCs/>
                <w:szCs w:val="24"/>
              </w:rPr>
            </w:pPr>
            <w:r>
              <w:rPr>
                <w:rFonts w:hint="eastAsia"/>
                <w:color w:val="000000"/>
              </w:rPr>
              <w:t>11.3</w:t>
            </w:r>
          </w:p>
        </w:tc>
        <w:tc>
          <w:tcPr>
            <w:tcW w:w="1023" w:type="dxa"/>
            <w:tcBorders>
              <w:top w:val="single" w:sz="4" w:space="0" w:color="auto"/>
              <w:left w:val="nil"/>
              <w:bottom w:val="nil"/>
              <w:right w:val="nil"/>
            </w:tcBorders>
            <w:noWrap/>
            <w:hideMark/>
          </w:tcPr>
          <w:p w14:paraId="6489382E" w14:textId="19F75F11" w:rsidR="00157B2B" w:rsidRPr="00F25C87" w:rsidRDefault="00157B2B" w:rsidP="00157B2B">
            <w:pPr>
              <w:rPr>
                <w:iCs/>
                <w:szCs w:val="24"/>
              </w:rPr>
            </w:pPr>
            <w:r>
              <w:rPr>
                <w:rFonts w:hint="eastAsia"/>
                <w:color w:val="000000"/>
              </w:rPr>
              <w:t>10.55</w:t>
            </w:r>
          </w:p>
        </w:tc>
        <w:tc>
          <w:tcPr>
            <w:tcW w:w="1023" w:type="dxa"/>
            <w:tcBorders>
              <w:top w:val="single" w:sz="4" w:space="0" w:color="auto"/>
              <w:left w:val="nil"/>
              <w:bottom w:val="nil"/>
              <w:right w:val="nil"/>
            </w:tcBorders>
            <w:noWrap/>
            <w:hideMark/>
          </w:tcPr>
          <w:p w14:paraId="7F3D2C93" w14:textId="4206D59C" w:rsidR="00157B2B" w:rsidRPr="00F25C87" w:rsidRDefault="00157B2B" w:rsidP="00157B2B">
            <w:pPr>
              <w:rPr>
                <w:iCs/>
                <w:szCs w:val="24"/>
              </w:rPr>
            </w:pPr>
            <w:r>
              <w:rPr>
                <w:rFonts w:hint="eastAsia"/>
                <w:color w:val="000000"/>
              </w:rPr>
              <w:t>11.31</w:t>
            </w:r>
          </w:p>
        </w:tc>
        <w:tc>
          <w:tcPr>
            <w:tcW w:w="1023" w:type="dxa"/>
            <w:tcBorders>
              <w:top w:val="single" w:sz="4" w:space="0" w:color="auto"/>
              <w:left w:val="nil"/>
              <w:bottom w:val="nil"/>
              <w:right w:val="nil"/>
            </w:tcBorders>
            <w:hideMark/>
          </w:tcPr>
          <w:p w14:paraId="68E40ADF" w14:textId="1B3D919F" w:rsidR="00157B2B" w:rsidRPr="00F25C87" w:rsidRDefault="00157B2B" w:rsidP="00157B2B">
            <w:pPr>
              <w:rPr>
                <w:color w:val="000000"/>
                <w:szCs w:val="24"/>
              </w:rPr>
            </w:pPr>
            <w:r>
              <w:rPr>
                <w:rFonts w:hint="eastAsia"/>
                <w:color w:val="000000"/>
              </w:rPr>
              <w:t>0.94</w:t>
            </w:r>
          </w:p>
        </w:tc>
      </w:tr>
      <w:tr w:rsidR="004C6E41" w:rsidRPr="00F25C87" w14:paraId="1AD675CF" w14:textId="77777777" w:rsidTr="004C6E41">
        <w:trPr>
          <w:trHeight w:val="324"/>
          <w:jc w:val="center"/>
        </w:trPr>
        <w:tc>
          <w:tcPr>
            <w:tcW w:w="1024" w:type="dxa"/>
            <w:vMerge/>
            <w:tcBorders>
              <w:top w:val="single" w:sz="4" w:space="0" w:color="auto"/>
              <w:left w:val="nil"/>
              <w:bottom w:val="single" w:sz="4" w:space="0" w:color="auto"/>
              <w:right w:val="nil"/>
            </w:tcBorders>
            <w:hideMark/>
          </w:tcPr>
          <w:p w14:paraId="07D7EFF9" w14:textId="77777777" w:rsidR="00157B2B" w:rsidRPr="00F25C87" w:rsidRDefault="00157B2B" w:rsidP="00157B2B">
            <w:pPr>
              <w:widowControl/>
              <w:spacing w:line="240" w:lineRule="auto"/>
              <w:rPr>
                <w:iCs/>
                <w:szCs w:val="24"/>
              </w:rPr>
            </w:pPr>
          </w:p>
        </w:tc>
        <w:tc>
          <w:tcPr>
            <w:tcW w:w="1413" w:type="dxa"/>
            <w:tcBorders>
              <w:top w:val="nil"/>
              <w:left w:val="nil"/>
              <w:bottom w:val="nil"/>
              <w:right w:val="nil"/>
            </w:tcBorders>
            <w:hideMark/>
          </w:tcPr>
          <w:p w14:paraId="021DC94D" w14:textId="77777777" w:rsidR="00157B2B" w:rsidRPr="00F25C87" w:rsidRDefault="00157B2B" w:rsidP="00157B2B">
            <w:pPr>
              <w:rPr>
                <w:iCs/>
                <w:szCs w:val="24"/>
              </w:rPr>
            </w:pPr>
            <w:r w:rsidRPr="00F25C87">
              <w:rPr>
                <w:color w:val="000000"/>
                <w:szCs w:val="24"/>
              </w:rPr>
              <w:t>wNew2</w:t>
            </w:r>
          </w:p>
        </w:tc>
        <w:tc>
          <w:tcPr>
            <w:tcW w:w="1024" w:type="dxa"/>
            <w:vMerge/>
            <w:tcBorders>
              <w:top w:val="single" w:sz="4" w:space="0" w:color="auto"/>
              <w:left w:val="nil"/>
              <w:bottom w:val="single" w:sz="4" w:space="0" w:color="auto"/>
              <w:right w:val="nil"/>
            </w:tcBorders>
            <w:hideMark/>
          </w:tcPr>
          <w:p w14:paraId="4BC03808" w14:textId="77777777" w:rsidR="00157B2B" w:rsidRPr="00F25C87" w:rsidRDefault="00157B2B" w:rsidP="00157B2B">
            <w:pPr>
              <w:widowControl/>
              <w:spacing w:line="240" w:lineRule="auto"/>
              <w:rPr>
                <w:iCs/>
                <w:szCs w:val="24"/>
              </w:rPr>
            </w:pPr>
          </w:p>
        </w:tc>
        <w:tc>
          <w:tcPr>
            <w:tcW w:w="1023" w:type="dxa"/>
            <w:tcBorders>
              <w:top w:val="nil"/>
              <w:left w:val="nil"/>
              <w:bottom w:val="nil"/>
              <w:right w:val="nil"/>
            </w:tcBorders>
            <w:noWrap/>
            <w:hideMark/>
          </w:tcPr>
          <w:p w14:paraId="2832796E" w14:textId="24085356" w:rsidR="00157B2B" w:rsidRPr="00F25C87" w:rsidRDefault="00157B2B" w:rsidP="00157B2B">
            <w:pPr>
              <w:rPr>
                <w:iCs/>
                <w:szCs w:val="24"/>
              </w:rPr>
            </w:pPr>
            <w:r>
              <w:rPr>
                <w:rFonts w:hint="eastAsia"/>
                <w:color w:val="000000"/>
              </w:rPr>
              <w:t>288.77</w:t>
            </w:r>
          </w:p>
        </w:tc>
        <w:tc>
          <w:tcPr>
            <w:tcW w:w="1023" w:type="dxa"/>
            <w:tcBorders>
              <w:top w:val="nil"/>
              <w:left w:val="nil"/>
              <w:bottom w:val="nil"/>
              <w:right w:val="nil"/>
            </w:tcBorders>
            <w:noWrap/>
            <w:hideMark/>
          </w:tcPr>
          <w:p w14:paraId="3369385E" w14:textId="6E71C429" w:rsidR="00157B2B" w:rsidRPr="00F25C87" w:rsidRDefault="00157B2B" w:rsidP="00157B2B">
            <w:pPr>
              <w:rPr>
                <w:iCs/>
                <w:szCs w:val="24"/>
              </w:rPr>
            </w:pPr>
            <w:r>
              <w:rPr>
                <w:rFonts w:hint="eastAsia"/>
                <w:color w:val="000000"/>
              </w:rPr>
              <w:t>4.77</w:t>
            </w:r>
          </w:p>
        </w:tc>
        <w:tc>
          <w:tcPr>
            <w:tcW w:w="1023" w:type="dxa"/>
            <w:tcBorders>
              <w:top w:val="nil"/>
              <w:left w:val="nil"/>
              <w:bottom w:val="nil"/>
              <w:right w:val="nil"/>
            </w:tcBorders>
            <w:noWrap/>
            <w:hideMark/>
          </w:tcPr>
          <w:p w14:paraId="66A44BF5" w14:textId="1D7F4265" w:rsidR="00157B2B" w:rsidRPr="00F25C87" w:rsidRDefault="00157B2B" w:rsidP="00157B2B">
            <w:pPr>
              <w:rPr>
                <w:iCs/>
                <w:szCs w:val="24"/>
              </w:rPr>
            </w:pPr>
            <w:r>
              <w:rPr>
                <w:rFonts w:hint="eastAsia"/>
                <w:color w:val="000000"/>
              </w:rPr>
              <w:t>14.42</w:t>
            </w:r>
          </w:p>
        </w:tc>
        <w:tc>
          <w:tcPr>
            <w:tcW w:w="1023" w:type="dxa"/>
            <w:tcBorders>
              <w:top w:val="nil"/>
              <w:left w:val="nil"/>
              <w:bottom w:val="nil"/>
              <w:right w:val="nil"/>
            </w:tcBorders>
            <w:noWrap/>
            <w:hideMark/>
          </w:tcPr>
          <w:p w14:paraId="4802DFBA" w14:textId="3622ECF1" w:rsidR="00157B2B" w:rsidRPr="00F25C87" w:rsidRDefault="00157B2B" w:rsidP="00157B2B">
            <w:pPr>
              <w:rPr>
                <w:iCs/>
                <w:szCs w:val="24"/>
              </w:rPr>
            </w:pPr>
            <w:r>
              <w:rPr>
                <w:rFonts w:hint="eastAsia"/>
                <w:color w:val="000000"/>
              </w:rPr>
              <w:t>11.73</w:t>
            </w:r>
          </w:p>
        </w:tc>
        <w:tc>
          <w:tcPr>
            <w:tcW w:w="1023" w:type="dxa"/>
            <w:tcBorders>
              <w:top w:val="nil"/>
              <w:left w:val="nil"/>
              <w:bottom w:val="nil"/>
              <w:right w:val="nil"/>
            </w:tcBorders>
            <w:noWrap/>
            <w:hideMark/>
          </w:tcPr>
          <w:p w14:paraId="314DC7BA" w14:textId="74E8A1A1" w:rsidR="00157B2B" w:rsidRPr="00F25C87" w:rsidRDefault="00157B2B" w:rsidP="00157B2B">
            <w:pPr>
              <w:rPr>
                <w:iCs/>
                <w:szCs w:val="24"/>
              </w:rPr>
            </w:pPr>
            <w:r>
              <w:rPr>
                <w:rFonts w:hint="eastAsia"/>
                <w:color w:val="000000"/>
              </w:rPr>
              <w:t>15.18</w:t>
            </w:r>
          </w:p>
        </w:tc>
        <w:tc>
          <w:tcPr>
            <w:tcW w:w="1023" w:type="dxa"/>
            <w:tcBorders>
              <w:top w:val="nil"/>
              <w:left w:val="nil"/>
              <w:bottom w:val="nil"/>
              <w:right w:val="nil"/>
            </w:tcBorders>
            <w:hideMark/>
          </w:tcPr>
          <w:p w14:paraId="0FF3E64B" w14:textId="1B8D93A7" w:rsidR="00157B2B" w:rsidRPr="00F25C87" w:rsidRDefault="00157B2B" w:rsidP="00157B2B">
            <w:pPr>
              <w:rPr>
                <w:color w:val="000000"/>
                <w:szCs w:val="24"/>
              </w:rPr>
            </w:pPr>
            <w:r>
              <w:rPr>
                <w:rFonts w:hint="eastAsia"/>
                <w:color w:val="000000"/>
              </w:rPr>
              <w:t>0.9</w:t>
            </w:r>
          </w:p>
        </w:tc>
      </w:tr>
      <w:tr w:rsidR="004C6E41" w:rsidRPr="00F25C87" w14:paraId="3CE0800F" w14:textId="77777777" w:rsidTr="004C6E41">
        <w:trPr>
          <w:trHeight w:val="324"/>
          <w:jc w:val="center"/>
        </w:trPr>
        <w:tc>
          <w:tcPr>
            <w:tcW w:w="1024" w:type="dxa"/>
            <w:vMerge/>
            <w:tcBorders>
              <w:top w:val="single" w:sz="4" w:space="0" w:color="auto"/>
              <w:left w:val="nil"/>
              <w:bottom w:val="single" w:sz="4" w:space="0" w:color="auto"/>
              <w:right w:val="nil"/>
            </w:tcBorders>
            <w:hideMark/>
          </w:tcPr>
          <w:p w14:paraId="30724045" w14:textId="77777777" w:rsidR="00157B2B" w:rsidRPr="00F25C87" w:rsidRDefault="00157B2B" w:rsidP="00157B2B">
            <w:pPr>
              <w:widowControl/>
              <w:spacing w:line="240" w:lineRule="auto"/>
              <w:rPr>
                <w:iCs/>
                <w:szCs w:val="24"/>
              </w:rPr>
            </w:pPr>
          </w:p>
        </w:tc>
        <w:tc>
          <w:tcPr>
            <w:tcW w:w="1413" w:type="dxa"/>
            <w:tcBorders>
              <w:top w:val="nil"/>
              <w:left w:val="nil"/>
              <w:bottom w:val="nil"/>
              <w:right w:val="nil"/>
            </w:tcBorders>
            <w:hideMark/>
          </w:tcPr>
          <w:p w14:paraId="2A186824" w14:textId="08CA5984" w:rsidR="00157B2B" w:rsidRPr="00F25C87" w:rsidRDefault="004C6E41" w:rsidP="00157B2B">
            <w:pPr>
              <w:rPr>
                <w:iCs/>
                <w:szCs w:val="24"/>
              </w:rPr>
            </w:pPr>
            <w:r>
              <w:rPr>
                <w:color w:val="000000"/>
                <w:szCs w:val="24"/>
              </w:rPr>
              <w:t>wChao2.12</w:t>
            </w:r>
          </w:p>
        </w:tc>
        <w:tc>
          <w:tcPr>
            <w:tcW w:w="1024" w:type="dxa"/>
            <w:vMerge/>
            <w:tcBorders>
              <w:top w:val="single" w:sz="4" w:space="0" w:color="auto"/>
              <w:left w:val="nil"/>
              <w:bottom w:val="single" w:sz="4" w:space="0" w:color="auto"/>
              <w:right w:val="nil"/>
            </w:tcBorders>
            <w:hideMark/>
          </w:tcPr>
          <w:p w14:paraId="055FF517" w14:textId="77777777" w:rsidR="00157B2B" w:rsidRPr="00F25C87" w:rsidRDefault="00157B2B" w:rsidP="00157B2B">
            <w:pPr>
              <w:widowControl/>
              <w:spacing w:line="240" w:lineRule="auto"/>
              <w:rPr>
                <w:iCs/>
                <w:szCs w:val="24"/>
              </w:rPr>
            </w:pPr>
          </w:p>
        </w:tc>
        <w:tc>
          <w:tcPr>
            <w:tcW w:w="1023" w:type="dxa"/>
            <w:tcBorders>
              <w:top w:val="nil"/>
              <w:left w:val="nil"/>
              <w:bottom w:val="nil"/>
              <w:right w:val="nil"/>
            </w:tcBorders>
            <w:noWrap/>
            <w:hideMark/>
          </w:tcPr>
          <w:p w14:paraId="4D4A15D2" w14:textId="21663261" w:rsidR="00157B2B" w:rsidRPr="00F25C87" w:rsidRDefault="00157B2B" w:rsidP="00157B2B">
            <w:pPr>
              <w:rPr>
                <w:iCs/>
                <w:szCs w:val="24"/>
              </w:rPr>
            </w:pPr>
            <w:r>
              <w:rPr>
                <w:rFonts w:hint="eastAsia"/>
                <w:color w:val="000000"/>
              </w:rPr>
              <w:t>272.93</w:t>
            </w:r>
          </w:p>
        </w:tc>
        <w:tc>
          <w:tcPr>
            <w:tcW w:w="1023" w:type="dxa"/>
            <w:tcBorders>
              <w:top w:val="nil"/>
              <w:left w:val="nil"/>
              <w:bottom w:val="nil"/>
              <w:right w:val="nil"/>
            </w:tcBorders>
            <w:noWrap/>
            <w:hideMark/>
          </w:tcPr>
          <w:p w14:paraId="2E340869" w14:textId="68A77C5E" w:rsidR="00157B2B" w:rsidRPr="00F25C87" w:rsidRDefault="00157B2B" w:rsidP="00157B2B">
            <w:pPr>
              <w:rPr>
                <w:iCs/>
                <w:szCs w:val="24"/>
              </w:rPr>
            </w:pPr>
            <w:r>
              <w:rPr>
                <w:rFonts w:hint="eastAsia"/>
                <w:color w:val="000000"/>
              </w:rPr>
              <w:t>-11.07</w:t>
            </w:r>
          </w:p>
        </w:tc>
        <w:tc>
          <w:tcPr>
            <w:tcW w:w="1023" w:type="dxa"/>
            <w:tcBorders>
              <w:top w:val="nil"/>
              <w:left w:val="nil"/>
              <w:bottom w:val="nil"/>
              <w:right w:val="nil"/>
            </w:tcBorders>
            <w:noWrap/>
            <w:hideMark/>
          </w:tcPr>
          <w:p w14:paraId="1D3365EF" w14:textId="7C5B06C6" w:rsidR="00157B2B" w:rsidRPr="00F25C87" w:rsidRDefault="00157B2B" w:rsidP="00157B2B">
            <w:pPr>
              <w:rPr>
                <w:iCs/>
                <w:szCs w:val="24"/>
              </w:rPr>
            </w:pPr>
            <w:r>
              <w:rPr>
                <w:rFonts w:hint="eastAsia"/>
                <w:color w:val="000000"/>
              </w:rPr>
              <w:t>9.05</w:t>
            </w:r>
          </w:p>
        </w:tc>
        <w:tc>
          <w:tcPr>
            <w:tcW w:w="1023" w:type="dxa"/>
            <w:tcBorders>
              <w:top w:val="nil"/>
              <w:left w:val="nil"/>
              <w:bottom w:val="nil"/>
              <w:right w:val="nil"/>
            </w:tcBorders>
            <w:noWrap/>
            <w:hideMark/>
          </w:tcPr>
          <w:p w14:paraId="57DA47BB" w14:textId="4B1FD7F5" w:rsidR="00157B2B" w:rsidRPr="00F25C87" w:rsidRDefault="00157B2B" w:rsidP="00157B2B">
            <w:pPr>
              <w:rPr>
                <w:iCs/>
                <w:szCs w:val="24"/>
              </w:rPr>
            </w:pPr>
            <w:r>
              <w:rPr>
                <w:rFonts w:hint="eastAsia"/>
                <w:color w:val="000000"/>
              </w:rPr>
              <w:t>7.26</w:t>
            </w:r>
          </w:p>
        </w:tc>
        <w:tc>
          <w:tcPr>
            <w:tcW w:w="1023" w:type="dxa"/>
            <w:tcBorders>
              <w:top w:val="nil"/>
              <w:left w:val="nil"/>
              <w:bottom w:val="nil"/>
              <w:right w:val="nil"/>
            </w:tcBorders>
            <w:noWrap/>
            <w:hideMark/>
          </w:tcPr>
          <w:p w14:paraId="6BFEBCD4" w14:textId="1FACBFED" w:rsidR="00157B2B" w:rsidRPr="00F25C87" w:rsidRDefault="00157B2B" w:rsidP="00157B2B">
            <w:pPr>
              <w:rPr>
                <w:iCs/>
                <w:szCs w:val="24"/>
              </w:rPr>
            </w:pPr>
            <w:r>
              <w:rPr>
                <w:rFonts w:hint="eastAsia"/>
                <w:color w:val="000000"/>
              </w:rPr>
              <w:t>14.3</w:t>
            </w:r>
          </w:p>
        </w:tc>
        <w:tc>
          <w:tcPr>
            <w:tcW w:w="1023" w:type="dxa"/>
            <w:tcBorders>
              <w:top w:val="nil"/>
              <w:left w:val="nil"/>
              <w:bottom w:val="nil"/>
              <w:right w:val="nil"/>
            </w:tcBorders>
            <w:hideMark/>
          </w:tcPr>
          <w:p w14:paraId="269F0070" w14:textId="414BAC7B" w:rsidR="00157B2B" w:rsidRPr="00F25C87" w:rsidRDefault="00157B2B" w:rsidP="00157B2B">
            <w:pPr>
              <w:rPr>
                <w:color w:val="000000"/>
                <w:szCs w:val="24"/>
              </w:rPr>
            </w:pPr>
            <w:r>
              <w:rPr>
                <w:rFonts w:hint="eastAsia"/>
                <w:color w:val="000000"/>
              </w:rPr>
              <w:t>0.84</w:t>
            </w:r>
          </w:p>
        </w:tc>
      </w:tr>
      <w:tr w:rsidR="00157B2B" w:rsidRPr="00F25C87" w14:paraId="55CB3882" w14:textId="77777777" w:rsidTr="004C6E41">
        <w:trPr>
          <w:trHeight w:val="324"/>
          <w:jc w:val="center"/>
        </w:trPr>
        <w:tc>
          <w:tcPr>
            <w:tcW w:w="1024" w:type="dxa"/>
            <w:vMerge w:val="restart"/>
            <w:tcBorders>
              <w:top w:val="single" w:sz="4" w:space="0" w:color="auto"/>
              <w:left w:val="nil"/>
              <w:bottom w:val="single" w:sz="4" w:space="0" w:color="auto"/>
              <w:right w:val="nil"/>
            </w:tcBorders>
            <w:noWrap/>
            <w:hideMark/>
          </w:tcPr>
          <w:p w14:paraId="5B96C7EB" w14:textId="77777777" w:rsidR="00157B2B" w:rsidRPr="00F25C87" w:rsidRDefault="00157B2B" w:rsidP="00157B2B">
            <w:pPr>
              <w:rPr>
                <w:iCs/>
                <w:szCs w:val="24"/>
              </w:rPr>
            </w:pPr>
            <w:r w:rsidRPr="00F25C87">
              <w:rPr>
                <w:iCs/>
                <w:szCs w:val="24"/>
              </w:rPr>
              <w:t>0.5</w:t>
            </w:r>
          </w:p>
        </w:tc>
        <w:tc>
          <w:tcPr>
            <w:tcW w:w="1413" w:type="dxa"/>
            <w:tcBorders>
              <w:top w:val="single" w:sz="4" w:space="0" w:color="auto"/>
              <w:left w:val="nil"/>
              <w:bottom w:val="nil"/>
              <w:right w:val="nil"/>
            </w:tcBorders>
            <w:hideMark/>
          </w:tcPr>
          <w:p w14:paraId="428065CD" w14:textId="77777777" w:rsidR="00157B2B" w:rsidRPr="00F25C87" w:rsidRDefault="00157B2B" w:rsidP="00157B2B">
            <w:pPr>
              <w:rPr>
                <w:color w:val="000000"/>
                <w:szCs w:val="24"/>
              </w:rPr>
            </w:pPr>
            <w:r w:rsidRPr="00F25C87">
              <w:rPr>
                <w:color w:val="000000"/>
                <w:szCs w:val="24"/>
              </w:rPr>
              <w:t>wNew1</w:t>
            </w:r>
          </w:p>
        </w:tc>
        <w:tc>
          <w:tcPr>
            <w:tcW w:w="1024" w:type="dxa"/>
            <w:vMerge w:val="restart"/>
            <w:tcBorders>
              <w:top w:val="single" w:sz="4" w:space="0" w:color="auto"/>
              <w:left w:val="nil"/>
              <w:bottom w:val="single" w:sz="4" w:space="0" w:color="auto"/>
              <w:right w:val="nil"/>
            </w:tcBorders>
            <w:noWrap/>
            <w:hideMark/>
          </w:tcPr>
          <w:p w14:paraId="52CE44BC" w14:textId="0F24CC2B" w:rsidR="00157B2B" w:rsidRPr="00F25C87" w:rsidRDefault="00157B2B" w:rsidP="00157B2B">
            <w:pPr>
              <w:rPr>
                <w:iCs/>
                <w:szCs w:val="24"/>
              </w:rPr>
            </w:pPr>
            <w:r>
              <w:rPr>
                <w:rFonts w:hint="eastAsia"/>
                <w:color w:val="000000"/>
              </w:rPr>
              <w:t>269.18</w:t>
            </w:r>
          </w:p>
        </w:tc>
        <w:tc>
          <w:tcPr>
            <w:tcW w:w="1023" w:type="dxa"/>
            <w:tcBorders>
              <w:top w:val="single" w:sz="4" w:space="0" w:color="auto"/>
              <w:left w:val="nil"/>
              <w:bottom w:val="nil"/>
              <w:right w:val="nil"/>
            </w:tcBorders>
            <w:noWrap/>
            <w:hideMark/>
          </w:tcPr>
          <w:p w14:paraId="4E2FC347" w14:textId="11B94D2A" w:rsidR="00157B2B" w:rsidRPr="00F25C87" w:rsidRDefault="00157B2B" w:rsidP="00157B2B">
            <w:pPr>
              <w:rPr>
                <w:iCs/>
                <w:szCs w:val="24"/>
              </w:rPr>
            </w:pPr>
            <w:r>
              <w:rPr>
                <w:rFonts w:hint="eastAsia"/>
                <w:color w:val="000000"/>
              </w:rPr>
              <w:t>284.51</w:t>
            </w:r>
          </w:p>
        </w:tc>
        <w:tc>
          <w:tcPr>
            <w:tcW w:w="1023" w:type="dxa"/>
            <w:tcBorders>
              <w:top w:val="single" w:sz="4" w:space="0" w:color="auto"/>
              <w:left w:val="nil"/>
              <w:bottom w:val="nil"/>
              <w:right w:val="nil"/>
            </w:tcBorders>
            <w:noWrap/>
            <w:hideMark/>
          </w:tcPr>
          <w:p w14:paraId="1963529D" w14:textId="0CD1F8F0" w:rsidR="00157B2B" w:rsidRPr="00F25C87" w:rsidRDefault="00157B2B" w:rsidP="00157B2B">
            <w:pPr>
              <w:rPr>
                <w:iCs/>
                <w:szCs w:val="24"/>
              </w:rPr>
            </w:pPr>
            <w:r>
              <w:rPr>
                <w:rFonts w:hint="eastAsia"/>
                <w:color w:val="000000"/>
              </w:rPr>
              <w:t>0.51</w:t>
            </w:r>
          </w:p>
        </w:tc>
        <w:tc>
          <w:tcPr>
            <w:tcW w:w="1023" w:type="dxa"/>
            <w:tcBorders>
              <w:top w:val="single" w:sz="4" w:space="0" w:color="auto"/>
              <w:left w:val="nil"/>
              <w:bottom w:val="nil"/>
              <w:right w:val="nil"/>
            </w:tcBorders>
            <w:noWrap/>
            <w:hideMark/>
          </w:tcPr>
          <w:p w14:paraId="12650005" w14:textId="6E47B6E6" w:rsidR="00157B2B" w:rsidRPr="00F25C87" w:rsidRDefault="00157B2B" w:rsidP="00157B2B">
            <w:pPr>
              <w:rPr>
                <w:iCs/>
                <w:szCs w:val="24"/>
              </w:rPr>
            </w:pPr>
            <w:r>
              <w:rPr>
                <w:rFonts w:hint="eastAsia"/>
                <w:color w:val="000000"/>
              </w:rPr>
              <w:t>6.35</w:t>
            </w:r>
          </w:p>
        </w:tc>
        <w:tc>
          <w:tcPr>
            <w:tcW w:w="1023" w:type="dxa"/>
            <w:tcBorders>
              <w:top w:val="single" w:sz="4" w:space="0" w:color="auto"/>
              <w:left w:val="nil"/>
              <w:bottom w:val="nil"/>
              <w:right w:val="nil"/>
            </w:tcBorders>
            <w:noWrap/>
            <w:hideMark/>
          </w:tcPr>
          <w:p w14:paraId="47BE6F05" w14:textId="504079BC" w:rsidR="00157B2B" w:rsidRPr="00F25C87" w:rsidRDefault="00157B2B" w:rsidP="00157B2B">
            <w:pPr>
              <w:rPr>
                <w:iCs/>
                <w:szCs w:val="24"/>
              </w:rPr>
            </w:pPr>
            <w:r>
              <w:rPr>
                <w:rFonts w:hint="eastAsia"/>
                <w:color w:val="000000"/>
              </w:rPr>
              <w:t>5.87</w:t>
            </w:r>
          </w:p>
        </w:tc>
        <w:tc>
          <w:tcPr>
            <w:tcW w:w="1023" w:type="dxa"/>
            <w:tcBorders>
              <w:top w:val="single" w:sz="4" w:space="0" w:color="auto"/>
              <w:left w:val="nil"/>
              <w:bottom w:val="nil"/>
              <w:right w:val="nil"/>
            </w:tcBorders>
            <w:noWrap/>
            <w:hideMark/>
          </w:tcPr>
          <w:p w14:paraId="6FB5FD49" w14:textId="548AF597" w:rsidR="00157B2B" w:rsidRPr="00F25C87" w:rsidRDefault="00157B2B" w:rsidP="00157B2B">
            <w:pPr>
              <w:rPr>
                <w:iCs/>
                <w:szCs w:val="24"/>
              </w:rPr>
            </w:pPr>
            <w:r>
              <w:rPr>
                <w:rFonts w:hint="eastAsia"/>
                <w:color w:val="000000"/>
              </w:rPr>
              <w:t>6.37</w:t>
            </w:r>
          </w:p>
        </w:tc>
        <w:tc>
          <w:tcPr>
            <w:tcW w:w="1023" w:type="dxa"/>
            <w:tcBorders>
              <w:top w:val="single" w:sz="4" w:space="0" w:color="auto"/>
              <w:left w:val="nil"/>
              <w:bottom w:val="nil"/>
              <w:right w:val="nil"/>
            </w:tcBorders>
            <w:hideMark/>
          </w:tcPr>
          <w:p w14:paraId="33C2DDFE" w14:textId="71FC88F4" w:rsidR="00157B2B" w:rsidRPr="00F25C87" w:rsidRDefault="00157B2B" w:rsidP="00157B2B">
            <w:pPr>
              <w:rPr>
                <w:color w:val="000000"/>
                <w:szCs w:val="24"/>
              </w:rPr>
            </w:pPr>
            <w:r>
              <w:rPr>
                <w:rFonts w:hint="eastAsia"/>
                <w:color w:val="000000"/>
              </w:rPr>
              <w:t>0.93</w:t>
            </w:r>
          </w:p>
        </w:tc>
      </w:tr>
      <w:tr w:rsidR="004C6E41" w:rsidRPr="00F25C87" w14:paraId="4F501E1F" w14:textId="77777777" w:rsidTr="004C6E41">
        <w:trPr>
          <w:trHeight w:val="324"/>
          <w:jc w:val="center"/>
        </w:trPr>
        <w:tc>
          <w:tcPr>
            <w:tcW w:w="1024" w:type="dxa"/>
            <w:vMerge/>
            <w:tcBorders>
              <w:top w:val="single" w:sz="4" w:space="0" w:color="auto"/>
              <w:left w:val="nil"/>
              <w:bottom w:val="single" w:sz="4" w:space="0" w:color="auto"/>
              <w:right w:val="nil"/>
            </w:tcBorders>
            <w:hideMark/>
          </w:tcPr>
          <w:p w14:paraId="7043A7E5" w14:textId="77777777" w:rsidR="00157B2B" w:rsidRPr="00F25C87" w:rsidRDefault="00157B2B" w:rsidP="00157B2B">
            <w:pPr>
              <w:widowControl/>
              <w:spacing w:line="240" w:lineRule="auto"/>
              <w:rPr>
                <w:iCs/>
                <w:szCs w:val="24"/>
              </w:rPr>
            </w:pPr>
          </w:p>
        </w:tc>
        <w:tc>
          <w:tcPr>
            <w:tcW w:w="1413" w:type="dxa"/>
            <w:tcBorders>
              <w:top w:val="nil"/>
              <w:left w:val="nil"/>
              <w:bottom w:val="nil"/>
              <w:right w:val="nil"/>
            </w:tcBorders>
            <w:hideMark/>
          </w:tcPr>
          <w:p w14:paraId="6E8CDFC5" w14:textId="77777777" w:rsidR="00157B2B" w:rsidRPr="00F25C87" w:rsidRDefault="00157B2B" w:rsidP="00157B2B">
            <w:pPr>
              <w:rPr>
                <w:iCs/>
                <w:szCs w:val="24"/>
              </w:rPr>
            </w:pPr>
            <w:r w:rsidRPr="00F25C87">
              <w:rPr>
                <w:color w:val="000000"/>
                <w:szCs w:val="24"/>
              </w:rPr>
              <w:t>wNew2</w:t>
            </w:r>
          </w:p>
        </w:tc>
        <w:tc>
          <w:tcPr>
            <w:tcW w:w="1024" w:type="dxa"/>
            <w:vMerge/>
            <w:tcBorders>
              <w:top w:val="single" w:sz="4" w:space="0" w:color="auto"/>
              <w:left w:val="nil"/>
              <w:bottom w:val="single" w:sz="4" w:space="0" w:color="auto"/>
              <w:right w:val="nil"/>
            </w:tcBorders>
            <w:hideMark/>
          </w:tcPr>
          <w:p w14:paraId="2D7171D8" w14:textId="77777777" w:rsidR="00157B2B" w:rsidRPr="00F25C87" w:rsidRDefault="00157B2B" w:rsidP="00157B2B">
            <w:pPr>
              <w:widowControl/>
              <w:spacing w:line="240" w:lineRule="auto"/>
              <w:rPr>
                <w:iCs/>
                <w:szCs w:val="24"/>
              </w:rPr>
            </w:pPr>
          </w:p>
        </w:tc>
        <w:tc>
          <w:tcPr>
            <w:tcW w:w="1023" w:type="dxa"/>
            <w:tcBorders>
              <w:top w:val="nil"/>
              <w:left w:val="nil"/>
              <w:bottom w:val="nil"/>
              <w:right w:val="nil"/>
            </w:tcBorders>
            <w:noWrap/>
            <w:hideMark/>
          </w:tcPr>
          <w:p w14:paraId="742926E2" w14:textId="001EF673" w:rsidR="00157B2B" w:rsidRPr="00F25C87" w:rsidRDefault="00157B2B" w:rsidP="00157B2B">
            <w:pPr>
              <w:rPr>
                <w:iCs/>
                <w:szCs w:val="24"/>
              </w:rPr>
            </w:pPr>
            <w:r>
              <w:rPr>
                <w:rFonts w:hint="eastAsia"/>
                <w:color w:val="000000"/>
              </w:rPr>
              <w:t>285.69</w:t>
            </w:r>
          </w:p>
        </w:tc>
        <w:tc>
          <w:tcPr>
            <w:tcW w:w="1023" w:type="dxa"/>
            <w:tcBorders>
              <w:top w:val="nil"/>
              <w:left w:val="nil"/>
              <w:bottom w:val="nil"/>
              <w:right w:val="nil"/>
            </w:tcBorders>
            <w:noWrap/>
            <w:hideMark/>
          </w:tcPr>
          <w:p w14:paraId="69C5ADE0" w14:textId="3EE14C5B" w:rsidR="00157B2B" w:rsidRPr="00F25C87" w:rsidRDefault="00157B2B" w:rsidP="00157B2B">
            <w:pPr>
              <w:rPr>
                <w:iCs/>
                <w:szCs w:val="24"/>
              </w:rPr>
            </w:pPr>
            <w:r>
              <w:rPr>
                <w:rFonts w:hint="eastAsia"/>
                <w:color w:val="000000"/>
              </w:rPr>
              <w:t>1.69</w:t>
            </w:r>
          </w:p>
        </w:tc>
        <w:tc>
          <w:tcPr>
            <w:tcW w:w="1023" w:type="dxa"/>
            <w:tcBorders>
              <w:top w:val="nil"/>
              <w:left w:val="nil"/>
              <w:bottom w:val="nil"/>
              <w:right w:val="nil"/>
            </w:tcBorders>
            <w:noWrap/>
            <w:hideMark/>
          </w:tcPr>
          <w:p w14:paraId="5FAC5B4A" w14:textId="643B09D6" w:rsidR="00157B2B" w:rsidRPr="00F25C87" w:rsidRDefault="00157B2B" w:rsidP="00157B2B">
            <w:pPr>
              <w:rPr>
                <w:iCs/>
                <w:szCs w:val="24"/>
              </w:rPr>
            </w:pPr>
            <w:r>
              <w:rPr>
                <w:rFonts w:hint="eastAsia"/>
                <w:color w:val="000000"/>
              </w:rPr>
              <w:t>6.79</w:t>
            </w:r>
          </w:p>
        </w:tc>
        <w:tc>
          <w:tcPr>
            <w:tcW w:w="1023" w:type="dxa"/>
            <w:tcBorders>
              <w:top w:val="nil"/>
              <w:left w:val="nil"/>
              <w:bottom w:val="nil"/>
              <w:right w:val="nil"/>
            </w:tcBorders>
            <w:noWrap/>
            <w:hideMark/>
          </w:tcPr>
          <w:p w14:paraId="72371BD1" w14:textId="47F5499B" w:rsidR="00157B2B" w:rsidRPr="00F25C87" w:rsidRDefault="00157B2B" w:rsidP="00157B2B">
            <w:pPr>
              <w:rPr>
                <w:iCs/>
                <w:szCs w:val="24"/>
              </w:rPr>
            </w:pPr>
            <w:r>
              <w:rPr>
                <w:rFonts w:hint="eastAsia"/>
                <w:color w:val="000000"/>
              </w:rPr>
              <w:t>5.86</w:t>
            </w:r>
          </w:p>
        </w:tc>
        <w:tc>
          <w:tcPr>
            <w:tcW w:w="1023" w:type="dxa"/>
            <w:tcBorders>
              <w:top w:val="nil"/>
              <w:left w:val="nil"/>
              <w:bottom w:val="nil"/>
              <w:right w:val="nil"/>
            </w:tcBorders>
            <w:noWrap/>
            <w:hideMark/>
          </w:tcPr>
          <w:p w14:paraId="47331D62" w14:textId="2815AA9C" w:rsidR="00157B2B" w:rsidRPr="00F25C87" w:rsidRDefault="00157B2B" w:rsidP="00157B2B">
            <w:pPr>
              <w:rPr>
                <w:iCs/>
                <w:szCs w:val="24"/>
              </w:rPr>
            </w:pPr>
            <w:r>
              <w:rPr>
                <w:rFonts w:hint="eastAsia"/>
                <w:color w:val="000000"/>
              </w:rPr>
              <w:t>6.99</w:t>
            </w:r>
          </w:p>
        </w:tc>
        <w:tc>
          <w:tcPr>
            <w:tcW w:w="1023" w:type="dxa"/>
            <w:tcBorders>
              <w:top w:val="nil"/>
              <w:left w:val="nil"/>
              <w:bottom w:val="nil"/>
              <w:right w:val="nil"/>
            </w:tcBorders>
            <w:hideMark/>
          </w:tcPr>
          <w:p w14:paraId="0EFB0734" w14:textId="623EDA58" w:rsidR="00157B2B" w:rsidRPr="00F25C87" w:rsidRDefault="00157B2B" w:rsidP="00157B2B">
            <w:pPr>
              <w:rPr>
                <w:color w:val="000000"/>
                <w:szCs w:val="24"/>
              </w:rPr>
            </w:pPr>
            <w:r>
              <w:rPr>
                <w:rFonts w:hint="eastAsia"/>
                <w:color w:val="000000"/>
              </w:rPr>
              <w:t>0.92</w:t>
            </w:r>
          </w:p>
        </w:tc>
      </w:tr>
      <w:tr w:rsidR="004C6E41" w:rsidRPr="00F25C87" w14:paraId="105B8277" w14:textId="77777777" w:rsidTr="004C6E41">
        <w:trPr>
          <w:trHeight w:val="324"/>
          <w:jc w:val="center"/>
        </w:trPr>
        <w:tc>
          <w:tcPr>
            <w:tcW w:w="1024" w:type="dxa"/>
            <w:vMerge/>
            <w:tcBorders>
              <w:top w:val="single" w:sz="4" w:space="0" w:color="auto"/>
              <w:left w:val="nil"/>
              <w:bottom w:val="single" w:sz="4" w:space="0" w:color="auto"/>
              <w:right w:val="nil"/>
            </w:tcBorders>
            <w:hideMark/>
          </w:tcPr>
          <w:p w14:paraId="4FA068FF" w14:textId="77777777" w:rsidR="00157B2B" w:rsidRPr="00F25C87" w:rsidRDefault="00157B2B" w:rsidP="00157B2B">
            <w:pPr>
              <w:widowControl/>
              <w:spacing w:line="240" w:lineRule="auto"/>
              <w:rPr>
                <w:iCs/>
                <w:szCs w:val="24"/>
              </w:rPr>
            </w:pPr>
          </w:p>
        </w:tc>
        <w:tc>
          <w:tcPr>
            <w:tcW w:w="1413" w:type="dxa"/>
            <w:tcBorders>
              <w:top w:val="nil"/>
              <w:left w:val="nil"/>
              <w:bottom w:val="nil"/>
              <w:right w:val="nil"/>
            </w:tcBorders>
            <w:hideMark/>
          </w:tcPr>
          <w:p w14:paraId="57E8E164" w14:textId="784E0E50" w:rsidR="00157B2B" w:rsidRPr="00F25C87" w:rsidRDefault="004C6E41" w:rsidP="00157B2B">
            <w:pPr>
              <w:rPr>
                <w:iCs/>
                <w:szCs w:val="24"/>
              </w:rPr>
            </w:pPr>
            <w:r>
              <w:rPr>
                <w:color w:val="000000"/>
                <w:szCs w:val="24"/>
              </w:rPr>
              <w:t>wChao2.12</w:t>
            </w:r>
          </w:p>
        </w:tc>
        <w:tc>
          <w:tcPr>
            <w:tcW w:w="1024" w:type="dxa"/>
            <w:vMerge/>
            <w:tcBorders>
              <w:top w:val="single" w:sz="4" w:space="0" w:color="auto"/>
              <w:left w:val="nil"/>
              <w:bottom w:val="single" w:sz="4" w:space="0" w:color="auto"/>
              <w:right w:val="nil"/>
            </w:tcBorders>
            <w:hideMark/>
          </w:tcPr>
          <w:p w14:paraId="1C1BA29B" w14:textId="77777777" w:rsidR="00157B2B" w:rsidRPr="00F25C87" w:rsidRDefault="00157B2B" w:rsidP="00157B2B">
            <w:pPr>
              <w:widowControl/>
              <w:spacing w:line="240" w:lineRule="auto"/>
              <w:rPr>
                <w:iCs/>
                <w:szCs w:val="24"/>
              </w:rPr>
            </w:pPr>
          </w:p>
        </w:tc>
        <w:tc>
          <w:tcPr>
            <w:tcW w:w="1023" w:type="dxa"/>
            <w:tcBorders>
              <w:top w:val="nil"/>
              <w:left w:val="nil"/>
              <w:bottom w:val="nil"/>
              <w:right w:val="nil"/>
            </w:tcBorders>
            <w:noWrap/>
            <w:hideMark/>
          </w:tcPr>
          <w:p w14:paraId="6B39CFA6" w14:textId="204B3A3D" w:rsidR="00157B2B" w:rsidRPr="00F25C87" w:rsidRDefault="00157B2B" w:rsidP="00157B2B">
            <w:pPr>
              <w:rPr>
                <w:iCs/>
                <w:szCs w:val="24"/>
              </w:rPr>
            </w:pPr>
            <w:r>
              <w:rPr>
                <w:rFonts w:hint="eastAsia"/>
                <w:color w:val="000000"/>
              </w:rPr>
              <w:t>279.89</w:t>
            </w:r>
          </w:p>
        </w:tc>
        <w:tc>
          <w:tcPr>
            <w:tcW w:w="1023" w:type="dxa"/>
            <w:tcBorders>
              <w:top w:val="nil"/>
              <w:left w:val="nil"/>
              <w:bottom w:val="nil"/>
              <w:right w:val="nil"/>
            </w:tcBorders>
            <w:noWrap/>
            <w:hideMark/>
          </w:tcPr>
          <w:p w14:paraId="23E00E1D" w14:textId="0105E897" w:rsidR="00157B2B" w:rsidRPr="00F25C87" w:rsidRDefault="00157B2B" w:rsidP="00157B2B">
            <w:pPr>
              <w:rPr>
                <w:iCs/>
                <w:szCs w:val="24"/>
              </w:rPr>
            </w:pPr>
            <w:r>
              <w:rPr>
                <w:rFonts w:hint="eastAsia"/>
                <w:color w:val="000000"/>
              </w:rPr>
              <w:t>-4.11</w:t>
            </w:r>
          </w:p>
        </w:tc>
        <w:tc>
          <w:tcPr>
            <w:tcW w:w="1023" w:type="dxa"/>
            <w:tcBorders>
              <w:top w:val="nil"/>
              <w:left w:val="nil"/>
              <w:bottom w:val="nil"/>
              <w:right w:val="nil"/>
            </w:tcBorders>
            <w:noWrap/>
            <w:hideMark/>
          </w:tcPr>
          <w:p w14:paraId="658A3D48" w14:textId="5AB8A5B2" w:rsidR="00157B2B" w:rsidRPr="00F25C87" w:rsidRDefault="00157B2B" w:rsidP="00157B2B">
            <w:pPr>
              <w:rPr>
                <w:iCs/>
                <w:szCs w:val="24"/>
              </w:rPr>
            </w:pPr>
            <w:r>
              <w:rPr>
                <w:rFonts w:hint="eastAsia"/>
                <w:color w:val="000000"/>
              </w:rPr>
              <w:t>5.77</w:t>
            </w:r>
          </w:p>
        </w:tc>
        <w:tc>
          <w:tcPr>
            <w:tcW w:w="1023" w:type="dxa"/>
            <w:tcBorders>
              <w:top w:val="nil"/>
              <w:left w:val="nil"/>
              <w:bottom w:val="nil"/>
              <w:right w:val="nil"/>
            </w:tcBorders>
            <w:noWrap/>
            <w:hideMark/>
          </w:tcPr>
          <w:p w14:paraId="035DEFB1" w14:textId="78B98A62" w:rsidR="00157B2B" w:rsidRPr="00F25C87" w:rsidRDefault="00157B2B" w:rsidP="00157B2B">
            <w:pPr>
              <w:rPr>
                <w:iCs/>
                <w:szCs w:val="24"/>
              </w:rPr>
            </w:pPr>
            <w:r>
              <w:rPr>
                <w:rFonts w:hint="eastAsia"/>
                <w:color w:val="000000"/>
              </w:rPr>
              <w:t>4.84</w:t>
            </w:r>
          </w:p>
        </w:tc>
        <w:tc>
          <w:tcPr>
            <w:tcW w:w="1023" w:type="dxa"/>
            <w:tcBorders>
              <w:top w:val="nil"/>
              <w:left w:val="nil"/>
              <w:bottom w:val="nil"/>
              <w:right w:val="nil"/>
            </w:tcBorders>
            <w:noWrap/>
            <w:hideMark/>
          </w:tcPr>
          <w:p w14:paraId="45C1086E" w14:textId="00FECC6A" w:rsidR="00157B2B" w:rsidRPr="00F25C87" w:rsidRDefault="00157B2B" w:rsidP="00157B2B">
            <w:pPr>
              <w:rPr>
                <w:iCs/>
                <w:szCs w:val="24"/>
              </w:rPr>
            </w:pPr>
            <w:r>
              <w:rPr>
                <w:rFonts w:hint="eastAsia"/>
                <w:color w:val="000000"/>
              </w:rPr>
              <w:t>7.08</w:t>
            </w:r>
          </w:p>
        </w:tc>
        <w:tc>
          <w:tcPr>
            <w:tcW w:w="1023" w:type="dxa"/>
            <w:tcBorders>
              <w:top w:val="nil"/>
              <w:left w:val="nil"/>
              <w:bottom w:val="nil"/>
              <w:right w:val="nil"/>
            </w:tcBorders>
            <w:hideMark/>
          </w:tcPr>
          <w:p w14:paraId="196D4778" w14:textId="49F4A6E5" w:rsidR="00157B2B" w:rsidRPr="00F25C87" w:rsidRDefault="00157B2B" w:rsidP="00157B2B">
            <w:pPr>
              <w:rPr>
                <w:color w:val="000000"/>
                <w:szCs w:val="24"/>
              </w:rPr>
            </w:pPr>
            <w:r>
              <w:rPr>
                <w:rFonts w:hint="eastAsia"/>
                <w:color w:val="000000"/>
              </w:rPr>
              <w:t>0.84</w:t>
            </w:r>
          </w:p>
        </w:tc>
      </w:tr>
      <w:tr w:rsidR="00157B2B" w:rsidRPr="00F25C87" w14:paraId="4A10C7B7" w14:textId="77777777" w:rsidTr="004C6E41">
        <w:trPr>
          <w:trHeight w:val="324"/>
          <w:jc w:val="center"/>
        </w:trPr>
        <w:tc>
          <w:tcPr>
            <w:tcW w:w="1024" w:type="dxa"/>
            <w:vMerge w:val="restart"/>
            <w:tcBorders>
              <w:top w:val="single" w:sz="4" w:space="0" w:color="auto"/>
              <w:left w:val="nil"/>
              <w:bottom w:val="single" w:sz="12" w:space="0" w:color="auto"/>
              <w:right w:val="nil"/>
            </w:tcBorders>
            <w:noWrap/>
            <w:hideMark/>
          </w:tcPr>
          <w:p w14:paraId="1C954190" w14:textId="77777777" w:rsidR="00157B2B" w:rsidRPr="00F25C87" w:rsidRDefault="00157B2B" w:rsidP="00157B2B">
            <w:pPr>
              <w:rPr>
                <w:iCs/>
                <w:szCs w:val="24"/>
              </w:rPr>
            </w:pPr>
            <w:r w:rsidRPr="00F25C87">
              <w:rPr>
                <w:iCs/>
                <w:szCs w:val="24"/>
              </w:rPr>
              <w:t>0.7</w:t>
            </w:r>
          </w:p>
        </w:tc>
        <w:tc>
          <w:tcPr>
            <w:tcW w:w="1413" w:type="dxa"/>
            <w:tcBorders>
              <w:top w:val="single" w:sz="4" w:space="0" w:color="auto"/>
              <w:left w:val="nil"/>
              <w:bottom w:val="nil"/>
              <w:right w:val="nil"/>
            </w:tcBorders>
            <w:hideMark/>
          </w:tcPr>
          <w:p w14:paraId="2500FEA4" w14:textId="77777777" w:rsidR="00157B2B" w:rsidRPr="00F25C87" w:rsidRDefault="00157B2B" w:rsidP="00157B2B">
            <w:pPr>
              <w:rPr>
                <w:color w:val="000000"/>
                <w:szCs w:val="24"/>
              </w:rPr>
            </w:pPr>
            <w:r w:rsidRPr="00F25C87">
              <w:rPr>
                <w:color w:val="000000"/>
                <w:szCs w:val="24"/>
              </w:rPr>
              <w:t>wNew1</w:t>
            </w:r>
          </w:p>
        </w:tc>
        <w:tc>
          <w:tcPr>
            <w:tcW w:w="1024" w:type="dxa"/>
            <w:vMerge w:val="restart"/>
            <w:tcBorders>
              <w:top w:val="single" w:sz="4" w:space="0" w:color="auto"/>
              <w:left w:val="nil"/>
              <w:bottom w:val="single" w:sz="12" w:space="0" w:color="auto"/>
              <w:right w:val="nil"/>
            </w:tcBorders>
            <w:noWrap/>
            <w:hideMark/>
          </w:tcPr>
          <w:p w14:paraId="32359E70" w14:textId="49B3755C" w:rsidR="00157B2B" w:rsidRPr="00F25C87" w:rsidRDefault="00157B2B" w:rsidP="00157B2B">
            <w:pPr>
              <w:rPr>
                <w:iCs/>
                <w:szCs w:val="24"/>
              </w:rPr>
            </w:pPr>
            <w:r>
              <w:rPr>
                <w:rFonts w:hint="eastAsia"/>
                <w:color w:val="000000"/>
              </w:rPr>
              <w:t>276.61</w:t>
            </w:r>
          </w:p>
        </w:tc>
        <w:tc>
          <w:tcPr>
            <w:tcW w:w="1023" w:type="dxa"/>
            <w:tcBorders>
              <w:top w:val="single" w:sz="4" w:space="0" w:color="auto"/>
              <w:left w:val="nil"/>
              <w:bottom w:val="nil"/>
              <w:right w:val="nil"/>
            </w:tcBorders>
            <w:noWrap/>
            <w:hideMark/>
          </w:tcPr>
          <w:p w14:paraId="4E0C05C1" w14:textId="04AA2B62" w:rsidR="00157B2B" w:rsidRPr="00F25C87" w:rsidRDefault="00157B2B" w:rsidP="00157B2B">
            <w:pPr>
              <w:rPr>
                <w:iCs/>
                <w:szCs w:val="24"/>
              </w:rPr>
            </w:pPr>
            <w:r>
              <w:rPr>
                <w:rFonts w:hint="eastAsia"/>
                <w:color w:val="000000"/>
              </w:rPr>
              <w:t>284.09</w:t>
            </w:r>
          </w:p>
        </w:tc>
        <w:tc>
          <w:tcPr>
            <w:tcW w:w="1023" w:type="dxa"/>
            <w:tcBorders>
              <w:top w:val="single" w:sz="4" w:space="0" w:color="auto"/>
              <w:left w:val="nil"/>
              <w:bottom w:val="nil"/>
              <w:right w:val="nil"/>
            </w:tcBorders>
            <w:noWrap/>
            <w:hideMark/>
          </w:tcPr>
          <w:p w14:paraId="3E459980" w14:textId="0F4F03BB" w:rsidR="00157B2B" w:rsidRPr="00F25C87" w:rsidRDefault="00157B2B" w:rsidP="00157B2B">
            <w:pPr>
              <w:rPr>
                <w:iCs/>
                <w:szCs w:val="24"/>
              </w:rPr>
            </w:pPr>
            <w:r>
              <w:rPr>
                <w:rFonts w:hint="eastAsia"/>
                <w:color w:val="000000"/>
              </w:rPr>
              <w:t>0.09</w:t>
            </w:r>
          </w:p>
        </w:tc>
        <w:tc>
          <w:tcPr>
            <w:tcW w:w="1023" w:type="dxa"/>
            <w:tcBorders>
              <w:top w:val="single" w:sz="4" w:space="0" w:color="auto"/>
              <w:left w:val="nil"/>
              <w:bottom w:val="nil"/>
              <w:right w:val="nil"/>
            </w:tcBorders>
            <w:noWrap/>
            <w:hideMark/>
          </w:tcPr>
          <w:p w14:paraId="0F1E9BEB" w14:textId="654EC817" w:rsidR="00157B2B" w:rsidRPr="00F25C87" w:rsidRDefault="00157B2B" w:rsidP="00157B2B">
            <w:pPr>
              <w:rPr>
                <w:iCs/>
                <w:szCs w:val="24"/>
              </w:rPr>
            </w:pPr>
            <w:r>
              <w:rPr>
                <w:rFonts w:hint="eastAsia"/>
                <w:color w:val="000000"/>
              </w:rPr>
              <w:t>3.37</w:t>
            </w:r>
          </w:p>
        </w:tc>
        <w:tc>
          <w:tcPr>
            <w:tcW w:w="1023" w:type="dxa"/>
            <w:tcBorders>
              <w:top w:val="single" w:sz="4" w:space="0" w:color="auto"/>
              <w:left w:val="nil"/>
              <w:bottom w:val="nil"/>
              <w:right w:val="nil"/>
            </w:tcBorders>
            <w:noWrap/>
            <w:hideMark/>
          </w:tcPr>
          <w:p w14:paraId="245046BD" w14:textId="1A5F0C2D" w:rsidR="00157B2B" w:rsidRPr="00F25C87" w:rsidRDefault="00157B2B" w:rsidP="00157B2B">
            <w:pPr>
              <w:rPr>
                <w:iCs/>
                <w:szCs w:val="24"/>
              </w:rPr>
            </w:pPr>
            <w:r>
              <w:rPr>
                <w:rFonts w:hint="eastAsia"/>
                <w:color w:val="000000"/>
              </w:rPr>
              <w:t>3.31</w:t>
            </w:r>
          </w:p>
        </w:tc>
        <w:tc>
          <w:tcPr>
            <w:tcW w:w="1023" w:type="dxa"/>
            <w:tcBorders>
              <w:top w:val="single" w:sz="4" w:space="0" w:color="auto"/>
              <w:left w:val="nil"/>
              <w:bottom w:val="nil"/>
              <w:right w:val="nil"/>
            </w:tcBorders>
            <w:noWrap/>
            <w:hideMark/>
          </w:tcPr>
          <w:p w14:paraId="36B67543" w14:textId="4B62CA74" w:rsidR="00157B2B" w:rsidRPr="00F25C87" w:rsidRDefault="00157B2B" w:rsidP="00157B2B">
            <w:pPr>
              <w:rPr>
                <w:iCs/>
                <w:szCs w:val="24"/>
              </w:rPr>
            </w:pPr>
            <w:r>
              <w:rPr>
                <w:rFonts w:hint="eastAsia"/>
                <w:color w:val="000000"/>
              </w:rPr>
              <w:t>3.37</w:t>
            </w:r>
          </w:p>
        </w:tc>
        <w:tc>
          <w:tcPr>
            <w:tcW w:w="1023" w:type="dxa"/>
            <w:tcBorders>
              <w:top w:val="single" w:sz="4" w:space="0" w:color="auto"/>
              <w:left w:val="nil"/>
              <w:bottom w:val="nil"/>
              <w:right w:val="nil"/>
            </w:tcBorders>
            <w:hideMark/>
          </w:tcPr>
          <w:p w14:paraId="10BD5273" w14:textId="27FD8F25" w:rsidR="00157B2B" w:rsidRPr="00F25C87" w:rsidRDefault="00157B2B" w:rsidP="00157B2B">
            <w:pPr>
              <w:rPr>
                <w:color w:val="000000"/>
                <w:szCs w:val="24"/>
              </w:rPr>
            </w:pPr>
            <w:r>
              <w:rPr>
                <w:rFonts w:hint="eastAsia"/>
                <w:color w:val="000000"/>
              </w:rPr>
              <w:t>0.95</w:t>
            </w:r>
          </w:p>
        </w:tc>
      </w:tr>
      <w:tr w:rsidR="00157B2B" w:rsidRPr="00F25C87" w14:paraId="26366BA0" w14:textId="77777777" w:rsidTr="004C6E41">
        <w:trPr>
          <w:trHeight w:val="324"/>
          <w:jc w:val="center"/>
        </w:trPr>
        <w:tc>
          <w:tcPr>
            <w:tcW w:w="1024" w:type="dxa"/>
            <w:vMerge/>
            <w:tcBorders>
              <w:top w:val="single" w:sz="4" w:space="0" w:color="auto"/>
              <w:left w:val="nil"/>
              <w:bottom w:val="single" w:sz="12" w:space="0" w:color="auto"/>
              <w:right w:val="nil"/>
            </w:tcBorders>
            <w:hideMark/>
          </w:tcPr>
          <w:p w14:paraId="00CA8B54" w14:textId="77777777" w:rsidR="00157B2B" w:rsidRPr="00F25C87" w:rsidRDefault="00157B2B" w:rsidP="00157B2B">
            <w:pPr>
              <w:widowControl/>
              <w:spacing w:line="240" w:lineRule="auto"/>
              <w:rPr>
                <w:iCs/>
                <w:szCs w:val="24"/>
              </w:rPr>
            </w:pPr>
          </w:p>
        </w:tc>
        <w:tc>
          <w:tcPr>
            <w:tcW w:w="1413" w:type="dxa"/>
            <w:tcBorders>
              <w:top w:val="nil"/>
              <w:left w:val="nil"/>
              <w:bottom w:val="nil"/>
              <w:right w:val="nil"/>
            </w:tcBorders>
            <w:hideMark/>
          </w:tcPr>
          <w:p w14:paraId="754FD2CE" w14:textId="77777777" w:rsidR="00157B2B" w:rsidRPr="00F25C87" w:rsidRDefault="00157B2B" w:rsidP="00157B2B">
            <w:pPr>
              <w:rPr>
                <w:iCs/>
                <w:szCs w:val="24"/>
              </w:rPr>
            </w:pPr>
            <w:r w:rsidRPr="00F25C87">
              <w:rPr>
                <w:color w:val="000000"/>
                <w:szCs w:val="24"/>
              </w:rPr>
              <w:t>wNew2</w:t>
            </w:r>
          </w:p>
        </w:tc>
        <w:tc>
          <w:tcPr>
            <w:tcW w:w="1024" w:type="dxa"/>
            <w:vMerge/>
            <w:tcBorders>
              <w:top w:val="single" w:sz="4" w:space="0" w:color="auto"/>
              <w:left w:val="nil"/>
              <w:bottom w:val="single" w:sz="12" w:space="0" w:color="auto"/>
              <w:right w:val="nil"/>
            </w:tcBorders>
            <w:hideMark/>
          </w:tcPr>
          <w:p w14:paraId="12571902" w14:textId="77777777" w:rsidR="00157B2B" w:rsidRPr="00F25C87" w:rsidRDefault="00157B2B" w:rsidP="00157B2B">
            <w:pPr>
              <w:widowControl/>
              <w:spacing w:line="240" w:lineRule="auto"/>
              <w:rPr>
                <w:iCs/>
                <w:szCs w:val="24"/>
              </w:rPr>
            </w:pPr>
          </w:p>
        </w:tc>
        <w:tc>
          <w:tcPr>
            <w:tcW w:w="1023" w:type="dxa"/>
            <w:tcBorders>
              <w:top w:val="nil"/>
              <w:left w:val="nil"/>
              <w:bottom w:val="nil"/>
              <w:right w:val="nil"/>
            </w:tcBorders>
            <w:noWrap/>
            <w:hideMark/>
          </w:tcPr>
          <w:p w14:paraId="32671D98" w14:textId="45695176" w:rsidR="00157B2B" w:rsidRPr="00F25C87" w:rsidRDefault="00157B2B" w:rsidP="00157B2B">
            <w:pPr>
              <w:rPr>
                <w:iCs/>
                <w:szCs w:val="24"/>
              </w:rPr>
            </w:pPr>
            <w:r>
              <w:rPr>
                <w:rFonts w:hint="eastAsia"/>
                <w:color w:val="000000"/>
              </w:rPr>
              <w:t>284.32</w:t>
            </w:r>
          </w:p>
        </w:tc>
        <w:tc>
          <w:tcPr>
            <w:tcW w:w="1023" w:type="dxa"/>
            <w:tcBorders>
              <w:top w:val="nil"/>
              <w:left w:val="nil"/>
              <w:bottom w:val="nil"/>
              <w:right w:val="nil"/>
            </w:tcBorders>
            <w:noWrap/>
            <w:hideMark/>
          </w:tcPr>
          <w:p w14:paraId="38E72F14" w14:textId="7466FF98" w:rsidR="00157B2B" w:rsidRPr="00F25C87" w:rsidRDefault="00157B2B" w:rsidP="00157B2B">
            <w:pPr>
              <w:rPr>
                <w:iCs/>
                <w:szCs w:val="24"/>
              </w:rPr>
            </w:pPr>
            <w:r>
              <w:rPr>
                <w:rFonts w:hint="eastAsia"/>
                <w:color w:val="000000"/>
              </w:rPr>
              <w:t>0.32</w:t>
            </w:r>
          </w:p>
        </w:tc>
        <w:tc>
          <w:tcPr>
            <w:tcW w:w="1023" w:type="dxa"/>
            <w:tcBorders>
              <w:top w:val="nil"/>
              <w:left w:val="nil"/>
              <w:bottom w:val="nil"/>
              <w:right w:val="nil"/>
            </w:tcBorders>
            <w:noWrap/>
            <w:hideMark/>
          </w:tcPr>
          <w:p w14:paraId="1805EA76" w14:textId="2E68615B" w:rsidR="00157B2B" w:rsidRPr="00F25C87" w:rsidRDefault="00157B2B" w:rsidP="00157B2B">
            <w:pPr>
              <w:rPr>
                <w:iCs/>
                <w:szCs w:val="24"/>
              </w:rPr>
            </w:pPr>
            <w:r>
              <w:rPr>
                <w:rFonts w:hint="eastAsia"/>
                <w:color w:val="000000"/>
              </w:rPr>
              <w:t>3.41</w:t>
            </w:r>
          </w:p>
        </w:tc>
        <w:tc>
          <w:tcPr>
            <w:tcW w:w="1023" w:type="dxa"/>
            <w:tcBorders>
              <w:top w:val="nil"/>
              <w:left w:val="nil"/>
              <w:bottom w:val="nil"/>
              <w:right w:val="nil"/>
            </w:tcBorders>
            <w:noWrap/>
            <w:hideMark/>
          </w:tcPr>
          <w:p w14:paraId="36005C54" w14:textId="756BB2B4" w:rsidR="00157B2B" w:rsidRPr="00F25C87" w:rsidRDefault="00157B2B" w:rsidP="00157B2B">
            <w:pPr>
              <w:rPr>
                <w:iCs/>
                <w:szCs w:val="24"/>
              </w:rPr>
            </w:pPr>
            <w:r>
              <w:rPr>
                <w:rFonts w:hint="eastAsia"/>
                <w:color w:val="000000"/>
              </w:rPr>
              <w:t>3.27</w:t>
            </w:r>
          </w:p>
        </w:tc>
        <w:tc>
          <w:tcPr>
            <w:tcW w:w="1023" w:type="dxa"/>
            <w:tcBorders>
              <w:top w:val="nil"/>
              <w:left w:val="nil"/>
              <w:bottom w:val="nil"/>
              <w:right w:val="nil"/>
            </w:tcBorders>
            <w:noWrap/>
            <w:hideMark/>
          </w:tcPr>
          <w:p w14:paraId="46E2C37A" w14:textId="3FB38AA4" w:rsidR="00157B2B" w:rsidRPr="00F25C87" w:rsidRDefault="00157B2B" w:rsidP="00157B2B">
            <w:pPr>
              <w:rPr>
                <w:iCs/>
                <w:szCs w:val="24"/>
              </w:rPr>
            </w:pPr>
            <w:r>
              <w:rPr>
                <w:rFonts w:hint="eastAsia"/>
                <w:color w:val="000000"/>
              </w:rPr>
              <w:t>3.43</w:t>
            </w:r>
          </w:p>
        </w:tc>
        <w:tc>
          <w:tcPr>
            <w:tcW w:w="1023" w:type="dxa"/>
            <w:tcBorders>
              <w:top w:val="nil"/>
              <w:left w:val="nil"/>
              <w:bottom w:val="nil"/>
              <w:right w:val="nil"/>
            </w:tcBorders>
            <w:hideMark/>
          </w:tcPr>
          <w:p w14:paraId="04720BAC" w14:textId="65DA9B1B" w:rsidR="00157B2B" w:rsidRPr="00F25C87" w:rsidRDefault="00157B2B" w:rsidP="00157B2B">
            <w:pPr>
              <w:rPr>
                <w:color w:val="000000"/>
                <w:szCs w:val="24"/>
              </w:rPr>
            </w:pPr>
            <w:r>
              <w:rPr>
                <w:rFonts w:hint="eastAsia"/>
                <w:color w:val="000000"/>
              </w:rPr>
              <w:t>0.94</w:t>
            </w:r>
          </w:p>
        </w:tc>
      </w:tr>
      <w:tr w:rsidR="00157B2B" w:rsidRPr="00F25C87" w14:paraId="1E521DF5" w14:textId="77777777" w:rsidTr="004C6E41">
        <w:trPr>
          <w:trHeight w:val="324"/>
          <w:jc w:val="center"/>
        </w:trPr>
        <w:tc>
          <w:tcPr>
            <w:tcW w:w="1024" w:type="dxa"/>
            <w:vMerge/>
            <w:tcBorders>
              <w:top w:val="single" w:sz="4" w:space="0" w:color="auto"/>
              <w:left w:val="nil"/>
              <w:bottom w:val="single" w:sz="12" w:space="0" w:color="auto"/>
              <w:right w:val="nil"/>
            </w:tcBorders>
            <w:hideMark/>
          </w:tcPr>
          <w:p w14:paraId="10CB9E10" w14:textId="77777777" w:rsidR="00157B2B" w:rsidRPr="00F25C87" w:rsidRDefault="00157B2B" w:rsidP="00157B2B">
            <w:pPr>
              <w:widowControl/>
              <w:spacing w:line="240" w:lineRule="auto"/>
              <w:rPr>
                <w:iCs/>
                <w:szCs w:val="24"/>
              </w:rPr>
            </w:pPr>
          </w:p>
        </w:tc>
        <w:tc>
          <w:tcPr>
            <w:tcW w:w="1413" w:type="dxa"/>
            <w:tcBorders>
              <w:top w:val="nil"/>
              <w:left w:val="nil"/>
              <w:bottom w:val="single" w:sz="12" w:space="0" w:color="auto"/>
              <w:right w:val="nil"/>
            </w:tcBorders>
            <w:hideMark/>
          </w:tcPr>
          <w:p w14:paraId="6E7B837B" w14:textId="2F74D398" w:rsidR="00157B2B" w:rsidRPr="00F25C87" w:rsidRDefault="004C6E41" w:rsidP="00157B2B">
            <w:pPr>
              <w:rPr>
                <w:iCs/>
                <w:szCs w:val="24"/>
              </w:rPr>
            </w:pPr>
            <w:r>
              <w:rPr>
                <w:color w:val="000000"/>
                <w:szCs w:val="24"/>
              </w:rPr>
              <w:t>wChao2.12</w:t>
            </w:r>
          </w:p>
        </w:tc>
        <w:tc>
          <w:tcPr>
            <w:tcW w:w="1024" w:type="dxa"/>
            <w:vMerge/>
            <w:tcBorders>
              <w:top w:val="single" w:sz="4" w:space="0" w:color="auto"/>
              <w:left w:val="nil"/>
              <w:bottom w:val="single" w:sz="12" w:space="0" w:color="auto"/>
              <w:right w:val="nil"/>
            </w:tcBorders>
            <w:hideMark/>
          </w:tcPr>
          <w:p w14:paraId="13700451" w14:textId="77777777" w:rsidR="00157B2B" w:rsidRPr="00F25C87" w:rsidRDefault="00157B2B" w:rsidP="00157B2B">
            <w:pPr>
              <w:widowControl/>
              <w:spacing w:line="240" w:lineRule="auto"/>
              <w:rPr>
                <w:iCs/>
                <w:szCs w:val="24"/>
              </w:rPr>
            </w:pPr>
          </w:p>
        </w:tc>
        <w:tc>
          <w:tcPr>
            <w:tcW w:w="1023" w:type="dxa"/>
            <w:tcBorders>
              <w:top w:val="nil"/>
              <w:left w:val="nil"/>
              <w:bottom w:val="single" w:sz="12" w:space="0" w:color="auto"/>
              <w:right w:val="nil"/>
            </w:tcBorders>
            <w:noWrap/>
            <w:hideMark/>
          </w:tcPr>
          <w:p w14:paraId="4B624A01" w14:textId="0E7D395F" w:rsidR="00157B2B" w:rsidRPr="00F25C87" w:rsidRDefault="00157B2B" w:rsidP="00157B2B">
            <w:pPr>
              <w:rPr>
                <w:iCs/>
                <w:szCs w:val="24"/>
              </w:rPr>
            </w:pPr>
            <w:r>
              <w:rPr>
                <w:rFonts w:hint="eastAsia"/>
                <w:color w:val="000000"/>
              </w:rPr>
              <w:t>282.57</w:t>
            </w:r>
          </w:p>
        </w:tc>
        <w:tc>
          <w:tcPr>
            <w:tcW w:w="1023" w:type="dxa"/>
            <w:tcBorders>
              <w:top w:val="nil"/>
              <w:left w:val="nil"/>
              <w:bottom w:val="single" w:sz="12" w:space="0" w:color="auto"/>
              <w:right w:val="nil"/>
            </w:tcBorders>
            <w:noWrap/>
            <w:hideMark/>
          </w:tcPr>
          <w:p w14:paraId="14BDD325" w14:textId="750EADD3" w:rsidR="00157B2B" w:rsidRPr="00F25C87" w:rsidRDefault="00157B2B" w:rsidP="00157B2B">
            <w:pPr>
              <w:rPr>
                <w:iCs/>
                <w:szCs w:val="24"/>
              </w:rPr>
            </w:pPr>
            <w:r>
              <w:rPr>
                <w:rFonts w:hint="eastAsia"/>
                <w:color w:val="000000"/>
              </w:rPr>
              <w:t>-1.43</w:t>
            </w:r>
          </w:p>
        </w:tc>
        <w:tc>
          <w:tcPr>
            <w:tcW w:w="1023" w:type="dxa"/>
            <w:tcBorders>
              <w:top w:val="nil"/>
              <w:left w:val="nil"/>
              <w:bottom w:val="single" w:sz="12" w:space="0" w:color="auto"/>
              <w:right w:val="nil"/>
            </w:tcBorders>
            <w:noWrap/>
            <w:hideMark/>
          </w:tcPr>
          <w:p w14:paraId="5159F08E" w14:textId="4F2F8052" w:rsidR="00157B2B" w:rsidRPr="00F25C87" w:rsidRDefault="00157B2B" w:rsidP="00157B2B">
            <w:pPr>
              <w:rPr>
                <w:iCs/>
                <w:szCs w:val="24"/>
              </w:rPr>
            </w:pPr>
            <w:r>
              <w:rPr>
                <w:rFonts w:hint="eastAsia"/>
                <w:color w:val="000000"/>
              </w:rPr>
              <w:t>3.3</w:t>
            </w:r>
          </w:p>
        </w:tc>
        <w:tc>
          <w:tcPr>
            <w:tcW w:w="1023" w:type="dxa"/>
            <w:tcBorders>
              <w:top w:val="nil"/>
              <w:left w:val="nil"/>
              <w:bottom w:val="single" w:sz="12" w:space="0" w:color="auto"/>
              <w:right w:val="nil"/>
            </w:tcBorders>
            <w:noWrap/>
            <w:hideMark/>
          </w:tcPr>
          <w:p w14:paraId="026E67AF" w14:textId="6C5AAF9D" w:rsidR="00157B2B" w:rsidRPr="00F25C87" w:rsidRDefault="00157B2B" w:rsidP="00157B2B">
            <w:pPr>
              <w:rPr>
                <w:iCs/>
                <w:szCs w:val="24"/>
              </w:rPr>
            </w:pPr>
            <w:r>
              <w:rPr>
                <w:rFonts w:hint="eastAsia"/>
                <w:color w:val="000000"/>
              </w:rPr>
              <w:t>3.01</w:t>
            </w:r>
          </w:p>
        </w:tc>
        <w:tc>
          <w:tcPr>
            <w:tcW w:w="1023" w:type="dxa"/>
            <w:tcBorders>
              <w:top w:val="nil"/>
              <w:left w:val="nil"/>
              <w:bottom w:val="single" w:sz="12" w:space="0" w:color="auto"/>
              <w:right w:val="nil"/>
            </w:tcBorders>
            <w:noWrap/>
            <w:hideMark/>
          </w:tcPr>
          <w:p w14:paraId="608C4DDC" w14:textId="6E101477" w:rsidR="00157B2B" w:rsidRPr="00F25C87" w:rsidRDefault="00157B2B" w:rsidP="00157B2B">
            <w:pPr>
              <w:rPr>
                <w:iCs/>
                <w:szCs w:val="24"/>
              </w:rPr>
            </w:pPr>
            <w:r>
              <w:rPr>
                <w:rFonts w:hint="eastAsia"/>
                <w:color w:val="000000"/>
              </w:rPr>
              <w:t>3.59</w:t>
            </w:r>
          </w:p>
        </w:tc>
        <w:tc>
          <w:tcPr>
            <w:tcW w:w="1023" w:type="dxa"/>
            <w:tcBorders>
              <w:top w:val="nil"/>
              <w:left w:val="nil"/>
              <w:bottom w:val="single" w:sz="12" w:space="0" w:color="auto"/>
              <w:right w:val="nil"/>
            </w:tcBorders>
            <w:hideMark/>
          </w:tcPr>
          <w:p w14:paraId="0193CDFD" w14:textId="79EE11F0" w:rsidR="00157B2B" w:rsidRPr="00F25C87" w:rsidRDefault="00157B2B" w:rsidP="00157B2B">
            <w:pPr>
              <w:rPr>
                <w:color w:val="000000"/>
                <w:szCs w:val="24"/>
              </w:rPr>
            </w:pPr>
            <w:r>
              <w:rPr>
                <w:rFonts w:hint="eastAsia"/>
                <w:color w:val="000000"/>
              </w:rPr>
              <w:t>0.87</w:t>
            </w:r>
          </w:p>
        </w:tc>
      </w:tr>
    </w:tbl>
    <w:p w14:paraId="757338D7" w14:textId="77777777" w:rsidR="00F25C87" w:rsidRPr="00F25C87" w:rsidRDefault="00F25C87" w:rsidP="004C6E41">
      <w:pPr>
        <w:jc w:val="both"/>
        <w:rPr>
          <w:noProof/>
          <w:sz w:val="20"/>
          <w:szCs w:val="20"/>
        </w:rPr>
      </w:pPr>
      <w:bookmarkStart w:id="62" w:name="_Toc162728169"/>
    </w:p>
    <w:p w14:paraId="605873FC" w14:textId="77777777" w:rsidR="00F25C87" w:rsidRPr="00F25C87" w:rsidRDefault="00F25C87" w:rsidP="004C6E41">
      <w:pPr>
        <w:jc w:val="both"/>
      </w:pPr>
      <w:r w:rsidRPr="00F25C87">
        <w:rPr>
          <w:noProof/>
        </w:rPr>
        <w:drawing>
          <wp:inline distT="0" distB="0" distL="0" distR="0" wp14:anchorId="6CA77772" wp14:editId="6F9E315E">
            <wp:extent cx="5281930" cy="1900555"/>
            <wp:effectExtent l="0" t="0" r="0" b="4445"/>
            <wp:docPr id="24" name="圖形 1"/>
            <wp:cNvGraphicFramePr/>
            <a:graphic xmlns:a="http://schemas.openxmlformats.org/drawingml/2006/main">
              <a:graphicData uri="http://schemas.openxmlformats.org/drawingml/2006/picture">
                <pic:pic xmlns:pic="http://schemas.openxmlformats.org/drawingml/2006/picture">
                  <pic:nvPicPr>
                    <pic:cNvPr id="1699995628" name="圖形 1"/>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5278120" cy="1897380"/>
                    </a:xfrm>
                    <a:prstGeom prst="rect">
                      <a:avLst/>
                    </a:prstGeom>
                  </pic:spPr>
                </pic:pic>
              </a:graphicData>
            </a:graphic>
          </wp:inline>
        </w:drawing>
      </w:r>
    </w:p>
    <w:p w14:paraId="3C666955" w14:textId="77777777" w:rsidR="00F25C87" w:rsidRPr="00F25C87" w:rsidRDefault="00F25C87" w:rsidP="004C6E41">
      <w:pPr>
        <w:jc w:val="both"/>
        <w:rPr>
          <w:sz w:val="20"/>
          <w:szCs w:val="24"/>
        </w:rPr>
      </w:pPr>
      <w:bookmarkStart w:id="63" w:name="_Toc162728298"/>
      <w:bookmarkStart w:id="64" w:name="_Toc164865527"/>
      <w:r w:rsidRPr="00F25C87">
        <w:rPr>
          <w:sz w:val="20"/>
          <w:szCs w:val="20"/>
        </w:rPr>
        <w:t xml:space="preserve">Figure </w:t>
      </w:r>
      <w:r w:rsidRPr="00F25C87">
        <w:rPr>
          <w:sz w:val="20"/>
          <w:szCs w:val="20"/>
        </w:rPr>
        <w:fldChar w:fldCharType="begin"/>
      </w:r>
      <w:r w:rsidRPr="00F25C87">
        <w:rPr>
          <w:sz w:val="20"/>
          <w:szCs w:val="20"/>
        </w:rPr>
        <w:instrText xml:space="preserve"> STYLEREF 1 \s </w:instrText>
      </w:r>
      <w:r w:rsidRPr="00F25C87">
        <w:rPr>
          <w:sz w:val="20"/>
          <w:szCs w:val="20"/>
        </w:rPr>
        <w:fldChar w:fldCharType="separate"/>
      </w:r>
      <w:r w:rsidRPr="00F25C87">
        <w:rPr>
          <w:noProof/>
          <w:sz w:val="20"/>
          <w:szCs w:val="20"/>
        </w:rPr>
        <w:t>4</w:t>
      </w:r>
      <w:r w:rsidRPr="00F25C87">
        <w:rPr>
          <w:sz w:val="20"/>
          <w:szCs w:val="20"/>
        </w:rPr>
        <w:fldChar w:fldCharType="end"/>
      </w:r>
      <w:r w:rsidRPr="00F25C87">
        <w:rPr>
          <w:sz w:val="20"/>
          <w:szCs w:val="20"/>
        </w:rPr>
        <w:t>.</w:t>
      </w:r>
      <w:r w:rsidRPr="00F25C87">
        <w:rPr>
          <w:sz w:val="20"/>
          <w:szCs w:val="20"/>
        </w:rPr>
        <w:fldChar w:fldCharType="begin"/>
      </w:r>
      <w:r w:rsidRPr="00F25C87">
        <w:rPr>
          <w:sz w:val="20"/>
          <w:szCs w:val="20"/>
        </w:rPr>
        <w:instrText xml:space="preserve"> SEQ Figure \* ARABIC \s 1 </w:instrText>
      </w:r>
      <w:r w:rsidRPr="00F25C87">
        <w:rPr>
          <w:sz w:val="20"/>
          <w:szCs w:val="20"/>
        </w:rPr>
        <w:fldChar w:fldCharType="separate"/>
      </w:r>
      <w:r w:rsidRPr="00F25C87">
        <w:rPr>
          <w:noProof/>
          <w:sz w:val="20"/>
          <w:szCs w:val="20"/>
        </w:rPr>
        <w:t>12</w:t>
      </w:r>
      <w:r w:rsidRPr="00F25C87">
        <w:rPr>
          <w:sz w:val="20"/>
          <w:szCs w:val="20"/>
        </w:rPr>
        <w:fldChar w:fldCharType="end"/>
      </w:r>
      <w:r w:rsidRPr="00F25C87">
        <w:rPr>
          <w:rFonts w:hint="eastAsia"/>
          <w:sz w:val="20"/>
          <w:szCs w:val="20"/>
        </w:rPr>
        <w:t>取後不放回</w:t>
      </w:r>
      <w:r w:rsidRPr="00F25C87">
        <w:rPr>
          <w:sz w:val="20"/>
          <w:szCs w:val="20"/>
        </w:rPr>
        <w:t>BCI</w:t>
      </w:r>
      <w:r w:rsidRPr="00F25C87">
        <w:rPr>
          <w:rFonts w:hint="eastAsia"/>
          <w:sz w:val="20"/>
          <w:szCs w:val="20"/>
        </w:rPr>
        <w:t>資料集中的兩群落估計結果。</w:t>
      </w:r>
      <w:bookmarkEnd w:id="62"/>
      <w:bookmarkEnd w:id="63"/>
      <w:bookmarkEnd w:id="64"/>
    </w:p>
    <w:p w14:paraId="3FE3B31A" w14:textId="77777777" w:rsidR="00F25C87" w:rsidRPr="00F25C87" w:rsidRDefault="00F25C87" w:rsidP="004C6E41">
      <w:pPr>
        <w:widowControl/>
        <w:spacing w:line="240" w:lineRule="auto"/>
        <w:jc w:val="both"/>
        <w:rPr>
          <w:rFonts w:cs="Times New Roman"/>
          <w:b/>
          <w:bCs/>
          <w:sz w:val="28"/>
          <w:szCs w:val="48"/>
        </w:rPr>
      </w:pPr>
      <w:r w:rsidRPr="00F25C87">
        <w:rPr>
          <w:kern w:val="0"/>
        </w:rPr>
        <w:br w:type="page"/>
      </w:r>
    </w:p>
    <w:p w14:paraId="1D5AC264" w14:textId="77777777" w:rsidR="00F25C87" w:rsidRPr="00F25C87" w:rsidRDefault="00F25C87" w:rsidP="004C6E41">
      <w:pPr>
        <w:pStyle w:val="2"/>
        <w:rPr>
          <w:rFonts w:eastAsia="新細明體"/>
        </w:rPr>
      </w:pPr>
      <w:bookmarkStart w:id="65" w:name="_Toc164865454"/>
      <w:bookmarkEnd w:id="3"/>
      <w:r w:rsidRPr="00F25C87">
        <w:rPr>
          <w:rFonts w:hint="eastAsia"/>
        </w:rPr>
        <w:lastRenderedPageBreak/>
        <w:t>討論</w:t>
      </w:r>
      <w:bookmarkEnd w:id="65"/>
    </w:p>
    <w:p w14:paraId="3DE036EB" w14:textId="51B5BAD4" w:rsidR="00F25C87" w:rsidRPr="00F25C87" w:rsidRDefault="00F25C87" w:rsidP="004C6E41">
      <w:pPr>
        <w:ind w:firstLine="425"/>
        <w:jc w:val="both"/>
      </w:pPr>
      <w:r w:rsidRPr="00F25C87">
        <w:rPr>
          <w:rFonts w:hint="eastAsia"/>
        </w:rPr>
        <w:t>總結上述結果，在</w:t>
      </w:r>
      <w:r w:rsidRPr="00F25C87">
        <w:fldChar w:fldCharType="begin"/>
      </w:r>
      <w:r w:rsidRPr="00F25C87">
        <w:instrText xml:space="preserve"> REF _Ref163150916 \r \h </w:instrText>
      </w:r>
      <w:r w:rsidR="00DC67B0">
        <w:instrText xml:space="preserve"> \* MERGEFORMAT </w:instrText>
      </w:r>
      <w:r w:rsidRPr="00F25C87">
        <w:fldChar w:fldCharType="separate"/>
      </w:r>
      <w:r w:rsidRPr="00F25C87">
        <w:rPr>
          <w:rFonts w:hint="eastAsia"/>
        </w:rPr>
        <w:t>第</w:t>
      </w:r>
      <w:r w:rsidRPr="00F25C87">
        <w:t>4</w:t>
      </w:r>
      <w:r w:rsidRPr="00F25C87">
        <w:rPr>
          <w:rFonts w:hint="eastAsia"/>
        </w:rPr>
        <w:t>章</w:t>
      </w:r>
      <w:r w:rsidRPr="00F25C87">
        <w:fldChar w:fldCharType="end"/>
      </w:r>
      <w:r w:rsidRPr="00F25C87">
        <w:rPr>
          <w:rFonts w:hint="eastAsia"/>
        </w:rPr>
        <w:t>中使用了電腦模擬建立不同模型假設下的四種群落搭配四種不同的物種分配方式，以及分別使用兩筆真實資料作為群落母體。並從中隨機以取後放回以及取後不放回兩種不同的抽樣方式，重複抽取</w:t>
      </w:r>
      <w:r w:rsidRPr="00F25C87">
        <w:t>1000</w:t>
      </w:r>
      <w:r w:rsidRPr="00F25C87">
        <w:rPr>
          <w:rFonts w:hint="eastAsia"/>
        </w:rPr>
        <w:t>次，以計算平均的估計值、偏差、樣本標準差、</w:t>
      </w:r>
      <w:r w:rsidR="001B148F">
        <w:rPr>
          <w:rFonts w:hint="eastAsia"/>
        </w:rPr>
        <w:t>估計</w:t>
      </w:r>
      <w:r w:rsidRPr="00F25C87">
        <w:rPr>
          <w:rFonts w:hint="eastAsia"/>
        </w:rPr>
        <w:t>標準差、</w:t>
      </w:r>
      <w:r w:rsidRPr="00F25C87">
        <w:t>RMSE</w:t>
      </w:r>
      <w:r w:rsidRPr="00F25C87">
        <w:rPr>
          <w:rFonts w:hint="eastAsia"/>
        </w:rPr>
        <w:t>以及</w:t>
      </w:r>
      <w:r w:rsidR="00DB3263">
        <w:t xml:space="preserve">95% CI </w:t>
      </w:r>
      <w:r w:rsidR="009D3B5B">
        <w:t>Coverage</w:t>
      </w:r>
      <w:r w:rsidRPr="00F25C87">
        <w:rPr>
          <w:rFonts w:hint="eastAsia"/>
        </w:rPr>
        <w:t>的估計結果。</w:t>
      </w:r>
    </w:p>
    <w:p w14:paraId="5E52DCED" w14:textId="77777777" w:rsidR="00C045F4" w:rsidRDefault="00F25C87" w:rsidP="004C6E41">
      <w:pPr>
        <w:jc w:val="both"/>
      </w:pPr>
      <w:r w:rsidRPr="00F25C87">
        <w:tab/>
      </w:r>
      <w:r w:rsidRPr="00F25C87">
        <w:rPr>
          <w:rFonts w:hint="eastAsia"/>
        </w:rPr>
        <w:t>在取後放回的估計</w:t>
      </w:r>
      <w:r w:rsidR="00C045F4">
        <w:rPr>
          <w:rFonts w:hint="eastAsia"/>
        </w:rPr>
        <w:t>結果中，</w:t>
      </w:r>
      <w:r w:rsidRPr="00F25C87">
        <w:rPr>
          <w:rFonts w:hint="eastAsia"/>
        </w:rPr>
        <w:t>在第一種</w:t>
      </w:r>
      <w:r w:rsidR="00C045F4">
        <w:rPr>
          <w:rFonts w:hint="eastAsia"/>
        </w:rPr>
        <w:t>、第二種與第三種</w:t>
      </w:r>
      <w:r w:rsidRPr="00F25C87">
        <w:rPr>
          <w:rFonts w:hint="eastAsia"/>
        </w:rPr>
        <w:t>物種</w:t>
      </w:r>
      <w:r w:rsidR="00C045F4">
        <w:rPr>
          <w:rFonts w:hint="eastAsia"/>
        </w:rPr>
        <w:t>與區塊數的</w:t>
      </w:r>
      <w:r w:rsidRPr="00F25C87">
        <w:rPr>
          <w:rFonts w:hint="eastAsia"/>
        </w:rPr>
        <w:t>假設下，兩種估計方法都低估了共同種數，尤其在小樣本時更為明顯。</w:t>
      </w:r>
      <w:r w:rsidRPr="00F25C87">
        <w:rPr>
          <w:i/>
          <w:iCs/>
        </w:rPr>
        <w:t>New</w:t>
      </w:r>
      <w:r w:rsidRPr="00F25C87">
        <w:rPr>
          <w:rFonts w:hint="eastAsia"/>
        </w:rPr>
        <w:t>方法相較於</w:t>
      </w:r>
      <w:r w:rsidRPr="00F25C87">
        <w:rPr>
          <w:i/>
          <w:iCs/>
        </w:rPr>
        <w:t>Pan</w:t>
      </w:r>
      <w:r w:rsidRPr="00F25C87">
        <w:rPr>
          <w:rFonts w:hint="eastAsia"/>
        </w:rPr>
        <w:t>方法在偏差和</w:t>
      </w:r>
      <w:r w:rsidRPr="00F25C87">
        <w:t>RMSE</w:t>
      </w:r>
      <w:r w:rsidRPr="00F25C87">
        <w:rPr>
          <w:rFonts w:hint="eastAsia"/>
        </w:rPr>
        <w:t>方面表現較好。</w:t>
      </w:r>
      <w:r w:rsidR="00C045F4">
        <w:rPr>
          <w:rFonts w:hint="eastAsia"/>
        </w:rPr>
        <w:t>而</w:t>
      </w:r>
      <w:r w:rsidRPr="00F25C87">
        <w:t>95%</w:t>
      </w:r>
      <w:r w:rsidRPr="00F25C87">
        <w:rPr>
          <w:rFonts w:hint="eastAsia"/>
        </w:rPr>
        <w:t>信賴區間的涵蓋率方面，</w:t>
      </w:r>
      <w:r w:rsidRPr="00F25C87">
        <w:rPr>
          <w:i/>
          <w:iCs/>
        </w:rPr>
        <w:t>New</w:t>
      </w:r>
      <w:r w:rsidRPr="00F25C87">
        <w:rPr>
          <w:rFonts w:hint="eastAsia"/>
        </w:rPr>
        <w:t>方法</w:t>
      </w:r>
      <w:r w:rsidR="00C045F4">
        <w:rPr>
          <w:rFonts w:hint="eastAsia"/>
        </w:rPr>
        <w:t>也</w:t>
      </w:r>
      <w:r w:rsidRPr="00F25C87">
        <w:rPr>
          <w:rFonts w:hint="eastAsia"/>
        </w:rPr>
        <w:t>略優於</w:t>
      </w:r>
      <w:r w:rsidRPr="00F25C87">
        <w:rPr>
          <w:i/>
          <w:iCs/>
        </w:rPr>
        <w:t>Pan</w:t>
      </w:r>
      <w:r w:rsidRPr="00F25C87">
        <w:rPr>
          <w:rFonts w:hint="eastAsia"/>
        </w:rPr>
        <w:t>方法。但是，在第四種假設下，</w:t>
      </w:r>
      <w:r w:rsidRPr="00F25C87">
        <w:rPr>
          <w:i/>
          <w:iCs/>
        </w:rPr>
        <w:t>New</w:t>
      </w:r>
      <w:r w:rsidRPr="00F25C87">
        <w:rPr>
          <w:rFonts w:hint="eastAsia"/>
        </w:rPr>
        <w:t>方法偏差較小但容易</w:t>
      </w:r>
      <w:r w:rsidR="00C045F4">
        <w:rPr>
          <w:rFonts w:hint="eastAsia"/>
        </w:rPr>
        <w:t>發生</w:t>
      </w:r>
      <w:r w:rsidRPr="00F25C87">
        <w:rPr>
          <w:rFonts w:hint="eastAsia"/>
        </w:rPr>
        <w:t>高估</w:t>
      </w:r>
      <w:r w:rsidR="00C045F4">
        <w:rPr>
          <w:rFonts w:hint="eastAsia"/>
        </w:rPr>
        <w:t>的情況</w:t>
      </w:r>
      <w:r w:rsidRPr="00F25C87">
        <w:rPr>
          <w:rFonts w:hint="eastAsia"/>
        </w:rPr>
        <w:t>，</w:t>
      </w:r>
      <w:r w:rsidR="00C045F4">
        <w:rPr>
          <w:rFonts w:hint="eastAsia"/>
        </w:rPr>
        <w:t>而</w:t>
      </w:r>
      <w:r w:rsidRPr="00F25C87">
        <w:t>RMSE</w:t>
      </w:r>
      <w:r w:rsidRPr="00F25C87">
        <w:rPr>
          <w:rFonts w:hint="eastAsia"/>
        </w:rPr>
        <w:t>較差，且隨著樣本增加，</w:t>
      </w:r>
      <w:r w:rsidR="00DB3263">
        <w:t xml:space="preserve">95% CI </w:t>
      </w:r>
      <w:r w:rsidR="009D3B5B">
        <w:t>Coverage</w:t>
      </w:r>
      <w:r w:rsidR="00C045F4">
        <w:rPr>
          <w:rFonts w:hint="eastAsia"/>
        </w:rPr>
        <w:t>也會隨之</w:t>
      </w:r>
      <w:r w:rsidRPr="00F25C87">
        <w:rPr>
          <w:rFonts w:hint="eastAsia"/>
        </w:rPr>
        <w:t>下降。</w:t>
      </w:r>
    </w:p>
    <w:p w14:paraId="5DA79EE0" w14:textId="174FE5C1" w:rsidR="00F25C87" w:rsidRPr="00F25C87" w:rsidRDefault="00C045F4" w:rsidP="00C045F4">
      <w:pPr>
        <w:ind w:firstLine="480"/>
        <w:jc w:val="both"/>
      </w:pPr>
      <w:r>
        <w:rPr>
          <w:rFonts w:hint="eastAsia"/>
        </w:rPr>
        <w:t>在取後放回的</w:t>
      </w:r>
      <w:r w:rsidR="00F25C87" w:rsidRPr="00F25C87">
        <w:rPr>
          <w:rFonts w:hint="eastAsia"/>
        </w:rPr>
        <w:t>真實資料</w:t>
      </w:r>
      <w:r>
        <w:rPr>
          <w:rFonts w:hint="eastAsia"/>
        </w:rPr>
        <w:t>方面</w:t>
      </w:r>
      <w:r w:rsidR="00F25C87" w:rsidRPr="00F25C87">
        <w:rPr>
          <w:rFonts w:hint="eastAsia"/>
        </w:rPr>
        <w:t>，</w:t>
      </w:r>
      <w:r>
        <w:rPr>
          <w:rFonts w:hint="eastAsia"/>
        </w:rPr>
        <w:t>以</w:t>
      </w:r>
      <w:r w:rsidR="00F25C87" w:rsidRPr="00F25C87">
        <w:rPr>
          <w:rFonts w:hint="eastAsia"/>
        </w:rPr>
        <w:t>澳洲三種極端氣候鳥類資料</w:t>
      </w:r>
      <w:r>
        <w:rPr>
          <w:rFonts w:hint="eastAsia"/>
        </w:rPr>
        <w:t>進行</w:t>
      </w:r>
      <w:r w:rsidR="00F25C87" w:rsidRPr="00F25C87">
        <w:rPr>
          <w:rFonts w:hint="eastAsia"/>
        </w:rPr>
        <w:t>模擬</w:t>
      </w:r>
      <w:r>
        <w:rPr>
          <w:rFonts w:hint="eastAsia"/>
        </w:rPr>
        <w:t>的</w:t>
      </w:r>
      <w:r w:rsidR="00F25C87" w:rsidRPr="00F25C87">
        <w:rPr>
          <w:rFonts w:hint="eastAsia"/>
        </w:rPr>
        <w:t>結果中，</w:t>
      </w:r>
      <w:r w:rsidR="00F25C87" w:rsidRPr="00F25C87">
        <w:rPr>
          <w:i/>
          <w:iCs/>
        </w:rPr>
        <w:t>New</w:t>
      </w:r>
      <w:r w:rsidR="00F25C87" w:rsidRPr="00F25C87">
        <w:rPr>
          <w:rFonts w:hint="eastAsia"/>
        </w:rPr>
        <w:t>估計方式比</w:t>
      </w:r>
      <w:r w:rsidR="00F25C87" w:rsidRPr="00F25C87">
        <w:rPr>
          <w:i/>
          <w:iCs/>
        </w:rPr>
        <w:t>Pan</w:t>
      </w:r>
      <w:r w:rsidR="00F25C87" w:rsidRPr="00F25C87">
        <w:rPr>
          <w:rFonts w:hint="eastAsia"/>
        </w:rPr>
        <w:t>具有更好的表現，誤差較小。</w:t>
      </w:r>
      <w:r>
        <w:rPr>
          <w:rFonts w:hint="eastAsia"/>
        </w:rPr>
        <w:t>而</w:t>
      </w:r>
      <w:r w:rsidR="00F25C87" w:rsidRPr="00F25C87">
        <w:rPr>
          <w:rFonts w:hint="eastAsia"/>
        </w:rPr>
        <w:t>在評估標準上，</w:t>
      </w:r>
      <w:r w:rsidR="00F25C87" w:rsidRPr="00F25C87">
        <w:rPr>
          <w:i/>
          <w:iCs/>
        </w:rPr>
        <w:t>New</w:t>
      </w:r>
      <w:r w:rsidR="00F25C87" w:rsidRPr="00F25C87">
        <w:rPr>
          <w:rFonts w:hint="eastAsia"/>
        </w:rPr>
        <w:t>在小樣本中的</w:t>
      </w:r>
      <w:r w:rsidR="00F25C87" w:rsidRPr="00F25C87">
        <w:t>RMSE</w:t>
      </w:r>
      <w:r>
        <w:rPr>
          <w:rFonts w:hint="eastAsia"/>
        </w:rPr>
        <w:t>雖</w:t>
      </w:r>
      <w:r w:rsidR="00F25C87" w:rsidRPr="00F25C87">
        <w:rPr>
          <w:rFonts w:hint="eastAsia"/>
        </w:rPr>
        <w:t>稍遜色於</w:t>
      </w:r>
      <w:r w:rsidR="00F25C87" w:rsidRPr="00F25C87">
        <w:rPr>
          <w:i/>
          <w:iCs/>
        </w:rPr>
        <w:t>Pan</w:t>
      </w:r>
      <w:r w:rsidR="00481D22">
        <w:rPr>
          <w:rFonts w:hint="eastAsia"/>
        </w:rPr>
        <w:t>，</w:t>
      </w:r>
      <w:r>
        <w:rPr>
          <w:rFonts w:hint="eastAsia"/>
        </w:rPr>
        <w:t>但隨樣本大小的增加</w:t>
      </w:r>
      <w:r w:rsidRPr="00F25C87">
        <w:rPr>
          <w:i/>
          <w:iCs/>
        </w:rPr>
        <w:t>New</w:t>
      </w:r>
      <w:r w:rsidRPr="00F25C87">
        <w:rPr>
          <w:rFonts w:hint="eastAsia"/>
        </w:rPr>
        <w:t>在</w:t>
      </w:r>
      <w:r w:rsidRPr="00F25C87">
        <w:t>RMSE</w:t>
      </w:r>
      <w:r>
        <w:rPr>
          <w:rFonts w:hint="eastAsia"/>
        </w:rPr>
        <w:t>的表現會較</w:t>
      </w:r>
      <w:r w:rsidRPr="00F25C87">
        <w:rPr>
          <w:i/>
          <w:iCs/>
        </w:rPr>
        <w:t>Pan</w:t>
      </w:r>
      <w:r>
        <w:rPr>
          <w:rFonts w:hint="eastAsia"/>
        </w:rPr>
        <w:t>好</w:t>
      </w:r>
      <w:r w:rsidR="00F25C87" w:rsidRPr="00F25C87">
        <w:rPr>
          <w:rFonts w:hint="eastAsia"/>
        </w:rPr>
        <w:t>，在</w:t>
      </w:r>
      <w:r w:rsidR="00F25C87" w:rsidRPr="00F25C87">
        <w:t xml:space="preserve">95% CI </w:t>
      </w:r>
      <w:r w:rsidR="009D3B5B">
        <w:t>Coverage</w:t>
      </w:r>
      <w:r w:rsidR="00F25C87" w:rsidRPr="00F25C87">
        <w:rPr>
          <w:rFonts w:hint="eastAsia"/>
        </w:rPr>
        <w:t>上</w:t>
      </w:r>
      <w:r w:rsidR="00D616BB">
        <w:rPr>
          <w:rFonts w:hint="eastAsia"/>
        </w:rPr>
        <w:t>兩種估計方式</w:t>
      </w:r>
      <w:r w:rsidR="00F25C87" w:rsidRPr="00F25C87">
        <w:rPr>
          <w:rFonts w:hint="eastAsia"/>
        </w:rPr>
        <w:t>表現相近。</w:t>
      </w:r>
    </w:p>
    <w:p w14:paraId="0286D87C" w14:textId="34F1AD37" w:rsidR="00F25C87" w:rsidRPr="00F25C87" w:rsidRDefault="00F25C87" w:rsidP="004C6E41">
      <w:pPr>
        <w:jc w:val="both"/>
      </w:pPr>
      <w:r w:rsidRPr="00F25C87">
        <w:tab/>
      </w:r>
      <w:r w:rsidRPr="00F25C87">
        <w:rPr>
          <w:rFonts w:hint="eastAsia"/>
        </w:rPr>
        <w:t>另一方面，在取後不放回的估計中，大多數情況下樣本涵蓋率都高於</w:t>
      </w:r>
      <w:r w:rsidRPr="00F25C87">
        <w:t>0.9</w:t>
      </w:r>
      <w:r w:rsidRPr="00F25C87">
        <w:rPr>
          <w:rFonts w:hint="eastAsia"/>
        </w:rPr>
        <w:t>。隨著抽樣比例增加，樣本變異係數趨於接近母體變異數。在</w:t>
      </w:r>
      <w:r w:rsidR="00AC678D">
        <w:rPr>
          <w:rFonts w:hint="eastAsia"/>
        </w:rPr>
        <w:t>所有的物種與區塊數</w:t>
      </w:r>
      <w:r w:rsidRPr="00F25C87">
        <w:rPr>
          <w:rFonts w:hint="eastAsia"/>
        </w:rPr>
        <w:t>假設，不同模型和組合下，</w:t>
      </w:r>
      <w:r w:rsidRPr="00F25C87">
        <w:rPr>
          <w:i/>
          <w:iCs/>
        </w:rPr>
        <w:t>wNew1</w:t>
      </w:r>
      <w:r w:rsidRPr="00F25C87">
        <w:rPr>
          <w:rFonts w:hint="eastAsia"/>
        </w:rPr>
        <w:t>和</w:t>
      </w:r>
      <w:r w:rsidRPr="00F25C87">
        <w:rPr>
          <w:i/>
          <w:iCs/>
        </w:rPr>
        <w:t>wNew2</w:t>
      </w:r>
      <w:r w:rsidRPr="00F25C87">
        <w:rPr>
          <w:rFonts w:hint="eastAsia"/>
        </w:rPr>
        <w:t>方法在小樣本中有稍微高估現象發生，在大樣本中則普遍為低估。在</w:t>
      </w:r>
      <w:r w:rsidRPr="00F25C87">
        <w:t>RMSE</w:t>
      </w:r>
      <w:r w:rsidRPr="00F25C87">
        <w:rPr>
          <w:rFonts w:hint="eastAsia"/>
        </w:rPr>
        <w:t>方面，</w:t>
      </w:r>
      <w:r w:rsidRPr="00F25C87">
        <w:rPr>
          <w:i/>
          <w:iCs/>
        </w:rPr>
        <w:t>wNew1</w:t>
      </w:r>
      <w:r w:rsidRPr="00F25C87">
        <w:rPr>
          <w:rFonts w:hint="eastAsia"/>
        </w:rPr>
        <w:t>和</w:t>
      </w:r>
      <w:r w:rsidRPr="00F25C87">
        <w:rPr>
          <w:i/>
          <w:iCs/>
        </w:rPr>
        <w:t>wNew2</w:t>
      </w:r>
      <w:r w:rsidRPr="00F25C87">
        <w:rPr>
          <w:rFonts w:hint="eastAsia"/>
        </w:rPr>
        <w:t>表現相近且皆優於</w:t>
      </w:r>
      <w:r w:rsidR="004C6E41">
        <w:rPr>
          <w:i/>
          <w:iCs/>
        </w:rPr>
        <w:t>wChao2.12</w:t>
      </w:r>
      <w:r w:rsidRPr="00F25C87">
        <w:rPr>
          <w:rFonts w:hint="eastAsia"/>
        </w:rPr>
        <w:t>。在</w:t>
      </w:r>
      <w:r w:rsidR="00DB3263">
        <w:t xml:space="preserve">95% CI </w:t>
      </w:r>
      <w:r w:rsidR="009D3B5B">
        <w:t>Coverage</w:t>
      </w:r>
      <w:r w:rsidRPr="00F25C87">
        <w:rPr>
          <w:rFonts w:hint="eastAsia"/>
        </w:rPr>
        <w:t>方面，</w:t>
      </w:r>
      <w:r w:rsidRPr="00F25C87">
        <w:rPr>
          <w:i/>
          <w:iCs/>
        </w:rPr>
        <w:t>wNew1</w:t>
      </w:r>
      <w:r w:rsidRPr="00F25C87">
        <w:rPr>
          <w:rFonts w:hint="eastAsia"/>
        </w:rPr>
        <w:t>表現為所有中最佳者。而在真實資料的部分，</w:t>
      </w:r>
      <w:r w:rsidRPr="00F25C87">
        <w:t>BCI</w:t>
      </w:r>
      <w:r w:rsidRPr="00F25C87">
        <w:rPr>
          <w:rFonts w:hint="eastAsia"/>
        </w:rPr>
        <w:t>資料的模擬結果顯示，使用</w:t>
      </w:r>
      <w:r w:rsidRPr="00F25C87">
        <w:rPr>
          <w:i/>
          <w:iCs/>
        </w:rPr>
        <w:t>wNew2</w:t>
      </w:r>
      <w:r w:rsidRPr="00F25C87">
        <w:rPr>
          <w:rFonts w:hint="eastAsia"/>
        </w:rPr>
        <w:t>估計方法在小樣本中與真值的差異最小。抽樣比例為</w:t>
      </w:r>
      <w:r w:rsidRPr="00F25C87">
        <w:t>0.1</w:t>
      </w:r>
      <w:r w:rsidRPr="00F25C87">
        <w:rPr>
          <w:rFonts w:hint="eastAsia"/>
        </w:rPr>
        <w:t>時，平均估計的樣本標準差與實際樣本標準差存在較大差異，但隨著抽樣比例增加，差異逐漸減小。在評估中，</w:t>
      </w:r>
      <w:r w:rsidRPr="00F25C87">
        <w:t>RMSE</w:t>
      </w:r>
      <w:r w:rsidRPr="00F25C87">
        <w:rPr>
          <w:rFonts w:hint="eastAsia"/>
        </w:rPr>
        <w:t>和</w:t>
      </w:r>
      <w:r w:rsidRPr="00F25C87">
        <w:t xml:space="preserve">95% CI </w:t>
      </w:r>
      <w:r w:rsidR="009D3B5B">
        <w:t>Coverage</w:t>
      </w:r>
      <w:r w:rsidRPr="00F25C87">
        <w:rPr>
          <w:rFonts w:hint="eastAsia"/>
        </w:rPr>
        <w:t>顯示，在小樣本中，</w:t>
      </w:r>
      <w:r w:rsidRPr="00F25C87">
        <w:rPr>
          <w:i/>
          <w:iCs/>
        </w:rPr>
        <w:t>wNew1</w:t>
      </w:r>
      <w:r w:rsidRPr="00F25C87">
        <w:rPr>
          <w:rFonts w:hint="eastAsia"/>
        </w:rPr>
        <w:t>和</w:t>
      </w:r>
      <w:r w:rsidRPr="00F25C87">
        <w:rPr>
          <w:i/>
          <w:iCs/>
        </w:rPr>
        <w:t>wNew2</w:t>
      </w:r>
      <w:r w:rsidRPr="00F25C87">
        <w:rPr>
          <w:rFonts w:hint="eastAsia"/>
        </w:rPr>
        <w:t>比</w:t>
      </w:r>
      <w:r w:rsidR="004C6E41">
        <w:rPr>
          <w:i/>
          <w:iCs/>
        </w:rPr>
        <w:t>wChao2.12</w:t>
      </w:r>
      <w:r w:rsidRPr="00F25C87">
        <w:rPr>
          <w:rFonts w:hint="eastAsia"/>
        </w:rPr>
        <w:lastRenderedPageBreak/>
        <w:t>表現更好。隨著樣本增加，三種估計方法的</w:t>
      </w:r>
      <w:r w:rsidRPr="00F25C87">
        <w:t>RMSE</w:t>
      </w:r>
      <w:r w:rsidRPr="00F25C87">
        <w:rPr>
          <w:rFonts w:hint="eastAsia"/>
        </w:rPr>
        <w:t>沒有明顯差異，但在</w:t>
      </w:r>
      <w:r w:rsidRPr="00F25C87">
        <w:t xml:space="preserve">95% CI </w:t>
      </w:r>
      <w:r w:rsidR="009D3B5B">
        <w:t>Coverage</w:t>
      </w:r>
      <w:r w:rsidRPr="00F25C87">
        <w:rPr>
          <w:rFonts w:hint="eastAsia"/>
        </w:rPr>
        <w:t>方面，</w:t>
      </w:r>
      <w:r w:rsidRPr="00F25C87">
        <w:rPr>
          <w:i/>
          <w:iCs/>
        </w:rPr>
        <w:t>wNew1</w:t>
      </w:r>
      <w:r w:rsidRPr="00F25C87">
        <w:rPr>
          <w:rFonts w:hint="eastAsia"/>
        </w:rPr>
        <w:t>在小樣本中表現明顯優於其他兩者。</w:t>
      </w:r>
    </w:p>
    <w:p w14:paraId="0A2BD01C" w14:textId="31867C4C" w:rsidR="00F25C87" w:rsidRPr="00F25C87" w:rsidRDefault="00F25C87" w:rsidP="004C6E41">
      <w:pPr>
        <w:ind w:firstLine="480"/>
        <w:jc w:val="both"/>
      </w:pPr>
      <w:r w:rsidRPr="00F25C87">
        <w:rPr>
          <w:rFonts w:hint="eastAsia"/>
        </w:rPr>
        <w:t>總結上述，本文比較了取樣後放回和不放回的估計方法對群落共同種估計的影響。</w:t>
      </w:r>
      <w:r w:rsidRPr="00AC678D">
        <w:rPr>
          <w:rFonts w:hint="eastAsia"/>
          <w:highlight w:val="yellow"/>
        </w:rPr>
        <w:t>兩者在樣本涵蓋率、變異性和偏差方面表現類似</w:t>
      </w:r>
      <w:r w:rsidRPr="00F25C87">
        <w:rPr>
          <w:rFonts w:hint="eastAsia"/>
        </w:rPr>
        <w:t>。兩種抽樣方法中所獲得估計結果，除了取後不放回的小樣本之外，其餘皆低估了共同</w:t>
      </w:r>
      <w:r w:rsidR="00AC678D">
        <w:rPr>
          <w:rFonts w:hint="eastAsia"/>
        </w:rPr>
        <w:t>物</w:t>
      </w:r>
      <w:r w:rsidRPr="00F25C87">
        <w:rPr>
          <w:rFonts w:hint="eastAsia"/>
        </w:rPr>
        <w:t>種數。</w:t>
      </w:r>
      <w:r w:rsidR="00AC678D">
        <w:rPr>
          <w:rFonts w:hint="eastAsia"/>
        </w:rPr>
        <w:t>且</w:t>
      </w:r>
      <w:r w:rsidRPr="00F25C87">
        <w:rPr>
          <w:rFonts w:hint="eastAsia"/>
        </w:rPr>
        <w:t>在大多數情況下，樣本涵蓋率在大多數情況下都高於</w:t>
      </w:r>
      <w:r w:rsidRPr="00F25C87">
        <w:t>0.</w:t>
      </w:r>
      <w:r w:rsidR="00AC678D">
        <w:rPr>
          <w:rFonts w:hint="eastAsia"/>
        </w:rPr>
        <w:t>9</w:t>
      </w:r>
      <w:r w:rsidRPr="00F25C87">
        <w:rPr>
          <w:rFonts w:hint="eastAsia"/>
        </w:rPr>
        <w:t>。總體而言，綜觀模擬出的各項指標與估計式評估結果，本文所提出的建議方法</w:t>
      </w:r>
      <w:r w:rsidRPr="00F25C87">
        <w:t xml:space="preserve"> (</w:t>
      </w:r>
      <w:r w:rsidRPr="00F25C87">
        <w:rPr>
          <w:i/>
          <w:iCs/>
        </w:rPr>
        <w:t>New</w:t>
      </w:r>
      <w:r w:rsidRPr="00F25C87">
        <w:t xml:space="preserve">, </w:t>
      </w:r>
      <w:r w:rsidRPr="00F25C87">
        <w:rPr>
          <w:i/>
          <w:iCs/>
        </w:rPr>
        <w:t>wNew1</w:t>
      </w:r>
      <w:r w:rsidRPr="00F25C87">
        <w:t xml:space="preserve">, </w:t>
      </w:r>
      <w:r w:rsidRPr="00F25C87">
        <w:rPr>
          <w:i/>
          <w:iCs/>
        </w:rPr>
        <w:t>wNew2</w:t>
      </w:r>
      <w:r w:rsidRPr="00F25C87">
        <w:t xml:space="preserve">) </w:t>
      </w:r>
      <w:r w:rsidRPr="00F25C87">
        <w:rPr>
          <w:rFonts w:hint="eastAsia"/>
        </w:rPr>
        <w:t>在多數情況下表現優於原有方法</w:t>
      </w:r>
      <w:r w:rsidRPr="00F25C87">
        <w:t xml:space="preserve"> (</w:t>
      </w:r>
      <w:r w:rsidRPr="00F25C87">
        <w:rPr>
          <w:i/>
          <w:iCs/>
        </w:rPr>
        <w:t>Pan</w:t>
      </w:r>
      <w:r w:rsidRPr="00F25C87">
        <w:t xml:space="preserve">, </w:t>
      </w:r>
      <w:r w:rsidR="004C6E41">
        <w:rPr>
          <w:i/>
          <w:iCs/>
        </w:rPr>
        <w:t>wChao2.12</w:t>
      </w:r>
      <w:r w:rsidRPr="00F25C87">
        <w:t>)</w:t>
      </w:r>
      <w:r w:rsidRPr="00F25C87">
        <w:rPr>
          <w:rFonts w:hint="eastAsia"/>
        </w:rPr>
        <w:t>。但在取後不放回的估計中某些特定情況，特別是在小樣本和低估計方面，可能存在高估的風險，且對於不同假設條件下的估計結果表現也有所不同。</w:t>
      </w:r>
    </w:p>
    <w:p w14:paraId="5068A568" w14:textId="18F8CB89" w:rsidR="00815189" w:rsidRPr="00F25C87" w:rsidRDefault="00815189" w:rsidP="004C6E41">
      <w:pPr>
        <w:jc w:val="both"/>
      </w:pPr>
    </w:p>
    <w:sectPr w:rsidR="00815189" w:rsidRPr="00F25C87" w:rsidSect="00EF3EE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B8A0C" w14:textId="77777777" w:rsidR="00B95C30" w:rsidRDefault="00B95C30" w:rsidP="001D7EAE">
      <w:r>
        <w:separator/>
      </w:r>
    </w:p>
  </w:endnote>
  <w:endnote w:type="continuationSeparator" w:id="0">
    <w:p w14:paraId="078382FE" w14:textId="77777777" w:rsidR="00B95C30" w:rsidRDefault="00B95C30" w:rsidP="001D7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47E74" w14:textId="77777777" w:rsidR="00B95C30" w:rsidRDefault="00B95C30" w:rsidP="001D7EAE">
      <w:r>
        <w:separator/>
      </w:r>
    </w:p>
  </w:footnote>
  <w:footnote w:type="continuationSeparator" w:id="0">
    <w:p w14:paraId="7CABA182" w14:textId="77777777" w:rsidR="00B95C30" w:rsidRDefault="00B95C30" w:rsidP="001D7E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3F310B34"/>
    <w:multiLevelType w:val="multilevel"/>
    <w:tmpl w:val="A066035A"/>
    <w:lvl w:ilvl="0">
      <w:start w:val="1"/>
      <w:numFmt w:val="decimal"/>
      <w:pStyle w:val="1"/>
      <w:lvlText w:val="第%1章"/>
      <w:lvlJc w:val="left"/>
      <w:pPr>
        <w:ind w:left="425" w:hanging="425"/>
      </w:pPr>
      <w:rPr>
        <w:rFonts w:ascii="Times New Roman" w:eastAsia="標楷體" w:hAnsi="Times New Roman" w:hint="default"/>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pStyle w:val="4"/>
      <w:suff w:val="nothing"/>
      <w:lvlText w:val=""/>
      <w:lvlJc w:val="left"/>
      <w:pPr>
        <w:ind w:left="425" w:hanging="425"/>
      </w:pPr>
      <w:rPr>
        <w:rFonts w:hint="eastAsia"/>
      </w:rPr>
    </w:lvl>
    <w:lvl w:ilvl="4">
      <w:start w:val="1"/>
      <w:numFmt w:val="none"/>
      <w:pStyle w:val="5"/>
      <w:suff w:val="nothing"/>
      <w:lvlText w:val=""/>
      <w:lvlJc w:val="left"/>
      <w:pPr>
        <w:ind w:left="425" w:hanging="425"/>
      </w:pPr>
      <w:rPr>
        <w:rFonts w:hint="eastAsia"/>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left"/>
      <w:pPr>
        <w:ind w:left="425" w:hanging="425"/>
      </w:pPr>
      <w:rPr>
        <w:rFonts w:hint="eastAsia"/>
      </w:rPr>
    </w:lvl>
  </w:abstractNum>
  <w:abstractNum w:abstractNumId="7"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5B941990"/>
    <w:multiLevelType w:val="multilevel"/>
    <w:tmpl w:val="2850E6D8"/>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0" w15:restartNumberingAfterBreak="0">
    <w:nsid w:val="5D566BBC"/>
    <w:multiLevelType w:val="hybridMultilevel"/>
    <w:tmpl w:val="1EFC3206"/>
    <w:lvl w:ilvl="0" w:tplc="D5860D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3"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D31477D"/>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5" w15:restartNumberingAfterBreak="0">
    <w:nsid w:val="704D0B9F"/>
    <w:multiLevelType w:val="hybridMultilevel"/>
    <w:tmpl w:val="81A65F1C"/>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FDE3033"/>
    <w:multiLevelType w:val="multilevel"/>
    <w:tmpl w:val="31560944"/>
    <w:lvl w:ilvl="0">
      <w:numFmt w:val="bullet"/>
      <w:lvlText w:val=""/>
      <w:lvlJc w:val="left"/>
      <w:pPr>
        <w:ind w:left="425" w:hanging="425"/>
      </w:pPr>
      <w:rPr>
        <w:rFonts w:ascii="Wingdings" w:eastAsia="標楷體" w:hAnsi="Wingdings" w:cstheme="minorBidi"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num w:numId="1" w16cid:durableId="1787457615">
    <w:abstractNumId w:val="12"/>
  </w:num>
  <w:num w:numId="2" w16cid:durableId="1657303268">
    <w:abstractNumId w:val="2"/>
  </w:num>
  <w:num w:numId="3" w16cid:durableId="992180084">
    <w:abstractNumId w:val="0"/>
  </w:num>
  <w:num w:numId="4" w16cid:durableId="412505879">
    <w:abstractNumId w:val="13"/>
  </w:num>
  <w:num w:numId="5" w16cid:durableId="728771164">
    <w:abstractNumId w:val="7"/>
  </w:num>
  <w:num w:numId="6" w16cid:durableId="1130900069">
    <w:abstractNumId w:val="1"/>
  </w:num>
  <w:num w:numId="7" w16cid:durableId="553926618">
    <w:abstractNumId w:val="8"/>
  </w:num>
  <w:num w:numId="8" w16cid:durableId="787814905">
    <w:abstractNumId w:val="3"/>
  </w:num>
  <w:num w:numId="9" w16cid:durableId="539321256">
    <w:abstractNumId w:val="16"/>
  </w:num>
  <w:num w:numId="10" w16cid:durableId="1009983121">
    <w:abstractNumId w:val="17"/>
  </w:num>
  <w:num w:numId="11" w16cid:durableId="1475633803">
    <w:abstractNumId w:val="4"/>
  </w:num>
  <w:num w:numId="12" w16cid:durableId="1522166700">
    <w:abstractNumId w:val="15"/>
  </w:num>
  <w:num w:numId="13" w16cid:durableId="977957037">
    <w:abstractNumId w:val="10"/>
  </w:num>
  <w:num w:numId="14" w16cid:durableId="1545676580">
    <w:abstractNumId w:val="5"/>
  </w:num>
  <w:num w:numId="15" w16cid:durableId="801583362">
    <w:abstractNumId w:val="11"/>
  </w:num>
  <w:num w:numId="16" w16cid:durableId="1207646559">
    <w:abstractNumId w:val="6"/>
  </w:num>
  <w:num w:numId="17" w16cid:durableId="306592287">
    <w:abstractNumId w:val="14"/>
  </w:num>
  <w:num w:numId="18" w16cid:durableId="16169832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824796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21450504">
    <w:abstractNumId w:val="12"/>
    <w:lvlOverride w:ilvl="0">
      <w:startOverride w:val="1"/>
    </w:lvlOverride>
    <w:lvlOverride w:ilvl="1"/>
    <w:lvlOverride w:ilvl="2"/>
    <w:lvlOverride w:ilvl="3"/>
    <w:lvlOverride w:ilvl="4"/>
    <w:lvlOverride w:ilvl="5"/>
    <w:lvlOverride w:ilvl="6"/>
    <w:lvlOverride w:ilvl="7"/>
    <w:lvlOverride w:ilvl="8"/>
  </w:num>
  <w:num w:numId="21" w16cid:durableId="7171708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54941654">
    <w:abstractNumId w:val="2"/>
  </w:num>
  <w:num w:numId="23" w16cid:durableId="2165978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90141"/>
    <w:rsid w:val="00004AB3"/>
    <w:rsid w:val="00012A09"/>
    <w:rsid w:val="000207DF"/>
    <w:rsid w:val="00030F6E"/>
    <w:rsid w:val="00042B2B"/>
    <w:rsid w:val="00063D52"/>
    <w:rsid w:val="0007230C"/>
    <w:rsid w:val="0007392C"/>
    <w:rsid w:val="000836B1"/>
    <w:rsid w:val="000A438B"/>
    <w:rsid w:val="000B6AC8"/>
    <w:rsid w:val="000E181A"/>
    <w:rsid w:val="00103324"/>
    <w:rsid w:val="00105087"/>
    <w:rsid w:val="00106A28"/>
    <w:rsid w:val="001124FD"/>
    <w:rsid w:val="00115710"/>
    <w:rsid w:val="001158F1"/>
    <w:rsid w:val="001162F8"/>
    <w:rsid w:val="00116AED"/>
    <w:rsid w:val="00121D3B"/>
    <w:rsid w:val="0012249D"/>
    <w:rsid w:val="00133D2D"/>
    <w:rsid w:val="0014175F"/>
    <w:rsid w:val="001441B2"/>
    <w:rsid w:val="00152D96"/>
    <w:rsid w:val="00155097"/>
    <w:rsid w:val="00156E9C"/>
    <w:rsid w:val="00157B2B"/>
    <w:rsid w:val="001608ED"/>
    <w:rsid w:val="00171E12"/>
    <w:rsid w:val="00174E67"/>
    <w:rsid w:val="00180154"/>
    <w:rsid w:val="00181BB5"/>
    <w:rsid w:val="001A495B"/>
    <w:rsid w:val="001B148F"/>
    <w:rsid w:val="001B53B6"/>
    <w:rsid w:val="001D7EAE"/>
    <w:rsid w:val="001E16C9"/>
    <w:rsid w:val="001F54EE"/>
    <w:rsid w:val="001F6D26"/>
    <w:rsid w:val="001F6EFA"/>
    <w:rsid w:val="002143E7"/>
    <w:rsid w:val="002267D8"/>
    <w:rsid w:val="00226BEA"/>
    <w:rsid w:val="00250E5B"/>
    <w:rsid w:val="00252C12"/>
    <w:rsid w:val="00264C03"/>
    <w:rsid w:val="00267DBA"/>
    <w:rsid w:val="0027345E"/>
    <w:rsid w:val="00275702"/>
    <w:rsid w:val="002816DB"/>
    <w:rsid w:val="00284E19"/>
    <w:rsid w:val="0029284F"/>
    <w:rsid w:val="00293E5C"/>
    <w:rsid w:val="002A6F86"/>
    <w:rsid w:val="002B7A91"/>
    <w:rsid w:val="002C0B66"/>
    <w:rsid w:val="002C137F"/>
    <w:rsid w:val="002D2AD1"/>
    <w:rsid w:val="002D3525"/>
    <w:rsid w:val="002D6DC8"/>
    <w:rsid w:val="002E0715"/>
    <w:rsid w:val="002E0913"/>
    <w:rsid w:val="002F2063"/>
    <w:rsid w:val="002F261D"/>
    <w:rsid w:val="00301FB9"/>
    <w:rsid w:val="0030604A"/>
    <w:rsid w:val="00313177"/>
    <w:rsid w:val="00322342"/>
    <w:rsid w:val="00322901"/>
    <w:rsid w:val="003272F4"/>
    <w:rsid w:val="003346FB"/>
    <w:rsid w:val="003347E6"/>
    <w:rsid w:val="003365FE"/>
    <w:rsid w:val="003404D4"/>
    <w:rsid w:val="00341394"/>
    <w:rsid w:val="0035232E"/>
    <w:rsid w:val="00353357"/>
    <w:rsid w:val="00361921"/>
    <w:rsid w:val="00365041"/>
    <w:rsid w:val="00365DC2"/>
    <w:rsid w:val="003769B3"/>
    <w:rsid w:val="003778B2"/>
    <w:rsid w:val="00384717"/>
    <w:rsid w:val="00387192"/>
    <w:rsid w:val="003A5860"/>
    <w:rsid w:val="003A6635"/>
    <w:rsid w:val="003C79E1"/>
    <w:rsid w:val="003D6841"/>
    <w:rsid w:val="003E12D5"/>
    <w:rsid w:val="003E3CC7"/>
    <w:rsid w:val="003E43DF"/>
    <w:rsid w:val="003F133B"/>
    <w:rsid w:val="003F2F05"/>
    <w:rsid w:val="00403F06"/>
    <w:rsid w:val="00404160"/>
    <w:rsid w:val="0040689B"/>
    <w:rsid w:val="00412B50"/>
    <w:rsid w:val="004147BE"/>
    <w:rsid w:val="004246B0"/>
    <w:rsid w:val="00424B19"/>
    <w:rsid w:val="00425200"/>
    <w:rsid w:val="0043015E"/>
    <w:rsid w:val="00441A23"/>
    <w:rsid w:val="00441F5D"/>
    <w:rsid w:val="004446ED"/>
    <w:rsid w:val="004466A9"/>
    <w:rsid w:val="00447806"/>
    <w:rsid w:val="00453460"/>
    <w:rsid w:val="00466B3B"/>
    <w:rsid w:val="004746FC"/>
    <w:rsid w:val="004749E3"/>
    <w:rsid w:val="00481D22"/>
    <w:rsid w:val="00482ACA"/>
    <w:rsid w:val="004936E9"/>
    <w:rsid w:val="00494812"/>
    <w:rsid w:val="004B4FEC"/>
    <w:rsid w:val="004C3A7E"/>
    <w:rsid w:val="004C6E41"/>
    <w:rsid w:val="004D2263"/>
    <w:rsid w:val="004F4ED0"/>
    <w:rsid w:val="004F5772"/>
    <w:rsid w:val="005077FC"/>
    <w:rsid w:val="005118DF"/>
    <w:rsid w:val="0052338A"/>
    <w:rsid w:val="00524F18"/>
    <w:rsid w:val="005259A0"/>
    <w:rsid w:val="0052740D"/>
    <w:rsid w:val="00534048"/>
    <w:rsid w:val="005356C0"/>
    <w:rsid w:val="00541AFC"/>
    <w:rsid w:val="00546BA9"/>
    <w:rsid w:val="00564E10"/>
    <w:rsid w:val="00570A41"/>
    <w:rsid w:val="005757F0"/>
    <w:rsid w:val="005810D2"/>
    <w:rsid w:val="00582304"/>
    <w:rsid w:val="00585C9C"/>
    <w:rsid w:val="005932C4"/>
    <w:rsid w:val="00597342"/>
    <w:rsid w:val="005A31FA"/>
    <w:rsid w:val="005A4845"/>
    <w:rsid w:val="005C4550"/>
    <w:rsid w:val="005E04BE"/>
    <w:rsid w:val="005E0F8A"/>
    <w:rsid w:val="005E26AD"/>
    <w:rsid w:val="005F0F4A"/>
    <w:rsid w:val="005F28FD"/>
    <w:rsid w:val="00604508"/>
    <w:rsid w:val="0060579E"/>
    <w:rsid w:val="00611DC4"/>
    <w:rsid w:val="00614260"/>
    <w:rsid w:val="006147AA"/>
    <w:rsid w:val="00615C4A"/>
    <w:rsid w:val="006173B0"/>
    <w:rsid w:val="006200FF"/>
    <w:rsid w:val="00622120"/>
    <w:rsid w:val="0062490C"/>
    <w:rsid w:val="0062519E"/>
    <w:rsid w:val="00637F75"/>
    <w:rsid w:val="00641ED6"/>
    <w:rsid w:val="00645449"/>
    <w:rsid w:val="006576EB"/>
    <w:rsid w:val="00657C47"/>
    <w:rsid w:val="0067381D"/>
    <w:rsid w:val="00677D2F"/>
    <w:rsid w:val="00681FA5"/>
    <w:rsid w:val="006850F7"/>
    <w:rsid w:val="00686EE9"/>
    <w:rsid w:val="00697922"/>
    <w:rsid w:val="00697C8C"/>
    <w:rsid w:val="006A1F53"/>
    <w:rsid w:val="006B6382"/>
    <w:rsid w:val="006C0D38"/>
    <w:rsid w:val="006E6193"/>
    <w:rsid w:val="006E6225"/>
    <w:rsid w:val="0071013E"/>
    <w:rsid w:val="0071229E"/>
    <w:rsid w:val="00716072"/>
    <w:rsid w:val="00731720"/>
    <w:rsid w:val="007466AE"/>
    <w:rsid w:val="00760ACA"/>
    <w:rsid w:val="007754C6"/>
    <w:rsid w:val="00780AF5"/>
    <w:rsid w:val="007845DA"/>
    <w:rsid w:val="00795EB4"/>
    <w:rsid w:val="007A05AD"/>
    <w:rsid w:val="007A686D"/>
    <w:rsid w:val="007B11FE"/>
    <w:rsid w:val="007B482A"/>
    <w:rsid w:val="007E2071"/>
    <w:rsid w:val="007E3C75"/>
    <w:rsid w:val="007E68A2"/>
    <w:rsid w:val="007F1538"/>
    <w:rsid w:val="007F22AE"/>
    <w:rsid w:val="007F6B94"/>
    <w:rsid w:val="00801DE0"/>
    <w:rsid w:val="0081301B"/>
    <w:rsid w:val="00814BDE"/>
    <w:rsid w:val="00815189"/>
    <w:rsid w:val="0081713B"/>
    <w:rsid w:val="00820208"/>
    <w:rsid w:val="0082421F"/>
    <w:rsid w:val="008260CA"/>
    <w:rsid w:val="008270F6"/>
    <w:rsid w:val="00841500"/>
    <w:rsid w:val="0085153D"/>
    <w:rsid w:val="00860DDE"/>
    <w:rsid w:val="00891CA2"/>
    <w:rsid w:val="008B08B9"/>
    <w:rsid w:val="008B4748"/>
    <w:rsid w:val="008B60EC"/>
    <w:rsid w:val="008C17E0"/>
    <w:rsid w:val="008C62B6"/>
    <w:rsid w:val="008E5FEE"/>
    <w:rsid w:val="008E6920"/>
    <w:rsid w:val="008E7AB3"/>
    <w:rsid w:val="008F7E88"/>
    <w:rsid w:val="00901C4A"/>
    <w:rsid w:val="00901D97"/>
    <w:rsid w:val="00905845"/>
    <w:rsid w:val="00914D67"/>
    <w:rsid w:val="00920996"/>
    <w:rsid w:val="00923E0C"/>
    <w:rsid w:val="00933E64"/>
    <w:rsid w:val="0093410B"/>
    <w:rsid w:val="00936449"/>
    <w:rsid w:val="00954C3A"/>
    <w:rsid w:val="009566EE"/>
    <w:rsid w:val="00964403"/>
    <w:rsid w:val="00964D03"/>
    <w:rsid w:val="00974A95"/>
    <w:rsid w:val="009840FF"/>
    <w:rsid w:val="009923F9"/>
    <w:rsid w:val="00996FD3"/>
    <w:rsid w:val="009A3B12"/>
    <w:rsid w:val="009B2CF1"/>
    <w:rsid w:val="009C0D83"/>
    <w:rsid w:val="009D2B14"/>
    <w:rsid w:val="009D3B5B"/>
    <w:rsid w:val="009F05E7"/>
    <w:rsid w:val="00A226D2"/>
    <w:rsid w:val="00A25903"/>
    <w:rsid w:val="00A3638F"/>
    <w:rsid w:val="00A41DF8"/>
    <w:rsid w:val="00A46100"/>
    <w:rsid w:val="00A47EE0"/>
    <w:rsid w:val="00A51471"/>
    <w:rsid w:val="00A53576"/>
    <w:rsid w:val="00A608C4"/>
    <w:rsid w:val="00A75E10"/>
    <w:rsid w:val="00A77DB8"/>
    <w:rsid w:val="00A81420"/>
    <w:rsid w:val="00A82014"/>
    <w:rsid w:val="00A84ECD"/>
    <w:rsid w:val="00A87FE9"/>
    <w:rsid w:val="00A9358D"/>
    <w:rsid w:val="00A93E27"/>
    <w:rsid w:val="00AA031F"/>
    <w:rsid w:val="00AA1D7D"/>
    <w:rsid w:val="00AA2B39"/>
    <w:rsid w:val="00AA2E3D"/>
    <w:rsid w:val="00AA5DC2"/>
    <w:rsid w:val="00AA6780"/>
    <w:rsid w:val="00AB4131"/>
    <w:rsid w:val="00AC1505"/>
    <w:rsid w:val="00AC5811"/>
    <w:rsid w:val="00AC678D"/>
    <w:rsid w:val="00AD0891"/>
    <w:rsid w:val="00AD7858"/>
    <w:rsid w:val="00AF1105"/>
    <w:rsid w:val="00AF2B2C"/>
    <w:rsid w:val="00AF3180"/>
    <w:rsid w:val="00AF39A6"/>
    <w:rsid w:val="00AF3D8B"/>
    <w:rsid w:val="00B00341"/>
    <w:rsid w:val="00B01260"/>
    <w:rsid w:val="00B03A56"/>
    <w:rsid w:val="00B05540"/>
    <w:rsid w:val="00B3082B"/>
    <w:rsid w:val="00B31475"/>
    <w:rsid w:val="00B35511"/>
    <w:rsid w:val="00B4346A"/>
    <w:rsid w:val="00B5387E"/>
    <w:rsid w:val="00B7351B"/>
    <w:rsid w:val="00B740DC"/>
    <w:rsid w:val="00B7423B"/>
    <w:rsid w:val="00B74BD0"/>
    <w:rsid w:val="00B87CE4"/>
    <w:rsid w:val="00B95C30"/>
    <w:rsid w:val="00BB5740"/>
    <w:rsid w:val="00BB60E6"/>
    <w:rsid w:val="00BC0535"/>
    <w:rsid w:val="00BC5254"/>
    <w:rsid w:val="00BC55B3"/>
    <w:rsid w:val="00BD1DC1"/>
    <w:rsid w:val="00BE7576"/>
    <w:rsid w:val="00BF1BE8"/>
    <w:rsid w:val="00C01EBF"/>
    <w:rsid w:val="00C045F4"/>
    <w:rsid w:val="00C10E65"/>
    <w:rsid w:val="00C15279"/>
    <w:rsid w:val="00C17B51"/>
    <w:rsid w:val="00C216D3"/>
    <w:rsid w:val="00C2237C"/>
    <w:rsid w:val="00C2265A"/>
    <w:rsid w:val="00C261FF"/>
    <w:rsid w:val="00C27251"/>
    <w:rsid w:val="00C30989"/>
    <w:rsid w:val="00C42A64"/>
    <w:rsid w:val="00C5753D"/>
    <w:rsid w:val="00C70519"/>
    <w:rsid w:val="00C70643"/>
    <w:rsid w:val="00C70F57"/>
    <w:rsid w:val="00C73164"/>
    <w:rsid w:val="00C812C0"/>
    <w:rsid w:val="00C8786B"/>
    <w:rsid w:val="00C90141"/>
    <w:rsid w:val="00C9676D"/>
    <w:rsid w:val="00CA17CB"/>
    <w:rsid w:val="00CA2C21"/>
    <w:rsid w:val="00CA502C"/>
    <w:rsid w:val="00CB1BE7"/>
    <w:rsid w:val="00CB50D7"/>
    <w:rsid w:val="00CC1188"/>
    <w:rsid w:val="00CD019C"/>
    <w:rsid w:val="00CE16DE"/>
    <w:rsid w:val="00CE3F56"/>
    <w:rsid w:val="00CF0423"/>
    <w:rsid w:val="00CF13C1"/>
    <w:rsid w:val="00CF1E05"/>
    <w:rsid w:val="00CF31BF"/>
    <w:rsid w:val="00CF415B"/>
    <w:rsid w:val="00D1443A"/>
    <w:rsid w:val="00D15742"/>
    <w:rsid w:val="00D15904"/>
    <w:rsid w:val="00D3604E"/>
    <w:rsid w:val="00D401EF"/>
    <w:rsid w:val="00D44A38"/>
    <w:rsid w:val="00D46D5C"/>
    <w:rsid w:val="00D50137"/>
    <w:rsid w:val="00D51504"/>
    <w:rsid w:val="00D53A14"/>
    <w:rsid w:val="00D54AFC"/>
    <w:rsid w:val="00D55726"/>
    <w:rsid w:val="00D571D6"/>
    <w:rsid w:val="00D616BB"/>
    <w:rsid w:val="00D63AB9"/>
    <w:rsid w:val="00DB14C3"/>
    <w:rsid w:val="00DB3263"/>
    <w:rsid w:val="00DB5571"/>
    <w:rsid w:val="00DC256B"/>
    <w:rsid w:val="00DC269A"/>
    <w:rsid w:val="00DC65A7"/>
    <w:rsid w:val="00DC67B0"/>
    <w:rsid w:val="00DD1F66"/>
    <w:rsid w:val="00DD40CA"/>
    <w:rsid w:val="00DE603F"/>
    <w:rsid w:val="00DE7308"/>
    <w:rsid w:val="00DF5744"/>
    <w:rsid w:val="00DF5833"/>
    <w:rsid w:val="00DF6A27"/>
    <w:rsid w:val="00E00428"/>
    <w:rsid w:val="00E11344"/>
    <w:rsid w:val="00E11DCA"/>
    <w:rsid w:val="00E13BF5"/>
    <w:rsid w:val="00E140B9"/>
    <w:rsid w:val="00E320B5"/>
    <w:rsid w:val="00E378B4"/>
    <w:rsid w:val="00E453A7"/>
    <w:rsid w:val="00E47021"/>
    <w:rsid w:val="00E527D5"/>
    <w:rsid w:val="00E6212E"/>
    <w:rsid w:val="00E63C00"/>
    <w:rsid w:val="00E66611"/>
    <w:rsid w:val="00E75EE7"/>
    <w:rsid w:val="00E762F9"/>
    <w:rsid w:val="00E776EF"/>
    <w:rsid w:val="00E85BA5"/>
    <w:rsid w:val="00E864F9"/>
    <w:rsid w:val="00E901DE"/>
    <w:rsid w:val="00E94907"/>
    <w:rsid w:val="00E966AB"/>
    <w:rsid w:val="00EA3FFC"/>
    <w:rsid w:val="00EB1052"/>
    <w:rsid w:val="00EB60C6"/>
    <w:rsid w:val="00ED011D"/>
    <w:rsid w:val="00ED02ED"/>
    <w:rsid w:val="00ED4659"/>
    <w:rsid w:val="00ED5F0E"/>
    <w:rsid w:val="00ED78DC"/>
    <w:rsid w:val="00EE1F86"/>
    <w:rsid w:val="00EF018C"/>
    <w:rsid w:val="00EF3EE6"/>
    <w:rsid w:val="00EF5BA5"/>
    <w:rsid w:val="00EF77EB"/>
    <w:rsid w:val="00F056B1"/>
    <w:rsid w:val="00F07A0F"/>
    <w:rsid w:val="00F11377"/>
    <w:rsid w:val="00F212D8"/>
    <w:rsid w:val="00F25C87"/>
    <w:rsid w:val="00F32E74"/>
    <w:rsid w:val="00F41519"/>
    <w:rsid w:val="00F555AD"/>
    <w:rsid w:val="00F60A99"/>
    <w:rsid w:val="00F72D38"/>
    <w:rsid w:val="00F76126"/>
    <w:rsid w:val="00F76D58"/>
    <w:rsid w:val="00F85BA2"/>
    <w:rsid w:val="00F876B1"/>
    <w:rsid w:val="00FC1559"/>
    <w:rsid w:val="00FC172D"/>
    <w:rsid w:val="00FC7F9E"/>
    <w:rsid w:val="00FD5325"/>
    <w:rsid w:val="00FF50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E42BA6"/>
  <w15:docId w15:val="{C99944A3-647B-445F-B3E3-CC32D1051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E41"/>
    <w:pPr>
      <w:widowControl w:val="0"/>
      <w:spacing w:line="360" w:lineRule="auto"/>
    </w:pPr>
  </w:style>
  <w:style w:type="paragraph" w:styleId="1">
    <w:name w:val="heading 1"/>
    <w:basedOn w:val="a"/>
    <w:next w:val="a"/>
    <w:link w:val="10"/>
    <w:autoRedefine/>
    <w:uiPriority w:val="9"/>
    <w:qFormat/>
    <w:rsid w:val="009923F9"/>
    <w:pPr>
      <w:keepNext/>
      <w:numPr>
        <w:numId w:val="16"/>
      </w:numPr>
      <w:spacing w:before="180" w:after="180"/>
      <w:outlineLvl w:val="0"/>
    </w:pPr>
    <w:rPr>
      <w:rFonts w:cstheme="majorBidi"/>
      <w:b/>
      <w:bCs/>
      <w:kern w:val="52"/>
      <w:sz w:val="32"/>
      <w:szCs w:val="52"/>
    </w:rPr>
  </w:style>
  <w:style w:type="paragraph" w:styleId="2">
    <w:name w:val="heading 2"/>
    <w:basedOn w:val="a"/>
    <w:next w:val="a"/>
    <w:link w:val="20"/>
    <w:autoRedefine/>
    <w:uiPriority w:val="9"/>
    <w:unhideWhenUsed/>
    <w:qFormat/>
    <w:rsid w:val="00B31475"/>
    <w:pPr>
      <w:keepNext/>
      <w:numPr>
        <w:ilvl w:val="1"/>
        <w:numId w:val="16"/>
      </w:numPr>
      <w:outlineLvl w:val="1"/>
    </w:pPr>
    <w:rPr>
      <w:rFonts w:cstheme="majorBidi"/>
      <w:b/>
      <w:bCs/>
      <w:sz w:val="28"/>
      <w:szCs w:val="48"/>
    </w:rPr>
  </w:style>
  <w:style w:type="paragraph" w:styleId="3">
    <w:name w:val="heading 3"/>
    <w:next w:val="a"/>
    <w:link w:val="30"/>
    <w:autoRedefine/>
    <w:uiPriority w:val="9"/>
    <w:unhideWhenUsed/>
    <w:qFormat/>
    <w:rsid w:val="00795EB4"/>
    <w:pPr>
      <w:numPr>
        <w:ilvl w:val="2"/>
        <w:numId w:val="16"/>
      </w:numPr>
      <w:spacing w:line="360" w:lineRule="auto"/>
      <w:ind w:left="0" w:firstLineChars="75" w:firstLine="180"/>
      <w:outlineLvl w:val="2"/>
    </w:pPr>
    <w:rPr>
      <w:rFonts w:cstheme="majorBidi"/>
      <w:b/>
      <w:bCs/>
      <w:szCs w:val="48"/>
    </w:rPr>
  </w:style>
  <w:style w:type="paragraph" w:styleId="4">
    <w:name w:val="heading 4"/>
    <w:basedOn w:val="a"/>
    <w:next w:val="a"/>
    <w:link w:val="40"/>
    <w:autoRedefine/>
    <w:uiPriority w:val="9"/>
    <w:unhideWhenUsed/>
    <w:qFormat/>
    <w:rsid w:val="0027345E"/>
    <w:pPr>
      <w:keepNext/>
      <w:keepLines/>
      <w:numPr>
        <w:ilvl w:val="3"/>
        <w:numId w:val="16"/>
      </w:numPr>
      <w:spacing w:before="160" w:after="40"/>
      <w:outlineLvl w:val="3"/>
    </w:pPr>
    <w:rPr>
      <w:rFonts w:cstheme="majorBidi"/>
      <w:b/>
      <w:szCs w:val="28"/>
    </w:rPr>
  </w:style>
  <w:style w:type="paragraph" w:styleId="5">
    <w:name w:val="heading 5"/>
    <w:basedOn w:val="a"/>
    <w:next w:val="a"/>
    <w:link w:val="50"/>
    <w:uiPriority w:val="9"/>
    <w:semiHidden/>
    <w:unhideWhenUsed/>
    <w:qFormat/>
    <w:rsid w:val="00C90141"/>
    <w:pPr>
      <w:keepNext/>
      <w:keepLines/>
      <w:numPr>
        <w:ilvl w:val="4"/>
        <w:numId w:val="16"/>
      </w:numPr>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C90141"/>
    <w:pPr>
      <w:keepNext/>
      <w:keepLines/>
      <w:numPr>
        <w:ilvl w:val="5"/>
        <w:numId w:val="16"/>
      </w:numPr>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C90141"/>
    <w:pPr>
      <w:keepNext/>
      <w:keepLines/>
      <w:numPr>
        <w:ilvl w:val="6"/>
        <w:numId w:val="16"/>
      </w:numPr>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C90141"/>
    <w:pPr>
      <w:keepNext/>
      <w:keepLines/>
      <w:numPr>
        <w:ilvl w:val="7"/>
        <w:numId w:val="16"/>
      </w:numPr>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C90141"/>
    <w:pPr>
      <w:keepNext/>
      <w:keepLines/>
      <w:numPr>
        <w:ilvl w:val="8"/>
        <w:numId w:val="16"/>
      </w:numPr>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795EB4"/>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B31475"/>
    <w:rPr>
      <w:rFonts w:cstheme="majorBidi"/>
      <w:b/>
      <w:bCs/>
      <w:sz w:val="28"/>
      <w:szCs w:val="48"/>
    </w:rPr>
  </w:style>
  <w:style w:type="character" w:customStyle="1" w:styleId="10">
    <w:name w:val="標題 1 字元"/>
    <w:basedOn w:val="a0"/>
    <w:link w:val="1"/>
    <w:uiPriority w:val="9"/>
    <w:rsid w:val="009923F9"/>
    <w:rPr>
      <w:rFonts w:cstheme="majorBidi"/>
      <w:b/>
      <w:bCs/>
      <w:kern w:val="52"/>
      <w:sz w:val="32"/>
      <w:szCs w:val="52"/>
    </w:rPr>
  </w:style>
  <w:style w:type="character" w:customStyle="1" w:styleId="40">
    <w:name w:val="標題 4 字元"/>
    <w:basedOn w:val="a0"/>
    <w:link w:val="4"/>
    <w:uiPriority w:val="9"/>
    <w:rsid w:val="0027345E"/>
    <w:rPr>
      <w:rFonts w:cstheme="majorBidi"/>
      <w:b/>
      <w:szCs w:val="28"/>
    </w:rPr>
  </w:style>
  <w:style w:type="character" w:customStyle="1" w:styleId="50">
    <w:name w:val="標題 5 字元"/>
    <w:basedOn w:val="a0"/>
    <w:link w:val="5"/>
    <w:uiPriority w:val="9"/>
    <w:semiHidden/>
    <w:rsid w:val="00C90141"/>
    <w:rPr>
      <w:rFonts w:asciiTheme="minorHAnsi" w:eastAsiaTheme="majorEastAsia" w:hAnsiTheme="minorHAnsi" w:cstheme="majorBidi"/>
      <w:color w:val="2F5496" w:themeColor="accent1" w:themeShade="BF"/>
    </w:rPr>
  </w:style>
  <w:style w:type="character" w:customStyle="1" w:styleId="60">
    <w:name w:val="標題 6 字元"/>
    <w:basedOn w:val="a0"/>
    <w:link w:val="6"/>
    <w:uiPriority w:val="9"/>
    <w:semiHidden/>
    <w:rsid w:val="00C90141"/>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C90141"/>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C90141"/>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C90141"/>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C9014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9014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9014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9014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90141"/>
    <w:pPr>
      <w:spacing w:before="160" w:after="160"/>
      <w:jc w:val="center"/>
    </w:pPr>
    <w:rPr>
      <w:i/>
      <w:iCs/>
      <w:color w:val="404040" w:themeColor="text1" w:themeTint="BF"/>
    </w:rPr>
  </w:style>
  <w:style w:type="character" w:customStyle="1" w:styleId="a8">
    <w:name w:val="引文 字元"/>
    <w:basedOn w:val="a0"/>
    <w:link w:val="a7"/>
    <w:uiPriority w:val="29"/>
    <w:rsid w:val="00C90141"/>
    <w:rPr>
      <w:i/>
      <w:iCs/>
      <w:color w:val="404040" w:themeColor="text1" w:themeTint="BF"/>
    </w:rPr>
  </w:style>
  <w:style w:type="paragraph" w:styleId="a9">
    <w:name w:val="List Paragraph"/>
    <w:basedOn w:val="a"/>
    <w:uiPriority w:val="34"/>
    <w:qFormat/>
    <w:rsid w:val="00C90141"/>
    <w:pPr>
      <w:ind w:left="720"/>
      <w:contextualSpacing/>
    </w:pPr>
  </w:style>
  <w:style w:type="character" w:styleId="aa">
    <w:name w:val="Intense Emphasis"/>
    <w:basedOn w:val="a0"/>
    <w:uiPriority w:val="21"/>
    <w:qFormat/>
    <w:rsid w:val="00C90141"/>
    <w:rPr>
      <w:i/>
      <w:iCs/>
      <w:color w:val="2F5496" w:themeColor="accent1" w:themeShade="BF"/>
    </w:rPr>
  </w:style>
  <w:style w:type="paragraph" w:styleId="ab">
    <w:name w:val="Intense Quote"/>
    <w:basedOn w:val="a"/>
    <w:next w:val="a"/>
    <w:link w:val="ac"/>
    <w:uiPriority w:val="30"/>
    <w:qFormat/>
    <w:rsid w:val="00C901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90141"/>
    <w:rPr>
      <w:i/>
      <w:iCs/>
      <w:color w:val="2F5496" w:themeColor="accent1" w:themeShade="BF"/>
    </w:rPr>
  </w:style>
  <w:style w:type="character" w:styleId="ad">
    <w:name w:val="Intense Reference"/>
    <w:basedOn w:val="a0"/>
    <w:uiPriority w:val="32"/>
    <w:qFormat/>
    <w:rsid w:val="00C90141"/>
    <w:rPr>
      <w:b/>
      <w:bCs/>
      <w:smallCaps/>
      <w:color w:val="2F5496" w:themeColor="accent1" w:themeShade="BF"/>
      <w:spacing w:val="5"/>
    </w:rPr>
  </w:style>
  <w:style w:type="table" w:customStyle="1" w:styleId="13">
    <w:name w:val="表格格線1"/>
    <w:basedOn w:val="a1"/>
    <w:next w:val="ae"/>
    <w:uiPriority w:val="39"/>
    <w:rsid w:val="00C9014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1"/>
    <w:uiPriority w:val="39"/>
    <w:rsid w:val="00C90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F07A0F"/>
    <w:rPr>
      <w:color w:val="666666"/>
    </w:rPr>
  </w:style>
  <w:style w:type="paragraph" w:styleId="af0">
    <w:name w:val="header"/>
    <w:basedOn w:val="a"/>
    <w:link w:val="af1"/>
    <w:uiPriority w:val="99"/>
    <w:unhideWhenUsed/>
    <w:rsid w:val="00F07A0F"/>
    <w:pPr>
      <w:tabs>
        <w:tab w:val="center" w:pos="4153"/>
        <w:tab w:val="right" w:pos="8306"/>
      </w:tabs>
      <w:snapToGrid w:val="0"/>
    </w:pPr>
    <w:rPr>
      <w:rFonts w:asciiTheme="minorHAnsi" w:eastAsiaTheme="minorEastAsia" w:hAnsiTheme="minorHAnsi" w:cstheme="minorBidi"/>
      <w:sz w:val="20"/>
      <w:szCs w:val="20"/>
    </w:rPr>
  </w:style>
  <w:style w:type="character" w:customStyle="1" w:styleId="af1">
    <w:name w:val="頁首 字元"/>
    <w:basedOn w:val="a0"/>
    <w:link w:val="af0"/>
    <w:uiPriority w:val="99"/>
    <w:rsid w:val="00F07A0F"/>
    <w:rPr>
      <w:rFonts w:asciiTheme="minorHAnsi" w:eastAsiaTheme="minorEastAsia" w:hAnsiTheme="minorHAnsi" w:cstheme="minorBidi"/>
      <w:sz w:val="20"/>
      <w:szCs w:val="20"/>
    </w:rPr>
  </w:style>
  <w:style w:type="paragraph" w:styleId="af2">
    <w:name w:val="footer"/>
    <w:basedOn w:val="a"/>
    <w:link w:val="af3"/>
    <w:uiPriority w:val="99"/>
    <w:unhideWhenUsed/>
    <w:rsid w:val="00F07A0F"/>
    <w:pPr>
      <w:tabs>
        <w:tab w:val="center" w:pos="4153"/>
        <w:tab w:val="right" w:pos="8306"/>
      </w:tabs>
      <w:snapToGrid w:val="0"/>
    </w:pPr>
    <w:rPr>
      <w:rFonts w:asciiTheme="minorHAnsi" w:eastAsiaTheme="minorEastAsia" w:hAnsiTheme="minorHAnsi" w:cstheme="minorBidi"/>
      <w:sz w:val="20"/>
      <w:szCs w:val="20"/>
    </w:rPr>
  </w:style>
  <w:style w:type="character" w:customStyle="1" w:styleId="af3">
    <w:name w:val="頁尾 字元"/>
    <w:basedOn w:val="a0"/>
    <w:link w:val="af2"/>
    <w:uiPriority w:val="99"/>
    <w:rsid w:val="00F07A0F"/>
    <w:rPr>
      <w:rFonts w:asciiTheme="minorHAnsi" w:eastAsiaTheme="minorEastAsia" w:hAnsiTheme="minorHAnsi" w:cstheme="minorBidi"/>
      <w:sz w:val="20"/>
      <w:szCs w:val="20"/>
    </w:rPr>
  </w:style>
  <w:style w:type="table" w:customStyle="1" w:styleId="21">
    <w:name w:val="表格格線2"/>
    <w:basedOn w:val="a1"/>
    <w:next w:val="ae"/>
    <w:uiPriority w:val="39"/>
    <w:rsid w:val="00F07A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 Spacing"/>
    <w:uiPriority w:val="1"/>
    <w:qFormat/>
    <w:rsid w:val="00E453A7"/>
    <w:pPr>
      <w:widowControl w:val="0"/>
    </w:pPr>
  </w:style>
  <w:style w:type="table" w:customStyle="1" w:styleId="af5">
    <w:name w:val="樣式"/>
    <w:basedOn w:val="a1"/>
    <w:uiPriority w:val="99"/>
    <w:rsid w:val="004147BE"/>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 w:type="paragraph" w:styleId="af6">
    <w:name w:val="caption"/>
    <w:basedOn w:val="a"/>
    <w:next w:val="a"/>
    <w:uiPriority w:val="35"/>
    <w:unhideWhenUsed/>
    <w:qFormat/>
    <w:rsid w:val="00DF5744"/>
    <w:rPr>
      <w:sz w:val="20"/>
      <w:szCs w:val="20"/>
    </w:rPr>
  </w:style>
  <w:style w:type="character" w:customStyle="1" w:styleId="14">
    <w:name w:val="超連結1"/>
    <w:basedOn w:val="a0"/>
    <w:uiPriority w:val="99"/>
    <w:semiHidden/>
    <w:unhideWhenUsed/>
    <w:rsid w:val="00F25C87"/>
    <w:rPr>
      <w:color w:val="467886"/>
      <w:u w:val="single"/>
    </w:rPr>
  </w:style>
  <w:style w:type="character" w:customStyle="1" w:styleId="15">
    <w:name w:val="已查閱的超連結1"/>
    <w:basedOn w:val="a0"/>
    <w:uiPriority w:val="99"/>
    <w:semiHidden/>
    <w:unhideWhenUsed/>
    <w:rsid w:val="00F25C87"/>
    <w:rPr>
      <w:color w:val="96607D"/>
      <w:u w:val="single"/>
    </w:rPr>
  </w:style>
  <w:style w:type="paragraph" w:customStyle="1" w:styleId="msonormal0">
    <w:name w:val="msonormal"/>
    <w:basedOn w:val="a"/>
    <w:rsid w:val="00F25C87"/>
    <w:pPr>
      <w:widowControl/>
      <w:spacing w:before="100" w:beforeAutospacing="1" w:after="100" w:afterAutospacing="1"/>
      <w:outlineLvl w:val="3"/>
    </w:pPr>
    <w:rPr>
      <w:rFonts w:ascii="新細明體" w:eastAsia="新細明體" w:hAnsi="新細明體" w:cs="新細明體"/>
      <w:kern w:val="0"/>
      <w:szCs w:val="24"/>
    </w:rPr>
  </w:style>
  <w:style w:type="paragraph" w:styleId="16">
    <w:name w:val="toc 1"/>
    <w:basedOn w:val="a"/>
    <w:next w:val="a"/>
    <w:autoRedefine/>
    <w:uiPriority w:val="39"/>
    <w:semiHidden/>
    <w:unhideWhenUsed/>
    <w:qFormat/>
    <w:rsid w:val="00F25C87"/>
    <w:pPr>
      <w:widowControl/>
      <w:spacing w:after="100" w:line="256" w:lineRule="auto"/>
      <w:outlineLvl w:val="3"/>
    </w:pPr>
    <w:rPr>
      <w:rFonts w:cs="Times New Roman"/>
      <w:b/>
      <w:kern w:val="0"/>
    </w:rPr>
  </w:style>
  <w:style w:type="paragraph" w:styleId="22">
    <w:name w:val="toc 2"/>
    <w:basedOn w:val="a"/>
    <w:next w:val="a"/>
    <w:autoRedefine/>
    <w:uiPriority w:val="39"/>
    <w:semiHidden/>
    <w:unhideWhenUsed/>
    <w:qFormat/>
    <w:rsid w:val="00F25C87"/>
    <w:pPr>
      <w:widowControl/>
      <w:spacing w:after="100" w:line="256" w:lineRule="auto"/>
      <w:ind w:left="221"/>
      <w:outlineLvl w:val="3"/>
    </w:pPr>
    <w:rPr>
      <w:rFonts w:cs="Times New Roman"/>
      <w:kern w:val="0"/>
    </w:rPr>
  </w:style>
  <w:style w:type="paragraph" w:styleId="31">
    <w:name w:val="toc 3"/>
    <w:basedOn w:val="a"/>
    <w:next w:val="a"/>
    <w:autoRedefine/>
    <w:uiPriority w:val="39"/>
    <w:semiHidden/>
    <w:unhideWhenUsed/>
    <w:qFormat/>
    <w:rsid w:val="00F25C87"/>
    <w:pPr>
      <w:widowControl/>
      <w:spacing w:after="100" w:line="256" w:lineRule="auto"/>
      <w:ind w:left="442"/>
      <w:outlineLvl w:val="3"/>
    </w:pPr>
    <w:rPr>
      <w:rFonts w:cs="Times New Roman"/>
      <w:kern w:val="0"/>
    </w:rPr>
  </w:style>
  <w:style w:type="paragraph" w:styleId="af7">
    <w:name w:val="annotation text"/>
    <w:basedOn w:val="a"/>
    <w:link w:val="af8"/>
    <w:uiPriority w:val="99"/>
    <w:unhideWhenUsed/>
    <w:rsid w:val="00F25C87"/>
    <w:pPr>
      <w:outlineLvl w:val="3"/>
    </w:pPr>
    <w:rPr>
      <w:rFonts w:ascii="標楷體" w:hAnsi="標楷體"/>
    </w:rPr>
  </w:style>
  <w:style w:type="character" w:customStyle="1" w:styleId="af8">
    <w:name w:val="註解文字 字元"/>
    <w:basedOn w:val="a0"/>
    <w:link w:val="af7"/>
    <w:uiPriority w:val="99"/>
    <w:rsid w:val="00F25C87"/>
    <w:rPr>
      <w:rFonts w:ascii="標楷體" w:hAnsi="標楷體"/>
    </w:rPr>
  </w:style>
  <w:style w:type="paragraph" w:styleId="af9">
    <w:name w:val="table of figures"/>
    <w:basedOn w:val="a"/>
    <w:next w:val="a"/>
    <w:autoRedefine/>
    <w:uiPriority w:val="99"/>
    <w:semiHidden/>
    <w:unhideWhenUsed/>
    <w:rsid w:val="00F25C87"/>
    <w:pPr>
      <w:ind w:left="200" w:hangingChars="200" w:hanging="200"/>
    </w:pPr>
  </w:style>
  <w:style w:type="paragraph" w:styleId="afa">
    <w:name w:val="annotation subject"/>
    <w:basedOn w:val="af7"/>
    <w:next w:val="af7"/>
    <w:link w:val="afb"/>
    <w:uiPriority w:val="99"/>
    <w:semiHidden/>
    <w:unhideWhenUsed/>
    <w:rsid w:val="00F25C87"/>
    <w:rPr>
      <w:b/>
      <w:bCs/>
    </w:rPr>
  </w:style>
  <w:style w:type="character" w:customStyle="1" w:styleId="afb">
    <w:name w:val="註解主旨 字元"/>
    <w:basedOn w:val="af8"/>
    <w:link w:val="afa"/>
    <w:uiPriority w:val="99"/>
    <w:semiHidden/>
    <w:rsid w:val="00F25C87"/>
    <w:rPr>
      <w:rFonts w:ascii="標楷體" w:hAnsi="標楷體"/>
      <w:b/>
      <w:bCs/>
    </w:rPr>
  </w:style>
  <w:style w:type="paragraph" w:styleId="afc">
    <w:name w:val="Revision"/>
    <w:uiPriority w:val="99"/>
    <w:semiHidden/>
    <w:rsid w:val="00F25C87"/>
  </w:style>
  <w:style w:type="paragraph" w:customStyle="1" w:styleId="17">
    <w:name w:val="目錄標題1"/>
    <w:basedOn w:val="1"/>
    <w:next w:val="a"/>
    <w:uiPriority w:val="39"/>
    <w:unhideWhenUsed/>
    <w:qFormat/>
    <w:rsid w:val="00F25C87"/>
    <w:pPr>
      <w:keepLines/>
      <w:widowControl/>
      <w:spacing w:before="240" w:after="0" w:line="256" w:lineRule="auto"/>
      <w:ind w:left="0" w:firstLine="0"/>
      <w:outlineLvl w:val="9"/>
    </w:pPr>
    <w:rPr>
      <w:rFonts w:ascii="Aptos Display" w:hAnsi="Aptos Display" w:cs="Times New Roman"/>
      <w:b w:val="0"/>
      <w:color w:val="0F4761"/>
      <w:kern w:val="0"/>
      <w:szCs w:val="32"/>
    </w:rPr>
  </w:style>
  <w:style w:type="paragraph" w:customStyle="1" w:styleId="18">
    <w:name w:val="頁首1"/>
    <w:basedOn w:val="a"/>
    <w:next w:val="af0"/>
    <w:uiPriority w:val="99"/>
    <w:rsid w:val="00F25C87"/>
    <w:pPr>
      <w:tabs>
        <w:tab w:val="center" w:pos="4153"/>
        <w:tab w:val="right" w:pos="8306"/>
      </w:tabs>
      <w:snapToGrid w:val="0"/>
      <w:spacing w:line="240" w:lineRule="auto"/>
    </w:pPr>
    <w:rPr>
      <w:sz w:val="20"/>
      <w:szCs w:val="20"/>
    </w:rPr>
  </w:style>
  <w:style w:type="paragraph" w:customStyle="1" w:styleId="19">
    <w:name w:val="頁尾1"/>
    <w:basedOn w:val="a"/>
    <w:next w:val="af2"/>
    <w:uiPriority w:val="99"/>
    <w:rsid w:val="00F25C87"/>
    <w:pPr>
      <w:tabs>
        <w:tab w:val="center" w:pos="4153"/>
        <w:tab w:val="right" w:pos="8306"/>
      </w:tabs>
      <w:snapToGrid w:val="0"/>
      <w:spacing w:line="240" w:lineRule="auto"/>
    </w:pPr>
    <w:rPr>
      <w:sz w:val="20"/>
      <w:szCs w:val="20"/>
    </w:rPr>
  </w:style>
  <w:style w:type="character" w:styleId="afd">
    <w:name w:val="annotation reference"/>
    <w:basedOn w:val="a0"/>
    <w:uiPriority w:val="99"/>
    <w:semiHidden/>
    <w:unhideWhenUsed/>
    <w:rsid w:val="00F25C87"/>
    <w:rPr>
      <w:sz w:val="18"/>
      <w:szCs w:val="18"/>
    </w:rPr>
  </w:style>
  <w:style w:type="character" w:customStyle="1" w:styleId="1a">
    <w:name w:val="頁首 字元1"/>
    <w:basedOn w:val="a0"/>
    <w:uiPriority w:val="99"/>
    <w:rsid w:val="00F25C87"/>
    <w:rPr>
      <w:sz w:val="20"/>
      <w:szCs w:val="20"/>
    </w:rPr>
  </w:style>
  <w:style w:type="character" w:customStyle="1" w:styleId="1b">
    <w:name w:val="頁尾 字元1"/>
    <w:basedOn w:val="a0"/>
    <w:uiPriority w:val="99"/>
    <w:rsid w:val="00F25C87"/>
    <w:rPr>
      <w:sz w:val="20"/>
      <w:szCs w:val="20"/>
    </w:rPr>
  </w:style>
  <w:style w:type="table" w:customStyle="1" w:styleId="110">
    <w:name w:val="表格格線11"/>
    <w:basedOn w:val="a1"/>
    <w:uiPriority w:val="39"/>
    <w:rsid w:val="00F25C87"/>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格格線21"/>
    <w:basedOn w:val="a1"/>
    <w:uiPriority w:val="39"/>
    <w:rsid w:val="00F25C87"/>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樣式2"/>
    <w:basedOn w:val="a1"/>
    <w:uiPriority w:val="99"/>
    <w:rsid w:val="00F25C87"/>
    <w:pPr>
      <w:jc w:val="center"/>
    </w:pPr>
    <w:tblPr>
      <w:tblInd w:w="0" w:type="nil"/>
      <w:tblBorders>
        <w:top w:val="single" w:sz="12" w:space="0" w:color="auto"/>
        <w:bottom w:val="single" w:sz="12" w:space="0" w:color="auto"/>
      </w:tblBorders>
    </w:tblPr>
    <w:tcPr>
      <w:vAlign w:val="center"/>
    </w:tcPr>
    <w:tblStylePr w:type="firstRow">
      <w:tblPr/>
      <w:tcPr>
        <w:tcBorders>
          <w:bottom w:val="double" w:sz="4" w:space="0" w:color="auto"/>
        </w:tcBorders>
      </w:tcPr>
    </w:tblStylePr>
  </w:style>
  <w:style w:type="character" w:styleId="afe">
    <w:name w:val="Hyperlink"/>
    <w:basedOn w:val="a0"/>
    <w:uiPriority w:val="99"/>
    <w:semiHidden/>
    <w:unhideWhenUsed/>
    <w:rsid w:val="00F25C87"/>
    <w:rPr>
      <w:color w:val="0563C1" w:themeColor="hyperlink"/>
      <w:u w:val="single"/>
    </w:rPr>
  </w:style>
  <w:style w:type="character" w:styleId="aff">
    <w:name w:val="FollowedHyperlink"/>
    <w:basedOn w:val="a0"/>
    <w:uiPriority w:val="99"/>
    <w:semiHidden/>
    <w:unhideWhenUsed/>
    <w:rsid w:val="00F25C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94972">
      <w:bodyDiv w:val="1"/>
      <w:marLeft w:val="0"/>
      <w:marRight w:val="0"/>
      <w:marTop w:val="0"/>
      <w:marBottom w:val="0"/>
      <w:divBdr>
        <w:top w:val="none" w:sz="0" w:space="0" w:color="auto"/>
        <w:left w:val="none" w:sz="0" w:space="0" w:color="auto"/>
        <w:bottom w:val="none" w:sz="0" w:space="0" w:color="auto"/>
        <w:right w:val="none" w:sz="0" w:space="0" w:color="auto"/>
      </w:divBdr>
    </w:div>
    <w:div w:id="861287804">
      <w:bodyDiv w:val="1"/>
      <w:marLeft w:val="0"/>
      <w:marRight w:val="0"/>
      <w:marTop w:val="0"/>
      <w:marBottom w:val="0"/>
      <w:divBdr>
        <w:top w:val="none" w:sz="0" w:space="0" w:color="auto"/>
        <w:left w:val="none" w:sz="0" w:space="0" w:color="auto"/>
        <w:bottom w:val="none" w:sz="0" w:space="0" w:color="auto"/>
        <w:right w:val="none" w:sz="0" w:space="0" w:color="auto"/>
      </w:divBdr>
    </w:div>
    <w:div w:id="1154564070">
      <w:bodyDiv w:val="1"/>
      <w:marLeft w:val="0"/>
      <w:marRight w:val="0"/>
      <w:marTop w:val="0"/>
      <w:marBottom w:val="0"/>
      <w:divBdr>
        <w:top w:val="none" w:sz="0" w:space="0" w:color="auto"/>
        <w:left w:val="none" w:sz="0" w:space="0" w:color="auto"/>
        <w:bottom w:val="none" w:sz="0" w:space="0" w:color="auto"/>
        <w:right w:val="none" w:sz="0" w:space="0" w:color="auto"/>
      </w:divBdr>
    </w:div>
    <w:div w:id="1793405378">
      <w:bodyDiv w:val="1"/>
      <w:marLeft w:val="0"/>
      <w:marRight w:val="0"/>
      <w:marTop w:val="0"/>
      <w:marBottom w:val="0"/>
      <w:divBdr>
        <w:top w:val="none" w:sz="0" w:space="0" w:color="auto"/>
        <w:left w:val="none" w:sz="0" w:space="0" w:color="auto"/>
        <w:bottom w:val="none" w:sz="0" w:space="0" w:color="auto"/>
        <w:right w:val="none" w:sz="0" w:space="0" w:color="auto"/>
      </w:divBdr>
    </w:div>
    <w:div w:id="1816218795">
      <w:bodyDiv w:val="1"/>
      <w:marLeft w:val="0"/>
      <w:marRight w:val="0"/>
      <w:marTop w:val="0"/>
      <w:marBottom w:val="0"/>
      <w:divBdr>
        <w:top w:val="none" w:sz="0" w:space="0" w:color="auto"/>
        <w:left w:val="none" w:sz="0" w:space="0" w:color="auto"/>
        <w:bottom w:val="none" w:sz="0" w:space="0" w:color="auto"/>
        <w:right w:val="none" w:sz="0" w:space="0" w:color="auto"/>
      </w:divBdr>
    </w:div>
    <w:div w:id="1829899065">
      <w:bodyDiv w:val="1"/>
      <w:marLeft w:val="0"/>
      <w:marRight w:val="0"/>
      <w:marTop w:val="0"/>
      <w:marBottom w:val="0"/>
      <w:divBdr>
        <w:top w:val="none" w:sz="0" w:space="0" w:color="auto"/>
        <w:left w:val="none" w:sz="0" w:space="0" w:color="auto"/>
        <w:bottom w:val="none" w:sz="0" w:space="0" w:color="auto"/>
        <w:right w:val="none" w:sz="0" w:space="0" w:color="auto"/>
      </w:divBdr>
    </w:div>
    <w:div w:id="1862089003">
      <w:bodyDiv w:val="1"/>
      <w:marLeft w:val="0"/>
      <w:marRight w:val="0"/>
      <w:marTop w:val="0"/>
      <w:marBottom w:val="0"/>
      <w:divBdr>
        <w:top w:val="none" w:sz="0" w:space="0" w:color="auto"/>
        <w:left w:val="none" w:sz="0" w:space="0" w:color="auto"/>
        <w:bottom w:val="none" w:sz="0" w:space="0" w:color="auto"/>
        <w:right w:val="none" w:sz="0" w:space="0" w:color="auto"/>
      </w:divBdr>
    </w:div>
    <w:div w:id="1936396341">
      <w:bodyDiv w:val="1"/>
      <w:marLeft w:val="0"/>
      <w:marRight w:val="0"/>
      <w:marTop w:val="0"/>
      <w:marBottom w:val="0"/>
      <w:divBdr>
        <w:top w:val="none" w:sz="0" w:space="0" w:color="auto"/>
        <w:left w:val="none" w:sz="0" w:space="0" w:color="auto"/>
        <w:bottom w:val="none" w:sz="0" w:space="0" w:color="auto"/>
        <w:right w:val="none" w:sz="0" w:space="0" w:color="auto"/>
      </w:divBdr>
    </w:div>
    <w:div w:id="1972125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7723E-3C55-4E06-8D94-ECA7D2C40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25</Pages>
  <Words>6644</Words>
  <Characters>13289</Characters>
  <Application>Microsoft Office Word</Application>
  <DocSecurity>0</DocSecurity>
  <Lines>1661</Lines>
  <Paragraphs>1661</Paragraphs>
  <ScaleCrop>false</ScaleCrop>
  <Company/>
  <LinksUpToDate>false</LinksUpToDate>
  <CharactersWithSpaces>18272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17</cp:revision>
  <cp:lastPrinted>2024-03-21T04:58:00Z</cp:lastPrinted>
  <dcterms:created xsi:type="dcterms:W3CDTF">2024-03-20T12:26:00Z</dcterms:created>
  <dcterms:modified xsi:type="dcterms:W3CDTF">2024-05-21T09:20:00Z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631fb68d-0d03-45d2-887a-cc50098ce3f1</vt:lpwstr>
  </property>
</Properties>
</file>