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DE99" w14:textId="3E4EBCC2" w:rsidR="00462029" w:rsidRPr="00462029" w:rsidRDefault="00642D4D" w:rsidP="00462029">
      <w:pPr>
        <w:pStyle w:val="Heading1"/>
        <w:spacing w:after="0"/>
        <w:contextualSpacing/>
        <w:rPr>
          <w:rFonts w:ascii="Verdana" w:hAnsi="Verdana"/>
          <w:color w:val="000000"/>
          <w:sz w:val="36"/>
          <w:szCs w:val="36"/>
          <w:lang w:val="en-US"/>
        </w:rPr>
      </w:pPr>
      <w:bookmarkStart w:id="0" w:name="_top"/>
      <w:bookmarkStart w:id="1" w:name="_Toc357596146"/>
      <w:bookmarkStart w:id="2" w:name="_Toc358031269"/>
      <w:bookmarkStart w:id="3" w:name="_Toc370828387"/>
      <w:bookmarkStart w:id="4" w:name="_Toc372103830"/>
      <w:bookmarkStart w:id="5" w:name="_Toc414454317"/>
      <w:bookmarkStart w:id="6" w:name="_Toc416224679"/>
      <w:bookmarkStart w:id="7" w:name="_Toc454343792"/>
      <w:bookmarkStart w:id="8" w:name="_Toc454523143"/>
      <w:bookmarkStart w:id="9" w:name="_Toc454523177"/>
      <w:bookmarkStart w:id="10" w:name="_Toc418223818"/>
      <w:bookmarkStart w:id="11" w:name="_Toc428188110"/>
      <w:bookmarkStart w:id="12" w:name="_Toc428268237"/>
      <w:bookmarkStart w:id="13" w:name="_Toc473190269"/>
      <w:bookmarkStart w:id="14" w:name="_Toc473190300"/>
      <w:bookmarkStart w:id="15" w:name="_Toc473190382"/>
      <w:bookmarkStart w:id="16" w:name="_Toc519160683"/>
      <w:bookmarkStart w:id="17" w:name="OLE_LINK4"/>
      <w:bookmarkStart w:id="18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MED D </w:t>
      </w:r>
      <w:r w:rsidR="00DE7214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B729AA">
        <w:rPr>
          <w:rFonts w:ascii="Verdana" w:hAnsi="Verdana"/>
          <w:color w:val="000000"/>
          <w:sz w:val="36"/>
          <w:szCs w:val="36"/>
          <w:lang w:val="en-US"/>
        </w:rPr>
        <w:t xml:space="preserve">Using the </w:t>
      </w:r>
      <w:r w:rsidR="005E4DF4">
        <w:rPr>
          <w:rFonts w:ascii="Verdana" w:hAnsi="Verdana"/>
          <w:color w:val="000000"/>
          <w:sz w:val="36"/>
          <w:szCs w:val="36"/>
          <w:lang w:val="en-US"/>
        </w:rPr>
        <w:t>Enrollment</w:t>
      </w:r>
      <w:r w:rsidR="00B729AA">
        <w:rPr>
          <w:rFonts w:ascii="Verdana" w:hAnsi="Verdana"/>
          <w:color w:val="000000"/>
          <w:sz w:val="36"/>
          <w:szCs w:val="36"/>
          <w:lang w:val="en-US"/>
        </w:rPr>
        <w:t xml:space="preserve"> Portal to Search</w:t>
      </w:r>
      <w:r w:rsidR="00BB4860">
        <w:rPr>
          <w:rFonts w:ascii="Verdana" w:hAnsi="Verdana"/>
          <w:color w:val="000000"/>
          <w:sz w:val="36"/>
          <w:szCs w:val="36"/>
          <w:lang w:val="en-US"/>
        </w:rPr>
        <w:t xml:space="preserve"> for</w:t>
      </w:r>
      <w:r w:rsidR="00B729AA">
        <w:rPr>
          <w:rFonts w:ascii="Verdana" w:hAnsi="Verdana"/>
          <w:color w:val="000000"/>
          <w:sz w:val="36"/>
          <w:szCs w:val="36"/>
          <w:lang w:val="en-US"/>
        </w:rPr>
        <w:t xml:space="preserve"> Enrollment</w:t>
      </w:r>
      <w:r w:rsidR="00BB4860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bookmarkEnd w:id="17"/>
      <w:r w:rsidR="00BB4860">
        <w:rPr>
          <w:rFonts w:ascii="Verdana" w:hAnsi="Verdana"/>
          <w:color w:val="000000"/>
          <w:sz w:val="36"/>
          <w:szCs w:val="36"/>
          <w:lang w:val="en-US"/>
        </w:rPr>
        <w:t>Applications</w:t>
      </w:r>
    </w:p>
    <w:bookmarkEnd w:id="18"/>
    <w:p w14:paraId="2EF3BB8B" w14:textId="71968D33" w:rsidR="008760CC" w:rsidRDefault="008760CC" w:rsidP="004B14BC"/>
    <w:p w14:paraId="37B3DCAE" w14:textId="77777777" w:rsidR="00462029" w:rsidRDefault="00462029" w:rsidP="004B14BC"/>
    <w:p w14:paraId="576EA055" w14:textId="77777777" w:rsidR="00DE7214" w:rsidRPr="0078667E" w:rsidRDefault="00102BAA">
      <w:pPr>
        <w:pStyle w:val="TOC2"/>
        <w:tabs>
          <w:tab w:val="right" w:leader="dot" w:pos="12950"/>
        </w:tabs>
        <w:rPr>
          <w:bCs w:val="0"/>
          <w:noProof/>
        </w:rPr>
      </w:pPr>
      <w:r w:rsidRPr="0078667E">
        <w:fldChar w:fldCharType="begin"/>
      </w:r>
      <w:r w:rsidRPr="0078667E">
        <w:instrText xml:space="preserve"> TOC \o "2-3" \n \p " " \h \z \u </w:instrText>
      </w:r>
      <w:r w:rsidRPr="0078667E">
        <w:fldChar w:fldCharType="separate"/>
      </w:r>
      <w:hyperlink w:anchor="_Toc35960594" w:history="1">
        <w:r w:rsidR="00DE7214" w:rsidRPr="0078667E">
          <w:rPr>
            <w:rStyle w:val="Hyperlink"/>
            <w:noProof/>
          </w:rPr>
          <w:t>General Information</w:t>
        </w:r>
      </w:hyperlink>
    </w:p>
    <w:p w14:paraId="4A09B8BE" w14:textId="77777777" w:rsidR="00DE7214" w:rsidRPr="0078667E" w:rsidRDefault="00000000">
      <w:pPr>
        <w:pStyle w:val="TOC2"/>
        <w:tabs>
          <w:tab w:val="right" w:leader="dot" w:pos="12950"/>
        </w:tabs>
        <w:rPr>
          <w:bCs w:val="0"/>
          <w:noProof/>
        </w:rPr>
      </w:pPr>
      <w:hyperlink w:anchor="_Toc35960595" w:history="1">
        <w:r w:rsidR="00DE7214" w:rsidRPr="0078667E">
          <w:rPr>
            <w:rStyle w:val="Hyperlink"/>
            <w:noProof/>
          </w:rPr>
          <w:t>Process</w:t>
        </w:r>
      </w:hyperlink>
    </w:p>
    <w:p w14:paraId="72011F05" w14:textId="77777777" w:rsidR="00DE7214" w:rsidRPr="0078667E" w:rsidRDefault="00000000">
      <w:pPr>
        <w:pStyle w:val="TOC2"/>
        <w:tabs>
          <w:tab w:val="right" w:leader="dot" w:pos="12950"/>
        </w:tabs>
        <w:rPr>
          <w:bCs w:val="0"/>
          <w:noProof/>
        </w:rPr>
      </w:pPr>
      <w:hyperlink w:anchor="_Toc35960596" w:history="1">
        <w:r w:rsidR="00DE7214" w:rsidRPr="0078667E">
          <w:rPr>
            <w:rStyle w:val="Hyperlink"/>
            <w:noProof/>
          </w:rPr>
          <w:t>Related Documents</w:t>
        </w:r>
      </w:hyperlink>
    </w:p>
    <w:p w14:paraId="30100664" w14:textId="77777777" w:rsidR="00102BAA" w:rsidRPr="0078667E" w:rsidRDefault="00102BAA" w:rsidP="004B14BC">
      <w:pPr>
        <w:rPr>
          <w:rFonts w:ascii="Verdana" w:hAnsi="Verdana"/>
        </w:rPr>
      </w:pPr>
      <w:r w:rsidRPr="0078667E">
        <w:rPr>
          <w:rFonts w:ascii="Verdana" w:hAnsi="Verdana"/>
        </w:rPr>
        <w:fldChar w:fldCharType="end"/>
      </w:r>
    </w:p>
    <w:p w14:paraId="71D202AA" w14:textId="77777777" w:rsidR="0078667E" w:rsidRPr="0078667E" w:rsidRDefault="0078667E" w:rsidP="004B14BC">
      <w:pPr>
        <w:rPr>
          <w:rFonts w:ascii="Verdana" w:hAnsi="Verdana"/>
        </w:rPr>
      </w:pPr>
    </w:p>
    <w:p w14:paraId="20BD39E2" w14:textId="4E959EC5" w:rsidR="00EC1556" w:rsidRDefault="00EC1556" w:rsidP="00EC1556">
      <w:pPr>
        <w:rPr>
          <w:rFonts w:ascii="Verdana" w:hAnsi="Verdana"/>
        </w:rPr>
      </w:pPr>
      <w:r w:rsidRPr="0078667E">
        <w:rPr>
          <w:rFonts w:ascii="Verdana" w:hAnsi="Verdana"/>
          <w:b/>
        </w:rPr>
        <w:t xml:space="preserve">Description:  </w:t>
      </w:r>
      <w:bookmarkStart w:id="19" w:name="OLE_LINK2"/>
      <w:r w:rsidRPr="0078667E">
        <w:rPr>
          <w:rFonts w:ascii="Verdana" w:hAnsi="Verdana"/>
        </w:rPr>
        <w:t xml:space="preserve">This document outlines </w:t>
      </w:r>
      <w:r w:rsidR="00B729AA" w:rsidRPr="0078667E">
        <w:rPr>
          <w:rFonts w:ascii="Verdana" w:hAnsi="Verdana"/>
        </w:rPr>
        <w:t xml:space="preserve">how to use the </w:t>
      </w:r>
      <w:r w:rsidR="006C0C9A">
        <w:rPr>
          <w:rFonts w:ascii="Verdana" w:hAnsi="Verdana"/>
        </w:rPr>
        <w:t>Enrollment</w:t>
      </w:r>
      <w:r w:rsidR="00B729AA" w:rsidRPr="0078667E">
        <w:rPr>
          <w:rFonts w:ascii="Verdana" w:hAnsi="Verdana"/>
        </w:rPr>
        <w:t xml:space="preserve"> Portal to search for an enrollment application.</w:t>
      </w:r>
      <w:r w:rsidRPr="0078667E">
        <w:rPr>
          <w:rFonts w:ascii="Verdana" w:hAnsi="Verdana"/>
        </w:rPr>
        <w:t xml:space="preserve"> </w:t>
      </w:r>
    </w:p>
    <w:p w14:paraId="5E585EC3" w14:textId="77777777" w:rsidR="00462029" w:rsidRPr="0078667E" w:rsidRDefault="00462029" w:rsidP="00EC1556">
      <w:pPr>
        <w:rPr>
          <w:rFonts w:ascii="Verdana" w:hAnsi="Verdana"/>
        </w:rPr>
      </w:pPr>
    </w:p>
    <w:p w14:paraId="16624BFA" w14:textId="77777777" w:rsidR="00DE7214" w:rsidRDefault="00DE7214" w:rsidP="00E03DFF">
      <w:pPr>
        <w:jc w:val="right"/>
        <w:rPr>
          <w:rFonts w:ascii="Verdana" w:hAnsi="Verdana"/>
        </w:rPr>
      </w:pPr>
      <w:bookmarkStart w:id="20" w:name="_High_Level_Process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42D4D" w:rsidRPr="006C21BC" w14:paraId="07530335" w14:textId="77777777" w:rsidTr="00DE7214">
        <w:tc>
          <w:tcPr>
            <w:tcW w:w="5000" w:type="pct"/>
            <w:shd w:val="clear" w:color="auto" w:fill="C0C0C0"/>
          </w:tcPr>
          <w:p w14:paraId="54096420" w14:textId="77777777" w:rsidR="00642D4D" w:rsidRPr="00EC1556" w:rsidRDefault="00EC1556" w:rsidP="0059504B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21" w:name="_Overview"/>
            <w:bookmarkStart w:id="22" w:name="_Toc35960594"/>
            <w:bookmarkEnd w:id="21"/>
            <w:r>
              <w:rPr>
                <w:rFonts w:ascii="Verdana" w:hAnsi="Verdana"/>
                <w:i w:val="0"/>
                <w:lang w:val="en-US"/>
              </w:rPr>
              <w:t>General Information</w:t>
            </w:r>
            <w:bookmarkEnd w:id="22"/>
          </w:p>
        </w:tc>
      </w:tr>
    </w:tbl>
    <w:p w14:paraId="16AECB18" w14:textId="77777777" w:rsidR="00B729AA" w:rsidRPr="00B729AA" w:rsidRDefault="00B729AA" w:rsidP="00B729AA">
      <w:pPr>
        <w:contextualSpacing/>
        <w:rPr>
          <w:rFonts w:ascii="Verdana" w:hAnsi="Verdana"/>
        </w:rPr>
      </w:pPr>
      <w:r w:rsidRPr="00B729AA">
        <w:rPr>
          <w:rFonts w:ascii="Verdana" w:hAnsi="Verdana"/>
        </w:rPr>
        <w:t>When a beneficiary contacts Customer Care for any issue, the Med D Customer Care Representative (CCR) should always verify the beneficiary’s eligibility before attempting to resolve the issue.</w:t>
      </w:r>
    </w:p>
    <w:p w14:paraId="4AB20C18" w14:textId="77777777" w:rsidR="00B729AA" w:rsidRPr="00B729AA" w:rsidRDefault="00B729AA" w:rsidP="00B729AA">
      <w:pPr>
        <w:contextualSpacing/>
        <w:rPr>
          <w:rFonts w:ascii="Verdana" w:hAnsi="Verdana"/>
        </w:rPr>
      </w:pPr>
    </w:p>
    <w:p w14:paraId="2B86CD49" w14:textId="77777777" w:rsidR="00B729AA" w:rsidRDefault="00B729AA" w:rsidP="00B729AA">
      <w:pPr>
        <w:contextualSpacing/>
        <w:rPr>
          <w:rFonts w:ascii="Verdana" w:hAnsi="Verdana"/>
        </w:rPr>
      </w:pPr>
      <w:r>
        <w:rPr>
          <w:rFonts w:ascii="Verdana" w:hAnsi="Verdana"/>
        </w:rPr>
        <w:t xml:space="preserve">When attempting to </w:t>
      </w:r>
      <w:r w:rsidR="00A25E73">
        <w:rPr>
          <w:rFonts w:ascii="Verdana" w:hAnsi="Verdana"/>
        </w:rPr>
        <w:t>verify eligibility</w:t>
      </w:r>
      <w:r w:rsidRPr="00B729AA">
        <w:rPr>
          <w:rFonts w:ascii="Verdana" w:hAnsi="Verdana"/>
        </w:rPr>
        <w:t xml:space="preserve"> the CCR should utilize </w:t>
      </w:r>
      <w:r w:rsidRPr="00B729AA">
        <w:rPr>
          <w:rFonts w:ascii="Verdana" w:hAnsi="Verdana"/>
          <w:b/>
        </w:rPr>
        <w:t>ALL</w:t>
      </w:r>
      <w:r w:rsidRPr="00B729AA">
        <w:rPr>
          <w:rFonts w:ascii="Verdana" w:hAnsi="Verdana"/>
        </w:rPr>
        <w:t xml:space="preserve"> of his/her</w:t>
      </w:r>
      <w:r>
        <w:rPr>
          <w:rFonts w:ascii="Verdana" w:hAnsi="Verdana"/>
        </w:rPr>
        <w:t xml:space="preserve"> available</w:t>
      </w:r>
      <w:r w:rsidRPr="00B729AA">
        <w:rPr>
          <w:rFonts w:ascii="Verdana" w:hAnsi="Verdana"/>
        </w:rPr>
        <w:t xml:space="preserve"> resources in researching the beneficiary’s eligibility.</w:t>
      </w:r>
    </w:p>
    <w:p w14:paraId="6D7E37D1" w14:textId="77777777" w:rsidR="00B729AA" w:rsidRDefault="00B729AA" w:rsidP="00B729AA">
      <w:pPr>
        <w:contextualSpacing/>
        <w:rPr>
          <w:rFonts w:ascii="Verdana" w:hAnsi="Verdana"/>
        </w:rPr>
      </w:pPr>
    </w:p>
    <w:p w14:paraId="1E304603" w14:textId="77777777" w:rsidR="00B729AA" w:rsidRDefault="00B729AA" w:rsidP="00B729AA">
      <w:pPr>
        <w:contextualSpacing/>
        <w:rPr>
          <w:rFonts w:ascii="Verdana" w:hAnsi="Verdana"/>
        </w:rPr>
      </w:pPr>
      <w:r>
        <w:rPr>
          <w:rFonts w:ascii="Verdana" w:hAnsi="Verdana"/>
        </w:rPr>
        <w:t>Eligibility information is retained in multiple systems, including:</w:t>
      </w:r>
    </w:p>
    <w:p w14:paraId="3CFAA8F2" w14:textId="77777777" w:rsidR="00A25E73" w:rsidRPr="00B729AA" w:rsidRDefault="00A25E73" w:rsidP="00B729AA">
      <w:pPr>
        <w:contextualSpacing/>
        <w:rPr>
          <w:rFonts w:ascii="Verdana" w:hAnsi="Verdana"/>
        </w:rPr>
      </w:pPr>
    </w:p>
    <w:p w14:paraId="77302D2B" w14:textId="77777777" w:rsidR="00B729AA" w:rsidRPr="0041000F" w:rsidRDefault="00B729AA" w:rsidP="00B729AA">
      <w:pPr>
        <w:contextualSpacing/>
        <w:rPr>
          <w:rFonts w:ascii="Verdana" w:hAnsi="Verdana"/>
          <w:b/>
        </w:rPr>
      </w:pPr>
      <w:proofErr w:type="spellStart"/>
      <w:r w:rsidRPr="0041000F">
        <w:rPr>
          <w:rFonts w:ascii="Verdana" w:hAnsi="Verdana"/>
          <w:b/>
        </w:rPr>
        <w:t>PeopleSafe</w:t>
      </w:r>
      <w:proofErr w:type="spellEnd"/>
      <w:r w:rsidR="00432483">
        <w:rPr>
          <w:rFonts w:ascii="Verdana" w:hAnsi="Verdana"/>
          <w:b/>
        </w:rPr>
        <w:t xml:space="preserve"> MED D Tab</w:t>
      </w:r>
    </w:p>
    <w:p w14:paraId="0E41C1FC" w14:textId="77777777" w:rsidR="00B729AA" w:rsidRDefault="00B729AA" w:rsidP="00B729AA">
      <w:pPr>
        <w:contextualSpacing/>
        <w:rPr>
          <w:rFonts w:ascii="Verdana" w:hAnsi="Verdana"/>
          <w:b/>
        </w:rPr>
      </w:pPr>
      <w:r w:rsidRPr="0041000F">
        <w:rPr>
          <w:rFonts w:ascii="Verdana" w:hAnsi="Verdana"/>
          <w:b/>
        </w:rPr>
        <w:t>FAZAL</w:t>
      </w:r>
    </w:p>
    <w:p w14:paraId="0BBBA1AA" w14:textId="1230793E" w:rsidR="0041000F" w:rsidRPr="0041000F" w:rsidRDefault="006C0C9A" w:rsidP="0041000F">
      <w:pPr>
        <w:contextualSpacing/>
        <w:rPr>
          <w:rFonts w:ascii="Verdana" w:hAnsi="Verdana"/>
          <w:b/>
        </w:rPr>
      </w:pPr>
      <w:r>
        <w:rPr>
          <w:rFonts w:ascii="Verdana" w:hAnsi="Verdana"/>
          <w:b/>
        </w:rPr>
        <w:t>Enrollment</w:t>
      </w:r>
      <w:r w:rsidR="0041000F" w:rsidRPr="0041000F">
        <w:rPr>
          <w:rFonts w:ascii="Verdana" w:hAnsi="Verdana"/>
          <w:b/>
        </w:rPr>
        <w:t xml:space="preserve"> Portal</w:t>
      </w:r>
      <w:r w:rsidR="00742F13">
        <w:rPr>
          <w:rFonts w:ascii="Verdana" w:hAnsi="Verdana"/>
          <w:b/>
        </w:rPr>
        <w:t xml:space="preserve">  </w:t>
      </w:r>
    </w:p>
    <w:p w14:paraId="3835A451" w14:textId="77777777" w:rsidR="00B729AA" w:rsidRPr="0041000F" w:rsidRDefault="00A25E73" w:rsidP="00B729AA">
      <w:pPr>
        <w:contextualSpacing/>
        <w:rPr>
          <w:rFonts w:ascii="Verdana" w:hAnsi="Verdana"/>
          <w:b/>
        </w:rPr>
      </w:pPr>
      <w:proofErr w:type="spellStart"/>
      <w:r w:rsidRPr="0041000F">
        <w:rPr>
          <w:rFonts w:ascii="Verdana" w:hAnsi="Verdana"/>
          <w:b/>
        </w:rPr>
        <w:t>MAR</w:t>
      </w:r>
      <w:r w:rsidR="00B729AA" w:rsidRPr="0041000F">
        <w:rPr>
          <w:rFonts w:ascii="Verdana" w:hAnsi="Verdana"/>
          <w:b/>
        </w:rPr>
        <w:t>x</w:t>
      </w:r>
      <w:proofErr w:type="spellEnd"/>
      <w:r w:rsidRPr="0041000F">
        <w:rPr>
          <w:rFonts w:ascii="Verdana" w:hAnsi="Verdana"/>
          <w:b/>
        </w:rPr>
        <w:t xml:space="preserve"> </w:t>
      </w:r>
      <w:r w:rsidRPr="0041000F">
        <w:rPr>
          <w:rFonts w:ascii="Verdana" w:hAnsi="Verdana"/>
        </w:rPr>
        <w:t>(may require SRT</w:t>
      </w:r>
      <w:r w:rsidR="0041000F">
        <w:rPr>
          <w:rFonts w:ascii="Verdana" w:hAnsi="Verdana"/>
        </w:rPr>
        <w:t xml:space="preserve"> assistance</w:t>
      </w:r>
      <w:r w:rsidRPr="0041000F">
        <w:rPr>
          <w:rFonts w:ascii="Verdana" w:hAnsi="Verdana"/>
        </w:rPr>
        <w:t>)</w:t>
      </w:r>
    </w:p>
    <w:p w14:paraId="7CED7BAF" w14:textId="77777777" w:rsidR="00DE7214" w:rsidRDefault="00DE7214" w:rsidP="00CD240C">
      <w:pPr>
        <w:contextualSpacing/>
        <w:rPr>
          <w:rFonts w:ascii="Verdana" w:hAnsi="Verdana"/>
          <w:b/>
        </w:rPr>
      </w:pPr>
    </w:p>
    <w:p w14:paraId="3DAED49F" w14:textId="77777777" w:rsidR="00DE7214" w:rsidRPr="00DE7214" w:rsidRDefault="00000000" w:rsidP="00DE7214">
      <w:pPr>
        <w:contextualSpacing/>
        <w:jc w:val="right"/>
        <w:rPr>
          <w:rFonts w:ascii="Verdana" w:hAnsi="Verdana"/>
        </w:rPr>
      </w:pPr>
      <w:hyperlink w:anchor="_top" w:history="1">
        <w:r w:rsidR="00DE7214" w:rsidRPr="00DE721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E7214" w:rsidRPr="006C21BC" w14:paraId="1585B747" w14:textId="77777777" w:rsidTr="00A65DB7">
        <w:tc>
          <w:tcPr>
            <w:tcW w:w="5000" w:type="pct"/>
            <w:shd w:val="clear" w:color="auto" w:fill="C0C0C0"/>
          </w:tcPr>
          <w:p w14:paraId="771FAEE6" w14:textId="77777777" w:rsidR="00DE7214" w:rsidRPr="00EC1556" w:rsidRDefault="00DE7214" w:rsidP="00A65DB7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23" w:name="_Toc35960595"/>
            <w:r>
              <w:rPr>
                <w:rFonts w:ascii="Verdana" w:hAnsi="Verdana"/>
                <w:i w:val="0"/>
                <w:lang w:val="en-US"/>
              </w:rPr>
              <w:t>Process</w:t>
            </w:r>
            <w:bookmarkEnd w:id="23"/>
          </w:p>
        </w:tc>
      </w:tr>
    </w:tbl>
    <w:p w14:paraId="45D4CCE0" w14:textId="689A1032" w:rsidR="00A25E73" w:rsidRDefault="00602DAF" w:rsidP="00CD240C">
      <w:pPr>
        <w:contextualSpacing/>
        <w:rPr>
          <w:rFonts w:ascii="Verdana" w:hAnsi="Verdana"/>
        </w:rPr>
      </w:pPr>
      <w:r w:rsidRPr="00602DAF">
        <w:rPr>
          <w:rFonts w:ascii="Verdana" w:hAnsi="Verdana"/>
          <w:b/>
        </w:rPr>
        <w:t>Not</w:t>
      </w:r>
      <w:r w:rsidRPr="00DE7214">
        <w:rPr>
          <w:rFonts w:ascii="Verdana" w:hAnsi="Verdana"/>
          <w:b/>
        </w:rPr>
        <w:t>e:</w:t>
      </w:r>
      <w:r>
        <w:rPr>
          <w:rFonts w:ascii="Verdana" w:hAnsi="Verdana"/>
        </w:rPr>
        <w:t xml:space="preserve"> </w:t>
      </w:r>
      <w:r w:rsidR="00BC2B81">
        <w:rPr>
          <w:rFonts w:ascii="Verdana" w:hAnsi="Verdana"/>
        </w:rPr>
        <w:t xml:space="preserve"> </w:t>
      </w:r>
      <w:r w:rsidR="00A25E73" w:rsidRPr="00602DAF">
        <w:rPr>
          <w:rFonts w:ascii="Verdana" w:hAnsi="Verdana"/>
        </w:rPr>
        <w:t>It is impor</w:t>
      </w:r>
      <w:r w:rsidRPr="00602DAF">
        <w:rPr>
          <w:rFonts w:ascii="Verdana" w:hAnsi="Verdana"/>
        </w:rPr>
        <w:t xml:space="preserve">tant to access and research </w:t>
      </w:r>
      <w:r w:rsidR="00A25E73" w:rsidRPr="00231B02">
        <w:rPr>
          <w:rFonts w:ascii="Verdana" w:hAnsi="Verdana"/>
        </w:rPr>
        <w:t xml:space="preserve">systems in </w:t>
      </w:r>
      <w:r w:rsidRPr="00231B02">
        <w:rPr>
          <w:rFonts w:ascii="Verdana" w:hAnsi="Verdana"/>
        </w:rPr>
        <w:t xml:space="preserve">the following </w:t>
      </w:r>
      <w:r w:rsidR="00A25E73" w:rsidRPr="00231B02">
        <w:rPr>
          <w:rFonts w:ascii="Verdana" w:hAnsi="Verdana"/>
        </w:rPr>
        <w:t>order when</w:t>
      </w:r>
      <w:r w:rsidR="00A25E73" w:rsidRPr="00602DAF">
        <w:rPr>
          <w:rFonts w:ascii="Verdana" w:hAnsi="Verdana"/>
        </w:rPr>
        <w:t xml:space="preserve"> attempting to </w:t>
      </w:r>
      <w:r w:rsidR="00432483">
        <w:rPr>
          <w:rFonts w:ascii="Verdana" w:hAnsi="Verdana"/>
        </w:rPr>
        <w:t>locate an enrollment.</w:t>
      </w:r>
    </w:p>
    <w:p w14:paraId="796C4CCA" w14:textId="77777777" w:rsidR="00E35F42" w:rsidRPr="00602DAF" w:rsidRDefault="00E35F42" w:rsidP="00CD240C">
      <w:pPr>
        <w:contextualSpacing/>
        <w:rPr>
          <w:rFonts w:ascii="Verdana" w:hAnsi="Verdana"/>
        </w:rPr>
      </w:pPr>
    </w:p>
    <w:p w14:paraId="79A471B5" w14:textId="69142F53" w:rsidR="00231B02" w:rsidRDefault="00E35F42" w:rsidP="00E35F4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2BA088" wp14:editId="69CA2D2D">
            <wp:extent cx="8823366" cy="219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6534" cy="22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B05A" w14:textId="77777777" w:rsidR="00231B02" w:rsidRDefault="00231B02" w:rsidP="00231B02">
      <w:pPr>
        <w:jc w:val="center"/>
        <w:rPr>
          <w:rFonts w:ascii="Verdana" w:hAnsi="Verdana"/>
        </w:rPr>
      </w:pPr>
    </w:p>
    <w:p w14:paraId="49912976" w14:textId="77777777" w:rsidR="00036D7E" w:rsidRPr="00FB5FA7" w:rsidRDefault="00A25E73" w:rsidP="00036D7E">
      <w:pPr>
        <w:contextualSpacing/>
        <w:rPr>
          <w:rFonts w:ascii="Verdana" w:hAnsi="Verdana"/>
        </w:rPr>
      </w:pPr>
      <w:r>
        <w:rPr>
          <w:rFonts w:ascii="Verdana" w:hAnsi="Verdana"/>
        </w:rPr>
        <w:t>The CCR</w:t>
      </w:r>
      <w:r w:rsidR="00F24E5D">
        <w:rPr>
          <w:rFonts w:ascii="Verdana" w:hAnsi="Verdana"/>
        </w:rPr>
        <w:t xml:space="preserve"> will</w:t>
      </w:r>
      <w:r w:rsidR="00036D7E">
        <w:rPr>
          <w:rFonts w:ascii="Verdana" w:hAnsi="Verdana"/>
        </w:rPr>
        <w:t xml:space="preserve"> follow the steps below</w:t>
      </w:r>
      <w:r w:rsidR="00BB392B">
        <w:rPr>
          <w:rFonts w:ascii="Verdana" w:hAnsi="Verdana"/>
        </w:rPr>
        <w:t xml:space="preserve"> after researching the </w:t>
      </w:r>
      <w:proofErr w:type="spellStart"/>
      <w:r w:rsidR="00BB392B" w:rsidRPr="00BB392B">
        <w:rPr>
          <w:rFonts w:ascii="Verdana" w:hAnsi="Verdana"/>
          <w:b/>
        </w:rPr>
        <w:t>PeopleSafe</w:t>
      </w:r>
      <w:proofErr w:type="spellEnd"/>
      <w:r w:rsidR="00BB392B">
        <w:rPr>
          <w:rFonts w:ascii="Verdana" w:hAnsi="Verdana"/>
        </w:rPr>
        <w:t xml:space="preserve"> and </w:t>
      </w:r>
      <w:r w:rsidR="00BB392B" w:rsidRPr="00BB392B">
        <w:rPr>
          <w:rFonts w:ascii="Verdana" w:hAnsi="Verdana"/>
          <w:b/>
        </w:rPr>
        <w:t>FAZAL</w:t>
      </w:r>
      <w:r w:rsidR="00BB392B">
        <w:rPr>
          <w:rFonts w:ascii="Verdana" w:hAnsi="Verdana"/>
        </w:rPr>
        <w:t xml:space="preserve"> systems</w:t>
      </w:r>
      <w:r w:rsidR="00036D7E">
        <w:rPr>
          <w:rFonts w:ascii="Verdana" w:hAnsi="Verdana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943"/>
        <w:gridCol w:w="8591"/>
      </w:tblGrid>
      <w:tr w:rsidR="0041000F" w:rsidRPr="0078667E" w14:paraId="5460159A" w14:textId="77777777" w:rsidTr="00D914D0">
        <w:tc>
          <w:tcPr>
            <w:tcW w:w="835" w:type="dxa"/>
            <w:shd w:val="pct10" w:color="auto" w:fill="auto"/>
          </w:tcPr>
          <w:p w14:paraId="60F0799E" w14:textId="77777777" w:rsidR="0041000F" w:rsidRPr="0078667E" w:rsidRDefault="0041000F" w:rsidP="0041000F">
            <w:pPr>
              <w:jc w:val="center"/>
              <w:rPr>
                <w:rFonts w:ascii="Verdana" w:hAnsi="Verdana"/>
                <w:b/>
              </w:rPr>
            </w:pPr>
            <w:bookmarkStart w:id="24" w:name="_Preventing_Disenrollment_Due"/>
            <w:bookmarkStart w:id="25" w:name="_Resolution_Time"/>
            <w:bookmarkStart w:id="26" w:name="_Associated_Documents"/>
            <w:bookmarkStart w:id="27" w:name="_RxEnroll_Care_Downtime"/>
            <w:bookmarkEnd w:id="24"/>
            <w:bookmarkEnd w:id="25"/>
            <w:bookmarkEnd w:id="26"/>
            <w:bookmarkEnd w:id="27"/>
            <w:r w:rsidRPr="0078667E">
              <w:rPr>
                <w:rFonts w:ascii="Verdana" w:hAnsi="Verdana"/>
                <w:b/>
              </w:rPr>
              <w:t>Step</w:t>
            </w:r>
          </w:p>
        </w:tc>
        <w:tc>
          <w:tcPr>
            <w:tcW w:w="17194" w:type="dxa"/>
            <w:gridSpan w:val="2"/>
            <w:shd w:val="pct10" w:color="auto" w:fill="auto"/>
          </w:tcPr>
          <w:p w14:paraId="047695DE" w14:textId="77777777" w:rsidR="0041000F" w:rsidRPr="0078667E" w:rsidRDefault="0041000F" w:rsidP="0041000F">
            <w:pPr>
              <w:jc w:val="center"/>
              <w:rPr>
                <w:rFonts w:ascii="Verdana" w:hAnsi="Verdana"/>
                <w:b/>
              </w:rPr>
            </w:pPr>
            <w:r w:rsidRPr="0078667E">
              <w:rPr>
                <w:rFonts w:ascii="Verdana" w:hAnsi="Verdana"/>
                <w:b/>
              </w:rPr>
              <w:t>Action</w:t>
            </w:r>
          </w:p>
        </w:tc>
      </w:tr>
      <w:tr w:rsidR="00BE093D" w:rsidRPr="0078667E" w14:paraId="7D3B8CB1" w14:textId="77777777" w:rsidTr="00D914D0">
        <w:trPr>
          <w:trHeight w:val="1079"/>
        </w:trPr>
        <w:tc>
          <w:tcPr>
            <w:tcW w:w="835" w:type="dxa"/>
            <w:shd w:val="clear" w:color="auto" w:fill="auto"/>
          </w:tcPr>
          <w:p w14:paraId="60F8975F" w14:textId="77777777" w:rsidR="00743973" w:rsidRDefault="00743973" w:rsidP="00BE09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Verdana" w:hAnsi="Verdana"/>
                <w:b/>
              </w:rPr>
            </w:pPr>
          </w:p>
          <w:p w14:paraId="7F4C28CD" w14:textId="19AB701C" w:rsidR="00BE093D" w:rsidRPr="00BE093D" w:rsidRDefault="00743973" w:rsidP="00743973">
            <w:pPr>
              <w:pStyle w:val="ListParagraph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7C1FD375" wp14:editId="6C001734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2B78E4" w14:textId="0D06EC5D" w:rsidR="00BE093D" w:rsidRDefault="00743973" w:rsidP="0041000F">
            <w:pPr>
              <w:rPr>
                <w:rFonts w:ascii="Verdana" w:hAnsi="Verdana"/>
              </w:rPr>
            </w:pPr>
            <w:r w:rsidRPr="00BE093D">
              <w:rPr>
                <w:rFonts w:ascii="Verdana" w:hAnsi="Verdana"/>
              </w:rPr>
              <w:t xml:space="preserve"> </w:t>
            </w:r>
            <w:r w:rsidR="00BE093D" w:rsidRPr="00BE093D">
              <w:rPr>
                <w:rFonts w:ascii="Verdana" w:hAnsi="Verdana"/>
              </w:rPr>
              <w:t>Access the Enrollment Portal at</w:t>
            </w:r>
            <w:r w:rsidR="00BE093D">
              <w:rPr>
                <w:rFonts w:ascii="Verdana" w:hAnsi="Verdana"/>
              </w:rPr>
              <w:t xml:space="preserve"> </w:t>
            </w:r>
            <w:hyperlink r:id="rId10" w:history="1">
              <w:r w:rsidR="00BE093D" w:rsidRPr="005D3773">
                <w:rPr>
                  <w:rStyle w:val="Hyperlink"/>
                  <w:rFonts w:ascii="Verdana" w:hAnsi="Verdana"/>
                </w:rPr>
                <w:t>https://www.enrollmentportals.com/Auth/Login.aspx?insCo=ssi</w:t>
              </w:r>
            </w:hyperlink>
            <w:r w:rsidR="00D914D0">
              <w:rPr>
                <w:rFonts w:ascii="Verdana" w:hAnsi="Verdana"/>
              </w:rPr>
              <w:t>.</w:t>
            </w:r>
          </w:p>
          <w:p w14:paraId="27C64B18" w14:textId="7F8D7BAB" w:rsidR="00D914D0" w:rsidRPr="0078667E" w:rsidRDefault="00D914D0" w:rsidP="00D914D0">
            <w:pPr>
              <w:rPr>
                <w:rFonts w:ascii="Verdana" w:hAnsi="Verdana"/>
              </w:rPr>
            </w:pPr>
          </w:p>
        </w:tc>
      </w:tr>
      <w:tr w:rsidR="00D914D0" w:rsidRPr="0078667E" w14:paraId="4EAE763A" w14:textId="77777777" w:rsidTr="00D914D0">
        <w:trPr>
          <w:trHeight w:val="1079"/>
        </w:trPr>
        <w:tc>
          <w:tcPr>
            <w:tcW w:w="835" w:type="dxa"/>
            <w:shd w:val="clear" w:color="auto" w:fill="auto"/>
          </w:tcPr>
          <w:p w14:paraId="03975B15" w14:textId="77777777" w:rsidR="00D914D0" w:rsidRDefault="00D914D0" w:rsidP="00BE09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Verdana" w:hAnsi="Verdana"/>
                <w:b/>
              </w:rPr>
            </w:pPr>
          </w:p>
          <w:p w14:paraId="3933629C" w14:textId="6B0395D1" w:rsidR="00D914D0" w:rsidRDefault="00D914D0" w:rsidP="00D914D0">
            <w:pPr>
              <w:pStyle w:val="ListParagraph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12E397D7" wp14:editId="4044DEC9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5AD51D" w14:textId="0A0D91BE" w:rsidR="00D914D0" w:rsidRPr="00BE093D" w:rsidRDefault="00D914D0" w:rsidP="0041000F">
            <w:pPr>
              <w:rPr>
                <w:rFonts w:ascii="Verdana" w:hAnsi="Verdana"/>
              </w:rPr>
            </w:pPr>
            <w:r w:rsidRPr="00D914D0">
              <w:rPr>
                <w:rFonts w:ascii="Verdana" w:hAnsi="Verdana"/>
              </w:rPr>
              <w:t>Log in</w:t>
            </w:r>
            <w:r>
              <w:rPr>
                <w:rFonts w:ascii="Verdana" w:hAnsi="Verdana"/>
              </w:rPr>
              <w:t xml:space="preserve">to the Enrollment Portal </w:t>
            </w:r>
            <w:r w:rsidRPr="00D914D0">
              <w:rPr>
                <w:rFonts w:ascii="Verdana" w:hAnsi="Verdana"/>
              </w:rPr>
              <w:t>using the same Username and Password for your computer login.</w:t>
            </w:r>
          </w:p>
        </w:tc>
      </w:tr>
      <w:tr w:rsidR="0041000F" w:rsidRPr="0078667E" w14:paraId="36C520DE" w14:textId="77777777" w:rsidTr="00D914D0">
        <w:trPr>
          <w:trHeight w:val="1079"/>
        </w:trPr>
        <w:tc>
          <w:tcPr>
            <w:tcW w:w="835" w:type="dxa"/>
            <w:shd w:val="clear" w:color="auto" w:fill="auto"/>
          </w:tcPr>
          <w:p w14:paraId="3FDFFD6D" w14:textId="59F88C33" w:rsidR="0041000F" w:rsidRDefault="00742F13" w:rsidP="00BE09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Verdana" w:hAnsi="Verdana"/>
                <w:b/>
              </w:rPr>
            </w:pPr>
            <w:r w:rsidRPr="00BE093D">
              <w:rPr>
                <w:rFonts w:ascii="Verdana" w:hAnsi="Verdana"/>
                <w:b/>
              </w:rPr>
              <w:t xml:space="preserve"> </w:t>
            </w:r>
          </w:p>
          <w:p w14:paraId="05299861" w14:textId="05A902E0" w:rsidR="00BE093D" w:rsidRPr="00BE093D" w:rsidRDefault="00BE093D" w:rsidP="00BE093D">
            <w:pPr>
              <w:pStyle w:val="ListParagraph"/>
              <w:rPr>
                <w:rFonts w:ascii="Verdana" w:hAnsi="Verdana"/>
                <w:b/>
              </w:rPr>
            </w:pPr>
          </w:p>
        </w:tc>
        <w:tc>
          <w:tcPr>
            <w:tcW w:w="171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C77624" w14:textId="77777777" w:rsidR="0041000F" w:rsidRPr="0078667E" w:rsidRDefault="00BB392B" w:rsidP="0041000F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Click the</w:t>
            </w:r>
            <w:r w:rsidR="00030E6A" w:rsidRPr="0078667E">
              <w:rPr>
                <w:rFonts w:ascii="Verdana" w:hAnsi="Verdana"/>
              </w:rPr>
              <w:t xml:space="preserve"> </w:t>
            </w:r>
            <w:r w:rsidRPr="0078667E">
              <w:rPr>
                <w:rFonts w:ascii="Verdana" w:hAnsi="Verdana"/>
                <w:b/>
              </w:rPr>
              <w:t>Reports</w:t>
            </w:r>
            <w:r w:rsidR="0041000F" w:rsidRPr="0078667E">
              <w:rPr>
                <w:rFonts w:ascii="Verdana" w:hAnsi="Verdana"/>
              </w:rPr>
              <w:t xml:space="preserve"> </w:t>
            </w:r>
            <w:r w:rsidRPr="0078667E">
              <w:rPr>
                <w:rFonts w:ascii="Verdana" w:hAnsi="Verdana"/>
              </w:rPr>
              <w:t xml:space="preserve">drop down and select </w:t>
            </w:r>
            <w:r w:rsidRPr="0078667E">
              <w:rPr>
                <w:rFonts w:ascii="Verdana" w:hAnsi="Verdana"/>
                <w:b/>
              </w:rPr>
              <w:t>Enrollment Search</w:t>
            </w:r>
            <w:r w:rsidR="00030E6A" w:rsidRPr="0078667E">
              <w:rPr>
                <w:rFonts w:ascii="Verdana" w:hAnsi="Verdana"/>
              </w:rPr>
              <w:t>.</w:t>
            </w:r>
            <w:r w:rsidR="0041000F" w:rsidRPr="0078667E">
              <w:rPr>
                <w:rFonts w:ascii="Verdana" w:hAnsi="Verdana"/>
              </w:rPr>
              <w:t xml:space="preserve"> </w:t>
            </w:r>
          </w:p>
          <w:p w14:paraId="2A0BFFB2" w14:textId="77777777" w:rsidR="00BB392B" w:rsidRPr="0078667E" w:rsidRDefault="00BB392B" w:rsidP="0041000F">
            <w:pPr>
              <w:rPr>
                <w:rFonts w:ascii="Verdana" w:hAnsi="Verdana"/>
              </w:rPr>
            </w:pPr>
          </w:p>
          <w:p w14:paraId="295D277B" w14:textId="77777777" w:rsidR="00BB392B" w:rsidRPr="0078667E" w:rsidRDefault="00030E6A" w:rsidP="0041000F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>Result:</w:t>
            </w:r>
            <w:r w:rsidRPr="0078667E">
              <w:rPr>
                <w:rFonts w:ascii="Verdana" w:hAnsi="Verdana"/>
              </w:rPr>
              <w:t xml:space="preserve">  The </w:t>
            </w:r>
            <w:r w:rsidRPr="0078667E">
              <w:rPr>
                <w:rFonts w:ascii="Verdana" w:hAnsi="Verdana"/>
                <w:b/>
              </w:rPr>
              <w:t>Search Enrollments S</w:t>
            </w:r>
            <w:r w:rsidR="00BB392B" w:rsidRPr="0078667E">
              <w:rPr>
                <w:rFonts w:ascii="Verdana" w:hAnsi="Verdana"/>
                <w:b/>
              </w:rPr>
              <w:t>creen</w:t>
            </w:r>
            <w:r w:rsidR="00BB392B" w:rsidRPr="0078667E">
              <w:rPr>
                <w:rFonts w:ascii="Verdana" w:hAnsi="Verdana"/>
              </w:rPr>
              <w:t xml:space="preserve"> will display. </w:t>
            </w:r>
          </w:p>
          <w:p w14:paraId="75C06F06" w14:textId="77777777" w:rsidR="00030E6A" w:rsidRPr="0078667E" w:rsidRDefault="00030E6A" w:rsidP="0041000F">
            <w:pPr>
              <w:rPr>
                <w:rFonts w:ascii="Verdana" w:hAnsi="Verdana"/>
              </w:rPr>
            </w:pPr>
          </w:p>
          <w:p w14:paraId="7270351C" w14:textId="2FCD4AD5" w:rsidR="0041000F" w:rsidRPr="0078667E" w:rsidRDefault="00742F13" w:rsidP="00602DAF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0238D008" wp14:editId="2AC185A8">
                  <wp:extent cx="5650073" cy="3200400"/>
                  <wp:effectExtent l="19050" t="19050" r="27305" b="190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671" cy="32030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B25DCB" w14:textId="77777777" w:rsidR="00030E6A" w:rsidRPr="0078667E" w:rsidRDefault="00030E6A" w:rsidP="00602DAF">
            <w:pPr>
              <w:jc w:val="center"/>
              <w:rPr>
                <w:rFonts w:ascii="Verdana" w:hAnsi="Verdana"/>
              </w:rPr>
            </w:pPr>
          </w:p>
        </w:tc>
      </w:tr>
      <w:tr w:rsidR="006A29B3" w:rsidRPr="0078667E" w14:paraId="21973D71" w14:textId="77777777" w:rsidTr="00D914D0">
        <w:trPr>
          <w:trHeight w:val="3950"/>
        </w:trPr>
        <w:tc>
          <w:tcPr>
            <w:tcW w:w="835" w:type="dxa"/>
            <w:shd w:val="clear" w:color="auto" w:fill="auto"/>
          </w:tcPr>
          <w:p w14:paraId="438AC29C" w14:textId="2093AE0E" w:rsidR="006A29B3" w:rsidRPr="00BE093D" w:rsidRDefault="006A29B3" w:rsidP="00BE09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94" w:type="dxa"/>
            <w:gridSpan w:val="2"/>
            <w:shd w:val="clear" w:color="auto" w:fill="auto"/>
          </w:tcPr>
          <w:p w14:paraId="3D58ABF8" w14:textId="77777777" w:rsidR="00030E6A" w:rsidRPr="0078667E" w:rsidRDefault="00030E6A" w:rsidP="00BB392B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Complete the fields on the Search Enrollments screen.</w:t>
            </w:r>
          </w:p>
          <w:p w14:paraId="0DCA2602" w14:textId="77777777" w:rsidR="00030E6A" w:rsidRPr="0078667E" w:rsidRDefault="006A29B3" w:rsidP="00030E6A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Enter the appropriate </w:t>
            </w:r>
            <w:r w:rsidRPr="0078667E">
              <w:rPr>
                <w:rFonts w:ascii="Verdana" w:hAnsi="Verdana"/>
                <w:b/>
              </w:rPr>
              <w:t>Search Criteria</w:t>
            </w:r>
            <w:r w:rsidRPr="0078667E">
              <w:rPr>
                <w:rFonts w:ascii="Verdana" w:hAnsi="Verdana"/>
              </w:rPr>
              <w:t xml:space="preserve"> in the box to search for an application. </w:t>
            </w:r>
          </w:p>
          <w:p w14:paraId="1F20D732" w14:textId="77777777" w:rsidR="006A29B3" w:rsidRPr="0078667E" w:rsidRDefault="006A29B3" w:rsidP="00030E6A">
            <w:pPr>
              <w:numPr>
                <w:ilvl w:val="0"/>
                <w:numId w:val="8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Select the Filter drop down menu item that matches your criteria or use </w:t>
            </w:r>
            <w:r w:rsidRPr="0078667E">
              <w:rPr>
                <w:rFonts w:ascii="Verdana" w:hAnsi="Verdana"/>
                <w:b/>
              </w:rPr>
              <w:t>All</w:t>
            </w:r>
            <w:r w:rsidRPr="0078667E">
              <w:rPr>
                <w:rFonts w:ascii="Verdana" w:hAnsi="Verdana"/>
              </w:rPr>
              <w:t>. The following search criteria are available:</w:t>
            </w:r>
          </w:p>
          <w:p w14:paraId="49EC630B" w14:textId="77777777" w:rsidR="006A29B3" w:rsidRPr="0078667E" w:rsidRDefault="006A29B3" w:rsidP="00030E6A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Medicare number (MBI)</w:t>
            </w:r>
          </w:p>
          <w:p w14:paraId="0CA07A96" w14:textId="77777777" w:rsidR="006A29B3" w:rsidRPr="0078667E" w:rsidRDefault="006A29B3" w:rsidP="00030E6A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Name</w:t>
            </w:r>
          </w:p>
          <w:p w14:paraId="038B7AF4" w14:textId="77777777" w:rsidR="006A29B3" w:rsidRPr="0078667E" w:rsidRDefault="006A29B3" w:rsidP="00030E6A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CUID (Member ID)</w:t>
            </w:r>
          </w:p>
          <w:p w14:paraId="18F8876F" w14:textId="77777777" w:rsidR="006A29B3" w:rsidRPr="0078667E" w:rsidRDefault="006A29B3" w:rsidP="00030E6A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Phone</w:t>
            </w:r>
          </w:p>
          <w:p w14:paraId="117067EC" w14:textId="77777777" w:rsidR="006A29B3" w:rsidRPr="0078667E" w:rsidRDefault="006A29B3" w:rsidP="00030E6A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Zip</w:t>
            </w:r>
          </w:p>
          <w:p w14:paraId="204F7DDC" w14:textId="77777777" w:rsidR="006A29B3" w:rsidRPr="0078667E" w:rsidRDefault="006A29B3" w:rsidP="00030E6A">
            <w:pPr>
              <w:numPr>
                <w:ilvl w:val="1"/>
                <w:numId w:val="8"/>
              </w:numPr>
              <w:rPr>
                <w:rFonts w:ascii="Verdana" w:hAnsi="Verdana"/>
              </w:rPr>
            </w:pPr>
            <w:proofErr w:type="spellStart"/>
            <w:r w:rsidRPr="0078667E">
              <w:rPr>
                <w:rFonts w:ascii="Verdana" w:hAnsi="Verdana"/>
              </w:rPr>
              <w:t>AgentID</w:t>
            </w:r>
            <w:proofErr w:type="spellEnd"/>
          </w:p>
          <w:p w14:paraId="249C3272" w14:textId="77777777" w:rsidR="006A29B3" w:rsidRPr="0078667E" w:rsidRDefault="006A29B3" w:rsidP="00030E6A">
            <w:pPr>
              <w:numPr>
                <w:ilvl w:val="1"/>
                <w:numId w:val="8"/>
              </w:numPr>
              <w:rPr>
                <w:rFonts w:ascii="Verdana" w:hAnsi="Verdana"/>
                <w:b/>
              </w:rPr>
            </w:pPr>
            <w:r w:rsidRPr="0078667E">
              <w:rPr>
                <w:rFonts w:ascii="Verdana" w:hAnsi="Verdana"/>
                <w:b/>
              </w:rPr>
              <w:t>All</w:t>
            </w:r>
          </w:p>
          <w:p w14:paraId="17480ADF" w14:textId="77777777" w:rsidR="006A29B3" w:rsidRPr="0078667E" w:rsidRDefault="006A29B3" w:rsidP="00BB392B">
            <w:pPr>
              <w:rPr>
                <w:rFonts w:ascii="Verdana" w:hAnsi="Verdana"/>
              </w:rPr>
            </w:pPr>
          </w:p>
          <w:p w14:paraId="41D5BD1E" w14:textId="77777777" w:rsidR="006A29B3" w:rsidRPr="0078667E" w:rsidRDefault="006A29B3" w:rsidP="00030E6A">
            <w:pPr>
              <w:ind w:left="720"/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>Note:</w:t>
            </w:r>
            <w:r w:rsidRPr="0078667E">
              <w:rPr>
                <w:rFonts w:ascii="Verdana" w:hAnsi="Verdana"/>
              </w:rPr>
              <w:t xml:space="preserve"> </w:t>
            </w:r>
            <w:r w:rsidR="00030E6A" w:rsidRPr="0078667E">
              <w:rPr>
                <w:rFonts w:ascii="Verdana" w:hAnsi="Verdana"/>
              </w:rPr>
              <w:t xml:space="preserve"> </w:t>
            </w:r>
            <w:r w:rsidRPr="0078667E">
              <w:rPr>
                <w:rFonts w:ascii="Verdana" w:hAnsi="Verdana"/>
              </w:rPr>
              <w:t xml:space="preserve">It is best practice to use the Medicare </w:t>
            </w:r>
            <w:r w:rsidR="00030E6A" w:rsidRPr="0078667E">
              <w:rPr>
                <w:rFonts w:ascii="Verdana" w:hAnsi="Verdana"/>
              </w:rPr>
              <w:t xml:space="preserve">Beneficiary Identifier </w:t>
            </w:r>
            <w:r w:rsidRPr="0078667E">
              <w:rPr>
                <w:rFonts w:ascii="Verdana" w:hAnsi="Verdana"/>
              </w:rPr>
              <w:t>number (MBI) when available.</w:t>
            </w:r>
          </w:p>
          <w:p w14:paraId="3FC4F2E7" w14:textId="77777777" w:rsidR="006A29B3" w:rsidRPr="0078667E" w:rsidRDefault="006A29B3" w:rsidP="0041000F">
            <w:pPr>
              <w:rPr>
                <w:rFonts w:ascii="Verdana" w:hAnsi="Verdana"/>
              </w:rPr>
            </w:pPr>
          </w:p>
          <w:p w14:paraId="01A75AF1" w14:textId="77777777" w:rsidR="006A29B3" w:rsidRPr="0078667E" w:rsidRDefault="006A29B3" w:rsidP="00030E6A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Ensure that the drop down menus for </w:t>
            </w:r>
            <w:r w:rsidRPr="0078667E">
              <w:rPr>
                <w:rFonts w:ascii="Verdana" w:hAnsi="Verdana"/>
                <w:b/>
              </w:rPr>
              <w:t>Status</w:t>
            </w:r>
            <w:r w:rsidRPr="0078667E">
              <w:rPr>
                <w:rFonts w:ascii="Verdana" w:hAnsi="Verdana"/>
              </w:rPr>
              <w:t xml:space="preserve"> and </w:t>
            </w:r>
            <w:r w:rsidRPr="0078667E">
              <w:rPr>
                <w:rFonts w:ascii="Verdana" w:hAnsi="Verdana"/>
                <w:b/>
              </w:rPr>
              <w:t>Lead Type</w:t>
            </w:r>
            <w:r w:rsidRPr="0078667E">
              <w:rPr>
                <w:rFonts w:ascii="Verdana" w:hAnsi="Verdana"/>
              </w:rPr>
              <w:t xml:space="preserve"> are set to </w:t>
            </w:r>
            <w:r w:rsidRPr="0078667E">
              <w:rPr>
                <w:rFonts w:ascii="Verdana" w:hAnsi="Verdana"/>
                <w:b/>
              </w:rPr>
              <w:t>All</w:t>
            </w:r>
            <w:r w:rsidRPr="0078667E">
              <w:rPr>
                <w:rFonts w:ascii="Verdana" w:hAnsi="Verdana"/>
              </w:rPr>
              <w:t>.</w:t>
            </w:r>
          </w:p>
          <w:p w14:paraId="0C588CEC" w14:textId="77777777" w:rsidR="006A29B3" w:rsidRDefault="006A29B3" w:rsidP="00030E6A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Use the default </w:t>
            </w:r>
            <w:r w:rsidRPr="0078667E">
              <w:rPr>
                <w:rFonts w:ascii="Verdana" w:hAnsi="Verdana"/>
                <w:b/>
              </w:rPr>
              <w:t>Start Date</w:t>
            </w:r>
            <w:r w:rsidRPr="0078667E">
              <w:rPr>
                <w:rFonts w:ascii="Verdana" w:hAnsi="Verdana"/>
              </w:rPr>
              <w:t xml:space="preserve"> and </w:t>
            </w:r>
            <w:r w:rsidRPr="0078667E">
              <w:rPr>
                <w:rFonts w:ascii="Verdana" w:hAnsi="Verdana"/>
                <w:b/>
              </w:rPr>
              <w:t>End Date</w:t>
            </w:r>
            <w:r w:rsidRPr="0078667E">
              <w:rPr>
                <w:rFonts w:ascii="Verdana" w:hAnsi="Verdana"/>
              </w:rPr>
              <w:t xml:space="preserve"> or set a custom range, as appropriate.</w:t>
            </w:r>
          </w:p>
          <w:p w14:paraId="3C22E425" w14:textId="77777777" w:rsidR="0078667E" w:rsidRPr="0078667E" w:rsidRDefault="0078667E" w:rsidP="0078667E">
            <w:pPr>
              <w:ind w:left="720"/>
              <w:rPr>
                <w:rFonts w:ascii="Verdana" w:hAnsi="Verdana"/>
              </w:rPr>
            </w:pPr>
          </w:p>
        </w:tc>
      </w:tr>
      <w:tr w:rsidR="0041000F" w:rsidRPr="0078667E" w14:paraId="763112D0" w14:textId="77777777" w:rsidTr="00D914D0">
        <w:tc>
          <w:tcPr>
            <w:tcW w:w="835" w:type="dxa"/>
            <w:vMerge w:val="restart"/>
            <w:shd w:val="clear" w:color="auto" w:fill="auto"/>
          </w:tcPr>
          <w:p w14:paraId="421CD9B0" w14:textId="1C7D58AC" w:rsidR="0041000F" w:rsidRPr="00BE093D" w:rsidRDefault="0041000F" w:rsidP="00BE09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1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D81345" w14:textId="77777777" w:rsidR="00DE7214" w:rsidRPr="0078667E" w:rsidRDefault="00DE7214" w:rsidP="00471DE2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Select </w:t>
            </w:r>
            <w:r w:rsidRPr="0078667E">
              <w:rPr>
                <w:rFonts w:ascii="Verdana" w:hAnsi="Verdana"/>
                <w:b/>
              </w:rPr>
              <w:t>Search</w:t>
            </w:r>
            <w:r w:rsidRPr="0078667E">
              <w:rPr>
                <w:rFonts w:ascii="Verdana" w:hAnsi="Verdana"/>
              </w:rPr>
              <w:t>.</w:t>
            </w:r>
          </w:p>
          <w:p w14:paraId="67683234" w14:textId="77777777" w:rsidR="00DE7214" w:rsidRPr="0078667E" w:rsidRDefault="00DE7214" w:rsidP="00471DE2">
            <w:pPr>
              <w:rPr>
                <w:rFonts w:ascii="Verdana" w:hAnsi="Verdana"/>
              </w:rPr>
            </w:pPr>
          </w:p>
          <w:p w14:paraId="235AE390" w14:textId="384C48BC" w:rsidR="00471DE2" w:rsidRPr="0078667E" w:rsidRDefault="00DE7214" w:rsidP="00471DE2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 xml:space="preserve">Result:  </w:t>
            </w:r>
            <w:r w:rsidR="00471DE2" w:rsidRPr="0078667E">
              <w:rPr>
                <w:rFonts w:ascii="Verdana" w:hAnsi="Verdana"/>
              </w:rPr>
              <w:t xml:space="preserve">All available enrollment applications located in the </w:t>
            </w:r>
            <w:r w:rsidR="006C0C9A" w:rsidRPr="006C0C9A">
              <w:rPr>
                <w:rFonts w:ascii="Verdana" w:hAnsi="Verdana"/>
                <w:b/>
                <w:bCs/>
              </w:rPr>
              <w:t>Enrollment</w:t>
            </w:r>
            <w:r w:rsidR="00471DE2" w:rsidRPr="0078667E">
              <w:rPr>
                <w:rFonts w:ascii="Verdana" w:hAnsi="Verdana"/>
                <w:b/>
              </w:rPr>
              <w:t xml:space="preserve"> Portal</w:t>
            </w:r>
            <w:r w:rsidR="00471DE2" w:rsidRPr="0078667E">
              <w:rPr>
                <w:rFonts w:ascii="Verdana" w:hAnsi="Verdana"/>
              </w:rPr>
              <w:t xml:space="preserve"> will be returned in a table below the search button for the beneficiary.</w:t>
            </w:r>
          </w:p>
          <w:p w14:paraId="70D8C9A6" w14:textId="77777777" w:rsidR="00471DE2" w:rsidRPr="0078667E" w:rsidRDefault="00471DE2" w:rsidP="00471DE2">
            <w:pPr>
              <w:rPr>
                <w:rFonts w:ascii="Verdana" w:hAnsi="Verdana"/>
              </w:rPr>
            </w:pPr>
          </w:p>
          <w:p w14:paraId="47BCEA4D" w14:textId="0FBF9016" w:rsidR="00471DE2" w:rsidRPr="0078667E" w:rsidRDefault="00742F13" w:rsidP="00030E6A">
            <w:pPr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7E6A23A1" wp14:editId="0F5A2DA9">
                  <wp:extent cx="6120765" cy="4110962"/>
                  <wp:effectExtent l="19050" t="19050" r="13335" b="2349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221" cy="41186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7575B3" w14:textId="77777777" w:rsidR="0041000F" w:rsidRPr="0078667E" w:rsidRDefault="0041000F" w:rsidP="00BD5A43">
            <w:pPr>
              <w:rPr>
                <w:rFonts w:ascii="Verdana" w:hAnsi="Verdana"/>
              </w:rPr>
            </w:pPr>
          </w:p>
        </w:tc>
      </w:tr>
      <w:tr w:rsidR="0041000F" w:rsidRPr="0078667E" w14:paraId="7825C89F" w14:textId="77777777" w:rsidTr="00D914D0">
        <w:tc>
          <w:tcPr>
            <w:tcW w:w="835" w:type="dxa"/>
            <w:vMerge/>
            <w:shd w:val="clear" w:color="auto" w:fill="auto"/>
          </w:tcPr>
          <w:p w14:paraId="53ABBE02" w14:textId="77777777" w:rsidR="0041000F" w:rsidRPr="0078667E" w:rsidRDefault="0041000F" w:rsidP="0041000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43" w:type="dxa"/>
            <w:shd w:val="pct10" w:color="auto" w:fill="auto"/>
          </w:tcPr>
          <w:p w14:paraId="7EA523B8" w14:textId="77777777" w:rsidR="0041000F" w:rsidRPr="0078667E" w:rsidRDefault="00DE7214" w:rsidP="00BD5A43">
            <w:pPr>
              <w:jc w:val="center"/>
              <w:rPr>
                <w:rFonts w:ascii="Verdana" w:hAnsi="Verdana"/>
                <w:b/>
              </w:rPr>
            </w:pPr>
            <w:r w:rsidRPr="0078667E">
              <w:rPr>
                <w:rFonts w:ascii="Verdana" w:hAnsi="Verdana"/>
                <w:b/>
              </w:rPr>
              <w:t>If</w:t>
            </w:r>
            <w:r w:rsidR="00BD5A43" w:rsidRPr="0078667E">
              <w:rPr>
                <w:rFonts w:ascii="Verdana" w:hAnsi="Verdana"/>
                <w:b/>
              </w:rPr>
              <w:t>…</w:t>
            </w:r>
          </w:p>
        </w:tc>
        <w:tc>
          <w:tcPr>
            <w:tcW w:w="14251" w:type="dxa"/>
            <w:shd w:val="pct10" w:color="auto" w:fill="auto"/>
          </w:tcPr>
          <w:p w14:paraId="2058579C" w14:textId="77777777" w:rsidR="0041000F" w:rsidRPr="0078667E" w:rsidRDefault="0041000F" w:rsidP="0041000F">
            <w:pPr>
              <w:jc w:val="center"/>
              <w:rPr>
                <w:rFonts w:ascii="Verdana" w:hAnsi="Verdana"/>
                <w:b/>
              </w:rPr>
            </w:pPr>
            <w:r w:rsidRPr="0078667E">
              <w:rPr>
                <w:rFonts w:ascii="Verdana" w:hAnsi="Verdana"/>
                <w:b/>
              </w:rPr>
              <w:t>Then…</w:t>
            </w:r>
          </w:p>
        </w:tc>
      </w:tr>
      <w:tr w:rsidR="0041000F" w:rsidRPr="0078667E" w14:paraId="251C7FC8" w14:textId="77777777" w:rsidTr="00D914D0">
        <w:tc>
          <w:tcPr>
            <w:tcW w:w="835" w:type="dxa"/>
            <w:vMerge/>
            <w:shd w:val="clear" w:color="auto" w:fill="auto"/>
          </w:tcPr>
          <w:p w14:paraId="5C8E6A81" w14:textId="77777777" w:rsidR="0041000F" w:rsidRPr="0078667E" w:rsidRDefault="0041000F" w:rsidP="0041000F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14:paraId="5E98C2AF" w14:textId="77777777" w:rsidR="0041000F" w:rsidRPr="0078667E" w:rsidRDefault="00BD5A43" w:rsidP="00DE7214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Application(s)</w:t>
            </w:r>
            <w:r w:rsidR="00DE7214" w:rsidRPr="0078667E">
              <w:rPr>
                <w:rFonts w:ascii="Verdana" w:hAnsi="Verdana"/>
              </w:rPr>
              <w:t xml:space="preserve"> is </w:t>
            </w:r>
            <w:r w:rsidRPr="0078667E">
              <w:rPr>
                <w:rFonts w:ascii="Verdana" w:hAnsi="Verdana"/>
              </w:rPr>
              <w:t>found</w:t>
            </w:r>
            <w:r w:rsidR="00D763F8" w:rsidRPr="0078667E">
              <w:rPr>
                <w:rFonts w:ascii="Verdana" w:hAnsi="Verdana"/>
              </w:rPr>
              <w:t xml:space="preserve"> in portal with </w:t>
            </w:r>
            <w:r w:rsidR="00D763F8" w:rsidRPr="0078667E">
              <w:rPr>
                <w:rFonts w:ascii="Verdana" w:hAnsi="Verdana"/>
                <w:b/>
              </w:rPr>
              <w:t>SENT</w:t>
            </w:r>
            <w:r w:rsidR="00D763F8" w:rsidRPr="0078667E">
              <w:rPr>
                <w:rFonts w:ascii="Verdana" w:hAnsi="Verdana"/>
              </w:rPr>
              <w:t xml:space="preserve"> status</w:t>
            </w:r>
            <w:r w:rsidRPr="0078667E">
              <w:rPr>
                <w:rFonts w:ascii="Verdana" w:hAnsi="Verdana"/>
              </w:rPr>
              <w:t xml:space="preserve"> </w:t>
            </w:r>
          </w:p>
        </w:tc>
        <w:tc>
          <w:tcPr>
            <w:tcW w:w="14251" w:type="dxa"/>
            <w:shd w:val="clear" w:color="auto" w:fill="auto"/>
          </w:tcPr>
          <w:p w14:paraId="25719C07" w14:textId="77777777" w:rsidR="0041000F" w:rsidRPr="0078667E" w:rsidRDefault="00BD5A43" w:rsidP="00BD5A43">
            <w:pPr>
              <w:ind w:left="55"/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Refer to the </w:t>
            </w:r>
            <w:r w:rsidRPr="0078667E">
              <w:rPr>
                <w:rFonts w:ascii="Verdana" w:hAnsi="Verdana"/>
                <w:b/>
              </w:rPr>
              <w:t xml:space="preserve">Effective Date, Plan Type, </w:t>
            </w:r>
            <w:r w:rsidRPr="0078667E">
              <w:rPr>
                <w:rFonts w:ascii="Verdana" w:hAnsi="Verdana"/>
              </w:rPr>
              <w:t>and</w:t>
            </w:r>
            <w:r w:rsidRPr="0078667E">
              <w:rPr>
                <w:rFonts w:ascii="Verdana" w:hAnsi="Verdana"/>
                <w:b/>
              </w:rPr>
              <w:t xml:space="preserve"> Status</w:t>
            </w:r>
            <w:r w:rsidRPr="0078667E">
              <w:rPr>
                <w:rFonts w:ascii="Verdana" w:hAnsi="Verdana"/>
              </w:rPr>
              <w:t xml:space="preserve">. View the application information by clicking the </w:t>
            </w:r>
            <w:r w:rsidRPr="0078667E">
              <w:rPr>
                <w:rFonts w:ascii="Verdana" w:hAnsi="Verdana"/>
                <w:b/>
              </w:rPr>
              <w:t>PDF</w:t>
            </w:r>
            <w:r w:rsidRPr="0078667E">
              <w:rPr>
                <w:rFonts w:ascii="Verdana" w:hAnsi="Verdana"/>
              </w:rPr>
              <w:t xml:space="preserve"> link under the </w:t>
            </w:r>
            <w:r w:rsidRPr="0078667E">
              <w:rPr>
                <w:rFonts w:ascii="Verdana" w:hAnsi="Verdana"/>
                <w:b/>
              </w:rPr>
              <w:t xml:space="preserve">Action </w:t>
            </w:r>
            <w:r w:rsidRPr="0078667E">
              <w:rPr>
                <w:rFonts w:ascii="Verdana" w:hAnsi="Verdana"/>
              </w:rPr>
              <w:t>header.</w:t>
            </w:r>
          </w:p>
          <w:p w14:paraId="127B73F7" w14:textId="77777777" w:rsidR="0041000F" w:rsidRPr="0078667E" w:rsidRDefault="0041000F" w:rsidP="0041000F">
            <w:pPr>
              <w:rPr>
                <w:rFonts w:ascii="Verdana" w:hAnsi="Verdana"/>
              </w:rPr>
            </w:pPr>
          </w:p>
        </w:tc>
      </w:tr>
      <w:tr w:rsidR="00D763F8" w:rsidRPr="0078667E" w14:paraId="3988580A" w14:textId="77777777" w:rsidTr="00D914D0">
        <w:tc>
          <w:tcPr>
            <w:tcW w:w="835" w:type="dxa"/>
            <w:vMerge/>
            <w:shd w:val="clear" w:color="auto" w:fill="auto"/>
          </w:tcPr>
          <w:p w14:paraId="515EE636" w14:textId="77777777" w:rsidR="00D763F8" w:rsidRPr="0078667E" w:rsidRDefault="00D763F8" w:rsidP="00D763F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14:paraId="40B27531" w14:textId="77777777" w:rsidR="00D763F8" w:rsidRPr="0078667E" w:rsidRDefault="00DE7214" w:rsidP="00D763F8">
            <w:pPr>
              <w:tabs>
                <w:tab w:val="left" w:pos="1875"/>
              </w:tabs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Application </w:t>
            </w:r>
            <w:r w:rsidR="00D763F8" w:rsidRPr="0078667E">
              <w:rPr>
                <w:rFonts w:ascii="Verdana" w:hAnsi="Verdana"/>
              </w:rPr>
              <w:t xml:space="preserve">is found in portal with </w:t>
            </w:r>
            <w:r w:rsidR="00D763F8" w:rsidRPr="0078667E">
              <w:rPr>
                <w:rFonts w:ascii="Verdana" w:hAnsi="Verdana"/>
                <w:b/>
              </w:rPr>
              <w:t>PENDING</w:t>
            </w:r>
            <w:r w:rsidR="00D763F8" w:rsidRPr="0078667E">
              <w:rPr>
                <w:rFonts w:ascii="Verdana" w:hAnsi="Verdana"/>
              </w:rPr>
              <w:t xml:space="preserve"> status</w:t>
            </w:r>
          </w:p>
        </w:tc>
        <w:tc>
          <w:tcPr>
            <w:tcW w:w="14251" w:type="dxa"/>
            <w:tcBorders>
              <w:bottom w:val="single" w:sz="4" w:space="0" w:color="auto"/>
            </w:tcBorders>
            <w:shd w:val="clear" w:color="auto" w:fill="auto"/>
          </w:tcPr>
          <w:p w14:paraId="1946AEE5" w14:textId="77777777" w:rsidR="00D763F8" w:rsidRPr="0078667E" w:rsidRDefault="00D763F8" w:rsidP="00D763F8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Submit an </w:t>
            </w:r>
            <w:r w:rsidRPr="0078667E">
              <w:rPr>
                <w:rFonts w:ascii="Verdana" w:hAnsi="Verdana"/>
                <w:b/>
              </w:rPr>
              <w:t>RM Task</w:t>
            </w:r>
            <w:r w:rsidRPr="0078667E">
              <w:rPr>
                <w:rFonts w:ascii="Verdana" w:hAnsi="Verdana"/>
              </w:rPr>
              <w:t xml:space="preserve"> in </w:t>
            </w:r>
            <w:proofErr w:type="spellStart"/>
            <w:r w:rsidRPr="0078667E">
              <w:rPr>
                <w:rFonts w:ascii="Verdana" w:hAnsi="Verdana"/>
              </w:rPr>
              <w:t>PeopleSafe</w:t>
            </w:r>
            <w:proofErr w:type="spellEnd"/>
            <w:r w:rsidRPr="0078667E">
              <w:rPr>
                <w:rFonts w:ascii="Verdana" w:hAnsi="Verdana"/>
              </w:rPr>
              <w:t xml:space="preserve"> and mark as </w:t>
            </w:r>
            <w:r w:rsidRPr="0078667E">
              <w:rPr>
                <w:rFonts w:ascii="Verdana" w:hAnsi="Verdana"/>
                <w:b/>
              </w:rPr>
              <w:t>Urgent:</w:t>
            </w:r>
          </w:p>
          <w:p w14:paraId="47B055B7" w14:textId="77777777" w:rsidR="00D763F8" w:rsidRPr="0078667E" w:rsidRDefault="00D763F8" w:rsidP="00D763F8">
            <w:pPr>
              <w:rPr>
                <w:rFonts w:ascii="Verdana" w:hAnsi="Verdana"/>
              </w:rPr>
            </w:pPr>
          </w:p>
          <w:p w14:paraId="52D5351B" w14:textId="77777777" w:rsidR="00D763F8" w:rsidRPr="0078667E" w:rsidRDefault="00D763F8" w:rsidP="00D763F8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>Task Category:</w:t>
            </w:r>
            <w:r w:rsidRPr="0078667E">
              <w:rPr>
                <w:rFonts w:ascii="Verdana" w:hAnsi="Verdana"/>
              </w:rPr>
              <w:t xml:space="preserve"> </w:t>
            </w:r>
            <w:r w:rsidR="00DE7214" w:rsidRPr="0078667E">
              <w:rPr>
                <w:rFonts w:ascii="Verdana" w:hAnsi="Verdana"/>
              </w:rPr>
              <w:t xml:space="preserve"> </w:t>
            </w:r>
            <w:r w:rsidR="005E63B4" w:rsidRPr="0078667E">
              <w:rPr>
                <w:rFonts w:ascii="Verdana" w:hAnsi="Verdana"/>
              </w:rPr>
              <w:t>M</w:t>
            </w:r>
            <w:r w:rsidR="00FD5265" w:rsidRPr="0078667E">
              <w:rPr>
                <w:rFonts w:ascii="Verdana" w:hAnsi="Verdana"/>
              </w:rPr>
              <w:t>ed</w:t>
            </w:r>
            <w:r w:rsidR="005E63B4" w:rsidRPr="0078667E">
              <w:rPr>
                <w:rFonts w:ascii="Verdana" w:hAnsi="Verdana"/>
              </w:rPr>
              <w:t xml:space="preserve"> D Enrollment - </w:t>
            </w:r>
            <w:r w:rsidRPr="0078667E">
              <w:rPr>
                <w:rFonts w:ascii="Verdana" w:hAnsi="Verdana"/>
              </w:rPr>
              <w:t>Enrollment</w:t>
            </w:r>
          </w:p>
          <w:p w14:paraId="58632EAA" w14:textId="77777777" w:rsidR="00D763F8" w:rsidRPr="0078667E" w:rsidRDefault="00D763F8" w:rsidP="00D763F8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>Task Typ</w:t>
            </w:r>
            <w:r w:rsidRPr="0078667E">
              <w:rPr>
                <w:rFonts w:ascii="Verdana" w:hAnsi="Verdana"/>
              </w:rPr>
              <w:t>e</w:t>
            </w:r>
            <w:r w:rsidRPr="0078667E">
              <w:rPr>
                <w:rFonts w:ascii="Verdana" w:hAnsi="Verdana"/>
                <w:b/>
              </w:rPr>
              <w:t xml:space="preserve">: </w:t>
            </w:r>
            <w:r w:rsidR="00DE7214" w:rsidRPr="0078667E">
              <w:rPr>
                <w:rFonts w:ascii="Verdana" w:hAnsi="Verdana"/>
                <w:b/>
              </w:rPr>
              <w:t xml:space="preserve"> </w:t>
            </w:r>
            <w:r w:rsidRPr="0078667E">
              <w:rPr>
                <w:rFonts w:ascii="Verdana" w:hAnsi="Verdana"/>
              </w:rPr>
              <w:t>Enrollment Not Found in FAZAL</w:t>
            </w:r>
          </w:p>
          <w:p w14:paraId="70021223" w14:textId="77777777" w:rsidR="00D763F8" w:rsidRPr="0078667E" w:rsidRDefault="00D763F8" w:rsidP="00D763F8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 xml:space="preserve">Queue: </w:t>
            </w:r>
            <w:r w:rsidR="00DE7214" w:rsidRPr="0078667E">
              <w:rPr>
                <w:rFonts w:ascii="Verdana" w:hAnsi="Verdana"/>
              </w:rPr>
              <w:t xml:space="preserve"> </w:t>
            </w:r>
            <w:r w:rsidRPr="0078667E">
              <w:rPr>
                <w:rFonts w:ascii="Verdana" w:hAnsi="Verdana"/>
              </w:rPr>
              <w:t>Med D Enrollment Task</w:t>
            </w:r>
          </w:p>
          <w:p w14:paraId="1A7EB583" w14:textId="77777777" w:rsidR="00D763F8" w:rsidRPr="0078667E" w:rsidRDefault="00D763F8" w:rsidP="00D763F8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>Notes:</w:t>
            </w:r>
            <w:r w:rsidRPr="0078667E">
              <w:rPr>
                <w:rFonts w:ascii="Verdana" w:hAnsi="Verdana"/>
              </w:rPr>
              <w:t xml:space="preserve"> </w:t>
            </w:r>
            <w:r w:rsidR="00DE7214" w:rsidRPr="0078667E">
              <w:rPr>
                <w:rFonts w:ascii="Verdana" w:hAnsi="Verdana"/>
              </w:rPr>
              <w:t xml:space="preserve"> </w:t>
            </w:r>
            <w:r w:rsidRPr="0078667E">
              <w:rPr>
                <w:rFonts w:ascii="Verdana" w:hAnsi="Verdana"/>
              </w:rPr>
              <w:t>Include the following:</w:t>
            </w:r>
          </w:p>
          <w:p w14:paraId="0A06328B" w14:textId="77777777" w:rsidR="00D763F8" w:rsidRPr="0078667E" w:rsidRDefault="00D763F8" w:rsidP="00DE7214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Document that enrollment application was found in FAZAL </w:t>
            </w:r>
            <w:r w:rsidR="00C376A2" w:rsidRPr="0078667E">
              <w:rPr>
                <w:rFonts w:ascii="Verdana" w:hAnsi="Verdana"/>
              </w:rPr>
              <w:t>with PENDING status</w:t>
            </w:r>
          </w:p>
          <w:p w14:paraId="2ACDAAB5" w14:textId="77777777" w:rsidR="00D763F8" w:rsidRPr="0078667E" w:rsidRDefault="00D763F8" w:rsidP="00DE7214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Beneficiary Name</w:t>
            </w:r>
          </w:p>
          <w:p w14:paraId="2F1A9BAD" w14:textId="77777777" w:rsidR="00D763F8" w:rsidRPr="0078667E" w:rsidRDefault="00D763F8" w:rsidP="00DE7214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DOB</w:t>
            </w:r>
          </w:p>
          <w:p w14:paraId="2AD2FEFC" w14:textId="77777777" w:rsidR="00D763F8" w:rsidRPr="0078667E" w:rsidRDefault="00D763F8" w:rsidP="00DE7214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MBI</w:t>
            </w:r>
          </w:p>
          <w:p w14:paraId="7B8CD9CB" w14:textId="77777777" w:rsidR="00D763F8" w:rsidRPr="0078667E" w:rsidRDefault="00D763F8" w:rsidP="00DE7214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Contact Number</w:t>
            </w:r>
          </w:p>
          <w:p w14:paraId="658C2F30" w14:textId="77777777" w:rsidR="00D763F8" w:rsidRPr="0078667E" w:rsidRDefault="00D763F8" w:rsidP="00DE7214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>Any additional information provided by the beneficiary related to their call</w:t>
            </w:r>
          </w:p>
          <w:p w14:paraId="4DFB3AC0" w14:textId="77777777" w:rsidR="00D763F8" w:rsidRPr="0078667E" w:rsidRDefault="00D763F8" w:rsidP="00D763F8">
            <w:pPr>
              <w:rPr>
                <w:rFonts w:ascii="Verdana" w:hAnsi="Verdana"/>
              </w:rPr>
            </w:pPr>
          </w:p>
          <w:p w14:paraId="3A09AA52" w14:textId="77777777" w:rsidR="00D763F8" w:rsidRDefault="00D763F8" w:rsidP="00D763F8">
            <w:pPr>
              <w:rPr>
                <w:rFonts w:ascii="Verdana" w:hAnsi="Verdana"/>
              </w:rPr>
            </w:pPr>
            <w:r w:rsidRPr="0078667E">
              <w:rPr>
                <w:rFonts w:ascii="Verdana" w:hAnsi="Verdana"/>
                <w:b/>
              </w:rPr>
              <w:t>Note:</w:t>
            </w:r>
            <w:r w:rsidRPr="0078667E">
              <w:rPr>
                <w:rFonts w:ascii="Verdana" w:hAnsi="Verdana"/>
              </w:rPr>
              <w:t xml:space="preserve">  If enrollment is for an EGWP client, review CIF for more information</w:t>
            </w:r>
            <w:r w:rsidR="0078667E">
              <w:rPr>
                <w:rFonts w:ascii="Verdana" w:hAnsi="Verdana"/>
              </w:rPr>
              <w:t>.</w:t>
            </w:r>
          </w:p>
          <w:p w14:paraId="1FD7EC13" w14:textId="77777777" w:rsidR="0078667E" w:rsidRPr="0078667E" w:rsidRDefault="0078667E" w:rsidP="00D763F8">
            <w:pPr>
              <w:rPr>
                <w:rFonts w:ascii="Verdana" w:hAnsi="Verdana"/>
              </w:rPr>
            </w:pPr>
          </w:p>
        </w:tc>
      </w:tr>
      <w:tr w:rsidR="00D763F8" w:rsidRPr="0078667E" w14:paraId="2418D241" w14:textId="77777777" w:rsidTr="00D914D0">
        <w:tc>
          <w:tcPr>
            <w:tcW w:w="835" w:type="dxa"/>
            <w:vMerge/>
            <w:shd w:val="clear" w:color="auto" w:fill="auto"/>
          </w:tcPr>
          <w:p w14:paraId="3EA647E2" w14:textId="77777777" w:rsidR="00D763F8" w:rsidRPr="0078667E" w:rsidRDefault="00D763F8" w:rsidP="00D763F8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943" w:type="dxa"/>
            <w:shd w:val="clear" w:color="auto" w:fill="auto"/>
          </w:tcPr>
          <w:p w14:paraId="2AE8EC30" w14:textId="77777777" w:rsidR="00D763F8" w:rsidRDefault="00D763F8" w:rsidP="005001C0">
            <w:pPr>
              <w:tabs>
                <w:tab w:val="left" w:pos="1875"/>
              </w:tabs>
              <w:rPr>
                <w:rFonts w:ascii="Verdana" w:hAnsi="Verdana"/>
              </w:rPr>
            </w:pPr>
            <w:r w:rsidRPr="0078667E">
              <w:rPr>
                <w:rFonts w:ascii="Verdana" w:hAnsi="Verdana"/>
              </w:rPr>
              <w:t xml:space="preserve">If </w:t>
            </w:r>
            <w:r w:rsidRPr="0078667E">
              <w:rPr>
                <w:rFonts w:ascii="Verdana" w:hAnsi="Verdana"/>
                <w:b/>
              </w:rPr>
              <w:t xml:space="preserve">NO APPLICATION </w:t>
            </w:r>
            <w:r w:rsidRPr="0078667E">
              <w:rPr>
                <w:rFonts w:ascii="Verdana" w:hAnsi="Verdana"/>
              </w:rPr>
              <w:t>found for the beneficiary</w:t>
            </w:r>
          </w:p>
          <w:p w14:paraId="0C207130" w14:textId="49D5D213" w:rsidR="00BD0925" w:rsidRPr="0078667E" w:rsidRDefault="00BD0925" w:rsidP="005001C0">
            <w:pPr>
              <w:tabs>
                <w:tab w:val="left" w:pos="1875"/>
              </w:tabs>
              <w:rPr>
                <w:rFonts w:ascii="Verdana" w:hAnsi="Verdana"/>
                <w:b/>
              </w:rPr>
            </w:pPr>
          </w:p>
        </w:tc>
        <w:tc>
          <w:tcPr>
            <w:tcW w:w="14251" w:type="dxa"/>
            <w:shd w:val="clear" w:color="auto" w:fill="auto"/>
          </w:tcPr>
          <w:p w14:paraId="53A2E7DF" w14:textId="618F133C" w:rsidR="00D763F8" w:rsidRPr="0078667E" w:rsidRDefault="00447BE8" w:rsidP="00DE7214">
            <w:pPr>
              <w:rPr>
                <w:rFonts w:ascii="Verdana" w:hAnsi="Verdana"/>
                <w:color w:val="000000"/>
              </w:rPr>
            </w:pPr>
            <w:r w:rsidRPr="0078667E">
              <w:rPr>
                <w:rFonts w:ascii="Verdana" w:hAnsi="Verdana"/>
              </w:rPr>
              <w:t xml:space="preserve">Transfer to </w:t>
            </w:r>
            <w:r w:rsidRPr="0078667E">
              <w:rPr>
                <w:rFonts w:ascii="Verdana" w:hAnsi="Verdana"/>
                <w:color w:val="000000"/>
              </w:rPr>
              <w:t xml:space="preserve">an Enrollment Agent. Refer to </w:t>
            </w:r>
            <w:hyperlink r:id="rId13" w:history="1">
              <w:r w:rsidRPr="0078667E">
                <w:rPr>
                  <w:rStyle w:val="Hyperlink"/>
                  <w:rFonts w:ascii="Verdana" w:hAnsi="Verdana"/>
                </w:rPr>
                <w:t>MED D - Guide to Transferring a Call</w:t>
              </w:r>
            </w:hyperlink>
            <w:r w:rsidRPr="0078667E">
              <w:rPr>
                <w:rFonts w:ascii="Verdana" w:hAnsi="Verdana"/>
                <w:color w:val="000000"/>
              </w:rPr>
              <w:t>.</w:t>
            </w:r>
          </w:p>
          <w:p w14:paraId="2BA64103" w14:textId="77777777" w:rsidR="005E30BA" w:rsidRPr="0078667E" w:rsidRDefault="005E30BA" w:rsidP="00DE7214">
            <w:pPr>
              <w:rPr>
                <w:rFonts w:ascii="Verdana" w:hAnsi="Verdana"/>
                <w:b/>
              </w:rPr>
            </w:pPr>
          </w:p>
        </w:tc>
      </w:tr>
    </w:tbl>
    <w:p w14:paraId="6746C9FF" w14:textId="77777777" w:rsidR="00BB1D66" w:rsidRDefault="00BB1D66" w:rsidP="00DA055D">
      <w:pPr>
        <w:contextualSpacing/>
        <w:rPr>
          <w:rFonts w:ascii="Verdana" w:hAnsi="Verdana"/>
        </w:rPr>
      </w:pPr>
    </w:p>
    <w:p w14:paraId="21C0394B" w14:textId="77777777" w:rsidR="00330BE3" w:rsidRDefault="00000000" w:rsidP="00330BE3">
      <w:pPr>
        <w:jc w:val="right"/>
        <w:rPr>
          <w:rFonts w:ascii="Verdana" w:hAnsi="Verdana"/>
        </w:rPr>
      </w:pPr>
      <w:hyperlink w:anchor="_top" w:history="1">
        <w:r w:rsidR="00330BE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30BE3" w14:paraId="75003366" w14:textId="77777777" w:rsidTr="00330BE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62BD2C" w14:textId="77777777" w:rsidR="00330BE3" w:rsidRDefault="00330BE3" w:rsidP="00D67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8" w:name="_Toc525825645"/>
            <w:bookmarkStart w:id="29" w:name="_Toc27984157"/>
            <w:bookmarkStart w:id="30" w:name="_Toc3596059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8"/>
            <w:bookmarkEnd w:id="29"/>
            <w:bookmarkEnd w:id="30"/>
          </w:p>
        </w:tc>
      </w:tr>
    </w:tbl>
    <w:p w14:paraId="72448532" w14:textId="48E1D4D0" w:rsidR="00D763F8" w:rsidRDefault="00000000" w:rsidP="00330BE3">
      <w:pPr>
        <w:rPr>
          <w:rFonts w:ascii="Verdana" w:hAnsi="Verdana" w:cs="Verdana"/>
        </w:rPr>
      </w:pPr>
      <w:hyperlink r:id="rId14" w:history="1">
        <w:r w:rsidR="005001C0">
          <w:rPr>
            <w:rStyle w:val="Hyperlink"/>
            <w:rFonts w:ascii="Verdana" w:hAnsi="Verdana" w:cs="Verdana"/>
          </w:rPr>
          <w:t>MED D - SilverScript - Real Time Resolution of Eligibility</w:t>
        </w:r>
      </w:hyperlink>
    </w:p>
    <w:p w14:paraId="335C0FD5" w14:textId="1AAE1E9C" w:rsidR="00330BE3" w:rsidRDefault="00330BE3" w:rsidP="00330BE3">
      <w:pPr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</w:rPr>
        <w:t xml:space="preserve">Grievance Standard Verbiage (for use in Discussion with Beneficiary) section in </w:t>
      </w:r>
      <w:hyperlink r:id="rId15" w:history="1">
        <w:r w:rsidR="00447BE8">
          <w:rPr>
            <w:rStyle w:val="Hyperlink"/>
            <w:rFonts w:ascii="Verdana" w:hAnsi="Verdana" w:cs="Verdana"/>
          </w:rPr>
          <w:t>MED D - Grievances Index</w:t>
        </w:r>
      </w:hyperlink>
    </w:p>
    <w:p w14:paraId="6DD81BF8" w14:textId="77777777" w:rsidR="00330BE3" w:rsidRDefault="00330BE3" w:rsidP="00DA055D">
      <w:pPr>
        <w:contextualSpacing/>
        <w:rPr>
          <w:rFonts w:ascii="Verdana" w:hAnsi="Verdana"/>
        </w:rPr>
      </w:pPr>
    </w:p>
    <w:p w14:paraId="16B5DEC6" w14:textId="77777777" w:rsidR="003E350A" w:rsidRPr="00AC24FE" w:rsidRDefault="003E350A" w:rsidP="003E350A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="006D055F">
        <w:rPr>
          <w:rFonts w:ascii="Verdana" w:hAnsi="Verdana"/>
          <w:bCs/>
        </w:rPr>
        <w:t xml:space="preserve"> </w:t>
      </w:r>
      <w:r w:rsidRPr="00DB4BE5">
        <w:rPr>
          <w:rFonts w:ascii="Verdana" w:hAnsi="Verdana"/>
          <w:bCs/>
          <w:color w:val="333333"/>
        </w:rPr>
        <w:t xml:space="preserve"> </w:t>
      </w:r>
      <w:hyperlink r:id="rId16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5A301823" w14:textId="24D9017E" w:rsidR="003E350A" w:rsidRDefault="003E350A" w:rsidP="003E350A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7" w:history="1">
        <w:r>
          <w:rPr>
            <w:rStyle w:val="Hyperlink"/>
            <w:rFonts w:ascii="Verdana" w:hAnsi="Verdana"/>
          </w:rPr>
          <w:t>Abbreviations / Definitions</w:t>
        </w:r>
      </w:hyperlink>
      <w:r w:rsidR="00480908">
        <w:rPr>
          <w:rFonts w:ascii="Verdana" w:hAnsi="Verdana"/>
        </w:rPr>
        <w:t xml:space="preserve"> </w:t>
      </w:r>
    </w:p>
    <w:p w14:paraId="021AD820" w14:textId="77777777" w:rsidR="005600C4" w:rsidRDefault="005600C4" w:rsidP="00F52F2A">
      <w:pPr>
        <w:contextualSpacing/>
        <w:jc w:val="right"/>
        <w:rPr>
          <w:rFonts w:ascii="Verdana" w:hAnsi="Verdana"/>
        </w:rPr>
      </w:pPr>
    </w:p>
    <w:p w14:paraId="5AE1FC32" w14:textId="77777777" w:rsidR="00642D4D" w:rsidRDefault="00000000" w:rsidP="00F52F2A">
      <w:pPr>
        <w:contextualSpacing/>
        <w:jc w:val="right"/>
        <w:rPr>
          <w:rFonts w:ascii="Verdana" w:hAnsi="Verdana"/>
        </w:rPr>
      </w:pPr>
      <w:hyperlink w:anchor="_top" w:history="1">
        <w:r w:rsidR="00642D4D" w:rsidRPr="006D20AB">
          <w:rPr>
            <w:rStyle w:val="Hyperlink"/>
            <w:rFonts w:ascii="Verdana" w:hAnsi="Verdana"/>
          </w:rPr>
          <w:t>Top of the Document</w:t>
        </w:r>
      </w:hyperlink>
    </w:p>
    <w:p w14:paraId="2A94E954" w14:textId="77777777" w:rsidR="00642D4D" w:rsidRPr="00C247CB" w:rsidRDefault="00642D4D" w:rsidP="00F52F2A">
      <w:pPr>
        <w:contextualSpacing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DC7F9DB" w14:textId="341B08CE" w:rsidR="00713BC2" w:rsidRDefault="00642D4D" w:rsidP="00F52F2A">
      <w:pPr>
        <w:contextualSpacing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FF5CE7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462029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713BC2" w:rsidSect="001766E8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54F0A" w14:textId="77777777" w:rsidR="00A34692" w:rsidRDefault="00A34692">
      <w:r>
        <w:separator/>
      </w:r>
    </w:p>
  </w:endnote>
  <w:endnote w:type="continuationSeparator" w:id="0">
    <w:p w14:paraId="5F6D32BC" w14:textId="77777777" w:rsidR="00A34692" w:rsidRDefault="00A34692">
      <w:r>
        <w:continuationSeparator/>
      </w:r>
    </w:p>
  </w:endnote>
  <w:endnote w:type="continuationNotice" w:id="1">
    <w:p w14:paraId="69219946" w14:textId="77777777" w:rsidR="00A34692" w:rsidRDefault="00A346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92531" w14:textId="77777777" w:rsidR="00BB392B" w:rsidRDefault="00BB392B" w:rsidP="00176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A4B274" w14:textId="77777777" w:rsidR="00BB392B" w:rsidRDefault="00BB392B" w:rsidP="001766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5A4F" w14:textId="77777777" w:rsidR="00BB392B" w:rsidRDefault="00BB392B" w:rsidP="00176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64F">
      <w:rPr>
        <w:rStyle w:val="PageNumber"/>
        <w:noProof/>
      </w:rPr>
      <w:t>2</w:t>
    </w:r>
    <w:r>
      <w:rPr>
        <w:rStyle w:val="PageNumber"/>
      </w:rPr>
      <w:fldChar w:fldCharType="end"/>
    </w:r>
  </w:p>
  <w:p w14:paraId="6013775E" w14:textId="77777777" w:rsidR="00BB392B" w:rsidRPr="00245D49" w:rsidRDefault="00BB392B" w:rsidP="001766E8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27F2" w14:textId="77777777" w:rsidR="00BB392B" w:rsidRPr="00CD2229" w:rsidRDefault="00BB392B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C945" w14:textId="77777777" w:rsidR="00A34692" w:rsidRDefault="00A34692">
      <w:r>
        <w:separator/>
      </w:r>
    </w:p>
  </w:footnote>
  <w:footnote w:type="continuationSeparator" w:id="0">
    <w:p w14:paraId="4A30BE02" w14:textId="77777777" w:rsidR="00A34692" w:rsidRDefault="00A34692">
      <w:r>
        <w:continuationSeparator/>
      </w:r>
    </w:p>
  </w:footnote>
  <w:footnote w:type="continuationNotice" w:id="1">
    <w:p w14:paraId="6390EBE5" w14:textId="77777777" w:rsidR="00A34692" w:rsidRDefault="00A346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A6D4" w14:textId="77777777" w:rsidR="00480908" w:rsidRDefault="00480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CAD5" w14:textId="77777777" w:rsidR="00BB392B" w:rsidRDefault="00BB392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alt="http://sharepoint/sites/opscom/Operations%20Communication/Formatting/Icon%20-%20Important%20Information.png" style="width:18.75pt;height:16.5pt;visibility:visible" o:bullet="t">
        <v:imagedata r:id="rId1" o:title="Icon%20-%20Important%20Information"/>
      </v:shape>
    </w:pict>
  </w:numPicBullet>
  <w:numPicBullet w:numPicBulletId="1">
    <w:pict>
      <v:shape id="_x0000_i1126" type="#_x0000_t75" style="width:24pt;height:24pt" o:bullet="t">
        <v:imagedata r:id="rId2" o:title="image2s"/>
      </v:shape>
    </w:pict>
  </w:numPicBullet>
  <w:numPicBullet w:numPicBulletId="2">
    <w:pict>
      <v:shape id="_x0000_i1127" type="#_x0000_t75" style="width:22.5pt;height:14.25pt" o:bullet="t">
        <v:imagedata r:id="rId3" o:title="Say"/>
      </v:shape>
    </w:pict>
  </w:numPicBullet>
  <w:abstractNum w:abstractNumId="0" w15:restartNumberingAfterBreak="0">
    <w:nsid w:val="0E074DCE"/>
    <w:multiLevelType w:val="hybridMultilevel"/>
    <w:tmpl w:val="DA941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8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214C7"/>
    <w:multiLevelType w:val="hybridMultilevel"/>
    <w:tmpl w:val="6F64E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703434"/>
    <w:multiLevelType w:val="hybridMultilevel"/>
    <w:tmpl w:val="F7AE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61"/>
    <w:multiLevelType w:val="hybridMultilevel"/>
    <w:tmpl w:val="EB2A2E1E"/>
    <w:lvl w:ilvl="0" w:tplc="94FC1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70BAC"/>
    <w:multiLevelType w:val="hybridMultilevel"/>
    <w:tmpl w:val="E3DAC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181418"/>
    <w:multiLevelType w:val="hybridMultilevel"/>
    <w:tmpl w:val="44F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43CA1"/>
    <w:multiLevelType w:val="hybridMultilevel"/>
    <w:tmpl w:val="B4A00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3A2276"/>
    <w:multiLevelType w:val="hybridMultilevel"/>
    <w:tmpl w:val="453A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2135F"/>
    <w:multiLevelType w:val="hybridMultilevel"/>
    <w:tmpl w:val="B5CC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569A7"/>
    <w:multiLevelType w:val="hybridMultilevel"/>
    <w:tmpl w:val="E4A0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83DBD"/>
    <w:multiLevelType w:val="hybridMultilevel"/>
    <w:tmpl w:val="74100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A55FE"/>
    <w:multiLevelType w:val="hybridMultilevel"/>
    <w:tmpl w:val="53A2F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3B1C64"/>
    <w:multiLevelType w:val="hybridMultilevel"/>
    <w:tmpl w:val="9D12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73C72"/>
    <w:multiLevelType w:val="hybridMultilevel"/>
    <w:tmpl w:val="9D06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23ABA">
      <w:numFmt w:val="bullet"/>
      <w:lvlText w:val="•"/>
      <w:lvlJc w:val="left"/>
      <w:pPr>
        <w:ind w:left="2520" w:hanging="72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152A"/>
    <w:multiLevelType w:val="hybridMultilevel"/>
    <w:tmpl w:val="58A63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7165101">
    <w:abstractNumId w:val="6"/>
  </w:num>
  <w:num w:numId="2" w16cid:durableId="2100057440">
    <w:abstractNumId w:val="3"/>
  </w:num>
  <w:num w:numId="3" w16cid:durableId="1537233412">
    <w:abstractNumId w:val="0"/>
  </w:num>
  <w:num w:numId="4" w16cid:durableId="1060134825">
    <w:abstractNumId w:val="4"/>
  </w:num>
  <w:num w:numId="5" w16cid:durableId="1770198652">
    <w:abstractNumId w:val="1"/>
  </w:num>
  <w:num w:numId="6" w16cid:durableId="1348753626">
    <w:abstractNumId w:val="14"/>
  </w:num>
  <w:num w:numId="7" w16cid:durableId="246623112">
    <w:abstractNumId w:val="11"/>
  </w:num>
  <w:num w:numId="8" w16cid:durableId="1012342404">
    <w:abstractNumId w:val="13"/>
  </w:num>
  <w:num w:numId="9" w16cid:durableId="1939176643">
    <w:abstractNumId w:val="7"/>
  </w:num>
  <w:num w:numId="10" w16cid:durableId="12656974">
    <w:abstractNumId w:val="12"/>
  </w:num>
  <w:num w:numId="11" w16cid:durableId="120877892">
    <w:abstractNumId w:val="2"/>
  </w:num>
  <w:num w:numId="12" w16cid:durableId="1069768649">
    <w:abstractNumId w:val="9"/>
  </w:num>
  <w:num w:numId="13" w16cid:durableId="102842364">
    <w:abstractNumId w:val="8"/>
  </w:num>
  <w:num w:numId="14" w16cid:durableId="1257859724">
    <w:abstractNumId w:val="10"/>
  </w:num>
  <w:num w:numId="15" w16cid:durableId="128411472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4D"/>
    <w:rsid w:val="000024A9"/>
    <w:rsid w:val="00005282"/>
    <w:rsid w:val="00024D07"/>
    <w:rsid w:val="00030E6A"/>
    <w:rsid w:val="00036D7E"/>
    <w:rsid w:val="000441A3"/>
    <w:rsid w:val="00045370"/>
    <w:rsid w:val="00052A05"/>
    <w:rsid w:val="00053A7B"/>
    <w:rsid w:val="00055C10"/>
    <w:rsid w:val="00056CFA"/>
    <w:rsid w:val="00062D8C"/>
    <w:rsid w:val="00066DE8"/>
    <w:rsid w:val="000718D7"/>
    <w:rsid w:val="000A0879"/>
    <w:rsid w:val="000A1122"/>
    <w:rsid w:val="000A1149"/>
    <w:rsid w:val="000A2DAB"/>
    <w:rsid w:val="000A7CD4"/>
    <w:rsid w:val="000B1A0F"/>
    <w:rsid w:val="000B522C"/>
    <w:rsid w:val="000B7BAD"/>
    <w:rsid w:val="000C561C"/>
    <w:rsid w:val="000C5AB5"/>
    <w:rsid w:val="000D60D2"/>
    <w:rsid w:val="000E1EFE"/>
    <w:rsid w:val="000E3A40"/>
    <w:rsid w:val="000E46A4"/>
    <w:rsid w:val="000E7127"/>
    <w:rsid w:val="0010181C"/>
    <w:rsid w:val="00102BAA"/>
    <w:rsid w:val="00102E40"/>
    <w:rsid w:val="00107526"/>
    <w:rsid w:val="00110581"/>
    <w:rsid w:val="00115440"/>
    <w:rsid w:val="00116C45"/>
    <w:rsid w:val="0011716F"/>
    <w:rsid w:val="00130C73"/>
    <w:rsid w:val="00133BED"/>
    <w:rsid w:val="001358DC"/>
    <w:rsid w:val="00135E28"/>
    <w:rsid w:val="00144F63"/>
    <w:rsid w:val="001561BF"/>
    <w:rsid w:val="0016175F"/>
    <w:rsid w:val="0016766A"/>
    <w:rsid w:val="00171B6A"/>
    <w:rsid w:val="00172EDD"/>
    <w:rsid w:val="001766E8"/>
    <w:rsid w:val="00180EB7"/>
    <w:rsid w:val="00182E47"/>
    <w:rsid w:val="00183794"/>
    <w:rsid w:val="00187A3F"/>
    <w:rsid w:val="00190296"/>
    <w:rsid w:val="00190806"/>
    <w:rsid w:val="00190DFC"/>
    <w:rsid w:val="001925AE"/>
    <w:rsid w:val="001A6B44"/>
    <w:rsid w:val="001B3C53"/>
    <w:rsid w:val="001E2264"/>
    <w:rsid w:val="001E22BA"/>
    <w:rsid w:val="001E78D4"/>
    <w:rsid w:val="001F0071"/>
    <w:rsid w:val="001F00E1"/>
    <w:rsid w:val="001F1B9A"/>
    <w:rsid w:val="001F21C9"/>
    <w:rsid w:val="001F549A"/>
    <w:rsid w:val="001F68AF"/>
    <w:rsid w:val="001F6F77"/>
    <w:rsid w:val="001F7A39"/>
    <w:rsid w:val="00206170"/>
    <w:rsid w:val="0020720C"/>
    <w:rsid w:val="00212854"/>
    <w:rsid w:val="00215D1E"/>
    <w:rsid w:val="00216F3D"/>
    <w:rsid w:val="00217C18"/>
    <w:rsid w:val="00225E21"/>
    <w:rsid w:val="00227D98"/>
    <w:rsid w:val="00231B02"/>
    <w:rsid w:val="002325CA"/>
    <w:rsid w:val="002336E2"/>
    <w:rsid w:val="00233C04"/>
    <w:rsid w:val="00234424"/>
    <w:rsid w:val="00235D5D"/>
    <w:rsid w:val="002364FD"/>
    <w:rsid w:val="00242629"/>
    <w:rsid w:val="00254101"/>
    <w:rsid w:val="002641CB"/>
    <w:rsid w:val="0026620F"/>
    <w:rsid w:val="00277263"/>
    <w:rsid w:val="00285A70"/>
    <w:rsid w:val="00294D23"/>
    <w:rsid w:val="00294E42"/>
    <w:rsid w:val="00297F11"/>
    <w:rsid w:val="002A0CC3"/>
    <w:rsid w:val="002A4865"/>
    <w:rsid w:val="002A4B44"/>
    <w:rsid w:val="002A780A"/>
    <w:rsid w:val="002B0D86"/>
    <w:rsid w:val="002B1845"/>
    <w:rsid w:val="002B419C"/>
    <w:rsid w:val="002B7E9A"/>
    <w:rsid w:val="002C29ED"/>
    <w:rsid w:val="002C5FF0"/>
    <w:rsid w:val="002C605C"/>
    <w:rsid w:val="002D14D6"/>
    <w:rsid w:val="002E1C04"/>
    <w:rsid w:val="002E588D"/>
    <w:rsid w:val="002E6B80"/>
    <w:rsid w:val="002F25B5"/>
    <w:rsid w:val="002F4D4E"/>
    <w:rsid w:val="002F69EB"/>
    <w:rsid w:val="002F7F76"/>
    <w:rsid w:val="00302B21"/>
    <w:rsid w:val="00302D91"/>
    <w:rsid w:val="003042A0"/>
    <w:rsid w:val="00304D5B"/>
    <w:rsid w:val="00305A15"/>
    <w:rsid w:val="003143E4"/>
    <w:rsid w:val="00316F87"/>
    <w:rsid w:val="00320068"/>
    <w:rsid w:val="00330BE3"/>
    <w:rsid w:val="00332700"/>
    <w:rsid w:val="0033277E"/>
    <w:rsid w:val="00332A46"/>
    <w:rsid w:val="00333FF8"/>
    <w:rsid w:val="00334637"/>
    <w:rsid w:val="00337273"/>
    <w:rsid w:val="003379B5"/>
    <w:rsid w:val="00355867"/>
    <w:rsid w:val="003577CE"/>
    <w:rsid w:val="003611A0"/>
    <w:rsid w:val="00365FF7"/>
    <w:rsid w:val="0037277B"/>
    <w:rsid w:val="0037493D"/>
    <w:rsid w:val="003751D9"/>
    <w:rsid w:val="0037525D"/>
    <w:rsid w:val="00380866"/>
    <w:rsid w:val="003828A9"/>
    <w:rsid w:val="00382A96"/>
    <w:rsid w:val="00392708"/>
    <w:rsid w:val="00397895"/>
    <w:rsid w:val="003B2E90"/>
    <w:rsid w:val="003C3E89"/>
    <w:rsid w:val="003C51B5"/>
    <w:rsid w:val="003C66B4"/>
    <w:rsid w:val="003D2D5B"/>
    <w:rsid w:val="003D3471"/>
    <w:rsid w:val="003D60A2"/>
    <w:rsid w:val="003E19CB"/>
    <w:rsid w:val="003E1C24"/>
    <w:rsid w:val="003E350A"/>
    <w:rsid w:val="003F659C"/>
    <w:rsid w:val="003F662A"/>
    <w:rsid w:val="0040205C"/>
    <w:rsid w:val="0041000F"/>
    <w:rsid w:val="00413BFE"/>
    <w:rsid w:val="00424C3A"/>
    <w:rsid w:val="00425FC9"/>
    <w:rsid w:val="004265FF"/>
    <w:rsid w:val="004311A9"/>
    <w:rsid w:val="00432483"/>
    <w:rsid w:val="00434873"/>
    <w:rsid w:val="00435F2E"/>
    <w:rsid w:val="00435F38"/>
    <w:rsid w:val="004372C4"/>
    <w:rsid w:val="00437D92"/>
    <w:rsid w:val="00440DA3"/>
    <w:rsid w:val="004442A7"/>
    <w:rsid w:val="00447BE8"/>
    <w:rsid w:val="00453916"/>
    <w:rsid w:val="00462029"/>
    <w:rsid w:val="00466E66"/>
    <w:rsid w:val="0046757A"/>
    <w:rsid w:val="00471DE2"/>
    <w:rsid w:val="00476A89"/>
    <w:rsid w:val="00477043"/>
    <w:rsid w:val="00480908"/>
    <w:rsid w:val="00482CF4"/>
    <w:rsid w:val="004854DC"/>
    <w:rsid w:val="0048793E"/>
    <w:rsid w:val="004935DE"/>
    <w:rsid w:val="00494541"/>
    <w:rsid w:val="004A5876"/>
    <w:rsid w:val="004B14BC"/>
    <w:rsid w:val="004B1F89"/>
    <w:rsid w:val="004C411E"/>
    <w:rsid w:val="004D06C6"/>
    <w:rsid w:val="004D3582"/>
    <w:rsid w:val="004D693F"/>
    <w:rsid w:val="004E2C4E"/>
    <w:rsid w:val="004E5184"/>
    <w:rsid w:val="004E7409"/>
    <w:rsid w:val="004E7C9B"/>
    <w:rsid w:val="004F0DB2"/>
    <w:rsid w:val="004F675C"/>
    <w:rsid w:val="005001C0"/>
    <w:rsid w:val="005004FD"/>
    <w:rsid w:val="00500F94"/>
    <w:rsid w:val="00505A20"/>
    <w:rsid w:val="005157E7"/>
    <w:rsid w:val="00520B5C"/>
    <w:rsid w:val="00521D52"/>
    <w:rsid w:val="00534E41"/>
    <w:rsid w:val="0054169B"/>
    <w:rsid w:val="00541FA9"/>
    <w:rsid w:val="00545CEC"/>
    <w:rsid w:val="0054652A"/>
    <w:rsid w:val="00550CE2"/>
    <w:rsid w:val="00552CCB"/>
    <w:rsid w:val="005600C4"/>
    <w:rsid w:val="00561D41"/>
    <w:rsid w:val="00562DC7"/>
    <w:rsid w:val="00567260"/>
    <w:rsid w:val="00567AA0"/>
    <w:rsid w:val="005700AD"/>
    <w:rsid w:val="00571A51"/>
    <w:rsid w:val="0057795B"/>
    <w:rsid w:val="005815A4"/>
    <w:rsid w:val="00592220"/>
    <w:rsid w:val="0059504B"/>
    <w:rsid w:val="005A3D38"/>
    <w:rsid w:val="005A6E4C"/>
    <w:rsid w:val="005A7DE3"/>
    <w:rsid w:val="005B21A5"/>
    <w:rsid w:val="005B3CA6"/>
    <w:rsid w:val="005B5C00"/>
    <w:rsid w:val="005C1A93"/>
    <w:rsid w:val="005C2CFE"/>
    <w:rsid w:val="005D01E9"/>
    <w:rsid w:val="005D173E"/>
    <w:rsid w:val="005D1810"/>
    <w:rsid w:val="005D1B5E"/>
    <w:rsid w:val="005D60CC"/>
    <w:rsid w:val="005D7393"/>
    <w:rsid w:val="005E30BA"/>
    <w:rsid w:val="005E40DF"/>
    <w:rsid w:val="005E4DF4"/>
    <w:rsid w:val="005E52AE"/>
    <w:rsid w:val="005E5D33"/>
    <w:rsid w:val="005E63B4"/>
    <w:rsid w:val="005E72F2"/>
    <w:rsid w:val="005F1221"/>
    <w:rsid w:val="005F5FFD"/>
    <w:rsid w:val="005F7AD8"/>
    <w:rsid w:val="0060031A"/>
    <w:rsid w:val="00602DAF"/>
    <w:rsid w:val="00604E84"/>
    <w:rsid w:val="00607AA4"/>
    <w:rsid w:val="006178D1"/>
    <w:rsid w:val="006179FD"/>
    <w:rsid w:val="006208DD"/>
    <w:rsid w:val="0062504B"/>
    <w:rsid w:val="006268E2"/>
    <w:rsid w:val="00642D4D"/>
    <w:rsid w:val="00656F79"/>
    <w:rsid w:val="0065772D"/>
    <w:rsid w:val="006657F2"/>
    <w:rsid w:val="00666790"/>
    <w:rsid w:val="006679A1"/>
    <w:rsid w:val="006707C5"/>
    <w:rsid w:val="00672119"/>
    <w:rsid w:val="006747CD"/>
    <w:rsid w:val="00676CB9"/>
    <w:rsid w:val="006834FA"/>
    <w:rsid w:val="006942C3"/>
    <w:rsid w:val="00694977"/>
    <w:rsid w:val="00694D27"/>
    <w:rsid w:val="00695087"/>
    <w:rsid w:val="006A29B3"/>
    <w:rsid w:val="006A3135"/>
    <w:rsid w:val="006A4B61"/>
    <w:rsid w:val="006B0796"/>
    <w:rsid w:val="006B78EC"/>
    <w:rsid w:val="006C0C9A"/>
    <w:rsid w:val="006C711E"/>
    <w:rsid w:val="006D055F"/>
    <w:rsid w:val="006D20AB"/>
    <w:rsid w:val="006D24AD"/>
    <w:rsid w:val="006E04CB"/>
    <w:rsid w:val="006E2282"/>
    <w:rsid w:val="00701506"/>
    <w:rsid w:val="00701A15"/>
    <w:rsid w:val="00702B46"/>
    <w:rsid w:val="00707A64"/>
    <w:rsid w:val="00707E9A"/>
    <w:rsid w:val="00713BC2"/>
    <w:rsid w:val="007179AF"/>
    <w:rsid w:val="00720E32"/>
    <w:rsid w:val="00723157"/>
    <w:rsid w:val="00727D2B"/>
    <w:rsid w:val="00732B2F"/>
    <w:rsid w:val="00735401"/>
    <w:rsid w:val="007361A2"/>
    <w:rsid w:val="00740C50"/>
    <w:rsid w:val="00741096"/>
    <w:rsid w:val="00742F13"/>
    <w:rsid w:val="00743973"/>
    <w:rsid w:val="0074533E"/>
    <w:rsid w:val="0074588A"/>
    <w:rsid w:val="00751654"/>
    <w:rsid w:val="00751A49"/>
    <w:rsid w:val="00762B87"/>
    <w:rsid w:val="00767E5C"/>
    <w:rsid w:val="00772E55"/>
    <w:rsid w:val="00775F8D"/>
    <w:rsid w:val="007806D8"/>
    <w:rsid w:val="00780C1B"/>
    <w:rsid w:val="0078667E"/>
    <w:rsid w:val="00790581"/>
    <w:rsid w:val="007A1CC0"/>
    <w:rsid w:val="007A49CC"/>
    <w:rsid w:val="007A664F"/>
    <w:rsid w:val="007A7D5F"/>
    <w:rsid w:val="007B444D"/>
    <w:rsid w:val="007D044D"/>
    <w:rsid w:val="007D792E"/>
    <w:rsid w:val="007E4AA9"/>
    <w:rsid w:val="007E5ED8"/>
    <w:rsid w:val="007E70CC"/>
    <w:rsid w:val="00802623"/>
    <w:rsid w:val="00813259"/>
    <w:rsid w:val="00815384"/>
    <w:rsid w:val="008214DC"/>
    <w:rsid w:val="00822036"/>
    <w:rsid w:val="00824D6E"/>
    <w:rsid w:val="00827425"/>
    <w:rsid w:val="00832341"/>
    <w:rsid w:val="0083734E"/>
    <w:rsid w:val="00844B98"/>
    <w:rsid w:val="00846992"/>
    <w:rsid w:val="00846EDF"/>
    <w:rsid w:val="00847898"/>
    <w:rsid w:val="00852433"/>
    <w:rsid w:val="00853AC3"/>
    <w:rsid w:val="008543B3"/>
    <w:rsid w:val="00862CCE"/>
    <w:rsid w:val="008658A7"/>
    <w:rsid w:val="00870426"/>
    <w:rsid w:val="008724E7"/>
    <w:rsid w:val="00872B19"/>
    <w:rsid w:val="008760CC"/>
    <w:rsid w:val="008844FF"/>
    <w:rsid w:val="00892801"/>
    <w:rsid w:val="00893CAB"/>
    <w:rsid w:val="008A261E"/>
    <w:rsid w:val="008A2BB1"/>
    <w:rsid w:val="008B08C0"/>
    <w:rsid w:val="008B1868"/>
    <w:rsid w:val="008D0D03"/>
    <w:rsid w:val="008D415D"/>
    <w:rsid w:val="008D4DF6"/>
    <w:rsid w:val="008E2E72"/>
    <w:rsid w:val="008E5F71"/>
    <w:rsid w:val="008F1F03"/>
    <w:rsid w:val="008F3A59"/>
    <w:rsid w:val="00904742"/>
    <w:rsid w:val="00904942"/>
    <w:rsid w:val="00906EB0"/>
    <w:rsid w:val="00907B1A"/>
    <w:rsid w:val="00911A3F"/>
    <w:rsid w:val="009203A8"/>
    <w:rsid w:val="00920CDC"/>
    <w:rsid w:val="00922167"/>
    <w:rsid w:val="00924849"/>
    <w:rsid w:val="00936102"/>
    <w:rsid w:val="00941674"/>
    <w:rsid w:val="00943F93"/>
    <w:rsid w:val="009578CA"/>
    <w:rsid w:val="0096297B"/>
    <w:rsid w:val="00962EC8"/>
    <w:rsid w:val="00970D22"/>
    <w:rsid w:val="009719E6"/>
    <w:rsid w:val="00971D8D"/>
    <w:rsid w:val="009726FC"/>
    <w:rsid w:val="009739D1"/>
    <w:rsid w:val="009745E4"/>
    <w:rsid w:val="009846D2"/>
    <w:rsid w:val="00984704"/>
    <w:rsid w:val="00994E9A"/>
    <w:rsid w:val="00994EDD"/>
    <w:rsid w:val="009A155E"/>
    <w:rsid w:val="009A4F26"/>
    <w:rsid w:val="009A7F8B"/>
    <w:rsid w:val="009B2B56"/>
    <w:rsid w:val="009B7B75"/>
    <w:rsid w:val="009C0879"/>
    <w:rsid w:val="009C25C8"/>
    <w:rsid w:val="009C4074"/>
    <w:rsid w:val="009C6ED0"/>
    <w:rsid w:val="009D1B32"/>
    <w:rsid w:val="009D29D0"/>
    <w:rsid w:val="009D2E52"/>
    <w:rsid w:val="009D5CE9"/>
    <w:rsid w:val="009D7668"/>
    <w:rsid w:val="009E2EC6"/>
    <w:rsid w:val="009E3244"/>
    <w:rsid w:val="009E4F15"/>
    <w:rsid w:val="009F042F"/>
    <w:rsid w:val="009F29EB"/>
    <w:rsid w:val="009F58ED"/>
    <w:rsid w:val="00A051E4"/>
    <w:rsid w:val="00A16EA7"/>
    <w:rsid w:val="00A25E73"/>
    <w:rsid w:val="00A31983"/>
    <w:rsid w:val="00A327E7"/>
    <w:rsid w:val="00A34014"/>
    <w:rsid w:val="00A34692"/>
    <w:rsid w:val="00A36165"/>
    <w:rsid w:val="00A47DF3"/>
    <w:rsid w:val="00A51490"/>
    <w:rsid w:val="00A527F0"/>
    <w:rsid w:val="00A56F5A"/>
    <w:rsid w:val="00A61045"/>
    <w:rsid w:val="00A6331D"/>
    <w:rsid w:val="00A65DB7"/>
    <w:rsid w:val="00A65DC3"/>
    <w:rsid w:val="00A70FD9"/>
    <w:rsid w:val="00A71071"/>
    <w:rsid w:val="00A75737"/>
    <w:rsid w:val="00A75FB4"/>
    <w:rsid w:val="00A76B10"/>
    <w:rsid w:val="00A857C4"/>
    <w:rsid w:val="00A8612F"/>
    <w:rsid w:val="00A90C4B"/>
    <w:rsid w:val="00AB2150"/>
    <w:rsid w:val="00AC24FE"/>
    <w:rsid w:val="00AC2B2B"/>
    <w:rsid w:val="00AC2DC4"/>
    <w:rsid w:val="00AC3E93"/>
    <w:rsid w:val="00AD7F1F"/>
    <w:rsid w:val="00AE13B0"/>
    <w:rsid w:val="00AE2C99"/>
    <w:rsid w:val="00AE44B6"/>
    <w:rsid w:val="00AF4E62"/>
    <w:rsid w:val="00B02040"/>
    <w:rsid w:val="00B02C50"/>
    <w:rsid w:val="00B048AC"/>
    <w:rsid w:val="00B11543"/>
    <w:rsid w:val="00B1201C"/>
    <w:rsid w:val="00B140C6"/>
    <w:rsid w:val="00B21C4C"/>
    <w:rsid w:val="00B25CCE"/>
    <w:rsid w:val="00B3228B"/>
    <w:rsid w:val="00B32792"/>
    <w:rsid w:val="00B345FB"/>
    <w:rsid w:val="00B4140C"/>
    <w:rsid w:val="00B44081"/>
    <w:rsid w:val="00B443D7"/>
    <w:rsid w:val="00B454FA"/>
    <w:rsid w:val="00B50A52"/>
    <w:rsid w:val="00B553FC"/>
    <w:rsid w:val="00B66845"/>
    <w:rsid w:val="00B67CE4"/>
    <w:rsid w:val="00B67D5B"/>
    <w:rsid w:val="00B729AA"/>
    <w:rsid w:val="00B73306"/>
    <w:rsid w:val="00B74B23"/>
    <w:rsid w:val="00B74BB9"/>
    <w:rsid w:val="00B80BB1"/>
    <w:rsid w:val="00B8202C"/>
    <w:rsid w:val="00B840DB"/>
    <w:rsid w:val="00B84949"/>
    <w:rsid w:val="00B85EE2"/>
    <w:rsid w:val="00B877D3"/>
    <w:rsid w:val="00B9154A"/>
    <w:rsid w:val="00B9695F"/>
    <w:rsid w:val="00BA2931"/>
    <w:rsid w:val="00BA39CC"/>
    <w:rsid w:val="00BA5F4A"/>
    <w:rsid w:val="00BB17FB"/>
    <w:rsid w:val="00BB1D66"/>
    <w:rsid w:val="00BB392B"/>
    <w:rsid w:val="00BB3944"/>
    <w:rsid w:val="00BB4860"/>
    <w:rsid w:val="00BC2B81"/>
    <w:rsid w:val="00BC2D24"/>
    <w:rsid w:val="00BC3A97"/>
    <w:rsid w:val="00BC73EF"/>
    <w:rsid w:val="00BD0925"/>
    <w:rsid w:val="00BD1DBB"/>
    <w:rsid w:val="00BD330D"/>
    <w:rsid w:val="00BD4A0A"/>
    <w:rsid w:val="00BD5184"/>
    <w:rsid w:val="00BD5A43"/>
    <w:rsid w:val="00BE093D"/>
    <w:rsid w:val="00BF16B7"/>
    <w:rsid w:val="00BF2EFE"/>
    <w:rsid w:val="00BF4608"/>
    <w:rsid w:val="00BF5E4B"/>
    <w:rsid w:val="00C00C86"/>
    <w:rsid w:val="00C022A8"/>
    <w:rsid w:val="00C022CB"/>
    <w:rsid w:val="00C1109F"/>
    <w:rsid w:val="00C152A6"/>
    <w:rsid w:val="00C15A37"/>
    <w:rsid w:val="00C212A0"/>
    <w:rsid w:val="00C260A7"/>
    <w:rsid w:val="00C3167D"/>
    <w:rsid w:val="00C3237B"/>
    <w:rsid w:val="00C32A42"/>
    <w:rsid w:val="00C33811"/>
    <w:rsid w:val="00C358FF"/>
    <w:rsid w:val="00C376A2"/>
    <w:rsid w:val="00C440E6"/>
    <w:rsid w:val="00C455A2"/>
    <w:rsid w:val="00C46432"/>
    <w:rsid w:val="00C52766"/>
    <w:rsid w:val="00C602BA"/>
    <w:rsid w:val="00C61B2B"/>
    <w:rsid w:val="00C66E59"/>
    <w:rsid w:val="00C7097F"/>
    <w:rsid w:val="00C74744"/>
    <w:rsid w:val="00C77B1E"/>
    <w:rsid w:val="00C85A66"/>
    <w:rsid w:val="00C8667B"/>
    <w:rsid w:val="00C90385"/>
    <w:rsid w:val="00C919F5"/>
    <w:rsid w:val="00C94A12"/>
    <w:rsid w:val="00C951B9"/>
    <w:rsid w:val="00CA731E"/>
    <w:rsid w:val="00CB0B42"/>
    <w:rsid w:val="00CB135C"/>
    <w:rsid w:val="00CB49D6"/>
    <w:rsid w:val="00CB4BBE"/>
    <w:rsid w:val="00CC3D63"/>
    <w:rsid w:val="00CC40E4"/>
    <w:rsid w:val="00CC7F46"/>
    <w:rsid w:val="00CD240C"/>
    <w:rsid w:val="00CD7A13"/>
    <w:rsid w:val="00CF440D"/>
    <w:rsid w:val="00CF621C"/>
    <w:rsid w:val="00CF744D"/>
    <w:rsid w:val="00D03951"/>
    <w:rsid w:val="00D10FA9"/>
    <w:rsid w:val="00D137C4"/>
    <w:rsid w:val="00D1481E"/>
    <w:rsid w:val="00D14FE6"/>
    <w:rsid w:val="00D21434"/>
    <w:rsid w:val="00D22BE1"/>
    <w:rsid w:val="00D251F9"/>
    <w:rsid w:val="00D26493"/>
    <w:rsid w:val="00D338C9"/>
    <w:rsid w:val="00D3467B"/>
    <w:rsid w:val="00D355E2"/>
    <w:rsid w:val="00D37294"/>
    <w:rsid w:val="00D41430"/>
    <w:rsid w:val="00D46DEF"/>
    <w:rsid w:val="00D54844"/>
    <w:rsid w:val="00D600D4"/>
    <w:rsid w:val="00D62255"/>
    <w:rsid w:val="00D648DC"/>
    <w:rsid w:val="00D67590"/>
    <w:rsid w:val="00D70384"/>
    <w:rsid w:val="00D73DED"/>
    <w:rsid w:val="00D763F8"/>
    <w:rsid w:val="00D77546"/>
    <w:rsid w:val="00D778D8"/>
    <w:rsid w:val="00D85B60"/>
    <w:rsid w:val="00D87FD2"/>
    <w:rsid w:val="00D914D0"/>
    <w:rsid w:val="00DA055D"/>
    <w:rsid w:val="00DA4DFC"/>
    <w:rsid w:val="00DA56BE"/>
    <w:rsid w:val="00DB2980"/>
    <w:rsid w:val="00DB36BA"/>
    <w:rsid w:val="00DC5246"/>
    <w:rsid w:val="00DC5D64"/>
    <w:rsid w:val="00DC7950"/>
    <w:rsid w:val="00DD0353"/>
    <w:rsid w:val="00DD175F"/>
    <w:rsid w:val="00DE5B7A"/>
    <w:rsid w:val="00DE66FB"/>
    <w:rsid w:val="00DE7214"/>
    <w:rsid w:val="00DF00B9"/>
    <w:rsid w:val="00DF1282"/>
    <w:rsid w:val="00DF1AAB"/>
    <w:rsid w:val="00E01A90"/>
    <w:rsid w:val="00E03DFF"/>
    <w:rsid w:val="00E113EC"/>
    <w:rsid w:val="00E13F9E"/>
    <w:rsid w:val="00E20BC1"/>
    <w:rsid w:val="00E22C44"/>
    <w:rsid w:val="00E23550"/>
    <w:rsid w:val="00E2466D"/>
    <w:rsid w:val="00E32658"/>
    <w:rsid w:val="00E35F42"/>
    <w:rsid w:val="00E35FCE"/>
    <w:rsid w:val="00E36B8D"/>
    <w:rsid w:val="00E36DA9"/>
    <w:rsid w:val="00E42019"/>
    <w:rsid w:val="00E44E1E"/>
    <w:rsid w:val="00E4501C"/>
    <w:rsid w:val="00E450B8"/>
    <w:rsid w:val="00E531F7"/>
    <w:rsid w:val="00E5343D"/>
    <w:rsid w:val="00E6093D"/>
    <w:rsid w:val="00E63AEC"/>
    <w:rsid w:val="00E65372"/>
    <w:rsid w:val="00E658EC"/>
    <w:rsid w:val="00E71664"/>
    <w:rsid w:val="00E84D52"/>
    <w:rsid w:val="00E84F0A"/>
    <w:rsid w:val="00E8619C"/>
    <w:rsid w:val="00E94D8A"/>
    <w:rsid w:val="00EA09E7"/>
    <w:rsid w:val="00EB5D8A"/>
    <w:rsid w:val="00EC1556"/>
    <w:rsid w:val="00EC2099"/>
    <w:rsid w:val="00EC40BC"/>
    <w:rsid w:val="00EC4343"/>
    <w:rsid w:val="00ED0E43"/>
    <w:rsid w:val="00ED3B13"/>
    <w:rsid w:val="00EF5EF8"/>
    <w:rsid w:val="00EF765F"/>
    <w:rsid w:val="00EF7663"/>
    <w:rsid w:val="00F03C8A"/>
    <w:rsid w:val="00F04A20"/>
    <w:rsid w:val="00F104FD"/>
    <w:rsid w:val="00F14BB9"/>
    <w:rsid w:val="00F15B09"/>
    <w:rsid w:val="00F16A3C"/>
    <w:rsid w:val="00F2323A"/>
    <w:rsid w:val="00F2450C"/>
    <w:rsid w:val="00F247CE"/>
    <w:rsid w:val="00F2491C"/>
    <w:rsid w:val="00F24E5D"/>
    <w:rsid w:val="00F30924"/>
    <w:rsid w:val="00F30FBA"/>
    <w:rsid w:val="00F3487C"/>
    <w:rsid w:val="00F36DBD"/>
    <w:rsid w:val="00F37F6F"/>
    <w:rsid w:val="00F42727"/>
    <w:rsid w:val="00F51E31"/>
    <w:rsid w:val="00F52066"/>
    <w:rsid w:val="00F52F2A"/>
    <w:rsid w:val="00F572B1"/>
    <w:rsid w:val="00F81751"/>
    <w:rsid w:val="00F84620"/>
    <w:rsid w:val="00F848C7"/>
    <w:rsid w:val="00F85E2B"/>
    <w:rsid w:val="00F86FC6"/>
    <w:rsid w:val="00F8780C"/>
    <w:rsid w:val="00F924A9"/>
    <w:rsid w:val="00F97282"/>
    <w:rsid w:val="00FA29B3"/>
    <w:rsid w:val="00FA376F"/>
    <w:rsid w:val="00FA7DB3"/>
    <w:rsid w:val="00FB33A6"/>
    <w:rsid w:val="00FB3462"/>
    <w:rsid w:val="00FC6770"/>
    <w:rsid w:val="00FC7837"/>
    <w:rsid w:val="00FD090D"/>
    <w:rsid w:val="00FD5265"/>
    <w:rsid w:val="00FF3063"/>
    <w:rsid w:val="00FF3781"/>
    <w:rsid w:val="00FF4578"/>
    <w:rsid w:val="00FF5CE7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BBE15"/>
  <w15:chartTrackingRefBased/>
  <w15:docId w15:val="{F58A52FC-A457-4510-90C1-F4CEF98C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4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42D4D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42D4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42D4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42D4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2D4D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42D4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642D4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642D4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uiPriority w:val="99"/>
    <w:rsid w:val="00642D4D"/>
    <w:rPr>
      <w:color w:val="0000FF"/>
      <w:u w:val="single"/>
    </w:rPr>
  </w:style>
  <w:style w:type="table" w:styleId="TableWeb1">
    <w:name w:val="Table Web 1"/>
    <w:basedOn w:val="TableNormal"/>
    <w:rsid w:val="00642D4D"/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42D4D"/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42D4D"/>
    <w:rPr>
      <w:color w:val="800080"/>
      <w:u w:val="single"/>
    </w:rPr>
  </w:style>
  <w:style w:type="table" w:styleId="TableGrid">
    <w:name w:val="Table Grid"/>
    <w:basedOn w:val="TableNormal"/>
    <w:rsid w:val="00642D4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42D4D"/>
    <w:rPr>
      <w:b/>
      <w:bCs/>
    </w:rPr>
  </w:style>
  <w:style w:type="paragraph" w:styleId="Header">
    <w:name w:val="header"/>
    <w:basedOn w:val="Normal"/>
    <w:link w:val="HeaderChar"/>
    <w:rsid w:val="00642D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42D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42D4D"/>
    <w:rPr>
      <w:rFonts w:ascii="Arial" w:hAnsi="Arial"/>
      <w:color w:val="FF000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642D4D"/>
    <w:rPr>
      <w:rFonts w:ascii="Arial" w:eastAsia="Times New Roman" w:hAnsi="Arial" w:cs="Arial"/>
      <w:color w:val="FF0000"/>
      <w:sz w:val="20"/>
      <w:szCs w:val="20"/>
    </w:rPr>
  </w:style>
  <w:style w:type="paragraph" w:styleId="BodyTextIndent">
    <w:name w:val="Body Text Indent"/>
    <w:basedOn w:val="Normal"/>
    <w:link w:val="BodyTextIndentChar"/>
    <w:rsid w:val="00642D4D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rsid w:val="00642D4D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642D4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642D4D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rsid w:val="00642D4D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pagetitle">
    <w:name w:val="pagetitle"/>
    <w:basedOn w:val="Normal"/>
    <w:rsid w:val="00642D4D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642D4D"/>
    <w:pPr>
      <w:ind w:left="4320"/>
    </w:pPr>
    <w:rPr>
      <w:sz w:val="20"/>
      <w:szCs w:val="20"/>
      <w:lang w:val="x-none" w:eastAsia="x-none"/>
    </w:rPr>
  </w:style>
  <w:style w:type="character" w:customStyle="1" w:styleId="SignatureChar">
    <w:name w:val="Signature Char"/>
    <w:link w:val="Signature"/>
    <w:rsid w:val="00642D4D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642D4D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642D4D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  <w:lang w:val="x-none" w:eastAsia="x-none"/>
    </w:rPr>
  </w:style>
  <w:style w:type="character" w:customStyle="1" w:styleId="TitleChar">
    <w:name w:val="Title Char"/>
    <w:link w:val="Title"/>
    <w:rsid w:val="00642D4D"/>
    <w:rPr>
      <w:rFonts w:ascii="Helvetica-Bold" w:eastAsia="Times New Roman" w:hAnsi="Helvetica-Bold" w:cs="Times New Roman"/>
      <w:b/>
      <w:bCs/>
      <w:color w:val="000000"/>
      <w:sz w:val="36"/>
      <w:szCs w:val="24"/>
      <w:u w:val="single"/>
    </w:rPr>
  </w:style>
  <w:style w:type="paragraph" w:customStyle="1" w:styleId="Default">
    <w:name w:val="Default"/>
    <w:rsid w:val="00642D4D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642D4D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642D4D"/>
    <w:rPr>
      <w:color w:val="000000"/>
      <w:szCs w:val="20"/>
    </w:rPr>
  </w:style>
  <w:style w:type="character" w:styleId="PageNumber">
    <w:name w:val="page number"/>
    <w:basedOn w:val="DefaultParagraphFont"/>
    <w:rsid w:val="00642D4D"/>
  </w:style>
  <w:style w:type="character" w:customStyle="1" w:styleId="HeadingTOC">
    <w:name w:val="Heading TOC"/>
    <w:rsid w:val="00642D4D"/>
    <w:rPr>
      <w:b/>
      <w:bCs/>
      <w:color w:val="BE1E2D"/>
      <w:sz w:val="32"/>
      <w:szCs w:val="32"/>
    </w:rPr>
  </w:style>
  <w:style w:type="paragraph" w:styleId="BalloonText">
    <w:name w:val="Balloon Text"/>
    <w:basedOn w:val="Normal"/>
    <w:link w:val="BalloonTextChar"/>
    <w:rsid w:val="00642D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42D4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642D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2D4D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642D4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42D4D"/>
    <w:rPr>
      <w:b/>
      <w:bCs/>
    </w:rPr>
  </w:style>
  <w:style w:type="character" w:customStyle="1" w:styleId="CommentSubjectChar">
    <w:name w:val="Comment Subject Char"/>
    <w:link w:val="CommentSubject"/>
    <w:rsid w:val="00642D4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42D4D"/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A055D"/>
    <w:rPr>
      <w:rFonts w:ascii="Verdana" w:hAnsi="Verdana"/>
      <w:bCs/>
    </w:rPr>
  </w:style>
  <w:style w:type="paragraph" w:styleId="TOC2">
    <w:name w:val="toc 2"/>
    <w:basedOn w:val="Normal"/>
    <w:next w:val="Normal"/>
    <w:autoRedefine/>
    <w:uiPriority w:val="39"/>
    <w:rsid w:val="00DA055D"/>
    <w:rPr>
      <w:rFonts w:ascii="Verdana" w:hAnsi="Verdana"/>
      <w:bCs/>
    </w:rPr>
  </w:style>
  <w:style w:type="paragraph" w:styleId="PlainText">
    <w:name w:val="Plain Text"/>
    <w:basedOn w:val="Normal"/>
    <w:link w:val="PlainTextChar"/>
    <w:uiPriority w:val="99"/>
    <w:unhideWhenUsed/>
    <w:rsid w:val="00642D4D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642D4D"/>
    <w:rPr>
      <w:rFonts w:ascii="Consolas" w:eastAsia="Calibri" w:hAnsi="Consolas" w:cs="Times New Roman"/>
      <w:sz w:val="21"/>
      <w:szCs w:val="21"/>
    </w:rPr>
  </w:style>
  <w:style w:type="character" w:customStyle="1" w:styleId="tableentry">
    <w:name w:val="tableentry"/>
    <w:rsid w:val="00642D4D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642D4D"/>
    <w:pPr>
      <w:ind w:left="720"/>
    </w:pPr>
    <w:rPr>
      <w:rFonts w:ascii="Calibri" w:hAnsi="Calibri"/>
      <w:sz w:val="22"/>
      <w:szCs w:val="22"/>
    </w:rPr>
  </w:style>
  <w:style w:type="paragraph" w:customStyle="1" w:styleId="Finelightbodytext">
    <w:name w:val="Finelight body text"/>
    <w:basedOn w:val="Normal"/>
    <w:rsid w:val="00642D4D"/>
    <w:pPr>
      <w:spacing w:line="280" w:lineRule="exact"/>
    </w:pPr>
    <w:rPr>
      <w:rFonts w:ascii="Verdana" w:hAnsi="Verdana"/>
      <w:color w:val="333333"/>
      <w:sz w:val="18"/>
    </w:rPr>
  </w:style>
  <w:style w:type="paragraph" w:customStyle="1" w:styleId="body">
    <w:name w:val="body"/>
    <w:basedOn w:val="Normal"/>
    <w:uiPriority w:val="99"/>
    <w:rsid w:val="00642D4D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642D4D"/>
    <w:rPr>
      <w:rFonts w:ascii="MyriadPro-Bold" w:hAnsi="MyriadPro-Bold" w:cs="MyriadPro-Bold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B3C53"/>
    <w:pPr>
      <w:ind w:left="240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B3C53"/>
    <w:pPr>
      <w:ind w:left="48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3C53"/>
    <w:pPr>
      <w:ind w:left="72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3C53"/>
    <w:pPr>
      <w:ind w:left="96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3C53"/>
    <w:pPr>
      <w:ind w:left="12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3C53"/>
    <w:pPr>
      <w:ind w:left="144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3C53"/>
    <w:pPr>
      <w:ind w:left="1680"/>
    </w:pPr>
    <w:rPr>
      <w:rFonts w:ascii="Calibri" w:hAnsi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4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C337799\Downloads\TSRC-PROD-02986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file:///C:\Users\C337799\Downloads\CMS-2-0174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SecureDocRenderer?documentId=CALL-0048&amp;uid=pnpdev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C337799\Downloads\TSRC-PROD-00793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nrollmentportals.com/Auth/Login.aspx?insCo=ss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C337799\Downloads\CMS-PRD1-072397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1BD60-9BCC-46D3-A1C7-F7C07AA2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528</Words>
  <Characters>2895</Characters>
  <Application>Microsoft Office Word</Application>
  <DocSecurity>0</DocSecurity>
  <Lines>135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3392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8126561</vt:i4>
      </vt:variant>
      <vt:variant>
        <vt:i4>30</vt:i4>
      </vt:variant>
      <vt:variant>
        <vt:i4>0</vt:i4>
      </vt:variant>
      <vt:variant>
        <vt:i4>5</vt:i4>
      </vt:variant>
      <vt:variant>
        <vt:lpwstr>../AppData/Local/Microsoft/Windows/INetCache/Content.Outlook/40ZZSJWS/CMS-2-017428</vt:lpwstr>
      </vt:variant>
      <vt:variant>
        <vt:lpwstr/>
      </vt:variant>
      <vt:variant>
        <vt:i4>1310811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3539071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../AppData/Local/Microsoft/Windows/INetCache/Content.Outlook/40ZZSJWS/TSRC-PROD-007931</vt:lpwstr>
      </vt:variant>
      <vt:variant>
        <vt:lpwstr/>
      </vt:variant>
      <vt:variant>
        <vt:i4>1310811</vt:i4>
      </vt:variant>
      <vt:variant>
        <vt:i4>21</vt:i4>
      </vt:variant>
      <vt:variant>
        <vt:i4>0</vt:i4>
      </vt:variant>
      <vt:variant>
        <vt:i4>5</vt:i4>
      </vt:variant>
      <vt:variant>
        <vt:lpwstr>../AppData/Local/Microsoft/Windows/INetCache/Content.Outlook/40ZZSJWS/CMS-PRD1-072397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3276916</vt:i4>
      </vt:variant>
      <vt:variant>
        <vt:i4>15</vt:i4>
      </vt:variant>
      <vt:variant>
        <vt:i4>0</vt:i4>
      </vt:variant>
      <vt:variant>
        <vt:i4>5</vt:i4>
      </vt:variant>
      <vt:variant>
        <vt:lpwstr>../AppData/Local/Microsoft/Windows/INetCache/Content.Outlook/40ZZSJWS/TSRC-PROD-029866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_Toc35960596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_Toc35960595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_Toc35960594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Garcia</dc:creator>
  <cp:keywords/>
  <dc:description/>
  <cp:lastModifiedBy>Kristoff, Angel T</cp:lastModifiedBy>
  <cp:revision>3</cp:revision>
  <dcterms:created xsi:type="dcterms:W3CDTF">2023-04-06T17:21:00Z</dcterms:created>
  <dcterms:modified xsi:type="dcterms:W3CDTF">2023-04-17T14:46:00Z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2021-10-12T15:11:19Z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be1e76cc-e513-47df-bca7-7ed37019a6e8</vt:lpwstr>
  </property>
  <property fmtid="{D5CDD505-2E9C-101B-9397-08002B2CF9AE}" pid="8" name="MSIP_Label_67599526-06ca-49cc-9fa9-5307800a949a_ContentBits">
    <vt:lpwstr>0</vt:lpwstr>
  </property>
</Properties>
</file>