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7D44" w14:textId="77777777" w:rsidR="00255C6B" w:rsidRPr="00D56802" w:rsidRDefault="00F005C4" w:rsidP="00D56802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>MED D - AEP External Websites</w:t>
      </w:r>
      <w:r w:rsidR="00B22A9E">
        <w:rPr>
          <w:rFonts w:ascii="Verdana" w:hAnsi="Verdana"/>
          <w:color w:val="auto"/>
          <w:sz w:val="36"/>
        </w:rPr>
        <w:t xml:space="preserve"> -</w:t>
      </w:r>
      <w:r>
        <w:rPr>
          <w:rFonts w:ascii="Verdana" w:hAnsi="Verdana"/>
          <w:color w:val="auto"/>
          <w:sz w:val="36"/>
        </w:rPr>
        <w:t xml:space="preserve"> Helpful Documents</w:t>
      </w:r>
    </w:p>
    <w:p w14:paraId="460D6741" w14:textId="77777777" w:rsidR="008E0DCD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57111864" w:history="1">
        <w:r w:rsidR="008E0DCD" w:rsidRPr="00B451A1">
          <w:rPr>
            <w:rStyle w:val="Hyperlink"/>
            <w:rFonts w:ascii="Verdana" w:hAnsi="Verdana"/>
            <w:noProof/>
          </w:rPr>
          <w:t>Aetnamedicare.com</w:t>
        </w:r>
      </w:hyperlink>
    </w:p>
    <w:p w14:paraId="0B3F0262" w14:textId="77777777" w:rsidR="008E0DCD" w:rsidRDefault="00D55FD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11865" w:history="1">
        <w:r w:rsidR="008E0DCD" w:rsidRPr="00B451A1">
          <w:rPr>
            <w:rStyle w:val="Hyperlink"/>
            <w:rFonts w:ascii="Verdana" w:hAnsi="Verdana"/>
            <w:noProof/>
          </w:rPr>
          <w:t>CMS.gov</w:t>
        </w:r>
      </w:hyperlink>
    </w:p>
    <w:p w14:paraId="0B4B0DF2" w14:textId="77777777" w:rsidR="008E0DCD" w:rsidRDefault="00D55FD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11866" w:history="1">
        <w:r w:rsidR="008E0DCD" w:rsidRPr="00B451A1">
          <w:rPr>
            <w:rStyle w:val="Hyperlink"/>
            <w:rFonts w:ascii="Verdana" w:hAnsi="Verdana"/>
            <w:noProof/>
          </w:rPr>
          <w:t>SSA.gov</w:t>
        </w:r>
      </w:hyperlink>
    </w:p>
    <w:p w14:paraId="5962B40F" w14:textId="3200BDDF" w:rsidR="008E0DCD" w:rsidRDefault="00D55FDE">
      <w:pPr>
        <w:pStyle w:val="TOC2"/>
        <w:tabs>
          <w:tab w:val="right" w:leader="dot" w:pos="12950"/>
        </w:tabs>
        <w:rPr>
          <w:rStyle w:val="Hyperlink"/>
          <w:rFonts w:ascii="Verdana" w:hAnsi="Verdana"/>
          <w:noProof/>
        </w:rPr>
      </w:pPr>
      <w:hyperlink w:anchor="_Toc57111867" w:history="1">
        <w:r w:rsidR="008E0DCD" w:rsidRPr="00B451A1">
          <w:rPr>
            <w:rStyle w:val="Hyperlink"/>
            <w:rFonts w:ascii="Verdana" w:hAnsi="Verdana"/>
            <w:noProof/>
          </w:rPr>
          <w:t>Related Documents</w:t>
        </w:r>
      </w:hyperlink>
    </w:p>
    <w:p w14:paraId="6180EAA1" w14:textId="77777777" w:rsidR="00FE1897" w:rsidRPr="00FE1897" w:rsidRDefault="00FE1897" w:rsidP="00FE1897">
      <w:pPr>
        <w:rPr>
          <w:rFonts w:eastAsiaTheme="minorEastAsia"/>
        </w:rPr>
      </w:pPr>
    </w:p>
    <w:p w14:paraId="78B44994" w14:textId="77777777" w:rsidR="008B69C1" w:rsidRPr="00D56802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027C0F7D" w14:textId="77777777" w:rsidTr="0064267B">
        <w:tc>
          <w:tcPr>
            <w:tcW w:w="5000" w:type="pct"/>
            <w:shd w:val="clear" w:color="auto" w:fill="C0C0C0"/>
          </w:tcPr>
          <w:p w14:paraId="37779AD8" w14:textId="77777777" w:rsidR="005A64DA" w:rsidRPr="00D56802" w:rsidRDefault="00F005C4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" w:name="_Overview"/>
            <w:bookmarkStart w:id="2" w:name="_Toc57111864"/>
            <w:bookmarkEnd w:id="1"/>
            <w:r>
              <w:rPr>
                <w:rFonts w:ascii="Verdana" w:hAnsi="Verdana"/>
                <w:i w:val="0"/>
                <w:szCs w:val="24"/>
              </w:rPr>
              <w:t>Aetnamedicare.com</w:t>
            </w:r>
            <w:bookmarkEnd w:id="2"/>
          </w:p>
        </w:tc>
      </w:tr>
    </w:tbl>
    <w:p w14:paraId="6C6AD8AB" w14:textId="77777777" w:rsidR="00F005C4" w:rsidRDefault="00F005C4" w:rsidP="00D56802">
      <w:pPr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02"/>
        <w:gridCol w:w="9148"/>
      </w:tblGrid>
      <w:tr w:rsidR="00F005C4" w:rsidRPr="00F005C4" w14:paraId="28A47AB3" w14:textId="77777777" w:rsidTr="003B73E9">
        <w:trPr>
          <w:trHeight w:val="305"/>
        </w:trPr>
        <w:tc>
          <w:tcPr>
            <w:tcW w:w="1468" w:type="pct"/>
            <w:shd w:val="pct10" w:color="auto" w:fill="auto"/>
          </w:tcPr>
          <w:p w14:paraId="29829012" w14:textId="77777777" w:rsidR="00F005C4" w:rsidRPr="00F005C4" w:rsidRDefault="00F005C4" w:rsidP="00313A2B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Document</w:t>
            </w:r>
          </w:p>
        </w:tc>
        <w:tc>
          <w:tcPr>
            <w:tcW w:w="3532" w:type="pct"/>
            <w:shd w:val="pct10" w:color="auto" w:fill="auto"/>
          </w:tcPr>
          <w:p w14:paraId="10DDD0EB" w14:textId="77777777" w:rsidR="00F005C4" w:rsidRPr="00F005C4" w:rsidRDefault="00F005C4" w:rsidP="00313A2B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Website</w:t>
            </w:r>
          </w:p>
        </w:tc>
      </w:tr>
      <w:tr w:rsidR="00F83F9D" w14:paraId="0E683A20" w14:textId="77777777" w:rsidTr="003B73E9">
        <w:tc>
          <w:tcPr>
            <w:tcW w:w="1468" w:type="pct"/>
          </w:tcPr>
          <w:p w14:paraId="4903E8C3" w14:textId="6469B34F" w:rsidR="00F83F9D" w:rsidRPr="00872E05" w:rsidRDefault="00F83F9D" w:rsidP="00872E05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3B73E9">
              <w:rPr>
                <w:rFonts w:ascii="Verdana" w:hAnsi="Verdana" w:cs="Calibri"/>
              </w:rPr>
              <w:t>Annual Notice of Changes</w:t>
            </w:r>
          </w:p>
        </w:tc>
        <w:bookmarkStart w:id="3" w:name="OLE_LINK5"/>
        <w:tc>
          <w:tcPr>
            <w:tcW w:w="3532" w:type="pct"/>
          </w:tcPr>
          <w:p w14:paraId="36056279" w14:textId="77777777" w:rsidR="00F83F9D" w:rsidRDefault="00FD674F" w:rsidP="00F005C4">
            <w:pPr>
              <w:rPr>
                <w:rStyle w:val="Hyperlink"/>
                <w:rFonts w:ascii="Verdana" w:hAnsi="Verdana" w:cs="Calibri"/>
              </w:rPr>
            </w:pPr>
            <w:r>
              <w:fldChar w:fldCharType="begin"/>
            </w:r>
            <w:r>
              <w:instrText xml:space="preserve"> HYPERLINK "https://www.aetnamedicare.com/en/for-members/view-coverage-benefits.html" </w:instrText>
            </w:r>
            <w:r>
              <w:fldChar w:fldCharType="separate"/>
            </w:r>
            <w:r w:rsidR="00B1606C" w:rsidRPr="0035053A">
              <w:rPr>
                <w:rStyle w:val="Hyperlink"/>
                <w:rFonts w:ascii="Verdana" w:hAnsi="Verdana" w:cs="Calibri"/>
              </w:rPr>
              <w:t>https://www.aetnamedicare.com/en/for-members/view-coverage-benefits.html</w:t>
            </w:r>
            <w:r>
              <w:rPr>
                <w:rStyle w:val="Hyperlink"/>
                <w:rFonts w:ascii="Verdana" w:hAnsi="Verdana" w:cs="Calibri"/>
              </w:rPr>
              <w:fldChar w:fldCharType="end"/>
            </w:r>
          </w:p>
          <w:bookmarkEnd w:id="3"/>
          <w:p w14:paraId="079F8970" w14:textId="77777777" w:rsidR="00B1606C" w:rsidRDefault="00B1606C" w:rsidP="00F005C4">
            <w:pPr>
              <w:rPr>
                <w:rStyle w:val="Hyperlink"/>
                <w:rFonts w:ascii="Verdana" w:hAnsi="Verdana" w:cs="Calibri"/>
              </w:rPr>
            </w:pPr>
          </w:p>
        </w:tc>
      </w:tr>
      <w:tr w:rsidR="00F83F9D" w14:paraId="10DA534E" w14:textId="77777777" w:rsidTr="003B73E9">
        <w:tc>
          <w:tcPr>
            <w:tcW w:w="1468" w:type="pct"/>
          </w:tcPr>
          <w:p w14:paraId="4F8A8616" w14:textId="0E8B4AB3" w:rsidR="00F83F9D" w:rsidRDefault="00F83F9D" w:rsidP="00872E05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203076">
              <w:rPr>
                <w:rFonts w:ascii="Verdana" w:hAnsi="Verdana" w:cs="Calibri"/>
              </w:rPr>
              <w:t>Evidence of Coverage</w:t>
            </w:r>
          </w:p>
        </w:tc>
        <w:tc>
          <w:tcPr>
            <w:tcW w:w="3532" w:type="pct"/>
          </w:tcPr>
          <w:p w14:paraId="1046D722" w14:textId="77777777" w:rsidR="00F83F9D" w:rsidRDefault="00D55FDE" w:rsidP="00F005C4">
            <w:pPr>
              <w:rPr>
                <w:rStyle w:val="Hyperlink"/>
                <w:rFonts w:ascii="Verdana" w:hAnsi="Verdana" w:cs="Calibri"/>
              </w:rPr>
            </w:pPr>
            <w:hyperlink r:id="rId8" w:history="1">
              <w:r w:rsidR="00B1606C" w:rsidRPr="0035053A">
                <w:rPr>
                  <w:rStyle w:val="Hyperlink"/>
                  <w:rFonts w:ascii="Verdana" w:hAnsi="Verdana" w:cs="Calibri"/>
                </w:rPr>
                <w:t>https://www.aetnamedicare.com/en/for-members/view-coverage-benefits.html</w:t>
              </w:r>
            </w:hyperlink>
          </w:p>
          <w:p w14:paraId="08B7DE5D" w14:textId="77777777" w:rsidR="00B1606C" w:rsidRDefault="00B1606C" w:rsidP="00F005C4">
            <w:pPr>
              <w:rPr>
                <w:rStyle w:val="Hyperlink"/>
                <w:rFonts w:ascii="Verdana" w:hAnsi="Verdana" w:cs="Calibri"/>
              </w:rPr>
            </w:pPr>
          </w:p>
        </w:tc>
      </w:tr>
      <w:tr w:rsidR="00F83F9D" w14:paraId="4014CED8" w14:textId="77777777" w:rsidTr="003B73E9">
        <w:tc>
          <w:tcPr>
            <w:tcW w:w="1468" w:type="pct"/>
          </w:tcPr>
          <w:p w14:paraId="22BA8FAF" w14:textId="4D872CB9" w:rsidR="00F83F9D" w:rsidRDefault="00F83F9D" w:rsidP="00F005C4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203076">
              <w:rPr>
                <w:rFonts w:ascii="Verdana" w:hAnsi="Verdana" w:cs="Calibri"/>
              </w:rPr>
              <w:t>Formulary</w:t>
            </w:r>
          </w:p>
        </w:tc>
        <w:bookmarkStart w:id="4" w:name="OLE_LINK6"/>
        <w:bookmarkStart w:id="5" w:name="OLE_LINK7"/>
        <w:tc>
          <w:tcPr>
            <w:tcW w:w="3532" w:type="pct"/>
          </w:tcPr>
          <w:p w14:paraId="6A26F6D3" w14:textId="77777777" w:rsidR="00F83F9D" w:rsidRDefault="00FD674F" w:rsidP="00B1606C">
            <w:pPr>
              <w:rPr>
                <w:rStyle w:val="Hyperlink"/>
                <w:rFonts w:ascii="Verdana" w:hAnsi="Verdana" w:cs="Calibri"/>
              </w:rPr>
            </w:pPr>
            <w:r>
              <w:fldChar w:fldCharType="begin"/>
            </w:r>
            <w:r>
              <w:instrText xml:space="preserve"> HYPERLINK "https://www.aetnamedicare.com/en/prescription-drugs/check-medicare-drug-list.html" </w:instrText>
            </w:r>
            <w:r>
              <w:fldChar w:fldCharType="separate"/>
            </w:r>
            <w:r w:rsidR="00F83F9D" w:rsidRPr="0077577C">
              <w:rPr>
                <w:rStyle w:val="Hyperlink"/>
                <w:rFonts w:ascii="Verdana" w:hAnsi="Verdana" w:cs="Calibri"/>
              </w:rPr>
              <w:t>https://www.aetnamedicare.com/en/prescription-drugs/check-medicare-drug-list.html</w:t>
            </w:r>
            <w:r>
              <w:rPr>
                <w:rStyle w:val="Hyperlink"/>
                <w:rFonts w:ascii="Verdana" w:hAnsi="Verdana" w:cs="Calibri"/>
              </w:rPr>
              <w:fldChar w:fldCharType="end"/>
            </w:r>
          </w:p>
          <w:bookmarkEnd w:id="4"/>
          <w:bookmarkEnd w:id="5"/>
          <w:p w14:paraId="73D7FD14" w14:textId="77777777" w:rsidR="00B1606C" w:rsidRPr="00F005C4" w:rsidRDefault="00B1606C" w:rsidP="00B1606C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</w:p>
        </w:tc>
      </w:tr>
      <w:tr w:rsidR="00F83F9D" w14:paraId="0E5AF8AD" w14:textId="77777777" w:rsidTr="003B73E9">
        <w:tc>
          <w:tcPr>
            <w:tcW w:w="1468" w:type="pct"/>
          </w:tcPr>
          <w:p w14:paraId="79500191" w14:textId="000470F6" w:rsidR="00F83F9D" w:rsidRPr="003B73E9" w:rsidRDefault="00F83F9D" w:rsidP="00F005C4">
            <w:pPr>
              <w:rPr>
                <w:rStyle w:val="Hyperlink"/>
                <w:rFonts w:ascii="Verdana" w:hAnsi="Verdana" w:cs="Calibri"/>
                <w:u w:val="none"/>
              </w:rPr>
            </w:pPr>
            <w:r w:rsidRPr="003B73E9">
              <w:rPr>
                <w:rFonts w:ascii="Verdana" w:hAnsi="Verdana" w:cs="Calibri"/>
              </w:rPr>
              <w:t>Mail Order Form</w:t>
            </w:r>
          </w:p>
        </w:tc>
        <w:bookmarkStart w:id="6" w:name="OLE_LINK8"/>
        <w:tc>
          <w:tcPr>
            <w:tcW w:w="3532" w:type="pct"/>
          </w:tcPr>
          <w:p w14:paraId="2EBB9851" w14:textId="1E70D784" w:rsidR="003B73E9" w:rsidRPr="003B73E9" w:rsidRDefault="003B73E9" w:rsidP="00F005C4">
            <w:pPr>
              <w:rPr>
                <w:rFonts w:ascii="Verdana" w:hAnsi="Verdana"/>
              </w:rPr>
            </w:pPr>
            <w:r w:rsidRPr="003B73E9">
              <w:rPr>
                <w:rFonts w:ascii="Verdana" w:hAnsi="Verdana"/>
              </w:rPr>
              <w:fldChar w:fldCharType="begin"/>
            </w:r>
            <w:r w:rsidRPr="003B73E9">
              <w:rPr>
                <w:rFonts w:ascii="Verdana" w:hAnsi="Verdana"/>
              </w:rPr>
              <w:instrText xml:space="preserve"> HYPERLINK "https://www.aetnamedicare.com/en/contact-us/print-forms.html" </w:instrText>
            </w:r>
            <w:r w:rsidRPr="003B73E9">
              <w:rPr>
                <w:rFonts w:ascii="Verdana" w:hAnsi="Verdana"/>
              </w:rPr>
              <w:fldChar w:fldCharType="separate"/>
            </w:r>
            <w:r w:rsidRPr="003B73E9">
              <w:rPr>
                <w:rStyle w:val="Hyperlink"/>
                <w:rFonts w:ascii="Verdana" w:hAnsi="Verdana"/>
              </w:rPr>
              <w:t>https://www.aetnamedicare.com/en/contact-us/print-forms.html</w:t>
            </w:r>
            <w:r w:rsidRPr="003B73E9">
              <w:rPr>
                <w:rFonts w:ascii="Verdana" w:hAnsi="Verdana"/>
              </w:rPr>
              <w:fldChar w:fldCharType="end"/>
            </w:r>
          </w:p>
          <w:bookmarkEnd w:id="6"/>
          <w:p w14:paraId="2D6ECA7D" w14:textId="77777777" w:rsidR="00B1606C" w:rsidRPr="003B73E9" w:rsidRDefault="00B1606C" w:rsidP="00F005C4">
            <w:pPr>
              <w:rPr>
                <w:rStyle w:val="Hyperlink"/>
                <w:rFonts w:ascii="Verdana" w:hAnsi="Verdana" w:cs="Calibri"/>
              </w:rPr>
            </w:pPr>
          </w:p>
        </w:tc>
      </w:tr>
      <w:tr w:rsidR="008F1E37" w14:paraId="7802E5F5" w14:textId="77777777" w:rsidTr="003B73E9">
        <w:tc>
          <w:tcPr>
            <w:tcW w:w="1468" w:type="pct"/>
          </w:tcPr>
          <w:p w14:paraId="5302C177" w14:textId="33BA1920" w:rsidR="008F1E37" w:rsidRDefault="008F1E37" w:rsidP="00F005C4">
            <w:pPr>
              <w:rPr>
                <w:rStyle w:val="Hyperlink"/>
                <w:rFonts w:ascii="Verdana" w:hAnsi="Verdana" w:cs="Calibri"/>
              </w:rPr>
            </w:pPr>
            <w:r w:rsidRPr="00203076">
              <w:rPr>
                <w:rFonts w:ascii="Verdana" w:hAnsi="Verdana" w:cs="Calibri"/>
              </w:rPr>
              <w:t>Other Forms</w:t>
            </w:r>
          </w:p>
        </w:tc>
        <w:tc>
          <w:tcPr>
            <w:tcW w:w="3532" w:type="pct"/>
          </w:tcPr>
          <w:p w14:paraId="2BC4CA0C" w14:textId="77777777" w:rsidR="008F1E37" w:rsidRDefault="00D55FDE" w:rsidP="00F005C4">
            <w:pPr>
              <w:rPr>
                <w:rStyle w:val="Hyperlink"/>
                <w:rFonts w:ascii="Verdana" w:hAnsi="Verdana" w:cs="Calibri"/>
              </w:rPr>
            </w:pPr>
            <w:hyperlink r:id="rId9" w:history="1">
              <w:r w:rsidR="008F1E37" w:rsidRPr="00611CEE">
                <w:rPr>
                  <w:rStyle w:val="Hyperlink"/>
                  <w:rFonts w:ascii="Verdana" w:hAnsi="Verdana" w:cs="Calibri"/>
                </w:rPr>
                <w:t>https://www.aetnamedicare.com/en/contact-us/print-forms.html</w:t>
              </w:r>
            </w:hyperlink>
          </w:p>
          <w:p w14:paraId="378803B4" w14:textId="77777777" w:rsidR="008F1E37" w:rsidRDefault="008F1E37" w:rsidP="00F005C4">
            <w:pPr>
              <w:rPr>
                <w:rStyle w:val="Hyperlink"/>
                <w:rFonts w:ascii="Verdana" w:hAnsi="Verdana" w:cs="Calibri"/>
              </w:rPr>
            </w:pPr>
          </w:p>
        </w:tc>
      </w:tr>
    </w:tbl>
    <w:p w14:paraId="223CD27B" w14:textId="77777777" w:rsidR="00F005C4" w:rsidRDefault="00F005C4" w:rsidP="00D56802">
      <w:pPr>
        <w:rPr>
          <w:rFonts w:ascii="Verdana" w:hAnsi="Verdana" w:cs="Calibri"/>
        </w:rPr>
      </w:pPr>
    </w:p>
    <w:p w14:paraId="12637082" w14:textId="5D6EFE95" w:rsidR="005A64DA" w:rsidRPr="00D56802" w:rsidRDefault="00D55FDE" w:rsidP="00D56802">
      <w:pPr>
        <w:jc w:val="right"/>
        <w:rPr>
          <w:rFonts w:ascii="Verdana" w:hAnsi="Verdana" w:cs="Calibri"/>
        </w:rPr>
      </w:pPr>
      <w:hyperlink w:anchor="_top" w:history="1">
        <w:r w:rsidR="008B69C1" w:rsidRPr="00D56802">
          <w:rPr>
            <w:rStyle w:val="Hyperlink"/>
            <w:rFonts w:ascii="Verdana" w:hAnsi="Verdana" w:cs="Calibri"/>
          </w:rPr>
          <w:t>Top of the Document</w:t>
        </w:r>
        <w:bookmarkStart w:id="7" w:name="_Rationale"/>
        <w:bookmarkStart w:id="8" w:name="_Definitions"/>
        <w:bookmarkStart w:id="9" w:name="_Definitions/Abbreviations"/>
        <w:bookmarkEnd w:id="7"/>
        <w:bookmarkEnd w:id="8"/>
        <w:bookmarkEnd w:id="9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2849BBBA" w14:textId="77777777" w:rsidTr="0064267B">
        <w:tc>
          <w:tcPr>
            <w:tcW w:w="5000" w:type="pct"/>
            <w:shd w:val="clear" w:color="auto" w:fill="C0C0C0"/>
          </w:tcPr>
          <w:p w14:paraId="0BDFEB12" w14:textId="77777777" w:rsidR="005A64DA" w:rsidRPr="00D56802" w:rsidRDefault="00F005C4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0" w:name="_Process_for_Handling"/>
            <w:bookmarkStart w:id="11" w:name="_Toc57111865"/>
            <w:bookmarkEnd w:id="10"/>
            <w:r>
              <w:rPr>
                <w:rFonts w:ascii="Verdana" w:hAnsi="Verdana"/>
                <w:i w:val="0"/>
                <w:szCs w:val="24"/>
              </w:rPr>
              <w:t>CMS.gov</w:t>
            </w:r>
            <w:bookmarkEnd w:id="11"/>
          </w:p>
        </w:tc>
      </w:tr>
    </w:tbl>
    <w:p w14:paraId="2FB38C2A" w14:textId="77777777" w:rsidR="00F005C4" w:rsidRDefault="00F005C4" w:rsidP="00D56802">
      <w:pPr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05"/>
        <w:gridCol w:w="9145"/>
      </w:tblGrid>
      <w:tr w:rsidR="00F005C4" w:rsidRPr="00F005C4" w14:paraId="7F6A7134" w14:textId="77777777" w:rsidTr="00872E05">
        <w:tc>
          <w:tcPr>
            <w:tcW w:w="1469" w:type="pct"/>
            <w:shd w:val="pct10" w:color="auto" w:fill="auto"/>
          </w:tcPr>
          <w:p w14:paraId="1614E693" w14:textId="77777777" w:rsidR="00F005C4" w:rsidRPr="00F005C4" w:rsidRDefault="00F005C4" w:rsidP="00313A2B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Document</w:t>
            </w:r>
          </w:p>
        </w:tc>
        <w:tc>
          <w:tcPr>
            <w:tcW w:w="3531" w:type="pct"/>
            <w:shd w:val="pct10" w:color="auto" w:fill="auto"/>
          </w:tcPr>
          <w:p w14:paraId="3ADE5B89" w14:textId="77777777" w:rsidR="00F005C4" w:rsidRPr="00F005C4" w:rsidRDefault="00F005C4" w:rsidP="00313A2B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Website</w:t>
            </w:r>
          </w:p>
        </w:tc>
      </w:tr>
      <w:tr w:rsidR="00461F5D" w14:paraId="0C9C90F2" w14:textId="77777777" w:rsidTr="00872E05">
        <w:tc>
          <w:tcPr>
            <w:tcW w:w="1469" w:type="pct"/>
          </w:tcPr>
          <w:p w14:paraId="3185E14F" w14:textId="3328CBFD" w:rsidR="00461F5D" w:rsidRDefault="00461F5D" w:rsidP="00F005C4">
            <w:pPr>
              <w:rPr>
                <w:rStyle w:val="Hyperlink"/>
                <w:rFonts w:ascii="Verdana" w:hAnsi="Verdana" w:cs="Calibri"/>
              </w:rPr>
            </w:pPr>
            <w:r w:rsidRPr="00203076">
              <w:rPr>
                <w:rFonts w:ascii="Verdana" w:hAnsi="Verdana" w:cs="Calibri"/>
              </w:rPr>
              <w:t>Appointment of Representative Form</w:t>
            </w:r>
          </w:p>
        </w:tc>
        <w:tc>
          <w:tcPr>
            <w:tcW w:w="3531" w:type="pct"/>
          </w:tcPr>
          <w:p w14:paraId="782172A1" w14:textId="77777777" w:rsidR="00461F5D" w:rsidRDefault="00D55FDE" w:rsidP="00F005C4">
            <w:pPr>
              <w:rPr>
                <w:rStyle w:val="Hyperlink"/>
                <w:rFonts w:ascii="Verdana" w:hAnsi="Verdana"/>
              </w:rPr>
            </w:pPr>
            <w:hyperlink r:id="rId10" w:history="1">
              <w:r w:rsidR="008F1E37" w:rsidRPr="00611CEE">
                <w:rPr>
                  <w:rStyle w:val="Hyperlink"/>
                  <w:rFonts w:ascii="Verdana" w:hAnsi="Verdana"/>
                </w:rPr>
                <w:t>https://www.cms.gov/Medicare/CMS-Forms/CMS-Forms/downloads/cms1696.pdf</w:t>
              </w:r>
            </w:hyperlink>
          </w:p>
          <w:p w14:paraId="36379003" w14:textId="77777777" w:rsidR="008F1E37" w:rsidRDefault="008F1E37" w:rsidP="00F005C4">
            <w:pPr>
              <w:rPr>
                <w:rStyle w:val="Hyperlink"/>
                <w:rFonts w:ascii="Verdana" w:hAnsi="Verdana"/>
              </w:rPr>
            </w:pPr>
          </w:p>
        </w:tc>
      </w:tr>
      <w:tr w:rsidR="00461F5D" w14:paraId="2F9073D6" w14:textId="77777777" w:rsidTr="00872E05">
        <w:tc>
          <w:tcPr>
            <w:tcW w:w="1469" w:type="pct"/>
          </w:tcPr>
          <w:p w14:paraId="6D713CD3" w14:textId="401D17D5" w:rsidR="00461F5D" w:rsidRDefault="00461F5D" w:rsidP="00F005C4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203076">
              <w:rPr>
                <w:rFonts w:ascii="Verdana" w:hAnsi="Verdana" w:cs="Calibri"/>
              </w:rPr>
              <w:t>CMS Deemed Notice (Purple)</w:t>
            </w:r>
          </w:p>
        </w:tc>
        <w:tc>
          <w:tcPr>
            <w:tcW w:w="3531" w:type="pct"/>
          </w:tcPr>
          <w:p w14:paraId="2C374B3D" w14:textId="77777777" w:rsidR="00461F5D" w:rsidRDefault="00D55FDE" w:rsidP="00F005C4">
            <w:pPr>
              <w:rPr>
                <w:rFonts w:ascii="Verdana" w:hAnsi="Verdana"/>
              </w:rPr>
            </w:pPr>
            <w:hyperlink r:id="rId11" w:history="1">
              <w:r w:rsidR="00461F5D" w:rsidRPr="003F55B8">
                <w:rPr>
                  <w:rStyle w:val="Hyperlink"/>
                  <w:rFonts w:ascii="Verdana" w:hAnsi="Verdana"/>
                </w:rPr>
                <w:t>https://www.cms.gov/Medicare/Prescription-Drug-Coverage/LimitedIncomeandResources/downloads/11166.pdf</w:t>
              </w:r>
            </w:hyperlink>
          </w:p>
          <w:p w14:paraId="604E1BE1" w14:textId="77777777" w:rsidR="00461F5D" w:rsidRPr="003F55B8" w:rsidRDefault="00461F5D" w:rsidP="00F005C4">
            <w:pPr>
              <w:rPr>
                <w:rFonts w:ascii="Verdana" w:hAnsi="Verdana"/>
              </w:rPr>
            </w:pPr>
          </w:p>
        </w:tc>
      </w:tr>
      <w:tr w:rsidR="00461F5D" w14:paraId="7006E96E" w14:textId="77777777" w:rsidTr="00872E05">
        <w:tc>
          <w:tcPr>
            <w:tcW w:w="1469" w:type="pct"/>
          </w:tcPr>
          <w:p w14:paraId="53B89E33" w14:textId="18CABD22" w:rsidR="00461F5D" w:rsidRDefault="00461F5D" w:rsidP="00F005C4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203076">
              <w:rPr>
                <w:rFonts w:ascii="Verdana" w:hAnsi="Verdana" w:cs="Calibri"/>
              </w:rPr>
              <w:t>CMS MA Reassignment Notice</w:t>
            </w:r>
          </w:p>
        </w:tc>
        <w:tc>
          <w:tcPr>
            <w:tcW w:w="3531" w:type="pct"/>
          </w:tcPr>
          <w:p w14:paraId="6C99F2FA" w14:textId="77777777" w:rsidR="00461F5D" w:rsidRDefault="00D55FDE" w:rsidP="00F005C4">
            <w:pPr>
              <w:rPr>
                <w:rFonts w:ascii="Verdana" w:hAnsi="Verdana"/>
              </w:rPr>
            </w:pPr>
            <w:hyperlink r:id="rId12" w:history="1">
              <w:r w:rsidR="00461F5D" w:rsidRPr="003F55B8">
                <w:rPr>
                  <w:rStyle w:val="Hyperlink"/>
                  <w:rFonts w:ascii="Verdana" w:hAnsi="Verdana"/>
                </w:rPr>
                <w:t>https://www.cms.gov/Medicare/Prescription-Drug-Coverage/LimitedIncomeandResources/downloads/11443.pdf</w:t>
              </w:r>
            </w:hyperlink>
          </w:p>
          <w:p w14:paraId="690B4299" w14:textId="77777777" w:rsidR="00461F5D" w:rsidRPr="003F55B8" w:rsidRDefault="00461F5D" w:rsidP="00F005C4">
            <w:pPr>
              <w:rPr>
                <w:rFonts w:ascii="Verdana" w:hAnsi="Verdana"/>
              </w:rPr>
            </w:pPr>
          </w:p>
        </w:tc>
      </w:tr>
      <w:tr w:rsidR="00461F5D" w14:paraId="24ABEAEA" w14:textId="77777777" w:rsidTr="00872E05">
        <w:tc>
          <w:tcPr>
            <w:tcW w:w="1469" w:type="pct"/>
          </w:tcPr>
          <w:p w14:paraId="543618D8" w14:textId="3BE4618B" w:rsidR="00461F5D" w:rsidRPr="00F005C4" w:rsidRDefault="00461F5D" w:rsidP="00F005C4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  <w:r w:rsidRPr="00203076">
              <w:rPr>
                <w:rFonts w:ascii="Verdana" w:hAnsi="Verdana" w:cs="Calibri"/>
              </w:rPr>
              <w:t>Guide to Consumer Mailings from CMS, Social Security &amp; plans</w:t>
            </w:r>
          </w:p>
        </w:tc>
        <w:tc>
          <w:tcPr>
            <w:tcW w:w="3531" w:type="pct"/>
          </w:tcPr>
          <w:p w14:paraId="3A640849" w14:textId="77777777" w:rsidR="00461F5D" w:rsidRDefault="00D55FDE" w:rsidP="00F005C4">
            <w:pPr>
              <w:rPr>
                <w:rFonts w:ascii="Verdana" w:hAnsi="Verdana"/>
              </w:rPr>
            </w:pPr>
            <w:hyperlink r:id="rId13" w:history="1">
              <w:r w:rsidR="00461F5D" w:rsidRPr="00F005C4">
                <w:rPr>
                  <w:rStyle w:val="Hyperlink"/>
                  <w:rFonts w:ascii="Verdana" w:hAnsi="Verdana"/>
                </w:rPr>
                <w:t>https://www.cms.gov/Medicare/Prescription-Drug-Coverage/LimitedIncomeandResources/Downloads/Consumer-Mailings.pdf</w:t>
              </w:r>
            </w:hyperlink>
          </w:p>
          <w:p w14:paraId="2A9EAEFD" w14:textId="77777777" w:rsidR="00461F5D" w:rsidRPr="00F005C4" w:rsidRDefault="00461F5D" w:rsidP="00F005C4">
            <w:pPr>
              <w:rPr>
                <w:rStyle w:val="Hyperlink"/>
                <w:rFonts w:ascii="Verdana" w:hAnsi="Verdana" w:cs="Calibri"/>
                <w:color w:val="auto"/>
                <w:u w:val="none"/>
              </w:rPr>
            </w:pPr>
          </w:p>
        </w:tc>
      </w:tr>
    </w:tbl>
    <w:p w14:paraId="725FE607" w14:textId="77777777" w:rsidR="00F005C4" w:rsidRDefault="00F005C4" w:rsidP="00D56802">
      <w:pPr>
        <w:rPr>
          <w:rFonts w:ascii="Verdana" w:hAnsi="Verdana" w:cs="Calibri"/>
        </w:rPr>
      </w:pPr>
    </w:p>
    <w:p w14:paraId="64087E45" w14:textId="6F579F38" w:rsidR="00B22A9E" w:rsidRPr="00D56802" w:rsidRDefault="00D55FDE" w:rsidP="00B22A9E">
      <w:pPr>
        <w:jc w:val="right"/>
        <w:rPr>
          <w:rFonts w:ascii="Verdana" w:hAnsi="Verdana" w:cs="Calibri"/>
        </w:rPr>
      </w:pPr>
      <w:hyperlink w:anchor="_top" w:history="1">
        <w:r w:rsidR="00B22A9E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005C4" w:rsidRPr="00D56802" w14:paraId="39D3C142" w14:textId="77777777" w:rsidTr="00F005C4">
        <w:tc>
          <w:tcPr>
            <w:tcW w:w="5000" w:type="pct"/>
            <w:shd w:val="clear" w:color="auto" w:fill="C0C0C0"/>
          </w:tcPr>
          <w:p w14:paraId="34E11447" w14:textId="77777777" w:rsidR="00F005C4" w:rsidRPr="00D56802" w:rsidRDefault="00F005C4" w:rsidP="00313A2B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2" w:name="_Toc57111866"/>
            <w:r>
              <w:rPr>
                <w:rFonts w:ascii="Verdana" w:hAnsi="Verdana"/>
                <w:i w:val="0"/>
                <w:szCs w:val="24"/>
              </w:rPr>
              <w:t>SSA.gov</w:t>
            </w:r>
            <w:bookmarkEnd w:id="12"/>
          </w:p>
        </w:tc>
      </w:tr>
    </w:tbl>
    <w:p w14:paraId="0BA9D62C" w14:textId="77777777" w:rsidR="00F005C4" w:rsidRDefault="00F005C4" w:rsidP="00F005C4">
      <w:pPr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05"/>
        <w:gridCol w:w="9145"/>
      </w:tblGrid>
      <w:tr w:rsidR="00F005C4" w14:paraId="1D395D1D" w14:textId="77777777" w:rsidTr="00F005C4">
        <w:tc>
          <w:tcPr>
            <w:tcW w:w="1469" w:type="pct"/>
            <w:shd w:val="pct10" w:color="auto" w:fill="auto"/>
          </w:tcPr>
          <w:p w14:paraId="0D8A1D9F" w14:textId="77777777" w:rsidR="00F005C4" w:rsidRPr="00F005C4" w:rsidRDefault="00F005C4" w:rsidP="00F005C4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Document</w:t>
            </w:r>
          </w:p>
        </w:tc>
        <w:tc>
          <w:tcPr>
            <w:tcW w:w="3531" w:type="pct"/>
            <w:shd w:val="pct10" w:color="auto" w:fill="auto"/>
          </w:tcPr>
          <w:p w14:paraId="069F02C1" w14:textId="77777777" w:rsidR="00F005C4" w:rsidRPr="00F005C4" w:rsidRDefault="00F005C4" w:rsidP="00F005C4">
            <w:pPr>
              <w:jc w:val="center"/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</w:pPr>
            <w:r w:rsidRPr="00F005C4">
              <w:rPr>
                <w:rStyle w:val="Hyperlink"/>
                <w:rFonts w:ascii="Verdana" w:hAnsi="Verdana" w:cs="Calibri"/>
                <w:b/>
                <w:color w:val="auto"/>
                <w:u w:val="none"/>
              </w:rPr>
              <w:t>Website</w:t>
            </w:r>
          </w:p>
        </w:tc>
      </w:tr>
      <w:tr w:rsidR="00F005C4" w14:paraId="3CC1AD14" w14:textId="77777777" w:rsidTr="00F005C4">
        <w:tc>
          <w:tcPr>
            <w:tcW w:w="1469" w:type="pct"/>
          </w:tcPr>
          <w:p w14:paraId="3CB5E173" w14:textId="754288FE" w:rsidR="00F005C4" w:rsidRDefault="00F005C4" w:rsidP="00F005C4">
            <w:pPr>
              <w:rPr>
                <w:rStyle w:val="Hyperlink"/>
                <w:rFonts w:ascii="Verdana" w:hAnsi="Verdana" w:cs="Calibri"/>
              </w:rPr>
            </w:pPr>
            <w:r w:rsidRPr="00203076">
              <w:rPr>
                <w:rFonts w:ascii="Verdana" w:hAnsi="Verdana" w:cs="Calibri"/>
              </w:rPr>
              <w:t>SSA Extra Help Application</w:t>
            </w:r>
          </w:p>
        </w:tc>
        <w:tc>
          <w:tcPr>
            <w:tcW w:w="3531" w:type="pct"/>
          </w:tcPr>
          <w:p w14:paraId="2896D04C" w14:textId="77777777" w:rsidR="00F005C4" w:rsidRPr="00F005C4" w:rsidRDefault="00D55FDE" w:rsidP="00F005C4">
            <w:pPr>
              <w:rPr>
                <w:rStyle w:val="Hyperlink"/>
                <w:rFonts w:ascii="Verdana" w:hAnsi="Verdana" w:cs="Calibri"/>
              </w:rPr>
            </w:pPr>
            <w:hyperlink r:id="rId14" w:history="1">
              <w:r w:rsidR="00F005C4" w:rsidRPr="00F005C4">
                <w:rPr>
                  <w:rStyle w:val="Hyperlink"/>
                  <w:rFonts w:ascii="Verdana" w:hAnsi="Verdana"/>
                </w:rPr>
                <w:t>https://www.ssa.gov/forms/ssa-1020-ocr-sm-inst.pdf</w:t>
              </w:r>
            </w:hyperlink>
          </w:p>
        </w:tc>
      </w:tr>
    </w:tbl>
    <w:p w14:paraId="6D19BE51" w14:textId="77777777" w:rsidR="00F005C4" w:rsidRDefault="00F005C4" w:rsidP="00F005C4">
      <w:pPr>
        <w:jc w:val="right"/>
        <w:rPr>
          <w:rStyle w:val="Hyperlink"/>
          <w:rFonts w:ascii="Verdana" w:hAnsi="Verdana" w:cs="Calibri"/>
        </w:rPr>
      </w:pPr>
    </w:p>
    <w:bookmarkStart w:id="13" w:name="_Log_Activity"/>
    <w:bookmarkEnd w:id="13"/>
    <w:p w14:paraId="37F67DF5" w14:textId="54EA505D" w:rsidR="00B22A9E" w:rsidRPr="00D56802" w:rsidRDefault="00B22A9E" w:rsidP="00B22A9E">
      <w:pPr>
        <w:jc w:val="right"/>
        <w:rPr>
          <w:rFonts w:ascii="Verdana" w:hAnsi="Verdana" w:cs="Calibri"/>
        </w:rPr>
      </w:pPr>
      <w:r>
        <w:rPr>
          <w:rStyle w:val="Hyperlink"/>
          <w:rFonts w:ascii="Verdana" w:hAnsi="Verdana" w:cs="Calibri"/>
        </w:rPr>
        <w:fldChar w:fldCharType="begin"/>
      </w:r>
      <w:r w:rsidR="00AF6B80">
        <w:rPr>
          <w:rStyle w:val="Hyperlink"/>
          <w:rFonts w:ascii="Verdana" w:hAnsi="Verdana" w:cs="Calibri"/>
        </w:rPr>
        <w:instrText>HYPERLINK  \l "_top"</w:instrText>
      </w:r>
      <w:r>
        <w:rPr>
          <w:rStyle w:val="Hyperlink"/>
          <w:rFonts w:ascii="Verdana" w:hAnsi="Verdana" w:cs="Calibri"/>
        </w:rPr>
        <w:fldChar w:fldCharType="separate"/>
      </w:r>
      <w:r w:rsidRPr="00D56802">
        <w:rPr>
          <w:rStyle w:val="Hyperlink"/>
          <w:rFonts w:ascii="Verdana" w:hAnsi="Verdana" w:cs="Calibri"/>
        </w:rPr>
        <w:t>Top of the Document</w:t>
      </w:r>
      <w:r>
        <w:rPr>
          <w:rStyle w:val="Hyperlink"/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D56802" w14:paraId="027726A4" w14:textId="77777777" w:rsidTr="001130F9">
        <w:tc>
          <w:tcPr>
            <w:tcW w:w="5000" w:type="pct"/>
            <w:shd w:val="clear" w:color="auto" w:fill="C0C0C0"/>
          </w:tcPr>
          <w:p w14:paraId="064AE671" w14:textId="77777777" w:rsidR="002C282A" w:rsidRPr="00D56802" w:rsidRDefault="002C282A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14" w:name="_Toc57111867"/>
            <w:r w:rsidRPr="00D56802">
              <w:rPr>
                <w:rFonts w:ascii="Verdana" w:hAnsi="Verdana"/>
                <w:i w:val="0"/>
                <w:szCs w:val="24"/>
              </w:rPr>
              <w:t>Related Documents</w:t>
            </w:r>
            <w:bookmarkEnd w:id="14"/>
          </w:p>
        </w:tc>
      </w:tr>
    </w:tbl>
    <w:p w14:paraId="30120DCA" w14:textId="40D3141B" w:rsidR="001130F9" w:rsidRPr="00D56802" w:rsidRDefault="001130F9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t xml:space="preserve">Grievance Standard Verbiage (for use in Discussion with Beneficiary) section in </w:t>
      </w:r>
      <w:hyperlink r:id="rId15" w:history="1">
        <w:r w:rsidR="003B73E9">
          <w:rPr>
            <w:rStyle w:val="Hyperlink"/>
            <w:rFonts w:ascii="Verdana" w:hAnsi="Verdana" w:cs="Calibri"/>
          </w:rPr>
          <w:t>MED D - Grievances Index</w:t>
        </w:r>
      </w:hyperlink>
    </w:p>
    <w:p w14:paraId="3FA7B84E" w14:textId="77777777" w:rsidR="001130F9" w:rsidRPr="00D56802" w:rsidRDefault="001130F9" w:rsidP="00D56802">
      <w:pPr>
        <w:rPr>
          <w:rFonts w:ascii="Verdana" w:hAnsi="Verdana" w:cs="Calibri"/>
        </w:rPr>
      </w:pPr>
    </w:p>
    <w:p w14:paraId="2056627A" w14:textId="77777777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Parent SOP:</w:t>
      </w:r>
      <w:r w:rsidRPr="00D56802">
        <w:rPr>
          <w:rFonts w:ascii="Verdana" w:hAnsi="Verdana" w:cs="Calibri"/>
        </w:rPr>
        <w:t xml:space="preserve">  CALL-0048:  </w:t>
      </w:r>
      <w:hyperlink r:id="rId16" w:tgtFrame="_blank" w:history="1">
        <w:r w:rsidRPr="00D56802">
          <w:rPr>
            <w:rStyle w:val="Hyperlink"/>
            <w:rFonts w:ascii="Verdana" w:hAnsi="Verdana" w:cs="Calibri"/>
          </w:rPr>
          <w:t>Medicare Part D Customer Care Call Center Requirements-CVS Caremark Part D Services, L.L.C.</w:t>
        </w:r>
      </w:hyperlink>
    </w:p>
    <w:p w14:paraId="2D0CA981" w14:textId="77777777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Abbreviations/Definitions:</w:t>
      </w:r>
      <w:r w:rsidRPr="00D56802">
        <w:rPr>
          <w:rFonts w:ascii="Verdana" w:hAnsi="Verdana" w:cs="Calibri"/>
        </w:rPr>
        <w:t xml:space="preserve">  </w:t>
      </w:r>
      <w:hyperlink r:id="rId17" w:history="1">
        <w:r w:rsidRPr="00D56802">
          <w:rPr>
            <w:rStyle w:val="Hyperlink"/>
            <w:rFonts w:ascii="Verdana" w:hAnsi="Verdana" w:cs="Calibri"/>
          </w:rPr>
          <w:t>Abbreviations / Definitions</w:t>
        </w:r>
      </w:hyperlink>
    </w:p>
    <w:p w14:paraId="59CF82C4" w14:textId="77777777" w:rsidR="001130F9" w:rsidRPr="00D56802" w:rsidRDefault="001130F9" w:rsidP="00D56802">
      <w:pPr>
        <w:rPr>
          <w:rFonts w:ascii="Verdana" w:hAnsi="Verdana" w:cs="Calibri"/>
        </w:rPr>
      </w:pPr>
    </w:p>
    <w:p w14:paraId="08D88F4B" w14:textId="24956E83" w:rsidR="00B22A9E" w:rsidRPr="00D56802" w:rsidRDefault="00D55FDE" w:rsidP="00B22A9E">
      <w:pPr>
        <w:jc w:val="right"/>
        <w:rPr>
          <w:rFonts w:ascii="Verdana" w:hAnsi="Verdana" w:cs="Calibri"/>
        </w:rPr>
      </w:pPr>
      <w:hyperlink w:anchor="_top" w:history="1">
        <w:r w:rsidR="00B22A9E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76FDEDE9" w14:textId="77777777" w:rsidR="00B13B31" w:rsidRPr="00D56802" w:rsidRDefault="00B13B31" w:rsidP="00D56802">
      <w:pPr>
        <w:rPr>
          <w:rFonts w:ascii="Verdana" w:hAnsi="Verdana" w:cs="Calibri"/>
        </w:rPr>
      </w:pPr>
    </w:p>
    <w:p w14:paraId="069CF04B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4DBB2F68" w14:textId="77777777" w:rsidR="005A64DA" w:rsidRPr="00FE1897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FE1897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FE1897">
        <w:rPr>
          <w:rFonts w:ascii="Verdana" w:hAnsi="Verdana" w:cs="Calibri"/>
          <w:b/>
          <w:bCs/>
          <w:sz w:val="16"/>
          <w:szCs w:val="16"/>
        </w:rPr>
        <w:t>/</w:t>
      </w:r>
      <w:r w:rsidRPr="00FE1897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FE1897">
        <w:rPr>
          <w:rFonts w:ascii="Verdana" w:hAnsi="Verdana" w:cs="Calibri"/>
          <w:b/>
          <w:bCs/>
          <w:sz w:val="16"/>
          <w:szCs w:val="16"/>
        </w:rPr>
        <w:t>=</w:t>
      </w:r>
      <w:r w:rsidRPr="00FE1897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FE1897" w:rsidSect="00F1152F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C0EDC" w14:textId="77777777" w:rsidR="00D55FDE" w:rsidRDefault="00D55FDE">
      <w:r>
        <w:separator/>
      </w:r>
    </w:p>
  </w:endnote>
  <w:endnote w:type="continuationSeparator" w:id="0">
    <w:p w14:paraId="099635B8" w14:textId="77777777" w:rsidR="00D55FDE" w:rsidRDefault="00D5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B443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9E56CB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9D7AB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3AC09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5BD4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356B3" w14:textId="77777777" w:rsidR="00D55FDE" w:rsidRDefault="00D55FDE">
      <w:r>
        <w:separator/>
      </w:r>
    </w:p>
  </w:footnote>
  <w:footnote w:type="continuationSeparator" w:id="0">
    <w:p w14:paraId="69DACEB1" w14:textId="77777777" w:rsidR="00D55FDE" w:rsidRDefault="00D5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2664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733C131A"/>
    <w:multiLevelType w:val="hybridMultilevel"/>
    <w:tmpl w:val="07EE82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C8A1CC3"/>
    <w:multiLevelType w:val="hybridMultilevel"/>
    <w:tmpl w:val="4C4E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2CC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30F9"/>
    <w:rsid w:val="00115944"/>
    <w:rsid w:val="001212D7"/>
    <w:rsid w:val="0012373E"/>
    <w:rsid w:val="001360A5"/>
    <w:rsid w:val="0014131D"/>
    <w:rsid w:val="001560C4"/>
    <w:rsid w:val="0016273A"/>
    <w:rsid w:val="00176400"/>
    <w:rsid w:val="001B1474"/>
    <w:rsid w:val="001B3879"/>
    <w:rsid w:val="001C265B"/>
    <w:rsid w:val="001D6103"/>
    <w:rsid w:val="001F1218"/>
    <w:rsid w:val="002016B4"/>
    <w:rsid w:val="00203076"/>
    <w:rsid w:val="002055CF"/>
    <w:rsid w:val="00227136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51E1C"/>
    <w:rsid w:val="003725A1"/>
    <w:rsid w:val="003868A2"/>
    <w:rsid w:val="00392A5B"/>
    <w:rsid w:val="003A6D70"/>
    <w:rsid w:val="003B1F86"/>
    <w:rsid w:val="003B73E9"/>
    <w:rsid w:val="003C4627"/>
    <w:rsid w:val="003E6C1A"/>
    <w:rsid w:val="003F55B8"/>
    <w:rsid w:val="0040640A"/>
    <w:rsid w:val="00406DB5"/>
    <w:rsid w:val="0042336D"/>
    <w:rsid w:val="00430E7B"/>
    <w:rsid w:val="00443F8C"/>
    <w:rsid w:val="00457EAE"/>
    <w:rsid w:val="00461F5D"/>
    <w:rsid w:val="0046239E"/>
    <w:rsid w:val="004768BE"/>
    <w:rsid w:val="00477F73"/>
    <w:rsid w:val="0048355A"/>
    <w:rsid w:val="004951BC"/>
    <w:rsid w:val="004B719C"/>
    <w:rsid w:val="004C2103"/>
    <w:rsid w:val="004D3C53"/>
    <w:rsid w:val="004F34D6"/>
    <w:rsid w:val="00512486"/>
    <w:rsid w:val="00517A0E"/>
    <w:rsid w:val="0052465B"/>
    <w:rsid w:val="00524CDD"/>
    <w:rsid w:val="00576488"/>
    <w:rsid w:val="00582E85"/>
    <w:rsid w:val="005910B5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644"/>
    <w:rsid w:val="00636B18"/>
    <w:rsid w:val="00637CA1"/>
    <w:rsid w:val="0064267B"/>
    <w:rsid w:val="00650683"/>
    <w:rsid w:val="00654915"/>
    <w:rsid w:val="00666848"/>
    <w:rsid w:val="00674A16"/>
    <w:rsid w:val="00691E10"/>
    <w:rsid w:val="0069317B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15233"/>
    <w:rsid w:val="00720CC2"/>
    <w:rsid w:val="0072519B"/>
    <w:rsid w:val="007269B6"/>
    <w:rsid w:val="00726E7A"/>
    <w:rsid w:val="0073294A"/>
    <w:rsid w:val="00732E52"/>
    <w:rsid w:val="00745690"/>
    <w:rsid w:val="00752801"/>
    <w:rsid w:val="007550F2"/>
    <w:rsid w:val="00765D11"/>
    <w:rsid w:val="00773806"/>
    <w:rsid w:val="007747B8"/>
    <w:rsid w:val="00785118"/>
    <w:rsid w:val="00786BEB"/>
    <w:rsid w:val="007A7505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2E05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E0DCD"/>
    <w:rsid w:val="008F1E37"/>
    <w:rsid w:val="00902E07"/>
    <w:rsid w:val="00915690"/>
    <w:rsid w:val="00936083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742E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AF6B80"/>
    <w:rsid w:val="00B0678F"/>
    <w:rsid w:val="00B13B31"/>
    <w:rsid w:val="00B1606C"/>
    <w:rsid w:val="00B22A9E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052E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5FDE"/>
    <w:rsid w:val="00D56802"/>
    <w:rsid w:val="00D571DB"/>
    <w:rsid w:val="00D6774D"/>
    <w:rsid w:val="00D75191"/>
    <w:rsid w:val="00D80929"/>
    <w:rsid w:val="00D82D01"/>
    <w:rsid w:val="00D85254"/>
    <w:rsid w:val="00DA07CB"/>
    <w:rsid w:val="00DB2325"/>
    <w:rsid w:val="00DC4FFC"/>
    <w:rsid w:val="00DF6BE4"/>
    <w:rsid w:val="00E157BC"/>
    <w:rsid w:val="00E427EA"/>
    <w:rsid w:val="00E50E4A"/>
    <w:rsid w:val="00E82F09"/>
    <w:rsid w:val="00E91F5F"/>
    <w:rsid w:val="00E957C0"/>
    <w:rsid w:val="00EA6F59"/>
    <w:rsid w:val="00EB12DD"/>
    <w:rsid w:val="00EB153E"/>
    <w:rsid w:val="00EB57EB"/>
    <w:rsid w:val="00ED50CF"/>
    <w:rsid w:val="00F005C4"/>
    <w:rsid w:val="00F1152F"/>
    <w:rsid w:val="00F207B3"/>
    <w:rsid w:val="00F5486B"/>
    <w:rsid w:val="00F658E0"/>
    <w:rsid w:val="00F83F9D"/>
    <w:rsid w:val="00F859B7"/>
    <w:rsid w:val="00F94130"/>
    <w:rsid w:val="00FA4BE2"/>
    <w:rsid w:val="00FC1C44"/>
    <w:rsid w:val="00FD674F"/>
    <w:rsid w:val="00FE1897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CC9D0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3F55B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0D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0DC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tnamedicare.com/en/for-members/view-coverage-benefits.html" TargetMode="External"/><Relationship Id="rId13" Type="http://schemas.openxmlformats.org/officeDocument/2006/relationships/hyperlink" Target="https://www.cms.gov/Medicare/Prescription-Drug-Coverage/LimitedIncomeandResources/Downloads/Consumer-Mailings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cms.gov/Medicare/Prescription-Drug-Coverage/LimitedIncomeandResources/downloads/11443.pdf" TargetMode="External"/><Relationship Id="rId17" Type="http://schemas.openxmlformats.org/officeDocument/2006/relationships/hyperlink" Target="CMS-2-0174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s.gov/Medicare/Prescription-Drug-Coverage/LimitedIncomeandResources/downloads/1116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SRC-PROD-0079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ms.gov/Medicare/CMS-Forms/CMS-Forms/downloads/cms1696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aetnamedicare.com/en/contact-us/print-forms.html" TargetMode="External"/><Relationship Id="rId14" Type="http://schemas.openxmlformats.org/officeDocument/2006/relationships/hyperlink" Target="https://www.ssa.gov/forms/ssa-1020-ocr-sm-inst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7EC79-1638-45B6-98ED-0EC4244E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79</TotalTime>
  <Pages>1</Pages>
  <Words>149</Words>
  <Characters>1606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1714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21</cp:revision>
  <cp:lastPrinted>2007-01-03T15:56:00Z</cp:lastPrinted>
  <dcterms:created xsi:type="dcterms:W3CDTF">2020-08-05T20:37:00Z</dcterms:created>
  <dcterms:modified xsi:type="dcterms:W3CDTF">2022-08-15T15:46:00Z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2021-09-29T11:58:15Z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2dcb6c10-173d-49f6-b704-828f7d4f525b</vt:lpwstr>
  </property>
  <property fmtid="{D5CDD505-2E9C-101B-9397-08002B2CF9AE}" pid="8" name="MSIP_Label_67599526-06ca-49cc-9fa9-5307800a949a_ContentBits">
    <vt:lpwstr>0</vt:lpwstr>
  </property>
</Properties>
</file>