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D812" w14:textId="66E72077" w:rsidR="00255C6B" w:rsidRPr="00812777" w:rsidRDefault="009E065F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BF2D7A">
        <w:rPr>
          <w:rFonts w:ascii="Verdana" w:hAnsi="Verdana"/>
          <w:color w:val="000000"/>
          <w:sz w:val="36"/>
          <w:szCs w:val="36"/>
        </w:rPr>
        <w:t xml:space="preserve">Locating a CIF </w:t>
      </w:r>
      <w:r w:rsidR="00AA1D80">
        <w:rPr>
          <w:rFonts w:ascii="Verdana" w:hAnsi="Verdana"/>
          <w:color w:val="000000"/>
          <w:sz w:val="36"/>
          <w:szCs w:val="36"/>
        </w:rPr>
        <w:t xml:space="preserve">Using </w:t>
      </w:r>
      <w:r w:rsidR="00AA1D80" w:rsidRPr="00AA1D80">
        <w:rPr>
          <w:rFonts w:ascii="Verdana" w:hAnsi="Verdana"/>
          <w:color w:val="000000"/>
          <w:sz w:val="36"/>
          <w:szCs w:val="36"/>
        </w:rPr>
        <w:t>Auto Search</w:t>
      </w:r>
      <w:bookmarkEnd w:id="1"/>
    </w:p>
    <w:p w14:paraId="25C43576" w14:textId="7C9E54A8" w:rsidR="002139D0" w:rsidRDefault="00D81ECD" w:rsidP="002139D0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TOC \o "2-3" \n \h \z \u </w:instrText>
      </w:r>
      <w:r>
        <w:rPr>
          <w:rStyle w:val="Hyperlink"/>
          <w:rFonts w:ascii="Verdana" w:hAnsi="Verdana"/>
        </w:rPr>
        <w:fldChar w:fldCharType="separate"/>
      </w:r>
      <w:hyperlink w:anchor="_Toc207167496" w:history="1">
        <w:r w:rsidR="002139D0" w:rsidRPr="00D25D86">
          <w:rPr>
            <w:rStyle w:val="Hyperlink"/>
            <w:rFonts w:ascii="Verdana" w:hAnsi="Verdana"/>
            <w:noProof/>
          </w:rPr>
          <w:t>Process</w:t>
        </w:r>
      </w:hyperlink>
    </w:p>
    <w:p w14:paraId="7343BB9E" w14:textId="0CCD8756" w:rsidR="002139D0" w:rsidRDefault="002139D0" w:rsidP="002139D0">
      <w:pPr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7167497" w:history="1">
        <w:r w:rsidRPr="00D25D86">
          <w:rPr>
            <w:rStyle w:val="Hyperlink"/>
            <w:rFonts w:ascii="Verdana" w:hAnsi="Verdana"/>
            <w:noProof/>
          </w:rPr>
          <w:t>Related Documents</w:t>
        </w:r>
      </w:hyperlink>
    </w:p>
    <w:p w14:paraId="74491695" w14:textId="08818EBE" w:rsidR="008B69C1" w:rsidRPr="00B71F19" w:rsidRDefault="00D81ECD">
      <w:pPr>
        <w:pStyle w:val="TOC2"/>
      </w:pPr>
      <w:r>
        <w:rPr>
          <w:rStyle w:val="Hyperlink"/>
          <w:rFonts w:ascii="Verdana" w:hAnsi="Verdana"/>
        </w:rPr>
        <w:fldChar w:fldCharType="end"/>
      </w:r>
    </w:p>
    <w:p w14:paraId="5A797249" w14:textId="77777777" w:rsidR="00C36694" w:rsidRDefault="00C36694" w:rsidP="00AA1D80">
      <w:pPr>
        <w:rPr>
          <w:rFonts w:ascii="Verdana" w:hAnsi="Verdana"/>
          <w:b/>
          <w:bCs/>
        </w:rPr>
      </w:pPr>
      <w:bookmarkStart w:id="2" w:name="_Overview"/>
      <w:bookmarkEnd w:id="2"/>
    </w:p>
    <w:p w14:paraId="3070D3B7" w14:textId="4CF2D71C" w:rsidR="00C63A17" w:rsidRDefault="00C36694" w:rsidP="00AA1D80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bookmarkStart w:id="3" w:name="OLE_LINK2"/>
      <w:r w:rsidR="002139D0">
        <w:rPr>
          <w:rFonts w:ascii="Verdana" w:hAnsi="Verdana"/>
        </w:rPr>
        <w:t>H</w:t>
      </w:r>
      <w:r w:rsidR="00B71F19" w:rsidRPr="00B71F19">
        <w:rPr>
          <w:rFonts w:ascii="Verdana" w:hAnsi="Verdana"/>
        </w:rPr>
        <w:t xml:space="preserve">ow to locate a </w:t>
      </w:r>
      <w:r w:rsidR="00B71F19" w:rsidRPr="007666C9">
        <w:rPr>
          <w:rFonts w:ascii="Verdana" w:hAnsi="Verdana"/>
        </w:rPr>
        <w:t>Client Information Form (CIF)</w:t>
      </w:r>
      <w:r w:rsidR="00B71F19" w:rsidRPr="00B71F19">
        <w:rPr>
          <w:rFonts w:ascii="Verdana" w:hAnsi="Verdana"/>
        </w:rPr>
        <w:t xml:space="preserve"> </w:t>
      </w:r>
      <w:r w:rsidR="00AA1D80">
        <w:rPr>
          <w:rFonts w:ascii="Verdana" w:hAnsi="Verdana"/>
        </w:rPr>
        <w:t>in</w:t>
      </w:r>
      <w:r w:rsidR="007666C9">
        <w:rPr>
          <w:rFonts w:ascii="Verdana" w:hAnsi="Verdana"/>
        </w:rPr>
        <w:t xml:space="preserve"> theSource</w:t>
      </w:r>
      <w:r w:rsidR="00AA1D80" w:rsidRPr="004252E7">
        <w:rPr>
          <w:rFonts w:ascii="Verdana" w:hAnsi="Verdana"/>
        </w:rPr>
        <w:t xml:space="preserve"> </w:t>
      </w:r>
      <w:r w:rsidR="00AA1D80">
        <w:rPr>
          <w:rFonts w:ascii="Verdana" w:hAnsi="Verdana"/>
        </w:rPr>
        <w:t>u</w:t>
      </w:r>
      <w:r w:rsidR="00AA1D80" w:rsidRPr="00AA1D80">
        <w:rPr>
          <w:rFonts w:ascii="Verdana" w:hAnsi="Verdana"/>
        </w:rPr>
        <w:t xml:space="preserve">sing </w:t>
      </w:r>
      <w:r w:rsidR="00AA1D80">
        <w:rPr>
          <w:rFonts w:ascii="Verdana" w:hAnsi="Verdana"/>
        </w:rPr>
        <w:t xml:space="preserve">the </w:t>
      </w:r>
      <w:r w:rsidR="00AA1D80" w:rsidRPr="00AA1D80">
        <w:rPr>
          <w:rFonts w:ascii="Verdana" w:hAnsi="Verdana"/>
        </w:rPr>
        <w:t>Auto Search</w:t>
      </w:r>
      <w:r w:rsidR="00AA1D80">
        <w:rPr>
          <w:rFonts w:ascii="Verdana" w:hAnsi="Verdana"/>
        </w:rPr>
        <w:t xml:space="preserve"> feature</w:t>
      </w:r>
      <w:r w:rsidR="007666C9">
        <w:rPr>
          <w:rFonts w:ascii="Verdana" w:hAnsi="Verdana"/>
        </w:rPr>
        <w:t xml:space="preserve"> in Compass</w:t>
      </w:r>
      <w:r w:rsidR="0085510C">
        <w:rPr>
          <w:rFonts w:ascii="Verdana" w:hAnsi="Verdana"/>
        </w:rPr>
        <w:t xml:space="preserve">. </w:t>
      </w:r>
    </w:p>
    <w:bookmarkEnd w:id="3"/>
    <w:p w14:paraId="4E9B505C" w14:textId="5BDD0D42" w:rsidR="005A64DA" w:rsidRDefault="00C63A17" w:rsidP="00F3180E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7C5C2776" w14:textId="77777777" w:rsidTr="00B71F19">
        <w:tc>
          <w:tcPr>
            <w:tcW w:w="5000" w:type="pct"/>
            <w:shd w:val="clear" w:color="auto" w:fill="C0C0C0"/>
          </w:tcPr>
          <w:p w14:paraId="3766C339" w14:textId="77777777" w:rsidR="005A64DA" w:rsidRPr="0064267B" w:rsidRDefault="00B71F19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" w:name="_Process_for_Handling"/>
            <w:bookmarkStart w:id="5" w:name="_Process"/>
            <w:bookmarkStart w:id="6" w:name="_Toc207167496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p w14:paraId="30E16D79" w14:textId="77777777" w:rsidR="00F3180E" w:rsidRDefault="00F3180E" w:rsidP="00B71F19">
      <w:pPr>
        <w:textAlignment w:val="top"/>
        <w:rPr>
          <w:rFonts w:ascii="Verdana" w:hAnsi="Verdana" w:cs="Arial"/>
          <w:bCs/>
        </w:rPr>
      </w:pPr>
    </w:p>
    <w:p w14:paraId="301FE6A4" w14:textId="30F8AE83" w:rsidR="00C63A17" w:rsidRDefault="00C63A17" w:rsidP="00B71F19">
      <w:pPr>
        <w:textAlignment w:val="top"/>
        <w:rPr>
          <w:rFonts w:ascii="Verdana" w:hAnsi="Verdana" w:cs="Arial"/>
          <w:bCs/>
        </w:rPr>
      </w:pPr>
      <w:r w:rsidRPr="00C63A17">
        <w:rPr>
          <w:rFonts w:ascii="Verdana" w:hAnsi="Verdana" w:cs="Arial"/>
          <w:b/>
        </w:rPr>
        <w:t>Note:</w:t>
      </w:r>
      <w:r>
        <w:rPr>
          <w:rFonts w:ascii="Verdana" w:hAnsi="Verdana" w:cs="Arial"/>
          <w:bCs/>
        </w:rPr>
        <w:t xml:space="preserve"> </w:t>
      </w:r>
      <w:r w:rsidR="004D0C6F">
        <w:rPr>
          <w:rFonts w:ascii="Verdana" w:hAnsi="Verdana" w:cs="Arial"/>
          <w:bCs/>
        </w:rPr>
        <w:t>T</w:t>
      </w:r>
      <w:r>
        <w:rPr>
          <w:rFonts w:ascii="Verdana" w:hAnsi="Verdana" w:cs="Arial"/>
          <w:bCs/>
        </w:rPr>
        <w:t xml:space="preserve">he user must be logged into </w:t>
      </w:r>
      <w:r w:rsidRPr="00952658">
        <w:rPr>
          <w:rFonts w:ascii="Verdana" w:hAnsi="Verdana" w:cs="Arial"/>
          <w:bCs/>
        </w:rPr>
        <w:t>theSource</w:t>
      </w:r>
      <w:r w:rsidR="00E40A18" w:rsidRPr="00952658">
        <w:rPr>
          <w:rFonts w:ascii="Verdana" w:hAnsi="Verdana" w:cs="Arial"/>
          <w:bCs/>
        </w:rPr>
        <w:t xml:space="preserve"> </w:t>
      </w:r>
      <w:r w:rsidR="00E40A18" w:rsidRPr="00E40A18">
        <w:rPr>
          <w:rFonts w:ascii="Verdana" w:hAnsi="Verdana" w:cs="Arial"/>
          <w:bCs/>
        </w:rPr>
        <w:t xml:space="preserve">for </w:t>
      </w:r>
      <w:r w:rsidR="004A39D1">
        <w:rPr>
          <w:rFonts w:ascii="Verdana" w:hAnsi="Verdana" w:cs="Arial"/>
          <w:bCs/>
        </w:rPr>
        <w:t xml:space="preserve">the </w:t>
      </w:r>
      <w:r w:rsidR="00E40A18" w:rsidRPr="00E40A18">
        <w:rPr>
          <w:rFonts w:ascii="Verdana" w:hAnsi="Verdana" w:cs="Arial"/>
          <w:bCs/>
        </w:rPr>
        <w:t>Auto Search</w:t>
      </w:r>
      <w:r w:rsidR="004A39D1">
        <w:rPr>
          <w:rFonts w:ascii="Verdana" w:hAnsi="Verdana" w:cs="Arial"/>
          <w:bCs/>
        </w:rPr>
        <w:t xml:space="preserve"> feature in Compass</w:t>
      </w:r>
      <w:r w:rsidR="00E40A18" w:rsidRPr="00E40A18">
        <w:rPr>
          <w:rFonts w:ascii="Verdana" w:hAnsi="Verdana" w:cs="Arial"/>
          <w:bCs/>
        </w:rPr>
        <w:t xml:space="preserve"> to work</w:t>
      </w:r>
      <w:r w:rsidRPr="00E40A18">
        <w:rPr>
          <w:rFonts w:ascii="Verdana" w:hAnsi="Verdana" w:cs="Arial"/>
          <w:bCs/>
        </w:rPr>
        <w:t>.</w:t>
      </w:r>
    </w:p>
    <w:p w14:paraId="2C9B4022" w14:textId="77777777" w:rsidR="00FC0A5C" w:rsidRPr="00E40A18" w:rsidRDefault="00FC0A5C" w:rsidP="00B71F19">
      <w:pPr>
        <w:textAlignment w:val="top"/>
        <w:rPr>
          <w:rFonts w:ascii="Verdana" w:hAnsi="Verdana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"/>
        <w:gridCol w:w="645"/>
        <w:gridCol w:w="11551"/>
      </w:tblGrid>
      <w:tr w:rsidR="000313F2" w:rsidRPr="00B71F19" w14:paraId="07447CC2" w14:textId="77777777" w:rsidTr="008274A2">
        <w:tc>
          <w:tcPr>
            <w:tcW w:w="203" w:type="pct"/>
            <w:shd w:val="clear" w:color="auto" w:fill="F2F2F2"/>
          </w:tcPr>
          <w:p w14:paraId="49F2CF3F" w14:textId="77777777" w:rsidR="00B71F19" w:rsidRP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B71F19">
              <w:rPr>
                <w:rFonts w:ascii="Verdana" w:hAnsi="Verdana" w:cs="Arial"/>
                <w:b/>
                <w:bCs/>
              </w:rPr>
              <w:t xml:space="preserve">Step </w:t>
            </w:r>
          </w:p>
        </w:tc>
        <w:tc>
          <w:tcPr>
            <w:tcW w:w="4797" w:type="pct"/>
            <w:gridSpan w:val="2"/>
            <w:shd w:val="clear" w:color="auto" w:fill="F2F2F2"/>
          </w:tcPr>
          <w:p w14:paraId="03058ED0" w14:textId="77777777" w:rsidR="00B71F19" w:rsidRP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B71F19">
              <w:rPr>
                <w:rFonts w:ascii="Verdana" w:hAnsi="Verdana" w:cs="Arial"/>
                <w:b/>
                <w:bCs/>
              </w:rPr>
              <w:t xml:space="preserve">Action </w:t>
            </w:r>
          </w:p>
        </w:tc>
      </w:tr>
      <w:tr w:rsidR="00E31874" w:rsidRPr="00B71F19" w14:paraId="160F6A5C" w14:textId="77777777" w:rsidTr="008274A2">
        <w:tc>
          <w:tcPr>
            <w:tcW w:w="203" w:type="pct"/>
          </w:tcPr>
          <w:p w14:paraId="10668EE3" w14:textId="550D0BC2" w:rsidR="00B71F19" w:rsidRPr="00B71F19" w:rsidRDefault="003E23EB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4797" w:type="pct"/>
            <w:gridSpan w:val="2"/>
          </w:tcPr>
          <w:p w14:paraId="6726664E" w14:textId="0D87A3CE" w:rsidR="009020A8" w:rsidRPr="003E23EB" w:rsidRDefault="00DA404C" w:rsidP="004D0C6F">
            <w:pPr>
              <w:spacing w:before="120" w:after="120"/>
              <w:textAlignment w:val="top"/>
              <w:rPr>
                <w:rFonts w:ascii="Verdana" w:hAnsi="Verdana"/>
              </w:rPr>
            </w:pPr>
            <w:bookmarkStart w:id="7" w:name="OLE_LINK3"/>
            <w:r>
              <w:rPr>
                <w:rFonts w:ascii="Verdana" w:hAnsi="Verdana"/>
                <w:noProof/>
              </w:rPr>
              <w:drawing>
                <wp:inline distT="0" distB="0" distL="0" distR="0" wp14:anchorId="27A3C3D8" wp14:editId="4DD3CB5C">
                  <wp:extent cx="304762" cy="304762"/>
                  <wp:effectExtent l="0" t="0" r="635" b="635"/>
                  <wp:docPr id="167977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7860" name="Picture 1679778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23EB" w:rsidRPr="003E23EB">
              <w:rPr>
                <w:rFonts w:ascii="Verdana" w:hAnsi="Verdana"/>
              </w:rPr>
              <w:t xml:space="preserve">From the Member Snapshot </w:t>
            </w:r>
            <w:r w:rsidR="00A504F3">
              <w:rPr>
                <w:rFonts w:ascii="Verdana" w:hAnsi="Verdana"/>
              </w:rPr>
              <w:t>Landing Page</w:t>
            </w:r>
            <w:r w:rsidR="0035520E">
              <w:rPr>
                <w:rFonts w:ascii="Verdana" w:hAnsi="Verdana"/>
              </w:rPr>
              <w:t xml:space="preserve"> or the Claims Landing Page</w:t>
            </w:r>
            <w:r w:rsidR="003E23EB" w:rsidRPr="003E23EB">
              <w:rPr>
                <w:rFonts w:ascii="Verdana" w:hAnsi="Verdana"/>
              </w:rPr>
              <w:t xml:space="preserve">, navigate to the </w:t>
            </w:r>
            <w:r w:rsidR="003E23EB" w:rsidRPr="003E23EB">
              <w:rPr>
                <w:rFonts w:ascii="Verdana" w:hAnsi="Verdana"/>
                <w:b/>
                <w:bCs/>
              </w:rPr>
              <w:t xml:space="preserve">Client and Processing Information </w:t>
            </w:r>
            <w:r w:rsidR="003E23EB" w:rsidRPr="003E23EB">
              <w:rPr>
                <w:rFonts w:ascii="Verdana" w:hAnsi="Verdana"/>
              </w:rPr>
              <w:t>panel</w:t>
            </w:r>
            <w:r w:rsidR="00BD31E3">
              <w:rPr>
                <w:rFonts w:ascii="Verdana" w:hAnsi="Verdana"/>
              </w:rPr>
              <w:t xml:space="preserve">, then </w:t>
            </w:r>
            <w:r w:rsidR="003E23EB" w:rsidRPr="003E23EB">
              <w:rPr>
                <w:rFonts w:ascii="Verdana" w:hAnsi="Verdana"/>
              </w:rPr>
              <w:t xml:space="preserve">click the </w:t>
            </w:r>
            <w:r w:rsidR="003E23EB" w:rsidRPr="003E23EB">
              <w:rPr>
                <w:rFonts w:ascii="Verdana" w:hAnsi="Verdana"/>
                <w:b/>
                <w:bCs/>
              </w:rPr>
              <w:t>Carrier</w:t>
            </w:r>
            <w:r w:rsidR="003E23EB" w:rsidRPr="00A504F3">
              <w:rPr>
                <w:rFonts w:ascii="Verdana" w:hAnsi="Verdana"/>
                <w:b/>
                <w:bCs/>
              </w:rPr>
              <w:t xml:space="preserve"> </w:t>
            </w:r>
            <w:r w:rsidR="003E23EB" w:rsidRPr="00FC0A5C">
              <w:rPr>
                <w:rFonts w:ascii="Verdana" w:hAnsi="Verdana"/>
                <w:b/>
                <w:bCs/>
              </w:rPr>
              <w:t>number</w:t>
            </w:r>
            <w:r w:rsidR="003E23EB" w:rsidRPr="003E23EB">
              <w:rPr>
                <w:rFonts w:ascii="Verdana" w:hAnsi="Verdana"/>
              </w:rPr>
              <w:t xml:space="preserve"> hyperlink</w:t>
            </w:r>
            <w:bookmarkEnd w:id="7"/>
            <w:r w:rsidR="003E23EB" w:rsidRPr="003E23EB">
              <w:rPr>
                <w:rFonts w:ascii="Verdana" w:hAnsi="Verdana"/>
              </w:rPr>
              <w:t>.</w:t>
            </w:r>
          </w:p>
          <w:p w14:paraId="7CBFDA4B" w14:textId="77777777" w:rsidR="009020A8" w:rsidRPr="005E41AF" w:rsidRDefault="009020A8" w:rsidP="004D0C6F">
            <w:pPr>
              <w:pStyle w:val="ListParagraph"/>
              <w:spacing w:before="120" w:after="120"/>
              <w:ind w:left="360"/>
              <w:textAlignment w:val="top"/>
              <w:rPr>
                <w:rFonts w:ascii="Verdana" w:hAnsi="Verdana"/>
              </w:rPr>
            </w:pPr>
          </w:p>
          <w:p w14:paraId="199ABB92" w14:textId="261B004A" w:rsidR="005E41AF" w:rsidRDefault="005E41AF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3DEA4AF9" w14:textId="185E52DD" w:rsidR="00803521" w:rsidRPr="00B71F19" w:rsidRDefault="00DA404C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59DAABE" wp14:editId="3CAC3FA6">
                  <wp:extent cx="304762" cy="304762"/>
                  <wp:effectExtent l="0" t="0" r="635" b="635"/>
                  <wp:docPr id="194587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7860" name="Picture 1679778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3521">
              <w:rPr>
                <w:noProof/>
              </w:rPr>
              <w:drawing>
                <wp:inline distT="0" distB="0" distL="0" distR="0" wp14:anchorId="5CE39A5E" wp14:editId="22A5EE5A">
                  <wp:extent cx="4114286" cy="3276190"/>
                  <wp:effectExtent l="0" t="0" r="635" b="635"/>
                  <wp:docPr id="451499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4998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3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85F1" w14:textId="4E4F705D" w:rsid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568DB96D" w14:textId="432CBCF9" w:rsidR="005E41AF" w:rsidRPr="00B71F19" w:rsidRDefault="00F3180E" w:rsidP="004D0C6F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773197">
              <w:rPr>
                <w:rFonts w:ascii="Verdana" w:hAnsi="Verdana"/>
                <w:b/>
                <w:bCs/>
              </w:rPr>
              <w:t>Result:</w:t>
            </w:r>
            <w:r w:rsidRPr="00773197">
              <w:rPr>
                <w:rFonts w:ascii="Verdana" w:hAnsi="Verdana"/>
              </w:rPr>
              <w:t xml:space="preserve"> </w:t>
            </w:r>
            <w:r w:rsidRPr="004A39D1">
              <w:rPr>
                <w:rFonts w:ascii="Verdana" w:hAnsi="Verdana"/>
              </w:rPr>
              <w:t>Compass</w:t>
            </w:r>
            <w:r w:rsidRPr="00773197">
              <w:rPr>
                <w:rFonts w:ascii="Verdana" w:hAnsi="Verdana"/>
              </w:rPr>
              <w:t xml:space="preserve"> automatically performs a search for the </w:t>
            </w:r>
            <w:r w:rsidRPr="00896333">
              <w:rPr>
                <w:rFonts w:ascii="Verdana" w:hAnsi="Verdana"/>
                <w:b/>
                <w:bCs/>
              </w:rPr>
              <w:t>CIF</w:t>
            </w:r>
            <w:r w:rsidR="004A39D1">
              <w:rPr>
                <w:rFonts w:ascii="Verdana" w:hAnsi="Verdana"/>
              </w:rPr>
              <w:t xml:space="preserve"> in theSource</w:t>
            </w:r>
            <w:r w:rsidRPr="00773197">
              <w:rPr>
                <w:rFonts w:ascii="Verdana" w:hAnsi="Verdana"/>
              </w:rPr>
              <w:t>.</w:t>
            </w:r>
            <w:r w:rsidR="004D0C6F">
              <w:rPr>
                <w:rFonts w:ascii="Verdana" w:hAnsi="Verdana"/>
              </w:rPr>
              <w:t xml:space="preserve"> </w:t>
            </w:r>
          </w:p>
        </w:tc>
      </w:tr>
      <w:tr w:rsidR="00E31874" w:rsidRPr="00B71F19" w14:paraId="7C217F99" w14:textId="77777777" w:rsidTr="008274A2">
        <w:tc>
          <w:tcPr>
            <w:tcW w:w="203" w:type="pct"/>
            <w:vMerge w:val="restart"/>
          </w:tcPr>
          <w:p w14:paraId="3CE8F8EC" w14:textId="58967534" w:rsidR="00B71F19" w:rsidRPr="00B71F19" w:rsidRDefault="004A39D1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4797" w:type="pct"/>
            <w:gridSpan w:val="2"/>
            <w:tcBorders>
              <w:bottom w:val="single" w:sz="4" w:space="0" w:color="auto"/>
            </w:tcBorders>
          </w:tcPr>
          <w:p w14:paraId="50A24442" w14:textId="7160781C" w:rsidR="00F3180E" w:rsidRPr="00B71F19" w:rsidRDefault="003E23EB" w:rsidP="004D0C6F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depending on if a 1-to-1 CIF match is identified.</w:t>
            </w:r>
          </w:p>
        </w:tc>
      </w:tr>
      <w:tr w:rsidR="00E31874" w:rsidRPr="00B71F19" w14:paraId="4734F101" w14:textId="77777777" w:rsidTr="008274A2">
        <w:trPr>
          <w:trHeight w:val="100"/>
        </w:trPr>
        <w:tc>
          <w:tcPr>
            <w:tcW w:w="203" w:type="pct"/>
            <w:vMerge/>
          </w:tcPr>
          <w:p w14:paraId="2C2918CE" w14:textId="77777777" w:rsidR="00B71F19" w:rsidRP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38" w:type="pct"/>
            <w:shd w:val="clear" w:color="auto" w:fill="F2F2F2"/>
          </w:tcPr>
          <w:p w14:paraId="3FA95301" w14:textId="12B9D6D6" w:rsidR="00B71F19" w:rsidRPr="00B71F19" w:rsidRDefault="005E41AF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959" w:type="pct"/>
            <w:shd w:val="clear" w:color="auto" w:fill="F2F2F2"/>
          </w:tcPr>
          <w:p w14:paraId="5DE221BB" w14:textId="6B795E56" w:rsidR="00B71F19" w:rsidRPr="00B71F19" w:rsidRDefault="005E41AF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E31874" w:rsidRPr="00B71F19" w14:paraId="44EFC4E3" w14:textId="77777777" w:rsidTr="008274A2">
        <w:trPr>
          <w:trHeight w:val="100"/>
        </w:trPr>
        <w:tc>
          <w:tcPr>
            <w:tcW w:w="203" w:type="pct"/>
            <w:vMerge/>
          </w:tcPr>
          <w:p w14:paraId="550E86AF" w14:textId="77777777" w:rsidR="00B71F19" w:rsidRP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38" w:type="pct"/>
          </w:tcPr>
          <w:p w14:paraId="2951C0D1" w14:textId="7D2D8284" w:rsidR="00B71F19" w:rsidRPr="00B71F19" w:rsidRDefault="003E23EB" w:rsidP="004D0C6F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959" w:type="pct"/>
          </w:tcPr>
          <w:p w14:paraId="2BE2E227" w14:textId="0DBB250D" w:rsidR="005E41AF" w:rsidRDefault="007C3CFE" w:rsidP="004D0C6F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new </w:t>
            </w:r>
            <w:r w:rsidR="003E23EB">
              <w:rPr>
                <w:rFonts w:ascii="Verdana" w:hAnsi="Verdana"/>
              </w:rPr>
              <w:t xml:space="preserve">Internet browser </w:t>
            </w:r>
            <w:r>
              <w:rPr>
                <w:rFonts w:ascii="Verdana" w:hAnsi="Verdana"/>
              </w:rPr>
              <w:t>tab open</w:t>
            </w:r>
            <w:r w:rsidR="00106504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</w:t>
            </w:r>
            <w:r w:rsidR="00106504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displays the specific </w:t>
            </w:r>
            <w:r w:rsidRPr="00773197">
              <w:rPr>
                <w:rFonts w:ascii="Verdana" w:hAnsi="Verdana"/>
                <w:b/>
                <w:bCs/>
              </w:rPr>
              <w:t>CIF</w:t>
            </w:r>
            <w:r>
              <w:rPr>
                <w:rFonts w:ascii="Verdana" w:hAnsi="Verdana"/>
              </w:rPr>
              <w:t xml:space="preserve"> information </w:t>
            </w:r>
            <w:r w:rsidR="00106504">
              <w:rPr>
                <w:rFonts w:ascii="Verdana" w:hAnsi="Verdana"/>
              </w:rPr>
              <w:t>in</w:t>
            </w:r>
            <w:r w:rsidRPr="00E83362">
              <w:rPr>
                <w:rFonts w:ascii="Verdana" w:hAnsi="Verdana"/>
              </w:rPr>
              <w:t xml:space="preserve"> theSource</w:t>
            </w:r>
            <w:r>
              <w:rPr>
                <w:rFonts w:ascii="Verdana" w:hAnsi="Verdana"/>
              </w:rPr>
              <w:t>.</w:t>
            </w:r>
          </w:p>
          <w:p w14:paraId="49896E2F" w14:textId="77777777" w:rsidR="005E41AF" w:rsidRDefault="005E41AF" w:rsidP="004D0C6F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BDC510C" w14:textId="7136D7CD" w:rsid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  <w:noProof/>
              </w:rPr>
            </w:pPr>
          </w:p>
          <w:p w14:paraId="7EEE1520" w14:textId="78B31DBF" w:rsidR="00475371" w:rsidRPr="00B71F19" w:rsidRDefault="00DA404C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A89199B" wp14:editId="48A81478">
                  <wp:extent cx="304762" cy="304762"/>
                  <wp:effectExtent l="0" t="0" r="635" b="635"/>
                  <wp:docPr id="526891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7860" name="Picture 1679778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5371">
              <w:rPr>
                <w:noProof/>
              </w:rPr>
              <w:drawing>
                <wp:inline distT="0" distB="0" distL="0" distR="0" wp14:anchorId="17F8A168" wp14:editId="2487460D">
                  <wp:extent cx="8134350" cy="3714315"/>
                  <wp:effectExtent l="0" t="0" r="0" b="635"/>
                  <wp:docPr id="1121121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1211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579" cy="373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E2149" w14:textId="77777777" w:rsidR="00B71F19" w:rsidRPr="00B71F19" w:rsidRDefault="00B71F19" w:rsidP="004D0C6F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</w:tc>
      </w:tr>
      <w:tr w:rsidR="00E31874" w:rsidRPr="00B71F19" w14:paraId="282FF0E9" w14:textId="77777777" w:rsidTr="008274A2">
        <w:trPr>
          <w:trHeight w:val="100"/>
        </w:trPr>
        <w:tc>
          <w:tcPr>
            <w:tcW w:w="203" w:type="pct"/>
            <w:vMerge/>
          </w:tcPr>
          <w:p w14:paraId="3D610A5D" w14:textId="77777777" w:rsidR="00B71F19" w:rsidRPr="00B71F19" w:rsidRDefault="00B71F19" w:rsidP="007619B2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838" w:type="pct"/>
          </w:tcPr>
          <w:p w14:paraId="4ED759B7" w14:textId="4CB3448C" w:rsidR="00B71F19" w:rsidRPr="00B71F19" w:rsidRDefault="00286A58" w:rsidP="00514A99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  <w:r w:rsidR="005E41AF">
              <w:rPr>
                <w:rFonts w:ascii="Verdana" w:hAnsi="Verdana"/>
              </w:rPr>
              <w:t xml:space="preserve"> </w:t>
            </w:r>
          </w:p>
        </w:tc>
        <w:tc>
          <w:tcPr>
            <w:tcW w:w="3959" w:type="pct"/>
          </w:tcPr>
          <w:p w14:paraId="0943A72A" w14:textId="4733CB09" w:rsidR="005E41AF" w:rsidRDefault="007C3CFE" w:rsidP="00514A99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new </w:t>
            </w:r>
            <w:r w:rsidR="00286A58">
              <w:rPr>
                <w:rFonts w:ascii="Verdana" w:hAnsi="Verdana"/>
              </w:rPr>
              <w:t xml:space="preserve">Internet browser </w:t>
            </w:r>
            <w:r>
              <w:rPr>
                <w:rFonts w:ascii="Verdana" w:hAnsi="Verdana"/>
              </w:rPr>
              <w:t xml:space="preserve">tab </w:t>
            </w:r>
            <w:r w:rsidR="00106504">
              <w:rPr>
                <w:rFonts w:ascii="Verdana" w:hAnsi="Verdana"/>
              </w:rPr>
              <w:t>opens and</w:t>
            </w:r>
            <w:r>
              <w:rPr>
                <w:rFonts w:ascii="Verdana" w:hAnsi="Verdana"/>
              </w:rPr>
              <w:t xml:space="preserve"> displays a</w:t>
            </w:r>
            <w:r w:rsidR="00C63A17">
              <w:rPr>
                <w:rFonts w:ascii="Verdana" w:hAnsi="Verdana"/>
              </w:rPr>
              <w:t xml:space="preserve"> list of </w:t>
            </w:r>
            <w:r w:rsidR="00C63A17" w:rsidRPr="00773197">
              <w:rPr>
                <w:rFonts w:ascii="Verdana" w:hAnsi="Verdana"/>
                <w:b/>
                <w:bCs/>
              </w:rPr>
              <w:t>CIF</w:t>
            </w:r>
            <w:r>
              <w:rPr>
                <w:rFonts w:ascii="Verdana" w:hAnsi="Verdana"/>
              </w:rPr>
              <w:t xml:space="preserve"> </w:t>
            </w:r>
            <w:r w:rsidR="00C63A17" w:rsidRPr="00C63A17">
              <w:rPr>
                <w:rFonts w:ascii="Verdana" w:hAnsi="Verdana"/>
                <w:b/>
                <w:bCs/>
              </w:rPr>
              <w:t>Search Results</w:t>
            </w:r>
            <w:r w:rsidR="00C63A17">
              <w:rPr>
                <w:rFonts w:ascii="Verdana" w:hAnsi="Verdana"/>
              </w:rPr>
              <w:t xml:space="preserve"> </w:t>
            </w:r>
            <w:r w:rsidR="003E4532">
              <w:rPr>
                <w:rFonts w:ascii="Verdana" w:hAnsi="Verdana"/>
              </w:rPr>
              <w:t>in</w:t>
            </w:r>
            <w:r w:rsidR="003E4532" w:rsidRPr="00286A58">
              <w:rPr>
                <w:rFonts w:ascii="Verdana" w:hAnsi="Verdana"/>
              </w:rPr>
              <w:t xml:space="preserve"> theSource</w:t>
            </w:r>
            <w:r w:rsidR="003E4532" w:rsidRPr="00106504">
              <w:rPr>
                <w:rFonts w:ascii="Verdana" w:hAnsi="Verdana"/>
                <w:b/>
                <w:bCs/>
              </w:rPr>
              <w:t xml:space="preserve"> </w:t>
            </w:r>
            <w:r w:rsidR="00C63A17">
              <w:rPr>
                <w:rFonts w:ascii="Verdana" w:hAnsi="Verdana"/>
              </w:rPr>
              <w:t>from which to choose.</w:t>
            </w:r>
          </w:p>
          <w:p w14:paraId="7F64D9E8" w14:textId="77777777" w:rsidR="00F3180E" w:rsidRDefault="00F3180E" w:rsidP="00514A99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6F55E6C" w14:textId="410CDEFC" w:rsidR="003E4532" w:rsidRPr="00514A99" w:rsidRDefault="00C51B2C" w:rsidP="00941FC6">
            <w:pPr>
              <w:pStyle w:val="ListParagraph"/>
              <w:numPr>
                <w:ilvl w:val="0"/>
                <w:numId w:val="4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514A99">
              <w:rPr>
                <w:rFonts w:ascii="Verdana" w:hAnsi="Verdana"/>
              </w:rPr>
              <w:t>From the Search Results, c</w:t>
            </w:r>
            <w:r w:rsidR="00C63A17" w:rsidRPr="00514A99">
              <w:rPr>
                <w:rFonts w:ascii="Verdana" w:hAnsi="Verdana"/>
              </w:rPr>
              <w:t xml:space="preserve">lick the </w:t>
            </w:r>
            <w:r w:rsidRPr="00514A99">
              <w:rPr>
                <w:rFonts w:ascii="Verdana" w:hAnsi="Verdana"/>
                <w:b/>
                <w:bCs/>
              </w:rPr>
              <w:t xml:space="preserve">CIF </w:t>
            </w:r>
            <w:r w:rsidR="00C63A17" w:rsidRPr="00514A99">
              <w:rPr>
                <w:rFonts w:ascii="Verdana" w:hAnsi="Verdana"/>
              </w:rPr>
              <w:t xml:space="preserve">hyperlink </w:t>
            </w:r>
            <w:r w:rsidR="009632EE" w:rsidRPr="00514A99">
              <w:rPr>
                <w:rFonts w:ascii="Verdana" w:hAnsi="Verdana"/>
              </w:rPr>
              <w:t xml:space="preserve">to view the </w:t>
            </w:r>
            <w:r w:rsidR="00C63A17" w:rsidRPr="00514A99">
              <w:rPr>
                <w:rFonts w:ascii="Verdana" w:hAnsi="Verdana"/>
              </w:rPr>
              <w:t>desired CIF</w:t>
            </w:r>
            <w:r w:rsidRPr="00514A99">
              <w:rPr>
                <w:rFonts w:ascii="Verdana" w:hAnsi="Verdana"/>
              </w:rPr>
              <w:t xml:space="preserve"> information in theSource</w:t>
            </w:r>
            <w:r w:rsidR="00C63A17" w:rsidRPr="00514A99">
              <w:rPr>
                <w:rFonts w:ascii="Verdana" w:hAnsi="Verdana"/>
              </w:rPr>
              <w:t>.</w:t>
            </w:r>
            <w:r w:rsidR="00514A99" w:rsidRPr="00514A99">
              <w:rPr>
                <w:rFonts w:ascii="Verdana" w:hAnsi="Verdana"/>
              </w:rPr>
              <w:t xml:space="preserve"> </w:t>
            </w:r>
          </w:p>
          <w:p w14:paraId="3D1BA17E" w14:textId="355370E6" w:rsidR="00B71F19" w:rsidRDefault="00B71F19" w:rsidP="00514A99">
            <w:pPr>
              <w:spacing w:before="120" w:after="120"/>
              <w:jc w:val="center"/>
              <w:textAlignment w:val="top"/>
              <w:rPr>
                <w:rFonts w:ascii="Verdana" w:hAnsi="Verdana"/>
                <w:noProof/>
              </w:rPr>
            </w:pPr>
          </w:p>
          <w:p w14:paraId="733E449A" w14:textId="360E0D21" w:rsidR="000313F2" w:rsidRDefault="008274A2" w:rsidP="00514A99">
            <w:pPr>
              <w:spacing w:before="120" w:after="120"/>
              <w:jc w:val="center"/>
              <w:textAlignment w:val="top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41A8E1E" wp14:editId="19CAFAA7">
                  <wp:extent cx="304762" cy="304762"/>
                  <wp:effectExtent l="0" t="0" r="635" b="635"/>
                  <wp:docPr id="2044730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7860" name="Picture 1679778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13F2">
              <w:rPr>
                <w:noProof/>
              </w:rPr>
              <w:drawing>
                <wp:inline distT="0" distB="0" distL="0" distR="0" wp14:anchorId="27736AE2" wp14:editId="2A44A5FA">
                  <wp:extent cx="5902187" cy="5189855"/>
                  <wp:effectExtent l="0" t="0" r="3810" b="0"/>
                  <wp:docPr id="194640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408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280" cy="51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F25F4" w14:textId="43D1EB6C" w:rsidR="00B71F19" w:rsidRPr="00B71F19" w:rsidRDefault="00F3180E" w:rsidP="00514A99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F3180E">
              <w:rPr>
                <w:rFonts w:ascii="Verdana" w:hAnsi="Verdana"/>
                <w:b/>
                <w:bCs/>
              </w:rPr>
              <w:t>Note:</w:t>
            </w:r>
            <w:r w:rsidRPr="00F3180E">
              <w:rPr>
                <w:rFonts w:ascii="Verdana" w:hAnsi="Verdana"/>
              </w:rPr>
              <w:t xml:space="preserve"> Although multiple matches display in the </w:t>
            </w:r>
            <w:r w:rsidRPr="00F3180E">
              <w:rPr>
                <w:rFonts w:ascii="Verdana" w:hAnsi="Verdana"/>
                <w:b/>
                <w:bCs/>
              </w:rPr>
              <w:t>Search Results</w:t>
            </w:r>
            <w:r w:rsidRPr="00F3180E">
              <w:rPr>
                <w:rFonts w:ascii="Verdana" w:hAnsi="Verdana"/>
              </w:rPr>
              <w:t>, this method is more precise than when search</w:t>
            </w:r>
            <w:r w:rsidR="007A50F0">
              <w:rPr>
                <w:rFonts w:ascii="Verdana" w:hAnsi="Verdana"/>
              </w:rPr>
              <w:t>ing with the client code using</w:t>
            </w:r>
            <w:r w:rsidRPr="00F3180E">
              <w:rPr>
                <w:rFonts w:ascii="Verdana" w:hAnsi="Verdana"/>
              </w:rPr>
              <w:t xml:space="preserve"> the </w:t>
            </w:r>
            <w:r w:rsidRPr="00F3180E">
              <w:rPr>
                <w:rFonts w:ascii="Verdana" w:hAnsi="Verdana"/>
                <w:b/>
                <w:bCs/>
              </w:rPr>
              <w:t>Search</w:t>
            </w:r>
            <w:r w:rsidRPr="00F3180E">
              <w:rPr>
                <w:rFonts w:ascii="Verdana" w:hAnsi="Verdana"/>
              </w:rPr>
              <w:t xml:space="preserve"> bar in </w:t>
            </w:r>
            <w:r w:rsidRPr="00F3180E">
              <w:rPr>
                <w:rFonts w:ascii="Verdana" w:hAnsi="Verdana"/>
                <w:b/>
                <w:bCs/>
              </w:rPr>
              <w:t>theSource</w:t>
            </w:r>
            <w:r w:rsidRPr="00F3180E">
              <w:rPr>
                <w:rFonts w:ascii="Verdana" w:hAnsi="Verdana"/>
              </w:rPr>
              <w:t>.</w:t>
            </w:r>
          </w:p>
        </w:tc>
      </w:tr>
      <w:tr w:rsidR="00E31874" w:rsidRPr="00B71F19" w14:paraId="5BDC5988" w14:textId="77777777" w:rsidTr="008274A2">
        <w:trPr>
          <w:trHeight w:val="100"/>
        </w:trPr>
        <w:tc>
          <w:tcPr>
            <w:tcW w:w="203" w:type="pct"/>
          </w:tcPr>
          <w:p w14:paraId="4200E0DC" w14:textId="1E34505D" w:rsidR="003E4532" w:rsidRPr="00B71F19" w:rsidRDefault="004A39D1" w:rsidP="00514A99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4797" w:type="pct"/>
            <w:gridSpan w:val="2"/>
          </w:tcPr>
          <w:p w14:paraId="3A5BDEC3" w14:textId="698A8058" w:rsidR="003E68DC" w:rsidRDefault="00514A99" w:rsidP="00514A99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3E4532">
              <w:rPr>
                <w:rFonts w:ascii="Verdana" w:hAnsi="Verdana"/>
              </w:rPr>
              <w:t xml:space="preserve">lose </w:t>
            </w:r>
            <w:r w:rsidR="007C3CFE">
              <w:rPr>
                <w:rFonts w:ascii="Verdana" w:hAnsi="Verdana"/>
              </w:rPr>
              <w:t xml:space="preserve">all </w:t>
            </w:r>
            <w:r w:rsidR="007C3CFE" w:rsidRPr="007C3CFE">
              <w:rPr>
                <w:rFonts w:ascii="Verdana" w:hAnsi="Verdana"/>
                <w:b/>
                <w:bCs/>
              </w:rPr>
              <w:t>theSource</w:t>
            </w:r>
            <w:r w:rsidR="007C3CFE">
              <w:rPr>
                <w:rFonts w:ascii="Verdana" w:hAnsi="Verdana"/>
              </w:rPr>
              <w:t xml:space="preserve"> </w:t>
            </w:r>
            <w:r w:rsidR="004A39D1">
              <w:rPr>
                <w:rFonts w:ascii="Verdana" w:hAnsi="Verdana"/>
              </w:rPr>
              <w:t xml:space="preserve">Internet browser </w:t>
            </w:r>
            <w:r w:rsidR="007C3CFE">
              <w:rPr>
                <w:rFonts w:ascii="Verdana" w:hAnsi="Verdana"/>
              </w:rPr>
              <w:t xml:space="preserve">tabs </w:t>
            </w:r>
            <w:r w:rsidR="003E68DC">
              <w:rPr>
                <w:rFonts w:ascii="Verdana" w:hAnsi="Verdana"/>
              </w:rPr>
              <w:t>which</w:t>
            </w:r>
            <w:r w:rsidR="007C3CFE">
              <w:rPr>
                <w:rFonts w:ascii="Verdana" w:hAnsi="Verdana"/>
              </w:rPr>
              <w:t xml:space="preserve"> are no longer needed once the case is closed.</w:t>
            </w:r>
          </w:p>
          <w:p w14:paraId="5D10781A" w14:textId="26EBAD16" w:rsidR="00F3180E" w:rsidRDefault="00F3180E" w:rsidP="00514A99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</w:tbl>
    <w:p w14:paraId="5239EA5E" w14:textId="77777777" w:rsidR="00245B90" w:rsidRDefault="00245B90" w:rsidP="005A64DA">
      <w:pPr>
        <w:rPr>
          <w:rFonts w:ascii="Verdana" w:hAnsi="Verdana"/>
        </w:rPr>
      </w:pPr>
    </w:p>
    <w:bookmarkStart w:id="8" w:name="_Log_Activity"/>
    <w:bookmarkEnd w:id="8"/>
    <w:p w14:paraId="12E0FC2E" w14:textId="7AC6A68C" w:rsidR="00176400" w:rsidRDefault="00B71F19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FC0A5C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B69C1" w:rsidRPr="00B71F19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4D4596A6" w14:textId="77777777" w:rsidTr="003E68DC">
        <w:tc>
          <w:tcPr>
            <w:tcW w:w="5000" w:type="pct"/>
            <w:shd w:val="clear" w:color="auto" w:fill="C0C0C0"/>
          </w:tcPr>
          <w:p w14:paraId="5C3736FE" w14:textId="77777777" w:rsidR="002C282A" w:rsidRPr="0064267B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Related_Documents"/>
            <w:bookmarkStart w:id="10" w:name="_Toc525108445"/>
            <w:bookmarkStart w:id="11" w:name="_Toc207167497"/>
            <w:bookmarkEnd w:id="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0"/>
            <w:bookmarkEnd w:id="11"/>
          </w:p>
        </w:tc>
      </w:tr>
    </w:tbl>
    <w:p w14:paraId="04CDEDEF" w14:textId="3AAA96C9" w:rsidR="00F9363D" w:rsidRDefault="003E68DC" w:rsidP="00531122">
      <w:pPr>
        <w:spacing w:before="120" w:after="120"/>
      </w:pPr>
      <w:bookmarkStart w:id="12" w:name="_Various_Work_Instructions"/>
      <w:bookmarkStart w:id="13" w:name="_PAR_Process_after_a_FRX_/_FRC_confl"/>
      <w:bookmarkStart w:id="14" w:name="_Next_Day_and"/>
      <w:bookmarkStart w:id="15" w:name="_Scanning_the_Targets"/>
      <w:bookmarkStart w:id="16" w:name="_LAN_Log_In"/>
      <w:bookmarkStart w:id="17" w:name="_AMOS_Log_In"/>
      <w:bookmarkStart w:id="18" w:name="_Search_by_Order#"/>
      <w:bookmarkStart w:id="19" w:name="_Check_Look_Up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ascii="Verdana" w:hAnsi="Verdana"/>
          <w:b/>
        </w:rPr>
        <w:t xml:space="preserve">Parent </w:t>
      </w:r>
      <w:r w:rsidR="00C36694">
        <w:rPr>
          <w:rFonts w:ascii="Verdana" w:hAnsi="Verdana"/>
          <w:b/>
        </w:rPr>
        <w:t>Document</w:t>
      </w:r>
      <w:r>
        <w:rPr>
          <w:rFonts w:ascii="Verdana" w:hAnsi="Verdana"/>
          <w:b/>
        </w:rPr>
        <w:t xml:space="preserve">:  </w:t>
      </w:r>
      <w:bookmarkStart w:id="20" w:name="OLE_LINK57"/>
      <w:bookmarkStart w:id="21" w:name="OLE_LINK59"/>
      <w:r w:rsidR="00F9363D">
        <w:fldChar w:fldCharType="begin"/>
      </w:r>
      <w:r w:rsidR="001377A6">
        <w:instrText>HYPERLINK "https://policy.corp.cvscaremark.com/pnp/faces/DocRenderer?documentId=CALL-0049"</w:instrText>
      </w:r>
      <w:r w:rsidR="00F9363D">
        <w:fldChar w:fldCharType="separate"/>
      </w:r>
      <w:bookmarkEnd w:id="20"/>
      <w:r w:rsidR="001377A6">
        <w:rPr>
          <w:rStyle w:val="Hyperlink"/>
          <w:rFonts w:ascii="Verdana" w:hAnsi="Verdana"/>
        </w:rPr>
        <w:t>CALL-0049 Customer Care Internal and External Call Handling</w:t>
      </w:r>
      <w:r w:rsidR="00F9363D">
        <w:fldChar w:fldCharType="end"/>
      </w:r>
      <w:bookmarkEnd w:id="21"/>
    </w:p>
    <w:p w14:paraId="3AF45B14" w14:textId="443D151F" w:rsidR="00536CBE" w:rsidRPr="002139D0" w:rsidRDefault="00F5039B" w:rsidP="00531122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C5BC1B" wp14:editId="30CE18EC">
            <wp:extent cx="304762" cy="304762"/>
            <wp:effectExtent l="0" t="0" r="635" b="635"/>
            <wp:docPr id="59118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860" name="Picture 1679778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anchor="!/view?docid=c1f1028b-e42c-4b4f-a4cf-cc0b42c91606" w:history="1">
        <w:r w:rsidR="00F14FBE" w:rsidRPr="002139D0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4A34CE2D" w14:textId="77777777" w:rsidR="003E68DC" w:rsidRDefault="003E68DC" w:rsidP="002C282A">
      <w:pPr>
        <w:jc w:val="right"/>
        <w:rPr>
          <w:rFonts w:ascii="Verdana" w:hAnsi="Verdana"/>
        </w:rPr>
      </w:pPr>
    </w:p>
    <w:p w14:paraId="35C97241" w14:textId="26970F17" w:rsidR="002C282A" w:rsidRPr="00B71F19" w:rsidRDefault="00B71F19" w:rsidP="002C282A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 w:rsidR="00FC0A5C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2C282A" w:rsidRPr="00B71F19">
        <w:rPr>
          <w:rStyle w:val="Hyperlink"/>
          <w:rFonts w:ascii="Verdana" w:hAnsi="Verdana"/>
        </w:rPr>
        <w:t>Top of the Document</w:t>
      </w:r>
    </w:p>
    <w:p w14:paraId="0C30F2C5" w14:textId="77777777" w:rsidR="00B13B31" w:rsidRDefault="00B71F19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fldChar w:fldCharType="end"/>
      </w:r>
    </w:p>
    <w:p w14:paraId="4CDE2A29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02044263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8737B1F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97E02" w14:textId="77777777" w:rsidR="00BA6AA2" w:rsidRDefault="00BA6AA2">
      <w:r>
        <w:separator/>
      </w:r>
    </w:p>
  </w:endnote>
  <w:endnote w:type="continuationSeparator" w:id="0">
    <w:p w14:paraId="18943CF8" w14:textId="77777777" w:rsidR="00BA6AA2" w:rsidRDefault="00BA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954A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426BA8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B20F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1C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E0C0A41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393C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D51EA" w14:textId="77777777" w:rsidR="00BA6AA2" w:rsidRDefault="00BA6AA2">
      <w:r>
        <w:separator/>
      </w:r>
    </w:p>
  </w:footnote>
  <w:footnote w:type="continuationSeparator" w:id="0">
    <w:p w14:paraId="57D4984D" w14:textId="77777777" w:rsidR="00BA6AA2" w:rsidRDefault="00BA6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758C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7DBD0C9C"/>
    <w:multiLevelType w:val="hybridMultilevel"/>
    <w:tmpl w:val="5346F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4293171">
    <w:abstractNumId w:val="0"/>
  </w:num>
  <w:num w:numId="2" w16cid:durableId="1179200948">
    <w:abstractNumId w:val="1"/>
  </w:num>
  <w:num w:numId="3" w16cid:durableId="65150895">
    <w:abstractNumId w:val="2"/>
  </w:num>
  <w:num w:numId="4" w16cid:durableId="253369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13F2"/>
    <w:rsid w:val="00035BED"/>
    <w:rsid w:val="00044013"/>
    <w:rsid w:val="00052196"/>
    <w:rsid w:val="00061AD2"/>
    <w:rsid w:val="0008665F"/>
    <w:rsid w:val="00095AB5"/>
    <w:rsid w:val="000A0521"/>
    <w:rsid w:val="000A6B88"/>
    <w:rsid w:val="000B0214"/>
    <w:rsid w:val="000B3C4C"/>
    <w:rsid w:val="000B656F"/>
    <w:rsid w:val="000B72DF"/>
    <w:rsid w:val="000D1870"/>
    <w:rsid w:val="000D6714"/>
    <w:rsid w:val="000F0D1B"/>
    <w:rsid w:val="000F4459"/>
    <w:rsid w:val="00104BD8"/>
    <w:rsid w:val="00106504"/>
    <w:rsid w:val="00115944"/>
    <w:rsid w:val="0012373E"/>
    <w:rsid w:val="001360A5"/>
    <w:rsid w:val="001377A6"/>
    <w:rsid w:val="001560C4"/>
    <w:rsid w:val="0016273A"/>
    <w:rsid w:val="00176400"/>
    <w:rsid w:val="001B3879"/>
    <w:rsid w:val="001E181D"/>
    <w:rsid w:val="001F1218"/>
    <w:rsid w:val="002016B4"/>
    <w:rsid w:val="002055CF"/>
    <w:rsid w:val="002139D0"/>
    <w:rsid w:val="00243EBB"/>
    <w:rsid w:val="00245B90"/>
    <w:rsid w:val="00245D49"/>
    <w:rsid w:val="00255C6B"/>
    <w:rsid w:val="00265D86"/>
    <w:rsid w:val="0028215B"/>
    <w:rsid w:val="0028648E"/>
    <w:rsid w:val="00286A58"/>
    <w:rsid w:val="002906C8"/>
    <w:rsid w:val="00291CE8"/>
    <w:rsid w:val="00296127"/>
    <w:rsid w:val="00296765"/>
    <w:rsid w:val="002B593E"/>
    <w:rsid w:val="002C282A"/>
    <w:rsid w:val="002E58AD"/>
    <w:rsid w:val="002F1F92"/>
    <w:rsid w:val="00312690"/>
    <w:rsid w:val="0033143E"/>
    <w:rsid w:val="003427ED"/>
    <w:rsid w:val="0035520E"/>
    <w:rsid w:val="003725A1"/>
    <w:rsid w:val="003868A2"/>
    <w:rsid w:val="00392A5B"/>
    <w:rsid w:val="003A6D70"/>
    <w:rsid w:val="003B1F86"/>
    <w:rsid w:val="003B3D92"/>
    <w:rsid w:val="003C4627"/>
    <w:rsid w:val="003D49D5"/>
    <w:rsid w:val="003E21C0"/>
    <w:rsid w:val="003E23EB"/>
    <w:rsid w:val="003E4532"/>
    <w:rsid w:val="003E68DC"/>
    <w:rsid w:val="003E6C1A"/>
    <w:rsid w:val="0040640A"/>
    <w:rsid w:val="00406DB5"/>
    <w:rsid w:val="0042336D"/>
    <w:rsid w:val="004252E7"/>
    <w:rsid w:val="00430E7B"/>
    <w:rsid w:val="00443F8C"/>
    <w:rsid w:val="00457EAE"/>
    <w:rsid w:val="0046239E"/>
    <w:rsid w:val="00475371"/>
    <w:rsid w:val="004768BE"/>
    <w:rsid w:val="00477F73"/>
    <w:rsid w:val="0048355A"/>
    <w:rsid w:val="004A39D1"/>
    <w:rsid w:val="004B719C"/>
    <w:rsid w:val="004C1B6F"/>
    <w:rsid w:val="004C1EC3"/>
    <w:rsid w:val="004D0C6F"/>
    <w:rsid w:val="004D3C53"/>
    <w:rsid w:val="00512486"/>
    <w:rsid w:val="00514A99"/>
    <w:rsid w:val="0052465B"/>
    <w:rsid w:val="00524CDD"/>
    <w:rsid w:val="00531122"/>
    <w:rsid w:val="00536CBE"/>
    <w:rsid w:val="00582E85"/>
    <w:rsid w:val="005910B5"/>
    <w:rsid w:val="005A6118"/>
    <w:rsid w:val="005A64DA"/>
    <w:rsid w:val="005B2C73"/>
    <w:rsid w:val="005B4E1E"/>
    <w:rsid w:val="005C1D83"/>
    <w:rsid w:val="005E41AF"/>
    <w:rsid w:val="005E650E"/>
    <w:rsid w:val="0061169E"/>
    <w:rsid w:val="00622D77"/>
    <w:rsid w:val="00625170"/>
    <w:rsid w:val="00627F34"/>
    <w:rsid w:val="00636B18"/>
    <w:rsid w:val="00637CA1"/>
    <w:rsid w:val="0064267B"/>
    <w:rsid w:val="00674A16"/>
    <w:rsid w:val="00676971"/>
    <w:rsid w:val="00691E10"/>
    <w:rsid w:val="006A0481"/>
    <w:rsid w:val="006A3138"/>
    <w:rsid w:val="006A3EAC"/>
    <w:rsid w:val="006C653F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04DB"/>
    <w:rsid w:val="00765D11"/>
    <w:rsid w:val="007666C9"/>
    <w:rsid w:val="00772011"/>
    <w:rsid w:val="00773197"/>
    <w:rsid w:val="007747B8"/>
    <w:rsid w:val="00785118"/>
    <w:rsid w:val="00786BEB"/>
    <w:rsid w:val="007938A6"/>
    <w:rsid w:val="007A50F0"/>
    <w:rsid w:val="007B12A3"/>
    <w:rsid w:val="007B2BD7"/>
    <w:rsid w:val="007C3CFE"/>
    <w:rsid w:val="007C452D"/>
    <w:rsid w:val="007C77DD"/>
    <w:rsid w:val="007E3EA6"/>
    <w:rsid w:val="00803521"/>
    <w:rsid w:val="008042E1"/>
    <w:rsid w:val="00804D63"/>
    <w:rsid w:val="00805FD2"/>
    <w:rsid w:val="00806B9D"/>
    <w:rsid w:val="00812777"/>
    <w:rsid w:val="008274A2"/>
    <w:rsid w:val="0084129E"/>
    <w:rsid w:val="00843390"/>
    <w:rsid w:val="008451C9"/>
    <w:rsid w:val="00846373"/>
    <w:rsid w:val="0085510C"/>
    <w:rsid w:val="008568AE"/>
    <w:rsid w:val="00860590"/>
    <w:rsid w:val="008614E8"/>
    <w:rsid w:val="00867EDF"/>
    <w:rsid w:val="00875F0D"/>
    <w:rsid w:val="00877414"/>
    <w:rsid w:val="0088417C"/>
    <w:rsid w:val="00896333"/>
    <w:rsid w:val="008A03B7"/>
    <w:rsid w:val="008A3B29"/>
    <w:rsid w:val="008B3E84"/>
    <w:rsid w:val="008B69C1"/>
    <w:rsid w:val="008C2197"/>
    <w:rsid w:val="008C3493"/>
    <w:rsid w:val="008D054D"/>
    <w:rsid w:val="008D11A6"/>
    <w:rsid w:val="008D1F7B"/>
    <w:rsid w:val="008D2D64"/>
    <w:rsid w:val="008E1849"/>
    <w:rsid w:val="009020A8"/>
    <w:rsid w:val="00902E07"/>
    <w:rsid w:val="00915036"/>
    <w:rsid w:val="00915690"/>
    <w:rsid w:val="00935951"/>
    <w:rsid w:val="00947783"/>
    <w:rsid w:val="00952658"/>
    <w:rsid w:val="00954FE8"/>
    <w:rsid w:val="009632EE"/>
    <w:rsid w:val="00967BEF"/>
    <w:rsid w:val="009726E0"/>
    <w:rsid w:val="00975003"/>
    <w:rsid w:val="00983D4E"/>
    <w:rsid w:val="00987813"/>
    <w:rsid w:val="00990822"/>
    <w:rsid w:val="00992E77"/>
    <w:rsid w:val="0099415F"/>
    <w:rsid w:val="009A3B3E"/>
    <w:rsid w:val="009C4A31"/>
    <w:rsid w:val="009E065F"/>
    <w:rsid w:val="009F64F1"/>
    <w:rsid w:val="009F6FD2"/>
    <w:rsid w:val="009F78D3"/>
    <w:rsid w:val="00A4732A"/>
    <w:rsid w:val="00A504F3"/>
    <w:rsid w:val="00A7166B"/>
    <w:rsid w:val="00A83BA0"/>
    <w:rsid w:val="00A84F18"/>
    <w:rsid w:val="00A85045"/>
    <w:rsid w:val="00A95738"/>
    <w:rsid w:val="00A97B7D"/>
    <w:rsid w:val="00AA1D80"/>
    <w:rsid w:val="00AA4825"/>
    <w:rsid w:val="00AB33E1"/>
    <w:rsid w:val="00AD1646"/>
    <w:rsid w:val="00AF038B"/>
    <w:rsid w:val="00B01AB9"/>
    <w:rsid w:val="00B13B31"/>
    <w:rsid w:val="00B26045"/>
    <w:rsid w:val="00B44C55"/>
    <w:rsid w:val="00B46A95"/>
    <w:rsid w:val="00B544C2"/>
    <w:rsid w:val="00B5566F"/>
    <w:rsid w:val="00B64BE7"/>
    <w:rsid w:val="00B70CC4"/>
    <w:rsid w:val="00B71F19"/>
    <w:rsid w:val="00BA6AA2"/>
    <w:rsid w:val="00BB02DE"/>
    <w:rsid w:val="00BB371A"/>
    <w:rsid w:val="00BC1D77"/>
    <w:rsid w:val="00BD31E3"/>
    <w:rsid w:val="00BD7B25"/>
    <w:rsid w:val="00BE1AFF"/>
    <w:rsid w:val="00BF2D7A"/>
    <w:rsid w:val="00BF74E9"/>
    <w:rsid w:val="00C0030C"/>
    <w:rsid w:val="00C247CB"/>
    <w:rsid w:val="00C25830"/>
    <w:rsid w:val="00C360BD"/>
    <w:rsid w:val="00C36694"/>
    <w:rsid w:val="00C476E1"/>
    <w:rsid w:val="00C51B2C"/>
    <w:rsid w:val="00C52E77"/>
    <w:rsid w:val="00C566B3"/>
    <w:rsid w:val="00C57C67"/>
    <w:rsid w:val="00C60F1B"/>
    <w:rsid w:val="00C63A17"/>
    <w:rsid w:val="00C65249"/>
    <w:rsid w:val="00C67B32"/>
    <w:rsid w:val="00C729E0"/>
    <w:rsid w:val="00C75C83"/>
    <w:rsid w:val="00C975EC"/>
    <w:rsid w:val="00CB0C1D"/>
    <w:rsid w:val="00CC5AA2"/>
    <w:rsid w:val="00CC721A"/>
    <w:rsid w:val="00CD0963"/>
    <w:rsid w:val="00CE3D42"/>
    <w:rsid w:val="00CE489D"/>
    <w:rsid w:val="00CE53E6"/>
    <w:rsid w:val="00CF5CC0"/>
    <w:rsid w:val="00CF6131"/>
    <w:rsid w:val="00D05A93"/>
    <w:rsid w:val="00D06EAA"/>
    <w:rsid w:val="00D36733"/>
    <w:rsid w:val="00D444E2"/>
    <w:rsid w:val="00D471B5"/>
    <w:rsid w:val="00D571DB"/>
    <w:rsid w:val="00D62799"/>
    <w:rsid w:val="00D6774D"/>
    <w:rsid w:val="00D75191"/>
    <w:rsid w:val="00D80929"/>
    <w:rsid w:val="00D81ECD"/>
    <w:rsid w:val="00D85254"/>
    <w:rsid w:val="00D93C3C"/>
    <w:rsid w:val="00DA404C"/>
    <w:rsid w:val="00DC4FFC"/>
    <w:rsid w:val="00DC5FE8"/>
    <w:rsid w:val="00DD197C"/>
    <w:rsid w:val="00DD3DCC"/>
    <w:rsid w:val="00DE3469"/>
    <w:rsid w:val="00DF252A"/>
    <w:rsid w:val="00DF6BE4"/>
    <w:rsid w:val="00E157BC"/>
    <w:rsid w:val="00E221CB"/>
    <w:rsid w:val="00E31874"/>
    <w:rsid w:val="00E331D7"/>
    <w:rsid w:val="00E36B20"/>
    <w:rsid w:val="00E40A18"/>
    <w:rsid w:val="00E427EA"/>
    <w:rsid w:val="00E50E4A"/>
    <w:rsid w:val="00E83362"/>
    <w:rsid w:val="00E87C7A"/>
    <w:rsid w:val="00E91F5F"/>
    <w:rsid w:val="00EA0C92"/>
    <w:rsid w:val="00EA6F59"/>
    <w:rsid w:val="00EB12DD"/>
    <w:rsid w:val="00EB153E"/>
    <w:rsid w:val="00EB57EB"/>
    <w:rsid w:val="00EC740F"/>
    <w:rsid w:val="00ED50CF"/>
    <w:rsid w:val="00EE54FE"/>
    <w:rsid w:val="00F1152F"/>
    <w:rsid w:val="00F14FBE"/>
    <w:rsid w:val="00F207B3"/>
    <w:rsid w:val="00F3180E"/>
    <w:rsid w:val="00F33490"/>
    <w:rsid w:val="00F37111"/>
    <w:rsid w:val="00F5039B"/>
    <w:rsid w:val="00F5486B"/>
    <w:rsid w:val="00F612FD"/>
    <w:rsid w:val="00F652DD"/>
    <w:rsid w:val="00F658E0"/>
    <w:rsid w:val="00F77176"/>
    <w:rsid w:val="00F859B7"/>
    <w:rsid w:val="00F85BE0"/>
    <w:rsid w:val="00F9275B"/>
    <w:rsid w:val="00F9363D"/>
    <w:rsid w:val="00FC0A5C"/>
    <w:rsid w:val="00FC1C44"/>
    <w:rsid w:val="00FC4B73"/>
    <w:rsid w:val="00FD4620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EDF832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D81ECD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D81E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1E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41AF"/>
    <w:pPr>
      <w:ind w:left="720"/>
      <w:contextualSpacing/>
    </w:pPr>
  </w:style>
  <w:style w:type="paragraph" w:styleId="Revision">
    <w:name w:val="Revision"/>
    <w:hidden/>
    <w:uiPriority w:val="99"/>
    <w:semiHidden/>
    <w:rsid w:val="00BD31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14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17" ma:contentTypeDescription="Create a new document." ma:contentTypeScope="" ma:versionID="ee41b3b22b1b829c3a5938bb55d2862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1d4a993c7c6aa6dead7490f888d32500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CurrentlyPublished" minOccurs="0"/>
                <xsd:element ref="ns2:DownloadDate" minOccurs="0"/>
                <xsd:element ref="ns2:CompassCompo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CurrentlyPublished" ma:index="22" nillable="true" ma:displayName="Currently Published Version" ma:default="0" ma:format="Dropdown" ma:internalName="CurrentlyPublished">
      <xsd:simpleType>
        <xsd:restriction base="dms:Boolean"/>
      </xsd:simpleType>
    </xsd:element>
    <xsd:element name="DownloadDate" ma:index="23" nillable="true" ma:displayName="Native File Download Date" ma:format="DateOnly" ma:internalName="DownloadDate">
      <xsd:simpleType>
        <xsd:restriction base="dms:DateTime"/>
      </xsd:simpleType>
    </xsd:element>
    <xsd:element name="CompassComposer" ma:index="24" nillable="true" ma:displayName="Compass Composer" ma:format="Dropdown" ma:list="UserInfo" ma:SharePointGroup="0" ma:internalName="CompassCompos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B xmlns="65624d1d-cfd8-476a-9af4-03c08f6d829e">Shared</LOB>
    <Notes xmlns="65624d1d-cfd8-476a-9af4-03c08f6d829e" xsi:nil="true"/>
    <DownloadDate xmlns="65624d1d-cfd8-476a-9af4-03c08f6d829e">2022-08-30T04:00:00+00:00</DownloadDate>
    <CurrentlyPublished xmlns="65624d1d-cfd8-476a-9af4-03c08f6d829e">true</CurrentlyPublished>
    <CompassComposer xmlns="65624d1d-cfd8-476a-9af4-03c08f6d829e">
      <UserInfo>
        <DisplayName/>
        <AccountId xsi:nil="true"/>
        <AccountType/>
      </UserInfo>
    </CompassCompos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4DBEA-5EA3-4857-954E-556BA1841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DE6F8-5FB9-4E96-9C13-8A9B475DA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4A272-6957-4B03-B014-292F9254A430}">
  <ds:schemaRefs>
    <ds:schemaRef ds:uri="http://schemas.microsoft.com/office/2006/metadata/properties"/>
    <ds:schemaRef ds:uri="http://schemas.microsoft.com/office/infopath/2007/PartnerControls"/>
    <ds:schemaRef ds:uri="65624d1d-cfd8-476a-9af4-03c08f6d829e"/>
  </ds:schemaRefs>
</ds:datastoreItem>
</file>

<file path=customXml/itemProps4.xml><?xml version="1.0" encoding="utf-8"?>
<ds:datastoreItem xmlns:ds="http://schemas.openxmlformats.org/officeDocument/2006/customXml" ds:itemID="{0604C369-F81D-4CCD-A7B0-550BADB2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246</Words>
  <Characters>1681</Characters>
  <Application>Microsoft Office Word</Application>
  <DocSecurity>2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1924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10</cp:revision>
  <cp:lastPrinted>2007-01-03T15:56:00Z</cp:lastPrinted>
  <dcterms:created xsi:type="dcterms:W3CDTF">2025-08-27T11:03:00Z</dcterms:created>
  <dcterms:modified xsi:type="dcterms:W3CDTF">2025-08-27T11:13:00Z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2021-10-26T17:14:54Z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4ca8627c-2772-448e-b8b1-44ac4e31f8db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</Properties>
</file>