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F3E14" w14:textId="29458263" w:rsidR="00255C6B" w:rsidRDefault="001E23EA" w:rsidP="00255C6B">
      <w:pPr>
        <w:pStyle w:val="Heading1"/>
        <w:rPr>
          <w:rFonts w:ascii="Verdana" w:hAnsi="Verdana"/>
          <w:color w:val="000000"/>
          <w:sz w:val="36"/>
          <w:szCs w:val="36"/>
        </w:rPr>
      </w:pPr>
      <w:bookmarkStart w:id="0" w:name="_top"/>
      <w:bookmarkStart w:id="1" w:name="_Toc204866028"/>
      <w:bookmarkStart w:id="2" w:name="OLE_LINK23"/>
      <w:bookmarkEnd w:id="0"/>
      <w:r>
        <w:rPr>
          <w:rFonts w:ascii="Verdana" w:hAnsi="Verdana"/>
          <w:color w:val="000000"/>
          <w:sz w:val="36"/>
          <w:szCs w:val="36"/>
        </w:rPr>
        <w:t xml:space="preserve">Compass </w:t>
      </w:r>
      <w:r w:rsidR="00CC267B" w:rsidRPr="000E6278">
        <w:rPr>
          <w:rFonts w:ascii="Verdana" w:hAnsi="Verdana"/>
          <w:color w:val="000000"/>
          <w:sz w:val="36"/>
          <w:szCs w:val="36"/>
        </w:rPr>
        <w:t>M</w:t>
      </w:r>
      <w:r w:rsidR="00AF4FB2" w:rsidRPr="000E6278">
        <w:rPr>
          <w:rFonts w:ascii="Verdana" w:hAnsi="Verdana"/>
          <w:color w:val="000000"/>
          <w:sz w:val="36"/>
          <w:szCs w:val="36"/>
        </w:rPr>
        <w:t>ED</w:t>
      </w:r>
      <w:r w:rsidR="00EC700C" w:rsidRPr="000E6278">
        <w:rPr>
          <w:rFonts w:ascii="Verdana" w:hAnsi="Verdana"/>
          <w:color w:val="000000"/>
          <w:sz w:val="36"/>
          <w:szCs w:val="36"/>
        </w:rPr>
        <w:t xml:space="preserve"> </w:t>
      </w:r>
      <w:r w:rsidR="00CC267B" w:rsidRPr="000E6278">
        <w:rPr>
          <w:rFonts w:ascii="Verdana" w:hAnsi="Verdana"/>
          <w:color w:val="000000"/>
          <w:sz w:val="36"/>
          <w:szCs w:val="36"/>
        </w:rPr>
        <w:t>D</w:t>
      </w:r>
      <w:r w:rsidR="00EC700C" w:rsidRPr="000E6278">
        <w:rPr>
          <w:rFonts w:ascii="Verdana" w:hAnsi="Verdana"/>
          <w:color w:val="000000"/>
          <w:sz w:val="36"/>
          <w:szCs w:val="36"/>
        </w:rPr>
        <w:t xml:space="preserve"> </w:t>
      </w:r>
      <w:r w:rsidR="000E6278">
        <w:rPr>
          <w:rFonts w:ascii="Verdana" w:hAnsi="Verdana"/>
          <w:color w:val="000000"/>
          <w:sz w:val="36"/>
          <w:szCs w:val="36"/>
        </w:rPr>
        <w:t>–</w:t>
      </w:r>
      <w:r w:rsidR="00EC700C" w:rsidRPr="000E6278">
        <w:rPr>
          <w:rFonts w:ascii="Verdana" w:hAnsi="Verdana"/>
          <w:color w:val="000000"/>
          <w:sz w:val="36"/>
          <w:szCs w:val="36"/>
        </w:rPr>
        <w:t xml:space="preserve"> </w:t>
      </w:r>
      <w:r w:rsidR="00CC267B" w:rsidRPr="000E6278">
        <w:rPr>
          <w:rFonts w:ascii="Verdana" w:hAnsi="Verdana"/>
          <w:color w:val="000000"/>
          <w:sz w:val="36"/>
          <w:szCs w:val="36"/>
        </w:rPr>
        <w:t>Vaccines</w:t>
      </w:r>
      <w:bookmarkEnd w:id="1"/>
    </w:p>
    <w:p w14:paraId="77A008FF" w14:textId="6D91F86B" w:rsidR="00343B14" w:rsidRDefault="00343B14">
      <w:pPr>
        <w:pStyle w:val="TOC1"/>
        <w:tabs>
          <w:tab w:val="right" w:leader="dot" w:pos="12950"/>
        </w:tabs>
        <w:rPr>
          <w:noProof/>
        </w:rPr>
      </w:pPr>
      <w:r>
        <w:fldChar w:fldCharType="begin"/>
      </w:r>
      <w:r>
        <w:instrText xml:space="preserve"> TOC \o "1-3" \n \h \z \u </w:instrText>
      </w:r>
      <w:r>
        <w:fldChar w:fldCharType="separate"/>
      </w:r>
    </w:p>
    <w:p w14:paraId="518618D8" w14:textId="2FD1C7A3" w:rsidR="00343B14" w:rsidRPr="00343B14" w:rsidRDefault="00343B14">
      <w:pPr>
        <w:pStyle w:val="TOC2"/>
        <w:rPr>
          <w:rFonts w:asciiTheme="minorHAnsi" w:eastAsiaTheme="minorEastAsia" w:hAnsiTheme="minorHAnsi" w:cstheme="minorBidi"/>
          <w:color w:val="auto"/>
          <w:kern w:val="2"/>
          <w:u w:val="none"/>
          <w14:ligatures w14:val="standardContextual"/>
        </w:rPr>
      </w:pPr>
      <w:hyperlink w:anchor="_Toc204866029" w:history="1">
        <w:r w:rsidRPr="00343B14">
          <w:rPr>
            <w:rStyle w:val="Hyperlink"/>
            <w:rFonts w:cs="Arial"/>
          </w:rPr>
          <w:t>Vaccination Coverage Chart For Medicare Beneficiaries</w:t>
        </w:r>
      </w:hyperlink>
    </w:p>
    <w:p w14:paraId="2073FA33" w14:textId="6148DCD9" w:rsidR="00343B14" w:rsidRPr="00343B14" w:rsidRDefault="00343B14">
      <w:pPr>
        <w:pStyle w:val="TOC2"/>
        <w:rPr>
          <w:rFonts w:asciiTheme="minorHAnsi" w:eastAsiaTheme="minorEastAsia" w:hAnsiTheme="minorHAnsi" w:cstheme="minorBidi"/>
          <w:color w:val="auto"/>
          <w:kern w:val="2"/>
          <w:u w:val="none"/>
          <w14:ligatures w14:val="standardContextual"/>
        </w:rPr>
      </w:pPr>
      <w:hyperlink w:anchor="_Toc204866030" w:history="1">
        <w:r w:rsidRPr="00343B14">
          <w:rPr>
            <w:rStyle w:val="Hyperlink"/>
            <w:rFonts w:cs="Arial"/>
          </w:rPr>
          <w:t>Part D Vaccines</w:t>
        </w:r>
      </w:hyperlink>
    </w:p>
    <w:p w14:paraId="1C52474D" w14:textId="08DFE705" w:rsidR="00343B14" w:rsidRPr="00343B14" w:rsidRDefault="00343B14">
      <w:pPr>
        <w:pStyle w:val="TOC2"/>
        <w:rPr>
          <w:rFonts w:asciiTheme="minorHAnsi" w:eastAsiaTheme="minorEastAsia" w:hAnsiTheme="minorHAnsi" w:cstheme="minorBidi"/>
          <w:color w:val="auto"/>
          <w:kern w:val="2"/>
          <w:u w:val="none"/>
          <w14:ligatures w14:val="standardContextual"/>
        </w:rPr>
      </w:pPr>
      <w:hyperlink w:anchor="_Toc204866031" w:history="1">
        <w:r w:rsidRPr="00343B14">
          <w:rPr>
            <w:rStyle w:val="Hyperlink"/>
            <w:rFonts w:cs="Arial"/>
          </w:rPr>
          <w:t>Submitting Claim for Reimbursement</w:t>
        </w:r>
      </w:hyperlink>
    </w:p>
    <w:p w14:paraId="1B862779" w14:textId="0CE86EF9" w:rsidR="00343B14" w:rsidRPr="00343B14" w:rsidRDefault="00343B14">
      <w:pPr>
        <w:pStyle w:val="TOC2"/>
        <w:rPr>
          <w:rFonts w:asciiTheme="minorHAnsi" w:eastAsiaTheme="minorEastAsia" w:hAnsiTheme="minorHAnsi" w:cstheme="minorBidi"/>
          <w:color w:val="auto"/>
          <w:kern w:val="2"/>
          <w:u w:val="none"/>
          <w14:ligatures w14:val="standardContextual"/>
        </w:rPr>
      </w:pPr>
      <w:hyperlink w:anchor="_Toc204866032" w:history="1">
        <w:r w:rsidRPr="00343B14">
          <w:rPr>
            <w:rStyle w:val="Hyperlink"/>
            <w:rFonts w:cs="Arial"/>
          </w:rPr>
          <w:t>Vaccine Call Handling</w:t>
        </w:r>
      </w:hyperlink>
    </w:p>
    <w:p w14:paraId="04A4FFEA" w14:textId="36C71465" w:rsidR="00343B14" w:rsidRPr="00343B14" w:rsidRDefault="00343B14">
      <w:pPr>
        <w:pStyle w:val="TOC2"/>
        <w:rPr>
          <w:rFonts w:asciiTheme="minorHAnsi" w:eastAsiaTheme="minorEastAsia" w:hAnsiTheme="minorHAnsi" w:cstheme="minorBidi"/>
          <w:color w:val="auto"/>
          <w:kern w:val="2"/>
          <w:u w:val="none"/>
          <w14:ligatures w14:val="standardContextual"/>
        </w:rPr>
      </w:pPr>
      <w:hyperlink w:anchor="_Toc204866033" w:history="1">
        <w:r w:rsidRPr="00343B14">
          <w:rPr>
            <w:rStyle w:val="Hyperlink"/>
            <w:rFonts w:cs="Arial"/>
          </w:rPr>
          <w:t>Flu Shot / Influenza Vaccine</w:t>
        </w:r>
      </w:hyperlink>
    </w:p>
    <w:p w14:paraId="48FA54E7" w14:textId="00625A24" w:rsidR="00343B14" w:rsidRPr="00343B14" w:rsidRDefault="00343B14">
      <w:pPr>
        <w:pStyle w:val="TOC2"/>
        <w:rPr>
          <w:rFonts w:asciiTheme="minorHAnsi" w:eastAsiaTheme="minorEastAsia" w:hAnsiTheme="minorHAnsi" w:cstheme="minorBidi"/>
          <w:color w:val="auto"/>
          <w:kern w:val="2"/>
          <w:u w:val="none"/>
          <w14:ligatures w14:val="standardContextual"/>
        </w:rPr>
      </w:pPr>
      <w:hyperlink w:anchor="_Toc204866034" w:history="1">
        <w:r w:rsidRPr="00343B14">
          <w:rPr>
            <w:rStyle w:val="Hyperlink"/>
            <w:rFonts w:cs="Arial"/>
          </w:rPr>
          <w:t>Shingles Vaccines - Shingrix</w:t>
        </w:r>
      </w:hyperlink>
    </w:p>
    <w:p w14:paraId="4697F1CB" w14:textId="2CA82106" w:rsidR="00343B14" w:rsidRPr="00343B14" w:rsidRDefault="00343B14">
      <w:pPr>
        <w:pStyle w:val="TOC2"/>
        <w:rPr>
          <w:rFonts w:asciiTheme="minorHAnsi" w:eastAsiaTheme="minorEastAsia" w:hAnsiTheme="minorHAnsi" w:cstheme="minorBidi"/>
          <w:color w:val="auto"/>
          <w:kern w:val="2"/>
          <w:u w:val="none"/>
          <w14:ligatures w14:val="standardContextual"/>
        </w:rPr>
      </w:pPr>
      <w:hyperlink w:anchor="_Toc204866035" w:history="1">
        <w:r w:rsidRPr="00343B14">
          <w:rPr>
            <w:rStyle w:val="Hyperlink"/>
            <w:rFonts w:cs="Arial"/>
          </w:rPr>
          <w:t>Related Documents</w:t>
        </w:r>
      </w:hyperlink>
    </w:p>
    <w:p w14:paraId="27C73467" w14:textId="4E23C459" w:rsidR="000E6278" w:rsidRPr="000E6278" w:rsidRDefault="00343B14" w:rsidP="008C5D00">
      <w:pPr>
        <w:pStyle w:val="Heading4"/>
        <w:spacing w:before="0" w:after="0"/>
      </w:pPr>
      <w:r>
        <w:fldChar w:fldCharType="end"/>
      </w:r>
    </w:p>
    <w:p w14:paraId="46E4C8FC" w14:textId="77777777" w:rsidR="00343B14" w:rsidRPr="00BB4DA5" w:rsidRDefault="00343B14" w:rsidP="00343B14">
      <w:pPr>
        <w:rPr>
          <w:rFonts w:ascii="Verdana" w:hAnsi="Verdana"/>
        </w:rPr>
      </w:pPr>
      <w:bookmarkStart w:id="3" w:name="_Overview"/>
      <w:bookmarkStart w:id="4" w:name="_Hlk190347468"/>
      <w:bookmarkEnd w:id="2"/>
      <w:bookmarkEnd w:id="3"/>
      <w:r w:rsidRPr="00BB4DA5">
        <w:rPr>
          <w:rFonts w:ascii="Verdana" w:hAnsi="Verdana"/>
          <w:b/>
          <w:bCs/>
        </w:rPr>
        <w:t xml:space="preserve">Description:  </w:t>
      </w:r>
      <w:bookmarkStart w:id="5" w:name="OLE_LINK39"/>
      <w:r w:rsidRPr="00BB4DA5">
        <w:rPr>
          <w:rFonts w:ascii="Verdana" w:hAnsi="Verdana"/>
        </w:rPr>
        <w:t xml:space="preserve">This document covers Vaccine information for </w:t>
      </w:r>
      <w:r w:rsidRPr="00BB4DA5">
        <w:rPr>
          <w:rFonts w:ascii="Verdana" w:hAnsi="Verdana"/>
          <w:b/>
          <w:bCs/>
        </w:rPr>
        <w:t xml:space="preserve">Medicare Part D </w:t>
      </w:r>
      <w:r w:rsidRPr="00BB4DA5">
        <w:rPr>
          <w:rFonts w:ascii="Verdana" w:hAnsi="Verdana"/>
        </w:rPr>
        <w:t>beneficiaries.</w:t>
      </w:r>
    </w:p>
    <w:p w14:paraId="51FF57BE" w14:textId="77777777" w:rsidR="00343B14" w:rsidRPr="00BB4DA5" w:rsidRDefault="00343B14" w:rsidP="00343B14">
      <w:pPr>
        <w:rPr>
          <w:rFonts w:ascii="Verdana" w:hAnsi="Verdana"/>
        </w:rPr>
      </w:pPr>
      <w:r w:rsidRPr="00BB4DA5">
        <w:rPr>
          <w:rFonts w:ascii="Verdana" w:hAnsi="Verdana"/>
        </w:rPr>
        <w:t xml:space="preserve"> </w:t>
      </w:r>
    </w:p>
    <w:p w14:paraId="4BD5F8F4" w14:textId="77777777" w:rsidR="00343B14" w:rsidRPr="00BB4DA5" w:rsidRDefault="00343B14" w:rsidP="00343B14">
      <w:pPr>
        <w:numPr>
          <w:ilvl w:val="0"/>
          <w:numId w:val="25"/>
        </w:numPr>
        <w:rPr>
          <w:rFonts w:ascii="Verdana" w:hAnsi="Verdana"/>
        </w:rPr>
      </w:pPr>
      <w:r w:rsidRPr="00BB4DA5">
        <w:rPr>
          <w:rFonts w:ascii="Verdana" w:hAnsi="Verdana"/>
        </w:rPr>
        <w:t xml:space="preserve">For </w:t>
      </w:r>
      <w:r w:rsidRPr="00BB4DA5">
        <w:rPr>
          <w:rFonts w:ascii="Verdana" w:hAnsi="Verdana"/>
          <w:b/>
          <w:bCs/>
        </w:rPr>
        <w:t>Medicare</w:t>
      </w:r>
      <w:r w:rsidRPr="00BB4DA5">
        <w:rPr>
          <w:rFonts w:ascii="Verdana" w:hAnsi="Verdana"/>
        </w:rPr>
        <w:t xml:space="preserve"> </w:t>
      </w:r>
      <w:r w:rsidRPr="00BB4DA5">
        <w:rPr>
          <w:rFonts w:ascii="Verdana" w:hAnsi="Verdana"/>
          <w:b/>
        </w:rPr>
        <w:t>Part B</w:t>
      </w:r>
      <w:r w:rsidRPr="00BB4DA5">
        <w:rPr>
          <w:rFonts w:ascii="Verdana" w:hAnsi="Verdana"/>
        </w:rPr>
        <w:t xml:space="preserve"> vaccine questions for vaccines not mentioned below, beneficiaries will need to reach out to their </w:t>
      </w:r>
      <w:bookmarkStart w:id="6" w:name="OLE_LINK41"/>
      <w:r w:rsidRPr="00BB4DA5">
        <w:rPr>
          <w:rFonts w:ascii="Verdana" w:hAnsi="Verdana"/>
          <w:b/>
        </w:rPr>
        <w:t>Medical Benefits</w:t>
      </w:r>
      <w:r w:rsidRPr="00BB4DA5">
        <w:rPr>
          <w:rFonts w:ascii="Verdana" w:hAnsi="Verdana"/>
        </w:rPr>
        <w:t xml:space="preserve">. </w:t>
      </w:r>
      <w:bookmarkEnd w:id="6"/>
    </w:p>
    <w:p w14:paraId="6ABC75D1" w14:textId="77777777" w:rsidR="00343B14" w:rsidRPr="00BB4DA5" w:rsidRDefault="00343B14" w:rsidP="00343B14">
      <w:pPr>
        <w:numPr>
          <w:ilvl w:val="1"/>
          <w:numId w:val="25"/>
        </w:numPr>
        <w:rPr>
          <w:rFonts w:ascii="Verdana" w:hAnsi="Verdana"/>
        </w:rPr>
      </w:pPr>
      <w:r w:rsidRPr="00BB4DA5">
        <w:rPr>
          <w:rFonts w:ascii="Verdana" w:hAnsi="Verdana"/>
          <w:b/>
          <w:bCs/>
        </w:rPr>
        <w:t>Do not</w:t>
      </w:r>
      <w:r w:rsidRPr="00BB4DA5">
        <w:rPr>
          <w:rFonts w:ascii="Verdana" w:hAnsi="Verdana"/>
        </w:rPr>
        <w:t xml:space="preserve"> contact the CVS/Caremark Medicare B Team. </w:t>
      </w:r>
    </w:p>
    <w:p w14:paraId="5B00B036" w14:textId="77777777" w:rsidR="00343B14" w:rsidRPr="00BB4DA5" w:rsidRDefault="00343B14" w:rsidP="00343B14">
      <w:pPr>
        <w:numPr>
          <w:ilvl w:val="1"/>
          <w:numId w:val="25"/>
        </w:numPr>
        <w:rPr>
          <w:rFonts w:ascii="Verdana" w:hAnsi="Verdana"/>
        </w:rPr>
      </w:pPr>
      <w:r w:rsidRPr="00BB4DA5">
        <w:rPr>
          <w:rFonts w:ascii="Verdana" w:hAnsi="Verdana"/>
        </w:rPr>
        <w:t xml:space="preserve">Refer to the CIF for </w:t>
      </w:r>
      <w:r w:rsidRPr="00BB4DA5">
        <w:rPr>
          <w:rFonts w:ascii="Verdana" w:hAnsi="Verdana"/>
          <w:b/>
          <w:bCs/>
        </w:rPr>
        <w:t>Medical Benefits</w:t>
      </w:r>
      <w:r w:rsidRPr="00BB4DA5">
        <w:rPr>
          <w:rFonts w:ascii="Verdana" w:hAnsi="Verdana"/>
        </w:rPr>
        <w:t xml:space="preserve"> contact information</w:t>
      </w:r>
    </w:p>
    <w:p w14:paraId="4474E6ED" w14:textId="6005FD31" w:rsidR="00343B14" w:rsidRPr="00BB4DA5" w:rsidRDefault="00343B14" w:rsidP="00343B14">
      <w:pPr>
        <w:numPr>
          <w:ilvl w:val="0"/>
          <w:numId w:val="25"/>
        </w:numPr>
        <w:tabs>
          <w:tab w:val="left" w:pos="7785"/>
        </w:tabs>
        <w:rPr>
          <w:rFonts w:ascii="Verdana" w:hAnsi="Verdana"/>
        </w:rPr>
      </w:pPr>
      <w:r w:rsidRPr="00BB4DA5">
        <w:rPr>
          <w:rFonts w:ascii="Verdana" w:hAnsi="Verdana"/>
          <w:b/>
        </w:rPr>
        <w:t>Medicare Part D</w:t>
      </w:r>
      <w:r w:rsidRPr="00BB4DA5">
        <w:rPr>
          <w:rFonts w:ascii="Verdana" w:hAnsi="Verdana"/>
        </w:rPr>
        <w:t xml:space="preserve"> Vaccines submitted with a CPT code do not need to be routed to </w:t>
      </w:r>
      <w:r w:rsidR="000E6DAD" w:rsidRPr="000E6DAD">
        <w:rPr>
          <w:rFonts w:ascii="Verdana" w:hAnsi="Verdana"/>
        </w:rPr>
        <w:t xml:space="preserve">Aetna Pharmacy Management </w:t>
      </w:r>
      <w:r w:rsidR="000E6DAD">
        <w:rPr>
          <w:rFonts w:ascii="Verdana" w:hAnsi="Verdana"/>
        </w:rPr>
        <w:t>(</w:t>
      </w:r>
      <w:r w:rsidRPr="00BB4DA5">
        <w:rPr>
          <w:rFonts w:ascii="Verdana" w:hAnsi="Verdana"/>
        </w:rPr>
        <w:t>APM</w:t>
      </w:r>
      <w:r w:rsidR="000E6DAD">
        <w:rPr>
          <w:rFonts w:ascii="Verdana" w:hAnsi="Verdana"/>
        </w:rPr>
        <w:t>)</w:t>
      </w:r>
      <w:r w:rsidRPr="00BB4DA5">
        <w:rPr>
          <w:rFonts w:ascii="Verdana" w:hAnsi="Verdana"/>
        </w:rPr>
        <w:t xml:space="preserve"> for processing. When the charge is denied with remit code DBQ, this automatically routes the claim for processing via a report.</w:t>
      </w:r>
    </w:p>
    <w:bookmarkEnd w:id="5"/>
    <w:p w14:paraId="53CBEDBC" w14:textId="77777777" w:rsidR="00343B14" w:rsidRPr="00BB4DA5" w:rsidRDefault="00343B14" w:rsidP="00343B14">
      <w:pPr>
        <w:tabs>
          <w:tab w:val="left" w:pos="7785"/>
        </w:tabs>
        <w:rPr>
          <w:rFonts w:ascii="Verdana" w:hAnsi="Verdana"/>
        </w:rPr>
      </w:pPr>
    </w:p>
    <w:p w14:paraId="516C24C1" w14:textId="77777777" w:rsidR="00343B14" w:rsidRPr="00BB4DA5" w:rsidRDefault="00343B14" w:rsidP="00343B14">
      <w:pPr>
        <w:tabs>
          <w:tab w:val="left" w:pos="7785"/>
        </w:tabs>
        <w:rPr>
          <w:rFonts w:ascii="Verdana" w:hAnsi="Verdana"/>
        </w:rPr>
      </w:pPr>
      <w:r w:rsidRPr="00BB4DA5">
        <w:rPr>
          <w:rFonts w:ascii="Verdana" w:hAnsi="Verdana"/>
          <w:b/>
        </w:rPr>
        <w:t>Note: The</w:t>
      </w:r>
      <w:r w:rsidRPr="00BB4DA5">
        <w:rPr>
          <w:rFonts w:ascii="Verdana" w:hAnsi="Verdana"/>
        </w:rPr>
        <w:t xml:space="preserve"> report is only generated as a claim is processed; it is not a running report that can be accessed on demand.</w:t>
      </w:r>
    </w:p>
    <w:p w14:paraId="3CCAE9B0" w14:textId="77777777" w:rsidR="00343B14" w:rsidRPr="00BB4DA5" w:rsidRDefault="00343B14" w:rsidP="00343B14">
      <w:pPr>
        <w:rPr>
          <w:rFonts w:ascii="Verdana" w:hAnsi="Verdana"/>
        </w:rPr>
      </w:pPr>
    </w:p>
    <w:p w14:paraId="4F73DC27" w14:textId="77777777" w:rsidR="00343B14" w:rsidRPr="00BB4DA5" w:rsidRDefault="00343B14" w:rsidP="00343B14">
      <w:pPr>
        <w:jc w:val="right"/>
        <w:rPr>
          <w:rFonts w:ascii="Verdana" w:hAnsi="Verdana" w:cs="Arial"/>
          <w:bCs/>
          <w:color w:val="333333"/>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343B14" w:rsidRPr="00BB4DA5" w14:paraId="491FE7F2" w14:textId="77777777" w:rsidTr="00B60D72">
        <w:tc>
          <w:tcPr>
            <w:tcW w:w="5000" w:type="pct"/>
            <w:shd w:val="clear" w:color="auto" w:fill="C0C0C0"/>
          </w:tcPr>
          <w:p w14:paraId="2AD1AE7E" w14:textId="77777777" w:rsidR="00343B14" w:rsidRPr="00BB4DA5" w:rsidRDefault="00343B14" w:rsidP="00B60D72">
            <w:pPr>
              <w:keepNext/>
              <w:tabs>
                <w:tab w:val="left" w:pos="11985"/>
              </w:tabs>
              <w:spacing w:before="240" w:after="60"/>
              <w:outlineLvl w:val="1"/>
              <w:rPr>
                <w:rFonts w:ascii="Verdana" w:hAnsi="Verdana" w:cs="Arial"/>
                <w:b/>
                <w:bCs/>
                <w:sz w:val="28"/>
                <w:szCs w:val="28"/>
              </w:rPr>
            </w:pPr>
            <w:bookmarkStart w:id="7" w:name="_Vaccination_Coverage_Chart"/>
            <w:bookmarkStart w:id="8" w:name="OLE_LINK90"/>
            <w:bookmarkStart w:id="9" w:name="Chart"/>
            <w:bookmarkStart w:id="10" w:name="_Toc190347944"/>
            <w:bookmarkStart w:id="11" w:name="_Toc204866029"/>
            <w:bookmarkEnd w:id="7"/>
            <w:r w:rsidRPr="00BB4DA5">
              <w:rPr>
                <w:rFonts w:ascii="Verdana" w:hAnsi="Verdana" w:cs="Arial"/>
                <w:b/>
                <w:bCs/>
                <w:sz w:val="28"/>
                <w:szCs w:val="28"/>
              </w:rPr>
              <w:t xml:space="preserve">Vaccination Coverage Chart </w:t>
            </w:r>
            <w:bookmarkEnd w:id="8"/>
            <w:proofErr w:type="gramStart"/>
            <w:r w:rsidRPr="00BB4DA5">
              <w:rPr>
                <w:rFonts w:ascii="Verdana" w:hAnsi="Verdana" w:cs="Arial"/>
                <w:b/>
                <w:bCs/>
                <w:sz w:val="28"/>
                <w:szCs w:val="28"/>
              </w:rPr>
              <w:t>For</w:t>
            </w:r>
            <w:proofErr w:type="gramEnd"/>
            <w:r w:rsidRPr="00BB4DA5">
              <w:rPr>
                <w:rFonts w:ascii="Verdana" w:hAnsi="Verdana" w:cs="Arial"/>
                <w:b/>
                <w:bCs/>
                <w:sz w:val="28"/>
                <w:szCs w:val="28"/>
              </w:rPr>
              <w:t xml:space="preserve"> Medicare Beneficiaries</w:t>
            </w:r>
            <w:bookmarkEnd w:id="9"/>
            <w:bookmarkEnd w:id="10"/>
            <w:bookmarkEnd w:id="11"/>
          </w:p>
        </w:tc>
      </w:tr>
    </w:tbl>
    <w:p w14:paraId="68121663" w14:textId="77777777" w:rsidR="00343B14" w:rsidRPr="00BB4DA5" w:rsidRDefault="00343B14" w:rsidP="00343B14">
      <w:pPr>
        <w:textAlignment w:val="top"/>
        <w:rPr>
          <w:rFonts w:ascii="Verdana" w:hAnsi="Verdana" w:cs="Arial"/>
          <w:bCs/>
        </w:rPr>
      </w:pPr>
      <w:r w:rsidRPr="00BB4DA5">
        <w:rPr>
          <w:rFonts w:ascii="Verdana" w:hAnsi="Verdana" w:cs="Arial"/>
          <w:bCs/>
        </w:rPr>
        <w:t>The chart below is a guide to assist in determining if a vaccine will be covered under the beneficiary medical (</w:t>
      </w:r>
      <w:r w:rsidRPr="00BB4DA5">
        <w:rPr>
          <w:rFonts w:ascii="Verdana" w:hAnsi="Verdana" w:cs="Arial"/>
          <w:b/>
          <w:bCs/>
        </w:rPr>
        <w:t>Part B</w:t>
      </w:r>
      <w:r w:rsidRPr="00BB4DA5">
        <w:rPr>
          <w:rFonts w:ascii="Verdana" w:hAnsi="Verdana" w:cs="Arial"/>
          <w:bCs/>
        </w:rPr>
        <w:t>) benefit or prescription (</w:t>
      </w:r>
      <w:r w:rsidRPr="00BB4DA5">
        <w:rPr>
          <w:rFonts w:ascii="Verdana" w:hAnsi="Verdana" w:cs="Arial"/>
          <w:b/>
          <w:bCs/>
        </w:rPr>
        <w:t>Part D</w:t>
      </w:r>
      <w:r w:rsidRPr="00BB4DA5">
        <w:rPr>
          <w:rFonts w:ascii="Verdana" w:hAnsi="Verdana" w:cs="Arial"/>
          <w:bCs/>
        </w:rPr>
        <w:t>) benefit coverage:</w:t>
      </w:r>
    </w:p>
    <w:p w14:paraId="18F1CE40" w14:textId="77777777" w:rsidR="00343B14" w:rsidRPr="00BB4DA5" w:rsidRDefault="00343B14" w:rsidP="00343B14">
      <w:pPr>
        <w:textAlignment w:val="top"/>
        <w:rPr>
          <w:rFonts w:ascii="Verdana" w:hAnsi="Verdana" w:cs="Arial"/>
          <w:bCs/>
        </w:rPr>
      </w:pPr>
    </w:p>
    <w:p w14:paraId="0F823183" w14:textId="15B862BF" w:rsidR="00343B14" w:rsidRPr="00BB4DA5" w:rsidRDefault="00343B14" w:rsidP="00343B14">
      <w:pPr>
        <w:textAlignment w:val="top"/>
        <w:rPr>
          <w:rFonts w:ascii="Verdana" w:hAnsi="Verdana" w:cs="Arial"/>
          <w:bCs/>
        </w:rPr>
      </w:pPr>
      <w:r w:rsidRPr="00BB4DA5">
        <w:rPr>
          <w:rFonts w:ascii="Verdana" w:hAnsi="Verdana" w:cs="Arial"/>
          <w:b/>
          <w:bCs/>
        </w:rPr>
        <w:t>Note:</w:t>
      </w:r>
      <w:r w:rsidRPr="00BB4DA5">
        <w:rPr>
          <w:rFonts w:ascii="Verdana" w:hAnsi="Verdana" w:cs="Arial"/>
          <w:bCs/>
        </w:rPr>
        <w:t xml:space="preserve"> If the medication you need is not in this chart below, run a test claim. Refer to </w:t>
      </w:r>
      <w:hyperlink r:id="rId11" w:anchor="!/view?docid=60c20ea0-1d07-46e3-809a-b54734b80fbe" w:tgtFrame="_blank" w:history="1">
        <w:r w:rsidRPr="00343B14">
          <w:rPr>
            <w:rFonts w:ascii="Verdana" w:hAnsi="Verdana"/>
            <w:color w:val="0000FF"/>
            <w:u w:val="single"/>
          </w:rPr>
          <w:t>Compass - Test Claims </w:t>
        </w:r>
      </w:hyperlink>
      <w:r w:rsidRPr="00BB4DA5">
        <w:rPr>
          <w:rFonts w:ascii="Verdana" w:hAnsi="Verdana" w:cs="Arial"/>
          <w:bCs/>
        </w:rPr>
        <w:t xml:space="preserve"> </w:t>
      </w:r>
    </w:p>
    <w:p w14:paraId="10B23447" w14:textId="77777777" w:rsidR="00343B14" w:rsidRPr="00BB4DA5" w:rsidRDefault="00343B14" w:rsidP="00343B14">
      <w:pPr>
        <w:textAlignment w:val="top"/>
        <w:rPr>
          <w:rFonts w:ascii="Verdana" w:hAnsi="Verdana" w:cs="Arial"/>
          <w:bCs/>
        </w:rPr>
      </w:pPr>
    </w:p>
    <w:p w14:paraId="16A0F52F" w14:textId="77777777" w:rsidR="00343B14" w:rsidRPr="00BB4DA5" w:rsidRDefault="00343B14" w:rsidP="00343B14">
      <w:pPr>
        <w:textAlignment w:val="top"/>
        <w:rPr>
          <w:rFonts w:ascii="Verdana" w:hAnsi="Verdana"/>
          <w:b/>
        </w:rPr>
      </w:pPr>
      <w:r w:rsidRPr="00BB4DA5">
        <w:rPr>
          <w:rFonts w:ascii="Verdana" w:hAnsi="Verdana" w:cs="Arial"/>
          <w:b/>
        </w:rPr>
        <w:t>Table Reviewed:</w:t>
      </w:r>
      <w:r w:rsidRPr="00BB4DA5">
        <w:rPr>
          <w:rFonts w:ascii="Verdana" w:hAnsi="Verdana" w:cs="Arial"/>
          <w:bCs/>
        </w:rPr>
        <w:t xml:space="preserve"> </w:t>
      </w:r>
      <w:r>
        <w:rPr>
          <w:rFonts w:ascii="Verdana" w:hAnsi="Verdana" w:cs="Arial"/>
          <w:bCs/>
        </w:rPr>
        <w:t>07</w:t>
      </w:r>
      <w:r w:rsidRPr="00BB4DA5">
        <w:rPr>
          <w:rFonts w:ascii="Verdana" w:hAnsi="Verdana" w:cs="Arial"/>
          <w:bCs/>
        </w:rPr>
        <w:t>/</w:t>
      </w:r>
      <w:r>
        <w:rPr>
          <w:rFonts w:ascii="Verdana" w:hAnsi="Verdana" w:cs="Arial"/>
          <w:bCs/>
        </w:rPr>
        <w:t>10</w:t>
      </w:r>
      <w:r w:rsidRPr="00BB4DA5">
        <w:rPr>
          <w:rFonts w:ascii="Verdana" w:hAnsi="Verdana" w:cs="Arial"/>
          <w:bCs/>
        </w:rPr>
        <w:t>/2</w:t>
      </w:r>
      <w:r>
        <w:rPr>
          <w:rFonts w:ascii="Verdana" w:hAnsi="Verdana" w:cs="Arial"/>
          <w:bCs/>
        </w:rPr>
        <w:t>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6"/>
        <w:gridCol w:w="3437"/>
        <w:gridCol w:w="1554"/>
        <w:gridCol w:w="1555"/>
        <w:gridCol w:w="1634"/>
        <w:gridCol w:w="1634"/>
      </w:tblGrid>
      <w:tr w:rsidR="00343B14" w:rsidRPr="00BB4DA5" w14:paraId="301039A8" w14:textId="77777777" w:rsidTr="00B60D72">
        <w:tc>
          <w:tcPr>
            <w:tcW w:w="1211" w:type="pct"/>
            <w:shd w:val="clear" w:color="auto" w:fill="D9D9D9"/>
            <w:vAlign w:val="center"/>
          </w:tcPr>
          <w:p w14:paraId="37EAD534" w14:textId="77777777" w:rsidR="00343B14" w:rsidRPr="00BB4DA5" w:rsidRDefault="00343B14" w:rsidP="00B60D72">
            <w:pPr>
              <w:jc w:val="center"/>
              <w:rPr>
                <w:rFonts w:ascii="Verdana" w:hAnsi="Verdana" w:cs="Arial"/>
                <w:b/>
                <w:bCs/>
              </w:rPr>
            </w:pPr>
            <w:bookmarkStart w:id="12" w:name="_Hlk148966827"/>
            <w:r w:rsidRPr="00BB4DA5">
              <w:rPr>
                <w:rFonts w:ascii="Verdana" w:hAnsi="Verdana" w:cs="Arial"/>
                <w:b/>
                <w:bCs/>
              </w:rPr>
              <w:t>Vaccine Type</w:t>
            </w:r>
          </w:p>
        </w:tc>
        <w:tc>
          <w:tcPr>
            <w:tcW w:w="1327" w:type="pct"/>
            <w:shd w:val="clear" w:color="auto" w:fill="D9D9D9"/>
            <w:vAlign w:val="center"/>
          </w:tcPr>
          <w:p w14:paraId="47021085" w14:textId="77777777" w:rsidR="00343B14" w:rsidRPr="00BB4DA5" w:rsidRDefault="00343B14" w:rsidP="00B60D72">
            <w:pPr>
              <w:jc w:val="center"/>
              <w:rPr>
                <w:rFonts w:ascii="Verdana" w:hAnsi="Verdana" w:cs="Arial"/>
                <w:b/>
                <w:bCs/>
              </w:rPr>
            </w:pPr>
            <w:bookmarkStart w:id="13" w:name="OLE_LINK22"/>
            <w:r w:rsidRPr="00BB4DA5">
              <w:rPr>
                <w:rFonts w:ascii="Verdana" w:hAnsi="Verdana" w:cs="Arial"/>
                <w:b/>
                <w:bCs/>
              </w:rPr>
              <w:t>Brand Names(examples)</w:t>
            </w:r>
            <w:bookmarkEnd w:id="13"/>
          </w:p>
        </w:tc>
        <w:tc>
          <w:tcPr>
            <w:tcW w:w="600" w:type="pct"/>
            <w:shd w:val="clear" w:color="auto" w:fill="00B0F0"/>
            <w:vAlign w:val="center"/>
          </w:tcPr>
          <w:p w14:paraId="354095FC" w14:textId="77777777" w:rsidR="00343B14" w:rsidRPr="00BB4DA5" w:rsidRDefault="00343B14" w:rsidP="00B60D72">
            <w:pPr>
              <w:jc w:val="center"/>
              <w:rPr>
                <w:rFonts w:ascii="Verdana" w:hAnsi="Verdana" w:cs="Arial"/>
                <w:b/>
                <w:bCs/>
              </w:rPr>
            </w:pPr>
            <w:r w:rsidRPr="00BB4DA5">
              <w:rPr>
                <w:rFonts w:ascii="Verdana" w:hAnsi="Verdana" w:cs="Arial"/>
                <w:b/>
                <w:bCs/>
              </w:rPr>
              <w:t>Covered Under Medical (Part B)</w:t>
            </w:r>
          </w:p>
        </w:tc>
        <w:tc>
          <w:tcPr>
            <w:tcW w:w="600" w:type="pct"/>
            <w:shd w:val="clear" w:color="auto" w:fill="FFFF00"/>
            <w:vAlign w:val="center"/>
          </w:tcPr>
          <w:p w14:paraId="09C6ABF5" w14:textId="77777777" w:rsidR="00343B14" w:rsidRPr="00BB4DA5" w:rsidRDefault="00343B14" w:rsidP="00B60D72">
            <w:pPr>
              <w:jc w:val="center"/>
              <w:rPr>
                <w:rFonts w:ascii="Verdana" w:hAnsi="Verdana" w:cs="Arial"/>
                <w:b/>
                <w:bCs/>
              </w:rPr>
            </w:pPr>
            <w:r w:rsidRPr="00BB4DA5">
              <w:rPr>
                <w:rFonts w:ascii="Verdana" w:hAnsi="Verdana" w:cs="Arial"/>
                <w:b/>
                <w:bCs/>
              </w:rPr>
              <w:t xml:space="preserve">Covered Under Pharmacy (Part </w:t>
            </w:r>
            <w:proofErr w:type="gramStart"/>
            <w:r w:rsidRPr="00BB4DA5">
              <w:rPr>
                <w:rFonts w:ascii="Verdana" w:hAnsi="Verdana" w:cs="Arial"/>
                <w:b/>
                <w:bCs/>
              </w:rPr>
              <w:t>D)*</w:t>
            </w:r>
            <w:proofErr w:type="gramEnd"/>
          </w:p>
        </w:tc>
        <w:tc>
          <w:tcPr>
            <w:tcW w:w="631" w:type="pct"/>
            <w:shd w:val="clear" w:color="auto" w:fill="44CF3D"/>
            <w:vAlign w:val="center"/>
          </w:tcPr>
          <w:p w14:paraId="25BF8D74" w14:textId="77777777" w:rsidR="00343B14" w:rsidRPr="00BB4DA5" w:rsidRDefault="00343B14" w:rsidP="00B60D72">
            <w:pPr>
              <w:jc w:val="center"/>
              <w:rPr>
                <w:rFonts w:ascii="Verdana" w:hAnsi="Verdana" w:cs="Arial"/>
                <w:b/>
                <w:bCs/>
              </w:rPr>
            </w:pPr>
            <w:r w:rsidRPr="00BB4DA5">
              <w:rPr>
                <w:rFonts w:ascii="Verdana" w:hAnsi="Verdana" w:cs="Arial"/>
                <w:b/>
                <w:bCs/>
              </w:rPr>
              <w:t>Requires Clinical Review to Determine B vs. D Coverage</w:t>
            </w:r>
          </w:p>
        </w:tc>
        <w:tc>
          <w:tcPr>
            <w:tcW w:w="631" w:type="pct"/>
            <w:tcBorders>
              <w:top w:val="single" w:sz="4" w:space="0" w:color="auto"/>
              <w:left w:val="single" w:sz="4" w:space="0" w:color="auto"/>
              <w:bottom w:val="single" w:sz="4" w:space="0" w:color="auto"/>
              <w:right w:val="single" w:sz="4" w:space="0" w:color="auto"/>
            </w:tcBorders>
            <w:shd w:val="clear" w:color="auto" w:fill="D9D9D9"/>
            <w:vAlign w:val="center"/>
          </w:tcPr>
          <w:p w14:paraId="40A25E80" w14:textId="77777777" w:rsidR="00343B14" w:rsidRPr="00BB4DA5" w:rsidRDefault="00343B14" w:rsidP="00B60D72">
            <w:pPr>
              <w:jc w:val="center"/>
              <w:rPr>
                <w:rFonts w:ascii="Verdana" w:hAnsi="Verdana" w:cs="Arial"/>
                <w:b/>
                <w:bCs/>
              </w:rPr>
            </w:pPr>
            <w:bookmarkStart w:id="14" w:name="OLE_LINK54"/>
            <w:r w:rsidRPr="00BB4DA5">
              <w:rPr>
                <w:rFonts w:ascii="Verdana" w:hAnsi="Verdana"/>
                <w:b/>
                <w:bCs/>
                <w:color w:val="000000"/>
              </w:rPr>
              <w:t>Qualifies for IRA $0 benefit</w:t>
            </w:r>
            <w:bookmarkEnd w:id="14"/>
          </w:p>
        </w:tc>
      </w:tr>
      <w:tr w:rsidR="00343B14" w:rsidRPr="00BB4DA5" w14:paraId="2A4FD2EF" w14:textId="77777777" w:rsidTr="00B60D72">
        <w:tc>
          <w:tcPr>
            <w:tcW w:w="1211" w:type="pct"/>
            <w:shd w:val="clear" w:color="auto" w:fill="FFFF00"/>
            <w:vAlign w:val="center"/>
          </w:tcPr>
          <w:p w14:paraId="79809DBF" w14:textId="77777777" w:rsidR="00343B14" w:rsidRPr="00BB4DA5" w:rsidRDefault="00343B14" w:rsidP="00B60D72">
            <w:pPr>
              <w:rPr>
                <w:rFonts w:ascii="Verdana" w:hAnsi="Verdana" w:cs="Arial"/>
                <w:bCs/>
              </w:rPr>
            </w:pPr>
            <w:bookmarkStart w:id="15" w:name="_Hlk143767870"/>
            <w:r w:rsidRPr="00BB4DA5">
              <w:rPr>
                <w:rFonts w:ascii="Verdana" w:hAnsi="Verdana" w:cs="Arial"/>
                <w:bCs/>
              </w:rPr>
              <w:t>BCG</w:t>
            </w:r>
            <w:r>
              <w:rPr>
                <w:rFonts w:ascii="Verdana" w:hAnsi="Verdana" w:cs="Arial"/>
                <w:bCs/>
              </w:rPr>
              <w:t xml:space="preserve"> (Tuberculosis)</w:t>
            </w:r>
          </w:p>
        </w:tc>
        <w:tc>
          <w:tcPr>
            <w:tcW w:w="1327" w:type="pct"/>
            <w:shd w:val="clear" w:color="auto" w:fill="FFFF00"/>
            <w:vAlign w:val="center"/>
          </w:tcPr>
          <w:p w14:paraId="56309FAC" w14:textId="77777777" w:rsidR="00343B14" w:rsidRPr="00BB4DA5" w:rsidRDefault="00343B14" w:rsidP="00B60D72">
            <w:pPr>
              <w:rPr>
                <w:rFonts w:ascii="Verdana" w:hAnsi="Verdana" w:cs="Arial"/>
                <w:bCs/>
              </w:rPr>
            </w:pPr>
            <w:r>
              <w:rPr>
                <w:rFonts w:ascii="Verdana" w:hAnsi="Verdana" w:cs="Arial"/>
                <w:bCs/>
              </w:rPr>
              <w:t>BCG</w:t>
            </w:r>
          </w:p>
        </w:tc>
        <w:tc>
          <w:tcPr>
            <w:tcW w:w="600" w:type="pct"/>
            <w:shd w:val="clear" w:color="auto" w:fill="FFFF00"/>
            <w:vAlign w:val="center"/>
          </w:tcPr>
          <w:p w14:paraId="226A69EB" w14:textId="77777777" w:rsidR="00343B14" w:rsidRPr="00BB4DA5" w:rsidRDefault="00343B14" w:rsidP="00B60D72">
            <w:pPr>
              <w:jc w:val="center"/>
              <w:rPr>
                <w:rFonts w:ascii="Verdana" w:hAnsi="Verdana" w:cs="Arial"/>
                <w:bCs/>
              </w:rPr>
            </w:pPr>
          </w:p>
        </w:tc>
        <w:tc>
          <w:tcPr>
            <w:tcW w:w="600" w:type="pct"/>
            <w:shd w:val="clear" w:color="auto" w:fill="FFFF00"/>
            <w:vAlign w:val="center"/>
          </w:tcPr>
          <w:p w14:paraId="676E2D71" w14:textId="77777777" w:rsidR="00343B14" w:rsidRPr="00BB4DA5" w:rsidRDefault="00343B14" w:rsidP="00B60D72">
            <w:pPr>
              <w:jc w:val="center"/>
              <w:rPr>
                <w:rFonts w:ascii="Verdana" w:hAnsi="Verdana" w:cs="Arial"/>
                <w:b/>
              </w:rPr>
            </w:pPr>
            <w:r w:rsidRPr="00BB4DA5">
              <w:rPr>
                <w:rFonts w:ascii="Verdana" w:hAnsi="Verdana" w:cs="Arial"/>
                <w:b/>
              </w:rPr>
              <w:t>X</w:t>
            </w:r>
          </w:p>
        </w:tc>
        <w:tc>
          <w:tcPr>
            <w:tcW w:w="631" w:type="pct"/>
            <w:shd w:val="clear" w:color="auto" w:fill="auto"/>
            <w:vAlign w:val="center"/>
          </w:tcPr>
          <w:p w14:paraId="08D2366D" w14:textId="77777777" w:rsidR="00343B14" w:rsidRPr="00BB4DA5" w:rsidRDefault="00343B14" w:rsidP="00B60D72">
            <w:pPr>
              <w:jc w:val="center"/>
              <w:rPr>
                <w:rFonts w:ascii="Verdana" w:hAnsi="Verdana" w:cs="Arial"/>
                <w:b/>
                <w:bCs/>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37E9612" w14:textId="77777777" w:rsidR="00343B14" w:rsidRPr="00BB4DA5" w:rsidRDefault="00343B14" w:rsidP="00B60D72">
            <w:pPr>
              <w:jc w:val="center"/>
              <w:rPr>
                <w:rFonts w:ascii="Verdana" w:hAnsi="Verdana" w:cs="Arial"/>
                <w:b/>
                <w:bCs/>
              </w:rPr>
            </w:pPr>
            <w:r w:rsidRPr="00BB4DA5">
              <w:rPr>
                <w:rFonts w:ascii="Verdana" w:hAnsi="Verdana" w:cs="Arial"/>
                <w:b/>
                <w:bCs/>
              </w:rPr>
              <w:t>X</w:t>
            </w:r>
          </w:p>
        </w:tc>
      </w:tr>
      <w:tr w:rsidR="00343B14" w:rsidRPr="00BB4DA5" w14:paraId="45E51B44" w14:textId="77777777" w:rsidTr="00B60D72">
        <w:tc>
          <w:tcPr>
            <w:tcW w:w="1211" w:type="pct"/>
            <w:shd w:val="clear" w:color="auto" w:fill="FFFF00"/>
            <w:vAlign w:val="center"/>
          </w:tcPr>
          <w:p w14:paraId="535BDC9C" w14:textId="77777777" w:rsidR="00343B14" w:rsidRPr="00A87306" w:rsidRDefault="00343B14" w:rsidP="00B60D72">
            <w:pPr>
              <w:ind w:left="1440" w:hanging="1440"/>
              <w:rPr>
                <w:rFonts w:ascii="Verdana" w:hAnsi="Verdana" w:cs="Arial"/>
                <w:bCs/>
              </w:rPr>
            </w:pPr>
            <w:r w:rsidRPr="00A87306">
              <w:rPr>
                <w:rFonts w:ascii="Verdana" w:hAnsi="Verdana"/>
              </w:rPr>
              <w:t>Chikungunya</w:t>
            </w:r>
          </w:p>
        </w:tc>
        <w:tc>
          <w:tcPr>
            <w:tcW w:w="1327" w:type="pct"/>
            <w:shd w:val="clear" w:color="auto" w:fill="FFFF00"/>
            <w:vAlign w:val="center"/>
          </w:tcPr>
          <w:p w14:paraId="062B38F2" w14:textId="77777777" w:rsidR="00343B14" w:rsidRPr="00A87306" w:rsidRDefault="00343B14" w:rsidP="00B60D72">
            <w:pPr>
              <w:ind w:left="1440" w:hanging="1440"/>
              <w:rPr>
                <w:rFonts w:ascii="Verdana" w:hAnsi="Verdana" w:cs="Arial"/>
                <w:bCs/>
              </w:rPr>
            </w:pPr>
            <w:proofErr w:type="spellStart"/>
            <w:r w:rsidRPr="00A87306">
              <w:rPr>
                <w:rFonts w:ascii="Verdana" w:hAnsi="Verdana" w:cs="Arial"/>
                <w:bCs/>
              </w:rPr>
              <w:t>I</w:t>
            </w:r>
            <w:r w:rsidRPr="00A87306">
              <w:rPr>
                <w:rFonts w:ascii="Verdana" w:hAnsi="Verdana"/>
              </w:rPr>
              <w:t>xchiq</w:t>
            </w:r>
            <w:proofErr w:type="spellEnd"/>
            <w:r>
              <w:rPr>
                <w:rFonts w:ascii="Verdana" w:hAnsi="Verdana"/>
              </w:rPr>
              <w:t xml:space="preserve">, </w:t>
            </w:r>
            <w:proofErr w:type="spellStart"/>
            <w:r>
              <w:rPr>
                <w:rFonts w:ascii="Verdana" w:hAnsi="Verdana"/>
              </w:rPr>
              <w:t>Vimkunya</w:t>
            </w:r>
            <w:proofErr w:type="spellEnd"/>
          </w:p>
        </w:tc>
        <w:tc>
          <w:tcPr>
            <w:tcW w:w="600" w:type="pct"/>
            <w:shd w:val="clear" w:color="auto" w:fill="FFFF00"/>
            <w:vAlign w:val="center"/>
          </w:tcPr>
          <w:p w14:paraId="43346173" w14:textId="77777777" w:rsidR="00343B14" w:rsidRPr="00A87306" w:rsidRDefault="00343B14" w:rsidP="00B60D72">
            <w:pPr>
              <w:ind w:left="1440" w:hanging="1440"/>
              <w:jc w:val="center"/>
              <w:rPr>
                <w:rFonts w:ascii="Verdana" w:hAnsi="Verdana" w:cs="Arial"/>
                <w:bCs/>
              </w:rPr>
            </w:pPr>
          </w:p>
        </w:tc>
        <w:tc>
          <w:tcPr>
            <w:tcW w:w="600" w:type="pct"/>
            <w:shd w:val="clear" w:color="auto" w:fill="FFFF00"/>
            <w:vAlign w:val="center"/>
          </w:tcPr>
          <w:p w14:paraId="4B8B41D5" w14:textId="77777777" w:rsidR="00343B14" w:rsidRPr="00A87306" w:rsidRDefault="00343B14" w:rsidP="00B60D72">
            <w:pPr>
              <w:ind w:left="1440" w:hanging="1440"/>
              <w:jc w:val="center"/>
              <w:rPr>
                <w:rFonts w:ascii="Verdana" w:hAnsi="Verdana" w:cs="Arial"/>
                <w:b/>
              </w:rPr>
            </w:pPr>
            <w:r w:rsidRPr="00A87306">
              <w:rPr>
                <w:rFonts w:ascii="Verdana" w:hAnsi="Verdana" w:cs="Arial"/>
                <w:b/>
              </w:rPr>
              <w:t>X</w:t>
            </w:r>
          </w:p>
        </w:tc>
        <w:tc>
          <w:tcPr>
            <w:tcW w:w="631" w:type="pct"/>
            <w:shd w:val="clear" w:color="auto" w:fill="auto"/>
            <w:vAlign w:val="center"/>
          </w:tcPr>
          <w:p w14:paraId="3869660A" w14:textId="77777777" w:rsidR="00343B14" w:rsidRPr="00A87306" w:rsidRDefault="00343B14" w:rsidP="00B60D72">
            <w:pPr>
              <w:ind w:left="1440" w:hanging="1440"/>
              <w:jc w:val="center"/>
              <w:rPr>
                <w:rFonts w:ascii="Verdana" w:hAnsi="Verdana" w:cs="Arial"/>
                <w:b/>
                <w:bCs/>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E7C696C" w14:textId="77777777" w:rsidR="00343B14" w:rsidRPr="00A87306" w:rsidRDefault="00343B14" w:rsidP="00B60D72">
            <w:pPr>
              <w:ind w:left="1440" w:hanging="1440"/>
              <w:jc w:val="center"/>
              <w:rPr>
                <w:rFonts w:ascii="Verdana" w:hAnsi="Verdana" w:cs="Arial"/>
                <w:b/>
                <w:bCs/>
              </w:rPr>
            </w:pPr>
            <w:r w:rsidRPr="00A87306">
              <w:rPr>
                <w:rFonts w:ascii="Verdana" w:hAnsi="Verdana" w:cs="Arial"/>
                <w:b/>
                <w:bCs/>
              </w:rPr>
              <w:t>X</w:t>
            </w:r>
          </w:p>
        </w:tc>
      </w:tr>
      <w:tr w:rsidR="00343B14" w:rsidRPr="00BB4DA5" w14:paraId="4E3AE830" w14:textId="77777777" w:rsidTr="00B60D72">
        <w:tc>
          <w:tcPr>
            <w:tcW w:w="1211" w:type="pct"/>
            <w:shd w:val="clear" w:color="auto" w:fill="FFFF00"/>
            <w:vAlign w:val="center"/>
          </w:tcPr>
          <w:p w14:paraId="0153E10A" w14:textId="77777777" w:rsidR="00343B14" w:rsidRPr="00A87306" w:rsidRDefault="00343B14" w:rsidP="00B60D72">
            <w:pPr>
              <w:ind w:left="1440" w:hanging="1440"/>
              <w:rPr>
                <w:rFonts w:ascii="Verdana" w:hAnsi="Verdana" w:cs="Arial"/>
                <w:bCs/>
              </w:rPr>
            </w:pPr>
            <w:bookmarkStart w:id="16" w:name="OLE_LINK10"/>
            <w:bookmarkStart w:id="17" w:name="OLE_LINK11"/>
            <w:bookmarkEnd w:id="15"/>
            <w:r w:rsidRPr="00A87306">
              <w:rPr>
                <w:rFonts w:ascii="Verdana" w:hAnsi="Verdana" w:cs="Arial"/>
                <w:bCs/>
              </w:rPr>
              <w:t>Dengue Fever</w:t>
            </w:r>
            <w:bookmarkEnd w:id="16"/>
            <w:bookmarkEnd w:id="17"/>
          </w:p>
        </w:tc>
        <w:tc>
          <w:tcPr>
            <w:tcW w:w="1327" w:type="pct"/>
            <w:shd w:val="clear" w:color="auto" w:fill="FFFF00"/>
            <w:vAlign w:val="center"/>
          </w:tcPr>
          <w:p w14:paraId="09ECEE3D" w14:textId="77777777" w:rsidR="00343B14" w:rsidRPr="00A87306" w:rsidRDefault="00343B14" w:rsidP="00B60D72">
            <w:pPr>
              <w:ind w:left="1440" w:hanging="1440"/>
              <w:rPr>
                <w:rFonts w:ascii="Verdana" w:hAnsi="Verdana" w:cs="Arial"/>
                <w:bCs/>
              </w:rPr>
            </w:pPr>
            <w:proofErr w:type="spellStart"/>
            <w:r w:rsidRPr="00A87306">
              <w:rPr>
                <w:rFonts w:ascii="Verdana" w:hAnsi="Verdana" w:cs="Arial"/>
                <w:bCs/>
              </w:rPr>
              <w:t>Dengvaxia</w:t>
            </w:r>
            <w:proofErr w:type="spellEnd"/>
          </w:p>
        </w:tc>
        <w:tc>
          <w:tcPr>
            <w:tcW w:w="600" w:type="pct"/>
            <w:shd w:val="clear" w:color="auto" w:fill="FFFF00"/>
            <w:vAlign w:val="center"/>
          </w:tcPr>
          <w:p w14:paraId="617C5714" w14:textId="77777777" w:rsidR="00343B14" w:rsidRPr="00A87306" w:rsidRDefault="00343B14" w:rsidP="00B60D72">
            <w:pPr>
              <w:ind w:left="1440" w:hanging="1440"/>
              <w:jc w:val="center"/>
              <w:rPr>
                <w:rFonts w:ascii="Verdana" w:hAnsi="Verdana" w:cs="Arial"/>
                <w:bCs/>
              </w:rPr>
            </w:pPr>
          </w:p>
        </w:tc>
        <w:tc>
          <w:tcPr>
            <w:tcW w:w="600" w:type="pct"/>
            <w:shd w:val="clear" w:color="auto" w:fill="FFFF00"/>
            <w:vAlign w:val="center"/>
          </w:tcPr>
          <w:p w14:paraId="7A257317" w14:textId="77777777" w:rsidR="00343B14" w:rsidRPr="00A87306" w:rsidRDefault="00343B14" w:rsidP="00B60D72">
            <w:pPr>
              <w:ind w:left="1440" w:hanging="1440"/>
              <w:jc w:val="center"/>
              <w:rPr>
                <w:rFonts w:ascii="Verdana" w:hAnsi="Verdana" w:cs="Arial"/>
                <w:b/>
              </w:rPr>
            </w:pPr>
            <w:r w:rsidRPr="00A87306">
              <w:rPr>
                <w:rFonts w:ascii="Verdana" w:hAnsi="Verdana" w:cs="Arial"/>
                <w:b/>
              </w:rPr>
              <w:t>X</w:t>
            </w:r>
          </w:p>
        </w:tc>
        <w:tc>
          <w:tcPr>
            <w:tcW w:w="631" w:type="pct"/>
            <w:shd w:val="clear" w:color="auto" w:fill="auto"/>
            <w:vAlign w:val="center"/>
          </w:tcPr>
          <w:p w14:paraId="09BD3331" w14:textId="77777777" w:rsidR="00343B14" w:rsidRPr="00A87306" w:rsidRDefault="00343B14" w:rsidP="00B60D72">
            <w:pPr>
              <w:ind w:left="1440" w:hanging="1440"/>
              <w:jc w:val="center"/>
              <w:rPr>
                <w:rFonts w:ascii="Verdana" w:hAnsi="Verdana" w:cs="Arial"/>
                <w:b/>
                <w:bCs/>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A619FC4" w14:textId="77777777" w:rsidR="00343B14" w:rsidRPr="00A87306" w:rsidRDefault="00343B14" w:rsidP="00B60D72">
            <w:pPr>
              <w:ind w:left="1440" w:hanging="1440"/>
              <w:jc w:val="center"/>
              <w:rPr>
                <w:rFonts w:ascii="Verdana" w:hAnsi="Verdana" w:cs="Arial"/>
                <w:b/>
                <w:bCs/>
              </w:rPr>
            </w:pPr>
          </w:p>
        </w:tc>
        <w:bookmarkStart w:id="18" w:name="_Hlk192782161"/>
      </w:tr>
      <w:bookmarkEnd w:id="18"/>
      <w:tr w:rsidR="00343B14" w:rsidRPr="00BB4DA5" w14:paraId="0DD71E8F" w14:textId="77777777" w:rsidTr="00B60D72">
        <w:tc>
          <w:tcPr>
            <w:tcW w:w="1211" w:type="pct"/>
            <w:shd w:val="clear" w:color="auto" w:fill="FFFF00"/>
            <w:vAlign w:val="center"/>
          </w:tcPr>
          <w:p w14:paraId="44EA45F0" w14:textId="77777777" w:rsidR="00343B14" w:rsidRPr="00BB4DA5" w:rsidRDefault="00343B14" w:rsidP="00B60D72">
            <w:pPr>
              <w:rPr>
                <w:rFonts w:ascii="Verdana" w:hAnsi="Verdana"/>
              </w:rPr>
            </w:pPr>
            <w:r w:rsidRPr="00BB4DA5">
              <w:rPr>
                <w:rFonts w:ascii="Verdana" w:hAnsi="Verdana"/>
              </w:rPr>
              <w:t>Cholera</w:t>
            </w:r>
          </w:p>
        </w:tc>
        <w:tc>
          <w:tcPr>
            <w:tcW w:w="1327" w:type="pct"/>
            <w:shd w:val="clear" w:color="auto" w:fill="FFFF00"/>
            <w:vAlign w:val="center"/>
          </w:tcPr>
          <w:p w14:paraId="6A89F37C" w14:textId="77777777" w:rsidR="00343B14" w:rsidRPr="00BB4DA5" w:rsidRDefault="00343B14" w:rsidP="00B60D72">
            <w:pPr>
              <w:rPr>
                <w:rFonts w:ascii="Verdana" w:hAnsi="Verdana" w:cs="Arial"/>
                <w:bCs/>
              </w:rPr>
            </w:pPr>
            <w:proofErr w:type="spellStart"/>
            <w:r w:rsidRPr="00BB4DA5">
              <w:rPr>
                <w:rFonts w:ascii="Verdana" w:hAnsi="Verdana" w:cs="Arial"/>
                <w:bCs/>
              </w:rPr>
              <w:t>Vaxchora</w:t>
            </w:r>
            <w:proofErr w:type="spellEnd"/>
          </w:p>
        </w:tc>
        <w:tc>
          <w:tcPr>
            <w:tcW w:w="600" w:type="pct"/>
            <w:shd w:val="clear" w:color="auto" w:fill="FFFF00"/>
            <w:vAlign w:val="center"/>
          </w:tcPr>
          <w:p w14:paraId="494EBA15" w14:textId="77777777" w:rsidR="00343B14" w:rsidRPr="00BB4DA5" w:rsidRDefault="00343B14" w:rsidP="00B60D72">
            <w:pPr>
              <w:jc w:val="center"/>
              <w:rPr>
                <w:rFonts w:ascii="Verdana" w:hAnsi="Verdana" w:cs="Arial"/>
                <w:b/>
                <w:bCs/>
              </w:rPr>
            </w:pPr>
          </w:p>
        </w:tc>
        <w:tc>
          <w:tcPr>
            <w:tcW w:w="600" w:type="pct"/>
            <w:shd w:val="clear" w:color="auto" w:fill="FFFF00"/>
            <w:vAlign w:val="center"/>
          </w:tcPr>
          <w:p w14:paraId="6C458FE4" w14:textId="77777777" w:rsidR="00343B14" w:rsidRPr="00BB4DA5" w:rsidRDefault="00343B14" w:rsidP="00B60D72">
            <w:pPr>
              <w:jc w:val="center"/>
              <w:rPr>
                <w:rFonts w:ascii="Verdana" w:hAnsi="Verdana" w:cs="Arial"/>
                <w:b/>
                <w:bCs/>
              </w:rPr>
            </w:pPr>
            <w:r w:rsidRPr="00BB4DA5">
              <w:rPr>
                <w:rFonts w:ascii="Verdana" w:hAnsi="Verdana" w:cs="Arial"/>
                <w:b/>
              </w:rPr>
              <w:t>X</w:t>
            </w:r>
          </w:p>
        </w:tc>
        <w:tc>
          <w:tcPr>
            <w:tcW w:w="631" w:type="pct"/>
            <w:shd w:val="clear" w:color="auto" w:fill="auto"/>
            <w:vAlign w:val="center"/>
          </w:tcPr>
          <w:p w14:paraId="43AE1CFB" w14:textId="77777777" w:rsidR="00343B14" w:rsidRPr="00BB4DA5" w:rsidRDefault="00343B14" w:rsidP="00B60D72">
            <w:pPr>
              <w:jc w:val="center"/>
              <w:rPr>
                <w:rFonts w:ascii="Verdana" w:hAnsi="Verdana" w:cs="Arial"/>
                <w:b/>
                <w:bCs/>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99AAC78" w14:textId="77777777" w:rsidR="00343B14" w:rsidRPr="00BB4DA5" w:rsidRDefault="00343B14" w:rsidP="00B60D72">
            <w:pPr>
              <w:jc w:val="center"/>
              <w:rPr>
                <w:rFonts w:ascii="Verdana" w:hAnsi="Verdana" w:cs="Arial"/>
                <w:b/>
                <w:bCs/>
              </w:rPr>
            </w:pPr>
            <w:r w:rsidRPr="00BB4DA5">
              <w:rPr>
                <w:rFonts w:ascii="Verdana" w:hAnsi="Verdana" w:cs="Arial"/>
                <w:b/>
                <w:bCs/>
              </w:rPr>
              <w:t>X</w:t>
            </w:r>
          </w:p>
        </w:tc>
      </w:tr>
      <w:tr w:rsidR="00343B14" w:rsidRPr="00BB4DA5" w14:paraId="56A775B9" w14:textId="77777777" w:rsidTr="00B60D72">
        <w:tc>
          <w:tcPr>
            <w:tcW w:w="1211" w:type="pct"/>
            <w:shd w:val="clear" w:color="auto" w:fill="00B0F0"/>
          </w:tcPr>
          <w:p w14:paraId="10BC18D0" w14:textId="77777777" w:rsidR="00343B14" w:rsidRPr="00BB4DA5" w:rsidRDefault="00343B14" w:rsidP="00B60D72">
            <w:pPr>
              <w:rPr>
                <w:rFonts w:ascii="Verdana" w:hAnsi="Verdana" w:cs="Arial"/>
                <w:bCs/>
              </w:rPr>
            </w:pPr>
            <w:bookmarkStart w:id="19" w:name="OLE_LINK2"/>
            <w:r w:rsidRPr="00BB4DA5">
              <w:rPr>
                <w:rFonts w:ascii="Verdana" w:hAnsi="Verdana"/>
              </w:rPr>
              <w:t>COVID-19</w:t>
            </w:r>
            <w:bookmarkEnd w:id="19"/>
          </w:p>
        </w:tc>
        <w:tc>
          <w:tcPr>
            <w:tcW w:w="1327" w:type="pct"/>
            <w:shd w:val="clear" w:color="auto" w:fill="00B0F0"/>
          </w:tcPr>
          <w:p w14:paraId="1B109445" w14:textId="77777777" w:rsidR="00343B14" w:rsidRPr="00BB4DA5" w:rsidRDefault="00343B14" w:rsidP="00B60D72">
            <w:pPr>
              <w:rPr>
                <w:rFonts w:ascii="Verdana" w:hAnsi="Verdana" w:cs="Arial"/>
                <w:bCs/>
              </w:rPr>
            </w:pPr>
            <w:r w:rsidRPr="00BB4DA5">
              <w:rPr>
                <w:rFonts w:ascii="Verdana" w:hAnsi="Verdana" w:cs="Arial"/>
                <w:bCs/>
              </w:rPr>
              <w:t xml:space="preserve">Comirnaty, Spikevax, </w:t>
            </w:r>
            <w:bookmarkStart w:id="20" w:name="OLE_LINK3"/>
            <w:r w:rsidRPr="00BB4DA5">
              <w:rPr>
                <w:rFonts w:ascii="Verdana" w:hAnsi="Verdana" w:cs="Arial"/>
                <w:bCs/>
              </w:rPr>
              <w:t>Pfizer, Moderna</w:t>
            </w:r>
            <w:bookmarkEnd w:id="20"/>
          </w:p>
        </w:tc>
        <w:tc>
          <w:tcPr>
            <w:tcW w:w="600" w:type="pct"/>
            <w:shd w:val="clear" w:color="auto" w:fill="00B0F0"/>
          </w:tcPr>
          <w:p w14:paraId="6614D116" w14:textId="77777777" w:rsidR="00343B14" w:rsidRPr="00BB4DA5" w:rsidRDefault="00343B14" w:rsidP="00B60D72">
            <w:pPr>
              <w:jc w:val="center"/>
              <w:rPr>
                <w:rFonts w:ascii="Verdana" w:hAnsi="Verdana" w:cs="Arial"/>
                <w:b/>
                <w:bCs/>
              </w:rPr>
            </w:pPr>
            <w:r w:rsidRPr="00BB4DA5">
              <w:rPr>
                <w:rFonts w:ascii="Verdana" w:hAnsi="Verdana" w:cs="Arial"/>
                <w:b/>
                <w:bCs/>
              </w:rPr>
              <w:t>X</w:t>
            </w:r>
          </w:p>
        </w:tc>
        <w:tc>
          <w:tcPr>
            <w:tcW w:w="600" w:type="pct"/>
            <w:shd w:val="clear" w:color="auto" w:fill="auto"/>
            <w:vAlign w:val="center"/>
          </w:tcPr>
          <w:p w14:paraId="47A637C5" w14:textId="77777777" w:rsidR="00343B14" w:rsidRPr="00BB4DA5" w:rsidRDefault="00343B14" w:rsidP="00B60D72">
            <w:pPr>
              <w:jc w:val="center"/>
              <w:rPr>
                <w:rFonts w:ascii="Verdana" w:hAnsi="Verdana" w:cs="Arial"/>
                <w:b/>
                <w:bCs/>
              </w:rPr>
            </w:pPr>
          </w:p>
        </w:tc>
        <w:tc>
          <w:tcPr>
            <w:tcW w:w="631" w:type="pct"/>
            <w:shd w:val="clear" w:color="auto" w:fill="auto"/>
            <w:vAlign w:val="center"/>
          </w:tcPr>
          <w:p w14:paraId="4EB6674B" w14:textId="77777777" w:rsidR="00343B14" w:rsidRPr="00BB4DA5" w:rsidRDefault="00343B14" w:rsidP="00B60D72">
            <w:pPr>
              <w:jc w:val="center"/>
              <w:rPr>
                <w:rFonts w:ascii="Verdana" w:hAnsi="Verdana" w:cs="Arial"/>
                <w:b/>
                <w:bCs/>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6A58335" w14:textId="77777777" w:rsidR="00343B14" w:rsidRPr="00BB4DA5" w:rsidRDefault="00343B14" w:rsidP="00B60D72">
            <w:pPr>
              <w:jc w:val="center"/>
              <w:rPr>
                <w:rFonts w:ascii="Verdana" w:hAnsi="Verdana" w:cs="Arial"/>
                <w:b/>
                <w:bCs/>
              </w:rPr>
            </w:pPr>
          </w:p>
        </w:tc>
      </w:tr>
      <w:tr w:rsidR="00343B14" w:rsidRPr="00BB4DA5" w14:paraId="5CE8C2CC" w14:textId="77777777" w:rsidTr="00B60D72">
        <w:tc>
          <w:tcPr>
            <w:tcW w:w="1211" w:type="pct"/>
            <w:shd w:val="clear" w:color="auto" w:fill="FFFF00"/>
            <w:vAlign w:val="center"/>
          </w:tcPr>
          <w:p w14:paraId="715C2281" w14:textId="77777777" w:rsidR="00343B14" w:rsidRPr="00BB4DA5" w:rsidRDefault="00343B14" w:rsidP="00B60D72">
            <w:pPr>
              <w:rPr>
                <w:rFonts w:ascii="Verdana" w:hAnsi="Verdana" w:cs="Arial"/>
                <w:bCs/>
              </w:rPr>
            </w:pPr>
            <w:bookmarkStart w:id="21" w:name="OLE_LINK6"/>
            <w:r w:rsidRPr="00BB4DA5">
              <w:rPr>
                <w:rFonts w:ascii="Verdana" w:hAnsi="Verdana" w:cs="Arial"/>
                <w:bCs/>
              </w:rPr>
              <w:t>Diphtheria-tetanus-pertussis (DTaP)</w:t>
            </w:r>
            <w:bookmarkEnd w:id="21"/>
          </w:p>
        </w:tc>
        <w:tc>
          <w:tcPr>
            <w:tcW w:w="1327" w:type="pct"/>
            <w:shd w:val="clear" w:color="auto" w:fill="FFFF00"/>
            <w:vAlign w:val="center"/>
          </w:tcPr>
          <w:p w14:paraId="76A4A911" w14:textId="77777777" w:rsidR="00343B14" w:rsidRPr="00BB4DA5" w:rsidRDefault="00343B14" w:rsidP="00B60D72">
            <w:pPr>
              <w:rPr>
                <w:rFonts w:ascii="Verdana" w:hAnsi="Verdana" w:cs="Arial"/>
                <w:bCs/>
              </w:rPr>
            </w:pPr>
            <w:r w:rsidRPr="00BB4DA5">
              <w:rPr>
                <w:rFonts w:ascii="Verdana" w:hAnsi="Verdana" w:cs="Arial"/>
                <w:bCs/>
              </w:rPr>
              <w:t xml:space="preserve">Infanrix, </w:t>
            </w:r>
            <w:proofErr w:type="spellStart"/>
            <w:r w:rsidRPr="00BB4DA5">
              <w:rPr>
                <w:rFonts w:ascii="Verdana" w:hAnsi="Verdana" w:cs="Arial"/>
                <w:bCs/>
              </w:rPr>
              <w:t>Daptacel</w:t>
            </w:r>
            <w:proofErr w:type="spellEnd"/>
          </w:p>
        </w:tc>
        <w:tc>
          <w:tcPr>
            <w:tcW w:w="600" w:type="pct"/>
            <w:shd w:val="clear" w:color="auto" w:fill="FFFF00"/>
            <w:vAlign w:val="center"/>
          </w:tcPr>
          <w:p w14:paraId="25F6FB45" w14:textId="77777777" w:rsidR="00343B14" w:rsidRPr="00BB4DA5" w:rsidRDefault="00343B14" w:rsidP="00B60D72">
            <w:pPr>
              <w:jc w:val="center"/>
              <w:rPr>
                <w:rFonts w:ascii="Verdana" w:hAnsi="Verdana" w:cs="Arial"/>
                <w:b/>
                <w:bCs/>
              </w:rPr>
            </w:pPr>
          </w:p>
        </w:tc>
        <w:tc>
          <w:tcPr>
            <w:tcW w:w="600" w:type="pct"/>
            <w:shd w:val="clear" w:color="auto" w:fill="FFFF00"/>
            <w:vAlign w:val="center"/>
          </w:tcPr>
          <w:p w14:paraId="0F1256EB" w14:textId="77777777" w:rsidR="00343B14" w:rsidRPr="00BB4DA5" w:rsidRDefault="00343B14" w:rsidP="00B60D72">
            <w:pPr>
              <w:jc w:val="center"/>
              <w:rPr>
                <w:rFonts w:ascii="Verdana" w:hAnsi="Verdana" w:cs="Arial"/>
                <w:b/>
                <w:bCs/>
              </w:rPr>
            </w:pPr>
            <w:r w:rsidRPr="00BB4DA5">
              <w:rPr>
                <w:rFonts w:ascii="Verdana" w:hAnsi="Verdana" w:cs="Arial"/>
                <w:b/>
                <w:bCs/>
              </w:rPr>
              <w:t>X</w:t>
            </w:r>
          </w:p>
        </w:tc>
        <w:tc>
          <w:tcPr>
            <w:tcW w:w="631" w:type="pct"/>
            <w:shd w:val="clear" w:color="auto" w:fill="auto"/>
            <w:vAlign w:val="center"/>
          </w:tcPr>
          <w:p w14:paraId="4D9D2879" w14:textId="77777777" w:rsidR="00343B14" w:rsidRPr="00BB4DA5" w:rsidRDefault="00343B14" w:rsidP="00B60D72">
            <w:pPr>
              <w:jc w:val="center"/>
              <w:rPr>
                <w:rFonts w:ascii="Verdana" w:hAnsi="Verdana" w:cs="Arial"/>
                <w:b/>
                <w:bCs/>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1267F27" w14:textId="77777777" w:rsidR="00343B14" w:rsidRPr="00BB4DA5" w:rsidRDefault="00343B14" w:rsidP="00B60D72">
            <w:pPr>
              <w:jc w:val="center"/>
              <w:rPr>
                <w:rFonts w:ascii="Verdana" w:hAnsi="Verdana" w:cs="Arial"/>
                <w:b/>
                <w:bCs/>
              </w:rPr>
            </w:pPr>
          </w:p>
        </w:tc>
      </w:tr>
      <w:tr w:rsidR="00343B14" w:rsidRPr="00BB4DA5" w14:paraId="69307088" w14:textId="77777777" w:rsidTr="00B60D72">
        <w:tc>
          <w:tcPr>
            <w:tcW w:w="1211" w:type="pct"/>
            <w:shd w:val="clear" w:color="auto" w:fill="FFFF00"/>
            <w:vAlign w:val="center"/>
          </w:tcPr>
          <w:p w14:paraId="6885FED3" w14:textId="77777777" w:rsidR="00343B14" w:rsidRPr="00BB4DA5" w:rsidRDefault="00343B14" w:rsidP="00B60D72">
            <w:pPr>
              <w:rPr>
                <w:rFonts w:ascii="Verdana" w:hAnsi="Verdana" w:cs="Arial"/>
                <w:bCs/>
              </w:rPr>
            </w:pPr>
            <w:r w:rsidRPr="00BB4DA5">
              <w:rPr>
                <w:rFonts w:ascii="Verdana" w:hAnsi="Verdana" w:cs="Arial"/>
                <w:bCs/>
              </w:rPr>
              <w:t>Diphtheria-tetanus-pertussis-polio (</w:t>
            </w:r>
            <w:proofErr w:type="spellStart"/>
            <w:r w:rsidRPr="00BB4DA5">
              <w:rPr>
                <w:rFonts w:ascii="Verdana" w:hAnsi="Verdana" w:cs="Arial"/>
                <w:bCs/>
              </w:rPr>
              <w:t>DtaP</w:t>
            </w:r>
            <w:proofErr w:type="spellEnd"/>
            <w:r w:rsidRPr="00BB4DA5">
              <w:rPr>
                <w:rFonts w:ascii="Verdana" w:hAnsi="Verdana" w:cs="Arial"/>
                <w:bCs/>
              </w:rPr>
              <w:t>-IPV)</w:t>
            </w:r>
          </w:p>
        </w:tc>
        <w:tc>
          <w:tcPr>
            <w:tcW w:w="1327" w:type="pct"/>
            <w:shd w:val="clear" w:color="auto" w:fill="FFFF00"/>
            <w:vAlign w:val="center"/>
          </w:tcPr>
          <w:p w14:paraId="778DC203" w14:textId="77777777" w:rsidR="00343B14" w:rsidRPr="00BB4DA5" w:rsidRDefault="00343B14" w:rsidP="00B60D72">
            <w:pPr>
              <w:rPr>
                <w:rFonts w:ascii="Verdana" w:hAnsi="Verdana" w:cs="Arial"/>
                <w:bCs/>
              </w:rPr>
            </w:pPr>
            <w:proofErr w:type="spellStart"/>
            <w:r w:rsidRPr="00BB4DA5">
              <w:rPr>
                <w:rFonts w:ascii="Verdana" w:hAnsi="Verdana" w:cs="Arial"/>
                <w:bCs/>
              </w:rPr>
              <w:t>Kinrix</w:t>
            </w:r>
            <w:proofErr w:type="spellEnd"/>
            <w:r w:rsidRPr="00BB4DA5">
              <w:rPr>
                <w:rFonts w:ascii="Verdana" w:hAnsi="Verdana" w:cs="Arial"/>
                <w:bCs/>
              </w:rPr>
              <w:t xml:space="preserve">, </w:t>
            </w:r>
            <w:proofErr w:type="spellStart"/>
            <w:r w:rsidRPr="00BB4DA5">
              <w:rPr>
                <w:rFonts w:ascii="Verdana" w:hAnsi="Verdana" w:cs="Arial"/>
                <w:bCs/>
              </w:rPr>
              <w:t>Quadracel</w:t>
            </w:r>
            <w:proofErr w:type="spellEnd"/>
          </w:p>
        </w:tc>
        <w:tc>
          <w:tcPr>
            <w:tcW w:w="600" w:type="pct"/>
            <w:shd w:val="clear" w:color="auto" w:fill="FFFF00"/>
            <w:vAlign w:val="center"/>
          </w:tcPr>
          <w:p w14:paraId="1458D35F" w14:textId="77777777" w:rsidR="00343B14" w:rsidRPr="00BB4DA5" w:rsidRDefault="00343B14" w:rsidP="00B60D72">
            <w:pPr>
              <w:jc w:val="center"/>
              <w:rPr>
                <w:rFonts w:ascii="Verdana" w:hAnsi="Verdana" w:cs="Arial"/>
                <w:b/>
                <w:bCs/>
              </w:rPr>
            </w:pPr>
          </w:p>
        </w:tc>
        <w:tc>
          <w:tcPr>
            <w:tcW w:w="600" w:type="pct"/>
            <w:shd w:val="clear" w:color="auto" w:fill="FFFF00"/>
            <w:vAlign w:val="center"/>
          </w:tcPr>
          <w:p w14:paraId="2EB194BE" w14:textId="77777777" w:rsidR="00343B14" w:rsidRPr="00BB4DA5" w:rsidRDefault="00343B14" w:rsidP="00B60D72">
            <w:pPr>
              <w:jc w:val="center"/>
              <w:rPr>
                <w:rFonts w:ascii="Verdana" w:hAnsi="Verdana" w:cs="Arial"/>
                <w:b/>
                <w:bCs/>
              </w:rPr>
            </w:pPr>
            <w:r w:rsidRPr="00BB4DA5">
              <w:rPr>
                <w:rFonts w:ascii="Verdana" w:hAnsi="Verdana" w:cs="Arial"/>
                <w:b/>
                <w:bCs/>
              </w:rPr>
              <w:t>X</w:t>
            </w:r>
          </w:p>
        </w:tc>
        <w:tc>
          <w:tcPr>
            <w:tcW w:w="631" w:type="pct"/>
            <w:shd w:val="clear" w:color="auto" w:fill="auto"/>
            <w:vAlign w:val="center"/>
          </w:tcPr>
          <w:p w14:paraId="6DA3FD76" w14:textId="77777777" w:rsidR="00343B14" w:rsidRPr="00BB4DA5" w:rsidRDefault="00343B14" w:rsidP="00B60D72">
            <w:pPr>
              <w:jc w:val="center"/>
              <w:rPr>
                <w:rFonts w:ascii="Verdana" w:hAnsi="Verdana" w:cs="Arial"/>
                <w:b/>
                <w:bCs/>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73F79CC" w14:textId="77777777" w:rsidR="00343B14" w:rsidRPr="00BB4DA5" w:rsidRDefault="00343B14" w:rsidP="00B60D72">
            <w:pPr>
              <w:jc w:val="center"/>
              <w:rPr>
                <w:rFonts w:ascii="Verdana" w:hAnsi="Verdana" w:cs="Arial"/>
                <w:b/>
                <w:bCs/>
              </w:rPr>
            </w:pPr>
          </w:p>
        </w:tc>
      </w:tr>
      <w:tr w:rsidR="00343B14" w:rsidRPr="00BB4DA5" w14:paraId="3E93CC98" w14:textId="77777777" w:rsidTr="00B60D72">
        <w:tc>
          <w:tcPr>
            <w:tcW w:w="1211" w:type="pct"/>
            <w:shd w:val="clear" w:color="auto" w:fill="FFFF00"/>
            <w:vAlign w:val="center"/>
          </w:tcPr>
          <w:p w14:paraId="025A010E" w14:textId="77777777" w:rsidR="00343B14" w:rsidRPr="00BB4DA5" w:rsidRDefault="00343B14" w:rsidP="00B60D72">
            <w:pPr>
              <w:rPr>
                <w:rFonts w:ascii="Verdana" w:hAnsi="Verdana" w:cs="Arial"/>
                <w:bCs/>
              </w:rPr>
            </w:pPr>
            <w:bookmarkStart w:id="22" w:name="OLE_LINK7"/>
            <w:r w:rsidRPr="00BB4DA5">
              <w:rPr>
                <w:rFonts w:ascii="Verdana" w:hAnsi="Verdana" w:cs="Arial"/>
                <w:bCs/>
              </w:rPr>
              <w:t>Diphtheria-acellular pertussis-tetanus toxoid-polio-</w:t>
            </w:r>
            <w:proofErr w:type="spellStart"/>
            <w:r w:rsidRPr="00BB4DA5">
              <w:rPr>
                <w:rFonts w:ascii="Verdana" w:hAnsi="Verdana" w:cs="Arial"/>
                <w:bCs/>
              </w:rPr>
              <w:t>haemophilus</w:t>
            </w:r>
            <w:proofErr w:type="spellEnd"/>
            <w:r w:rsidRPr="00BB4DA5">
              <w:rPr>
                <w:rFonts w:ascii="Verdana" w:hAnsi="Verdana" w:cs="Arial"/>
                <w:bCs/>
              </w:rPr>
              <w:t xml:space="preserve"> </w:t>
            </w:r>
            <w:proofErr w:type="gramStart"/>
            <w:r w:rsidRPr="00BB4DA5">
              <w:rPr>
                <w:rFonts w:ascii="Verdana" w:hAnsi="Verdana" w:cs="Arial"/>
                <w:bCs/>
              </w:rPr>
              <w:t>B  (</w:t>
            </w:r>
            <w:proofErr w:type="spellStart"/>
            <w:proofErr w:type="gramEnd"/>
            <w:r w:rsidRPr="00BB4DA5">
              <w:rPr>
                <w:rFonts w:ascii="Verdana" w:hAnsi="Verdana" w:cs="Arial"/>
                <w:bCs/>
              </w:rPr>
              <w:t>DtaP</w:t>
            </w:r>
            <w:proofErr w:type="spellEnd"/>
            <w:r w:rsidRPr="00BB4DA5">
              <w:rPr>
                <w:rFonts w:ascii="Verdana" w:hAnsi="Verdana" w:cs="Arial"/>
                <w:bCs/>
              </w:rPr>
              <w:t>-IPV/Hib)</w:t>
            </w:r>
            <w:bookmarkEnd w:id="22"/>
          </w:p>
        </w:tc>
        <w:tc>
          <w:tcPr>
            <w:tcW w:w="1327" w:type="pct"/>
            <w:shd w:val="clear" w:color="auto" w:fill="FFFF00"/>
            <w:vAlign w:val="center"/>
          </w:tcPr>
          <w:p w14:paraId="51E71BED" w14:textId="77777777" w:rsidR="00343B14" w:rsidRPr="00BB4DA5" w:rsidRDefault="00343B14" w:rsidP="00B60D72">
            <w:pPr>
              <w:rPr>
                <w:rFonts w:ascii="Verdana" w:hAnsi="Verdana" w:cs="Arial"/>
                <w:bCs/>
              </w:rPr>
            </w:pPr>
            <w:proofErr w:type="spellStart"/>
            <w:r w:rsidRPr="00BB4DA5">
              <w:rPr>
                <w:rFonts w:ascii="Verdana" w:hAnsi="Verdana" w:cs="Arial"/>
                <w:bCs/>
              </w:rPr>
              <w:t>Pentacel</w:t>
            </w:r>
            <w:proofErr w:type="spellEnd"/>
            <w:r w:rsidRPr="00BB4DA5">
              <w:rPr>
                <w:rFonts w:ascii="Verdana" w:hAnsi="Verdana" w:cs="Arial"/>
                <w:bCs/>
              </w:rPr>
              <w:t xml:space="preserve"> </w:t>
            </w:r>
            <w:proofErr w:type="spellStart"/>
            <w:r w:rsidRPr="00BB4DA5">
              <w:rPr>
                <w:rFonts w:ascii="Verdana" w:hAnsi="Verdana" w:cs="Arial"/>
                <w:bCs/>
              </w:rPr>
              <w:t>Inj</w:t>
            </w:r>
            <w:proofErr w:type="spellEnd"/>
          </w:p>
        </w:tc>
        <w:tc>
          <w:tcPr>
            <w:tcW w:w="600" w:type="pct"/>
            <w:shd w:val="clear" w:color="auto" w:fill="FFFF00"/>
            <w:vAlign w:val="center"/>
          </w:tcPr>
          <w:p w14:paraId="2A272287" w14:textId="77777777" w:rsidR="00343B14" w:rsidRPr="00BB4DA5" w:rsidRDefault="00343B14" w:rsidP="00B60D72">
            <w:pPr>
              <w:jc w:val="center"/>
              <w:rPr>
                <w:rFonts w:ascii="Verdana" w:hAnsi="Verdana" w:cs="Arial"/>
                <w:b/>
                <w:bCs/>
              </w:rPr>
            </w:pPr>
          </w:p>
        </w:tc>
        <w:tc>
          <w:tcPr>
            <w:tcW w:w="600" w:type="pct"/>
            <w:shd w:val="clear" w:color="auto" w:fill="FFFF00"/>
            <w:vAlign w:val="center"/>
          </w:tcPr>
          <w:p w14:paraId="3A644DD7" w14:textId="77777777" w:rsidR="00343B14" w:rsidRPr="00BB4DA5" w:rsidRDefault="00343B14" w:rsidP="00B60D72">
            <w:pPr>
              <w:jc w:val="center"/>
              <w:rPr>
                <w:rFonts w:ascii="Verdana" w:hAnsi="Verdana" w:cs="Arial"/>
                <w:b/>
                <w:bCs/>
              </w:rPr>
            </w:pPr>
            <w:r w:rsidRPr="00BB4DA5">
              <w:rPr>
                <w:rFonts w:ascii="Verdana" w:hAnsi="Verdana" w:cs="Arial"/>
                <w:b/>
                <w:bCs/>
              </w:rPr>
              <w:t>X</w:t>
            </w:r>
          </w:p>
        </w:tc>
        <w:tc>
          <w:tcPr>
            <w:tcW w:w="631" w:type="pct"/>
            <w:shd w:val="clear" w:color="auto" w:fill="auto"/>
            <w:vAlign w:val="center"/>
          </w:tcPr>
          <w:p w14:paraId="350AFECF" w14:textId="77777777" w:rsidR="00343B14" w:rsidRPr="00BB4DA5" w:rsidRDefault="00343B14" w:rsidP="00B60D72">
            <w:pPr>
              <w:jc w:val="center"/>
              <w:rPr>
                <w:rFonts w:ascii="Verdana" w:hAnsi="Verdana" w:cs="Arial"/>
                <w:b/>
                <w:bCs/>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1DE0C8A" w14:textId="77777777" w:rsidR="00343B14" w:rsidRPr="00BB4DA5" w:rsidRDefault="00343B14" w:rsidP="00B60D72">
            <w:pPr>
              <w:jc w:val="center"/>
              <w:rPr>
                <w:rFonts w:ascii="Verdana" w:hAnsi="Verdana" w:cs="Arial"/>
                <w:b/>
                <w:bCs/>
              </w:rPr>
            </w:pPr>
          </w:p>
        </w:tc>
      </w:tr>
      <w:tr w:rsidR="00343B14" w:rsidRPr="00BB4DA5" w14:paraId="5473341A" w14:textId="77777777" w:rsidTr="00B60D72">
        <w:tc>
          <w:tcPr>
            <w:tcW w:w="1211" w:type="pct"/>
            <w:shd w:val="clear" w:color="auto" w:fill="FFFF00"/>
            <w:vAlign w:val="center"/>
          </w:tcPr>
          <w:p w14:paraId="471CC17B" w14:textId="77777777" w:rsidR="00343B14" w:rsidRPr="00BB4DA5" w:rsidRDefault="00343B14" w:rsidP="00B60D72">
            <w:pPr>
              <w:rPr>
                <w:rFonts w:ascii="Verdana" w:hAnsi="Verdana" w:cs="Arial"/>
                <w:bCs/>
              </w:rPr>
            </w:pPr>
            <w:r w:rsidRPr="00BB4DA5">
              <w:rPr>
                <w:rFonts w:ascii="Verdana" w:hAnsi="Verdana" w:cs="Arial"/>
                <w:bCs/>
              </w:rPr>
              <w:t>Diphtheria-acellular pertussis-tetanus toxoid-hepatitis B-polio (</w:t>
            </w:r>
            <w:proofErr w:type="spellStart"/>
            <w:r w:rsidRPr="00BB4DA5">
              <w:rPr>
                <w:rFonts w:ascii="Verdana" w:hAnsi="Verdana" w:cs="Arial"/>
                <w:bCs/>
              </w:rPr>
              <w:t>DtaP</w:t>
            </w:r>
            <w:proofErr w:type="spellEnd"/>
            <w:r w:rsidRPr="00BB4DA5">
              <w:rPr>
                <w:rFonts w:ascii="Verdana" w:hAnsi="Verdana" w:cs="Arial"/>
                <w:bCs/>
              </w:rPr>
              <w:t>-</w:t>
            </w:r>
            <w:proofErr w:type="spellStart"/>
            <w:r w:rsidRPr="00BB4DA5">
              <w:rPr>
                <w:rFonts w:ascii="Verdana" w:hAnsi="Verdana" w:cs="Arial"/>
                <w:bCs/>
              </w:rPr>
              <w:t>HepB</w:t>
            </w:r>
            <w:proofErr w:type="spellEnd"/>
            <w:r w:rsidRPr="00BB4DA5">
              <w:rPr>
                <w:rFonts w:ascii="Verdana" w:hAnsi="Verdana" w:cs="Arial"/>
                <w:bCs/>
              </w:rPr>
              <w:t>-IPV)</w:t>
            </w:r>
          </w:p>
        </w:tc>
        <w:tc>
          <w:tcPr>
            <w:tcW w:w="1327" w:type="pct"/>
            <w:shd w:val="clear" w:color="auto" w:fill="FFFF00"/>
            <w:vAlign w:val="center"/>
          </w:tcPr>
          <w:p w14:paraId="3537697F" w14:textId="77777777" w:rsidR="00343B14" w:rsidRPr="00BB4DA5" w:rsidRDefault="00343B14" w:rsidP="00B60D72">
            <w:pPr>
              <w:rPr>
                <w:rFonts w:ascii="Verdana" w:hAnsi="Verdana" w:cs="Arial"/>
                <w:bCs/>
              </w:rPr>
            </w:pPr>
            <w:proofErr w:type="spellStart"/>
            <w:r w:rsidRPr="00BB4DA5">
              <w:rPr>
                <w:rFonts w:ascii="Verdana" w:hAnsi="Verdana" w:cs="Arial"/>
                <w:bCs/>
              </w:rPr>
              <w:t>Pediarix</w:t>
            </w:r>
            <w:proofErr w:type="spellEnd"/>
          </w:p>
        </w:tc>
        <w:tc>
          <w:tcPr>
            <w:tcW w:w="600" w:type="pct"/>
            <w:shd w:val="clear" w:color="auto" w:fill="FFFF00"/>
            <w:vAlign w:val="center"/>
          </w:tcPr>
          <w:p w14:paraId="29D6F080" w14:textId="77777777" w:rsidR="00343B14" w:rsidRPr="00BB4DA5" w:rsidRDefault="00343B14" w:rsidP="00B60D72">
            <w:pPr>
              <w:jc w:val="center"/>
              <w:rPr>
                <w:rFonts w:ascii="Verdana" w:hAnsi="Verdana" w:cs="Arial"/>
                <w:b/>
                <w:bCs/>
              </w:rPr>
            </w:pPr>
          </w:p>
        </w:tc>
        <w:tc>
          <w:tcPr>
            <w:tcW w:w="600" w:type="pct"/>
            <w:shd w:val="clear" w:color="auto" w:fill="FFFF00"/>
            <w:vAlign w:val="center"/>
          </w:tcPr>
          <w:p w14:paraId="35D51D4A" w14:textId="77777777" w:rsidR="00343B14" w:rsidRPr="00BB4DA5" w:rsidRDefault="00343B14" w:rsidP="00B60D72">
            <w:pPr>
              <w:jc w:val="center"/>
              <w:rPr>
                <w:rFonts w:ascii="Verdana" w:hAnsi="Verdana" w:cs="Arial"/>
                <w:b/>
                <w:bCs/>
              </w:rPr>
            </w:pPr>
            <w:r w:rsidRPr="00BB4DA5">
              <w:rPr>
                <w:rFonts w:ascii="Verdana" w:hAnsi="Verdana" w:cs="Arial"/>
                <w:b/>
                <w:bCs/>
              </w:rPr>
              <w:t>X</w:t>
            </w:r>
          </w:p>
        </w:tc>
        <w:tc>
          <w:tcPr>
            <w:tcW w:w="631" w:type="pct"/>
            <w:shd w:val="clear" w:color="auto" w:fill="auto"/>
            <w:vAlign w:val="center"/>
          </w:tcPr>
          <w:p w14:paraId="4BD181F7" w14:textId="77777777" w:rsidR="00343B14" w:rsidRPr="00BB4DA5" w:rsidRDefault="00343B14" w:rsidP="00B60D72">
            <w:pPr>
              <w:jc w:val="center"/>
              <w:rPr>
                <w:rFonts w:ascii="Verdana" w:hAnsi="Verdana" w:cs="Arial"/>
                <w:b/>
                <w:bCs/>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F73B1A7" w14:textId="77777777" w:rsidR="00343B14" w:rsidRPr="00BB4DA5" w:rsidRDefault="00343B14" w:rsidP="00B60D72">
            <w:pPr>
              <w:jc w:val="center"/>
              <w:rPr>
                <w:rFonts w:ascii="Verdana" w:hAnsi="Verdana" w:cs="Arial"/>
                <w:b/>
                <w:bCs/>
              </w:rPr>
            </w:pPr>
          </w:p>
        </w:tc>
      </w:tr>
      <w:tr w:rsidR="00343B14" w:rsidRPr="00BB4DA5" w14:paraId="32D17861" w14:textId="77777777" w:rsidTr="00B60D72">
        <w:tc>
          <w:tcPr>
            <w:tcW w:w="1211" w:type="pct"/>
            <w:shd w:val="clear" w:color="auto" w:fill="FFFF00"/>
            <w:vAlign w:val="center"/>
          </w:tcPr>
          <w:p w14:paraId="62A29A84" w14:textId="77777777" w:rsidR="00343B14" w:rsidRPr="00BB4DA5" w:rsidRDefault="00343B14" w:rsidP="00B60D72">
            <w:pPr>
              <w:rPr>
                <w:rFonts w:ascii="Verdana" w:hAnsi="Verdana" w:cs="Arial"/>
                <w:bCs/>
              </w:rPr>
            </w:pPr>
            <w:bookmarkStart w:id="23" w:name="OLE_LINK14"/>
            <w:proofErr w:type="spellStart"/>
            <w:r w:rsidRPr="00BB4DA5">
              <w:rPr>
                <w:rFonts w:ascii="Verdana" w:hAnsi="Verdana" w:cs="Arial"/>
                <w:bCs/>
              </w:rPr>
              <w:t>Haemophilus</w:t>
            </w:r>
            <w:proofErr w:type="spellEnd"/>
            <w:r w:rsidRPr="00BB4DA5">
              <w:rPr>
                <w:rFonts w:ascii="Verdana" w:hAnsi="Verdana" w:cs="Arial"/>
                <w:bCs/>
              </w:rPr>
              <w:t xml:space="preserve"> B</w:t>
            </w:r>
            <w:bookmarkEnd w:id="23"/>
          </w:p>
        </w:tc>
        <w:tc>
          <w:tcPr>
            <w:tcW w:w="1327" w:type="pct"/>
            <w:shd w:val="clear" w:color="auto" w:fill="FFFF00"/>
            <w:vAlign w:val="center"/>
          </w:tcPr>
          <w:p w14:paraId="130EA853" w14:textId="77777777" w:rsidR="00343B14" w:rsidRPr="00BB4DA5" w:rsidRDefault="00343B14" w:rsidP="00B60D72">
            <w:pPr>
              <w:rPr>
                <w:rFonts w:ascii="Verdana" w:hAnsi="Verdana" w:cs="Arial"/>
                <w:bCs/>
              </w:rPr>
            </w:pPr>
            <w:proofErr w:type="spellStart"/>
            <w:r w:rsidRPr="00BB4DA5">
              <w:rPr>
                <w:rFonts w:ascii="Verdana" w:hAnsi="Verdana" w:cs="Arial"/>
                <w:bCs/>
              </w:rPr>
              <w:t>Pedvax</w:t>
            </w:r>
            <w:proofErr w:type="spellEnd"/>
            <w:r w:rsidRPr="00BB4DA5">
              <w:rPr>
                <w:rFonts w:ascii="Verdana" w:hAnsi="Verdana" w:cs="Arial"/>
                <w:bCs/>
              </w:rPr>
              <w:t xml:space="preserve"> HIB, </w:t>
            </w:r>
            <w:proofErr w:type="spellStart"/>
            <w:r w:rsidRPr="00BB4DA5">
              <w:rPr>
                <w:rFonts w:ascii="Verdana" w:hAnsi="Verdana" w:cs="Arial"/>
                <w:bCs/>
              </w:rPr>
              <w:t>ActHIB</w:t>
            </w:r>
            <w:proofErr w:type="spellEnd"/>
            <w:r w:rsidRPr="00BB4DA5">
              <w:rPr>
                <w:rFonts w:ascii="Verdana" w:hAnsi="Verdana" w:cs="Arial"/>
                <w:bCs/>
              </w:rPr>
              <w:t xml:space="preserve">, </w:t>
            </w:r>
            <w:bookmarkStart w:id="24" w:name="OLE_LINK12"/>
            <w:proofErr w:type="spellStart"/>
            <w:r w:rsidRPr="00BB4DA5">
              <w:rPr>
                <w:rFonts w:ascii="Verdana" w:hAnsi="Verdana" w:cs="Arial"/>
                <w:bCs/>
              </w:rPr>
              <w:t>Hiberix</w:t>
            </w:r>
            <w:bookmarkEnd w:id="24"/>
            <w:proofErr w:type="spellEnd"/>
          </w:p>
        </w:tc>
        <w:tc>
          <w:tcPr>
            <w:tcW w:w="600" w:type="pct"/>
            <w:shd w:val="clear" w:color="auto" w:fill="FFFF00"/>
            <w:vAlign w:val="center"/>
          </w:tcPr>
          <w:p w14:paraId="345C40FC" w14:textId="77777777" w:rsidR="00343B14" w:rsidRPr="00BB4DA5" w:rsidRDefault="00343B14" w:rsidP="00B60D72">
            <w:pPr>
              <w:jc w:val="center"/>
              <w:rPr>
                <w:rFonts w:ascii="Verdana" w:hAnsi="Verdana" w:cs="Arial"/>
                <w:b/>
                <w:bCs/>
              </w:rPr>
            </w:pPr>
          </w:p>
        </w:tc>
        <w:tc>
          <w:tcPr>
            <w:tcW w:w="600" w:type="pct"/>
            <w:shd w:val="clear" w:color="auto" w:fill="FFFF00"/>
            <w:vAlign w:val="center"/>
          </w:tcPr>
          <w:p w14:paraId="5235CC4D" w14:textId="77777777" w:rsidR="00343B14" w:rsidRPr="00BB4DA5" w:rsidRDefault="00343B14" w:rsidP="00B60D72">
            <w:pPr>
              <w:jc w:val="center"/>
              <w:rPr>
                <w:rFonts w:ascii="Verdana" w:hAnsi="Verdana" w:cs="Arial"/>
                <w:b/>
                <w:bCs/>
              </w:rPr>
            </w:pPr>
            <w:r w:rsidRPr="00BB4DA5">
              <w:rPr>
                <w:rFonts w:ascii="Verdana" w:hAnsi="Verdana" w:cs="Arial"/>
                <w:b/>
                <w:bCs/>
              </w:rPr>
              <w:t>X</w:t>
            </w:r>
          </w:p>
        </w:tc>
        <w:tc>
          <w:tcPr>
            <w:tcW w:w="631" w:type="pct"/>
            <w:shd w:val="clear" w:color="auto" w:fill="auto"/>
            <w:vAlign w:val="center"/>
          </w:tcPr>
          <w:p w14:paraId="74EB8E1F" w14:textId="77777777" w:rsidR="00343B14" w:rsidRPr="00BB4DA5" w:rsidRDefault="00343B14" w:rsidP="00B60D72">
            <w:pPr>
              <w:jc w:val="center"/>
              <w:rPr>
                <w:rFonts w:ascii="Verdana" w:hAnsi="Verdana" w:cs="Arial"/>
                <w:b/>
                <w:bCs/>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BB82789" w14:textId="77777777" w:rsidR="00343B14" w:rsidRPr="00BB4DA5" w:rsidRDefault="00343B14" w:rsidP="00B60D72">
            <w:pPr>
              <w:jc w:val="center"/>
              <w:rPr>
                <w:rFonts w:ascii="Verdana" w:hAnsi="Verdana" w:cs="Arial"/>
                <w:b/>
                <w:bCs/>
              </w:rPr>
            </w:pPr>
          </w:p>
        </w:tc>
      </w:tr>
      <w:tr w:rsidR="00343B14" w:rsidRPr="00BB4DA5" w14:paraId="4EFC78F7" w14:textId="77777777" w:rsidTr="00B60D72">
        <w:tc>
          <w:tcPr>
            <w:tcW w:w="1211" w:type="pct"/>
            <w:shd w:val="clear" w:color="auto" w:fill="FFFF00"/>
            <w:vAlign w:val="center"/>
          </w:tcPr>
          <w:p w14:paraId="2903F143" w14:textId="77777777" w:rsidR="00343B14" w:rsidRPr="00BB4DA5" w:rsidRDefault="00343B14" w:rsidP="00B60D72">
            <w:pPr>
              <w:rPr>
                <w:rFonts w:ascii="Verdana" w:hAnsi="Verdana" w:cs="Arial"/>
                <w:bCs/>
              </w:rPr>
            </w:pPr>
            <w:r w:rsidRPr="00BB4DA5">
              <w:rPr>
                <w:rFonts w:ascii="Verdana" w:hAnsi="Verdana" w:cs="Arial"/>
                <w:bCs/>
              </w:rPr>
              <w:t>Hepatitis A</w:t>
            </w:r>
          </w:p>
        </w:tc>
        <w:tc>
          <w:tcPr>
            <w:tcW w:w="1327" w:type="pct"/>
            <w:shd w:val="clear" w:color="auto" w:fill="FFFF00"/>
            <w:vAlign w:val="center"/>
          </w:tcPr>
          <w:p w14:paraId="174B70E2" w14:textId="77777777" w:rsidR="00343B14" w:rsidRPr="00BB4DA5" w:rsidRDefault="00343B14" w:rsidP="00B60D72">
            <w:pPr>
              <w:rPr>
                <w:rFonts w:ascii="Verdana" w:hAnsi="Verdana" w:cs="Arial"/>
                <w:bCs/>
              </w:rPr>
            </w:pPr>
            <w:proofErr w:type="spellStart"/>
            <w:r w:rsidRPr="00BB4DA5">
              <w:rPr>
                <w:rFonts w:ascii="Verdana" w:hAnsi="Verdana" w:cs="Arial"/>
                <w:bCs/>
              </w:rPr>
              <w:t>Havrix</w:t>
            </w:r>
            <w:proofErr w:type="spellEnd"/>
            <w:r w:rsidRPr="00BB4DA5">
              <w:rPr>
                <w:rFonts w:ascii="Verdana" w:hAnsi="Verdana" w:cs="Arial"/>
                <w:bCs/>
              </w:rPr>
              <w:t xml:space="preserve">, </w:t>
            </w:r>
            <w:proofErr w:type="spellStart"/>
            <w:r w:rsidRPr="00BB4DA5">
              <w:rPr>
                <w:rFonts w:ascii="Verdana" w:hAnsi="Verdana" w:cs="Arial"/>
                <w:bCs/>
              </w:rPr>
              <w:t>Vaqta</w:t>
            </w:r>
            <w:proofErr w:type="spellEnd"/>
          </w:p>
        </w:tc>
        <w:tc>
          <w:tcPr>
            <w:tcW w:w="600" w:type="pct"/>
            <w:shd w:val="clear" w:color="auto" w:fill="FFFF00"/>
            <w:vAlign w:val="center"/>
          </w:tcPr>
          <w:p w14:paraId="443643E6" w14:textId="77777777" w:rsidR="00343B14" w:rsidRPr="00BB4DA5" w:rsidRDefault="00343B14" w:rsidP="00B60D72">
            <w:pPr>
              <w:jc w:val="center"/>
              <w:rPr>
                <w:rFonts w:ascii="Verdana" w:hAnsi="Verdana" w:cs="Arial"/>
                <w:b/>
                <w:bCs/>
              </w:rPr>
            </w:pPr>
          </w:p>
        </w:tc>
        <w:tc>
          <w:tcPr>
            <w:tcW w:w="600" w:type="pct"/>
            <w:shd w:val="clear" w:color="auto" w:fill="FFFF00"/>
            <w:vAlign w:val="center"/>
          </w:tcPr>
          <w:p w14:paraId="70D7B86D" w14:textId="77777777" w:rsidR="00343B14" w:rsidRPr="00BB4DA5" w:rsidRDefault="00343B14" w:rsidP="00B60D72">
            <w:pPr>
              <w:jc w:val="center"/>
              <w:rPr>
                <w:rFonts w:ascii="Verdana" w:hAnsi="Verdana" w:cs="Arial"/>
                <w:b/>
                <w:bCs/>
              </w:rPr>
            </w:pPr>
            <w:r w:rsidRPr="00BB4DA5">
              <w:rPr>
                <w:rFonts w:ascii="Verdana" w:hAnsi="Verdana" w:cs="Arial"/>
                <w:b/>
                <w:bCs/>
              </w:rPr>
              <w:t>X</w:t>
            </w:r>
          </w:p>
        </w:tc>
        <w:tc>
          <w:tcPr>
            <w:tcW w:w="631" w:type="pct"/>
            <w:shd w:val="clear" w:color="auto" w:fill="auto"/>
            <w:vAlign w:val="center"/>
          </w:tcPr>
          <w:p w14:paraId="1ECB20B1" w14:textId="77777777" w:rsidR="00343B14" w:rsidRPr="00BB4DA5" w:rsidRDefault="00343B14" w:rsidP="00B60D72">
            <w:pPr>
              <w:jc w:val="center"/>
              <w:rPr>
                <w:rFonts w:ascii="Verdana" w:hAnsi="Verdana" w:cs="Arial"/>
                <w:b/>
                <w:bCs/>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1B1D9C6" w14:textId="77777777" w:rsidR="00343B14" w:rsidRPr="00BB4DA5" w:rsidRDefault="00343B14" w:rsidP="00B60D72">
            <w:pPr>
              <w:jc w:val="center"/>
              <w:rPr>
                <w:rFonts w:ascii="Verdana" w:hAnsi="Verdana" w:cs="Arial"/>
                <w:b/>
                <w:bCs/>
              </w:rPr>
            </w:pPr>
            <w:r w:rsidRPr="00BB4DA5">
              <w:rPr>
                <w:rFonts w:ascii="Verdana" w:hAnsi="Verdana" w:cs="Arial"/>
                <w:b/>
                <w:bCs/>
              </w:rPr>
              <w:t>X</w:t>
            </w:r>
          </w:p>
        </w:tc>
      </w:tr>
      <w:tr w:rsidR="00343B14" w:rsidRPr="00BB4DA5" w14:paraId="43FD22E3" w14:textId="77777777" w:rsidTr="00B60D72">
        <w:tc>
          <w:tcPr>
            <w:tcW w:w="1211" w:type="pct"/>
            <w:shd w:val="clear" w:color="auto" w:fill="FFFF00"/>
            <w:vAlign w:val="center"/>
          </w:tcPr>
          <w:p w14:paraId="46B97545" w14:textId="77777777" w:rsidR="00343B14" w:rsidRPr="00BB4DA5" w:rsidRDefault="00343B14" w:rsidP="00B60D72">
            <w:pPr>
              <w:rPr>
                <w:rFonts w:ascii="Verdana" w:hAnsi="Verdana" w:cs="Arial"/>
                <w:bCs/>
              </w:rPr>
            </w:pPr>
            <w:r w:rsidRPr="00BB4DA5">
              <w:rPr>
                <w:rFonts w:ascii="Verdana" w:hAnsi="Verdana" w:cs="Arial"/>
                <w:bCs/>
              </w:rPr>
              <w:t>Hepatitis A and Hepatitis B combination</w:t>
            </w:r>
          </w:p>
        </w:tc>
        <w:tc>
          <w:tcPr>
            <w:tcW w:w="1327" w:type="pct"/>
            <w:shd w:val="clear" w:color="auto" w:fill="FFFF00"/>
            <w:vAlign w:val="center"/>
          </w:tcPr>
          <w:p w14:paraId="53D4B43A" w14:textId="77777777" w:rsidR="00343B14" w:rsidRPr="00BB4DA5" w:rsidRDefault="00343B14" w:rsidP="00B60D72">
            <w:pPr>
              <w:rPr>
                <w:rFonts w:ascii="Verdana" w:hAnsi="Verdana" w:cs="Arial"/>
                <w:bCs/>
              </w:rPr>
            </w:pPr>
            <w:proofErr w:type="spellStart"/>
            <w:r w:rsidRPr="00BB4DA5">
              <w:rPr>
                <w:rFonts w:ascii="Verdana" w:hAnsi="Verdana" w:cs="Arial"/>
                <w:bCs/>
              </w:rPr>
              <w:t>Twinrix</w:t>
            </w:r>
            <w:proofErr w:type="spellEnd"/>
          </w:p>
        </w:tc>
        <w:tc>
          <w:tcPr>
            <w:tcW w:w="600" w:type="pct"/>
            <w:shd w:val="clear" w:color="auto" w:fill="FFFF00"/>
            <w:vAlign w:val="center"/>
          </w:tcPr>
          <w:p w14:paraId="2212FEF2" w14:textId="77777777" w:rsidR="00343B14" w:rsidRPr="00BB4DA5" w:rsidRDefault="00343B14" w:rsidP="00B60D72">
            <w:pPr>
              <w:jc w:val="center"/>
              <w:rPr>
                <w:rFonts w:ascii="Verdana" w:hAnsi="Verdana" w:cs="Arial"/>
                <w:b/>
                <w:bCs/>
              </w:rPr>
            </w:pPr>
          </w:p>
        </w:tc>
        <w:tc>
          <w:tcPr>
            <w:tcW w:w="600" w:type="pct"/>
            <w:shd w:val="clear" w:color="auto" w:fill="FFFF00"/>
            <w:vAlign w:val="center"/>
          </w:tcPr>
          <w:p w14:paraId="4DCB56A4" w14:textId="77777777" w:rsidR="00343B14" w:rsidRPr="00BB4DA5" w:rsidRDefault="00343B14" w:rsidP="00B60D72">
            <w:pPr>
              <w:jc w:val="center"/>
              <w:rPr>
                <w:rFonts w:ascii="Verdana" w:hAnsi="Verdana" w:cs="Arial"/>
                <w:b/>
                <w:bCs/>
              </w:rPr>
            </w:pPr>
            <w:r w:rsidRPr="00BB4DA5">
              <w:rPr>
                <w:rFonts w:ascii="Verdana" w:hAnsi="Verdana" w:cs="Arial"/>
                <w:b/>
                <w:bCs/>
              </w:rPr>
              <w:t>X</w:t>
            </w:r>
          </w:p>
        </w:tc>
        <w:tc>
          <w:tcPr>
            <w:tcW w:w="631" w:type="pct"/>
            <w:shd w:val="clear" w:color="auto" w:fill="auto"/>
            <w:vAlign w:val="center"/>
          </w:tcPr>
          <w:p w14:paraId="0CC7AB6C" w14:textId="77777777" w:rsidR="00343B14" w:rsidRPr="00BB4DA5" w:rsidRDefault="00343B14" w:rsidP="00B60D72">
            <w:pPr>
              <w:jc w:val="center"/>
              <w:rPr>
                <w:rFonts w:ascii="Verdana" w:hAnsi="Verdana" w:cs="Arial"/>
                <w:b/>
                <w:bCs/>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307F98B" w14:textId="77777777" w:rsidR="00343B14" w:rsidRPr="00BB4DA5" w:rsidRDefault="00343B14" w:rsidP="00B60D72">
            <w:pPr>
              <w:jc w:val="center"/>
              <w:rPr>
                <w:rFonts w:ascii="Verdana" w:hAnsi="Verdana" w:cs="Arial"/>
                <w:b/>
                <w:bCs/>
              </w:rPr>
            </w:pPr>
            <w:r w:rsidRPr="00BB4DA5">
              <w:rPr>
                <w:rFonts w:ascii="Verdana" w:hAnsi="Verdana" w:cs="Arial"/>
                <w:b/>
                <w:bCs/>
              </w:rPr>
              <w:t>X</w:t>
            </w:r>
          </w:p>
        </w:tc>
      </w:tr>
      <w:tr w:rsidR="00343B14" w:rsidRPr="00BB4DA5" w14:paraId="3DB2E817" w14:textId="77777777" w:rsidTr="00B60D72">
        <w:tc>
          <w:tcPr>
            <w:tcW w:w="1211" w:type="pct"/>
            <w:shd w:val="clear" w:color="auto" w:fill="00B050"/>
            <w:vAlign w:val="center"/>
          </w:tcPr>
          <w:p w14:paraId="61302CB0" w14:textId="77777777" w:rsidR="00343B14" w:rsidRPr="00BB4DA5" w:rsidRDefault="00343B14" w:rsidP="00B60D72">
            <w:pPr>
              <w:rPr>
                <w:rFonts w:ascii="Verdana" w:hAnsi="Verdana"/>
                <w:noProof/>
              </w:rPr>
            </w:pPr>
            <w:bookmarkStart w:id="25" w:name="OLE_LINK15"/>
            <w:r w:rsidRPr="00BB4DA5">
              <w:rPr>
                <w:rFonts w:ascii="Verdana" w:hAnsi="Verdana"/>
                <w:noProof/>
              </w:rPr>
              <w:t>Hepatitis B</w:t>
            </w:r>
            <w:bookmarkEnd w:id="25"/>
          </w:p>
        </w:tc>
        <w:tc>
          <w:tcPr>
            <w:tcW w:w="1327" w:type="pct"/>
            <w:shd w:val="clear" w:color="auto" w:fill="00B050"/>
            <w:vAlign w:val="center"/>
          </w:tcPr>
          <w:p w14:paraId="102F4E0E" w14:textId="77777777" w:rsidR="00343B14" w:rsidRPr="00BB4DA5" w:rsidRDefault="00343B14" w:rsidP="00B60D72">
            <w:pPr>
              <w:rPr>
                <w:rFonts w:ascii="Verdana" w:hAnsi="Verdana"/>
                <w:noProof/>
              </w:rPr>
            </w:pPr>
            <w:r w:rsidRPr="00BB4DA5">
              <w:rPr>
                <w:rFonts w:ascii="Verdana" w:hAnsi="Verdana"/>
                <w:noProof/>
              </w:rPr>
              <w:t xml:space="preserve">Recombivax HB, Engerix-B, </w:t>
            </w:r>
            <w:r>
              <w:rPr>
                <w:rFonts w:ascii="Verdana" w:hAnsi="Verdana"/>
                <w:noProof/>
              </w:rPr>
              <w:t>Heplisav-B</w:t>
            </w:r>
          </w:p>
        </w:tc>
        <w:tc>
          <w:tcPr>
            <w:tcW w:w="600" w:type="pct"/>
            <w:shd w:val="clear" w:color="auto" w:fill="00B050"/>
            <w:vAlign w:val="center"/>
          </w:tcPr>
          <w:p w14:paraId="01D23B11" w14:textId="77777777" w:rsidR="00343B14" w:rsidRPr="00BB4DA5" w:rsidRDefault="00343B14" w:rsidP="00B60D72">
            <w:pPr>
              <w:jc w:val="center"/>
              <w:rPr>
                <w:rFonts w:ascii="Verdana" w:hAnsi="Verdana"/>
                <w:b/>
                <w:bCs/>
                <w:noProof/>
              </w:rPr>
            </w:pPr>
          </w:p>
        </w:tc>
        <w:tc>
          <w:tcPr>
            <w:tcW w:w="600" w:type="pct"/>
            <w:shd w:val="clear" w:color="auto" w:fill="00B050"/>
            <w:vAlign w:val="center"/>
          </w:tcPr>
          <w:p w14:paraId="7930B5B1" w14:textId="77777777" w:rsidR="00343B14" w:rsidRPr="00BB4DA5" w:rsidRDefault="00343B14" w:rsidP="00B60D72">
            <w:pPr>
              <w:jc w:val="center"/>
              <w:rPr>
                <w:rFonts w:ascii="Verdana" w:hAnsi="Verdana" w:cs="Arial"/>
                <w:bCs/>
              </w:rPr>
            </w:pPr>
          </w:p>
        </w:tc>
        <w:tc>
          <w:tcPr>
            <w:tcW w:w="631" w:type="pct"/>
            <w:shd w:val="clear" w:color="auto" w:fill="00B050"/>
            <w:vAlign w:val="center"/>
          </w:tcPr>
          <w:p w14:paraId="5CB7422F" w14:textId="77777777" w:rsidR="00343B14" w:rsidRPr="00BB4DA5" w:rsidRDefault="00343B14" w:rsidP="00B60D72">
            <w:pPr>
              <w:jc w:val="center"/>
              <w:rPr>
                <w:rFonts w:ascii="Verdana" w:hAnsi="Verdana" w:cs="Arial"/>
                <w:b/>
              </w:rPr>
            </w:pPr>
            <w:r w:rsidRPr="00BB4DA5">
              <w:rPr>
                <w:rFonts w:ascii="Verdana" w:hAnsi="Verdana" w:cs="Arial"/>
                <w:b/>
              </w:rPr>
              <w:t>X</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D72F1CB" w14:textId="77777777" w:rsidR="00343B14" w:rsidRPr="00BB4DA5" w:rsidRDefault="00343B14" w:rsidP="00B60D72">
            <w:pPr>
              <w:jc w:val="center"/>
              <w:rPr>
                <w:rFonts w:ascii="Verdana" w:hAnsi="Verdana" w:cs="Arial"/>
                <w:b/>
              </w:rPr>
            </w:pPr>
            <w:r w:rsidRPr="00BB4DA5">
              <w:rPr>
                <w:rFonts w:ascii="Verdana" w:hAnsi="Verdana" w:cs="Arial"/>
                <w:b/>
              </w:rPr>
              <w:t>X</w:t>
            </w:r>
          </w:p>
        </w:tc>
      </w:tr>
      <w:tr w:rsidR="00343B14" w:rsidRPr="00BB4DA5" w14:paraId="09A06B28" w14:textId="77777777" w:rsidTr="00B60D72">
        <w:trPr>
          <w:trHeight w:val="422"/>
        </w:trPr>
        <w:tc>
          <w:tcPr>
            <w:tcW w:w="1211" w:type="pct"/>
            <w:shd w:val="clear" w:color="auto" w:fill="FFFF00"/>
            <w:vAlign w:val="center"/>
          </w:tcPr>
          <w:p w14:paraId="137E9133" w14:textId="77777777" w:rsidR="00343B14" w:rsidRPr="00BB4DA5" w:rsidRDefault="00343B14" w:rsidP="00B60D72">
            <w:pPr>
              <w:rPr>
                <w:rFonts w:ascii="Verdana" w:hAnsi="Verdana" w:cs="Arial"/>
                <w:bCs/>
              </w:rPr>
            </w:pPr>
            <w:r w:rsidRPr="00BB4DA5">
              <w:rPr>
                <w:rFonts w:ascii="Verdana" w:hAnsi="Verdana" w:cs="Arial"/>
                <w:bCs/>
              </w:rPr>
              <w:t>Herpes zoster (Shingles)</w:t>
            </w:r>
          </w:p>
        </w:tc>
        <w:tc>
          <w:tcPr>
            <w:tcW w:w="1327" w:type="pct"/>
            <w:shd w:val="clear" w:color="auto" w:fill="FFFF00"/>
            <w:vAlign w:val="center"/>
          </w:tcPr>
          <w:p w14:paraId="79951901" w14:textId="77777777" w:rsidR="00343B14" w:rsidRPr="00BB4DA5" w:rsidRDefault="00343B14" w:rsidP="00B60D72">
            <w:pPr>
              <w:rPr>
                <w:rFonts w:ascii="Verdana" w:hAnsi="Verdana" w:cs="Arial"/>
                <w:bCs/>
              </w:rPr>
            </w:pPr>
            <w:r w:rsidRPr="00BB4DA5">
              <w:rPr>
                <w:rFonts w:ascii="Verdana" w:hAnsi="Verdana" w:cs="Arial"/>
                <w:bCs/>
              </w:rPr>
              <w:t>Shingrix</w:t>
            </w:r>
          </w:p>
        </w:tc>
        <w:tc>
          <w:tcPr>
            <w:tcW w:w="600" w:type="pct"/>
            <w:shd w:val="clear" w:color="auto" w:fill="FFFF00"/>
            <w:vAlign w:val="center"/>
          </w:tcPr>
          <w:p w14:paraId="67ED4681" w14:textId="77777777" w:rsidR="00343B14" w:rsidRPr="00BB4DA5" w:rsidRDefault="00343B14" w:rsidP="00B60D72">
            <w:pPr>
              <w:jc w:val="center"/>
              <w:rPr>
                <w:rFonts w:ascii="Verdana" w:hAnsi="Verdana" w:cs="Arial"/>
                <w:b/>
                <w:bCs/>
              </w:rPr>
            </w:pPr>
          </w:p>
        </w:tc>
        <w:tc>
          <w:tcPr>
            <w:tcW w:w="600" w:type="pct"/>
            <w:shd w:val="clear" w:color="auto" w:fill="FFFF00"/>
            <w:vAlign w:val="center"/>
          </w:tcPr>
          <w:p w14:paraId="14B6A88B" w14:textId="77777777" w:rsidR="00343B14" w:rsidRPr="00BB4DA5" w:rsidRDefault="00343B14" w:rsidP="00B60D72">
            <w:pPr>
              <w:jc w:val="center"/>
              <w:rPr>
                <w:rFonts w:ascii="Verdana" w:hAnsi="Verdana" w:cs="Arial"/>
                <w:b/>
                <w:bCs/>
              </w:rPr>
            </w:pPr>
            <w:r w:rsidRPr="00BB4DA5">
              <w:rPr>
                <w:rFonts w:ascii="Verdana" w:hAnsi="Verdana" w:cs="Arial"/>
                <w:b/>
                <w:bCs/>
              </w:rPr>
              <w:t>X</w:t>
            </w:r>
          </w:p>
        </w:tc>
        <w:tc>
          <w:tcPr>
            <w:tcW w:w="631" w:type="pct"/>
            <w:shd w:val="clear" w:color="auto" w:fill="auto"/>
            <w:vAlign w:val="center"/>
          </w:tcPr>
          <w:p w14:paraId="3E6CA2A1" w14:textId="77777777" w:rsidR="00343B14" w:rsidRPr="00BB4DA5" w:rsidRDefault="00343B14" w:rsidP="00B60D72">
            <w:pPr>
              <w:jc w:val="center"/>
              <w:rPr>
                <w:rFonts w:ascii="Verdana" w:hAnsi="Verdana" w:cs="Arial"/>
                <w:b/>
                <w:bCs/>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8A7D4ED" w14:textId="77777777" w:rsidR="00343B14" w:rsidRPr="00BB4DA5" w:rsidRDefault="00343B14" w:rsidP="00B60D72">
            <w:pPr>
              <w:jc w:val="center"/>
              <w:rPr>
                <w:rFonts w:ascii="Verdana" w:hAnsi="Verdana" w:cs="Arial"/>
                <w:b/>
                <w:bCs/>
              </w:rPr>
            </w:pPr>
            <w:r w:rsidRPr="00BB4DA5">
              <w:rPr>
                <w:rFonts w:ascii="Verdana" w:hAnsi="Verdana" w:cs="Arial"/>
                <w:b/>
                <w:bCs/>
              </w:rPr>
              <w:t>X</w:t>
            </w:r>
          </w:p>
        </w:tc>
      </w:tr>
      <w:tr w:rsidR="00343B14" w:rsidRPr="00BB4DA5" w14:paraId="1AD95BA3" w14:textId="77777777" w:rsidTr="00B60D72">
        <w:tc>
          <w:tcPr>
            <w:tcW w:w="1211" w:type="pct"/>
            <w:shd w:val="clear" w:color="auto" w:fill="FFFF00"/>
            <w:vAlign w:val="center"/>
          </w:tcPr>
          <w:p w14:paraId="6A3B95F3" w14:textId="77777777" w:rsidR="00343B14" w:rsidRPr="00BB4DA5" w:rsidRDefault="00343B14" w:rsidP="00B60D72">
            <w:pPr>
              <w:rPr>
                <w:rFonts w:ascii="Verdana" w:hAnsi="Verdana" w:cs="Arial"/>
                <w:bCs/>
              </w:rPr>
            </w:pPr>
            <w:bookmarkStart w:id="26" w:name="OLE_LINK16"/>
            <w:r w:rsidRPr="00BB4DA5">
              <w:rPr>
                <w:rFonts w:ascii="Verdana" w:hAnsi="Verdana" w:cs="Arial"/>
                <w:bCs/>
              </w:rPr>
              <w:t>Human papillomavirus (HPV)</w:t>
            </w:r>
            <w:bookmarkEnd w:id="26"/>
            <w:r w:rsidRPr="00BB4DA5">
              <w:rPr>
                <w:rFonts w:ascii="Verdana" w:hAnsi="Verdana" w:cs="Arial"/>
                <w:bCs/>
              </w:rPr>
              <w:t>**</w:t>
            </w:r>
          </w:p>
        </w:tc>
        <w:tc>
          <w:tcPr>
            <w:tcW w:w="1327" w:type="pct"/>
            <w:shd w:val="clear" w:color="auto" w:fill="FFFF00"/>
            <w:vAlign w:val="center"/>
          </w:tcPr>
          <w:p w14:paraId="0AF482DE" w14:textId="77777777" w:rsidR="00343B14" w:rsidRPr="00BB4DA5" w:rsidRDefault="00343B14" w:rsidP="00B60D72">
            <w:pPr>
              <w:rPr>
                <w:rFonts w:ascii="Verdana" w:hAnsi="Verdana" w:cs="Arial"/>
                <w:bCs/>
              </w:rPr>
            </w:pPr>
            <w:r w:rsidRPr="00BB4DA5">
              <w:rPr>
                <w:rFonts w:ascii="Verdana" w:hAnsi="Verdana" w:cs="Arial"/>
                <w:bCs/>
              </w:rPr>
              <w:t>Gardasil 9</w:t>
            </w:r>
          </w:p>
        </w:tc>
        <w:tc>
          <w:tcPr>
            <w:tcW w:w="600" w:type="pct"/>
            <w:shd w:val="clear" w:color="auto" w:fill="FFFF00"/>
            <w:vAlign w:val="center"/>
          </w:tcPr>
          <w:p w14:paraId="614D2E3A" w14:textId="77777777" w:rsidR="00343B14" w:rsidRPr="00BB4DA5" w:rsidRDefault="00343B14" w:rsidP="00B60D72">
            <w:pPr>
              <w:jc w:val="center"/>
              <w:rPr>
                <w:rFonts w:ascii="Verdana" w:hAnsi="Verdana" w:cs="Arial"/>
                <w:b/>
                <w:bCs/>
              </w:rPr>
            </w:pPr>
          </w:p>
        </w:tc>
        <w:tc>
          <w:tcPr>
            <w:tcW w:w="600" w:type="pct"/>
            <w:shd w:val="clear" w:color="auto" w:fill="FFFF00"/>
            <w:vAlign w:val="center"/>
          </w:tcPr>
          <w:p w14:paraId="68F34E05" w14:textId="77777777" w:rsidR="00343B14" w:rsidRPr="00BB4DA5" w:rsidRDefault="00343B14" w:rsidP="00B60D72">
            <w:pPr>
              <w:jc w:val="center"/>
              <w:rPr>
                <w:rFonts w:ascii="Verdana" w:hAnsi="Verdana" w:cs="Arial"/>
                <w:b/>
                <w:bCs/>
              </w:rPr>
            </w:pPr>
            <w:r w:rsidRPr="00BB4DA5">
              <w:rPr>
                <w:rFonts w:ascii="Verdana" w:hAnsi="Verdana" w:cs="Arial"/>
                <w:b/>
                <w:bCs/>
              </w:rPr>
              <w:t>X</w:t>
            </w:r>
          </w:p>
        </w:tc>
        <w:tc>
          <w:tcPr>
            <w:tcW w:w="631" w:type="pct"/>
            <w:shd w:val="clear" w:color="auto" w:fill="auto"/>
            <w:vAlign w:val="center"/>
          </w:tcPr>
          <w:p w14:paraId="590505AF" w14:textId="77777777" w:rsidR="00343B14" w:rsidRPr="00BB4DA5" w:rsidRDefault="00343B14" w:rsidP="00B60D72">
            <w:pPr>
              <w:jc w:val="center"/>
              <w:rPr>
                <w:rFonts w:ascii="Verdana" w:hAnsi="Verdana" w:cs="Arial"/>
                <w:b/>
                <w:bCs/>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0B7EBAF" w14:textId="77777777" w:rsidR="00343B14" w:rsidRPr="00BB4DA5" w:rsidRDefault="00343B14" w:rsidP="00B60D72">
            <w:pPr>
              <w:jc w:val="center"/>
              <w:rPr>
                <w:rFonts w:ascii="Verdana" w:hAnsi="Verdana" w:cs="Arial"/>
                <w:b/>
                <w:bCs/>
              </w:rPr>
            </w:pPr>
            <w:r w:rsidRPr="00BB4DA5">
              <w:rPr>
                <w:rFonts w:ascii="Verdana" w:hAnsi="Verdana" w:cs="Arial"/>
                <w:b/>
                <w:bCs/>
              </w:rPr>
              <w:t>X**</w:t>
            </w:r>
          </w:p>
        </w:tc>
      </w:tr>
      <w:tr w:rsidR="00343B14" w:rsidRPr="00BB4DA5" w14:paraId="3477ED7B" w14:textId="77777777" w:rsidTr="00B60D72">
        <w:tc>
          <w:tcPr>
            <w:tcW w:w="1211" w:type="pct"/>
            <w:shd w:val="clear" w:color="auto" w:fill="00B0F0"/>
            <w:vAlign w:val="center"/>
          </w:tcPr>
          <w:p w14:paraId="1F9D457F" w14:textId="77777777" w:rsidR="00343B14" w:rsidRPr="00BB4DA5" w:rsidRDefault="00343B14" w:rsidP="00B60D72">
            <w:pPr>
              <w:rPr>
                <w:rFonts w:ascii="Verdana" w:hAnsi="Verdana" w:cs="Arial"/>
                <w:bCs/>
              </w:rPr>
            </w:pPr>
            <w:r w:rsidRPr="00BB4DA5">
              <w:rPr>
                <w:rFonts w:ascii="Verdana" w:hAnsi="Verdana" w:cs="Arial"/>
                <w:bCs/>
              </w:rPr>
              <w:t>Influenza</w:t>
            </w:r>
          </w:p>
        </w:tc>
        <w:tc>
          <w:tcPr>
            <w:tcW w:w="1327" w:type="pct"/>
            <w:shd w:val="clear" w:color="auto" w:fill="00B0F0"/>
            <w:vAlign w:val="center"/>
          </w:tcPr>
          <w:p w14:paraId="6F7FE556" w14:textId="77777777" w:rsidR="00343B14" w:rsidRPr="00BB4DA5" w:rsidRDefault="00343B14" w:rsidP="00B60D72">
            <w:pPr>
              <w:rPr>
                <w:rFonts w:ascii="Verdana" w:hAnsi="Verdana" w:cs="Arial"/>
                <w:bCs/>
              </w:rPr>
            </w:pPr>
          </w:p>
        </w:tc>
        <w:tc>
          <w:tcPr>
            <w:tcW w:w="600" w:type="pct"/>
            <w:shd w:val="clear" w:color="auto" w:fill="00B0F0"/>
            <w:vAlign w:val="center"/>
          </w:tcPr>
          <w:p w14:paraId="188E0A08" w14:textId="77777777" w:rsidR="00343B14" w:rsidRPr="00BB4DA5" w:rsidRDefault="00343B14" w:rsidP="00B60D72">
            <w:pPr>
              <w:jc w:val="center"/>
              <w:rPr>
                <w:rFonts w:ascii="Verdana" w:hAnsi="Verdana" w:cs="Arial"/>
                <w:b/>
                <w:bCs/>
              </w:rPr>
            </w:pPr>
            <w:r w:rsidRPr="00BB4DA5">
              <w:rPr>
                <w:rFonts w:ascii="Verdana" w:hAnsi="Verdana" w:cs="Arial"/>
                <w:b/>
                <w:bCs/>
              </w:rPr>
              <w:t>X</w:t>
            </w:r>
          </w:p>
        </w:tc>
        <w:tc>
          <w:tcPr>
            <w:tcW w:w="600" w:type="pct"/>
            <w:shd w:val="clear" w:color="auto" w:fill="auto"/>
            <w:vAlign w:val="center"/>
          </w:tcPr>
          <w:p w14:paraId="1C239D11" w14:textId="77777777" w:rsidR="00343B14" w:rsidRPr="00BB4DA5" w:rsidRDefault="00343B14" w:rsidP="00B60D72">
            <w:pPr>
              <w:jc w:val="center"/>
              <w:rPr>
                <w:rFonts w:ascii="Verdana" w:hAnsi="Verdana" w:cs="Arial"/>
                <w:b/>
                <w:bCs/>
              </w:rPr>
            </w:pPr>
          </w:p>
        </w:tc>
        <w:tc>
          <w:tcPr>
            <w:tcW w:w="631" w:type="pct"/>
            <w:shd w:val="clear" w:color="auto" w:fill="auto"/>
            <w:vAlign w:val="center"/>
          </w:tcPr>
          <w:p w14:paraId="1D4D4595" w14:textId="77777777" w:rsidR="00343B14" w:rsidRPr="00BB4DA5" w:rsidRDefault="00343B14" w:rsidP="00B60D72">
            <w:pPr>
              <w:jc w:val="center"/>
              <w:rPr>
                <w:rFonts w:ascii="Verdana" w:hAnsi="Verdana" w:cs="Arial"/>
                <w:b/>
                <w:bCs/>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87325A5" w14:textId="77777777" w:rsidR="00343B14" w:rsidRPr="00BB4DA5" w:rsidRDefault="00343B14" w:rsidP="00B60D72">
            <w:pPr>
              <w:jc w:val="center"/>
              <w:rPr>
                <w:rFonts w:ascii="Verdana" w:hAnsi="Verdana" w:cs="Arial"/>
                <w:b/>
                <w:bCs/>
              </w:rPr>
            </w:pPr>
          </w:p>
        </w:tc>
      </w:tr>
      <w:tr w:rsidR="00343B14" w:rsidRPr="00BB4DA5" w14:paraId="5708991E" w14:textId="77777777" w:rsidTr="00B60D72">
        <w:tc>
          <w:tcPr>
            <w:tcW w:w="1211" w:type="pct"/>
            <w:shd w:val="clear" w:color="auto" w:fill="FFFF00"/>
            <w:vAlign w:val="center"/>
          </w:tcPr>
          <w:p w14:paraId="77DE468C" w14:textId="77777777" w:rsidR="00343B14" w:rsidRPr="00BB4DA5" w:rsidRDefault="00343B14" w:rsidP="00B60D72">
            <w:pPr>
              <w:rPr>
                <w:rFonts w:ascii="Verdana" w:hAnsi="Verdana" w:cs="Arial"/>
                <w:bCs/>
              </w:rPr>
            </w:pPr>
            <w:r w:rsidRPr="00BB4DA5">
              <w:rPr>
                <w:rFonts w:ascii="Verdana" w:hAnsi="Verdana" w:cs="Arial"/>
                <w:bCs/>
              </w:rPr>
              <w:t>Japanese Encephalitis</w:t>
            </w:r>
          </w:p>
        </w:tc>
        <w:tc>
          <w:tcPr>
            <w:tcW w:w="1327" w:type="pct"/>
            <w:shd w:val="clear" w:color="auto" w:fill="FFFF00"/>
            <w:vAlign w:val="center"/>
          </w:tcPr>
          <w:p w14:paraId="254551E9" w14:textId="77777777" w:rsidR="00343B14" w:rsidRPr="00BB4DA5" w:rsidRDefault="00343B14" w:rsidP="00B60D72">
            <w:pPr>
              <w:rPr>
                <w:rFonts w:ascii="Verdana" w:hAnsi="Verdana" w:cs="Arial"/>
                <w:bCs/>
              </w:rPr>
            </w:pPr>
            <w:proofErr w:type="spellStart"/>
            <w:r w:rsidRPr="00BB4DA5">
              <w:rPr>
                <w:rFonts w:ascii="Verdana" w:hAnsi="Verdana" w:cs="Arial"/>
                <w:bCs/>
              </w:rPr>
              <w:t>Ixiaro</w:t>
            </w:r>
            <w:proofErr w:type="spellEnd"/>
          </w:p>
        </w:tc>
        <w:tc>
          <w:tcPr>
            <w:tcW w:w="600" w:type="pct"/>
            <w:shd w:val="clear" w:color="auto" w:fill="FFFF00"/>
            <w:vAlign w:val="center"/>
          </w:tcPr>
          <w:p w14:paraId="6F642498" w14:textId="77777777" w:rsidR="00343B14" w:rsidRPr="00BB4DA5" w:rsidRDefault="00343B14" w:rsidP="00B60D72">
            <w:pPr>
              <w:jc w:val="center"/>
              <w:rPr>
                <w:rFonts w:ascii="Verdana" w:hAnsi="Verdana" w:cs="Arial"/>
                <w:b/>
                <w:bCs/>
              </w:rPr>
            </w:pPr>
          </w:p>
        </w:tc>
        <w:tc>
          <w:tcPr>
            <w:tcW w:w="600" w:type="pct"/>
            <w:shd w:val="clear" w:color="auto" w:fill="FFFF00"/>
            <w:vAlign w:val="center"/>
          </w:tcPr>
          <w:p w14:paraId="6FDCC9F6" w14:textId="77777777" w:rsidR="00343B14" w:rsidRPr="00BB4DA5" w:rsidRDefault="00343B14" w:rsidP="00B60D72">
            <w:pPr>
              <w:jc w:val="center"/>
              <w:rPr>
                <w:rFonts w:ascii="Verdana" w:hAnsi="Verdana" w:cs="Arial"/>
                <w:b/>
                <w:bCs/>
              </w:rPr>
            </w:pPr>
            <w:r w:rsidRPr="00BB4DA5">
              <w:rPr>
                <w:rFonts w:ascii="Verdana" w:hAnsi="Verdana" w:cs="Arial"/>
                <w:b/>
                <w:bCs/>
              </w:rPr>
              <w:t>X</w:t>
            </w:r>
          </w:p>
        </w:tc>
        <w:tc>
          <w:tcPr>
            <w:tcW w:w="631" w:type="pct"/>
            <w:shd w:val="clear" w:color="auto" w:fill="auto"/>
            <w:vAlign w:val="center"/>
          </w:tcPr>
          <w:p w14:paraId="043CCE31" w14:textId="77777777" w:rsidR="00343B14" w:rsidRPr="00BB4DA5" w:rsidRDefault="00343B14" w:rsidP="00B60D72">
            <w:pPr>
              <w:jc w:val="center"/>
              <w:rPr>
                <w:rFonts w:ascii="Verdana" w:hAnsi="Verdana" w:cs="Arial"/>
                <w:b/>
                <w:bCs/>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BBEEFF7" w14:textId="77777777" w:rsidR="00343B14" w:rsidRPr="00BB4DA5" w:rsidRDefault="00343B14" w:rsidP="00B60D72">
            <w:pPr>
              <w:jc w:val="center"/>
              <w:rPr>
                <w:rFonts w:ascii="Verdana" w:hAnsi="Verdana" w:cs="Arial"/>
                <w:b/>
                <w:bCs/>
              </w:rPr>
            </w:pPr>
            <w:r w:rsidRPr="00BB4DA5">
              <w:rPr>
                <w:rFonts w:ascii="Verdana" w:hAnsi="Verdana" w:cs="Arial"/>
                <w:b/>
                <w:bCs/>
              </w:rPr>
              <w:t>X</w:t>
            </w:r>
          </w:p>
        </w:tc>
      </w:tr>
      <w:tr w:rsidR="00343B14" w:rsidRPr="00BB4DA5" w14:paraId="10F94A74" w14:textId="77777777" w:rsidTr="00B60D72">
        <w:tc>
          <w:tcPr>
            <w:tcW w:w="1211" w:type="pct"/>
            <w:shd w:val="clear" w:color="auto" w:fill="FFFF00"/>
            <w:vAlign w:val="center"/>
          </w:tcPr>
          <w:p w14:paraId="7FE6EB30" w14:textId="77777777" w:rsidR="00343B14" w:rsidRPr="00BB4DA5" w:rsidRDefault="00343B14" w:rsidP="00B60D72">
            <w:pPr>
              <w:rPr>
                <w:rFonts w:ascii="Verdana" w:hAnsi="Verdana" w:cs="Arial"/>
                <w:bCs/>
              </w:rPr>
            </w:pPr>
            <w:bookmarkStart w:id="27" w:name="OLE_LINK17"/>
            <w:r w:rsidRPr="00BB4DA5">
              <w:rPr>
                <w:rFonts w:ascii="Verdana" w:hAnsi="Verdana" w:cs="Arial"/>
                <w:bCs/>
              </w:rPr>
              <w:t>Measles-Mumps-Rubella</w:t>
            </w:r>
            <w:bookmarkEnd w:id="27"/>
          </w:p>
        </w:tc>
        <w:tc>
          <w:tcPr>
            <w:tcW w:w="1327" w:type="pct"/>
            <w:shd w:val="clear" w:color="auto" w:fill="FFFF00"/>
            <w:vAlign w:val="center"/>
          </w:tcPr>
          <w:p w14:paraId="58D981BA" w14:textId="77777777" w:rsidR="00343B14" w:rsidRPr="00BB4DA5" w:rsidRDefault="00343B14" w:rsidP="00B60D72">
            <w:pPr>
              <w:rPr>
                <w:rFonts w:ascii="Verdana" w:hAnsi="Verdana" w:cs="Arial"/>
                <w:bCs/>
              </w:rPr>
            </w:pPr>
            <w:r w:rsidRPr="00BB4DA5">
              <w:rPr>
                <w:rFonts w:ascii="Verdana" w:hAnsi="Verdana" w:cs="Arial"/>
                <w:bCs/>
              </w:rPr>
              <w:t xml:space="preserve">M-M-R II; </w:t>
            </w:r>
            <w:proofErr w:type="spellStart"/>
            <w:r w:rsidRPr="00BB4DA5">
              <w:rPr>
                <w:rFonts w:ascii="Verdana" w:hAnsi="Verdana" w:cs="Arial"/>
                <w:bCs/>
              </w:rPr>
              <w:t>Proquad</w:t>
            </w:r>
            <w:proofErr w:type="spellEnd"/>
            <w:r w:rsidRPr="00BB4DA5">
              <w:rPr>
                <w:rFonts w:ascii="Verdana" w:hAnsi="Verdana" w:cs="Arial"/>
                <w:bCs/>
              </w:rPr>
              <w:t xml:space="preserve">; </w:t>
            </w:r>
            <w:proofErr w:type="spellStart"/>
            <w:r w:rsidRPr="00BB4DA5">
              <w:rPr>
                <w:rFonts w:ascii="Verdana" w:hAnsi="Verdana" w:cs="Arial"/>
                <w:bCs/>
              </w:rPr>
              <w:t>Priorix</w:t>
            </w:r>
            <w:proofErr w:type="spellEnd"/>
          </w:p>
        </w:tc>
        <w:tc>
          <w:tcPr>
            <w:tcW w:w="600" w:type="pct"/>
            <w:shd w:val="clear" w:color="auto" w:fill="FFFF00"/>
            <w:vAlign w:val="center"/>
          </w:tcPr>
          <w:p w14:paraId="2B52AEFD" w14:textId="77777777" w:rsidR="00343B14" w:rsidRPr="00BB4DA5" w:rsidRDefault="00343B14" w:rsidP="00B60D72">
            <w:pPr>
              <w:jc w:val="center"/>
              <w:rPr>
                <w:rFonts w:ascii="Verdana" w:hAnsi="Verdana" w:cs="Arial"/>
                <w:b/>
                <w:bCs/>
              </w:rPr>
            </w:pPr>
          </w:p>
        </w:tc>
        <w:tc>
          <w:tcPr>
            <w:tcW w:w="600" w:type="pct"/>
            <w:shd w:val="clear" w:color="auto" w:fill="FFFF00"/>
            <w:vAlign w:val="center"/>
          </w:tcPr>
          <w:p w14:paraId="1E0FE166" w14:textId="77777777" w:rsidR="00343B14" w:rsidRPr="00BB4DA5" w:rsidRDefault="00343B14" w:rsidP="00B60D72">
            <w:pPr>
              <w:jc w:val="center"/>
              <w:rPr>
                <w:rFonts w:ascii="Verdana" w:hAnsi="Verdana" w:cs="Arial"/>
                <w:b/>
                <w:bCs/>
              </w:rPr>
            </w:pPr>
            <w:r w:rsidRPr="00BB4DA5">
              <w:rPr>
                <w:rFonts w:ascii="Verdana" w:hAnsi="Verdana" w:cs="Arial"/>
                <w:b/>
                <w:bCs/>
              </w:rPr>
              <w:t>X</w:t>
            </w:r>
          </w:p>
        </w:tc>
        <w:tc>
          <w:tcPr>
            <w:tcW w:w="631" w:type="pct"/>
            <w:shd w:val="clear" w:color="auto" w:fill="auto"/>
            <w:vAlign w:val="center"/>
          </w:tcPr>
          <w:p w14:paraId="6246D673" w14:textId="77777777" w:rsidR="00343B14" w:rsidRPr="00BB4DA5" w:rsidRDefault="00343B14" w:rsidP="00B60D72">
            <w:pPr>
              <w:jc w:val="center"/>
              <w:rPr>
                <w:rFonts w:ascii="Verdana" w:hAnsi="Verdana" w:cs="Arial"/>
                <w:b/>
                <w:bCs/>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29DF628" w14:textId="77777777" w:rsidR="00343B14" w:rsidRPr="00BB4DA5" w:rsidRDefault="00343B14" w:rsidP="00B60D72">
            <w:pPr>
              <w:jc w:val="center"/>
              <w:rPr>
                <w:rFonts w:ascii="Verdana" w:hAnsi="Verdana" w:cs="Arial"/>
                <w:b/>
                <w:bCs/>
              </w:rPr>
            </w:pPr>
            <w:r w:rsidRPr="00BB4DA5">
              <w:rPr>
                <w:rFonts w:ascii="Verdana" w:hAnsi="Verdana" w:cs="Arial"/>
                <w:b/>
                <w:bCs/>
              </w:rPr>
              <w:t>X***</w:t>
            </w:r>
          </w:p>
        </w:tc>
      </w:tr>
      <w:tr w:rsidR="00343B14" w:rsidRPr="00BB4DA5" w14:paraId="2111FBAB" w14:textId="77777777" w:rsidTr="00B60D72">
        <w:tc>
          <w:tcPr>
            <w:tcW w:w="1211" w:type="pct"/>
            <w:shd w:val="clear" w:color="auto" w:fill="FFFF00"/>
            <w:vAlign w:val="center"/>
          </w:tcPr>
          <w:p w14:paraId="46AA0986" w14:textId="77777777" w:rsidR="00343B14" w:rsidRPr="00BB4DA5" w:rsidRDefault="00343B14" w:rsidP="00B60D72">
            <w:pPr>
              <w:rPr>
                <w:rFonts w:ascii="Verdana" w:hAnsi="Verdana" w:cs="Arial"/>
                <w:bCs/>
              </w:rPr>
            </w:pPr>
            <w:bookmarkStart w:id="28" w:name="OLE_LINK18"/>
            <w:bookmarkStart w:id="29" w:name="OLE_LINK19"/>
            <w:r w:rsidRPr="00BB4DA5">
              <w:rPr>
                <w:rFonts w:ascii="Verdana" w:hAnsi="Verdana" w:cs="Arial"/>
                <w:bCs/>
              </w:rPr>
              <w:t>Meningococcal</w:t>
            </w:r>
            <w:bookmarkEnd w:id="28"/>
            <w:bookmarkEnd w:id="29"/>
          </w:p>
        </w:tc>
        <w:tc>
          <w:tcPr>
            <w:tcW w:w="1327" w:type="pct"/>
            <w:shd w:val="clear" w:color="auto" w:fill="FFFF00"/>
            <w:vAlign w:val="center"/>
          </w:tcPr>
          <w:p w14:paraId="043C3B2A" w14:textId="77777777" w:rsidR="00343B14" w:rsidRPr="00BB4DA5" w:rsidRDefault="00343B14" w:rsidP="00B60D72">
            <w:pPr>
              <w:rPr>
                <w:rFonts w:ascii="Verdana" w:hAnsi="Verdana" w:cs="Arial"/>
                <w:bCs/>
              </w:rPr>
            </w:pPr>
            <w:r w:rsidRPr="00BB4DA5">
              <w:rPr>
                <w:rFonts w:ascii="Verdana" w:hAnsi="Verdana" w:cs="Arial"/>
                <w:bCs/>
              </w:rPr>
              <w:t xml:space="preserve">Bexsero, </w:t>
            </w:r>
            <w:proofErr w:type="spellStart"/>
            <w:r w:rsidRPr="00BB4DA5">
              <w:rPr>
                <w:rFonts w:ascii="Verdana" w:hAnsi="Verdana" w:cs="Arial"/>
                <w:bCs/>
              </w:rPr>
              <w:t>Menactra</w:t>
            </w:r>
            <w:proofErr w:type="spellEnd"/>
            <w:r>
              <w:rPr>
                <w:rFonts w:ascii="Verdana" w:hAnsi="Verdana" w:cs="Arial"/>
                <w:bCs/>
              </w:rPr>
              <w:t>,</w:t>
            </w:r>
            <w:r w:rsidRPr="00BB4DA5">
              <w:rPr>
                <w:rFonts w:ascii="Verdana" w:hAnsi="Verdana" w:cs="Arial"/>
                <w:bCs/>
              </w:rPr>
              <w:t xml:space="preserve"> </w:t>
            </w:r>
            <w:proofErr w:type="spellStart"/>
            <w:r w:rsidRPr="00BB4DA5">
              <w:rPr>
                <w:rFonts w:ascii="Verdana" w:hAnsi="Verdana" w:cs="Arial"/>
                <w:bCs/>
              </w:rPr>
              <w:t>Menquadfi</w:t>
            </w:r>
            <w:proofErr w:type="spellEnd"/>
            <w:r w:rsidRPr="00BB4DA5">
              <w:rPr>
                <w:rFonts w:ascii="Verdana" w:hAnsi="Verdana" w:cs="Arial"/>
                <w:bCs/>
              </w:rPr>
              <w:t xml:space="preserve">, Menveo, </w:t>
            </w:r>
            <w:proofErr w:type="spellStart"/>
            <w:r w:rsidRPr="00BB4DA5">
              <w:rPr>
                <w:rFonts w:ascii="Verdana" w:hAnsi="Verdana" w:cs="Arial"/>
                <w:bCs/>
              </w:rPr>
              <w:t>Trumenba</w:t>
            </w:r>
            <w:proofErr w:type="spellEnd"/>
            <w:r>
              <w:rPr>
                <w:rFonts w:ascii="Verdana" w:hAnsi="Verdana" w:cs="Arial"/>
                <w:bCs/>
              </w:rPr>
              <w:t xml:space="preserve">, Penbraya, </w:t>
            </w:r>
            <w:proofErr w:type="spellStart"/>
            <w:r>
              <w:rPr>
                <w:rFonts w:ascii="Verdana" w:hAnsi="Verdana" w:cs="Arial"/>
                <w:bCs/>
              </w:rPr>
              <w:t>Penmenvy</w:t>
            </w:r>
            <w:proofErr w:type="spellEnd"/>
          </w:p>
        </w:tc>
        <w:tc>
          <w:tcPr>
            <w:tcW w:w="600" w:type="pct"/>
            <w:shd w:val="clear" w:color="auto" w:fill="FFFF00"/>
            <w:vAlign w:val="center"/>
          </w:tcPr>
          <w:p w14:paraId="15B679CD" w14:textId="77777777" w:rsidR="00343B14" w:rsidRPr="00BB4DA5" w:rsidRDefault="00343B14" w:rsidP="00B60D72">
            <w:pPr>
              <w:jc w:val="center"/>
              <w:rPr>
                <w:rFonts w:ascii="Verdana" w:hAnsi="Verdana" w:cs="Arial"/>
                <w:b/>
                <w:bCs/>
              </w:rPr>
            </w:pPr>
          </w:p>
        </w:tc>
        <w:tc>
          <w:tcPr>
            <w:tcW w:w="600" w:type="pct"/>
            <w:shd w:val="clear" w:color="auto" w:fill="FFFF00"/>
            <w:vAlign w:val="center"/>
          </w:tcPr>
          <w:p w14:paraId="146B6226" w14:textId="77777777" w:rsidR="00343B14" w:rsidRPr="00BB4DA5" w:rsidRDefault="00343B14" w:rsidP="00B60D72">
            <w:pPr>
              <w:jc w:val="center"/>
              <w:rPr>
                <w:rFonts w:ascii="Verdana" w:hAnsi="Verdana" w:cs="Arial"/>
                <w:b/>
                <w:bCs/>
              </w:rPr>
            </w:pPr>
            <w:r w:rsidRPr="00BB4DA5">
              <w:rPr>
                <w:rFonts w:ascii="Verdana" w:hAnsi="Verdana" w:cs="Arial"/>
                <w:b/>
                <w:bCs/>
              </w:rPr>
              <w:t>X</w:t>
            </w:r>
          </w:p>
        </w:tc>
        <w:tc>
          <w:tcPr>
            <w:tcW w:w="631" w:type="pct"/>
            <w:shd w:val="clear" w:color="auto" w:fill="auto"/>
            <w:vAlign w:val="center"/>
          </w:tcPr>
          <w:p w14:paraId="76A119E1" w14:textId="77777777" w:rsidR="00343B14" w:rsidRPr="00BB4DA5" w:rsidRDefault="00343B14" w:rsidP="00B60D72">
            <w:pPr>
              <w:jc w:val="center"/>
              <w:rPr>
                <w:rFonts w:ascii="Verdana" w:hAnsi="Verdana" w:cs="Arial"/>
                <w:b/>
                <w:bCs/>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D6AB0EB" w14:textId="77777777" w:rsidR="00343B14" w:rsidRPr="00BB4DA5" w:rsidRDefault="00343B14" w:rsidP="00B60D72">
            <w:pPr>
              <w:jc w:val="center"/>
              <w:rPr>
                <w:rFonts w:ascii="Verdana" w:hAnsi="Verdana" w:cs="Arial"/>
                <w:b/>
                <w:bCs/>
              </w:rPr>
            </w:pPr>
            <w:r w:rsidRPr="00BB4DA5">
              <w:rPr>
                <w:rFonts w:ascii="Verdana" w:hAnsi="Verdana" w:cs="Arial"/>
                <w:b/>
                <w:bCs/>
              </w:rPr>
              <w:t>X</w:t>
            </w:r>
          </w:p>
        </w:tc>
      </w:tr>
      <w:tr w:rsidR="00343B14" w:rsidRPr="00BB4DA5" w14:paraId="2D41F487" w14:textId="77777777" w:rsidTr="00B60D72">
        <w:tc>
          <w:tcPr>
            <w:tcW w:w="1211" w:type="pct"/>
            <w:shd w:val="clear" w:color="auto" w:fill="00B0F0"/>
            <w:vAlign w:val="center"/>
          </w:tcPr>
          <w:p w14:paraId="49F08FDC" w14:textId="77777777" w:rsidR="00343B14" w:rsidRPr="00BB4DA5" w:rsidRDefault="00343B14" w:rsidP="00B60D72">
            <w:pPr>
              <w:rPr>
                <w:rFonts w:ascii="Verdana" w:hAnsi="Verdana" w:cs="Arial"/>
                <w:bCs/>
              </w:rPr>
            </w:pPr>
            <w:r w:rsidRPr="00BB4DA5">
              <w:rPr>
                <w:rFonts w:ascii="Verdana" w:hAnsi="Verdana" w:cs="Arial"/>
                <w:bCs/>
              </w:rPr>
              <w:t>Pneumococcal</w:t>
            </w:r>
          </w:p>
        </w:tc>
        <w:tc>
          <w:tcPr>
            <w:tcW w:w="1327" w:type="pct"/>
            <w:shd w:val="clear" w:color="auto" w:fill="00B0F0"/>
            <w:vAlign w:val="center"/>
          </w:tcPr>
          <w:p w14:paraId="2CCBC25D" w14:textId="77777777" w:rsidR="00343B14" w:rsidRPr="00BB4DA5" w:rsidRDefault="00343B14" w:rsidP="00B60D72">
            <w:pPr>
              <w:rPr>
                <w:rFonts w:ascii="Verdana" w:hAnsi="Verdana" w:cs="Arial"/>
                <w:bCs/>
              </w:rPr>
            </w:pPr>
          </w:p>
        </w:tc>
        <w:tc>
          <w:tcPr>
            <w:tcW w:w="600" w:type="pct"/>
            <w:shd w:val="clear" w:color="auto" w:fill="00B0F0"/>
            <w:vAlign w:val="center"/>
          </w:tcPr>
          <w:p w14:paraId="1FEC42A7" w14:textId="77777777" w:rsidR="00343B14" w:rsidRPr="00BB4DA5" w:rsidRDefault="00343B14" w:rsidP="00B60D72">
            <w:pPr>
              <w:jc w:val="center"/>
              <w:rPr>
                <w:rFonts w:ascii="Verdana" w:hAnsi="Verdana" w:cs="Arial"/>
                <w:b/>
                <w:bCs/>
              </w:rPr>
            </w:pPr>
            <w:r w:rsidRPr="00BB4DA5">
              <w:rPr>
                <w:rFonts w:ascii="Verdana" w:hAnsi="Verdana" w:cs="Arial"/>
                <w:b/>
                <w:bCs/>
              </w:rPr>
              <w:t>X</w:t>
            </w:r>
          </w:p>
        </w:tc>
        <w:tc>
          <w:tcPr>
            <w:tcW w:w="600" w:type="pct"/>
            <w:shd w:val="clear" w:color="auto" w:fill="auto"/>
            <w:vAlign w:val="center"/>
          </w:tcPr>
          <w:p w14:paraId="45C5C47A" w14:textId="77777777" w:rsidR="00343B14" w:rsidRPr="00BB4DA5" w:rsidRDefault="00343B14" w:rsidP="00B60D72">
            <w:pPr>
              <w:jc w:val="center"/>
              <w:rPr>
                <w:rFonts w:ascii="Verdana" w:hAnsi="Verdana" w:cs="Arial"/>
                <w:b/>
                <w:bCs/>
              </w:rPr>
            </w:pPr>
          </w:p>
        </w:tc>
        <w:tc>
          <w:tcPr>
            <w:tcW w:w="631" w:type="pct"/>
            <w:shd w:val="clear" w:color="auto" w:fill="auto"/>
            <w:vAlign w:val="center"/>
          </w:tcPr>
          <w:p w14:paraId="4F0F64EB" w14:textId="77777777" w:rsidR="00343B14" w:rsidRPr="00BB4DA5" w:rsidRDefault="00343B14" w:rsidP="00B60D72">
            <w:pPr>
              <w:jc w:val="center"/>
              <w:rPr>
                <w:rFonts w:ascii="Verdana" w:hAnsi="Verdana" w:cs="Arial"/>
                <w:b/>
                <w:bCs/>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C9F7B17" w14:textId="77777777" w:rsidR="00343B14" w:rsidRPr="00BB4DA5" w:rsidRDefault="00343B14" w:rsidP="00B60D72">
            <w:pPr>
              <w:jc w:val="center"/>
              <w:rPr>
                <w:rFonts w:ascii="Verdana" w:hAnsi="Verdana" w:cs="Arial"/>
                <w:b/>
                <w:bCs/>
              </w:rPr>
            </w:pPr>
          </w:p>
        </w:tc>
      </w:tr>
      <w:tr w:rsidR="00343B14" w:rsidRPr="00BB4DA5" w14:paraId="71243D9B" w14:textId="77777777" w:rsidTr="00B60D72">
        <w:tc>
          <w:tcPr>
            <w:tcW w:w="1211" w:type="pct"/>
            <w:shd w:val="clear" w:color="auto" w:fill="FFFF00"/>
            <w:vAlign w:val="center"/>
          </w:tcPr>
          <w:p w14:paraId="564EAA58" w14:textId="77777777" w:rsidR="00343B14" w:rsidRPr="00BB4DA5" w:rsidRDefault="00343B14" w:rsidP="00B60D72">
            <w:pPr>
              <w:rPr>
                <w:rFonts w:ascii="Verdana" w:hAnsi="Verdana" w:cs="Arial"/>
                <w:bCs/>
              </w:rPr>
            </w:pPr>
            <w:r w:rsidRPr="00BB4DA5">
              <w:rPr>
                <w:rFonts w:ascii="Verdana" w:hAnsi="Verdana" w:cs="Arial"/>
                <w:bCs/>
              </w:rPr>
              <w:t>Polio (IPV)</w:t>
            </w:r>
          </w:p>
        </w:tc>
        <w:tc>
          <w:tcPr>
            <w:tcW w:w="1327" w:type="pct"/>
            <w:shd w:val="clear" w:color="auto" w:fill="FFFF00"/>
            <w:vAlign w:val="center"/>
          </w:tcPr>
          <w:p w14:paraId="22E9E0DD" w14:textId="77777777" w:rsidR="00343B14" w:rsidRPr="00BB4DA5" w:rsidRDefault="00343B14" w:rsidP="00B60D72">
            <w:pPr>
              <w:rPr>
                <w:rFonts w:ascii="Verdana" w:hAnsi="Verdana" w:cs="Arial"/>
                <w:bCs/>
              </w:rPr>
            </w:pPr>
            <w:r w:rsidRPr="00BB4DA5">
              <w:rPr>
                <w:rFonts w:ascii="Verdana" w:hAnsi="Verdana" w:cs="Arial"/>
                <w:bCs/>
              </w:rPr>
              <w:t>IPOL</w:t>
            </w:r>
          </w:p>
        </w:tc>
        <w:tc>
          <w:tcPr>
            <w:tcW w:w="600" w:type="pct"/>
            <w:shd w:val="clear" w:color="auto" w:fill="FFFF00"/>
            <w:vAlign w:val="center"/>
          </w:tcPr>
          <w:p w14:paraId="01645189" w14:textId="77777777" w:rsidR="00343B14" w:rsidRPr="00BB4DA5" w:rsidRDefault="00343B14" w:rsidP="00B60D72">
            <w:pPr>
              <w:jc w:val="center"/>
              <w:rPr>
                <w:rFonts w:ascii="Verdana" w:hAnsi="Verdana" w:cs="Arial"/>
                <w:b/>
                <w:bCs/>
              </w:rPr>
            </w:pPr>
          </w:p>
        </w:tc>
        <w:tc>
          <w:tcPr>
            <w:tcW w:w="600" w:type="pct"/>
            <w:shd w:val="clear" w:color="auto" w:fill="FFFF00"/>
            <w:vAlign w:val="center"/>
          </w:tcPr>
          <w:p w14:paraId="0098A0AF" w14:textId="77777777" w:rsidR="00343B14" w:rsidRPr="00BB4DA5" w:rsidRDefault="00343B14" w:rsidP="00B60D72">
            <w:pPr>
              <w:jc w:val="center"/>
              <w:rPr>
                <w:rFonts w:ascii="Verdana" w:hAnsi="Verdana" w:cs="Arial"/>
                <w:b/>
                <w:bCs/>
              </w:rPr>
            </w:pPr>
            <w:r w:rsidRPr="00BB4DA5">
              <w:rPr>
                <w:rFonts w:ascii="Verdana" w:hAnsi="Verdana" w:cs="Arial"/>
                <w:b/>
                <w:bCs/>
              </w:rPr>
              <w:t>X</w:t>
            </w:r>
          </w:p>
        </w:tc>
        <w:tc>
          <w:tcPr>
            <w:tcW w:w="631" w:type="pct"/>
            <w:shd w:val="clear" w:color="auto" w:fill="auto"/>
            <w:vAlign w:val="center"/>
          </w:tcPr>
          <w:p w14:paraId="7A58F79E" w14:textId="77777777" w:rsidR="00343B14" w:rsidRPr="00BB4DA5" w:rsidRDefault="00343B14" w:rsidP="00B60D72">
            <w:pPr>
              <w:jc w:val="center"/>
              <w:rPr>
                <w:rFonts w:ascii="Verdana" w:hAnsi="Verdana" w:cs="Arial"/>
                <w:b/>
                <w:bCs/>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2206DE2" w14:textId="77777777" w:rsidR="00343B14" w:rsidRPr="00BB4DA5" w:rsidRDefault="00343B14" w:rsidP="00B60D72">
            <w:pPr>
              <w:jc w:val="center"/>
              <w:rPr>
                <w:rFonts w:ascii="Verdana" w:hAnsi="Verdana" w:cs="Arial"/>
                <w:b/>
                <w:bCs/>
              </w:rPr>
            </w:pPr>
            <w:r w:rsidRPr="00BB4DA5">
              <w:rPr>
                <w:rFonts w:ascii="Verdana" w:hAnsi="Verdana" w:cs="Arial"/>
                <w:b/>
                <w:bCs/>
              </w:rPr>
              <w:t>X</w:t>
            </w:r>
          </w:p>
        </w:tc>
      </w:tr>
      <w:tr w:rsidR="00343B14" w:rsidRPr="00BB4DA5" w14:paraId="49318A6C" w14:textId="77777777" w:rsidTr="00B60D72">
        <w:tc>
          <w:tcPr>
            <w:tcW w:w="1211" w:type="pct"/>
            <w:shd w:val="clear" w:color="auto" w:fill="00B050"/>
            <w:vAlign w:val="center"/>
          </w:tcPr>
          <w:p w14:paraId="165C6097" w14:textId="77777777" w:rsidR="00343B14" w:rsidRPr="00BB4DA5" w:rsidRDefault="00343B14" w:rsidP="00B60D72">
            <w:pPr>
              <w:rPr>
                <w:rFonts w:ascii="Verdana" w:hAnsi="Verdana" w:cs="Arial"/>
                <w:bCs/>
              </w:rPr>
            </w:pPr>
            <w:r w:rsidRPr="00BB4DA5">
              <w:rPr>
                <w:rFonts w:ascii="Verdana" w:hAnsi="Verdana" w:cs="Arial"/>
                <w:bCs/>
              </w:rPr>
              <w:t>Rabies</w:t>
            </w:r>
          </w:p>
        </w:tc>
        <w:tc>
          <w:tcPr>
            <w:tcW w:w="1327" w:type="pct"/>
            <w:shd w:val="clear" w:color="auto" w:fill="00B050"/>
            <w:vAlign w:val="center"/>
          </w:tcPr>
          <w:p w14:paraId="70F24F4D" w14:textId="77777777" w:rsidR="00343B14" w:rsidRPr="00BB4DA5" w:rsidRDefault="00343B14" w:rsidP="00B60D72">
            <w:pPr>
              <w:rPr>
                <w:rFonts w:ascii="Verdana" w:hAnsi="Verdana" w:cs="Arial"/>
                <w:bCs/>
              </w:rPr>
            </w:pPr>
            <w:proofErr w:type="spellStart"/>
            <w:r w:rsidRPr="00BB4DA5">
              <w:rPr>
                <w:rFonts w:ascii="Verdana" w:hAnsi="Verdana" w:cs="Arial"/>
                <w:bCs/>
              </w:rPr>
              <w:t>Imovax</w:t>
            </w:r>
            <w:proofErr w:type="spellEnd"/>
            <w:r w:rsidRPr="00BB4DA5">
              <w:rPr>
                <w:rFonts w:ascii="Verdana" w:hAnsi="Verdana" w:cs="Arial"/>
                <w:bCs/>
              </w:rPr>
              <w:t xml:space="preserve"> Rabies, </w:t>
            </w:r>
            <w:proofErr w:type="spellStart"/>
            <w:r w:rsidRPr="00BB4DA5">
              <w:rPr>
                <w:rFonts w:ascii="Verdana" w:hAnsi="Verdana" w:cs="Arial"/>
                <w:bCs/>
              </w:rPr>
              <w:t>Rabavert</w:t>
            </w:r>
            <w:proofErr w:type="spellEnd"/>
            <w:r w:rsidRPr="00BB4DA5">
              <w:rPr>
                <w:rFonts w:ascii="Verdana" w:hAnsi="Verdana" w:cs="Arial"/>
                <w:bCs/>
              </w:rPr>
              <w:t xml:space="preserve"> </w:t>
            </w:r>
          </w:p>
        </w:tc>
        <w:tc>
          <w:tcPr>
            <w:tcW w:w="600" w:type="pct"/>
            <w:shd w:val="clear" w:color="auto" w:fill="00B050"/>
            <w:vAlign w:val="center"/>
          </w:tcPr>
          <w:p w14:paraId="1AD943FF" w14:textId="77777777" w:rsidR="00343B14" w:rsidRPr="00BB4DA5" w:rsidRDefault="00343B14" w:rsidP="00B60D72">
            <w:pPr>
              <w:rPr>
                <w:rFonts w:ascii="Verdana" w:hAnsi="Verdana" w:cs="Arial"/>
                <w:b/>
                <w:bCs/>
              </w:rPr>
            </w:pPr>
          </w:p>
        </w:tc>
        <w:tc>
          <w:tcPr>
            <w:tcW w:w="600" w:type="pct"/>
            <w:shd w:val="clear" w:color="auto" w:fill="00B050"/>
            <w:vAlign w:val="center"/>
          </w:tcPr>
          <w:p w14:paraId="1C124D67" w14:textId="77777777" w:rsidR="00343B14" w:rsidRPr="00BB4DA5" w:rsidRDefault="00343B14" w:rsidP="00B60D72">
            <w:pPr>
              <w:rPr>
                <w:rFonts w:ascii="Verdana" w:hAnsi="Verdana" w:cs="Arial"/>
                <w:b/>
                <w:bCs/>
              </w:rPr>
            </w:pPr>
          </w:p>
        </w:tc>
        <w:tc>
          <w:tcPr>
            <w:tcW w:w="631" w:type="pct"/>
            <w:shd w:val="clear" w:color="auto" w:fill="00B050"/>
            <w:vAlign w:val="center"/>
          </w:tcPr>
          <w:p w14:paraId="05303200" w14:textId="77777777" w:rsidR="00343B14" w:rsidRPr="00BB4DA5" w:rsidRDefault="00343B14" w:rsidP="00B60D72">
            <w:pPr>
              <w:jc w:val="center"/>
              <w:rPr>
                <w:rFonts w:ascii="Verdana" w:hAnsi="Verdana" w:cs="Arial"/>
                <w:b/>
                <w:bCs/>
              </w:rPr>
            </w:pPr>
            <w:r w:rsidRPr="00BB4DA5">
              <w:rPr>
                <w:rFonts w:ascii="Verdana" w:hAnsi="Verdana" w:cs="Arial"/>
                <w:b/>
                <w:bCs/>
              </w:rPr>
              <w:t>X</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4FAEBB7" w14:textId="77777777" w:rsidR="00343B14" w:rsidRPr="00BB4DA5" w:rsidRDefault="00343B14" w:rsidP="00B60D72">
            <w:pPr>
              <w:jc w:val="center"/>
              <w:rPr>
                <w:rFonts w:ascii="Verdana" w:hAnsi="Verdana" w:cs="Arial"/>
                <w:b/>
                <w:bCs/>
              </w:rPr>
            </w:pPr>
            <w:r w:rsidRPr="00BB4DA5">
              <w:rPr>
                <w:rFonts w:ascii="Verdana" w:hAnsi="Verdana" w:cs="Arial"/>
                <w:b/>
                <w:bCs/>
              </w:rPr>
              <w:t>X</w:t>
            </w:r>
          </w:p>
        </w:tc>
      </w:tr>
      <w:tr w:rsidR="00343B14" w:rsidRPr="00BB4DA5" w14:paraId="350B8BBD" w14:textId="77777777" w:rsidTr="00B60D72">
        <w:tc>
          <w:tcPr>
            <w:tcW w:w="1211" w:type="pct"/>
            <w:shd w:val="clear" w:color="auto" w:fill="FFFF00"/>
            <w:vAlign w:val="center"/>
          </w:tcPr>
          <w:p w14:paraId="0C981AE4" w14:textId="77777777" w:rsidR="00343B14" w:rsidRPr="00BB4DA5" w:rsidRDefault="00343B14" w:rsidP="00B60D72">
            <w:pPr>
              <w:rPr>
                <w:rFonts w:ascii="Verdana" w:hAnsi="Verdana" w:cs="Arial"/>
                <w:bCs/>
              </w:rPr>
            </w:pPr>
            <w:bookmarkStart w:id="30" w:name="OLE_LINK8"/>
            <w:r w:rsidRPr="00BB4DA5">
              <w:rPr>
                <w:rFonts w:ascii="Verdana" w:hAnsi="Verdana" w:cs="Arial"/>
                <w:bCs/>
              </w:rPr>
              <w:t xml:space="preserve">Respiratory Syncytial Virus (RSV) </w:t>
            </w:r>
            <w:bookmarkEnd w:id="30"/>
            <w:r w:rsidRPr="00BB4DA5">
              <w:rPr>
                <w:rFonts w:ascii="Verdana" w:hAnsi="Verdana" w:cs="Arial"/>
                <w:bCs/>
              </w:rPr>
              <w:t>***</w:t>
            </w:r>
          </w:p>
        </w:tc>
        <w:tc>
          <w:tcPr>
            <w:tcW w:w="1327" w:type="pct"/>
            <w:shd w:val="clear" w:color="auto" w:fill="FFFF00"/>
            <w:vAlign w:val="center"/>
          </w:tcPr>
          <w:p w14:paraId="424C6582" w14:textId="77777777" w:rsidR="00343B14" w:rsidRPr="00BB4DA5" w:rsidRDefault="00343B14" w:rsidP="00B60D72">
            <w:pPr>
              <w:rPr>
                <w:rFonts w:ascii="Verdana" w:hAnsi="Verdana" w:cs="Arial"/>
                <w:bCs/>
              </w:rPr>
            </w:pPr>
            <w:proofErr w:type="spellStart"/>
            <w:r w:rsidRPr="00BB4DA5">
              <w:rPr>
                <w:rFonts w:ascii="Verdana" w:hAnsi="Verdana" w:cs="Arial"/>
                <w:bCs/>
              </w:rPr>
              <w:t>Abrysvo</w:t>
            </w:r>
            <w:proofErr w:type="spellEnd"/>
            <w:r w:rsidRPr="00BB4DA5">
              <w:rPr>
                <w:rFonts w:ascii="Verdana" w:hAnsi="Verdana" w:cs="Arial"/>
                <w:bCs/>
              </w:rPr>
              <w:t xml:space="preserve">, </w:t>
            </w:r>
            <w:proofErr w:type="spellStart"/>
            <w:r w:rsidRPr="00BB4DA5">
              <w:rPr>
                <w:rFonts w:ascii="Verdana" w:hAnsi="Verdana" w:cs="Arial"/>
                <w:bCs/>
              </w:rPr>
              <w:t>Arexvy</w:t>
            </w:r>
            <w:proofErr w:type="spellEnd"/>
            <w:r w:rsidRPr="00BB4DA5">
              <w:rPr>
                <w:rFonts w:ascii="Verdana" w:hAnsi="Verdana" w:cs="Arial"/>
                <w:bCs/>
              </w:rPr>
              <w:t xml:space="preserve">, </w:t>
            </w:r>
            <w:proofErr w:type="spellStart"/>
            <w:r w:rsidRPr="00BB4DA5">
              <w:rPr>
                <w:rFonts w:ascii="Verdana" w:hAnsi="Verdana" w:cs="Arial"/>
                <w:bCs/>
              </w:rPr>
              <w:t>mResvia</w:t>
            </w:r>
            <w:proofErr w:type="spellEnd"/>
          </w:p>
        </w:tc>
        <w:tc>
          <w:tcPr>
            <w:tcW w:w="600" w:type="pct"/>
            <w:shd w:val="clear" w:color="auto" w:fill="FFFF00"/>
            <w:vAlign w:val="center"/>
          </w:tcPr>
          <w:p w14:paraId="07DF0D6A" w14:textId="77777777" w:rsidR="00343B14" w:rsidRPr="00BB4DA5" w:rsidRDefault="00343B14" w:rsidP="00B60D72">
            <w:pPr>
              <w:rPr>
                <w:rFonts w:ascii="Verdana" w:hAnsi="Verdana" w:cs="Arial"/>
                <w:b/>
                <w:bCs/>
              </w:rPr>
            </w:pPr>
          </w:p>
        </w:tc>
        <w:tc>
          <w:tcPr>
            <w:tcW w:w="600" w:type="pct"/>
            <w:shd w:val="clear" w:color="auto" w:fill="FFFF00"/>
            <w:vAlign w:val="center"/>
          </w:tcPr>
          <w:p w14:paraId="13123F2D" w14:textId="77777777" w:rsidR="00343B14" w:rsidRPr="00BB4DA5" w:rsidRDefault="00343B14" w:rsidP="00B60D72">
            <w:pPr>
              <w:jc w:val="center"/>
              <w:rPr>
                <w:rFonts w:ascii="Verdana" w:hAnsi="Verdana" w:cs="Arial"/>
                <w:b/>
              </w:rPr>
            </w:pPr>
            <w:r w:rsidRPr="00BB4DA5">
              <w:rPr>
                <w:rFonts w:ascii="Verdana" w:hAnsi="Verdana" w:cs="Arial"/>
                <w:b/>
              </w:rPr>
              <w:t>X</w:t>
            </w:r>
          </w:p>
        </w:tc>
        <w:tc>
          <w:tcPr>
            <w:tcW w:w="631" w:type="pct"/>
            <w:shd w:val="clear" w:color="auto" w:fill="auto"/>
            <w:vAlign w:val="center"/>
          </w:tcPr>
          <w:p w14:paraId="3E0E6682" w14:textId="77777777" w:rsidR="00343B14" w:rsidRPr="00BB4DA5" w:rsidRDefault="00343B14" w:rsidP="00B60D72">
            <w:pPr>
              <w:jc w:val="center"/>
              <w:rPr>
                <w:rFonts w:ascii="Verdana" w:hAnsi="Verdana" w:cs="Arial"/>
                <w:b/>
                <w:bCs/>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97F55CE" w14:textId="77777777" w:rsidR="00343B14" w:rsidRPr="00BB4DA5" w:rsidRDefault="00343B14" w:rsidP="00B60D72">
            <w:pPr>
              <w:jc w:val="center"/>
              <w:rPr>
                <w:rFonts w:ascii="Verdana" w:hAnsi="Verdana" w:cs="Arial"/>
                <w:b/>
                <w:bCs/>
              </w:rPr>
            </w:pPr>
            <w:r w:rsidRPr="00BB4DA5">
              <w:rPr>
                <w:rFonts w:ascii="Verdana" w:hAnsi="Verdana" w:cs="Arial"/>
                <w:b/>
                <w:bCs/>
              </w:rPr>
              <w:t>X****</w:t>
            </w:r>
          </w:p>
        </w:tc>
      </w:tr>
      <w:tr w:rsidR="00343B14" w:rsidRPr="00BB4DA5" w14:paraId="5105284E" w14:textId="77777777" w:rsidTr="00B60D72">
        <w:tc>
          <w:tcPr>
            <w:tcW w:w="1211" w:type="pct"/>
            <w:shd w:val="clear" w:color="auto" w:fill="FFFF00"/>
            <w:vAlign w:val="center"/>
          </w:tcPr>
          <w:p w14:paraId="16FCAB94" w14:textId="77777777" w:rsidR="00343B14" w:rsidRPr="00BB4DA5" w:rsidRDefault="00343B14" w:rsidP="00B60D72">
            <w:pPr>
              <w:rPr>
                <w:rFonts w:ascii="Verdana" w:hAnsi="Verdana" w:cs="Arial"/>
                <w:bCs/>
              </w:rPr>
            </w:pPr>
            <w:bookmarkStart w:id="31" w:name="OLE_LINK20"/>
            <w:r w:rsidRPr="00BB4DA5">
              <w:rPr>
                <w:rFonts w:ascii="Verdana" w:hAnsi="Verdana" w:cs="Arial"/>
                <w:bCs/>
              </w:rPr>
              <w:t>Rotavirus</w:t>
            </w:r>
            <w:bookmarkEnd w:id="31"/>
          </w:p>
        </w:tc>
        <w:tc>
          <w:tcPr>
            <w:tcW w:w="1327" w:type="pct"/>
            <w:shd w:val="clear" w:color="auto" w:fill="FFFF00"/>
            <w:vAlign w:val="center"/>
          </w:tcPr>
          <w:p w14:paraId="764EFF0A" w14:textId="77777777" w:rsidR="00343B14" w:rsidRPr="00BB4DA5" w:rsidRDefault="00343B14" w:rsidP="00B60D72">
            <w:pPr>
              <w:rPr>
                <w:rFonts w:ascii="Verdana" w:hAnsi="Verdana" w:cs="Arial"/>
                <w:bCs/>
              </w:rPr>
            </w:pPr>
            <w:r w:rsidRPr="00BB4DA5">
              <w:rPr>
                <w:rFonts w:ascii="Verdana" w:hAnsi="Verdana" w:cs="Arial"/>
                <w:bCs/>
              </w:rPr>
              <w:t xml:space="preserve">Rotarix, </w:t>
            </w:r>
            <w:proofErr w:type="spellStart"/>
            <w:r w:rsidRPr="00BB4DA5">
              <w:rPr>
                <w:rFonts w:ascii="Verdana" w:hAnsi="Verdana" w:cs="Arial"/>
                <w:bCs/>
              </w:rPr>
              <w:t>Rotateq</w:t>
            </w:r>
            <w:proofErr w:type="spellEnd"/>
          </w:p>
        </w:tc>
        <w:tc>
          <w:tcPr>
            <w:tcW w:w="600" w:type="pct"/>
            <w:shd w:val="clear" w:color="auto" w:fill="FFFF00"/>
            <w:vAlign w:val="center"/>
          </w:tcPr>
          <w:p w14:paraId="4F9B1E44" w14:textId="77777777" w:rsidR="00343B14" w:rsidRPr="00BB4DA5" w:rsidRDefault="00343B14" w:rsidP="00B60D72">
            <w:pPr>
              <w:jc w:val="center"/>
              <w:rPr>
                <w:rFonts w:ascii="Verdana" w:hAnsi="Verdana" w:cs="Arial"/>
                <w:b/>
                <w:bCs/>
              </w:rPr>
            </w:pPr>
          </w:p>
        </w:tc>
        <w:tc>
          <w:tcPr>
            <w:tcW w:w="600" w:type="pct"/>
            <w:shd w:val="clear" w:color="auto" w:fill="FFFF00"/>
            <w:vAlign w:val="center"/>
          </w:tcPr>
          <w:p w14:paraId="0CE4E575" w14:textId="77777777" w:rsidR="00343B14" w:rsidRPr="00BB4DA5" w:rsidRDefault="00343B14" w:rsidP="00B60D72">
            <w:pPr>
              <w:jc w:val="center"/>
              <w:rPr>
                <w:rFonts w:ascii="Verdana" w:hAnsi="Verdana" w:cs="Arial"/>
                <w:b/>
                <w:bCs/>
              </w:rPr>
            </w:pPr>
            <w:r w:rsidRPr="00BB4DA5">
              <w:rPr>
                <w:rFonts w:ascii="Verdana" w:hAnsi="Verdana" w:cs="Arial"/>
                <w:b/>
                <w:bCs/>
              </w:rPr>
              <w:t>X</w:t>
            </w:r>
          </w:p>
        </w:tc>
        <w:tc>
          <w:tcPr>
            <w:tcW w:w="631" w:type="pct"/>
            <w:shd w:val="clear" w:color="auto" w:fill="auto"/>
            <w:vAlign w:val="center"/>
          </w:tcPr>
          <w:p w14:paraId="4443694F" w14:textId="77777777" w:rsidR="00343B14" w:rsidRPr="00BB4DA5" w:rsidRDefault="00343B14" w:rsidP="00B60D72">
            <w:pPr>
              <w:jc w:val="center"/>
              <w:rPr>
                <w:rFonts w:ascii="Verdana" w:hAnsi="Verdana" w:cs="Arial"/>
                <w:b/>
                <w:bCs/>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92BD131" w14:textId="77777777" w:rsidR="00343B14" w:rsidRPr="00BB4DA5" w:rsidRDefault="00343B14" w:rsidP="00B60D72">
            <w:pPr>
              <w:jc w:val="center"/>
              <w:rPr>
                <w:rFonts w:ascii="Verdana" w:hAnsi="Verdana" w:cs="Arial"/>
                <w:b/>
                <w:bCs/>
              </w:rPr>
            </w:pPr>
          </w:p>
        </w:tc>
      </w:tr>
      <w:tr w:rsidR="00343B14" w:rsidRPr="00BB4DA5" w14:paraId="7CB66FF0" w14:textId="77777777" w:rsidTr="00B60D72">
        <w:tc>
          <w:tcPr>
            <w:tcW w:w="1211" w:type="pct"/>
            <w:shd w:val="clear" w:color="auto" w:fill="00B050"/>
            <w:vAlign w:val="center"/>
          </w:tcPr>
          <w:p w14:paraId="4DE81A91" w14:textId="77777777" w:rsidR="00343B14" w:rsidRPr="00BB4DA5" w:rsidRDefault="00343B14" w:rsidP="00B60D72">
            <w:pPr>
              <w:rPr>
                <w:rFonts w:ascii="Verdana" w:hAnsi="Verdana" w:cs="Arial"/>
                <w:bCs/>
              </w:rPr>
            </w:pPr>
            <w:r>
              <w:rPr>
                <w:rFonts w:ascii="Verdana" w:hAnsi="Verdana" w:cs="Arial"/>
                <w:bCs/>
              </w:rPr>
              <w:t>Smallpox and Mpox</w:t>
            </w:r>
          </w:p>
        </w:tc>
        <w:tc>
          <w:tcPr>
            <w:tcW w:w="1327" w:type="pct"/>
            <w:shd w:val="clear" w:color="auto" w:fill="00B050"/>
            <w:vAlign w:val="center"/>
          </w:tcPr>
          <w:p w14:paraId="5C500B89" w14:textId="77777777" w:rsidR="00343B14" w:rsidRPr="00BB4DA5" w:rsidRDefault="00343B14" w:rsidP="00B60D72">
            <w:pPr>
              <w:rPr>
                <w:rFonts w:ascii="Verdana" w:hAnsi="Verdana" w:cs="Arial"/>
                <w:bCs/>
              </w:rPr>
            </w:pPr>
            <w:proofErr w:type="spellStart"/>
            <w:r>
              <w:rPr>
                <w:rFonts w:ascii="Verdana" w:hAnsi="Verdana" w:cs="Arial"/>
                <w:bCs/>
              </w:rPr>
              <w:t>Jynneos</w:t>
            </w:r>
            <w:proofErr w:type="spellEnd"/>
          </w:p>
        </w:tc>
        <w:tc>
          <w:tcPr>
            <w:tcW w:w="600" w:type="pct"/>
            <w:shd w:val="clear" w:color="auto" w:fill="00B050"/>
            <w:vAlign w:val="center"/>
          </w:tcPr>
          <w:p w14:paraId="05D75EF7" w14:textId="77777777" w:rsidR="00343B14" w:rsidRPr="00BB4DA5" w:rsidRDefault="00343B14" w:rsidP="00B60D72">
            <w:pPr>
              <w:jc w:val="center"/>
              <w:rPr>
                <w:rFonts w:ascii="Verdana" w:hAnsi="Verdana" w:cs="Arial"/>
                <w:b/>
                <w:bCs/>
              </w:rPr>
            </w:pPr>
          </w:p>
        </w:tc>
        <w:tc>
          <w:tcPr>
            <w:tcW w:w="600" w:type="pct"/>
            <w:shd w:val="clear" w:color="auto" w:fill="00B050"/>
            <w:vAlign w:val="center"/>
          </w:tcPr>
          <w:p w14:paraId="3262D531" w14:textId="77777777" w:rsidR="00343B14" w:rsidRPr="00BB4DA5" w:rsidRDefault="00343B14" w:rsidP="00B60D72">
            <w:pPr>
              <w:jc w:val="center"/>
              <w:rPr>
                <w:rFonts w:ascii="Verdana" w:hAnsi="Verdana" w:cs="Arial"/>
                <w:b/>
                <w:bCs/>
              </w:rPr>
            </w:pPr>
          </w:p>
        </w:tc>
        <w:tc>
          <w:tcPr>
            <w:tcW w:w="631" w:type="pct"/>
            <w:shd w:val="clear" w:color="auto" w:fill="00B050"/>
            <w:vAlign w:val="center"/>
          </w:tcPr>
          <w:p w14:paraId="149979C4" w14:textId="77777777" w:rsidR="00343B14" w:rsidRPr="00BB4DA5" w:rsidRDefault="00343B14" w:rsidP="00B60D72">
            <w:pPr>
              <w:jc w:val="center"/>
              <w:rPr>
                <w:rFonts w:ascii="Verdana" w:hAnsi="Verdana" w:cs="Arial"/>
                <w:b/>
                <w:bCs/>
              </w:rPr>
            </w:pPr>
            <w:r w:rsidRPr="00BB4DA5">
              <w:rPr>
                <w:rFonts w:ascii="Verdana" w:hAnsi="Verdana" w:cs="Arial"/>
                <w:b/>
                <w:bCs/>
              </w:rPr>
              <w:t>X</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EE11A2F" w14:textId="77777777" w:rsidR="00343B14" w:rsidRPr="00BB4DA5" w:rsidRDefault="00343B14" w:rsidP="00B60D72">
            <w:pPr>
              <w:jc w:val="center"/>
              <w:rPr>
                <w:rFonts w:ascii="Verdana" w:hAnsi="Verdana" w:cs="Arial"/>
                <w:b/>
                <w:bCs/>
              </w:rPr>
            </w:pPr>
            <w:r w:rsidRPr="00BB4DA5">
              <w:rPr>
                <w:rFonts w:ascii="Verdana" w:hAnsi="Verdana" w:cs="Arial"/>
                <w:b/>
                <w:bCs/>
              </w:rPr>
              <w:t>X</w:t>
            </w:r>
          </w:p>
        </w:tc>
      </w:tr>
      <w:tr w:rsidR="00343B14" w:rsidRPr="00BB4DA5" w14:paraId="3DCBF84A" w14:textId="77777777" w:rsidTr="00B60D72">
        <w:tc>
          <w:tcPr>
            <w:tcW w:w="1211" w:type="pct"/>
            <w:shd w:val="clear" w:color="auto" w:fill="00B050"/>
            <w:vAlign w:val="center"/>
          </w:tcPr>
          <w:p w14:paraId="7DF1357B" w14:textId="77777777" w:rsidR="00343B14" w:rsidRPr="00BB4DA5" w:rsidRDefault="00343B14" w:rsidP="00B60D72">
            <w:pPr>
              <w:rPr>
                <w:rFonts w:ascii="Verdana" w:hAnsi="Verdana" w:cs="Arial"/>
                <w:bCs/>
              </w:rPr>
            </w:pPr>
            <w:r w:rsidRPr="00BB4DA5">
              <w:rPr>
                <w:rFonts w:ascii="Verdana" w:hAnsi="Verdana" w:cs="Arial"/>
                <w:bCs/>
              </w:rPr>
              <w:t>Tetanus-diphtheria (Td)</w:t>
            </w:r>
          </w:p>
        </w:tc>
        <w:tc>
          <w:tcPr>
            <w:tcW w:w="1327" w:type="pct"/>
            <w:shd w:val="clear" w:color="auto" w:fill="00B050"/>
            <w:vAlign w:val="center"/>
          </w:tcPr>
          <w:p w14:paraId="299DB415" w14:textId="77777777" w:rsidR="00343B14" w:rsidRPr="00BB4DA5" w:rsidDel="005E45CB" w:rsidRDefault="00343B14" w:rsidP="00B60D72">
            <w:pPr>
              <w:rPr>
                <w:rFonts w:ascii="Verdana" w:hAnsi="Verdana" w:cs="Arial"/>
                <w:bCs/>
              </w:rPr>
            </w:pPr>
            <w:proofErr w:type="spellStart"/>
            <w:r w:rsidRPr="00BB4DA5">
              <w:rPr>
                <w:rFonts w:ascii="Verdana" w:hAnsi="Verdana" w:cs="Arial"/>
                <w:bCs/>
              </w:rPr>
              <w:t>Tdvax</w:t>
            </w:r>
            <w:proofErr w:type="spellEnd"/>
            <w:r w:rsidRPr="00BB4DA5">
              <w:rPr>
                <w:rFonts w:ascii="Verdana" w:hAnsi="Verdana" w:cs="Arial"/>
                <w:bCs/>
              </w:rPr>
              <w:t xml:space="preserve">, </w:t>
            </w:r>
            <w:proofErr w:type="spellStart"/>
            <w:r w:rsidRPr="00BB4DA5">
              <w:rPr>
                <w:rFonts w:ascii="Verdana" w:hAnsi="Verdana" w:cs="Arial"/>
                <w:bCs/>
              </w:rPr>
              <w:t>Tenivac</w:t>
            </w:r>
            <w:proofErr w:type="spellEnd"/>
          </w:p>
        </w:tc>
        <w:tc>
          <w:tcPr>
            <w:tcW w:w="600" w:type="pct"/>
            <w:shd w:val="clear" w:color="auto" w:fill="00B050"/>
            <w:vAlign w:val="center"/>
          </w:tcPr>
          <w:p w14:paraId="221261F9" w14:textId="77777777" w:rsidR="00343B14" w:rsidRPr="00BB4DA5" w:rsidRDefault="00343B14" w:rsidP="00B60D72">
            <w:pPr>
              <w:jc w:val="center"/>
              <w:rPr>
                <w:rFonts w:ascii="Verdana" w:hAnsi="Verdana" w:cs="Arial"/>
                <w:b/>
                <w:bCs/>
              </w:rPr>
            </w:pPr>
          </w:p>
        </w:tc>
        <w:tc>
          <w:tcPr>
            <w:tcW w:w="600" w:type="pct"/>
            <w:shd w:val="clear" w:color="auto" w:fill="00B050"/>
            <w:vAlign w:val="center"/>
          </w:tcPr>
          <w:p w14:paraId="364546DA" w14:textId="77777777" w:rsidR="00343B14" w:rsidRPr="00BB4DA5" w:rsidRDefault="00343B14" w:rsidP="00B60D72">
            <w:pPr>
              <w:jc w:val="center"/>
              <w:rPr>
                <w:rFonts w:ascii="Verdana" w:hAnsi="Verdana" w:cs="Arial"/>
                <w:b/>
                <w:bCs/>
              </w:rPr>
            </w:pPr>
          </w:p>
        </w:tc>
        <w:tc>
          <w:tcPr>
            <w:tcW w:w="631" w:type="pct"/>
            <w:shd w:val="clear" w:color="auto" w:fill="00B050"/>
            <w:vAlign w:val="center"/>
          </w:tcPr>
          <w:p w14:paraId="1ABBF848" w14:textId="77777777" w:rsidR="00343B14" w:rsidRPr="00BB4DA5" w:rsidRDefault="00343B14" w:rsidP="00B60D72">
            <w:pPr>
              <w:jc w:val="center"/>
              <w:rPr>
                <w:rFonts w:ascii="Verdana" w:hAnsi="Verdana" w:cs="Arial"/>
                <w:b/>
                <w:bCs/>
              </w:rPr>
            </w:pPr>
            <w:r w:rsidRPr="00BB4DA5">
              <w:rPr>
                <w:rFonts w:ascii="Verdana" w:hAnsi="Verdana" w:cs="Arial"/>
                <w:b/>
                <w:bCs/>
              </w:rPr>
              <w:t>X</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830A8E4" w14:textId="77777777" w:rsidR="00343B14" w:rsidRPr="00BB4DA5" w:rsidRDefault="00343B14" w:rsidP="00B60D72">
            <w:pPr>
              <w:jc w:val="center"/>
              <w:rPr>
                <w:rFonts w:ascii="Verdana" w:hAnsi="Verdana" w:cs="Arial"/>
                <w:b/>
                <w:bCs/>
              </w:rPr>
            </w:pPr>
            <w:r w:rsidRPr="00BB4DA5">
              <w:rPr>
                <w:rFonts w:ascii="Verdana" w:hAnsi="Verdana" w:cs="Arial"/>
                <w:b/>
                <w:bCs/>
              </w:rPr>
              <w:t>X</w:t>
            </w:r>
          </w:p>
        </w:tc>
      </w:tr>
      <w:tr w:rsidR="00343B14" w:rsidRPr="00BB4DA5" w14:paraId="5B6E4159" w14:textId="77777777" w:rsidTr="00B60D72">
        <w:tc>
          <w:tcPr>
            <w:tcW w:w="1211" w:type="pct"/>
            <w:shd w:val="clear" w:color="auto" w:fill="FFFF00"/>
            <w:vAlign w:val="center"/>
          </w:tcPr>
          <w:p w14:paraId="5500F0F8" w14:textId="77777777" w:rsidR="00343B14" w:rsidRPr="00BB4DA5" w:rsidRDefault="00343B14" w:rsidP="00B60D72">
            <w:pPr>
              <w:rPr>
                <w:rFonts w:ascii="Verdana" w:hAnsi="Verdana" w:cs="Arial"/>
                <w:bCs/>
              </w:rPr>
            </w:pPr>
            <w:bookmarkStart w:id="32" w:name="OLE_LINK4"/>
            <w:r w:rsidRPr="00BB4DA5">
              <w:rPr>
                <w:rFonts w:ascii="Verdana" w:hAnsi="Verdana" w:cs="Arial"/>
                <w:bCs/>
              </w:rPr>
              <w:t>Tetanus-diphtheria-pertussis (Tdap)</w:t>
            </w:r>
          </w:p>
        </w:tc>
        <w:tc>
          <w:tcPr>
            <w:tcW w:w="1327" w:type="pct"/>
            <w:shd w:val="clear" w:color="auto" w:fill="FFFF00"/>
            <w:vAlign w:val="center"/>
          </w:tcPr>
          <w:p w14:paraId="20293BE1" w14:textId="77777777" w:rsidR="00343B14" w:rsidRPr="00BB4DA5" w:rsidRDefault="00343B14" w:rsidP="00B60D72">
            <w:pPr>
              <w:rPr>
                <w:rFonts w:ascii="Verdana" w:hAnsi="Verdana" w:cs="Arial"/>
                <w:bCs/>
              </w:rPr>
            </w:pPr>
            <w:proofErr w:type="spellStart"/>
            <w:r w:rsidRPr="00BB4DA5">
              <w:rPr>
                <w:rFonts w:ascii="Verdana" w:hAnsi="Verdana" w:cs="Arial"/>
                <w:bCs/>
              </w:rPr>
              <w:t>Adacel</w:t>
            </w:r>
            <w:proofErr w:type="spellEnd"/>
            <w:r w:rsidRPr="00BB4DA5">
              <w:rPr>
                <w:rFonts w:ascii="Verdana" w:hAnsi="Verdana" w:cs="Arial"/>
                <w:bCs/>
              </w:rPr>
              <w:t>, Boostrix</w:t>
            </w:r>
          </w:p>
        </w:tc>
        <w:tc>
          <w:tcPr>
            <w:tcW w:w="600" w:type="pct"/>
            <w:shd w:val="clear" w:color="auto" w:fill="FFFF00"/>
            <w:vAlign w:val="center"/>
          </w:tcPr>
          <w:p w14:paraId="68EADBC9" w14:textId="77777777" w:rsidR="00343B14" w:rsidRPr="00BB4DA5" w:rsidRDefault="00343B14" w:rsidP="00B60D72">
            <w:pPr>
              <w:jc w:val="center"/>
              <w:rPr>
                <w:rFonts w:ascii="Verdana" w:hAnsi="Verdana" w:cs="Arial"/>
                <w:b/>
                <w:bCs/>
              </w:rPr>
            </w:pPr>
          </w:p>
        </w:tc>
        <w:tc>
          <w:tcPr>
            <w:tcW w:w="600" w:type="pct"/>
            <w:shd w:val="clear" w:color="auto" w:fill="FFFF00"/>
            <w:vAlign w:val="center"/>
          </w:tcPr>
          <w:p w14:paraId="14FE9EF0" w14:textId="77777777" w:rsidR="00343B14" w:rsidRPr="00BB4DA5" w:rsidRDefault="00343B14" w:rsidP="00B60D72">
            <w:pPr>
              <w:jc w:val="center"/>
              <w:rPr>
                <w:rFonts w:ascii="Verdana" w:hAnsi="Verdana" w:cs="Arial"/>
                <w:b/>
                <w:bCs/>
              </w:rPr>
            </w:pPr>
            <w:r w:rsidRPr="00BB4DA5">
              <w:rPr>
                <w:rFonts w:ascii="Verdana" w:hAnsi="Verdana" w:cs="Arial"/>
                <w:b/>
                <w:bCs/>
              </w:rPr>
              <w:t>X</w:t>
            </w:r>
          </w:p>
        </w:tc>
        <w:tc>
          <w:tcPr>
            <w:tcW w:w="631" w:type="pct"/>
            <w:shd w:val="clear" w:color="auto" w:fill="auto"/>
            <w:vAlign w:val="center"/>
          </w:tcPr>
          <w:p w14:paraId="07242CC4" w14:textId="77777777" w:rsidR="00343B14" w:rsidRPr="00BB4DA5" w:rsidRDefault="00343B14" w:rsidP="00B60D72">
            <w:pPr>
              <w:jc w:val="center"/>
              <w:rPr>
                <w:rFonts w:ascii="Verdana" w:hAnsi="Verdana" w:cs="Arial"/>
                <w:b/>
                <w:bCs/>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1D60AF0" w14:textId="77777777" w:rsidR="00343B14" w:rsidRPr="00BB4DA5" w:rsidRDefault="00343B14" w:rsidP="00B60D72">
            <w:pPr>
              <w:jc w:val="center"/>
              <w:rPr>
                <w:rFonts w:ascii="Verdana" w:hAnsi="Verdana" w:cs="Arial"/>
                <w:b/>
                <w:bCs/>
              </w:rPr>
            </w:pPr>
            <w:r w:rsidRPr="00BB4DA5">
              <w:rPr>
                <w:rFonts w:ascii="Verdana" w:hAnsi="Verdana" w:cs="Arial"/>
                <w:b/>
                <w:bCs/>
              </w:rPr>
              <w:t>X</w:t>
            </w:r>
          </w:p>
        </w:tc>
      </w:tr>
      <w:tr w:rsidR="00343B14" w:rsidRPr="00BB4DA5" w14:paraId="2E1F2A1D" w14:textId="77777777" w:rsidTr="00B60D72">
        <w:tc>
          <w:tcPr>
            <w:tcW w:w="1211" w:type="pct"/>
            <w:shd w:val="clear" w:color="auto" w:fill="FFFF00"/>
            <w:vAlign w:val="center"/>
          </w:tcPr>
          <w:p w14:paraId="2FCDDAF6" w14:textId="77777777" w:rsidR="00343B14" w:rsidRPr="00BB4DA5" w:rsidRDefault="00343B14" w:rsidP="00B60D72">
            <w:pPr>
              <w:rPr>
                <w:rFonts w:ascii="Verdana" w:hAnsi="Verdana" w:cs="Arial"/>
                <w:bCs/>
              </w:rPr>
            </w:pPr>
            <w:bookmarkStart w:id="33" w:name="OLE_LINK13"/>
            <w:bookmarkEnd w:id="32"/>
            <w:r w:rsidRPr="00BB4DA5">
              <w:rPr>
                <w:rFonts w:ascii="Verdana" w:hAnsi="Verdana" w:cs="Arial"/>
                <w:bCs/>
              </w:rPr>
              <w:t>Tick-borne Encephalitis</w:t>
            </w:r>
            <w:bookmarkEnd w:id="33"/>
          </w:p>
        </w:tc>
        <w:tc>
          <w:tcPr>
            <w:tcW w:w="1327" w:type="pct"/>
            <w:shd w:val="clear" w:color="auto" w:fill="FFFF00"/>
            <w:vAlign w:val="center"/>
          </w:tcPr>
          <w:p w14:paraId="0755CADD" w14:textId="77777777" w:rsidR="00343B14" w:rsidRPr="00BB4DA5" w:rsidRDefault="00343B14" w:rsidP="00B60D72">
            <w:pPr>
              <w:rPr>
                <w:rFonts w:ascii="Verdana" w:hAnsi="Verdana" w:cs="Arial"/>
                <w:bCs/>
              </w:rPr>
            </w:pPr>
            <w:proofErr w:type="spellStart"/>
            <w:r w:rsidRPr="00BB4DA5">
              <w:rPr>
                <w:rFonts w:ascii="Verdana" w:hAnsi="Verdana" w:cs="Arial"/>
                <w:bCs/>
              </w:rPr>
              <w:t>Ticovac</w:t>
            </w:r>
            <w:proofErr w:type="spellEnd"/>
            <w:r w:rsidRPr="00BB4DA5">
              <w:rPr>
                <w:rFonts w:ascii="Verdana" w:hAnsi="Verdana" w:cs="Arial"/>
                <w:bCs/>
              </w:rPr>
              <w:t xml:space="preserve"> </w:t>
            </w:r>
          </w:p>
        </w:tc>
        <w:tc>
          <w:tcPr>
            <w:tcW w:w="600" w:type="pct"/>
            <w:shd w:val="clear" w:color="auto" w:fill="FFFF00"/>
            <w:vAlign w:val="center"/>
          </w:tcPr>
          <w:p w14:paraId="01543C4F" w14:textId="77777777" w:rsidR="00343B14" w:rsidRPr="00BB4DA5" w:rsidRDefault="00343B14" w:rsidP="00B60D72">
            <w:pPr>
              <w:jc w:val="center"/>
              <w:rPr>
                <w:rFonts w:ascii="Verdana" w:hAnsi="Verdana" w:cs="Arial"/>
                <w:bCs/>
              </w:rPr>
            </w:pPr>
          </w:p>
        </w:tc>
        <w:tc>
          <w:tcPr>
            <w:tcW w:w="600" w:type="pct"/>
            <w:shd w:val="clear" w:color="auto" w:fill="FFFF00"/>
            <w:vAlign w:val="center"/>
          </w:tcPr>
          <w:p w14:paraId="179A42C5" w14:textId="77777777" w:rsidR="00343B14" w:rsidRPr="00BB4DA5" w:rsidRDefault="00343B14" w:rsidP="00B60D72">
            <w:pPr>
              <w:jc w:val="center"/>
              <w:rPr>
                <w:rFonts w:ascii="Verdana" w:hAnsi="Verdana" w:cs="Arial"/>
                <w:b/>
              </w:rPr>
            </w:pPr>
            <w:r w:rsidRPr="00BB4DA5">
              <w:rPr>
                <w:rFonts w:ascii="Verdana" w:hAnsi="Verdana" w:cs="Arial"/>
                <w:b/>
              </w:rPr>
              <w:t>X</w:t>
            </w:r>
          </w:p>
        </w:tc>
        <w:tc>
          <w:tcPr>
            <w:tcW w:w="631" w:type="pct"/>
            <w:shd w:val="clear" w:color="auto" w:fill="auto"/>
            <w:vAlign w:val="center"/>
          </w:tcPr>
          <w:p w14:paraId="14004F85" w14:textId="77777777" w:rsidR="00343B14" w:rsidRPr="00BB4DA5" w:rsidRDefault="00343B14" w:rsidP="00B60D72">
            <w:pPr>
              <w:jc w:val="center"/>
              <w:rPr>
                <w:rFonts w:ascii="Verdana" w:hAnsi="Verdana" w:cs="Arial"/>
                <w:b/>
                <w:bCs/>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AF75906" w14:textId="77777777" w:rsidR="00343B14" w:rsidRPr="00BB4DA5" w:rsidRDefault="00343B14" w:rsidP="00B60D72">
            <w:pPr>
              <w:jc w:val="center"/>
              <w:rPr>
                <w:rFonts w:ascii="Verdana" w:hAnsi="Verdana" w:cs="Arial"/>
                <w:b/>
                <w:bCs/>
              </w:rPr>
            </w:pPr>
            <w:r w:rsidRPr="00BB4DA5">
              <w:rPr>
                <w:rFonts w:ascii="Verdana" w:hAnsi="Verdana" w:cs="Arial"/>
                <w:b/>
                <w:bCs/>
              </w:rPr>
              <w:t>X</w:t>
            </w:r>
          </w:p>
        </w:tc>
      </w:tr>
      <w:tr w:rsidR="00343B14" w:rsidRPr="00BB4DA5" w14:paraId="1919C696" w14:textId="77777777" w:rsidTr="00B60D72">
        <w:tc>
          <w:tcPr>
            <w:tcW w:w="1211" w:type="pct"/>
            <w:shd w:val="clear" w:color="auto" w:fill="FFFF00"/>
            <w:vAlign w:val="center"/>
          </w:tcPr>
          <w:p w14:paraId="7C9F5E31" w14:textId="77777777" w:rsidR="00343B14" w:rsidRPr="00BB4DA5" w:rsidRDefault="00343B14" w:rsidP="00B60D72">
            <w:pPr>
              <w:rPr>
                <w:rFonts w:ascii="Verdana" w:hAnsi="Verdana" w:cs="Arial"/>
                <w:bCs/>
              </w:rPr>
            </w:pPr>
            <w:r w:rsidRPr="00BB4DA5">
              <w:rPr>
                <w:rFonts w:ascii="Verdana" w:hAnsi="Verdana" w:cs="Arial"/>
                <w:bCs/>
              </w:rPr>
              <w:t>Typhoid</w:t>
            </w:r>
          </w:p>
        </w:tc>
        <w:tc>
          <w:tcPr>
            <w:tcW w:w="1327" w:type="pct"/>
            <w:shd w:val="clear" w:color="auto" w:fill="FFFF00"/>
            <w:vAlign w:val="center"/>
          </w:tcPr>
          <w:p w14:paraId="08ED7ED5" w14:textId="77777777" w:rsidR="00343B14" w:rsidRPr="00BB4DA5" w:rsidRDefault="00343B14" w:rsidP="00B60D72">
            <w:pPr>
              <w:rPr>
                <w:rFonts w:ascii="Verdana" w:hAnsi="Verdana" w:cs="Arial"/>
                <w:bCs/>
              </w:rPr>
            </w:pPr>
            <w:proofErr w:type="spellStart"/>
            <w:r w:rsidRPr="00BB4DA5">
              <w:rPr>
                <w:rFonts w:ascii="Verdana" w:hAnsi="Verdana" w:cs="Arial"/>
                <w:bCs/>
              </w:rPr>
              <w:t>Typhim</w:t>
            </w:r>
            <w:proofErr w:type="spellEnd"/>
            <w:r w:rsidRPr="00BB4DA5">
              <w:rPr>
                <w:rFonts w:ascii="Verdana" w:hAnsi="Verdana" w:cs="Arial"/>
                <w:bCs/>
              </w:rPr>
              <w:t xml:space="preserve"> </w:t>
            </w:r>
            <w:r w:rsidRPr="002513A6">
              <w:rPr>
                <w:rFonts w:ascii="Verdana" w:hAnsi="Verdana" w:cs="Arial"/>
                <w:bCs/>
              </w:rPr>
              <w:t>VI</w:t>
            </w:r>
            <w:r w:rsidRPr="00932746">
              <w:rPr>
                <w:rFonts w:ascii="Verdana" w:hAnsi="Verdana" w:cs="Arial"/>
                <w:bCs/>
              </w:rPr>
              <w:t xml:space="preserve">, </w:t>
            </w:r>
            <w:proofErr w:type="spellStart"/>
            <w:r w:rsidRPr="00B60D72">
              <w:rPr>
                <w:rFonts w:ascii="Verdana" w:hAnsi="Verdana"/>
                <w:color w:val="000000"/>
              </w:rPr>
              <w:t>V</w:t>
            </w:r>
            <w:r>
              <w:rPr>
                <w:rFonts w:ascii="Verdana" w:hAnsi="Verdana"/>
                <w:color w:val="000000"/>
              </w:rPr>
              <w:t>ivotif</w:t>
            </w:r>
            <w:proofErr w:type="spellEnd"/>
          </w:p>
        </w:tc>
        <w:tc>
          <w:tcPr>
            <w:tcW w:w="600" w:type="pct"/>
            <w:shd w:val="clear" w:color="auto" w:fill="FFFF00"/>
            <w:vAlign w:val="center"/>
          </w:tcPr>
          <w:p w14:paraId="1A275CC4" w14:textId="77777777" w:rsidR="00343B14" w:rsidRPr="00BB4DA5" w:rsidRDefault="00343B14" w:rsidP="00B60D72">
            <w:pPr>
              <w:jc w:val="center"/>
              <w:rPr>
                <w:rFonts w:ascii="Verdana" w:hAnsi="Verdana" w:cs="Arial"/>
                <w:b/>
                <w:bCs/>
              </w:rPr>
            </w:pPr>
          </w:p>
        </w:tc>
        <w:tc>
          <w:tcPr>
            <w:tcW w:w="600" w:type="pct"/>
            <w:shd w:val="clear" w:color="auto" w:fill="FFFF00"/>
            <w:vAlign w:val="center"/>
          </w:tcPr>
          <w:p w14:paraId="731E8532" w14:textId="77777777" w:rsidR="00343B14" w:rsidRPr="00BB4DA5" w:rsidRDefault="00343B14" w:rsidP="00B60D72">
            <w:pPr>
              <w:jc w:val="center"/>
              <w:rPr>
                <w:rFonts w:ascii="Verdana" w:hAnsi="Verdana" w:cs="Arial"/>
                <w:b/>
                <w:bCs/>
              </w:rPr>
            </w:pPr>
            <w:r w:rsidRPr="00BB4DA5">
              <w:rPr>
                <w:rFonts w:ascii="Verdana" w:hAnsi="Verdana" w:cs="Arial"/>
                <w:b/>
                <w:bCs/>
              </w:rPr>
              <w:t>X</w:t>
            </w:r>
          </w:p>
        </w:tc>
        <w:tc>
          <w:tcPr>
            <w:tcW w:w="631" w:type="pct"/>
            <w:shd w:val="clear" w:color="auto" w:fill="auto"/>
            <w:vAlign w:val="center"/>
          </w:tcPr>
          <w:p w14:paraId="74E8BFA1" w14:textId="77777777" w:rsidR="00343B14" w:rsidRPr="00BB4DA5" w:rsidRDefault="00343B14" w:rsidP="00B60D72">
            <w:pPr>
              <w:jc w:val="center"/>
              <w:rPr>
                <w:rFonts w:ascii="Verdana" w:hAnsi="Verdana" w:cs="Arial"/>
                <w:b/>
                <w:bCs/>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00C760E" w14:textId="77777777" w:rsidR="00343B14" w:rsidRPr="00BB4DA5" w:rsidRDefault="00343B14" w:rsidP="00B60D72">
            <w:pPr>
              <w:jc w:val="center"/>
              <w:rPr>
                <w:rFonts w:ascii="Verdana" w:hAnsi="Verdana" w:cs="Arial"/>
                <w:b/>
                <w:bCs/>
              </w:rPr>
            </w:pPr>
            <w:r>
              <w:rPr>
                <w:rFonts w:ascii="Verdana" w:hAnsi="Verdana" w:cs="Arial"/>
                <w:b/>
                <w:bCs/>
              </w:rPr>
              <w:t>X</w:t>
            </w:r>
          </w:p>
        </w:tc>
      </w:tr>
      <w:tr w:rsidR="00343B14" w:rsidRPr="00BB4DA5" w14:paraId="55943C75" w14:textId="77777777" w:rsidTr="00B60D72">
        <w:tc>
          <w:tcPr>
            <w:tcW w:w="1211" w:type="pct"/>
            <w:shd w:val="clear" w:color="auto" w:fill="FFFF00"/>
            <w:vAlign w:val="center"/>
          </w:tcPr>
          <w:p w14:paraId="0CE4379F" w14:textId="77777777" w:rsidR="00343B14" w:rsidRPr="00BB4DA5" w:rsidRDefault="00343B14" w:rsidP="00B60D72">
            <w:pPr>
              <w:rPr>
                <w:rFonts w:ascii="Verdana" w:hAnsi="Verdana" w:cs="Arial"/>
                <w:bCs/>
              </w:rPr>
            </w:pPr>
            <w:bookmarkStart w:id="34" w:name="OLE_LINK21"/>
            <w:r w:rsidRPr="00BB4DA5">
              <w:rPr>
                <w:rFonts w:ascii="Verdana" w:hAnsi="Verdana" w:cs="Arial"/>
                <w:bCs/>
              </w:rPr>
              <w:t>Varicella</w:t>
            </w:r>
            <w:bookmarkEnd w:id="34"/>
          </w:p>
        </w:tc>
        <w:tc>
          <w:tcPr>
            <w:tcW w:w="1327" w:type="pct"/>
            <w:shd w:val="clear" w:color="auto" w:fill="FFFF00"/>
            <w:vAlign w:val="center"/>
          </w:tcPr>
          <w:p w14:paraId="2A367B0C" w14:textId="77777777" w:rsidR="00343B14" w:rsidRPr="00BB4DA5" w:rsidRDefault="00343B14" w:rsidP="00B60D72">
            <w:pPr>
              <w:rPr>
                <w:rFonts w:ascii="Verdana" w:hAnsi="Verdana" w:cs="Arial"/>
                <w:bCs/>
              </w:rPr>
            </w:pPr>
            <w:proofErr w:type="spellStart"/>
            <w:r w:rsidRPr="00BB4DA5">
              <w:rPr>
                <w:rFonts w:ascii="Verdana" w:hAnsi="Verdana" w:cs="Arial"/>
                <w:bCs/>
              </w:rPr>
              <w:t>Varivax</w:t>
            </w:r>
            <w:proofErr w:type="spellEnd"/>
          </w:p>
        </w:tc>
        <w:tc>
          <w:tcPr>
            <w:tcW w:w="600" w:type="pct"/>
            <w:shd w:val="clear" w:color="auto" w:fill="FFFF00"/>
            <w:vAlign w:val="center"/>
          </w:tcPr>
          <w:p w14:paraId="071B3C40" w14:textId="77777777" w:rsidR="00343B14" w:rsidRPr="00BB4DA5" w:rsidRDefault="00343B14" w:rsidP="00B60D72">
            <w:pPr>
              <w:jc w:val="center"/>
              <w:rPr>
                <w:rFonts w:ascii="Verdana" w:hAnsi="Verdana" w:cs="Arial"/>
                <w:b/>
                <w:bCs/>
              </w:rPr>
            </w:pPr>
          </w:p>
        </w:tc>
        <w:tc>
          <w:tcPr>
            <w:tcW w:w="600" w:type="pct"/>
            <w:shd w:val="clear" w:color="auto" w:fill="FFFF00"/>
            <w:vAlign w:val="center"/>
          </w:tcPr>
          <w:p w14:paraId="3AE32244" w14:textId="77777777" w:rsidR="00343B14" w:rsidRPr="00BB4DA5" w:rsidRDefault="00343B14" w:rsidP="00B60D72">
            <w:pPr>
              <w:jc w:val="center"/>
              <w:rPr>
                <w:rFonts w:ascii="Verdana" w:hAnsi="Verdana" w:cs="Arial"/>
                <w:b/>
                <w:bCs/>
              </w:rPr>
            </w:pPr>
            <w:r w:rsidRPr="00BB4DA5">
              <w:rPr>
                <w:rFonts w:ascii="Verdana" w:hAnsi="Verdana" w:cs="Arial"/>
                <w:b/>
                <w:bCs/>
              </w:rPr>
              <w:t>X</w:t>
            </w:r>
          </w:p>
        </w:tc>
        <w:tc>
          <w:tcPr>
            <w:tcW w:w="631" w:type="pct"/>
            <w:shd w:val="clear" w:color="auto" w:fill="auto"/>
            <w:vAlign w:val="center"/>
          </w:tcPr>
          <w:p w14:paraId="36A65B54" w14:textId="77777777" w:rsidR="00343B14" w:rsidRPr="00BB4DA5" w:rsidRDefault="00343B14" w:rsidP="00B60D72">
            <w:pPr>
              <w:jc w:val="center"/>
              <w:rPr>
                <w:rFonts w:ascii="Verdana" w:hAnsi="Verdana" w:cs="Arial"/>
                <w:b/>
                <w:bCs/>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70A6A14" w14:textId="77777777" w:rsidR="00343B14" w:rsidRPr="00BB4DA5" w:rsidRDefault="00343B14" w:rsidP="00B60D72">
            <w:pPr>
              <w:jc w:val="center"/>
              <w:rPr>
                <w:rFonts w:ascii="Verdana" w:hAnsi="Verdana" w:cs="Arial"/>
                <w:b/>
                <w:bCs/>
              </w:rPr>
            </w:pPr>
            <w:r w:rsidRPr="00BB4DA5">
              <w:rPr>
                <w:rFonts w:ascii="Verdana" w:hAnsi="Verdana" w:cs="Arial"/>
                <w:b/>
                <w:bCs/>
              </w:rPr>
              <w:t>X</w:t>
            </w:r>
          </w:p>
        </w:tc>
      </w:tr>
      <w:tr w:rsidR="00343B14" w:rsidRPr="00BB4DA5" w14:paraId="783A89DA" w14:textId="77777777" w:rsidTr="00B60D72">
        <w:tc>
          <w:tcPr>
            <w:tcW w:w="1211" w:type="pct"/>
            <w:shd w:val="clear" w:color="auto" w:fill="FFFF00"/>
            <w:vAlign w:val="center"/>
          </w:tcPr>
          <w:p w14:paraId="32E04160" w14:textId="77777777" w:rsidR="00343B14" w:rsidRPr="00BB4DA5" w:rsidRDefault="00343B14" w:rsidP="00B60D72">
            <w:pPr>
              <w:rPr>
                <w:rFonts w:ascii="Verdana" w:hAnsi="Verdana" w:cs="Arial"/>
                <w:bCs/>
              </w:rPr>
            </w:pPr>
            <w:r w:rsidRPr="00BB4DA5">
              <w:rPr>
                <w:rFonts w:ascii="Verdana" w:hAnsi="Verdana" w:cs="Arial"/>
                <w:bCs/>
              </w:rPr>
              <w:t>Yellow Fever</w:t>
            </w:r>
          </w:p>
        </w:tc>
        <w:tc>
          <w:tcPr>
            <w:tcW w:w="1327" w:type="pct"/>
            <w:shd w:val="clear" w:color="auto" w:fill="FFFF00"/>
            <w:vAlign w:val="center"/>
          </w:tcPr>
          <w:p w14:paraId="6038D6CA" w14:textId="77777777" w:rsidR="00343B14" w:rsidRPr="00BB4DA5" w:rsidRDefault="00343B14" w:rsidP="00B60D72">
            <w:pPr>
              <w:rPr>
                <w:rFonts w:ascii="Verdana" w:hAnsi="Verdana" w:cs="Arial"/>
                <w:bCs/>
              </w:rPr>
            </w:pPr>
            <w:r w:rsidRPr="00BB4DA5">
              <w:rPr>
                <w:rFonts w:ascii="Verdana" w:hAnsi="Verdana" w:cs="Arial"/>
                <w:bCs/>
              </w:rPr>
              <w:t>YF-Vax</w:t>
            </w:r>
          </w:p>
        </w:tc>
        <w:tc>
          <w:tcPr>
            <w:tcW w:w="600" w:type="pct"/>
            <w:shd w:val="clear" w:color="auto" w:fill="FFFF00"/>
            <w:vAlign w:val="center"/>
          </w:tcPr>
          <w:p w14:paraId="7F94F831" w14:textId="77777777" w:rsidR="00343B14" w:rsidRPr="00BB4DA5" w:rsidRDefault="00343B14" w:rsidP="00B60D72">
            <w:pPr>
              <w:jc w:val="center"/>
              <w:rPr>
                <w:rFonts w:ascii="Verdana" w:hAnsi="Verdana" w:cs="Arial"/>
                <w:b/>
                <w:bCs/>
              </w:rPr>
            </w:pPr>
          </w:p>
        </w:tc>
        <w:tc>
          <w:tcPr>
            <w:tcW w:w="600" w:type="pct"/>
            <w:shd w:val="clear" w:color="auto" w:fill="FFFF00"/>
            <w:vAlign w:val="center"/>
          </w:tcPr>
          <w:p w14:paraId="110276D3" w14:textId="77777777" w:rsidR="00343B14" w:rsidRPr="00BB4DA5" w:rsidRDefault="00343B14" w:rsidP="00B60D72">
            <w:pPr>
              <w:jc w:val="center"/>
              <w:rPr>
                <w:rFonts w:ascii="Verdana" w:hAnsi="Verdana" w:cs="Arial"/>
                <w:b/>
                <w:bCs/>
              </w:rPr>
            </w:pPr>
            <w:r w:rsidRPr="00BB4DA5">
              <w:rPr>
                <w:rFonts w:ascii="Verdana" w:hAnsi="Verdana" w:cs="Arial"/>
                <w:b/>
                <w:bCs/>
              </w:rPr>
              <w:t>X</w:t>
            </w:r>
          </w:p>
        </w:tc>
        <w:tc>
          <w:tcPr>
            <w:tcW w:w="631" w:type="pct"/>
            <w:shd w:val="clear" w:color="auto" w:fill="auto"/>
            <w:vAlign w:val="center"/>
          </w:tcPr>
          <w:p w14:paraId="26953C6B" w14:textId="77777777" w:rsidR="00343B14" w:rsidRPr="00BB4DA5" w:rsidRDefault="00343B14" w:rsidP="00B60D72">
            <w:pPr>
              <w:jc w:val="center"/>
              <w:rPr>
                <w:rFonts w:ascii="Verdana" w:hAnsi="Verdana" w:cs="Arial"/>
                <w:b/>
                <w:bCs/>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63B9E73" w14:textId="77777777" w:rsidR="00343B14" w:rsidRPr="00BB4DA5" w:rsidRDefault="00343B14" w:rsidP="00B60D72">
            <w:pPr>
              <w:jc w:val="center"/>
              <w:rPr>
                <w:rFonts w:ascii="Verdana" w:hAnsi="Verdana" w:cs="Arial"/>
                <w:b/>
                <w:bCs/>
              </w:rPr>
            </w:pPr>
            <w:r w:rsidRPr="00BB4DA5">
              <w:rPr>
                <w:rFonts w:ascii="Verdana" w:hAnsi="Verdana" w:cs="Arial"/>
                <w:b/>
                <w:bCs/>
              </w:rPr>
              <w:t>X</w:t>
            </w:r>
          </w:p>
        </w:tc>
      </w:tr>
      <w:bookmarkEnd w:id="12"/>
    </w:tbl>
    <w:p w14:paraId="325C594C" w14:textId="77777777" w:rsidR="00343B14" w:rsidRPr="00BB4DA5" w:rsidRDefault="00343B14" w:rsidP="00343B14">
      <w:pPr>
        <w:rPr>
          <w:rFonts w:ascii="Verdana" w:hAnsi="Verdana" w:cs="Arial"/>
          <w:bCs/>
          <w:color w:val="333333"/>
        </w:rPr>
      </w:pPr>
    </w:p>
    <w:p w14:paraId="1BDA814B" w14:textId="77777777" w:rsidR="00343B14" w:rsidRPr="00BB4DA5" w:rsidRDefault="00343B14" w:rsidP="00343B14">
      <w:pPr>
        <w:rPr>
          <w:rFonts w:ascii="Verdana" w:hAnsi="Verdana"/>
        </w:rPr>
      </w:pPr>
      <w:r w:rsidRPr="00BB4DA5">
        <w:rPr>
          <w:rFonts w:ascii="Verdana" w:hAnsi="Verdana"/>
        </w:rPr>
        <w:t xml:space="preserve">*Prior authorization programs and/or dispensing quantity limits may apply to certain medications covered under Medicare </w:t>
      </w:r>
      <w:r w:rsidRPr="00BB4DA5">
        <w:rPr>
          <w:rFonts w:ascii="Verdana" w:hAnsi="Verdana"/>
          <w:b/>
        </w:rPr>
        <w:t>Part D</w:t>
      </w:r>
      <w:r w:rsidRPr="00BB4DA5">
        <w:rPr>
          <w:rFonts w:ascii="Verdana" w:hAnsi="Verdana"/>
        </w:rPr>
        <w:t>.</w:t>
      </w:r>
    </w:p>
    <w:p w14:paraId="289ED511" w14:textId="77777777" w:rsidR="00343B14" w:rsidRPr="00BB4DA5" w:rsidRDefault="00343B14" w:rsidP="00343B14">
      <w:pPr>
        <w:rPr>
          <w:rFonts w:ascii="Verdana" w:hAnsi="Verdana"/>
        </w:rPr>
      </w:pPr>
      <w:bookmarkStart w:id="35" w:name="OLE_LINK5"/>
      <w:r w:rsidRPr="00BB4DA5">
        <w:rPr>
          <w:rFonts w:ascii="Verdana" w:hAnsi="Verdana"/>
        </w:rPr>
        <w:t>**</w:t>
      </w:r>
      <w:r w:rsidRPr="00BB4DA5">
        <w:rPr>
          <w:rFonts w:ascii="Verdana" w:hAnsi="Verdana"/>
          <w:color w:val="000000"/>
        </w:rPr>
        <w:t>IRA $0 benefit applies only for adults aged 19-45</w:t>
      </w:r>
      <w:r w:rsidRPr="00BB4DA5">
        <w:rPr>
          <w:rFonts w:ascii="Verdana" w:hAnsi="Verdana"/>
        </w:rPr>
        <w:t>.</w:t>
      </w:r>
    </w:p>
    <w:p w14:paraId="7060B734" w14:textId="77777777" w:rsidR="00343B14" w:rsidRPr="00BB4DA5" w:rsidRDefault="00343B14" w:rsidP="00343B14">
      <w:pPr>
        <w:rPr>
          <w:rFonts w:ascii="Verdana" w:hAnsi="Verdana"/>
        </w:rPr>
      </w:pPr>
      <w:r w:rsidRPr="00BB4DA5">
        <w:rPr>
          <w:rFonts w:ascii="Verdana" w:hAnsi="Verdana"/>
        </w:rPr>
        <w:t xml:space="preserve">*** IRA $0 benefit applies only for M-M-R II and </w:t>
      </w:r>
      <w:proofErr w:type="spellStart"/>
      <w:proofErr w:type="gramStart"/>
      <w:r w:rsidRPr="00BB4DA5">
        <w:rPr>
          <w:rFonts w:ascii="Verdana" w:hAnsi="Verdana"/>
        </w:rPr>
        <w:t>Priorix</w:t>
      </w:r>
      <w:proofErr w:type="spellEnd"/>
      <w:r w:rsidRPr="00BB4DA5">
        <w:rPr>
          <w:rFonts w:ascii="Verdana" w:hAnsi="Verdana"/>
        </w:rPr>
        <w:t>;</w:t>
      </w:r>
      <w:proofErr w:type="gramEnd"/>
      <w:r w:rsidRPr="00BB4DA5">
        <w:rPr>
          <w:rFonts w:ascii="Verdana" w:hAnsi="Verdana"/>
        </w:rPr>
        <w:t xml:space="preserve"> NOT </w:t>
      </w:r>
      <w:proofErr w:type="spellStart"/>
      <w:r w:rsidRPr="00BB4DA5">
        <w:rPr>
          <w:rFonts w:ascii="Verdana" w:hAnsi="Verdana"/>
        </w:rPr>
        <w:t>Proquad</w:t>
      </w:r>
      <w:proofErr w:type="spellEnd"/>
    </w:p>
    <w:p w14:paraId="4961316A" w14:textId="669E1673" w:rsidR="00343B14" w:rsidRPr="00BB4DA5" w:rsidRDefault="00343B14" w:rsidP="00343B14">
      <w:pPr>
        <w:rPr>
          <w:rFonts w:ascii="Verdana" w:hAnsi="Verdana"/>
        </w:rPr>
      </w:pPr>
      <w:r w:rsidRPr="00BB4DA5">
        <w:rPr>
          <w:rFonts w:ascii="Verdana" w:hAnsi="Verdana"/>
        </w:rPr>
        <w:t xml:space="preserve">****IRA $0 benefit applies only for adults aged </w:t>
      </w:r>
      <w:r>
        <w:rPr>
          <w:rFonts w:ascii="Verdana" w:hAnsi="Verdana"/>
        </w:rPr>
        <w:t>5</w:t>
      </w:r>
      <w:r w:rsidRPr="00BB4DA5">
        <w:rPr>
          <w:rFonts w:ascii="Verdana" w:hAnsi="Verdana"/>
        </w:rPr>
        <w:t>0 and older.</w:t>
      </w:r>
    </w:p>
    <w:bookmarkEnd w:id="35"/>
    <w:p w14:paraId="30B17C29" w14:textId="77777777" w:rsidR="00343B14" w:rsidRPr="00BB4DA5" w:rsidRDefault="00343B14" w:rsidP="00343B14">
      <w:pPr>
        <w:jc w:val="right"/>
        <w:rPr>
          <w:rFonts w:ascii="Verdana" w:hAnsi="Verdana" w:cs="Arial"/>
          <w:bCs/>
          <w:color w:val="333333"/>
        </w:rPr>
      </w:pPr>
      <w:r w:rsidRPr="00BB4DA5">
        <w:rPr>
          <w:rFonts w:ascii="Verdana" w:hAnsi="Verdana"/>
        </w:rPr>
        <w:fldChar w:fldCharType="begin"/>
      </w:r>
      <w:r>
        <w:rPr>
          <w:rFonts w:ascii="Verdana" w:hAnsi="Verdana"/>
        </w:rPr>
        <w:instrText>HYPERLINK  \l "_top"</w:instrText>
      </w:r>
      <w:r w:rsidRPr="00BB4DA5">
        <w:rPr>
          <w:rFonts w:ascii="Verdana" w:hAnsi="Verdana"/>
        </w:rPr>
      </w:r>
      <w:r w:rsidRPr="00BB4DA5">
        <w:rPr>
          <w:rFonts w:ascii="Verdana" w:hAnsi="Verdana"/>
        </w:rPr>
        <w:fldChar w:fldCharType="separate"/>
      </w:r>
      <w:r w:rsidRPr="00BB4DA5">
        <w:rPr>
          <w:rFonts w:ascii="Verdana" w:hAnsi="Verdana" w:cs="Arial"/>
          <w:bCs/>
          <w:color w:val="0000FF"/>
          <w:u w:val="single"/>
        </w:rPr>
        <w:t>Top of the Document</w:t>
      </w:r>
      <w:r w:rsidRPr="00BB4DA5">
        <w:rPr>
          <w:rFonts w:ascii="Verdana" w:hAnsi="Verdana" w:cs="Arial"/>
          <w:bCs/>
          <w:color w:val="0000FF"/>
          <w:u w:val="singl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343B14" w:rsidRPr="00BB4DA5" w14:paraId="099E4C00" w14:textId="77777777" w:rsidTr="00B60D72">
        <w:tc>
          <w:tcPr>
            <w:tcW w:w="5000" w:type="pct"/>
            <w:shd w:val="clear" w:color="auto" w:fill="C0C0C0"/>
          </w:tcPr>
          <w:p w14:paraId="23F503C4" w14:textId="77777777" w:rsidR="00343B14" w:rsidRPr="00BB4DA5" w:rsidRDefault="00343B14" w:rsidP="00B60D72">
            <w:pPr>
              <w:keepNext/>
              <w:tabs>
                <w:tab w:val="left" w:pos="11985"/>
              </w:tabs>
              <w:spacing w:before="240" w:after="60"/>
              <w:outlineLvl w:val="1"/>
              <w:rPr>
                <w:rFonts w:ascii="Verdana" w:hAnsi="Verdana" w:cs="Arial"/>
                <w:b/>
                <w:bCs/>
                <w:sz w:val="28"/>
                <w:szCs w:val="28"/>
              </w:rPr>
            </w:pPr>
            <w:bookmarkStart w:id="36" w:name="_Part_D_Vaccines"/>
            <w:bookmarkStart w:id="37" w:name="PartDVaccines"/>
            <w:bookmarkStart w:id="38" w:name="_Toc190347945"/>
            <w:bookmarkStart w:id="39" w:name="_Toc204866030"/>
            <w:bookmarkEnd w:id="36"/>
            <w:r w:rsidRPr="00BB4DA5">
              <w:rPr>
                <w:rFonts w:ascii="Verdana" w:hAnsi="Verdana" w:cs="Arial"/>
                <w:b/>
                <w:bCs/>
                <w:sz w:val="28"/>
                <w:szCs w:val="28"/>
              </w:rPr>
              <w:t>Part D Vaccines</w:t>
            </w:r>
            <w:bookmarkEnd w:id="37"/>
            <w:bookmarkEnd w:id="38"/>
            <w:bookmarkEnd w:id="39"/>
          </w:p>
        </w:tc>
      </w:tr>
    </w:tbl>
    <w:p w14:paraId="18D64EA7" w14:textId="77777777" w:rsidR="00343B14" w:rsidRPr="00BB4DA5" w:rsidRDefault="00343B14" w:rsidP="00343B14">
      <w:pPr>
        <w:rPr>
          <w:rFonts w:ascii="Verdana" w:hAnsi="Verdana" w:cs="Arial"/>
          <w:bCs/>
          <w:color w:val="333333"/>
        </w:rPr>
      </w:pPr>
    </w:p>
    <w:p w14:paraId="70942E69" w14:textId="77777777" w:rsidR="00343B14" w:rsidRPr="00BB4DA5" w:rsidRDefault="00343B14" w:rsidP="00343B14">
      <w:pPr>
        <w:numPr>
          <w:ilvl w:val="0"/>
          <w:numId w:val="25"/>
        </w:numPr>
        <w:rPr>
          <w:rFonts w:ascii="Verdana" w:hAnsi="Verdana" w:cs="Arial"/>
          <w:bCs/>
        </w:rPr>
      </w:pPr>
      <w:r w:rsidRPr="00BB4DA5">
        <w:rPr>
          <w:rFonts w:ascii="Verdana" w:hAnsi="Verdana" w:cs="Arial"/>
          <w:b/>
          <w:bCs/>
        </w:rPr>
        <w:t>Part D</w:t>
      </w:r>
      <w:r w:rsidRPr="00BB4DA5">
        <w:rPr>
          <w:rFonts w:ascii="Verdana" w:hAnsi="Verdana" w:cs="Arial"/>
          <w:bCs/>
        </w:rPr>
        <w:t xml:space="preserve"> Vaccines are typically for preventive purposes (</w:t>
      </w:r>
      <w:r w:rsidRPr="00BB4DA5">
        <w:rPr>
          <w:rFonts w:ascii="Verdana" w:hAnsi="Verdana" w:cs="Arial"/>
          <w:b/>
          <w:bCs/>
        </w:rPr>
        <w:t>Examples:</w:t>
      </w:r>
      <w:r w:rsidRPr="00BB4DA5">
        <w:rPr>
          <w:rFonts w:ascii="Verdana" w:hAnsi="Verdana" w:cs="Arial"/>
          <w:bCs/>
        </w:rPr>
        <w:t xml:space="preserve">  Shingles, tetanus-diphtheria-pertussis (Tdap), and meningitis vaccines).</w:t>
      </w:r>
    </w:p>
    <w:p w14:paraId="7FC578DD" w14:textId="77777777" w:rsidR="00343B14" w:rsidRPr="00BB4DA5" w:rsidRDefault="00343B14" w:rsidP="00343B14">
      <w:pPr>
        <w:numPr>
          <w:ilvl w:val="0"/>
          <w:numId w:val="25"/>
        </w:numPr>
        <w:rPr>
          <w:rFonts w:ascii="Verdana" w:hAnsi="Verdana" w:cs="Arial"/>
          <w:bCs/>
        </w:rPr>
      </w:pPr>
      <w:r w:rsidRPr="00BB4DA5">
        <w:rPr>
          <w:rFonts w:ascii="Verdana" w:hAnsi="Verdana" w:cs="Arial"/>
          <w:b/>
          <w:bCs/>
        </w:rPr>
        <w:t>Part B</w:t>
      </w:r>
      <w:r w:rsidRPr="00BB4DA5">
        <w:rPr>
          <w:rFonts w:ascii="Verdana" w:hAnsi="Verdana" w:cs="Arial"/>
          <w:bCs/>
        </w:rPr>
        <w:t xml:space="preserve"> Vaccines are typically for treatment and used for preventive uses (</w:t>
      </w:r>
      <w:r w:rsidRPr="00BB4DA5">
        <w:rPr>
          <w:rFonts w:ascii="Verdana" w:hAnsi="Verdana" w:cs="Arial"/>
          <w:b/>
          <w:bCs/>
        </w:rPr>
        <w:t>Examples:</w:t>
      </w:r>
      <w:r w:rsidRPr="00BB4DA5">
        <w:rPr>
          <w:rFonts w:ascii="Verdana" w:hAnsi="Verdana" w:cs="Arial"/>
          <w:bCs/>
        </w:rPr>
        <w:t xml:space="preserve">  Flu and pneumonia vaccines).</w:t>
      </w:r>
    </w:p>
    <w:p w14:paraId="55BAA6E7" w14:textId="77777777" w:rsidR="00343B14" w:rsidRPr="00BB4DA5" w:rsidRDefault="00343B14" w:rsidP="00343B14">
      <w:pPr>
        <w:numPr>
          <w:ilvl w:val="0"/>
          <w:numId w:val="25"/>
        </w:numPr>
        <w:rPr>
          <w:rFonts w:ascii="Verdana" w:hAnsi="Verdana" w:cs="Arial"/>
          <w:bCs/>
        </w:rPr>
      </w:pPr>
      <w:r w:rsidRPr="00BB4DA5">
        <w:rPr>
          <w:rFonts w:ascii="Verdana" w:hAnsi="Verdana" w:cs="Arial"/>
          <w:bCs/>
        </w:rPr>
        <w:t>The Entity covering the vaccine determines the participating providers:</w:t>
      </w:r>
    </w:p>
    <w:p w14:paraId="74A1C60E" w14:textId="77777777" w:rsidR="00343B14" w:rsidRPr="00BB4DA5" w:rsidRDefault="00343B14" w:rsidP="00343B14">
      <w:pPr>
        <w:ind w:left="720"/>
        <w:rPr>
          <w:rFonts w:ascii="Verdana" w:hAnsi="Verdana" w:cs="Arial"/>
          <w:bCs/>
        </w:rPr>
      </w:pPr>
    </w:p>
    <w:p w14:paraId="7D37F4A1" w14:textId="77777777" w:rsidR="00343B14" w:rsidRPr="00BB4DA5" w:rsidRDefault="00343B14" w:rsidP="00343B14">
      <w:pPr>
        <w:numPr>
          <w:ilvl w:val="1"/>
          <w:numId w:val="25"/>
        </w:numPr>
        <w:rPr>
          <w:rFonts w:ascii="Verdana" w:hAnsi="Verdana" w:cs="Arial"/>
          <w:bCs/>
        </w:rPr>
      </w:pPr>
      <w:r w:rsidRPr="00BB4DA5">
        <w:rPr>
          <w:rFonts w:ascii="Verdana" w:hAnsi="Verdana" w:cs="Arial"/>
          <w:b/>
          <w:bCs/>
        </w:rPr>
        <w:t>Part D</w:t>
      </w:r>
      <w:r w:rsidRPr="00BB4DA5">
        <w:rPr>
          <w:rFonts w:ascii="Verdana" w:hAnsi="Verdana" w:cs="Arial"/>
          <w:bCs/>
        </w:rPr>
        <w:t xml:space="preserve"> vaccine participating providers are pharmacies, not physicians – even when the applicable product is an MAPD.</w:t>
      </w:r>
    </w:p>
    <w:p w14:paraId="66B0B3E8" w14:textId="77777777" w:rsidR="00343B14" w:rsidRPr="00BB4DA5" w:rsidRDefault="00343B14" w:rsidP="00343B14">
      <w:pPr>
        <w:ind w:left="1440"/>
        <w:rPr>
          <w:rFonts w:ascii="Verdana" w:hAnsi="Verdana" w:cs="Arial"/>
          <w:b/>
          <w:bCs/>
        </w:rPr>
      </w:pPr>
    </w:p>
    <w:p w14:paraId="23F2A905" w14:textId="77777777" w:rsidR="00343B14" w:rsidRPr="00BB4DA5" w:rsidRDefault="00343B14" w:rsidP="00343B14">
      <w:pPr>
        <w:ind w:left="2160"/>
        <w:rPr>
          <w:rFonts w:ascii="Verdana" w:hAnsi="Verdana" w:cs="Arial"/>
        </w:rPr>
      </w:pPr>
      <w:r w:rsidRPr="00BB4DA5">
        <w:rPr>
          <w:rFonts w:ascii="Verdana" w:hAnsi="Verdana" w:cs="Arial"/>
          <w:noProof/>
          <w:color w:val="000000"/>
        </w:rPr>
        <w:drawing>
          <wp:inline distT="0" distB="0" distL="0" distR="0" wp14:anchorId="79A90B59" wp14:editId="652560EC">
            <wp:extent cx="233680" cy="213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680" cy="213360"/>
                    </a:xfrm>
                    <a:prstGeom prst="rect">
                      <a:avLst/>
                    </a:prstGeom>
                    <a:noFill/>
                    <a:ln>
                      <a:noFill/>
                    </a:ln>
                  </pic:spPr>
                </pic:pic>
              </a:graphicData>
            </a:graphic>
          </wp:inline>
        </w:drawing>
      </w:r>
      <w:r w:rsidRPr="00BB4DA5">
        <w:rPr>
          <w:rFonts w:ascii="Verdana" w:hAnsi="Verdana" w:cs="Arial"/>
          <w:b/>
          <w:bCs/>
        </w:rPr>
        <w:t xml:space="preserve"> Note: </w:t>
      </w:r>
      <w:r w:rsidRPr="00BB4DA5">
        <w:rPr>
          <w:rFonts w:ascii="Verdana" w:hAnsi="Verdana" w:cs="Arial"/>
        </w:rPr>
        <w:t>Clinics located within pharmacies may not be affiliated with the pharmacy. (</w:t>
      </w:r>
      <w:r w:rsidRPr="00BB4DA5">
        <w:rPr>
          <w:rFonts w:ascii="Verdana" w:hAnsi="Verdana" w:cs="Arial"/>
          <w:b/>
          <w:bCs/>
        </w:rPr>
        <w:t>Example</w:t>
      </w:r>
      <w:r w:rsidRPr="00BB4DA5">
        <w:rPr>
          <w:rFonts w:ascii="Verdana" w:hAnsi="Verdana" w:cs="Arial"/>
        </w:rPr>
        <w:t>: MinuteClinic)</w:t>
      </w:r>
    </w:p>
    <w:p w14:paraId="2F4AE136" w14:textId="77777777" w:rsidR="00343B14" w:rsidRPr="00BB4DA5" w:rsidRDefault="00343B14" w:rsidP="00343B14">
      <w:pPr>
        <w:ind w:left="2160"/>
        <w:rPr>
          <w:rFonts w:ascii="Verdana" w:hAnsi="Verdana" w:cs="Arial"/>
          <w:bCs/>
        </w:rPr>
      </w:pPr>
    </w:p>
    <w:p w14:paraId="66AE9787" w14:textId="77777777" w:rsidR="00343B14" w:rsidRPr="00BB4DA5" w:rsidRDefault="00343B14" w:rsidP="00343B14">
      <w:pPr>
        <w:numPr>
          <w:ilvl w:val="1"/>
          <w:numId w:val="25"/>
        </w:numPr>
        <w:rPr>
          <w:rFonts w:ascii="Verdana" w:hAnsi="Verdana" w:cs="Arial"/>
          <w:bCs/>
        </w:rPr>
      </w:pPr>
      <w:r w:rsidRPr="00BB4DA5">
        <w:rPr>
          <w:rFonts w:ascii="Verdana" w:hAnsi="Verdana" w:cs="Arial"/>
          <w:b/>
          <w:bCs/>
        </w:rPr>
        <w:t>Part B</w:t>
      </w:r>
      <w:r w:rsidRPr="00BB4DA5">
        <w:rPr>
          <w:rFonts w:ascii="Verdana" w:hAnsi="Verdana" w:cs="Arial"/>
          <w:bCs/>
        </w:rPr>
        <w:t xml:space="preserve"> vaccine participating providers are contracted physicians and facilities.</w:t>
      </w:r>
    </w:p>
    <w:p w14:paraId="52F7F7C0" w14:textId="77777777" w:rsidR="00343B14" w:rsidRPr="00BB4DA5" w:rsidRDefault="00343B14" w:rsidP="00343B14">
      <w:pPr>
        <w:ind w:left="1800"/>
        <w:rPr>
          <w:rFonts w:ascii="Verdana" w:hAnsi="Verdana" w:cs="Arial"/>
          <w:bCs/>
        </w:rPr>
      </w:pPr>
    </w:p>
    <w:p w14:paraId="0DE85533" w14:textId="77777777" w:rsidR="00343B14" w:rsidRPr="00BB4DA5" w:rsidRDefault="00343B14" w:rsidP="00343B14">
      <w:pPr>
        <w:numPr>
          <w:ilvl w:val="0"/>
          <w:numId w:val="32"/>
        </w:numPr>
        <w:rPr>
          <w:rFonts w:ascii="Verdana" w:hAnsi="Verdana" w:cs="Arial"/>
          <w:bCs/>
        </w:rPr>
      </w:pPr>
      <w:r w:rsidRPr="00BB4DA5">
        <w:rPr>
          <w:rFonts w:ascii="Verdana" w:hAnsi="Verdana" w:cs="Arial"/>
          <w:bCs/>
        </w:rPr>
        <w:t>To minimize beneficiary expense, direct beneficiaries to appropriate providers based upon the coverage of the drug.</w:t>
      </w:r>
    </w:p>
    <w:p w14:paraId="25192DD7" w14:textId="77777777" w:rsidR="00343B14" w:rsidRPr="00BB4DA5" w:rsidRDefault="00343B14" w:rsidP="00343B14">
      <w:pPr>
        <w:numPr>
          <w:ilvl w:val="0"/>
          <w:numId w:val="32"/>
        </w:numPr>
        <w:rPr>
          <w:rFonts w:ascii="Verdana" w:hAnsi="Verdana" w:cs="Arial"/>
          <w:bCs/>
        </w:rPr>
      </w:pPr>
      <w:r w:rsidRPr="00BB4DA5">
        <w:rPr>
          <w:rFonts w:ascii="Verdana" w:hAnsi="Verdana" w:cs="Arial"/>
          <w:bCs/>
        </w:rPr>
        <w:t xml:space="preserve">Encourage beneficiaries to get </w:t>
      </w:r>
      <w:r w:rsidRPr="00BB4DA5">
        <w:rPr>
          <w:rFonts w:ascii="Verdana" w:hAnsi="Verdana" w:cs="Arial"/>
          <w:b/>
          <w:bCs/>
        </w:rPr>
        <w:t>Part D</w:t>
      </w:r>
      <w:r w:rsidRPr="00BB4DA5">
        <w:rPr>
          <w:rFonts w:ascii="Verdana" w:hAnsi="Verdana" w:cs="Arial"/>
          <w:bCs/>
        </w:rPr>
        <w:t xml:space="preserve"> vaccines at network pharmacies if the state allows as it results in the lowest beneficiary expense and inconvenience (</w:t>
      </w:r>
      <w:r w:rsidRPr="00BB4DA5">
        <w:rPr>
          <w:rFonts w:ascii="Verdana" w:hAnsi="Verdana" w:cs="Arial"/>
          <w:b/>
          <w:bCs/>
        </w:rPr>
        <w:t>Examples:</w:t>
      </w:r>
      <w:r w:rsidRPr="00BB4DA5">
        <w:rPr>
          <w:rFonts w:ascii="Verdana" w:hAnsi="Verdana" w:cs="Arial"/>
          <w:bCs/>
        </w:rPr>
        <w:t xml:space="preserve">  No beneficiary claim submission required).</w:t>
      </w:r>
    </w:p>
    <w:p w14:paraId="5200604E" w14:textId="77777777" w:rsidR="00343B14" w:rsidRPr="00BB4DA5" w:rsidRDefault="00343B14" w:rsidP="00343B14">
      <w:pPr>
        <w:numPr>
          <w:ilvl w:val="0"/>
          <w:numId w:val="32"/>
        </w:numPr>
        <w:rPr>
          <w:rFonts w:ascii="Verdana" w:hAnsi="Verdana" w:cs="Arial"/>
          <w:bCs/>
        </w:rPr>
      </w:pPr>
      <w:r w:rsidRPr="00BB4DA5">
        <w:rPr>
          <w:rFonts w:ascii="Verdana" w:hAnsi="Verdana" w:cs="Arial"/>
          <w:bCs/>
        </w:rPr>
        <w:t>Most Vaccine Types included in the</w:t>
      </w:r>
      <w:r w:rsidRPr="00BB4DA5">
        <w:rPr>
          <w:rFonts w:ascii="Verdana" w:hAnsi="Verdana" w:cs="Arial"/>
          <w:bCs/>
          <w:color w:val="333333"/>
        </w:rPr>
        <w:t xml:space="preserve"> </w:t>
      </w:r>
      <w:hyperlink w:anchor="Chart" w:history="1">
        <w:r w:rsidRPr="00BB4DA5">
          <w:rPr>
            <w:rFonts w:ascii="Verdana" w:hAnsi="Verdana" w:cs="Arial"/>
            <w:bCs/>
            <w:color w:val="0000FF"/>
            <w:u w:val="single"/>
          </w:rPr>
          <w:t>Vaccination Coverage Chart for Medicare Beneficiaries</w:t>
        </w:r>
      </w:hyperlink>
      <w:r w:rsidRPr="00BB4DA5">
        <w:rPr>
          <w:rFonts w:ascii="Verdana" w:hAnsi="Verdana" w:cs="Arial"/>
          <w:bCs/>
          <w:color w:val="333333"/>
        </w:rPr>
        <w:t xml:space="preserve"> </w:t>
      </w:r>
      <w:r w:rsidRPr="00BB4DA5">
        <w:rPr>
          <w:rFonts w:ascii="Verdana" w:hAnsi="Verdana" w:cs="Arial"/>
          <w:bCs/>
        </w:rPr>
        <w:t>require a written prescription.</w:t>
      </w:r>
    </w:p>
    <w:p w14:paraId="737B69F3" w14:textId="77777777" w:rsidR="00343B14" w:rsidRPr="00BB4DA5" w:rsidRDefault="00343B14" w:rsidP="00343B14">
      <w:pPr>
        <w:numPr>
          <w:ilvl w:val="0"/>
          <w:numId w:val="32"/>
        </w:numPr>
        <w:rPr>
          <w:rFonts w:ascii="Verdana" w:hAnsi="Verdana" w:cs="Arial"/>
          <w:bCs/>
        </w:rPr>
      </w:pPr>
      <w:r w:rsidRPr="00BB4DA5">
        <w:rPr>
          <w:rFonts w:ascii="Verdana" w:hAnsi="Verdana" w:cs="Arial"/>
          <w:bCs/>
        </w:rPr>
        <w:t>On August 16, 2022, the 2022 Inflation Reduction Act (IRA) was signed into law.</w:t>
      </w:r>
      <w:r w:rsidRPr="00BB4DA5">
        <w:rPr>
          <w:rFonts w:ascii="Verdana" w:hAnsi="Verdana" w:cs="Arial"/>
          <w:b/>
        </w:rPr>
        <w:t xml:space="preserve"> </w:t>
      </w:r>
    </w:p>
    <w:p w14:paraId="609C7268" w14:textId="77777777" w:rsidR="00343B14" w:rsidRPr="00BB4DA5" w:rsidRDefault="00343B14" w:rsidP="00343B14">
      <w:pPr>
        <w:numPr>
          <w:ilvl w:val="0"/>
          <w:numId w:val="39"/>
        </w:numPr>
        <w:rPr>
          <w:rFonts w:ascii="Verdana" w:hAnsi="Verdana"/>
        </w:rPr>
      </w:pPr>
      <w:r w:rsidRPr="00BB4DA5">
        <w:rPr>
          <w:rFonts w:ascii="Verdana" w:hAnsi="Verdana" w:cs="Arial"/>
          <w:bCs/>
        </w:rPr>
        <w:t xml:space="preserve">Beginning January 1, 2023, the IRA requires $0 beneficiary cost share for adult vaccines recommended by the Advisory Committee on Immunization Practices (ACIP) under Medicare Part D for </w:t>
      </w:r>
      <w:r w:rsidRPr="00BB4DA5">
        <w:rPr>
          <w:rFonts w:ascii="Verdana" w:hAnsi="Verdana"/>
        </w:rPr>
        <w:t>those beneficiaries that are</w:t>
      </w:r>
      <w:r w:rsidRPr="00BB4DA5">
        <w:rPr>
          <w:rFonts w:ascii="Verdana" w:hAnsi="Verdana"/>
          <w:b/>
          <w:bCs/>
        </w:rPr>
        <w:t xml:space="preserve"> 19 and older.</w:t>
      </w:r>
      <w:r w:rsidRPr="00BB4DA5">
        <w:rPr>
          <w:rFonts w:ascii="Verdana" w:hAnsi="Verdana"/>
        </w:rPr>
        <w:t xml:space="preserve"> There is no beneficiary cost sharing on the ingredient cost of the vaccine or any associated sales tax, dispensing fee or vaccine administration fee regardless of tier placement or benefit phase.</w:t>
      </w:r>
    </w:p>
    <w:p w14:paraId="6CDDE59B" w14:textId="77777777" w:rsidR="00343B14" w:rsidRPr="00BB4DA5" w:rsidRDefault="00343B14" w:rsidP="00343B14">
      <w:pPr>
        <w:numPr>
          <w:ilvl w:val="0"/>
          <w:numId w:val="39"/>
        </w:numPr>
        <w:rPr>
          <w:rFonts w:ascii="Verdana" w:hAnsi="Verdana" w:cs="Arial"/>
          <w:bCs/>
        </w:rPr>
      </w:pPr>
      <w:r w:rsidRPr="00BB4DA5">
        <w:rPr>
          <w:rFonts w:ascii="Verdana" w:hAnsi="Verdana" w:cs="Arial"/>
        </w:rPr>
        <w:t xml:space="preserve">Beneficiaries that are </w:t>
      </w:r>
      <w:r w:rsidRPr="00BB4DA5">
        <w:rPr>
          <w:rFonts w:ascii="Verdana" w:hAnsi="Verdana" w:cs="Arial"/>
          <w:b/>
          <w:bCs/>
        </w:rPr>
        <w:t>18 and under</w:t>
      </w:r>
      <w:r w:rsidRPr="00BB4DA5">
        <w:rPr>
          <w:rFonts w:ascii="Verdana" w:hAnsi="Verdana" w:cs="Arial"/>
        </w:rPr>
        <w:t xml:space="preserve"> or in </w:t>
      </w:r>
      <w:r w:rsidRPr="00BB4DA5">
        <w:rPr>
          <w:rFonts w:ascii="Verdana" w:hAnsi="Verdana" w:cs="Arial"/>
          <w:b/>
          <w:bCs/>
        </w:rPr>
        <w:t>any adult age groups not supported by ACIP recommendations for the vaccine</w:t>
      </w:r>
      <w:r w:rsidRPr="00BB4DA5">
        <w:rPr>
          <w:rFonts w:ascii="Verdana" w:hAnsi="Verdana" w:cs="Arial"/>
        </w:rPr>
        <w:t xml:space="preserve"> will not qualify for the zero copay</w:t>
      </w:r>
      <w:r w:rsidRPr="00BB4DA5">
        <w:rPr>
          <w:rFonts w:ascii="Verdana" w:hAnsi="Verdana" w:cs="Arial"/>
          <w:b/>
        </w:rPr>
        <w:t xml:space="preserve"> </w:t>
      </w:r>
      <w:r w:rsidRPr="00BB4DA5">
        <w:rPr>
          <w:rFonts w:ascii="Verdana" w:hAnsi="Verdana" w:cs="Arial"/>
          <w:bCs/>
        </w:rPr>
        <w:t xml:space="preserve">under the IRA guidance. Claims for these beneficiaries will still process under the plan benefit. </w:t>
      </w:r>
    </w:p>
    <w:p w14:paraId="17BE65BF" w14:textId="77777777" w:rsidR="00343B14" w:rsidRPr="00BB4DA5" w:rsidRDefault="00343B14" w:rsidP="00343B14">
      <w:pPr>
        <w:numPr>
          <w:ilvl w:val="1"/>
          <w:numId w:val="39"/>
        </w:numPr>
        <w:rPr>
          <w:rFonts w:ascii="Verdana" w:hAnsi="Verdana" w:cs="Arial"/>
          <w:bCs/>
        </w:rPr>
      </w:pPr>
      <w:r w:rsidRPr="00BB4DA5">
        <w:rPr>
          <w:rFonts w:ascii="Verdana" w:hAnsi="Verdana" w:cs="Arial"/>
          <w:bCs/>
        </w:rPr>
        <w:t xml:space="preserve">For Human papillomavirus-HPV (Gardasil 9), </w:t>
      </w:r>
      <w:bookmarkStart w:id="40" w:name="OLE_LINK9"/>
      <w:r w:rsidRPr="00BB4DA5">
        <w:rPr>
          <w:rFonts w:ascii="Verdana" w:hAnsi="Verdana" w:cs="Arial"/>
          <w:bCs/>
        </w:rPr>
        <w:t>the IRA $0 benefit applies for adults age 19-45.</w:t>
      </w:r>
      <w:bookmarkEnd w:id="40"/>
    </w:p>
    <w:p w14:paraId="7E51FC5E" w14:textId="0522ED2A" w:rsidR="00343B14" w:rsidRPr="00BB4DA5" w:rsidRDefault="00343B14" w:rsidP="00343B14">
      <w:pPr>
        <w:numPr>
          <w:ilvl w:val="1"/>
          <w:numId w:val="39"/>
        </w:numPr>
        <w:rPr>
          <w:rFonts w:ascii="Verdana" w:hAnsi="Verdana" w:cs="Arial"/>
          <w:bCs/>
        </w:rPr>
      </w:pPr>
      <w:r w:rsidRPr="00BB4DA5">
        <w:rPr>
          <w:rFonts w:ascii="Verdana" w:hAnsi="Verdana" w:cs="Arial"/>
          <w:bCs/>
        </w:rPr>
        <w:t>For Respiratory Syncytial Virus (RSV) (</w:t>
      </w:r>
      <w:proofErr w:type="spellStart"/>
      <w:r w:rsidRPr="00BB4DA5">
        <w:rPr>
          <w:rFonts w:ascii="Verdana" w:hAnsi="Verdana" w:cs="Arial"/>
          <w:bCs/>
        </w:rPr>
        <w:t>Abryso</w:t>
      </w:r>
      <w:proofErr w:type="spellEnd"/>
      <w:r w:rsidRPr="00BB4DA5">
        <w:rPr>
          <w:rFonts w:ascii="Verdana" w:hAnsi="Verdana" w:cs="Arial"/>
          <w:bCs/>
        </w:rPr>
        <w:t xml:space="preserve">, </w:t>
      </w:r>
      <w:proofErr w:type="spellStart"/>
      <w:r w:rsidRPr="00BB4DA5">
        <w:rPr>
          <w:rFonts w:ascii="Verdana" w:hAnsi="Verdana" w:cs="Arial"/>
          <w:bCs/>
        </w:rPr>
        <w:t>Arexvy</w:t>
      </w:r>
      <w:proofErr w:type="spellEnd"/>
      <w:r w:rsidRPr="00BB4DA5">
        <w:rPr>
          <w:rFonts w:ascii="Verdana" w:hAnsi="Verdana" w:cs="Arial"/>
          <w:bCs/>
        </w:rPr>
        <w:t xml:space="preserve">, </w:t>
      </w:r>
      <w:proofErr w:type="spellStart"/>
      <w:r w:rsidRPr="00BB4DA5">
        <w:rPr>
          <w:rFonts w:ascii="Verdana" w:hAnsi="Verdana" w:cs="Arial"/>
          <w:bCs/>
        </w:rPr>
        <w:t>mResvia</w:t>
      </w:r>
      <w:proofErr w:type="spellEnd"/>
      <w:r w:rsidRPr="00BB4DA5">
        <w:rPr>
          <w:rFonts w:ascii="Verdana" w:hAnsi="Verdana" w:cs="Arial"/>
          <w:bCs/>
        </w:rPr>
        <w:t xml:space="preserve">), the IRA $0 benefit applies for adults age </w:t>
      </w:r>
      <w:r>
        <w:rPr>
          <w:rFonts w:ascii="Verdana" w:hAnsi="Verdana" w:cs="Arial"/>
          <w:bCs/>
        </w:rPr>
        <w:t>5</w:t>
      </w:r>
      <w:r w:rsidRPr="00BB4DA5">
        <w:rPr>
          <w:rFonts w:ascii="Verdana" w:hAnsi="Verdana" w:cs="Arial"/>
          <w:bCs/>
        </w:rPr>
        <w:t>0 and older.</w:t>
      </w:r>
    </w:p>
    <w:p w14:paraId="2A4B93E4" w14:textId="77777777" w:rsidR="00343B14" w:rsidRPr="00BB4DA5" w:rsidRDefault="00343B14" w:rsidP="00343B14">
      <w:pPr>
        <w:numPr>
          <w:ilvl w:val="0"/>
          <w:numId w:val="32"/>
        </w:numPr>
        <w:rPr>
          <w:rFonts w:ascii="Verdana" w:hAnsi="Verdana"/>
        </w:rPr>
      </w:pPr>
      <w:r w:rsidRPr="00BB4DA5">
        <w:rPr>
          <w:rFonts w:ascii="Verdana" w:hAnsi="Verdana" w:cs="Arial"/>
          <w:bCs/>
        </w:rPr>
        <w:t xml:space="preserve">However, the </w:t>
      </w:r>
      <w:r w:rsidRPr="00BB4DA5">
        <w:rPr>
          <w:rFonts w:ascii="Verdana" w:hAnsi="Verdana" w:cs="Arial"/>
          <w:b/>
        </w:rPr>
        <w:t>final</w:t>
      </w:r>
      <w:r w:rsidRPr="00BB4DA5">
        <w:rPr>
          <w:rFonts w:ascii="Verdana" w:hAnsi="Verdana" w:cs="Arial"/>
          <w:bCs/>
        </w:rPr>
        <w:t xml:space="preserve"> beneficiary cost associated with </w:t>
      </w:r>
      <w:r w:rsidRPr="00BB4DA5">
        <w:rPr>
          <w:rFonts w:ascii="Verdana" w:hAnsi="Verdana" w:cs="Arial"/>
          <w:b/>
          <w:bCs/>
        </w:rPr>
        <w:t>Part D</w:t>
      </w:r>
      <w:r w:rsidRPr="00BB4DA5">
        <w:rPr>
          <w:rFonts w:ascii="Verdana" w:hAnsi="Verdana" w:cs="Arial"/>
          <w:bCs/>
        </w:rPr>
        <w:t xml:space="preserve"> vaccines depends on the supply and administration of the drug:</w:t>
      </w:r>
    </w:p>
    <w:p w14:paraId="3075617A" w14:textId="77777777" w:rsidR="00343B14" w:rsidRPr="00BB4DA5" w:rsidRDefault="00343B14" w:rsidP="00343B14">
      <w:pPr>
        <w:rPr>
          <w:rFonts w:ascii="Verdana" w:hAnsi="Verdana" w:cs="Arial"/>
          <w:bCs/>
          <w:color w:val="333333"/>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6"/>
        <w:gridCol w:w="3857"/>
        <w:gridCol w:w="3857"/>
      </w:tblGrid>
      <w:tr w:rsidR="00343B14" w:rsidRPr="00BB4DA5" w14:paraId="05FC525E" w14:textId="77777777" w:rsidTr="00B60D72">
        <w:tc>
          <w:tcPr>
            <w:tcW w:w="2022" w:type="pct"/>
            <w:shd w:val="clear" w:color="auto" w:fill="D9D9D9"/>
          </w:tcPr>
          <w:p w14:paraId="22296262" w14:textId="77777777" w:rsidR="00343B14" w:rsidRPr="00BB4DA5" w:rsidRDefault="00343B14" w:rsidP="00B60D72">
            <w:pPr>
              <w:jc w:val="center"/>
              <w:rPr>
                <w:rFonts w:ascii="Verdana" w:hAnsi="Verdana" w:cs="Arial"/>
                <w:b/>
                <w:bCs/>
              </w:rPr>
            </w:pPr>
            <w:r w:rsidRPr="00BB4DA5">
              <w:rPr>
                <w:rFonts w:ascii="Verdana" w:hAnsi="Verdana" w:cs="Arial"/>
                <w:b/>
                <w:bCs/>
              </w:rPr>
              <w:t>Part D Vaccine Purchase and Administration Method</w:t>
            </w:r>
          </w:p>
        </w:tc>
        <w:tc>
          <w:tcPr>
            <w:tcW w:w="2978" w:type="pct"/>
            <w:gridSpan w:val="2"/>
            <w:shd w:val="clear" w:color="auto" w:fill="D9D9D9"/>
          </w:tcPr>
          <w:p w14:paraId="28B01402" w14:textId="77777777" w:rsidR="00343B14" w:rsidRPr="00BB4DA5" w:rsidRDefault="00343B14" w:rsidP="00B60D72">
            <w:pPr>
              <w:jc w:val="center"/>
              <w:rPr>
                <w:rFonts w:ascii="Verdana" w:hAnsi="Verdana" w:cs="Arial"/>
                <w:b/>
                <w:bCs/>
              </w:rPr>
            </w:pPr>
            <w:r w:rsidRPr="00BB4DA5">
              <w:rPr>
                <w:rFonts w:ascii="Verdana" w:hAnsi="Verdana" w:cs="Arial"/>
                <w:b/>
                <w:bCs/>
              </w:rPr>
              <w:t>Beneficiary payment and Process for Part D Vaccines</w:t>
            </w:r>
          </w:p>
        </w:tc>
      </w:tr>
      <w:tr w:rsidR="00343B14" w:rsidRPr="00BB4DA5" w14:paraId="09E730FF" w14:textId="77777777" w:rsidTr="00B60D72">
        <w:tc>
          <w:tcPr>
            <w:tcW w:w="2022" w:type="pct"/>
            <w:shd w:val="clear" w:color="auto" w:fill="auto"/>
          </w:tcPr>
          <w:p w14:paraId="3BF0981F" w14:textId="77777777" w:rsidR="00343B14" w:rsidRPr="00BB4DA5" w:rsidRDefault="00343B14" w:rsidP="00B60D72">
            <w:pPr>
              <w:rPr>
                <w:rFonts w:ascii="Verdana" w:hAnsi="Verdana" w:cs="Arial"/>
                <w:bCs/>
              </w:rPr>
            </w:pPr>
            <w:r w:rsidRPr="00BB4DA5">
              <w:rPr>
                <w:rFonts w:ascii="Verdana" w:hAnsi="Verdana" w:cs="Arial"/>
                <w:b/>
                <w:bCs/>
              </w:rPr>
              <w:t>Part D</w:t>
            </w:r>
            <w:r w:rsidRPr="00BB4DA5">
              <w:rPr>
                <w:rFonts w:ascii="Verdana" w:hAnsi="Verdana" w:cs="Arial"/>
                <w:bCs/>
              </w:rPr>
              <w:t xml:space="preserve"> vaccines administered at a network pharmacy (where allowed by state law)</w:t>
            </w:r>
          </w:p>
        </w:tc>
        <w:tc>
          <w:tcPr>
            <w:tcW w:w="2978" w:type="pct"/>
            <w:gridSpan w:val="2"/>
            <w:shd w:val="clear" w:color="auto" w:fill="auto"/>
          </w:tcPr>
          <w:p w14:paraId="1808AB0A" w14:textId="77777777" w:rsidR="00343B14" w:rsidRPr="00BB4DA5" w:rsidRDefault="00343B14" w:rsidP="00B60D72">
            <w:pPr>
              <w:rPr>
                <w:rFonts w:ascii="Verdana" w:hAnsi="Verdana" w:cs="Arial"/>
                <w:b/>
                <w:bCs/>
              </w:rPr>
            </w:pPr>
            <w:r w:rsidRPr="00BB4DA5">
              <w:rPr>
                <w:rFonts w:ascii="Verdana" w:hAnsi="Verdana" w:cs="Arial"/>
                <w:b/>
                <w:bCs/>
              </w:rPr>
              <w:t xml:space="preserve">Pharmacist/Pharmacy Technician: </w:t>
            </w:r>
          </w:p>
          <w:p w14:paraId="1F9666F1" w14:textId="77777777" w:rsidR="00343B14" w:rsidRPr="00BB4DA5" w:rsidRDefault="00343B14" w:rsidP="00B60D72">
            <w:pPr>
              <w:numPr>
                <w:ilvl w:val="0"/>
                <w:numId w:val="17"/>
              </w:numPr>
              <w:rPr>
                <w:rFonts w:ascii="Verdana" w:hAnsi="Verdana" w:cs="Arial"/>
                <w:bCs/>
              </w:rPr>
            </w:pPr>
            <w:r w:rsidRPr="00BB4DA5">
              <w:rPr>
                <w:rFonts w:ascii="Verdana" w:hAnsi="Verdana" w:cs="Arial"/>
                <w:bCs/>
              </w:rPr>
              <w:t>Administers the vaccine, and</w:t>
            </w:r>
          </w:p>
          <w:p w14:paraId="67F7E9E4" w14:textId="77777777" w:rsidR="00343B14" w:rsidRPr="00BB4DA5" w:rsidRDefault="00343B14" w:rsidP="00B60D72">
            <w:pPr>
              <w:numPr>
                <w:ilvl w:val="0"/>
                <w:numId w:val="17"/>
              </w:numPr>
              <w:rPr>
                <w:rFonts w:ascii="Verdana" w:hAnsi="Verdana" w:cs="Arial"/>
                <w:bCs/>
              </w:rPr>
            </w:pPr>
            <w:r w:rsidRPr="00BB4DA5">
              <w:rPr>
                <w:rFonts w:ascii="Verdana" w:hAnsi="Verdana" w:cs="Arial"/>
                <w:bCs/>
              </w:rPr>
              <w:t>Electronically submits claim.</w:t>
            </w:r>
          </w:p>
          <w:p w14:paraId="2CD4AE77" w14:textId="77777777" w:rsidR="00343B14" w:rsidRPr="00BB4DA5" w:rsidRDefault="00343B14" w:rsidP="00B60D72">
            <w:pPr>
              <w:rPr>
                <w:rFonts w:ascii="Verdana" w:hAnsi="Verdana" w:cs="Arial"/>
                <w:bCs/>
              </w:rPr>
            </w:pPr>
          </w:p>
          <w:p w14:paraId="7635CE83" w14:textId="77777777" w:rsidR="00343B14" w:rsidRPr="00BB4DA5" w:rsidRDefault="00343B14" w:rsidP="00B60D72">
            <w:pPr>
              <w:rPr>
                <w:rFonts w:ascii="Verdana" w:hAnsi="Verdana" w:cs="Arial"/>
                <w:bCs/>
              </w:rPr>
            </w:pPr>
            <w:r w:rsidRPr="00BB4DA5">
              <w:rPr>
                <w:rFonts w:ascii="Verdana" w:hAnsi="Verdana" w:cs="Arial"/>
                <w:bCs/>
              </w:rPr>
              <w:t xml:space="preserve">Beneficiary pays applicable copayment/coinsurance. Unless $0 IRA provisions apply. </w:t>
            </w:r>
          </w:p>
          <w:p w14:paraId="09407C24" w14:textId="77777777" w:rsidR="00343B14" w:rsidRPr="00BB4DA5" w:rsidRDefault="00343B14" w:rsidP="00B60D72">
            <w:pPr>
              <w:rPr>
                <w:rFonts w:ascii="Verdana" w:hAnsi="Verdana" w:cs="Arial"/>
                <w:bCs/>
              </w:rPr>
            </w:pPr>
          </w:p>
        </w:tc>
      </w:tr>
      <w:tr w:rsidR="00343B14" w:rsidRPr="00BB4DA5" w14:paraId="08C5E409" w14:textId="77777777" w:rsidTr="00B60D72">
        <w:trPr>
          <w:trHeight w:val="341"/>
        </w:trPr>
        <w:tc>
          <w:tcPr>
            <w:tcW w:w="2022" w:type="pct"/>
            <w:vMerge w:val="restart"/>
            <w:shd w:val="clear" w:color="auto" w:fill="auto"/>
          </w:tcPr>
          <w:p w14:paraId="054F57CB" w14:textId="77777777" w:rsidR="00343B14" w:rsidRPr="00BB4DA5" w:rsidRDefault="00343B14" w:rsidP="00B60D72">
            <w:pPr>
              <w:rPr>
                <w:rFonts w:ascii="Verdana" w:hAnsi="Verdana" w:cs="Arial"/>
                <w:bCs/>
              </w:rPr>
            </w:pPr>
            <w:r w:rsidRPr="00BB4DA5">
              <w:rPr>
                <w:rFonts w:ascii="Verdana" w:hAnsi="Verdana" w:cs="Arial"/>
                <w:bCs/>
              </w:rPr>
              <w:t xml:space="preserve">Physician writes a prescription for beneficiary pick up from pharmacy for administration by physician (considered a </w:t>
            </w:r>
            <w:r w:rsidRPr="00BB4DA5">
              <w:rPr>
                <w:rFonts w:ascii="Verdana" w:hAnsi="Verdana" w:cs="Arial"/>
                <w:b/>
                <w:bCs/>
              </w:rPr>
              <w:t>Part D</w:t>
            </w:r>
            <w:r w:rsidRPr="00BB4DA5">
              <w:rPr>
                <w:rFonts w:ascii="Verdana" w:hAnsi="Verdana" w:cs="Arial"/>
                <w:bCs/>
              </w:rPr>
              <w:t xml:space="preserve"> drug)</w:t>
            </w:r>
          </w:p>
        </w:tc>
        <w:tc>
          <w:tcPr>
            <w:tcW w:w="2978" w:type="pct"/>
            <w:gridSpan w:val="2"/>
            <w:shd w:val="clear" w:color="auto" w:fill="auto"/>
          </w:tcPr>
          <w:p w14:paraId="4FE7C037" w14:textId="77777777" w:rsidR="00343B14" w:rsidRPr="00BB4DA5" w:rsidRDefault="00343B14" w:rsidP="00B60D72">
            <w:pPr>
              <w:rPr>
                <w:rFonts w:ascii="Verdana" w:hAnsi="Verdana" w:cs="Arial"/>
                <w:bCs/>
              </w:rPr>
            </w:pPr>
            <w:r w:rsidRPr="00BB4DA5">
              <w:rPr>
                <w:rFonts w:ascii="Verdana" w:hAnsi="Verdana" w:cs="Arial"/>
                <w:bCs/>
              </w:rPr>
              <w:t>Beneficiary picks up vaccine from pharmacy.</w:t>
            </w:r>
          </w:p>
        </w:tc>
      </w:tr>
      <w:tr w:rsidR="00343B14" w:rsidRPr="00BB4DA5" w14:paraId="2F58204A" w14:textId="77777777" w:rsidTr="00B60D72">
        <w:trPr>
          <w:trHeight w:val="95"/>
        </w:trPr>
        <w:tc>
          <w:tcPr>
            <w:tcW w:w="2022" w:type="pct"/>
            <w:vMerge/>
            <w:shd w:val="clear" w:color="auto" w:fill="auto"/>
          </w:tcPr>
          <w:p w14:paraId="2AC9EFE2" w14:textId="77777777" w:rsidR="00343B14" w:rsidRPr="00BB4DA5" w:rsidRDefault="00343B14" w:rsidP="00B60D72">
            <w:pPr>
              <w:rPr>
                <w:rFonts w:ascii="Verdana" w:hAnsi="Verdana" w:cs="Arial"/>
                <w:bCs/>
              </w:rPr>
            </w:pPr>
          </w:p>
        </w:tc>
        <w:tc>
          <w:tcPr>
            <w:tcW w:w="1489" w:type="pct"/>
            <w:shd w:val="clear" w:color="auto" w:fill="E6E6E6"/>
          </w:tcPr>
          <w:p w14:paraId="200476F0" w14:textId="77777777" w:rsidR="00343B14" w:rsidRPr="00BB4DA5" w:rsidRDefault="00343B14" w:rsidP="00B60D72">
            <w:pPr>
              <w:jc w:val="center"/>
              <w:rPr>
                <w:rFonts w:ascii="Verdana" w:hAnsi="Verdana" w:cs="Arial"/>
                <w:b/>
                <w:bCs/>
              </w:rPr>
            </w:pPr>
            <w:r w:rsidRPr="00BB4DA5">
              <w:rPr>
                <w:rFonts w:ascii="Verdana" w:hAnsi="Verdana" w:cs="Arial"/>
                <w:b/>
                <w:bCs/>
              </w:rPr>
              <w:t>If...</w:t>
            </w:r>
          </w:p>
        </w:tc>
        <w:tc>
          <w:tcPr>
            <w:tcW w:w="1489" w:type="pct"/>
            <w:shd w:val="clear" w:color="auto" w:fill="E6E6E6"/>
          </w:tcPr>
          <w:p w14:paraId="665393C0" w14:textId="77777777" w:rsidR="00343B14" w:rsidRPr="00BB4DA5" w:rsidRDefault="00343B14" w:rsidP="00B60D72">
            <w:pPr>
              <w:jc w:val="center"/>
              <w:rPr>
                <w:rFonts w:ascii="Verdana" w:hAnsi="Verdana" w:cs="Arial"/>
                <w:b/>
                <w:bCs/>
              </w:rPr>
            </w:pPr>
            <w:r w:rsidRPr="00BB4DA5">
              <w:rPr>
                <w:rFonts w:ascii="Verdana" w:hAnsi="Verdana" w:cs="Arial"/>
                <w:b/>
                <w:bCs/>
              </w:rPr>
              <w:t>Then...</w:t>
            </w:r>
          </w:p>
        </w:tc>
      </w:tr>
      <w:tr w:rsidR="00343B14" w:rsidRPr="00BB4DA5" w14:paraId="7A0C91B5" w14:textId="77777777" w:rsidTr="00B60D72">
        <w:trPr>
          <w:trHeight w:val="95"/>
        </w:trPr>
        <w:tc>
          <w:tcPr>
            <w:tcW w:w="2022" w:type="pct"/>
            <w:vMerge/>
            <w:shd w:val="clear" w:color="auto" w:fill="auto"/>
          </w:tcPr>
          <w:p w14:paraId="62DB942B" w14:textId="77777777" w:rsidR="00343B14" w:rsidRPr="00BB4DA5" w:rsidRDefault="00343B14" w:rsidP="00B60D72">
            <w:pPr>
              <w:rPr>
                <w:rFonts w:ascii="Verdana" w:hAnsi="Verdana" w:cs="Arial"/>
                <w:bCs/>
              </w:rPr>
            </w:pPr>
          </w:p>
        </w:tc>
        <w:tc>
          <w:tcPr>
            <w:tcW w:w="1489" w:type="pct"/>
            <w:shd w:val="clear" w:color="auto" w:fill="auto"/>
          </w:tcPr>
          <w:p w14:paraId="1CD014EF" w14:textId="77777777" w:rsidR="00343B14" w:rsidRPr="00BB4DA5" w:rsidRDefault="00343B14" w:rsidP="00B60D72">
            <w:pPr>
              <w:rPr>
                <w:rFonts w:ascii="Verdana" w:hAnsi="Verdana" w:cs="Arial"/>
                <w:bCs/>
              </w:rPr>
            </w:pPr>
            <w:r w:rsidRPr="00BB4DA5">
              <w:rPr>
                <w:rFonts w:ascii="Verdana" w:hAnsi="Verdana" w:cs="Arial"/>
                <w:bCs/>
              </w:rPr>
              <w:t>Participating Pharmacy</w:t>
            </w:r>
          </w:p>
        </w:tc>
        <w:tc>
          <w:tcPr>
            <w:tcW w:w="1489" w:type="pct"/>
            <w:shd w:val="clear" w:color="auto" w:fill="auto"/>
          </w:tcPr>
          <w:p w14:paraId="75BFCA18" w14:textId="77777777" w:rsidR="00343B14" w:rsidRPr="00BB4DA5" w:rsidRDefault="00343B14" w:rsidP="00B60D72">
            <w:pPr>
              <w:numPr>
                <w:ilvl w:val="0"/>
                <w:numId w:val="18"/>
              </w:numPr>
              <w:rPr>
                <w:rFonts w:ascii="Verdana" w:hAnsi="Verdana" w:cs="Arial"/>
                <w:bCs/>
              </w:rPr>
            </w:pPr>
            <w:r w:rsidRPr="00BB4DA5">
              <w:rPr>
                <w:rFonts w:ascii="Verdana" w:hAnsi="Verdana" w:cs="Arial"/>
                <w:bCs/>
              </w:rPr>
              <w:t xml:space="preserve">Beneficiary pays copayment/coinsurance to pharmacy and physician administrative fee to the physician. </w:t>
            </w:r>
          </w:p>
          <w:p w14:paraId="59B9008A" w14:textId="77777777" w:rsidR="00343B14" w:rsidRPr="00BB4DA5" w:rsidRDefault="00343B14" w:rsidP="00B60D72">
            <w:pPr>
              <w:numPr>
                <w:ilvl w:val="0"/>
                <w:numId w:val="18"/>
              </w:numPr>
              <w:rPr>
                <w:rFonts w:ascii="Verdana" w:hAnsi="Verdana" w:cs="Arial"/>
                <w:bCs/>
              </w:rPr>
            </w:pPr>
            <w:r w:rsidRPr="00BB4DA5">
              <w:rPr>
                <w:rFonts w:ascii="Verdana" w:hAnsi="Verdana" w:cs="Arial"/>
                <w:bCs/>
              </w:rPr>
              <w:t xml:space="preserve">Beneficiary </w:t>
            </w:r>
            <w:hyperlink w:anchor="_Submitting_Claim_for" w:history="1">
              <w:r w:rsidRPr="00BB4DA5">
                <w:rPr>
                  <w:rFonts w:ascii="Verdana" w:hAnsi="Verdana" w:cs="Arial"/>
                  <w:bCs/>
                  <w:color w:val="0000FF"/>
                  <w:u w:val="single"/>
                </w:rPr>
                <w:t>submits claim</w:t>
              </w:r>
            </w:hyperlink>
            <w:r w:rsidRPr="00BB4DA5">
              <w:rPr>
                <w:rFonts w:ascii="Verdana" w:hAnsi="Verdana" w:cs="Arial"/>
                <w:bCs/>
              </w:rPr>
              <w:t xml:space="preserve"> for administrative fee for reimbursement.</w:t>
            </w:r>
          </w:p>
          <w:p w14:paraId="295697DC" w14:textId="77777777" w:rsidR="00343B14" w:rsidRPr="00BB4DA5" w:rsidRDefault="00343B14" w:rsidP="00B60D72">
            <w:pPr>
              <w:ind w:left="360"/>
              <w:rPr>
                <w:rFonts w:ascii="Verdana" w:hAnsi="Verdana" w:cs="Arial"/>
                <w:bCs/>
              </w:rPr>
            </w:pPr>
          </w:p>
        </w:tc>
      </w:tr>
      <w:tr w:rsidR="00343B14" w:rsidRPr="00BB4DA5" w14:paraId="7F1B425C" w14:textId="77777777" w:rsidTr="00B60D72">
        <w:trPr>
          <w:trHeight w:val="95"/>
        </w:trPr>
        <w:tc>
          <w:tcPr>
            <w:tcW w:w="2022" w:type="pct"/>
            <w:vMerge/>
            <w:shd w:val="clear" w:color="auto" w:fill="auto"/>
          </w:tcPr>
          <w:p w14:paraId="4F3ED533" w14:textId="77777777" w:rsidR="00343B14" w:rsidRPr="00BB4DA5" w:rsidRDefault="00343B14" w:rsidP="00B60D72">
            <w:pPr>
              <w:rPr>
                <w:rFonts w:ascii="Verdana" w:hAnsi="Verdana" w:cs="Arial"/>
                <w:bCs/>
              </w:rPr>
            </w:pPr>
          </w:p>
        </w:tc>
        <w:tc>
          <w:tcPr>
            <w:tcW w:w="1489" w:type="pct"/>
            <w:shd w:val="clear" w:color="auto" w:fill="auto"/>
          </w:tcPr>
          <w:p w14:paraId="3885D687" w14:textId="77777777" w:rsidR="00343B14" w:rsidRPr="00BB4DA5" w:rsidRDefault="00343B14" w:rsidP="00B60D72">
            <w:pPr>
              <w:rPr>
                <w:rFonts w:ascii="Verdana" w:hAnsi="Verdana" w:cs="Arial"/>
                <w:bCs/>
              </w:rPr>
            </w:pPr>
            <w:r w:rsidRPr="00BB4DA5">
              <w:rPr>
                <w:rFonts w:ascii="Verdana" w:hAnsi="Verdana" w:cs="Arial"/>
                <w:bCs/>
              </w:rPr>
              <w:t>Nonparticipating Pharmacy</w:t>
            </w:r>
          </w:p>
        </w:tc>
        <w:tc>
          <w:tcPr>
            <w:tcW w:w="1489" w:type="pct"/>
            <w:shd w:val="clear" w:color="auto" w:fill="auto"/>
          </w:tcPr>
          <w:p w14:paraId="0183BA16" w14:textId="77777777" w:rsidR="00343B14" w:rsidRPr="00BB4DA5" w:rsidRDefault="00343B14" w:rsidP="00B60D72">
            <w:pPr>
              <w:numPr>
                <w:ilvl w:val="0"/>
                <w:numId w:val="19"/>
              </w:numPr>
              <w:rPr>
                <w:rFonts w:ascii="Verdana" w:hAnsi="Verdana" w:cs="Arial"/>
                <w:bCs/>
              </w:rPr>
            </w:pPr>
            <w:r w:rsidRPr="00BB4DA5">
              <w:rPr>
                <w:rFonts w:ascii="Verdana" w:hAnsi="Verdana" w:cs="Arial"/>
                <w:bCs/>
              </w:rPr>
              <w:t xml:space="preserve">Beneficiary pays entire cost of drug to pharmacy and physician administrative fee to physician. </w:t>
            </w:r>
          </w:p>
          <w:p w14:paraId="35868495" w14:textId="77777777" w:rsidR="00343B14" w:rsidRPr="00BB4DA5" w:rsidRDefault="00343B14" w:rsidP="00B60D72">
            <w:pPr>
              <w:numPr>
                <w:ilvl w:val="0"/>
                <w:numId w:val="19"/>
              </w:numPr>
              <w:rPr>
                <w:rFonts w:ascii="Verdana" w:hAnsi="Verdana" w:cs="Arial"/>
                <w:bCs/>
              </w:rPr>
            </w:pPr>
            <w:r w:rsidRPr="00BB4DA5">
              <w:rPr>
                <w:rFonts w:ascii="Verdana" w:hAnsi="Verdana" w:cs="Arial"/>
                <w:bCs/>
              </w:rPr>
              <w:t xml:space="preserve">Beneficiary </w:t>
            </w:r>
            <w:hyperlink w:anchor="_Submitting_Claim_for" w:history="1">
              <w:r w:rsidRPr="00BB4DA5">
                <w:rPr>
                  <w:rFonts w:ascii="Verdana" w:hAnsi="Verdana" w:cs="Arial"/>
                  <w:bCs/>
                  <w:color w:val="0000FF"/>
                  <w:u w:val="single"/>
                </w:rPr>
                <w:t>submits claims</w:t>
              </w:r>
            </w:hyperlink>
            <w:r w:rsidRPr="00BB4DA5">
              <w:rPr>
                <w:rFonts w:ascii="Verdana" w:hAnsi="Verdana" w:cs="Arial"/>
                <w:bCs/>
              </w:rPr>
              <w:t xml:space="preserve"> for vaccine and administrative fee for reimbursement.</w:t>
            </w:r>
          </w:p>
          <w:p w14:paraId="04991084" w14:textId="77777777" w:rsidR="00343B14" w:rsidRPr="00BB4DA5" w:rsidRDefault="00343B14" w:rsidP="00B60D72">
            <w:pPr>
              <w:ind w:left="360"/>
              <w:rPr>
                <w:rFonts w:ascii="Verdana" w:hAnsi="Verdana" w:cs="Arial"/>
                <w:bCs/>
              </w:rPr>
            </w:pPr>
          </w:p>
        </w:tc>
      </w:tr>
      <w:tr w:rsidR="00343B14" w:rsidRPr="00BB4DA5" w14:paraId="5671D6A4" w14:textId="77777777" w:rsidTr="00B60D72">
        <w:tc>
          <w:tcPr>
            <w:tcW w:w="2022" w:type="pct"/>
            <w:shd w:val="clear" w:color="auto" w:fill="auto"/>
          </w:tcPr>
          <w:p w14:paraId="53CDBC48" w14:textId="77777777" w:rsidR="00343B14" w:rsidRPr="00BB4DA5" w:rsidRDefault="00343B14" w:rsidP="00B60D72">
            <w:pPr>
              <w:rPr>
                <w:rFonts w:ascii="Verdana" w:hAnsi="Verdana" w:cs="Arial"/>
                <w:bCs/>
              </w:rPr>
            </w:pPr>
            <w:r w:rsidRPr="00BB4DA5">
              <w:rPr>
                <w:rFonts w:ascii="Verdana" w:hAnsi="Verdana" w:cs="Arial"/>
                <w:bCs/>
              </w:rPr>
              <w:t xml:space="preserve">Physician supplies vaccine and vaccine is administered by Physician/Physician’s Assistant/Nurse/Nurse Practitioner (considered a </w:t>
            </w:r>
            <w:r w:rsidRPr="00BB4DA5">
              <w:rPr>
                <w:rFonts w:ascii="Verdana" w:hAnsi="Verdana" w:cs="Arial"/>
                <w:b/>
                <w:bCs/>
              </w:rPr>
              <w:t>Part B</w:t>
            </w:r>
            <w:r w:rsidRPr="00BB4DA5">
              <w:rPr>
                <w:rFonts w:ascii="Verdana" w:hAnsi="Verdana" w:cs="Arial"/>
                <w:bCs/>
              </w:rPr>
              <w:t xml:space="preserve"> drug)</w:t>
            </w:r>
          </w:p>
        </w:tc>
        <w:tc>
          <w:tcPr>
            <w:tcW w:w="2978" w:type="pct"/>
            <w:gridSpan w:val="2"/>
            <w:shd w:val="clear" w:color="auto" w:fill="auto"/>
          </w:tcPr>
          <w:p w14:paraId="16BCEF8C" w14:textId="77777777" w:rsidR="00343B14" w:rsidRPr="00BB4DA5" w:rsidRDefault="00343B14" w:rsidP="00B60D72">
            <w:pPr>
              <w:rPr>
                <w:rFonts w:ascii="Verdana" w:hAnsi="Verdana" w:cs="Arial"/>
                <w:b/>
              </w:rPr>
            </w:pPr>
            <w:r w:rsidRPr="00BB4DA5">
              <w:rPr>
                <w:rFonts w:ascii="Verdana" w:hAnsi="Verdana" w:cs="Arial"/>
                <w:b/>
              </w:rPr>
              <w:t>Physician/Physician’s Assistant/Nurse/Nurse Practitioner:</w:t>
            </w:r>
          </w:p>
          <w:p w14:paraId="693E9C15" w14:textId="77777777" w:rsidR="00343B14" w:rsidRPr="00BB4DA5" w:rsidRDefault="00343B14" w:rsidP="00B60D72">
            <w:pPr>
              <w:numPr>
                <w:ilvl w:val="0"/>
                <w:numId w:val="31"/>
              </w:numPr>
              <w:rPr>
                <w:rFonts w:ascii="Verdana" w:hAnsi="Verdana" w:cs="Arial"/>
                <w:bCs/>
              </w:rPr>
            </w:pPr>
            <w:r w:rsidRPr="00BB4DA5">
              <w:rPr>
                <w:rFonts w:ascii="Verdana" w:hAnsi="Verdana" w:cs="Arial"/>
                <w:bCs/>
              </w:rPr>
              <w:t>Administers the vaccine, and</w:t>
            </w:r>
          </w:p>
          <w:p w14:paraId="21F6C3BF" w14:textId="77777777" w:rsidR="00343B14" w:rsidRPr="00BB4DA5" w:rsidRDefault="00343B14" w:rsidP="00B60D72">
            <w:pPr>
              <w:numPr>
                <w:ilvl w:val="0"/>
                <w:numId w:val="31"/>
              </w:numPr>
              <w:rPr>
                <w:rFonts w:ascii="Verdana" w:hAnsi="Verdana" w:cs="Arial"/>
                <w:bCs/>
              </w:rPr>
            </w:pPr>
            <w:r w:rsidRPr="00BB4DA5">
              <w:rPr>
                <w:rFonts w:ascii="Verdana" w:hAnsi="Verdana" w:cs="Arial"/>
                <w:bCs/>
              </w:rPr>
              <w:t xml:space="preserve">Beneficiary pays billed charge. </w:t>
            </w:r>
          </w:p>
          <w:p w14:paraId="12C0425E" w14:textId="77777777" w:rsidR="00343B14" w:rsidRPr="00BB4DA5" w:rsidRDefault="00343B14" w:rsidP="00B60D72">
            <w:pPr>
              <w:numPr>
                <w:ilvl w:val="0"/>
                <w:numId w:val="31"/>
              </w:numPr>
              <w:rPr>
                <w:rFonts w:ascii="Verdana" w:hAnsi="Verdana" w:cs="Arial"/>
                <w:bCs/>
              </w:rPr>
            </w:pPr>
            <w:r w:rsidRPr="00BB4DA5">
              <w:rPr>
                <w:rFonts w:ascii="Verdana" w:hAnsi="Verdana" w:cs="Arial"/>
                <w:bCs/>
              </w:rPr>
              <w:t xml:space="preserve">Beneficiary </w:t>
            </w:r>
            <w:hyperlink w:anchor="_Submitting_Claim_for" w:history="1">
              <w:r w:rsidRPr="00BB4DA5">
                <w:rPr>
                  <w:rFonts w:ascii="Verdana" w:hAnsi="Verdana" w:cs="Arial"/>
                  <w:bCs/>
                  <w:color w:val="0000FF"/>
                  <w:u w:val="single"/>
                </w:rPr>
                <w:t>submits claim</w:t>
              </w:r>
            </w:hyperlink>
            <w:r w:rsidRPr="00BB4DA5">
              <w:rPr>
                <w:rFonts w:ascii="Verdana" w:hAnsi="Verdana" w:cs="Arial"/>
                <w:bCs/>
              </w:rPr>
              <w:t xml:space="preserve"> for vaccine and administrative fee for reimbursement.</w:t>
            </w:r>
          </w:p>
          <w:p w14:paraId="74BECAAA" w14:textId="77777777" w:rsidR="00343B14" w:rsidRPr="00BB4DA5" w:rsidRDefault="00343B14" w:rsidP="00B60D72">
            <w:pPr>
              <w:ind w:left="360"/>
              <w:rPr>
                <w:rFonts w:ascii="Verdana" w:hAnsi="Verdana" w:cs="Arial"/>
                <w:bCs/>
              </w:rPr>
            </w:pPr>
          </w:p>
        </w:tc>
      </w:tr>
    </w:tbl>
    <w:p w14:paraId="68442738" w14:textId="77777777" w:rsidR="00343B14" w:rsidRPr="00BB4DA5" w:rsidRDefault="00343B14" w:rsidP="00343B14">
      <w:pPr>
        <w:jc w:val="right"/>
        <w:rPr>
          <w:rFonts w:ascii="Verdana" w:hAnsi="Verdana"/>
        </w:rPr>
      </w:pPr>
    </w:p>
    <w:bookmarkStart w:id="41" w:name="OLE_LINK29"/>
    <w:bookmarkStart w:id="42" w:name="OLE_LINK30"/>
    <w:p w14:paraId="19A180CA" w14:textId="77777777" w:rsidR="00343B14" w:rsidRPr="00BB4DA5" w:rsidRDefault="00343B14" w:rsidP="00343B14">
      <w:pPr>
        <w:jc w:val="right"/>
        <w:rPr>
          <w:rFonts w:ascii="Verdana" w:hAnsi="Verdana" w:cs="Arial"/>
          <w:bCs/>
          <w:color w:val="333333"/>
        </w:rPr>
      </w:pPr>
      <w:r w:rsidRPr="00BB4DA5">
        <w:rPr>
          <w:rFonts w:ascii="Verdana" w:hAnsi="Verdana"/>
        </w:rPr>
        <w:fldChar w:fldCharType="begin"/>
      </w:r>
      <w:r>
        <w:rPr>
          <w:rFonts w:ascii="Verdana" w:hAnsi="Verdana"/>
        </w:rPr>
        <w:instrText>HYPERLINK  \l "_top"</w:instrText>
      </w:r>
      <w:r w:rsidRPr="00BB4DA5">
        <w:rPr>
          <w:rFonts w:ascii="Verdana" w:hAnsi="Verdana"/>
        </w:rPr>
      </w:r>
      <w:r w:rsidRPr="00BB4DA5">
        <w:rPr>
          <w:rFonts w:ascii="Verdana" w:hAnsi="Verdana"/>
        </w:rPr>
        <w:fldChar w:fldCharType="separate"/>
      </w:r>
      <w:r w:rsidRPr="00BB4DA5">
        <w:rPr>
          <w:rFonts w:ascii="Verdana" w:hAnsi="Verdana"/>
          <w:color w:val="0000FF"/>
          <w:u w:val="single"/>
        </w:rPr>
        <w:t>Top of the Document</w:t>
      </w:r>
      <w:r w:rsidRPr="00BB4DA5">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343B14" w:rsidRPr="00BB4DA5" w14:paraId="35ED2156" w14:textId="77777777" w:rsidTr="00B60D72">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3D67902" w14:textId="77777777" w:rsidR="00343B14" w:rsidRPr="00BB4DA5" w:rsidRDefault="00343B14" w:rsidP="00B60D72">
            <w:pPr>
              <w:keepNext/>
              <w:tabs>
                <w:tab w:val="left" w:pos="11985"/>
              </w:tabs>
              <w:spacing w:before="240" w:after="60"/>
              <w:outlineLvl w:val="1"/>
              <w:rPr>
                <w:rFonts w:ascii="Verdana" w:hAnsi="Verdana" w:cs="Arial"/>
                <w:b/>
                <w:bCs/>
                <w:sz w:val="28"/>
                <w:szCs w:val="28"/>
              </w:rPr>
            </w:pPr>
            <w:bookmarkStart w:id="43" w:name="_Submitting_Claim_for"/>
            <w:bookmarkStart w:id="44" w:name="OLE_LINK1"/>
            <w:bookmarkStart w:id="45" w:name="Claim"/>
            <w:bookmarkStart w:id="46" w:name="_Toc190347946"/>
            <w:bookmarkStart w:id="47" w:name="_Toc204866031"/>
            <w:bookmarkEnd w:id="43"/>
            <w:r w:rsidRPr="00BB4DA5">
              <w:rPr>
                <w:rFonts w:ascii="Verdana" w:hAnsi="Verdana" w:cs="Arial"/>
                <w:b/>
                <w:bCs/>
                <w:sz w:val="28"/>
                <w:szCs w:val="28"/>
              </w:rPr>
              <w:t>Submitting Claim for Reimbursement</w:t>
            </w:r>
            <w:bookmarkEnd w:id="44"/>
            <w:bookmarkEnd w:id="45"/>
            <w:bookmarkEnd w:id="46"/>
            <w:bookmarkEnd w:id="47"/>
          </w:p>
        </w:tc>
      </w:tr>
    </w:tbl>
    <w:p w14:paraId="6524B163" w14:textId="77777777" w:rsidR="00343B14" w:rsidRPr="00BB4DA5" w:rsidRDefault="00343B14" w:rsidP="00343B14">
      <w:pPr>
        <w:rPr>
          <w:rFonts w:ascii="Verdana" w:hAnsi="Verdana"/>
        </w:rPr>
      </w:pPr>
      <w:r w:rsidRPr="00BB4DA5">
        <w:rPr>
          <w:rFonts w:ascii="Verdana" w:hAnsi="Verdana"/>
        </w:rPr>
        <w:t>The following information is needed to submit a claim:</w:t>
      </w:r>
    </w:p>
    <w:p w14:paraId="4BB6184D" w14:textId="77777777" w:rsidR="00343B14" w:rsidRPr="00BB4DA5" w:rsidRDefault="00343B14" w:rsidP="00343B14">
      <w:pPr>
        <w:ind w:left="720"/>
        <w:rPr>
          <w:rFonts w:ascii="Verdana" w:hAnsi="Verdana"/>
          <w:color w:val="000000"/>
        </w:rPr>
      </w:pPr>
    </w:p>
    <w:p w14:paraId="23CF2D0C" w14:textId="77777777" w:rsidR="00343B14" w:rsidRPr="00BB4DA5" w:rsidRDefault="00343B14" w:rsidP="00343B14">
      <w:pPr>
        <w:numPr>
          <w:ilvl w:val="0"/>
          <w:numId w:val="35"/>
        </w:numPr>
        <w:rPr>
          <w:rFonts w:ascii="Verdana" w:hAnsi="Verdana"/>
          <w:color w:val="000000"/>
        </w:rPr>
      </w:pPr>
      <w:r w:rsidRPr="00BB4DA5">
        <w:rPr>
          <w:rFonts w:ascii="Verdana" w:hAnsi="Verdana"/>
          <w:color w:val="000000"/>
        </w:rPr>
        <w:t xml:space="preserve">Provide the following </w:t>
      </w:r>
      <w:r w:rsidRPr="00BB4DA5">
        <w:rPr>
          <w:rFonts w:ascii="Verdana" w:hAnsi="Verdana"/>
          <w:b/>
          <w:bCs/>
          <w:color w:val="000000"/>
        </w:rPr>
        <w:t>required</w:t>
      </w:r>
      <w:r w:rsidRPr="00BB4DA5">
        <w:rPr>
          <w:rFonts w:ascii="Verdana" w:hAnsi="Verdana"/>
          <w:color w:val="000000"/>
        </w:rPr>
        <w:t xml:space="preserve"> information on a blank piece of paper:</w:t>
      </w:r>
    </w:p>
    <w:p w14:paraId="5DFFEE7D" w14:textId="77777777" w:rsidR="00343B14" w:rsidRPr="00BB4DA5" w:rsidRDefault="00343B14" w:rsidP="00343B14">
      <w:pPr>
        <w:numPr>
          <w:ilvl w:val="1"/>
          <w:numId w:val="35"/>
        </w:numPr>
        <w:rPr>
          <w:rFonts w:ascii="Verdana" w:hAnsi="Verdana"/>
          <w:color w:val="000000"/>
        </w:rPr>
      </w:pPr>
      <w:r w:rsidRPr="00BB4DA5">
        <w:rPr>
          <w:rFonts w:ascii="Verdana" w:hAnsi="Verdana"/>
          <w:color w:val="000000"/>
        </w:rPr>
        <w:t>Primary Member ID#</w:t>
      </w:r>
    </w:p>
    <w:p w14:paraId="3E6D160A" w14:textId="77777777" w:rsidR="00343B14" w:rsidRPr="00BB4DA5" w:rsidRDefault="00343B14" w:rsidP="00343B14">
      <w:pPr>
        <w:numPr>
          <w:ilvl w:val="1"/>
          <w:numId w:val="35"/>
        </w:numPr>
        <w:rPr>
          <w:rFonts w:ascii="Verdana" w:hAnsi="Verdana"/>
          <w:color w:val="000000"/>
        </w:rPr>
      </w:pPr>
      <w:r w:rsidRPr="00BB4DA5">
        <w:rPr>
          <w:rFonts w:ascii="Verdana" w:hAnsi="Verdana"/>
          <w:color w:val="000000"/>
        </w:rPr>
        <w:t>Member Name (and DOB or ID# if different from cardholder)</w:t>
      </w:r>
    </w:p>
    <w:p w14:paraId="79F3554C" w14:textId="77777777" w:rsidR="00343B14" w:rsidRPr="00BB4DA5" w:rsidRDefault="00343B14" w:rsidP="00343B14">
      <w:pPr>
        <w:numPr>
          <w:ilvl w:val="1"/>
          <w:numId w:val="35"/>
        </w:numPr>
        <w:rPr>
          <w:rFonts w:ascii="Verdana" w:hAnsi="Verdana"/>
          <w:color w:val="000000"/>
        </w:rPr>
      </w:pPr>
      <w:r w:rsidRPr="00BB4DA5">
        <w:rPr>
          <w:rFonts w:ascii="Verdana" w:hAnsi="Verdana"/>
          <w:color w:val="000000"/>
        </w:rPr>
        <w:t>Member Address</w:t>
      </w:r>
    </w:p>
    <w:p w14:paraId="071C3262" w14:textId="77777777" w:rsidR="00343B14" w:rsidRPr="00BB4DA5" w:rsidRDefault="00343B14" w:rsidP="00343B14">
      <w:pPr>
        <w:numPr>
          <w:ilvl w:val="0"/>
          <w:numId w:val="35"/>
        </w:numPr>
        <w:rPr>
          <w:rFonts w:ascii="Verdana" w:hAnsi="Verdana"/>
          <w:color w:val="000000"/>
        </w:rPr>
      </w:pPr>
      <w:r w:rsidRPr="00BB4DA5">
        <w:rPr>
          <w:rFonts w:ascii="Verdana" w:hAnsi="Verdana"/>
          <w:color w:val="000000"/>
        </w:rPr>
        <w:t>A Detailed receipt</w:t>
      </w:r>
    </w:p>
    <w:p w14:paraId="5FC5911F" w14:textId="77777777" w:rsidR="00343B14" w:rsidRPr="00BB4DA5" w:rsidRDefault="00343B14" w:rsidP="00343B14">
      <w:pPr>
        <w:rPr>
          <w:rFonts w:ascii="Verdana" w:hAnsi="Verdana"/>
        </w:rPr>
      </w:pPr>
    </w:p>
    <w:p w14:paraId="395D42F4" w14:textId="77777777" w:rsidR="00343B14" w:rsidRPr="00BB4DA5" w:rsidRDefault="00343B14" w:rsidP="00343B14">
      <w:pPr>
        <w:rPr>
          <w:rFonts w:ascii="Verdana" w:hAnsi="Verdana"/>
        </w:rPr>
      </w:pPr>
      <w:r w:rsidRPr="00BB4DA5">
        <w:rPr>
          <w:rFonts w:ascii="Verdana" w:hAnsi="Verdana"/>
        </w:rPr>
        <w:t>Claims for vaccines can be sent to:</w:t>
      </w:r>
    </w:p>
    <w:p w14:paraId="49DE6BAC" w14:textId="77777777" w:rsidR="00343B14" w:rsidRPr="00BB4DA5" w:rsidRDefault="00343B14" w:rsidP="00343B14">
      <w:pPr>
        <w:rPr>
          <w:rFonts w:ascii="Verdana" w:hAnsi="Verdana"/>
        </w:rPr>
      </w:pPr>
    </w:p>
    <w:p w14:paraId="74D587F0" w14:textId="77777777" w:rsidR="00343B14" w:rsidRPr="00BB4DA5" w:rsidRDefault="00343B14" w:rsidP="00343B14">
      <w:pPr>
        <w:jc w:val="center"/>
        <w:rPr>
          <w:rFonts w:ascii="Verdana" w:hAnsi="Verdana"/>
          <w:color w:val="000000"/>
          <w:sz w:val="27"/>
          <w:szCs w:val="27"/>
        </w:rPr>
      </w:pPr>
      <w:r w:rsidRPr="00BB4DA5">
        <w:rPr>
          <w:rFonts w:ascii="Verdana" w:hAnsi="Verdana"/>
          <w:b/>
          <w:bCs/>
          <w:color w:val="000000"/>
        </w:rPr>
        <w:t>CVS Caremark Medicare Vaccine Processing</w:t>
      </w:r>
    </w:p>
    <w:p w14:paraId="3ECCF5F4" w14:textId="77777777" w:rsidR="00343B14" w:rsidRPr="00BB4DA5" w:rsidRDefault="00343B14" w:rsidP="00343B14">
      <w:pPr>
        <w:jc w:val="center"/>
        <w:rPr>
          <w:rFonts w:ascii="Verdana" w:hAnsi="Verdana"/>
          <w:color w:val="000000"/>
          <w:sz w:val="27"/>
          <w:szCs w:val="27"/>
        </w:rPr>
      </w:pPr>
      <w:r w:rsidRPr="00BB4DA5">
        <w:rPr>
          <w:rFonts w:ascii="Verdana" w:hAnsi="Verdana"/>
          <w:b/>
          <w:bCs/>
          <w:color w:val="000000"/>
        </w:rPr>
        <w:t>PO Box 52066</w:t>
      </w:r>
    </w:p>
    <w:p w14:paraId="58045D8B" w14:textId="77777777" w:rsidR="00343B14" w:rsidRPr="00BB4DA5" w:rsidRDefault="00343B14" w:rsidP="00343B14">
      <w:pPr>
        <w:jc w:val="center"/>
        <w:rPr>
          <w:rFonts w:ascii="Verdana" w:hAnsi="Verdana"/>
          <w:b/>
          <w:bCs/>
          <w:color w:val="000000"/>
        </w:rPr>
      </w:pPr>
      <w:r w:rsidRPr="00BB4DA5">
        <w:rPr>
          <w:rFonts w:ascii="Verdana" w:hAnsi="Verdana"/>
          <w:b/>
          <w:bCs/>
          <w:color w:val="000000"/>
        </w:rPr>
        <w:t>Phoenix, Arizona 85072-2066</w:t>
      </w:r>
    </w:p>
    <w:p w14:paraId="3A857769" w14:textId="77777777" w:rsidR="00343B14" w:rsidRPr="00BB4DA5" w:rsidRDefault="00343B14" w:rsidP="00343B14">
      <w:pPr>
        <w:rPr>
          <w:rFonts w:ascii="Verdana" w:hAnsi="Verdana"/>
          <w:b/>
          <w:bCs/>
          <w:color w:val="000000"/>
        </w:rPr>
      </w:pPr>
    </w:p>
    <w:p w14:paraId="2D42CFC9" w14:textId="77777777" w:rsidR="00343B14" w:rsidRPr="00BB4DA5" w:rsidRDefault="00343B14" w:rsidP="00343B14">
      <w:pPr>
        <w:rPr>
          <w:rFonts w:ascii="Verdana" w:hAnsi="Verdana"/>
          <w:color w:val="000000"/>
          <w:sz w:val="27"/>
          <w:szCs w:val="27"/>
        </w:rPr>
      </w:pPr>
      <w:r w:rsidRPr="00BB4DA5">
        <w:rPr>
          <w:rFonts w:ascii="Verdana" w:hAnsi="Verdana"/>
          <w:b/>
          <w:bCs/>
          <w:color w:val="000000"/>
        </w:rPr>
        <w:t xml:space="preserve">Turn Around Time: </w:t>
      </w:r>
      <w:r w:rsidRPr="00BB4DA5">
        <w:rPr>
          <w:rFonts w:ascii="Verdana" w:hAnsi="Verdana"/>
          <w:color w:val="000000"/>
        </w:rPr>
        <w:t>Up to</w:t>
      </w:r>
      <w:r w:rsidRPr="00BB4DA5">
        <w:rPr>
          <w:rFonts w:ascii="Verdana" w:hAnsi="Verdana"/>
          <w:b/>
          <w:bCs/>
          <w:color w:val="000000"/>
        </w:rPr>
        <w:t xml:space="preserve"> </w:t>
      </w:r>
      <w:r w:rsidRPr="00BB4DA5">
        <w:rPr>
          <w:rFonts w:ascii="Verdana" w:hAnsi="Verdana"/>
          <w:color w:val="000000"/>
        </w:rPr>
        <w:t>21 days for research and callback.</w:t>
      </w:r>
    </w:p>
    <w:p w14:paraId="772A2749" w14:textId="77777777" w:rsidR="00343B14" w:rsidRPr="00BB4DA5" w:rsidRDefault="00343B14" w:rsidP="00343B14">
      <w:pPr>
        <w:jc w:val="right"/>
        <w:rPr>
          <w:rFonts w:ascii="Verdana" w:hAnsi="Verdana" w:cs="Arial"/>
          <w:bCs/>
          <w:color w:val="333333"/>
        </w:rPr>
      </w:pPr>
      <w:hyperlink w:anchor="_top" w:history="1">
        <w:r w:rsidRPr="00BB4DA5">
          <w:rPr>
            <w:rFonts w:ascii="Verdana" w:hAnsi="Verdana" w:cs="Arial"/>
            <w:bCs/>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343B14" w:rsidRPr="00BB4DA5" w14:paraId="46AF2D5A" w14:textId="77777777" w:rsidTr="00B60D72">
        <w:tc>
          <w:tcPr>
            <w:tcW w:w="5000" w:type="pct"/>
            <w:shd w:val="clear" w:color="auto" w:fill="C0C0C0"/>
          </w:tcPr>
          <w:p w14:paraId="2732107C" w14:textId="77777777" w:rsidR="00343B14" w:rsidRPr="00BB4DA5" w:rsidRDefault="00343B14" w:rsidP="00B60D72">
            <w:pPr>
              <w:keepNext/>
              <w:tabs>
                <w:tab w:val="left" w:pos="11985"/>
              </w:tabs>
              <w:spacing w:before="240" w:after="60"/>
              <w:outlineLvl w:val="1"/>
              <w:rPr>
                <w:rFonts w:ascii="Verdana" w:hAnsi="Verdana" w:cs="Arial"/>
                <w:b/>
                <w:bCs/>
                <w:sz w:val="28"/>
                <w:szCs w:val="28"/>
              </w:rPr>
            </w:pPr>
            <w:bookmarkStart w:id="48" w:name="_Toc190347947"/>
            <w:bookmarkStart w:id="49" w:name="_Toc204866032"/>
            <w:r w:rsidRPr="00BB4DA5">
              <w:rPr>
                <w:rFonts w:ascii="Verdana" w:hAnsi="Verdana" w:cs="Arial"/>
                <w:b/>
                <w:bCs/>
                <w:sz w:val="28"/>
                <w:szCs w:val="28"/>
              </w:rPr>
              <w:t>Vaccine Call Handling</w:t>
            </w:r>
            <w:bookmarkEnd w:id="48"/>
            <w:bookmarkEnd w:id="49"/>
          </w:p>
        </w:tc>
      </w:tr>
    </w:tbl>
    <w:bookmarkEnd w:id="41"/>
    <w:bookmarkEnd w:id="42"/>
    <w:p w14:paraId="496BBA66" w14:textId="77777777" w:rsidR="00343B14" w:rsidRPr="00BB4DA5" w:rsidRDefault="00343B14" w:rsidP="00343B14">
      <w:pPr>
        <w:rPr>
          <w:rFonts w:ascii="Verdana" w:hAnsi="Verdana"/>
        </w:rPr>
      </w:pPr>
      <w:r w:rsidRPr="00BB4DA5">
        <w:rPr>
          <w:rFonts w:ascii="Verdana" w:hAnsi="Verdana"/>
        </w:rPr>
        <w:t xml:space="preserve">If you receive a call from a beneficiary regarding a vaccine that was denied with remit code DBQ, </w:t>
      </w:r>
    </w:p>
    <w:p w14:paraId="44DAB9B0" w14:textId="77777777" w:rsidR="00343B14" w:rsidRPr="00BB4DA5" w:rsidRDefault="00343B14" w:rsidP="00343B14">
      <w:pPr>
        <w:numPr>
          <w:ilvl w:val="0"/>
          <w:numId w:val="26"/>
        </w:numPr>
        <w:rPr>
          <w:rFonts w:ascii="Verdana" w:hAnsi="Verdana"/>
        </w:rPr>
      </w:pPr>
      <w:r w:rsidRPr="00BB4DA5">
        <w:rPr>
          <w:rFonts w:ascii="Verdana" w:hAnsi="Verdana"/>
        </w:rPr>
        <w:t>Advise them the charge may be covered under their pharmacy plan and that the claim has been forwarded for processing under that plan.</w:t>
      </w:r>
    </w:p>
    <w:p w14:paraId="16127E97" w14:textId="77777777" w:rsidR="00343B14" w:rsidRPr="00BB4DA5" w:rsidRDefault="00343B14" w:rsidP="00343B14">
      <w:pPr>
        <w:numPr>
          <w:ilvl w:val="0"/>
          <w:numId w:val="26"/>
        </w:numPr>
        <w:rPr>
          <w:rFonts w:ascii="Verdana" w:hAnsi="Verdana"/>
        </w:rPr>
      </w:pPr>
      <w:r w:rsidRPr="00BB4DA5">
        <w:rPr>
          <w:rFonts w:ascii="Verdana" w:hAnsi="Verdana"/>
        </w:rPr>
        <w:t>Do not email or attempt to route the claim for processing.</w:t>
      </w:r>
    </w:p>
    <w:p w14:paraId="5E8F1EAD" w14:textId="77777777" w:rsidR="00343B14" w:rsidRPr="00BB4DA5" w:rsidRDefault="00343B14" w:rsidP="00343B14">
      <w:pPr>
        <w:rPr>
          <w:rFonts w:ascii="Verdana" w:hAnsi="Verdana"/>
        </w:rPr>
      </w:pPr>
    </w:p>
    <w:p w14:paraId="3398B90D" w14:textId="77777777" w:rsidR="00343B14" w:rsidRPr="00BB4DA5" w:rsidRDefault="00343B14" w:rsidP="00343B14">
      <w:pPr>
        <w:jc w:val="right"/>
        <w:rPr>
          <w:rFonts w:ascii="Verdana" w:hAnsi="Verdana" w:cs="Arial"/>
          <w:bCs/>
          <w:color w:val="333333"/>
        </w:rPr>
      </w:pPr>
      <w:hyperlink w:anchor="_top" w:history="1">
        <w:r w:rsidRPr="00BB4DA5">
          <w:rPr>
            <w:rFonts w:ascii="Verdana" w:hAnsi="Verdana" w:cs="Arial"/>
            <w:bCs/>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343B14" w:rsidRPr="00BB4DA5" w14:paraId="6AE45305" w14:textId="77777777" w:rsidTr="00B60D72">
        <w:tc>
          <w:tcPr>
            <w:tcW w:w="5000" w:type="pct"/>
            <w:shd w:val="clear" w:color="auto" w:fill="C0C0C0"/>
          </w:tcPr>
          <w:p w14:paraId="04FFF846" w14:textId="77777777" w:rsidR="00343B14" w:rsidRPr="00BB4DA5" w:rsidRDefault="00343B14" w:rsidP="00B60D72">
            <w:pPr>
              <w:keepNext/>
              <w:tabs>
                <w:tab w:val="left" w:pos="11985"/>
              </w:tabs>
              <w:spacing w:before="240" w:after="60"/>
              <w:outlineLvl w:val="1"/>
              <w:rPr>
                <w:rFonts w:ascii="Verdana" w:hAnsi="Verdana" w:cs="Arial"/>
                <w:b/>
                <w:bCs/>
                <w:sz w:val="28"/>
                <w:szCs w:val="28"/>
              </w:rPr>
            </w:pPr>
            <w:bookmarkStart w:id="50" w:name="_Toc190347948"/>
            <w:bookmarkStart w:id="51" w:name="_Toc204866033"/>
            <w:r w:rsidRPr="00BB4DA5">
              <w:rPr>
                <w:rFonts w:ascii="Verdana" w:hAnsi="Verdana" w:cs="Arial"/>
                <w:b/>
                <w:bCs/>
                <w:sz w:val="28"/>
                <w:szCs w:val="28"/>
              </w:rPr>
              <w:t>Flu Shot / Influenza Vaccine</w:t>
            </w:r>
            <w:bookmarkEnd w:id="50"/>
            <w:bookmarkEnd w:id="51"/>
          </w:p>
        </w:tc>
      </w:tr>
    </w:tbl>
    <w:p w14:paraId="5451CC7E" w14:textId="77777777" w:rsidR="00343B14" w:rsidRPr="00BB4DA5" w:rsidRDefault="00343B14" w:rsidP="00343B14">
      <w:pPr>
        <w:textAlignment w:val="top"/>
        <w:rPr>
          <w:rFonts w:ascii="Verdana" w:hAnsi="Verdana" w:cs="Arial"/>
          <w:bCs/>
        </w:rPr>
      </w:pPr>
      <w:r w:rsidRPr="00BB4DA5">
        <w:rPr>
          <w:rFonts w:ascii="Verdana" w:hAnsi="Verdana" w:cs="Arial"/>
          <w:bCs/>
        </w:rPr>
        <w:t>Beneficiaries are covered for seasonal flu vaccines. All medical plans and Part B cover the seasonal flu vaccine and administration fee.</w:t>
      </w:r>
    </w:p>
    <w:p w14:paraId="611EEA58" w14:textId="77777777" w:rsidR="00343B14" w:rsidRPr="00BB4DA5" w:rsidRDefault="00343B14" w:rsidP="00343B14">
      <w:pPr>
        <w:rPr>
          <w:rFonts w:ascii="Verdana" w:hAnsi="Verdana"/>
        </w:rPr>
      </w:pPr>
    </w:p>
    <w:p w14:paraId="7A11135F" w14:textId="77777777" w:rsidR="00343B14" w:rsidRPr="00BB4DA5" w:rsidRDefault="00343B14" w:rsidP="00343B14">
      <w:pPr>
        <w:numPr>
          <w:ilvl w:val="0"/>
          <w:numId w:val="24"/>
        </w:numPr>
        <w:rPr>
          <w:rFonts w:ascii="Verdana" w:hAnsi="Verdana"/>
        </w:rPr>
      </w:pPr>
      <w:r w:rsidRPr="00BB4DA5">
        <w:rPr>
          <w:rFonts w:ascii="Verdana" w:hAnsi="Verdana"/>
        </w:rPr>
        <w:t>Only 2 flu vaccines will be covered per fiscal year 8/1- 7/31</w:t>
      </w:r>
    </w:p>
    <w:p w14:paraId="7C2128CE" w14:textId="77777777" w:rsidR="00343B14" w:rsidRPr="00BB4DA5" w:rsidRDefault="00343B14" w:rsidP="00343B14">
      <w:pPr>
        <w:ind w:left="720"/>
        <w:rPr>
          <w:rFonts w:ascii="Verdana" w:hAnsi="Verdana"/>
        </w:rPr>
      </w:pPr>
    </w:p>
    <w:p w14:paraId="1F276C6F" w14:textId="77777777" w:rsidR="00343B14" w:rsidRPr="00BB4DA5" w:rsidRDefault="00343B14" w:rsidP="00343B14">
      <w:pPr>
        <w:numPr>
          <w:ilvl w:val="0"/>
          <w:numId w:val="24"/>
        </w:numPr>
        <w:rPr>
          <w:rFonts w:ascii="Verdana" w:hAnsi="Verdana"/>
        </w:rPr>
      </w:pPr>
      <w:r w:rsidRPr="00BB4DA5">
        <w:rPr>
          <w:rFonts w:ascii="Verdana" w:hAnsi="Verdana"/>
        </w:rPr>
        <w:t xml:space="preserve">Beneficiaries can get a flu shot from any </w:t>
      </w:r>
      <w:r w:rsidRPr="00BB4DA5">
        <w:rPr>
          <w:rFonts w:ascii="Verdana" w:hAnsi="Verdana"/>
          <w:b/>
        </w:rPr>
        <w:t>in-network flu vaccine provider</w:t>
      </w:r>
      <w:r w:rsidRPr="00BB4DA5">
        <w:rPr>
          <w:rFonts w:ascii="Verdana" w:hAnsi="Verdana"/>
        </w:rPr>
        <w:t xml:space="preserve"> simply by presenting their ID card and they are not required to pay any patient pay/copay amounts up front.</w:t>
      </w:r>
    </w:p>
    <w:p w14:paraId="4677B311" w14:textId="77777777" w:rsidR="00343B14" w:rsidRPr="00BB4DA5" w:rsidRDefault="00343B14" w:rsidP="00343B14">
      <w:pPr>
        <w:rPr>
          <w:rFonts w:ascii="Verdana" w:hAnsi="Verdana"/>
        </w:rPr>
      </w:pPr>
    </w:p>
    <w:p w14:paraId="791D7DB8" w14:textId="77777777" w:rsidR="00343B14" w:rsidRPr="00BB4DA5" w:rsidRDefault="00343B14" w:rsidP="00343B14">
      <w:pPr>
        <w:numPr>
          <w:ilvl w:val="0"/>
          <w:numId w:val="24"/>
        </w:numPr>
        <w:textAlignment w:val="top"/>
        <w:rPr>
          <w:rFonts w:ascii="Verdana" w:hAnsi="Verdana" w:cs="Arial"/>
          <w:b/>
          <w:bCs/>
        </w:rPr>
      </w:pPr>
      <w:r w:rsidRPr="00BB4DA5">
        <w:rPr>
          <w:rFonts w:ascii="Verdana" w:hAnsi="Verdana"/>
        </w:rPr>
        <w:t xml:space="preserve">If a beneficiary chooses to get a flu shot from an out-of-network flu vaccine provider, they will be required to pay for the shot up front, but the beneficiary can </w:t>
      </w:r>
      <w:hyperlink w:anchor="_top" w:history="1">
        <w:r w:rsidRPr="00BB4DA5">
          <w:rPr>
            <w:rFonts w:ascii="Verdana" w:hAnsi="Verdana"/>
            <w:color w:val="0000FF"/>
            <w:u w:val="single"/>
          </w:rPr>
          <w:t>submit a claim</w:t>
        </w:r>
      </w:hyperlink>
      <w:r w:rsidRPr="00BB4DA5">
        <w:rPr>
          <w:rFonts w:ascii="Verdana" w:hAnsi="Verdana"/>
        </w:rPr>
        <w:t xml:space="preserve"> for reimbursement and the flu shot will be covered at 100%.</w:t>
      </w:r>
    </w:p>
    <w:p w14:paraId="7B6D0748" w14:textId="77777777" w:rsidR="00343B14" w:rsidRPr="00BB4DA5" w:rsidRDefault="00343B14" w:rsidP="00343B14">
      <w:pPr>
        <w:textAlignment w:val="top"/>
        <w:rPr>
          <w:rFonts w:ascii="Verdana" w:hAnsi="Verdana" w:cs="Arial"/>
          <w:b/>
          <w:bCs/>
        </w:rPr>
      </w:pPr>
    </w:p>
    <w:p w14:paraId="20BD56B6" w14:textId="6A340AE4" w:rsidR="00343B14" w:rsidRPr="00BB4DA5" w:rsidRDefault="00343B14" w:rsidP="00343B14">
      <w:pPr>
        <w:numPr>
          <w:ilvl w:val="0"/>
          <w:numId w:val="23"/>
        </w:numPr>
        <w:textAlignment w:val="top"/>
        <w:rPr>
          <w:rFonts w:ascii="Verdana" w:hAnsi="Verdana" w:cs="Arial"/>
          <w:bCs/>
        </w:rPr>
      </w:pPr>
      <w:r w:rsidRPr="00BB4DA5">
        <w:rPr>
          <w:rFonts w:ascii="Verdana" w:hAnsi="Verdana" w:cs="Arial"/>
          <w:bCs/>
        </w:rPr>
        <w:t xml:space="preserve">If a beneficiary receives a flu shot at a pharmacy, the beneficiary or pharmacy may have to submit a paper reimbursement, because some pharmacies are not able to electronically bill for </w:t>
      </w:r>
      <w:r w:rsidRPr="00BB4DA5">
        <w:rPr>
          <w:rFonts w:ascii="Verdana" w:hAnsi="Verdana" w:cs="Arial"/>
          <w:b/>
          <w:bCs/>
        </w:rPr>
        <w:t>Part B</w:t>
      </w:r>
      <w:r w:rsidRPr="00BB4DA5">
        <w:rPr>
          <w:rFonts w:ascii="Verdana" w:hAnsi="Verdana" w:cs="Arial"/>
          <w:bCs/>
        </w:rPr>
        <w:t xml:space="preserve"> services through </w:t>
      </w:r>
      <w:r>
        <w:rPr>
          <w:rFonts w:ascii="Verdana" w:hAnsi="Verdana" w:cs="Arial"/>
          <w:bCs/>
        </w:rPr>
        <w:t>Compass</w:t>
      </w:r>
      <w:r w:rsidRPr="00BB4DA5">
        <w:rPr>
          <w:rFonts w:ascii="Verdana" w:hAnsi="Verdana" w:cs="Arial"/>
          <w:bCs/>
        </w:rPr>
        <w:t>.</w:t>
      </w:r>
    </w:p>
    <w:p w14:paraId="1AB439D8" w14:textId="77777777" w:rsidR="00343B14" w:rsidRPr="00BB4DA5" w:rsidRDefault="00343B14" w:rsidP="00343B14">
      <w:pPr>
        <w:ind w:left="720"/>
        <w:textAlignment w:val="top"/>
        <w:rPr>
          <w:rFonts w:ascii="Verdana" w:hAnsi="Verdana" w:cs="Arial"/>
          <w:bCs/>
        </w:rPr>
      </w:pPr>
    </w:p>
    <w:p w14:paraId="0F1BD004" w14:textId="77777777" w:rsidR="00343B14" w:rsidRPr="00BB4DA5" w:rsidRDefault="00343B14" w:rsidP="00343B14">
      <w:pPr>
        <w:numPr>
          <w:ilvl w:val="0"/>
          <w:numId w:val="23"/>
        </w:numPr>
        <w:textAlignment w:val="top"/>
        <w:rPr>
          <w:rFonts w:ascii="Verdana" w:hAnsi="Verdana" w:cs="Arial"/>
          <w:bCs/>
        </w:rPr>
      </w:pPr>
      <w:r w:rsidRPr="00BB4DA5">
        <w:rPr>
          <w:rFonts w:ascii="Verdana" w:hAnsi="Verdana" w:cs="Arial"/>
          <w:bCs/>
        </w:rPr>
        <w:t>For PDP: If the Beneficiary/Pharmacy is inquiring if a particular Pharmacy is part of the network, or for billing/processing questions; they should be referred contact their Part B Provider.</w:t>
      </w:r>
    </w:p>
    <w:p w14:paraId="3907D3F0" w14:textId="77777777" w:rsidR="00343B14" w:rsidRPr="00BB4DA5" w:rsidRDefault="00343B14" w:rsidP="00343B14">
      <w:pPr>
        <w:rPr>
          <w:rFonts w:ascii="Verdana" w:hAnsi="Verdana" w:cs="Arial"/>
          <w:bCs/>
          <w:color w:val="333333"/>
        </w:rPr>
      </w:pPr>
    </w:p>
    <w:p w14:paraId="7C5A77A6" w14:textId="77777777" w:rsidR="00343B14" w:rsidRPr="00BB4DA5" w:rsidRDefault="00343B14" w:rsidP="00343B14">
      <w:pPr>
        <w:jc w:val="right"/>
        <w:rPr>
          <w:rFonts w:ascii="Verdana" w:hAnsi="Verdana" w:cs="Arial"/>
          <w:bCs/>
          <w:color w:val="0000FF"/>
          <w:u w:val="single"/>
        </w:rPr>
      </w:pPr>
      <w:hyperlink w:anchor="_top" w:history="1">
        <w:r w:rsidRPr="00BB4DA5">
          <w:rPr>
            <w:rFonts w:ascii="Verdana" w:hAnsi="Verdana" w:cs="Arial"/>
            <w:bCs/>
            <w:color w:val="0000FF"/>
            <w:u w:val="single"/>
          </w:rPr>
          <w:t>Top of the Document</w:t>
        </w:r>
      </w:hyperlink>
    </w:p>
    <w:tbl>
      <w:tblPr>
        <w:tblStyle w:val="TableGrid"/>
        <w:tblW w:w="5000" w:type="pct"/>
        <w:tblLook w:val="04A0" w:firstRow="1" w:lastRow="0" w:firstColumn="1" w:lastColumn="0" w:noHBand="0" w:noVBand="1"/>
      </w:tblPr>
      <w:tblGrid>
        <w:gridCol w:w="12950"/>
      </w:tblGrid>
      <w:tr w:rsidR="00343B14" w:rsidRPr="00BB4DA5" w14:paraId="4C52E3FE" w14:textId="77777777" w:rsidTr="00B60D72">
        <w:tc>
          <w:tcPr>
            <w:tcW w:w="5000" w:type="pct"/>
            <w:shd w:val="clear" w:color="auto" w:fill="BFBFBF"/>
          </w:tcPr>
          <w:p w14:paraId="35AD16DD" w14:textId="77777777" w:rsidR="00343B14" w:rsidRPr="00BB4DA5" w:rsidRDefault="00343B14" w:rsidP="00B60D72">
            <w:pPr>
              <w:keepNext/>
              <w:tabs>
                <w:tab w:val="left" w:pos="11985"/>
              </w:tabs>
              <w:spacing w:before="240" w:after="60"/>
              <w:outlineLvl w:val="1"/>
              <w:rPr>
                <w:rFonts w:ascii="Verdana" w:hAnsi="Verdana" w:cs="Arial"/>
                <w:b/>
                <w:bCs/>
                <w:i/>
                <w:iCs/>
                <w:sz w:val="28"/>
                <w:szCs w:val="28"/>
              </w:rPr>
            </w:pPr>
            <w:bookmarkStart w:id="52" w:name="_Toc190347949"/>
            <w:bookmarkStart w:id="53" w:name="_Toc204866034"/>
            <w:r w:rsidRPr="00BB4DA5">
              <w:rPr>
                <w:rFonts w:ascii="Verdana" w:hAnsi="Verdana" w:cs="Arial"/>
                <w:b/>
                <w:bCs/>
                <w:sz w:val="28"/>
                <w:szCs w:val="28"/>
              </w:rPr>
              <w:t>Shingles Vaccines - Shingrix</w:t>
            </w:r>
            <w:bookmarkEnd w:id="52"/>
            <w:bookmarkEnd w:id="53"/>
          </w:p>
        </w:tc>
      </w:tr>
    </w:tbl>
    <w:p w14:paraId="23015A99" w14:textId="77777777" w:rsidR="00343B14" w:rsidRPr="00BB4DA5" w:rsidRDefault="00343B14" w:rsidP="00343B14">
      <w:pPr>
        <w:rPr>
          <w:rFonts w:ascii="Verdana" w:hAnsi="Verdana"/>
        </w:rPr>
      </w:pPr>
      <w:r w:rsidRPr="00BB4DA5">
        <w:rPr>
          <w:rFonts w:ascii="Verdana" w:hAnsi="Verdana"/>
          <w:color w:val="333333"/>
        </w:rPr>
        <w:t>Please refer to </w:t>
      </w:r>
      <w:hyperlink w:anchor="PartDVaccines" w:history="1">
        <w:r w:rsidRPr="00BB4DA5">
          <w:rPr>
            <w:rFonts w:ascii="Verdana" w:hAnsi="Verdana"/>
            <w:color w:val="0000FF"/>
            <w:u w:val="single"/>
          </w:rPr>
          <w:t>Part D Vaccines</w:t>
        </w:r>
      </w:hyperlink>
      <w:r w:rsidRPr="00BB4DA5">
        <w:rPr>
          <w:rFonts w:ascii="Verdana" w:hAnsi="Verdana"/>
          <w:color w:val="333333"/>
        </w:rPr>
        <w:t> for additional information.</w:t>
      </w:r>
    </w:p>
    <w:p w14:paraId="05FD5276" w14:textId="77777777" w:rsidR="00343B14" w:rsidRPr="00BB4DA5" w:rsidRDefault="00343B14" w:rsidP="00343B14">
      <w:pPr>
        <w:rPr>
          <w:rFonts w:ascii="Verdana" w:hAnsi="Verdana"/>
        </w:rPr>
      </w:pPr>
    </w:p>
    <w:tbl>
      <w:tblPr>
        <w:tblStyle w:val="TableGrid"/>
        <w:tblW w:w="5000" w:type="pct"/>
        <w:tblLook w:val="04A0" w:firstRow="1" w:lastRow="0" w:firstColumn="1" w:lastColumn="0" w:noHBand="0" w:noVBand="1"/>
      </w:tblPr>
      <w:tblGrid>
        <w:gridCol w:w="2396"/>
        <w:gridCol w:w="10554"/>
      </w:tblGrid>
      <w:tr w:rsidR="00343B14" w:rsidRPr="00BB4DA5" w14:paraId="49EE8A8B" w14:textId="77777777" w:rsidTr="00B60D72">
        <w:tc>
          <w:tcPr>
            <w:tcW w:w="925" w:type="pct"/>
          </w:tcPr>
          <w:p w14:paraId="62513927" w14:textId="77777777" w:rsidR="00343B14" w:rsidRPr="00BB4DA5" w:rsidRDefault="00343B14" w:rsidP="00B60D72">
            <w:pPr>
              <w:textAlignment w:val="top"/>
              <w:rPr>
                <w:rFonts w:ascii="Verdana" w:hAnsi="Verdana" w:cs="Arial"/>
                <w:bCs/>
              </w:rPr>
            </w:pPr>
            <w:r w:rsidRPr="00BB4DA5">
              <w:rPr>
                <w:rFonts w:ascii="Verdana" w:hAnsi="Verdana" w:cs="Arial"/>
                <w:bCs/>
              </w:rPr>
              <w:t>Shingrix ®</w:t>
            </w:r>
          </w:p>
        </w:tc>
        <w:tc>
          <w:tcPr>
            <w:tcW w:w="4075" w:type="pct"/>
          </w:tcPr>
          <w:p w14:paraId="610A8786" w14:textId="77777777" w:rsidR="00343B14" w:rsidRPr="00BB4DA5" w:rsidRDefault="00343B14" w:rsidP="00B60D72">
            <w:pPr>
              <w:rPr>
                <w:rFonts w:ascii="Verdana" w:hAnsi="Verdana" w:cs="Arial"/>
                <w:bCs/>
              </w:rPr>
            </w:pPr>
            <w:r w:rsidRPr="00BB4DA5">
              <w:rPr>
                <w:rFonts w:ascii="Verdana" w:hAnsi="Verdana" w:cs="Arial"/>
                <w:bCs/>
              </w:rPr>
              <w:t>Shingrix® is: The recommended vaccine for Shingles.</w:t>
            </w:r>
          </w:p>
          <w:p w14:paraId="6BFE1145" w14:textId="77777777" w:rsidR="00343B14" w:rsidRPr="00BB4DA5" w:rsidRDefault="00343B14" w:rsidP="00343B14">
            <w:pPr>
              <w:numPr>
                <w:ilvl w:val="0"/>
                <w:numId w:val="27"/>
              </w:numPr>
              <w:ind w:left="1080"/>
              <w:rPr>
                <w:rFonts w:ascii="Verdana" w:hAnsi="Verdana" w:cs="Arial"/>
                <w:bCs/>
              </w:rPr>
            </w:pPr>
            <w:r w:rsidRPr="00BB4DA5">
              <w:rPr>
                <w:rFonts w:ascii="Verdana" w:hAnsi="Verdana" w:cs="Arial"/>
                <w:bCs/>
              </w:rPr>
              <w:t>There is a Quantity Limit of 2 injections per lifetime on the Medicare template formularies.</w:t>
            </w:r>
          </w:p>
          <w:p w14:paraId="0CE96BFF" w14:textId="77777777" w:rsidR="00343B14" w:rsidRPr="00BB4DA5" w:rsidRDefault="00343B14" w:rsidP="00343B14">
            <w:pPr>
              <w:numPr>
                <w:ilvl w:val="2"/>
                <w:numId w:val="28"/>
              </w:numPr>
              <w:rPr>
                <w:rFonts w:ascii="Verdana" w:hAnsi="Verdana" w:cs="Arial"/>
                <w:bCs/>
              </w:rPr>
            </w:pPr>
            <w:r w:rsidRPr="00BB4DA5">
              <w:rPr>
                <w:rFonts w:ascii="Verdana" w:hAnsi="Verdana" w:cs="Arial"/>
                <w:bCs/>
              </w:rPr>
              <w:t>It is recommended that the 2 doses are administered, intramuscularly, first dose, followed by the 2nd dose 2-6 months after.</w:t>
            </w:r>
          </w:p>
          <w:p w14:paraId="71E0C6B6" w14:textId="77777777" w:rsidR="00343B14" w:rsidRPr="00BB4DA5" w:rsidRDefault="00343B14" w:rsidP="00B60D72">
            <w:pPr>
              <w:rPr>
                <w:rFonts w:ascii="Verdana" w:hAnsi="Verdana" w:cs="Arial"/>
                <w:bCs/>
              </w:rPr>
            </w:pPr>
          </w:p>
          <w:p w14:paraId="57343358" w14:textId="77777777" w:rsidR="00343B14" w:rsidRPr="00BB4DA5" w:rsidRDefault="00343B14" w:rsidP="00B60D72">
            <w:pPr>
              <w:rPr>
                <w:rFonts w:ascii="Verdana" w:hAnsi="Verdana"/>
                <w:color w:val="000000"/>
                <w:sz w:val="27"/>
                <w:szCs w:val="27"/>
              </w:rPr>
            </w:pPr>
            <w:r w:rsidRPr="00BB4DA5">
              <w:rPr>
                <w:rFonts w:ascii="Verdana" w:hAnsi="Verdana" w:cs="Arial"/>
                <w:bCs/>
              </w:rPr>
              <w:t xml:space="preserve">Claims should be submitted for reimbursement even when the claim is administered in the doctor's office </w:t>
            </w:r>
            <w:bookmarkStart w:id="54" w:name="OLE_LINK42"/>
            <w:r w:rsidRPr="00BB4DA5">
              <w:rPr>
                <w:rFonts w:ascii="Verdana" w:hAnsi="Verdana" w:cs="Arial"/>
                <w:bCs/>
              </w:rPr>
              <w:t>or out of network provider</w:t>
            </w:r>
            <w:bookmarkEnd w:id="54"/>
            <w:r w:rsidRPr="00BB4DA5">
              <w:rPr>
                <w:rFonts w:ascii="Verdana" w:hAnsi="Verdana" w:cs="Arial"/>
                <w:bCs/>
              </w:rPr>
              <w:t xml:space="preserve">. The beneficiary would need to pay out-of-pocket for the vaccine at the doctor's office and then </w:t>
            </w:r>
            <w:hyperlink w:anchor="Claim" w:history="1">
              <w:r w:rsidRPr="00BB4DA5">
                <w:rPr>
                  <w:rFonts w:ascii="Verdana" w:hAnsi="Verdana" w:cs="Arial"/>
                  <w:bCs/>
                  <w:color w:val="0000FF"/>
                  <w:u w:val="single"/>
                </w:rPr>
                <w:t>submit a claim</w:t>
              </w:r>
            </w:hyperlink>
            <w:r w:rsidRPr="00BB4DA5">
              <w:rPr>
                <w:rFonts w:ascii="Verdana" w:hAnsi="Verdana" w:cs="Arial"/>
                <w:bCs/>
              </w:rPr>
              <w:t xml:space="preserve"> for reimbursement. </w:t>
            </w:r>
          </w:p>
          <w:p w14:paraId="08A2A14C" w14:textId="77777777" w:rsidR="00343B14" w:rsidRPr="00BB4DA5" w:rsidRDefault="00343B14" w:rsidP="00B60D72">
            <w:pPr>
              <w:rPr>
                <w:rFonts w:ascii="Verdana" w:hAnsi="Verdana" w:cs="Arial"/>
                <w:bCs/>
              </w:rPr>
            </w:pPr>
          </w:p>
          <w:p w14:paraId="62128A6B" w14:textId="77777777" w:rsidR="00343B14" w:rsidRPr="00BB4DA5" w:rsidRDefault="00343B14" w:rsidP="00B60D72">
            <w:pPr>
              <w:rPr>
                <w:rFonts w:ascii="Verdana" w:hAnsi="Verdana"/>
                <w:bCs/>
                <w:u w:val="single"/>
              </w:rPr>
            </w:pPr>
            <w:r w:rsidRPr="00BB4DA5">
              <w:rPr>
                <w:rFonts w:ascii="Verdana" w:hAnsi="Verdana"/>
                <w:b/>
                <w:bCs/>
              </w:rPr>
              <w:t xml:space="preserve">Note:  </w:t>
            </w:r>
            <w:r w:rsidRPr="00BB4DA5">
              <w:rPr>
                <w:rFonts w:ascii="Verdana" w:hAnsi="Verdana"/>
              </w:rPr>
              <w:t>The beneficiary only pays a copay and possibly an administration fee if they obtained the Vaccine at the pharmacy. Unless the beneficiary is 19 and older, then the vaccine will be $0 per the IRA requirements.  Only the pharmacy can tell them if there will be an administration fee.</w:t>
            </w:r>
          </w:p>
          <w:p w14:paraId="7C551258" w14:textId="77777777" w:rsidR="00343B14" w:rsidRPr="00BB4DA5" w:rsidRDefault="00343B14" w:rsidP="00B60D72">
            <w:pPr>
              <w:rPr>
                <w:rFonts w:ascii="Verdana" w:hAnsi="Verdana"/>
              </w:rPr>
            </w:pPr>
          </w:p>
          <w:p w14:paraId="66ADB440" w14:textId="77777777" w:rsidR="00343B14" w:rsidRPr="00BB4DA5" w:rsidRDefault="00343B14" w:rsidP="00B60D72">
            <w:pPr>
              <w:rPr>
                <w:rFonts w:ascii="Verdana" w:hAnsi="Verdana"/>
              </w:rPr>
            </w:pPr>
            <w:r w:rsidRPr="00BB4DA5">
              <w:rPr>
                <w:rFonts w:ascii="Verdana" w:hAnsi="Verdana"/>
              </w:rPr>
              <w:t>Medicare Part D DMR receives Shingrix</w:t>
            </w:r>
            <w:r w:rsidRPr="00BB4DA5">
              <w:rPr>
                <w:rFonts w:ascii="Verdana" w:hAnsi="Verdana" w:cs="Arial"/>
                <w:bCs/>
              </w:rPr>
              <w:t>®</w:t>
            </w:r>
            <w:r w:rsidRPr="00BB4DA5">
              <w:rPr>
                <w:rFonts w:ascii="Verdana" w:hAnsi="Verdana"/>
              </w:rPr>
              <w:t xml:space="preserve"> Vaccines from the prescriber’s office. The beneficiary may either pay for it up front or the prescriber will send a bill to the beneficiary for the vaccine and administration fee. The beneficiary will then send it to Medicare claims team for reimbursement. </w:t>
            </w:r>
          </w:p>
          <w:p w14:paraId="30E8E5E0" w14:textId="77777777" w:rsidR="00343B14" w:rsidRPr="00BB4DA5" w:rsidRDefault="00343B14" w:rsidP="00B60D72">
            <w:pPr>
              <w:rPr>
                <w:rFonts w:ascii="Verdana" w:hAnsi="Verdana"/>
              </w:rPr>
            </w:pPr>
          </w:p>
          <w:p w14:paraId="71C7880E" w14:textId="77777777" w:rsidR="00343B14" w:rsidRPr="00BB4DA5" w:rsidRDefault="00343B14" w:rsidP="00B60D72">
            <w:pPr>
              <w:rPr>
                <w:rFonts w:ascii="Verdana" w:hAnsi="Verdana" w:cs="Arial"/>
                <w:bCs/>
              </w:rPr>
            </w:pPr>
            <w:r w:rsidRPr="00BB4DA5">
              <w:rPr>
                <w:rFonts w:ascii="Verdana" w:hAnsi="Verdana"/>
              </w:rPr>
              <w:t xml:space="preserve">The beneficiary will be reimbursed the amount of the administration fee and the total (minus their copay) for the vaccine. Unless the beneficiary is 19 and older than the beneficiary will be reimbursed the amount of the administration fee and the total for the vaccine. The Medicare claims team uses a special AWP pricing that will </w:t>
            </w:r>
            <w:proofErr w:type="gramStart"/>
            <w:r w:rsidRPr="00BB4DA5">
              <w:rPr>
                <w:rFonts w:ascii="Verdana" w:hAnsi="Verdana"/>
              </w:rPr>
              <w:t>take into account</w:t>
            </w:r>
            <w:proofErr w:type="gramEnd"/>
            <w:r w:rsidRPr="00BB4DA5">
              <w:rPr>
                <w:rFonts w:ascii="Verdana" w:hAnsi="Verdana"/>
              </w:rPr>
              <w:t xml:space="preserve"> what LIS level the beneficiary is in and will charge the correct copay for the vaccine claim. </w:t>
            </w:r>
          </w:p>
          <w:p w14:paraId="0EBB7E72" w14:textId="77777777" w:rsidR="00343B14" w:rsidRPr="00BB4DA5" w:rsidRDefault="00343B14" w:rsidP="00B60D72">
            <w:pPr>
              <w:textAlignment w:val="top"/>
              <w:rPr>
                <w:rFonts w:ascii="Verdana" w:hAnsi="Verdana" w:cs="Arial"/>
                <w:bCs/>
              </w:rPr>
            </w:pPr>
          </w:p>
        </w:tc>
      </w:tr>
    </w:tbl>
    <w:p w14:paraId="5F45DA00" w14:textId="77777777" w:rsidR="00343B14" w:rsidRPr="00BB4DA5" w:rsidRDefault="00343B14" w:rsidP="00343B14">
      <w:pPr>
        <w:textAlignment w:val="top"/>
        <w:rPr>
          <w:rFonts w:ascii="Verdana" w:hAnsi="Verdana" w:cs="Arial"/>
          <w:bCs/>
          <w:color w:val="333333"/>
        </w:rPr>
      </w:pPr>
    </w:p>
    <w:p w14:paraId="15C9143C" w14:textId="77777777" w:rsidR="00343B14" w:rsidRPr="00BB4DA5" w:rsidRDefault="00343B14" w:rsidP="00343B14">
      <w:pPr>
        <w:jc w:val="right"/>
        <w:rPr>
          <w:rFonts w:ascii="Verdana" w:hAnsi="Verdana" w:cs="Arial"/>
          <w:bCs/>
          <w:color w:val="333333"/>
        </w:rPr>
      </w:pPr>
      <w:hyperlink w:anchor="_top" w:history="1">
        <w:r w:rsidRPr="00BB4DA5">
          <w:rPr>
            <w:rFonts w:ascii="Verdana" w:hAnsi="Verdana" w:cs="Arial"/>
            <w:bCs/>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343B14" w:rsidRPr="00BB4DA5" w14:paraId="25A3E770" w14:textId="77777777" w:rsidTr="00B60D72">
        <w:tc>
          <w:tcPr>
            <w:tcW w:w="5000" w:type="pct"/>
            <w:shd w:val="clear" w:color="auto" w:fill="C0C0C0"/>
          </w:tcPr>
          <w:p w14:paraId="5E19FA4B" w14:textId="77777777" w:rsidR="00343B14" w:rsidRPr="00BB4DA5" w:rsidRDefault="00343B14" w:rsidP="00B60D72">
            <w:pPr>
              <w:keepNext/>
              <w:tabs>
                <w:tab w:val="left" w:pos="11985"/>
              </w:tabs>
              <w:spacing w:before="240" w:after="60"/>
              <w:outlineLvl w:val="1"/>
              <w:rPr>
                <w:rFonts w:ascii="Verdana" w:hAnsi="Verdana" w:cs="Arial"/>
                <w:b/>
                <w:bCs/>
                <w:sz w:val="28"/>
                <w:szCs w:val="28"/>
              </w:rPr>
            </w:pPr>
            <w:bookmarkStart w:id="55" w:name="_Toc190347950"/>
            <w:bookmarkStart w:id="56" w:name="_Toc204866035"/>
            <w:r w:rsidRPr="00BB4DA5">
              <w:rPr>
                <w:rFonts w:ascii="Verdana" w:hAnsi="Verdana" w:cs="Arial"/>
                <w:b/>
                <w:bCs/>
                <w:sz w:val="28"/>
                <w:szCs w:val="28"/>
              </w:rPr>
              <w:t>Related Documents</w:t>
            </w:r>
            <w:bookmarkEnd w:id="55"/>
            <w:bookmarkEnd w:id="56"/>
          </w:p>
        </w:tc>
      </w:tr>
    </w:tbl>
    <w:p w14:paraId="1BF28583" w14:textId="77777777" w:rsidR="00343B14" w:rsidRPr="00BB4DA5" w:rsidRDefault="00343B14" w:rsidP="00343B14">
      <w:pPr>
        <w:rPr>
          <w:rFonts w:ascii="Verdana" w:hAnsi="Verdana"/>
          <w:b/>
        </w:rPr>
      </w:pPr>
      <w:r w:rsidRPr="00BB4DA5">
        <w:rPr>
          <w:rFonts w:ascii="Verdana" w:hAnsi="Verdana"/>
          <w:b/>
        </w:rPr>
        <w:t xml:space="preserve">Parent SOP: </w:t>
      </w:r>
    </w:p>
    <w:p w14:paraId="41F8B38E" w14:textId="77777777" w:rsidR="00343B14" w:rsidRPr="00BB4DA5" w:rsidRDefault="00343B14" w:rsidP="00343B14">
      <w:pPr>
        <w:numPr>
          <w:ilvl w:val="0"/>
          <w:numId w:val="30"/>
        </w:numPr>
        <w:rPr>
          <w:rFonts w:ascii="Verdana" w:hAnsi="Verdana"/>
          <w:bCs/>
          <w:color w:val="0000FF"/>
          <w:u w:val="single"/>
        </w:rPr>
      </w:pPr>
      <w:r w:rsidRPr="00BB4DA5">
        <w:rPr>
          <w:rFonts w:ascii="Verdana" w:hAnsi="Verdana"/>
          <w:bCs/>
        </w:rPr>
        <w:t xml:space="preserve">CALL-0048:  </w:t>
      </w:r>
      <w:hyperlink r:id="rId13" w:tgtFrame="_blank" w:history="1">
        <w:r w:rsidRPr="00BB4DA5">
          <w:rPr>
            <w:rFonts w:ascii="Verdana" w:hAnsi="Verdana"/>
            <w:bCs/>
            <w:color w:val="0000FF"/>
            <w:u w:val="single"/>
          </w:rPr>
          <w:t>Medicare Part D Customer Care Call Center Requirements-CVS Caremark Part D Services, L.L.C.</w:t>
        </w:r>
      </w:hyperlink>
    </w:p>
    <w:p w14:paraId="7D0D1491" w14:textId="77777777" w:rsidR="00343B14" w:rsidRPr="00BB4DA5" w:rsidRDefault="00343B14" w:rsidP="00343B14">
      <w:pPr>
        <w:numPr>
          <w:ilvl w:val="0"/>
          <w:numId w:val="30"/>
        </w:numPr>
        <w:rPr>
          <w:rFonts w:ascii="Verdana" w:hAnsi="Verdana"/>
        </w:rPr>
      </w:pPr>
      <w:r w:rsidRPr="00BB4DA5">
        <w:rPr>
          <w:rFonts w:ascii="Verdana" w:hAnsi="Verdana"/>
        </w:rPr>
        <w:t xml:space="preserve">AUDSUP-0020:  </w:t>
      </w:r>
      <w:hyperlink r:id="rId14" w:history="1">
        <w:r w:rsidRPr="00BB4DA5">
          <w:rPr>
            <w:rFonts w:ascii="Verdana" w:hAnsi="Verdana"/>
            <w:color w:val="0000FF"/>
            <w:u w:val="single"/>
          </w:rPr>
          <w:t>Medicare Part D Vaccine and Vaccine Administration, CVS Caremark Part D Services, L.L.C.</w:t>
        </w:r>
      </w:hyperlink>
    </w:p>
    <w:p w14:paraId="79DAF18A" w14:textId="77777777" w:rsidR="00343B14" w:rsidRPr="00BB4DA5" w:rsidRDefault="00343B14" w:rsidP="00343B14">
      <w:pPr>
        <w:rPr>
          <w:rFonts w:ascii="Verdana" w:hAnsi="Verdana"/>
          <w:b/>
        </w:rPr>
      </w:pPr>
    </w:p>
    <w:p w14:paraId="5F712681" w14:textId="77777777" w:rsidR="00343B14" w:rsidRPr="00BB4DA5" w:rsidRDefault="00343B14" w:rsidP="00343B14">
      <w:pPr>
        <w:rPr>
          <w:rFonts w:ascii="Verdana" w:hAnsi="Verdana"/>
        </w:rPr>
      </w:pPr>
      <w:r w:rsidRPr="00BB4DA5">
        <w:rPr>
          <w:rFonts w:ascii="Verdana" w:hAnsi="Verdana"/>
          <w:b/>
        </w:rPr>
        <w:t xml:space="preserve">Abbreviations/Definitions:  </w:t>
      </w:r>
      <w:hyperlink r:id="rId15" w:history="1">
        <w:r w:rsidRPr="00BB4DA5">
          <w:rPr>
            <w:rFonts w:ascii="Verdana" w:hAnsi="Verdana"/>
            <w:color w:val="0000FF"/>
            <w:u w:val="single"/>
          </w:rPr>
          <w:t>Abbreviations / Definitions</w:t>
        </w:r>
      </w:hyperlink>
    </w:p>
    <w:p w14:paraId="12DF07F2" w14:textId="77777777" w:rsidR="00343B14" w:rsidRPr="00BB4DA5" w:rsidRDefault="00343B14" w:rsidP="00343B14">
      <w:pPr>
        <w:rPr>
          <w:rFonts w:ascii="Verdana" w:hAnsi="Verdana"/>
        </w:rPr>
      </w:pPr>
    </w:p>
    <w:p w14:paraId="114083AB" w14:textId="77777777" w:rsidR="00343B14" w:rsidRPr="00BB4DA5" w:rsidRDefault="00343B14" w:rsidP="00343B14">
      <w:pPr>
        <w:jc w:val="right"/>
        <w:rPr>
          <w:rFonts w:ascii="Verdana" w:hAnsi="Verdana" w:cs="Arial"/>
          <w:bCs/>
          <w:color w:val="333333"/>
        </w:rPr>
      </w:pPr>
      <w:hyperlink w:anchor="_top" w:history="1">
        <w:r w:rsidRPr="00BB4DA5">
          <w:rPr>
            <w:rFonts w:ascii="Verdana" w:hAnsi="Verdana" w:cs="Arial"/>
            <w:bCs/>
            <w:color w:val="0000FF"/>
            <w:u w:val="single"/>
          </w:rPr>
          <w:t>Top of the Document</w:t>
        </w:r>
      </w:hyperlink>
    </w:p>
    <w:p w14:paraId="7307E5CC" w14:textId="77777777" w:rsidR="00343B14" w:rsidRPr="00BB4DA5" w:rsidRDefault="00343B14" w:rsidP="00343B14">
      <w:pPr>
        <w:jc w:val="center"/>
        <w:rPr>
          <w:rFonts w:ascii="Verdana" w:hAnsi="Verdana"/>
          <w:sz w:val="16"/>
          <w:szCs w:val="16"/>
        </w:rPr>
      </w:pPr>
      <w:r w:rsidRPr="00BB4DA5">
        <w:rPr>
          <w:rFonts w:ascii="Verdana" w:hAnsi="Verdana"/>
          <w:sz w:val="16"/>
          <w:szCs w:val="16"/>
        </w:rPr>
        <w:t xml:space="preserve">Not To Be Reproduced </w:t>
      </w:r>
      <w:proofErr w:type="gramStart"/>
      <w:r w:rsidRPr="00BB4DA5">
        <w:rPr>
          <w:rFonts w:ascii="Verdana" w:hAnsi="Verdana"/>
          <w:sz w:val="16"/>
          <w:szCs w:val="16"/>
        </w:rPr>
        <w:t>Or</w:t>
      </w:r>
      <w:proofErr w:type="gramEnd"/>
      <w:r w:rsidRPr="00BB4DA5">
        <w:rPr>
          <w:rFonts w:ascii="Verdana" w:hAnsi="Verdana"/>
          <w:sz w:val="16"/>
          <w:szCs w:val="16"/>
        </w:rPr>
        <w:t xml:space="preserve"> Disclosed to Others Without Prior Written Approval</w:t>
      </w:r>
    </w:p>
    <w:p w14:paraId="1107C989" w14:textId="77777777" w:rsidR="00343B14" w:rsidRPr="00BB4DA5" w:rsidRDefault="00343B14" w:rsidP="00343B14">
      <w:pPr>
        <w:jc w:val="center"/>
        <w:rPr>
          <w:rFonts w:ascii="Verdana" w:hAnsi="Verdana"/>
          <w:sz w:val="16"/>
          <w:szCs w:val="16"/>
        </w:rPr>
      </w:pPr>
      <w:r w:rsidRPr="00BB4DA5">
        <w:rPr>
          <w:rFonts w:ascii="Verdana" w:hAnsi="Verdana"/>
          <w:b/>
          <w:color w:val="000000"/>
          <w:sz w:val="16"/>
          <w:szCs w:val="16"/>
        </w:rPr>
        <w:t>ELECTRONIC DATA = OFFICIAL VERSION – PAPER COPY = INFORMATIONAL ONLY</w:t>
      </w:r>
      <w:bookmarkEnd w:id="4"/>
    </w:p>
    <w:p w14:paraId="72CB3B26" w14:textId="77777777" w:rsidR="00343B14" w:rsidRDefault="00343B14" w:rsidP="00343B14"/>
    <w:p w14:paraId="1D241965" w14:textId="77777777" w:rsidR="00E821CE" w:rsidRPr="000E6278" w:rsidRDefault="00E821CE" w:rsidP="00D34BE3">
      <w:pPr>
        <w:rPr>
          <w:rFonts w:ascii="Verdana" w:hAnsi="Verdana"/>
        </w:rPr>
      </w:pPr>
    </w:p>
    <w:sectPr w:rsidR="00E821CE" w:rsidRPr="000E6278" w:rsidSect="00EB1F94">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D84B13" w14:textId="77777777" w:rsidR="000D5D68" w:rsidRDefault="000D5D68">
      <w:r>
        <w:separator/>
      </w:r>
    </w:p>
  </w:endnote>
  <w:endnote w:type="continuationSeparator" w:id="0">
    <w:p w14:paraId="419CFF20" w14:textId="77777777" w:rsidR="000D5D68" w:rsidRDefault="000D5D68">
      <w:r>
        <w:continuationSeparator/>
      </w:r>
    </w:p>
  </w:endnote>
  <w:endnote w:type="continuationNotice" w:id="1">
    <w:p w14:paraId="3A1FEAD6" w14:textId="77777777" w:rsidR="000D5D68" w:rsidRDefault="000D5D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946567" w14:textId="77777777" w:rsidR="000D5D68" w:rsidRDefault="000D5D68">
      <w:r>
        <w:separator/>
      </w:r>
    </w:p>
  </w:footnote>
  <w:footnote w:type="continuationSeparator" w:id="0">
    <w:p w14:paraId="367B9C57" w14:textId="77777777" w:rsidR="000D5D68" w:rsidRDefault="000D5D68">
      <w:r>
        <w:continuationSeparator/>
      </w:r>
    </w:p>
  </w:footnote>
  <w:footnote w:type="continuationNotice" w:id="1">
    <w:p w14:paraId="39738E73" w14:textId="77777777" w:rsidR="000D5D68" w:rsidRDefault="000D5D6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8" type="#_x0000_t75" alt="image2s" style="width:24pt;height:24pt;visibility:visible" o:bullet="t">
        <v:imagedata r:id="rId1" o:title="image2s"/>
      </v:shape>
    </w:pict>
  </w:numPicBullet>
  <w:numPicBullet w:numPicBulletId="1">
    <w:pict>
      <v:shape id="_x0000_i1309" type="#_x0000_t75" alt="Icon - Important" style="width:18.75pt;height:16.5pt;visibility:visible" o:bullet="t">
        <v:imagedata r:id="rId2" o:title="Icon - Important"/>
      </v:shape>
    </w:pict>
  </w:numPicBullet>
  <w:abstractNum w:abstractNumId="0" w15:restartNumberingAfterBreak="0">
    <w:nsid w:val="04001734"/>
    <w:multiLevelType w:val="hybridMultilevel"/>
    <w:tmpl w:val="9E080E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6261EE"/>
    <w:multiLevelType w:val="hybridMultilevel"/>
    <w:tmpl w:val="649881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7F322B4"/>
    <w:multiLevelType w:val="hybridMultilevel"/>
    <w:tmpl w:val="F6605D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267C6E"/>
    <w:multiLevelType w:val="hybridMultilevel"/>
    <w:tmpl w:val="7E3EAF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9A6313"/>
    <w:multiLevelType w:val="hybridMultilevel"/>
    <w:tmpl w:val="28FA5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557571"/>
    <w:multiLevelType w:val="hybridMultilevel"/>
    <w:tmpl w:val="987AFDFA"/>
    <w:lvl w:ilvl="0" w:tplc="D77EA342">
      <w:start w:val="1"/>
      <w:numFmt w:val="bullet"/>
      <w:lvlText w:val=""/>
      <w:lvlJc w:val="left"/>
      <w:pPr>
        <w:tabs>
          <w:tab w:val="num" w:pos="440"/>
        </w:tabs>
        <w:ind w:left="440" w:hanging="360"/>
      </w:pPr>
      <w:rPr>
        <w:rFonts w:ascii="Symbol" w:hAnsi="Symbol" w:hint="default"/>
        <w:color w:val="auto"/>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abstractNum w:abstractNumId="6"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7" w15:restartNumberingAfterBreak="0">
    <w:nsid w:val="150C2CEB"/>
    <w:multiLevelType w:val="hybridMultilevel"/>
    <w:tmpl w:val="D4DC9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5995224"/>
    <w:multiLevelType w:val="hybridMultilevel"/>
    <w:tmpl w:val="2A28A3B4"/>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955305"/>
    <w:multiLevelType w:val="hybridMultilevel"/>
    <w:tmpl w:val="AC8E42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1DB55B2F"/>
    <w:multiLevelType w:val="hybridMultilevel"/>
    <w:tmpl w:val="B798E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DA3AB6"/>
    <w:multiLevelType w:val="hybridMultilevel"/>
    <w:tmpl w:val="2B50E18A"/>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0A1715C"/>
    <w:multiLevelType w:val="hybridMultilevel"/>
    <w:tmpl w:val="5498D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23801EE"/>
    <w:multiLevelType w:val="hybridMultilevel"/>
    <w:tmpl w:val="5084270E"/>
    <w:lvl w:ilvl="0" w:tplc="BFC2E8A6">
      <w:start w:val="1"/>
      <w:numFmt w:val="decimal"/>
      <w:lvlText w:val="%1."/>
      <w:lvlJc w:val="left"/>
      <w:pPr>
        <w:tabs>
          <w:tab w:val="num" w:pos="720"/>
        </w:tabs>
        <w:ind w:left="720" w:hanging="360"/>
      </w:pPr>
      <w:rPr>
        <w:position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25B84971"/>
    <w:multiLevelType w:val="hybridMultilevel"/>
    <w:tmpl w:val="80026C0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74B1266"/>
    <w:multiLevelType w:val="hybridMultilevel"/>
    <w:tmpl w:val="170A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9F02D8"/>
    <w:multiLevelType w:val="hybridMultilevel"/>
    <w:tmpl w:val="BD02A528"/>
    <w:lvl w:ilvl="0" w:tplc="7AA6C51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36786F"/>
    <w:multiLevelType w:val="hybridMultilevel"/>
    <w:tmpl w:val="472CDEC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54F58F9"/>
    <w:multiLevelType w:val="hybridMultilevel"/>
    <w:tmpl w:val="229E7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67D29E6"/>
    <w:multiLevelType w:val="hybridMultilevel"/>
    <w:tmpl w:val="855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6017CB"/>
    <w:multiLevelType w:val="hybridMultilevel"/>
    <w:tmpl w:val="E012C512"/>
    <w:lvl w:ilvl="0" w:tplc="7FD6A68C">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49E2280"/>
    <w:multiLevelType w:val="hybridMultilevel"/>
    <w:tmpl w:val="7376F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F360B2D"/>
    <w:multiLevelType w:val="hybridMultilevel"/>
    <w:tmpl w:val="CF82640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15:restartNumberingAfterBreak="0">
    <w:nsid w:val="502553FA"/>
    <w:multiLevelType w:val="hybridMultilevel"/>
    <w:tmpl w:val="D9B0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F91C1D"/>
    <w:multiLevelType w:val="hybridMultilevel"/>
    <w:tmpl w:val="E1B8E304"/>
    <w:lvl w:ilvl="0" w:tplc="8BD8586C">
      <w:start w:val="1"/>
      <w:numFmt w:val="bullet"/>
      <w:lvlText w:val=""/>
      <w:lvlJc w:val="left"/>
      <w:pPr>
        <w:tabs>
          <w:tab w:val="num" w:pos="720"/>
        </w:tabs>
        <w:ind w:left="720" w:hanging="360"/>
      </w:pPr>
      <w:rPr>
        <w:rFonts w:ascii="Symbol" w:hAnsi="Symbol" w:hint="default"/>
        <w:color w:val="auto"/>
      </w:rPr>
    </w:lvl>
    <w:lvl w:ilvl="1" w:tplc="06A40C36">
      <w:start w:val="1"/>
      <w:numFmt w:val="bullet"/>
      <w:lvlText w:val="o"/>
      <w:lvlJc w:val="left"/>
      <w:pPr>
        <w:tabs>
          <w:tab w:val="num" w:pos="1440"/>
        </w:tabs>
        <w:ind w:left="1440" w:hanging="360"/>
      </w:pPr>
      <w:rPr>
        <w:rFonts w:ascii="Courier New" w:hAnsi="Courier New" w:cs="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710F60"/>
    <w:multiLevelType w:val="hybridMultilevel"/>
    <w:tmpl w:val="15968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3F0684A"/>
    <w:multiLevelType w:val="multilevel"/>
    <w:tmpl w:val="740206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2C2157"/>
    <w:multiLevelType w:val="hybridMultilevel"/>
    <w:tmpl w:val="A26EC0FE"/>
    <w:lvl w:ilvl="0" w:tplc="3B6E5224">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E2F698C"/>
    <w:multiLevelType w:val="hybridMultilevel"/>
    <w:tmpl w:val="DAC675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4025AF3"/>
    <w:multiLevelType w:val="hybridMultilevel"/>
    <w:tmpl w:val="B6321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4155C1"/>
    <w:multiLevelType w:val="hybridMultilevel"/>
    <w:tmpl w:val="39221CF6"/>
    <w:lvl w:ilvl="0" w:tplc="580A08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8A3A46"/>
    <w:multiLevelType w:val="hybridMultilevel"/>
    <w:tmpl w:val="ED101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5F79B2"/>
    <w:multiLevelType w:val="hybridMultilevel"/>
    <w:tmpl w:val="D3666E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3AE1A87"/>
    <w:multiLevelType w:val="hybridMultilevel"/>
    <w:tmpl w:val="617EBBB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41C14E7"/>
    <w:multiLevelType w:val="hybridMultilevel"/>
    <w:tmpl w:val="3B48BE0E"/>
    <w:lvl w:ilvl="0" w:tplc="BFC2E8A6">
      <w:start w:val="1"/>
      <w:numFmt w:val="decimal"/>
      <w:lvlText w:val="%1."/>
      <w:lvlJc w:val="left"/>
      <w:pPr>
        <w:tabs>
          <w:tab w:val="num" w:pos="720"/>
        </w:tabs>
        <w:ind w:left="720" w:hanging="360"/>
      </w:pPr>
      <w:rPr>
        <w:rFonts w:hint="default"/>
        <w:position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FE13CD1"/>
    <w:multiLevelType w:val="hybridMultilevel"/>
    <w:tmpl w:val="DE168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533431">
    <w:abstractNumId w:val="24"/>
  </w:num>
  <w:num w:numId="2" w16cid:durableId="72820640">
    <w:abstractNumId w:val="10"/>
  </w:num>
  <w:num w:numId="3" w16cid:durableId="1641299644">
    <w:abstractNumId w:val="28"/>
  </w:num>
  <w:num w:numId="4" w16cid:durableId="693385160">
    <w:abstractNumId w:val="32"/>
  </w:num>
  <w:num w:numId="5" w16cid:durableId="672414428">
    <w:abstractNumId w:val="6"/>
  </w:num>
  <w:num w:numId="6" w16cid:durableId="1723559087">
    <w:abstractNumId w:val="34"/>
  </w:num>
  <w:num w:numId="7" w16cid:durableId="1310866972">
    <w:abstractNumId w:val="20"/>
  </w:num>
  <w:num w:numId="8" w16cid:durableId="172467454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55426034">
    <w:abstractNumId w:val="13"/>
  </w:num>
  <w:num w:numId="10" w16cid:durableId="1396202168">
    <w:abstractNumId w:val="5"/>
  </w:num>
  <w:num w:numId="11" w16cid:durableId="1558129786">
    <w:abstractNumId w:val="11"/>
  </w:num>
  <w:num w:numId="12" w16cid:durableId="2076313655">
    <w:abstractNumId w:val="8"/>
  </w:num>
  <w:num w:numId="13" w16cid:durableId="1051230013">
    <w:abstractNumId w:val="17"/>
  </w:num>
  <w:num w:numId="14" w16cid:durableId="1348822553">
    <w:abstractNumId w:val="14"/>
  </w:num>
  <w:num w:numId="15" w16cid:durableId="2087874946">
    <w:abstractNumId w:val="27"/>
  </w:num>
  <w:num w:numId="16" w16cid:durableId="1597901481">
    <w:abstractNumId w:val="25"/>
  </w:num>
  <w:num w:numId="17" w16cid:durableId="1626621624">
    <w:abstractNumId w:val="23"/>
  </w:num>
  <w:num w:numId="18" w16cid:durableId="65223542">
    <w:abstractNumId w:val="7"/>
  </w:num>
  <w:num w:numId="19" w16cid:durableId="1495486311">
    <w:abstractNumId w:val="12"/>
  </w:num>
  <w:num w:numId="20" w16cid:durableId="28532481">
    <w:abstractNumId w:val="21"/>
  </w:num>
  <w:num w:numId="21" w16cid:durableId="1589075494">
    <w:abstractNumId w:val="2"/>
  </w:num>
  <w:num w:numId="22" w16cid:durableId="1524243421">
    <w:abstractNumId w:val="18"/>
  </w:num>
  <w:num w:numId="23" w16cid:durableId="1849827947">
    <w:abstractNumId w:val="4"/>
  </w:num>
  <w:num w:numId="24" w16cid:durableId="1734543818">
    <w:abstractNumId w:val="15"/>
  </w:num>
  <w:num w:numId="25" w16cid:durableId="913709864">
    <w:abstractNumId w:val="31"/>
  </w:num>
  <w:num w:numId="26" w16cid:durableId="1242452061">
    <w:abstractNumId w:val="19"/>
  </w:num>
  <w:num w:numId="27" w16cid:durableId="1097752471">
    <w:abstractNumId w:val="9"/>
  </w:num>
  <w:num w:numId="28" w16cid:durableId="886992583">
    <w:abstractNumId w:val="1"/>
  </w:num>
  <w:num w:numId="29" w16cid:durableId="1835880023">
    <w:abstractNumId w:val="0"/>
  </w:num>
  <w:num w:numId="30" w16cid:durableId="326135455">
    <w:abstractNumId w:val="30"/>
  </w:num>
  <w:num w:numId="31" w16cid:durableId="611281378">
    <w:abstractNumId w:val="35"/>
  </w:num>
  <w:num w:numId="32" w16cid:durableId="1622540489">
    <w:abstractNumId w:val="16"/>
  </w:num>
  <w:num w:numId="33" w16cid:durableId="466358977">
    <w:abstractNumId w:val="29"/>
  </w:num>
  <w:num w:numId="34" w16cid:durableId="1667702813">
    <w:abstractNumId w:val="26"/>
  </w:num>
  <w:num w:numId="35" w16cid:durableId="110440524">
    <w:abstractNumId w:val="3"/>
  </w:num>
  <w:num w:numId="36" w16cid:durableId="775752573">
    <w:abstractNumId w:val="33"/>
  </w:num>
  <w:num w:numId="37" w16cid:durableId="1534420152">
    <w:abstractNumId w:val="31"/>
  </w:num>
  <w:num w:numId="38" w16cid:durableId="744452238">
    <w:abstractNumId w:val="16"/>
  </w:num>
  <w:num w:numId="39" w16cid:durableId="123647479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10367"/>
    <w:rsid w:val="00015492"/>
    <w:rsid w:val="00015A2E"/>
    <w:rsid w:val="00021F6D"/>
    <w:rsid w:val="00023896"/>
    <w:rsid w:val="00035BED"/>
    <w:rsid w:val="0003718D"/>
    <w:rsid w:val="00037777"/>
    <w:rsid w:val="00037B92"/>
    <w:rsid w:val="0004441B"/>
    <w:rsid w:val="00057DB7"/>
    <w:rsid w:val="000607E1"/>
    <w:rsid w:val="00061AD2"/>
    <w:rsid w:val="00066B61"/>
    <w:rsid w:val="0007436C"/>
    <w:rsid w:val="00074621"/>
    <w:rsid w:val="00075D8C"/>
    <w:rsid w:val="00082F3A"/>
    <w:rsid w:val="00085B13"/>
    <w:rsid w:val="000863D4"/>
    <w:rsid w:val="0008665F"/>
    <w:rsid w:val="0009022B"/>
    <w:rsid w:val="00095AB5"/>
    <w:rsid w:val="000A1BAE"/>
    <w:rsid w:val="000A1DCF"/>
    <w:rsid w:val="000A4568"/>
    <w:rsid w:val="000A6B88"/>
    <w:rsid w:val="000B0CB9"/>
    <w:rsid w:val="000B3C4C"/>
    <w:rsid w:val="000B656F"/>
    <w:rsid w:val="000B72DF"/>
    <w:rsid w:val="000C42BE"/>
    <w:rsid w:val="000C562A"/>
    <w:rsid w:val="000D1870"/>
    <w:rsid w:val="000D3F8E"/>
    <w:rsid w:val="000D4BA2"/>
    <w:rsid w:val="000D5D68"/>
    <w:rsid w:val="000D6714"/>
    <w:rsid w:val="000E24C3"/>
    <w:rsid w:val="000E2F0B"/>
    <w:rsid w:val="000E6278"/>
    <w:rsid w:val="000E6DAD"/>
    <w:rsid w:val="000F0D1B"/>
    <w:rsid w:val="000F54AF"/>
    <w:rsid w:val="00101E69"/>
    <w:rsid w:val="001041FC"/>
    <w:rsid w:val="00104CDE"/>
    <w:rsid w:val="0010700D"/>
    <w:rsid w:val="00113241"/>
    <w:rsid w:val="001144FB"/>
    <w:rsid w:val="00115944"/>
    <w:rsid w:val="0012373E"/>
    <w:rsid w:val="00123D3E"/>
    <w:rsid w:val="00124D6B"/>
    <w:rsid w:val="00127394"/>
    <w:rsid w:val="00131BC1"/>
    <w:rsid w:val="00134A49"/>
    <w:rsid w:val="001360A5"/>
    <w:rsid w:val="00142040"/>
    <w:rsid w:val="00155256"/>
    <w:rsid w:val="001568FD"/>
    <w:rsid w:val="00160C46"/>
    <w:rsid w:val="00160E64"/>
    <w:rsid w:val="001626BD"/>
    <w:rsid w:val="0016273A"/>
    <w:rsid w:val="00170A26"/>
    <w:rsid w:val="00174446"/>
    <w:rsid w:val="00175298"/>
    <w:rsid w:val="001754E0"/>
    <w:rsid w:val="00181B1A"/>
    <w:rsid w:val="00186FD3"/>
    <w:rsid w:val="0019130B"/>
    <w:rsid w:val="00191590"/>
    <w:rsid w:val="0019312E"/>
    <w:rsid w:val="00195945"/>
    <w:rsid w:val="001A5256"/>
    <w:rsid w:val="001A786D"/>
    <w:rsid w:val="001B23EA"/>
    <w:rsid w:val="001B3879"/>
    <w:rsid w:val="001B7F53"/>
    <w:rsid w:val="001C1BE9"/>
    <w:rsid w:val="001C3089"/>
    <w:rsid w:val="001D3B8F"/>
    <w:rsid w:val="001D4A5E"/>
    <w:rsid w:val="001E23EA"/>
    <w:rsid w:val="001E4558"/>
    <w:rsid w:val="001E7746"/>
    <w:rsid w:val="001F0774"/>
    <w:rsid w:val="001F1100"/>
    <w:rsid w:val="001F1218"/>
    <w:rsid w:val="001F5947"/>
    <w:rsid w:val="00200997"/>
    <w:rsid w:val="00201581"/>
    <w:rsid w:val="002016B4"/>
    <w:rsid w:val="002055CF"/>
    <w:rsid w:val="00207FB0"/>
    <w:rsid w:val="0021299A"/>
    <w:rsid w:val="002223A3"/>
    <w:rsid w:val="00226391"/>
    <w:rsid w:val="002277AF"/>
    <w:rsid w:val="00232535"/>
    <w:rsid w:val="00241443"/>
    <w:rsid w:val="00241884"/>
    <w:rsid w:val="00243EBB"/>
    <w:rsid w:val="002442CC"/>
    <w:rsid w:val="0025261B"/>
    <w:rsid w:val="00254808"/>
    <w:rsid w:val="00254FEE"/>
    <w:rsid w:val="00255C6B"/>
    <w:rsid w:val="00265D86"/>
    <w:rsid w:val="002679AA"/>
    <w:rsid w:val="0027196D"/>
    <w:rsid w:val="002750DC"/>
    <w:rsid w:val="002816C8"/>
    <w:rsid w:val="00291CE8"/>
    <w:rsid w:val="00292AB6"/>
    <w:rsid w:val="0029409C"/>
    <w:rsid w:val="00295024"/>
    <w:rsid w:val="00296127"/>
    <w:rsid w:val="00296765"/>
    <w:rsid w:val="002B1E30"/>
    <w:rsid w:val="002B593E"/>
    <w:rsid w:val="002D0E97"/>
    <w:rsid w:val="002D7BBE"/>
    <w:rsid w:val="002E10AC"/>
    <w:rsid w:val="002E2B59"/>
    <w:rsid w:val="002E6E58"/>
    <w:rsid w:val="002F1F92"/>
    <w:rsid w:val="002F6F9E"/>
    <w:rsid w:val="00300F78"/>
    <w:rsid w:val="003014CA"/>
    <w:rsid w:val="003035E0"/>
    <w:rsid w:val="00304797"/>
    <w:rsid w:val="00313F89"/>
    <w:rsid w:val="00320E04"/>
    <w:rsid w:val="0033143E"/>
    <w:rsid w:val="0034318F"/>
    <w:rsid w:val="0034367D"/>
    <w:rsid w:val="00343B14"/>
    <w:rsid w:val="0034552B"/>
    <w:rsid w:val="003469AC"/>
    <w:rsid w:val="00347405"/>
    <w:rsid w:val="00352B79"/>
    <w:rsid w:val="00363F41"/>
    <w:rsid w:val="003725A1"/>
    <w:rsid w:val="00372854"/>
    <w:rsid w:val="003818F8"/>
    <w:rsid w:val="003829D1"/>
    <w:rsid w:val="00384120"/>
    <w:rsid w:val="003868A2"/>
    <w:rsid w:val="00390EE8"/>
    <w:rsid w:val="00392A5B"/>
    <w:rsid w:val="00394311"/>
    <w:rsid w:val="00394B6B"/>
    <w:rsid w:val="00397C0A"/>
    <w:rsid w:val="003A6D70"/>
    <w:rsid w:val="003B0F8C"/>
    <w:rsid w:val="003B16D8"/>
    <w:rsid w:val="003B1F86"/>
    <w:rsid w:val="003C349D"/>
    <w:rsid w:val="003C4627"/>
    <w:rsid w:val="003D47DB"/>
    <w:rsid w:val="003D5BE9"/>
    <w:rsid w:val="003E4ECB"/>
    <w:rsid w:val="003E6C1A"/>
    <w:rsid w:val="003F28AB"/>
    <w:rsid w:val="003F56DD"/>
    <w:rsid w:val="003F778E"/>
    <w:rsid w:val="00404FD3"/>
    <w:rsid w:val="0040640A"/>
    <w:rsid w:val="00406B48"/>
    <w:rsid w:val="00406DB5"/>
    <w:rsid w:val="00412475"/>
    <w:rsid w:val="00414E4D"/>
    <w:rsid w:val="0042336D"/>
    <w:rsid w:val="0042456C"/>
    <w:rsid w:val="00426679"/>
    <w:rsid w:val="0042682E"/>
    <w:rsid w:val="004313AA"/>
    <w:rsid w:val="00434D6D"/>
    <w:rsid w:val="0043586F"/>
    <w:rsid w:val="00437989"/>
    <w:rsid w:val="00441605"/>
    <w:rsid w:val="004423D8"/>
    <w:rsid w:val="00444908"/>
    <w:rsid w:val="004517A2"/>
    <w:rsid w:val="00454C1B"/>
    <w:rsid w:val="004578DF"/>
    <w:rsid w:val="00457EAE"/>
    <w:rsid w:val="004617D7"/>
    <w:rsid w:val="00467ABA"/>
    <w:rsid w:val="00472CCE"/>
    <w:rsid w:val="004740B7"/>
    <w:rsid w:val="004768BE"/>
    <w:rsid w:val="00477F73"/>
    <w:rsid w:val="0048355A"/>
    <w:rsid w:val="00484781"/>
    <w:rsid w:val="00486108"/>
    <w:rsid w:val="004919ED"/>
    <w:rsid w:val="004A1EB0"/>
    <w:rsid w:val="004B1D3C"/>
    <w:rsid w:val="004B1D7A"/>
    <w:rsid w:val="004D0AF2"/>
    <w:rsid w:val="004D29F8"/>
    <w:rsid w:val="004D3C53"/>
    <w:rsid w:val="004E2053"/>
    <w:rsid w:val="004E7FA3"/>
    <w:rsid w:val="004F7F34"/>
    <w:rsid w:val="00500596"/>
    <w:rsid w:val="00502AB5"/>
    <w:rsid w:val="00505588"/>
    <w:rsid w:val="00512486"/>
    <w:rsid w:val="00522E3B"/>
    <w:rsid w:val="0052465B"/>
    <w:rsid w:val="00524CDD"/>
    <w:rsid w:val="00525581"/>
    <w:rsid w:val="005318FD"/>
    <w:rsid w:val="00543BE2"/>
    <w:rsid w:val="00547C68"/>
    <w:rsid w:val="00557750"/>
    <w:rsid w:val="00562B78"/>
    <w:rsid w:val="00565A58"/>
    <w:rsid w:val="00566AB2"/>
    <w:rsid w:val="00566D2A"/>
    <w:rsid w:val="00571295"/>
    <w:rsid w:val="00577909"/>
    <w:rsid w:val="0058134F"/>
    <w:rsid w:val="00582E85"/>
    <w:rsid w:val="00587EE4"/>
    <w:rsid w:val="005910B5"/>
    <w:rsid w:val="00595F6E"/>
    <w:rsid w:val="005A3861"/>
    <w:rsid w:val="005A6118"/>
    <w:rsid w:val="005A64DA"/>
    <w:rsid w:val="005B446E"/>
    <w:rsid w:val="005B6895"/>
    <w:rsid w:val="005C1D83"/>
    <w:rsid w:val="005C2EF7"/>
    <w:rsid w:val="005C4DF3"/>
    <w:rsid w:val="005C7536"/>
    <w:rsid w:val="005D2183"/>
    <w:rsid w:val="005D4791"/>
    <w:rsid w:val="005D6DB1"/>
    <w:rsid w:val="005E45CB"/>
    <w:rsid w:val="005E650E"/>
    <w:rsid w:val="005F3258"/>
    <w:rsid w:val="005F6529"/>
    <w:rsid w:val="00612AF2"/>
    <w:rsid w:val="0061477C"/>
    <w:rsid w:val="00614A5F"/>
    <w:rsid w:val="00622D77"/>
    <w:rsid w:val="00627F34"/>
    <w:rsid w:val="00636120"/>
    <w:rsid w:val="00636B18"/>
    <w:rsid w:val="00637CA1"/>
    <w:rsid w:val="00640B0C"/>
    <w:rsid w:val="00640B8C"/>
    <w:rsid w:val="00641A7D"/>
    <w:rsid w:val="0064314F"/>
    <w:rsid w:val="00647CDD"/>
    <w:rsid w:val="00651B71"/>
    <w:rsid w:val="006525D2"/>
    <w:rsid w:val="00662334"/>
    <w:rsid w:val="0066617F"/>
    <w:rsid w:val="00666602"/>
    <w:rsid w:val="00671E97"/>
    <w:rsid w:val="00674A16"/>
    <w:rsid w:val="006757B8"/>
    <w:rsid w:val="00691E10"/>
    <w:rsid w:val="00692F75"/>
    <w:rsid w:val="00694F59"/>
    <w:rsid w:val="006A0481"/>
    <w:rsid w:val="006A6CF4"/>
    <w:rsid w:val="006C653F"/>
    <w:rsid w:val="006D0426"/>
    <w:rsid w:val="006D12BD"/>
    <w:rsid w:val="006E1F1B"/>
    <w:rsid w:val="006E3224"/>
    <w:rsid w:val="006F270E"/>
    <w:rsid w:val="006F5C07"/>
    <w:rsid w:val="006F7674"/>
    <w:rsid w:val="006F7DFC"/>
    <w:rsid w:val="007029CA"/>
    <w:rsid w:val="00704AF2"/>
    <w:rsid w:val="0070776C"/>
    <w:rsid w:val="00710E68"/>
    <w:rsid w:val="00714BA0"/>
    <w:rsid w:val="00725B82"/>
    <w:rsid w:val="007269B6"/>
    <w:rsid w:val="00726E7A"/>
    <w:rsid w:val="00727875"/>
    <w:rsid w:val="007306CB"/>
    <w:rsid w:val="0073294A"/>
    <w:rsid w:val="00732E52"/>
    <w:rsid w:val="00736607"/>
    <w:rsid w:val="00752801"/>
    <w:rsid w:val="00754D22"/>
    <w:rsid w:val="00766201"/>
    <w:rsid w:val="00766787"/>
    <w:rsid w:val="0077783E"/>
    <w:rsid w:val="00781BFA"/>
    <w:rsid w:val="00782CD6"/>
    <w:rsid w:val="00783AA7"/>
    <w:rsid w:val="00784CBF"/>
    <w:rsid w:val="00785118"/>
    <w:rsid w:val="00785C47"/>
    <w:rsid w:val="00786BEB"/>
    <w:rsid w:val="00793653"/>
    <w:rsid w:val="00793898"/>
    <w:rsid w:val="0079527E"/>
    <w:rsid w:val="00797585"/>
    <w:rsid w:val="007A10FA"/>
    <w:rsid w:val="007A3658"/>
    <w:rsid w:val="007A3771"/>
    <w:rsid w:val="007A403E"/>
    <w:rsid w:val="007A6CDF"/>
    <w:rsid w:val="007A75EA"/>
    <w:rsid w:val="007B09BE"/>
    <w:rsid w:val="007C4884"/>
    <w:rsid w:val="007C77DD"/>
    <w:rsid w:val="007E129E"/>
    <w:rsid w:val="007E220C"/>
    <w:rsid w:val="007E2408"/>
    <w:rsid w:val="007E3EA6"/>
    <w:rsid w:val="007E5D12"/>
    <w:rsid w:val="007F04AB"/>
    <w:rsid w:val="007F5A74"/>
    <w:rsid w:val="007F65E1"/>
    <w:rsid w:val="00803706"/>
    <w:rsid w:val="00803844"/>
    <w:rsid w:val="00803AE3"/>
    <w:rsid w:val="008042E1"/>
    <w:rsid w:val="0080472A"/>
    <w:rsid w:val="00804D63"/>
    <w:rsid w:val="00804E25"/>
    <w:rsid w:val="00806B15"/>
    <w:rsid w:val="00806B9D"/>
    <w:rsid w:val="00812777"/>
    <w:rsid w:val="008136DA"/>
    <w:rsid w:val="00820746"/>
    <w:rsid w:val="00821919"/>
    <w:rsid w:val="00821EFA"/>
    <w:rsid w:val="008230FA"/>
    <w:rsid w:val="0082538B"/>
    <w:rsid w:val="0084129E"/>
    <w:rsid w:val="0084174C"/>
    <w:rsid w:val="00843390"/>
    <w:rsid w:val="00846373"/>
    <w:rsid w:val="00846ECB"/>
    <w:rsid w:val="00847AE8"/>
    <w:rsid w:val="008568AE"/>
    <w:rsid w:val="00860562"/>
    <w:rsid w:val="00860590"/>
    <w:rsid w:val="00861316"/>
    <w:rsid w:val="008614E8"/>
    <w:rsid w:val="00863678"/>
    <w:rsid w:val="00863AEE"/>
    <w:rsid w:val="00867EDF"/>
    <w:rsid w:val="0087292E"/>
    <w:rsid w:val="008734D7"/>
    <w:rsid w:val="00875D7C"/>
    <w:rsid w:val="00875F0D"/>
    <w:rsid w:val="00877414"/>
    <w:rsid w:val="008825E7"/>
    <w:rsid w:val="00882FC9"/>
    <w:rsid w:val="0088700A"/>
    <w:rsid w:val="00887BAC"/>
    <w:rsid w:val="0089287B"/>
    <w:rsid w:val="008A03B7"/>
    <w:rsid w:val="008A2031"/>
    <w:rsid w:val="008A3F77"/>
    <w:rsid w:val="008A7826"/>
    <w:rsid w:val="008A7CD1"/>
    <w:rsid w:val="008B2055"/>
    <w:rsid w:val="008C2197"/>
    <w:rsid w:val="008C3493"/>
    <w:rsid w:val="008C5D00"/>
    <w:rsid w:val="008D11A6"/>
    <w:rsid w:val="008D198A"/>
    <w:rsid w:val="008D1F7B"/>
    <w:rsid w:val="008D2D64"/>
    <w:rsid w:val="008D4D1A"/>
    <w:rsid w:val="008E0EF9"/>
    <w:rsid w:val="008E1276"/>
    <w:rsid w:val="008E1298"/>
    <w:rsid w:val="008E21BE"/>
    <w:rsid w:val="008E3D71"/>
    <w:rsid w:val="008E3F2A"/>
    <w:rsid w:val="008E4BCF"/>
    <w:rsid w:val="00902E07"/>
    <w:rsid w:val="0090691E"/>
    <w:rsid w:val="00907FE9"/>
    <w:rsid w:val="00911B75"/>
    <w:rsid w:val="00913B1B"/>
    <w:rsid w:val="009179D7"/>
    <w:rsid w:val="00921393"/>
    <w:rsid w:val="00925402"/>
    <w:rsid w:val="00927861"/>
    <w:rsid w:val="0094148C"/>
    <w:rsid w:val="009428A4"/>
    <w:rsid w:val="00942BA8"/>
    <w:rsid w:val="00944B03"/>
    <w:rsid w:val="0094745C"/>
    <w:rsid w:val="00947783"/>
    <w:rsid w:val="00954514"/>
    <w:rsid w:val="00954FE8"/>
    <w:rsid w:val="00955201"/>
    <w:rsid w:val="0095792E"/>
    <w:rsid w:val="00960674"/>
    <w:rsid w:val="0096121F"/>
    <w:rsid w:val="00962A6C"/>
    <w:rsid w:val="00964764"/>
    <w:rsid w:val="009726E0"/>
    <w:rsid w:val="0097326A"/>
    <w:rsid w:val="00976C02"/>
    <w:rsid w:val="00980891"/>
    <w:rsid w:val="00985A48"/>
    <w:rsid w:val="00987EEF"/>
    <w:rsid w:val="00990822"/>
    <w:rsid w:val="0099380F"/>
    <w:rsid w:val="009A058A"/>
    <w:rsid w:val="009A4F82"/>
    <w:rsid w:val="009B2184"/>
    <w:rsid w:val="009C0BC4"/>
    <w:rsid w:val="009C4A31"/>
    <w:rsid w:val="009C4E28"/>
    <w:rsid w:val="009C6709"/>
    <w:rsid w:val="009C763E"/>
    <w:rsid w:val="009D210A"/>
    <w:rsid w:val="009D7BA1"/>
    <w:rsid w:val="009E00C2"/>
    <w:rsid w:val="009E2C08"/>
    <w:rsid w:val="009E2F35"/>
    <w:rsid w:val="009E593A"/>
    <w:rsid w:val="009E77E9"/>
    <w:rsid w:val="009F62E6"/>
    <w:rsid w:val="009F6FD2"/>
    <w:rsid w:val="009F78D3"/>
    <w:rsid w:val="00A04BBB"/>
    <w:rsid w:val="00A05F46"/>
    <w:rsid w:val="00A11A35"/>
    <w:rsid w:val="00A205D2"/>
    <w:rsid w:val="00A2362F"/>
    <w:rsid w:val="00A3066E"/>
    <w:rsid w:val="00A33063"/>
    <w:rsid w:val="00A36B02"/>
    <w:rsid w:val="00A376BA"/>
    <w:rsid w:val="00A4732A"/>
    <w:rsid w:val="00A47F9D"/>
    <w:rsid w:val="00A56FAD"/>
    <w:rsid w:val="00A57D26"/>
    <w:rsid w:val="00A67F89"/>
    <w:rsid w:val="00A7166B"/>
    <w:rsid w:val="00A72DEB"/>
    <w:rsid w:val="00A816B8"/>
    <w:rsid w:val="00A8338E"/>
    <w:rsid w:val="00A83BA0"/>
    <w:rsid w:val="00A84F18"/>
    <w:rsid w:val="00A85045"/>
    <w:rsid w:val="00A955B6"/>
    <w:rsid w:val="00A95738"/>
    <w:rsid w:val="00A97B7D"/>
    <w:rsid w:val="00AA2252"/>
    <w:rsid w:val="00AA4825"/>
    <w:rsid w:val="00AA5E26"/>
    <w:rsid w:val="00AB21CE"/>
    <w:rsid w:val="00AB33E1"/>
    <w:rsid w:val="00AB5D5D"/>
    <w:rsid w:val="00AC4214"/>
    <w:rsid w:val="00AC6E70"/>
    <w:rsid w:val="00AC7229"/>
    <w:rsid w:val="00AD0BC1"/>
    <w:rsid w:val="00AD1646"/>
    <w:rsid w:val="00AD7AB4"/>
    <w:rsid w:val="00AF038B"/>
    <w:rsid w:val="00AF3D45"/>
    <w:rsid w:val="00AF4FB2"/>
    <w:rsid w:val="00AF78FA"/>
    <w:rsid w:val="00B00A86"/>
    <w:rsid w:val="00B01E26"/>
    <w:rsid w:val="00B078F6"/>
    <w:rsid w:val="00B126CC"/>
    <w:rsid w:val="00B23478"/>
    <w:rsid w:val="00B26045"/>
    <w:rsid w:val="00B26F37"/>
    <w:rsid w:val="00B36255"/>
    <w:rsid w:val="00B365AC"/>
    <w:rsid w:val="00B40D8B"/>
    <w:rsid w:val="00B44C55"/>
    <w:rsid w:val="00B44E5B"/>
    <w:rsid w:val="00B45F2C"/>
    <w:rsid w:val="00B46A95"/>
    <w:rsid w:val="00B47CD1"/>
    <w:rsid w:val="00B5114C"/>
    <w:rsid w:val="00B5123C"/>
    <w:rsid w:val="00B52DAF"/>
    <w:rsid w:val="00B53F44"/>
    <w:rsid w:val="00B544C2"/>
    <w:rsid w:val="00B552A8"/>
    <w:rsid w:val="00B5566F"/>
    <w:rsid w:val="00B630A6"/>
    <w:rsid w:val="00B66D5F"/>
    <w:rsid w:val="00B70CC4"/>
    <w:rsid w:val="00B72258"/>
    <w:rsid w:val="00B72442"/>
    <w:rsid w:val="00B72673"/>
    <w:rsid w:val="00B73452"/>
    <w:rsid w:val="00B740B2"/>
    <w:rsid w:val="00B747C7"/>
    <w:rsid w:val="00B74C64"/>
    <w:rsid w:val="00B87DE3"/>
    <w:rsid w:val="00B92483"/>
    <w:rsid w:val="00B957A8"/>
    <w:rsid w:val="00BA2A37"/>
    <w:rsid w:val="00BA5848"/>
    <w:rsid w:val="00BB02DE"/>
    <w:rsid w:val="00BB0F3D"/>
    <w:rsid w:val="00BB371A"/>
    <w:rsid w:val="00BC3E51"/>
    <w:rsid w:val="00BC51C5"/>
    <w:rsid w:val="00BC69C8"/>
    <w:rsid w:val="00BD5A84"/>
    <w:rsid w:val="00BD5E06"/>
    <w:rsid w:val="00BD7B25"/>
    <w:rsid w:val="00BE16EF"/>
    <w:rsid w:val="00BE1AFF"/>
    <w:rsid w:val="00BE615A"/>
    <w:rsid w:val="00BE7198"/>
    <w:rsid w:val="00BF74E9"/>
    <w:rsid w:val="00C00CF1"/>
    <w:rsid w:val="00C202E8"/>
    <w:rsid w:val="00C247CB"/>
    <w:rsid w:val="00C32D18"/>
    <w:rsid w:val="00C360BD"/>
    <w:rsid w:val="00C45E38"/>
    <w:rsid w:val="00C476E1"/>
    <w:rsid w:val="00C47A34"/>
    <w:rsid w:val="00C52E77"/>
    <w:rsid w:val="00C547FC"/>
    <w:rsid w:val="00C55DED"/>
    <w:rsid w:val="00C55EBD"/>
    <w:rsid w:val="00C566B3"/>
    <w:rsid w:val="00C57958"/>
    <w:rsid w:val="00C65249"/>
    <w:rsid w:val="00C653F8"/>
    <w:rsid w:val="00C6672D"/>
    <w:rsid w:val="00C6774B"/>
    <w:rsid w:val="00C67B32"/>
    <w:rsid w:val="00C72007"/>
    <w:rsid w:val="00C72ACF"/>
    <w:rsid w:val="00C73FCC"/>
    <w:rsid w:val="00C75C83"/>
    <w:rsid w:val="00C837BA"/>
    <w:rsid w:val="00C86675"/>
    <w:rsid w:val="00C95346"/>
    <w:rsid w:val="00C96C7C"/>
    <w:rsid w:val="00C9716E"/>
    <w:rsid w:val="00CA3536"/>
    <w:rsid w:val="00CA3B23"/>
    <w:rsid w:val="00CA62F6"/>
    <w:rsid w:val="00CB0C1D"/>
    <w:rsid w:val="00CC267B"/>
    <w:rsid w:val="00CC53DE"/>
    <w:rsid w:val="00CC5AA2"/>
    <w:rsid w:val="00CC721A"/>
    <w:rsid w:val="00CD0963"/>
    <w:rsid w:val="00CD2958"/>
    <w:rsid w:val="00CD38CE"/>
    <w:rsid w:val="00CD5C71"/>
    <w:rsid w:val="00CD60AB"/>
    <w:rsid w:val="00CE1CB5"/>
    <w:rsid w:val="00CE3D42"/>
    <w:rsid w:val="00CE53E6"/>
    <w:rsid w:val="00CE66B6"/>
    <w:rsid w:val="00CF0883"/>
    <w:rsid w:val="00CF0C8F"/>
    <w:rsid w:val="00CF539A"/>
    <w:rsid w:val="00CF6131"/>
    <w:rsid w:val="00CF7508"/>
    <w:rsid w:val="00D0168B"/>
    <w:rsid w:val="00D06EAA"/>
    <w:rsid w:val="00D24087"/>
    <w:rsid w:val="00D30256"/>
    <w:rsid w:val="00D30C0C"/>
    <w:rsid w:val="00D34BE3"/>
    <w:rsid w:val="00D36733"/>
    <w:rsid w:val="00D471B5"/>
    <w:rsid w:val="00D50FB4"/>
    <w:rsid w:val="00D571DB"/>
    <w:rsid w:val="00D57E78"/>
    <w:rsid w:val="00D61EA5"/>
    <w:rsid w:val="00D64032"/>
    <w:rsid w:val="00D6641E"/>
    <w:rsid w:val="00D6774D"/>
    <w:rsid w:val="00D679C5"/>
    <w:rsid w:val="00D73644"/>
    <w:rsid w:val="00D75191"/>
    <w:rsid w:val="00D7782A"/>
    <w:rsid w:val="00D80929"/>
    <w:rsid w:val="00D85254"/>
    <w:rsid w:val="00D86942"/>
    <w:rsid w:val="00D86CCE"/>
    <w:rsid w:val="00D87B84"/>
    <w:rsid w:val="00D92FCF"/>
    <w:rsid w:val="00DA199E"/>
    <w:rsid w:val="00DB1D3F"/>
    <w:rsid w:val="00DB3A9C"/>
    <w:rsid w:val="00DC4FFC"/>
    <w:rsid w:val="00DD2B2C"/>
    <w:rsid w:val="00DD36B2"/>
    <w:rsid w:val="00DD72F9"/>
    <w:rsid w:val="00DE6D85"/>
    <w:rsid w:val="00DE79F7"/>
    <w:rsid w:val="00DF4D23"/>
    <w:rsid w:val="00DF6BE4"/>
    <w:rsid w:val="00E00A05"/>
    <w:rsid w:val="00E060A6"/>
    <w:rsid w:val="00E0689C"/>
    <w:rsid w:val="00E157BC"/>
    <w:rsid w:val="00E1696B"/>
    <w:rsid w:val="00E23843"/>
    <w:rsid w:val="00E24844"/>
    <w:rsid w:val="00E27D2F"/>
    <w:rsid w:val="00E30D89"/>
    <w:rsid w:val="00E323D3"/>
    <w:rsid w:val="00E349E6"/>
    <w:rsid w:val="00E414EC"/>
    <w:rsid w:val="00E46CEB"/>
    <w:rsid w:val="00E50E4A"/>
    <w:rsid w:val="00E5307D"/>
    <w:rsid w:val="00E55735"/>
    <w:rsid w:val="00E650D0"/>
    <w:rsid w:val="00E65276"/>
    <w:rsid w:val="00E740D5"/>
    <w:rsid w:val="00E771C9"/>
    <w:rsid w:val="00E81425"/>
    <w:rsid w:val="00E821CE"/>
    <w:rsid w:val="00E91F5F"/>
    <w:rsid w:val="00E93324"/>
    <w:rsid w:val="00E94EC8"/>
    <w:rsid w:val="00EA3046"/>
    <w:rsid w:val="00EA32B4"/>
    <w:rsid w:val="00EB0D40"/>
    <w:rsid w:val="00EB12DD"/>
    <w:rsid w:val="00EB153E"/>
    <w:rsid w:val="00EB1F94"/>
    <w:rsid w:val="00EB203A"/>
    <w:rsid w:val="00EB57EB"/>
    <w:rsid w:val="00EC2031"/>
    <w:rsid w:val="00EC32FD"/>
    <w:rsid w:val="00EC4E95"/>
    <w:rsid w:val="00EC700C"/>
    <w:rsid w:val="00ED39DA"/>
    <w:rsid w:val="00ED3DAA"/>
    <w:rsid w:val="00ED50CF"/>
    <w:rsid w:val="00EE07B0"/>
    <w:rsid w:val="00EE7DE0"/>
    <w:rsid w:val="00EF0D50"/>
    <w:rsid w:val="00EF0D6A"/>
    <w:rsid w:val="00EF4569"/>
    <w:rsid w:val="00EF5637"/>
    <w:rsid w:val="00EF6672"/>
    <w:rsid w:val="00F0100F"/>
    <w:rsid w:val="00F04031"/>
    <w:rsid w:val="00F0570E"/>
    <w:rsid w:val="00F1152F"/>
    <w:rsid w:val="00F2033C"/>
    <w:rsid w:val="00F207B3"/>
    <w:rsid w:val="00F22CEF"/>
    <w:rsid w:val="00F26D14"/>
    <w:rsid w:val="00F30890"/>
    <w:rsid w:val="00F33CF2"/>
    <w:rsid w:val="00F424E3"/>
    <w:rsid w:val="00F446FC"/>
    <w:rsid w:val="00F44BA6"/>
    <w:rsid w:val="00F525A6"/>
    <w:rsid w:val="00F52A2D"/>
    <w:rsid w:val="00F5486B"/>
    <w:rsid w:val="00F56FA2"/>
    <w:rsid w:val="00F61391"/>
    <w:rsid w:val="00F62BC4"/>
    <w:rsid w:val="00F63E36"/>
    <w:rsid w:val="00F658E0"/>
    <w:rsid w:val="00F6686D"/>
    <w:rsid w:val="00F66C20"/>
    <w:rsid w:val="00F74E3E"/>
    <w:rsid w:val="00F77DB4"/>
    <w:rsid w:val="00F80D3D"/>
    <w:rsid w:val="00F81783"/>
    <w:rsid w:val="00F850F0"/>
    <w:rsid w:val="00F85479"/>
    <w:rsid w:val="00F8598D"/>
    <w:rsid w:val="00F859B7"/>
    <w:rsid w:val="00F8609B"/>
    <w:rsid w:val="00F86810"/>
    <w:rsid w:val="00F877B4"/>
    <w:rsid w:val="00F96127"/>
    <w:rsid w:val="00FA5C68"/>
    <w:rsid w:val="00FB0924"/>
    <w:rsid w:val="00FB2D67"/>
    <w:rsid w:val="00FB3DBC"/>
    <w:rsid w:val="00FC0F40"/>
    <w:rsid w:val="00FC1C44"/>
    <w:rsid w:val="00FC56A1"/>
    <w:rsid w:val="00FD06CE"/>
    <w:rsid w:val="00FF6232"/>
    <w:rsid w:val="00FF636B"/>
    <w:rsid w:val="43FAA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8C1E3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uiPriority w:val="9"/>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Dotbullet">
    <w:name w:val="Dot bullet"/>
    <w:basedOn w:val="Normal"/>
    <w:rsid w:val="00725B82"/>
    <w:pPr>
      <w:widowControl w:val="0"/>
      <w:numPr>
        <w:numId w:val="5"/>
      </w:numPr>
      <w:tabs>
        <w:tab w:val="clear" w:pos="360"/>
        <w:tab w:val="num" w:pos="720"/>
      </w:tabs>
      <w:ind w:left="720"/>
    </w:pPr>
    <w:rPr>
      <w:rFonts w:ascii="Verdana" w:hAnsi="Verdana"/>
      <w:snapToGrid w:val="0"/>
      <w:szCs w:val="20"/>
    </w:rPr>
  </w:style>
  <w:style w:type="character" w:customStyle="1" w:styleId="Heading2Char">
    <w:name w:val="Heading 2 Char"/>
    <w:link w:val="Heading2"/>
    <w:uiPriority w:val="9"/>
    <w:locked/>
    <w:rsid w:val="00AD7AB4"/>
    <w:rPr>
      <w:rFonts w:ascii="Arial" w:hAnsi="Arial" w:cs="Arial"/>
      <w:b/>
      <w:bCs/>
      <w:i/>
      <w:iCs/>
      <w:sz w:val="28"/>
      <w:szCs w:val="28"/>
      <w:lang w:val="en-US" w:eastAsia="en-US" w:bidi="ar-SA"/>
    </w:rPr>
  </w:style>
  <w:style w:type="character" w:styleId="PageNumber">
    <w:name w:val="page number"/>
    <w:basedOn w:val="DefaultParagraphFont"/>
    <w:rsid w:val="00C32D18"/>
  </w:style>
  <w:style w:type="paragraph" w:styleId="BalloonText">
    <w:name w:val="Balloon Text"/>
    <w:basedOn w:val="Normal"/>
    <w:link w:val="BalloonTextChar"/>
    <w:rsid w:val="008E1276"/>
    <w:rPr>
      <w:rFonts w:ascii="Tahoma" w:hAnsi="Tahoma"/>
      <w:sz w:val="16"/>
      <w:szCs w:val="16"/>
      <w:lang w:val="x-none" w:eastAsia="x-none"/>
    </w:rPr>
  </w:style>
  <w:style w:type="paragraph" w:styleId="TOC2">
    <w:name w:val="toc 2"/>
    <w:basedOn w:val="Normal"/>
    <w:next w:val="Normal"/>
    <w:autoRedefine/>
    <w:uiPriority w:val="39"/>
    <w:rsid w:val="00793653"/>
    <w:pPr>
      <w:tabs>
        <w:tab w:val="right" w:leader="dot" w:pos="12950"/>
      </w:tabs>
    </w:pPr>
    <w:rPr>
      <w:rFonts w:ascii="Verdana" w:hAnsi="Verdana"/>
      <w:noProof/>
      <w:color w:val="0000FF"/>
      <w:u w:val="single"/>
    </w:rPr>
  </w:style>
  <w:style w:type="character" w:customStyle="1" w:styleId="BalloonTextChar">
    <w:name w:val="Balloon Text Char"/>
    <w:link w:val="BalloonText"/>
    <w:rsid w:val="008E1276"/>
    <w:rPr>
      <w:rFonts w:ascii="Tahoma" w:hAnsi="Tahoma" w:cs="Tahoma"/>
      <w:sz w:val="16"/>
      <w:szCs w:val="16"/>
    </w:rPr>
  </w:style>
  <w:style w:type="character" w:styleId="CommentReference">
    <w:name w:val="annotation reference"/>
    <w:rsid w:val="008E1276"/>
    <w:rPr>
      <w:sz w:val="16"/>
      <w:szCs w:val="16"/>
    </w:rPr>
  </w:style>
  <w:style w:type="paragraph" w:styleId="CommentText">
    <w:name w:val="annotation text"/>
    <w:basedOn w:val="Normal"/>
    <w:link w:val="CommentTextChar"/>
    <w:rsid w:val="008E1276"/>
    <w:rPr>
      <w:sz w:val="20"/>
      <w:szCs w:val="20"/>
    </w:rPr>
  </w:style>
  <w:style w:type="character" w:customStyle="1" w:styleId="CommentTextChar">
    <w:name w:val="Comment Text Char"/>
    <w:basedOn w:val="DefaultParagraphFont"/>
    <w:link w:val="CommentText"/>
    <w:rsid w:val="008E1276"/>
  </w:style>
  <w:style w:type="paragraph" w:styleId="CommentSubject">
    <w:name w:val="annotation subject"/>
    <w:basedOn w:val="CommentText"/>
    <w:next w:val="CommentText"/>
    <w:link w:val="CommentSubjectChar"/>
    <w:rsid w:val="008E1276"/>
    <w:rPr>
      <w:b/>
      <w:bCs/>
      <w:lang w:val="x-none" w:eastAsia="x-none"/>
    </w:rPr>
  </w:style>
  <w:style w:type="character" w:customStyle="1" w:styleId="CommentSubjectChar">
    <w:name w:val="Comment Subject Char"/>
    <w:link w:val="CommentSubject"/>
    <w:rsid w:val="008E1276"/>
    <w:rPr>
      <w:b/>
      <w:bCs/>
    </w:rPr>
  </w:style>
  <w:style w:type="paragraph" w:styleId="ListParagraph">
    <w:name w:val="List Paragraph"/>
    <w:basedOn w:val="Normal"/>
    <w:uiPriority w:val="34"/>
    <w:qFormat/>
    <w:rsid w:val="00A2362F"/>
    <w:pPr>
      <w:ind w:left="720"/>
    </w:pPr>
  </w:style>
  <w:style w:type="paragraph" w:styleId="Revision">
    <w:name w:val="Revision"/>
    <w:hidden/>
    <w:uiPriority w:val="99"/>
    <w:semiHidden/>
    <w:rsid w:val="00911B75"/>
    <w:rPr>
      <w:sz w:val="24"/>
      <w:szCs w:val="24"/>
    </w:rPr>
  </w:style>
  <w:style w:type="paragraph" w:styleId="TOC3">
    <w:name w:val="toc 3"/>
    <w:basedOn w:val="Normal"/>
    <w:next w:val="Normal"/>
    <w:autoRedefine/>
    <w:rsid w:val="00C55EBD"/>
    <w:pPr>
      <w:spacing w:after="100"/>
      <w:ind w:left="480"/>
    </w:pPr>
  </w:style>
  <w:style w:type="character" w:styleId="UnresolvedMention">
    <w:name w:val="Unresolved Mention"/>
    <w:basedOn w:val="DefaultParagraphFont"/>
    <w:uiPriority w:val="99"/>
    <w:semiHidden/>
    <w:unhideWhenUsed/>
    <w:rsid w:val="00636120"/>
    <w:rPr>
      <w:color w:val="605E5C"/>
      <w:shd w:val="clear" w:color="auto" w:fill="E1DFDD"/>
    </w:rPr>
  </w:style>
  <w:style w:type="character" w:customStyle="1" w:styleId="field">
    <w:name w:val="field"/>
    <w:basedOn w:val="DefaultParagraphFont"/>
    <w:rsid w:val="00566AB2"/>
  </w:style>
  <w:style w:type="paragraph" w:styleId="TOC1">
    <w:name w:val="toc 1"/>
    <w:basedOn w:val="Normal"/>
    <w:next w:val="Normal"/>
    <w:autoRedefine/>
    <w:uiPriority w:val="39"/>
    <w:rsid w:val="00343B1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66528">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138570314">
      <w:bodyDiv w:val="1"/>
      <w:marLeft w:val="0"/>
      <w:marRight w:val="0"/>
      <w:marTop w:val="0"/>
      <w:marBottom w:val="0"/>
      <w:divBdr>
        <w:top w:val="none" w:sz="0" w:space="0" w:color="auto"/>
        <w:left w:val="none" w:sz="0" w:space="0" w:color="auto"/>
        <w:bottom w:val="none" w:sz="0" w:space="0" w:color="auto"/>
        <w:right w:val="none" w:sz="0" w:space="0" w:color="auto"/>
      </w:divBdr>
      <w:divsChild>
        <w:div w:id="1634100109">
          <w:marLeft w:val="0"/>
          <w:marRight w:val="0"/>
          <w:marTop w:val="0"/>
          <w:marBottom w:val="0"/>
          <w:divBdr>
            <w:top w:val="none" w:sz="0" w:space="0" w:color="auto"/>
            <w:left w:val="none" w:sz="0" w:space="0" w:color="auto"/>
            <w:bottom w:val="none" w:sz="0" w:space="0" w:color="auto"/>
            <w:right w:val="none" w:sz="0" w:space="0" w:color="auto"/>
          </w:divBdr>
        </w:div>
      </w:divsChild>
    </w:div>
    <w:div w:id="188497592">
      <w:bodyDiv w:val="1"/>
      <w:marLeft w:val="0"/>
      <w:marRight w:val="0"/>
      <w:marTop w:val="0"/>
      <w:marBottom w:val="0"/>
      <w:divBdr>
        <w:top w:val="none" w:sz="0" w:space="0" w:color="auto"/>
        <w:left w:val="none" w:sz="0" w:space="0" w:color="auto"/>
        <w:bottom w:val="none" w:sz="0" w:space="0" w:color="auto"/>
        <w:right w:val="none" w:sz="0" w:space="0" w:color="auto"/>
      </w:divBdr>
    </w:div>
    <w:div w:id="335959388">
      <w:bodyDiv w:val="1"/>
      <w:marLeft w:val="0"/>
      <w:marRight w:val="0"/>
      <w:marTop w:val="0"/>
      <w:marBottom w:val="0"/>
      <w:divBdr>
        <w:top w:val="none" w:sz="0" w:space="0" w:color="auto"/>
        <w:left w:val="none" w:sz="0" w:space="0" w:color="auto"/>
        <w:bottom w:val="none" w:sz="0" w:space="0" w:color="auto"/>
        <w:right w:val="none" w:sz="0" w:space="0" w:color="auto"/>
      </w:divBdr>
    </w:div>
    <w:div w:id="548153712">
      <w:bodyDiv w:val="1"/>
      <w:marLeft w:val="0"/>
      <w:marRight w:val="0"/>
      <w:marTop w:val="0"/>
      <w:marBottom w:val="0"/>
      <w:divBdr>
        <w:top w:val="none" w:sz="0" w:space="0" w:color="auto"/>
        <w:left w:val="none" w:sz="0" w:space="0" w:color="auto"/>
        <w:bottom w:val="none" w:sz="0" w:space="0" w:color="auto"/>
        <w:right w:val="none" w:sz="0" w:space="0" w:color="auto"/>
      </w:divBdr>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607467646">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27842942">
      <w:bodyDiv w:val="1"/>
      <w:marLeft w:val="0"/>
      <w:marRight w:val="0"/>
      <w:marTop w:val="0"/>
      <w:marBottom w:val="0"/>
      <w:divBdr>
        <w:top w:val="none" w:sz="0" w:space="0" w:color="auto"/>
        <w:left w:val="none" w:sz="0" w:space="0" w:color="auto"/>
        <w:bottom w:val="none" w:sz="0" w:space="0" w:color="auto"/>
        <w:right w:val="none" w:sz="0" w:space="0" w:color="auto"/>
      </w:divBdr>
    </w:div>
    <w:div w:id="965350389">
      <w:bodyDiv w:val="1"/>
      <w:marLeft w:val="0"/>
      <w:marRight w:val="0"/>
      <w:marTop w:val="0"/>
      <w:marBottom w:val="0"/>
      <w:divBdr>
        <w:top w:val="none" w:sz="0" w:space="0" w:color="auto"/>
        <w:left w:val="none" w:sz="0" w:space="0" w:color="auto"/>
        <w:bottom w:val="none" w:sz="0" w:space="0" w:color="auto"/>
        <w:right w:val="none" w:sz="0" w:space="0" w:color="auto"/>
      </w:divBdr>
    </w:div>
    <w:div w:id="1060716212">
      <w:bodyDiv w:val="1"/>
      <w:marLeft w:val="0"/>
      <w:marRight w:val="0"/>
      <w:marTop w:val="0"/>
      <w:marBottom w:val="0"/>
      <w:divBdr>
        <w:top w:val="none" w:sz="0" w:space="0" w:color="auto"/>
        <w:left w:val="none" w:sz="0" w:space="0" w:color="auto"/>
        <w:bottom w:val="none" w:sz="0" w:space="0" w:color="auto"/>
        <w:right w:val="none" w:sz="0" w:space="0" w:color="auto"/>
      </w:divBdr>
    </w:div>
    <w:div w:id="1149173817">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34392363">
      <w:bodyDiv w:val="1"/>
      <w:marLeft w:val="0"/>
      <w:marRight w:val="0"/>
      <w:marTop w:val="0"/>
      <w:marBottom w:val="0"/>
      <w:divBdr>
        <w:top w:val="none" w:sz="0" w:space="0" w:color="auto"/>
        <w:left w:val="none" w:sz="0" w:space="0" w:color="auto"/>
        <w:bottom w:val="none" w:sz="0" w:space="0" w:color="auto"/>
        <w:right w:val="none" w:sz="0" w:space="0" w:color="auto"/>
      </w:divBdr>
    </w:div>
    <w:div w:id="1263416350">
      <w:bodyDiv w:val="1"/>
      <w:marLeft w:val="0"/>
      <w:marRight w:val="0"/>
      <w:marTop w:val="0"/>
      <w:marBottom w:val="0"/>
      <w:divBdr>
        <w:top w:val="none" w:sz="0" w:space="0" w:color="auto"/>
        <w:left w:val="none" w:sz="0" w:space="0" w:color="auto"/>
        <w:bottom w:val="none" w:sz="0" w:space="0" w:color="auto"/>
        <w:right w:val="none" w:sz="0" w:space="0" w:color="auto"/>
      </w:divBdr>
    </w:div>
    <w:div w:id="1298875693">
      <w:bodyDiv w:val="1"/>
      <w:marLeft w:val="0"/>
      <w:marRight w:val="0"/>
      <w:marTop w:val="0"/>
      <w:marBottom w:val="0"/>
      <w:divBdr>
        <w:top w:val="none" w:sz="0" w:space="0" w:color="auto"/>
        <w:left w:val="none" w:sz="0" w:space="0" w:color="auto"/>
        <w:bottom w:val="none" w:sz="0" w:space="0" w:color="auto"/>
        <w:right w:val="none" w:sz="0" w:space="0" w:color="auto"/>
      </w:divBdr>
    </w:div>
    <w:div w:id="1441610379">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662078158">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732579118">
      <w:bodyDiv w:val="1"/>
      <w:marLeft w:val="0"/>
      <w:marRight w:val="0"/>
      <w:marTop w:val="0"/>
      <w:marBottom w:val="0"/>
      <w:divBdr>
        <w:top w:val="none" w:sz="0" w:space="0" w:color="auto"/>
        <w:left w:val="none" w:sz="0" w:space="0" w:color="auto"/>
        <w:bottom w:val="none" w:sz="0" w:space="0" w:color="auto"/>
        <w:right w:val="none" w:sz="0" w:space="0" w:color="auto"/>
      </w:divBdr>
    </w:div>
    <w:div w:id="1774129885">
      <w:bodyDiv w:val="1"/>
      <w:marLeft w:val="0"/>
      <w:marRight w:val="0"/>
      <w:marTop w:val="0"/>
      <w:marBottom w:val="0"/>
      <w:divBdr>
        <w:top w:val="none" w:sz="0" w:space="0" w:color="auto"/>
        <w:left w:val="none" w:sz="0" w:space="0" w:color="auto"/>
        <w:bottom w:val="none" w:sz="0" w:space="0" w:color="auto"/>
        <w:right w:val="none" w:sz="0" w:space="0" w:color="auto"/>
      </w:divBdr>
    </w:div>
    <w:div w:id="1871607334">
      <w:bodyDiv w:val="1"/>
      <w:marLeft w:val="0"/>
      <w:marRight w:val="0"/>
      <w:marTop w:val="0"/>
      <w:marBottom w:val="0"/>
      <w:divBdr>
        <w:top w:val="none" w:sz="0" w:space="0" w:color="auto"/>
        <w:left w:val="none" w:sz="0" w:space="0" w:color="auto"/>
        <w:bottom w:val="none" w:sz="0" w:space="0" w:color="auto"/>
        <w:right w:val="none" w:sz="0" w:space="0" w:color="auto"/>
      </w:divBdr>
    </w:div>
    <w:div w:id="1892493139">
      <w:bodyDiv w:val="1"/>
      <w:marLeft w:val="0"/>
      <w:marRight w:val="0"/>
      <w:marTop w:val="0"/>
      <w:marBottom w:val="0"/>
      <w:divBdr>
        <w:top w:val="none" w:sz="0" w:space="0" w:color="auto"/>
        <w:left w:val="none" w:sz="0" w:space="0" w:color="auto"/>
        <w:bottom w:val="none" w:sz="0" w:space="0" w:color="auto"/>
        <w:right w:val="none" w:sz="0" w:space="0" w:color="auto"/>
      </w:divBdr>
    </w:div>
    <w:div w:id="1916740776">
      <w:bodyDiv w:val="1"/>
      <w:marLeft w:val="0"/>
      <w:marRight w:val="0"/>
      <w:marTop w:val="0"/>
      <w:marBottom w:val="0"/>
      <w:divBdr>
        <w:top w:val="none" w:sz="0" w:space="0" w:color="auto"/>
        <w:left w:val="none" w:sz="0" w:space="0" w:color="auto"/>
        <w:bottom w:val="none" w:sz="0" w:space="0" w:color="auto"/>
        <w:right w:val="none" w:sz="0" w:space="0" w:color="auto"/>
      </w:divBdr>
    </w:div>
    <w:div w:id="192263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olicy.corp.cvscaremark.com/pnp/faces/SecureDocRenderer?documentId=CALL-0048"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hyperlink" Target="file:///C:\Users\z02346\AppData\Local\Microsoft\Windows\INetCache\Content.Outlook\O1VOEFL2\CMS-2-017428"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olicy.corp.cvscaremark.com/pnp/faces/SecureDocRenderer?documentId=AUDSUP-0020"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UserStoryNumber xmlns="65624d1d-cfd8-476a-9af4-03c08f6d829e" xsi:nil="true"/>
    <USStory_x0023_ xmlns="65624d1d-cfd8-476a-9af4-03c08f6d829e" xsi:nil="true"/>
    <Notes xmlns="65624d1d-cfd8-476a-9af4-03c08f6d829e" xsi:nil="true"/>
    <ReleaseName_x002f_Year xmlns="65624d1d-cfd8-476a-9af4-03c08f6d829e" xsi:nil="true"/>
    <lcf76f155ced4ddcb4097134ff3c332f xmlns="65624d1d-cfd8-476a-9af4-03c08f6d829e">
      <Terms xmlns="http://schemas.microsoft.com/office/infopath/2007/PartnerControls"/>
    </lcf76f155ced4ddcb4097134ff3c332f>
    <TaxCatchAll xmlns="a7c4a04d-57ed-4144-aac1-e9fd4ebb6938" xsi:nil="true"/>
    <LOB xmlns="65624d1d-cfd8-476a-9af4-03c08f6d829e" xsi:nil="true"/>
    <CompassVersion_ xmlns="65624d1d-cfd8-476a-9af4-03c08f6d829e">
      <Url xsi:nil="true"/>
      <Description xsi:nil="true"/>
    </CompassVersion_>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5" ma:contentTypeDescription="Create a new document." ma:contentTypeScope="" ma:versionID="c5fdc8568ac99c14affb663dbd395f92">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40d70b4bb4b2a0343d5d55eb404f881f"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BE3B1-02A9-418C-908A-D2CDDEF3A144}">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customXml/itemProps2.xml><?xml version="1.0" encoding="utf-8"?>
<ds:datastoreItem xmlns:ds="http://schemas.openxmlformats.org/officeDocument/2006/customXml" ds:itemID="{0661678D-9835-4F89-BE28-4681C24546E1}">
  <ds:schemaRefs>
    <ds:schemaRef ds:uri="http://schemas.microsoft.com/sharepoint/v3/contenttype/forms"/>
  </ds:schemaRefs>
</ds:datastoreItem>
</file>

<file path=customXml/itemProps3.xml><?xml version="1.0" encoding="utf-8"?>
<ds:datastoreItem xmlns:ds="http://schemas.openxmlformats.org/officeDocument/2006/customXml" ds:itemID="{4D240D06-1AD3-4E5F-B07C-431E96852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C98EC9-4DA9-4136-AED6-985E1A04D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1779</Words>
  <Characters>10145</Characters>
  <Application>Microsoft Office Word</Application>
  <DocSecurity>0</DocSecurity>
  <Lines>84</Lines>
  <Paragraphs>23</Paragraphs>
  <ScaleCrop>false</ScaleCrop>
  <Company/>
  <LinksUpToDate>false</LinksUpToDate>
  <CharactersWithSpaces>11901</CharactersWithSpaces>
  <SharedDoc>false</SharedDoc>
  <HLinks>
    <vt:vector size="156" baseType="variant">
      <vt:variant>
        <vt:i4>262192</vt:i4>
      </vt:variant>
      <vt:variant>
        <vt:i4>81</vt:i4>
      </vt:variant>
      <vt:variant>
        <vt:i4>0</vt:i4>
      </vt:variant>
      <vt:variant>
        <vt:i4>5</vt:i4>
      </vt:variant>
      <vt:variant>
        <vt:lpwstr/>
      </vt:variant>
      <vt:variant>
        <vt:lpwstr>_top</vt:lpwstr>
      </vt:variant>
      <vt:variant>
        <vt:i4>5242903</vt:i4>
      </vt:variant>
      <vt:variant>
        <vt:i4>78</vt:i4>
      </vt:variant>
      <vt:variant>
        <vt:i4>0</vt:i4>
      </vt:variant>
      <vt:variant>
        <vt:i4>5</vt:i4>
      </vt:variant>
      <vt:variant>
        <vt:lpwstr>CMS-2-017428</vt:lpwstr>
      </vt:variant>
      <vt:variant>
        <vt:lpwstr/>
      </vt:variant>
      <vt:variant>
        <vt:i4>2490408</vt:i4>
      </vt:variant>
      <vt:variant>
        <vt:i4>75</vt:i4>
      </vt:variant>
      <vt:variant>
        <vt:i4>0</vt:i4>
      </vt:variant>
      <vt:variant>
        <vt:i4>5</vt:i4>
      </vt:variant>
      <vt:variant>
        <vt:lpwstr>https://policy.corp.cvscaremark.com/pnp/faces/SecureDocRenderer?documentId=AUDSUP-0020</vt:lpwstr>
      </vt:variant>
      <vt:variant>
        <vt:lpwstr/>
      </vt:variant>
      <vt:variant>
        <vt:i4>5308501</vt:i4>
      </vt:variant>
      <vt:variant>
        <vt:i4>72</vt:i4>
      </vt:variant>
      <vt:variant>
        <vt:i4>0</vt:i4>
      </vt:variant>
      <vt:variant>
        <vt:i4>5</vt:i4>
      </vt:variant>
      <vt:variant>
        <vt:lpwstr>https://policy.corp.cvscaremark.com/pnp/faces/SecureDocRenderer?documentId=CALL-0048</vt:lpwstr>
      </vt:variant>
      <vt:variant>
        <vt:lpwstr/>
      </vt:variant>
      <vt:variant>
        <vt:i4>262192</vt:i4>
      </vt:variant>
      <vt:variant>
        <vt:i4>69</vt:i4>
      </vt:variant>
      <vt:variant>
        <vt:i4>0</vt:i4>
      </vt:variant>
      <vt:variant>
        <vt:i4>5</vt:i4>
      </vt:variant>
      <vt:variant>
        <vt:lpwstr/>
      </vt:variant>
      <vt:variant>
        <vt:lpwstr>_top</vt:lpwstr>
      </vt:variant>
      <vt:variant>
        <vt:i4>524340</vt:i4>
      </vt:variant>
      <vt:variant>
        <vt:i4>66</vt:i4>
      </vt:variant>
      <vt:variant>
        <vt:i4>0</vt:i4>
      </vt:variant>
      <vt:variant>
        <vt:i4>5</vt:i4>
      </vt:variant>
      <vt:variant>
        <vt:lpwstr/>
      </vt:variant>
      <vt:variant>
        <vt:lpwstr>_Submitting_Claim_for</vt:lpwstr>
      </vt:variant>
      <vt:variant>
        <vt:i4>1900599</vt:i4>
      </vt:variant>
      <vt:variant>
        <vt:i4>63</vt:i4>
      </vt:variant>
      <vt:variant>
        <vt:i4>0</vt:i4>
      </vt:variant>
      <vt:variant>
        <vt:i4>5</vt:i4>
      </vt:variant>
      <vt:variant>
        <vt:lpwstr/>
      </vt:variant>
      <vt:variant>
        <vt:lpwstr>_Part_D_Vaccines</vt:lpwstr>
      </vt:variant>
      <vt:variant>
        <vt:i4>262192</vt:i4>
      </vt:variant>
      <vt:variant>
        <vt:i4>60</vt:i4>
      </vt:variant>
      <vt:variant>
        <vt:i4>0</vt:i4>
      </vt:variant>
      <vt:variant>
        <vt:i4>5</vt:i4>
      </vt:variant>
      <vt:variant>
        <vt:lpwstr/>
      </vt:variant>
      <vt:variant>
        <vt:lpwstr>_top</vt:lpwstr>
      </vt:variant>
      <vt:variant>
        <vt:i4>524340</vt:i4>
      </vt:variant>
      <vt:variant>
        <vt:i4>57</vt:i4>
      </vt:variant>
      <vt:variant>
        <vt:i4>0</vt:i4>
      </vt:variant>
      <vt:variant>
        <vt:i4>5</vt:i4>
      </vt:variant>
      <vt:variant>
        <vt:lpwstr/>
      </vt:variant>
      <vt:variant>
        <vt:lpwstr>_Submitting_Claim_for</vt:lpwstr>
      </vt:variant>
      <vt:variant>
        <vt:i4>262192</vt:i4>
      </vt:variant>
      <vt:variant>
        <vt:i4>54</vt:i4>
      </vt:variant>
      <vt:variant>
        <vt:i4>0</vt:i4>
      </vt:variant>
      <vt:variant>
        <vt:i4>5</vt:i4>
      </vt:variant>
      <vt:variant>
        <vt:lpwstr/>
      </vt:variant>
      <vt:variant>
        <vt:lpwstr>_top</vt:lpwstr>
      </vt:variant>
      <vt:variant>
        <vt:i4>262192</vt:i4>
      </vt:variant>
      <vt:variant>
        <vt:i4>51</vt:i4>
      </vt:variant>
      <vt:variant>
        <vt:i4>0</vt:i4>
      </vt:variant>
      <vt:variant>
        <vt:i4>5</vt:i4>
      </vt:variant>
      <vt:variant>
        <vt:lpwstr/>
      </vt:variant>
      <vt:variant>
        <vt:lpwstr>_top</vt:lpwstr>
      </vt:variant>
      <vt:variant>
        <vt:i4>262192</vt:i4>
      </vt:variant>
      <vt:variant>
        <vt:i4>48</vt:i4>
      </vt:variant>
      <vt:variant>
        <vt:i4>0</vt:i4>
      </vt:variant>
      <vt:variant>
        <vt:i4>5</vt:i4>
      </vt:variant>
      <vt:variant>
        <vt:lpwstr/>
      </vt:variant>
      <vt:variant>
        <vt:lpwstr>_top</vt:lpwstr>
      </vt:variant>
      <vt:variant>
        <vt:i4>524340</vt:i4>
      </vt:variant>
      <vt:variant>
        <vt:i4>45</vt:i4>
      </vt:variant>
      <vt:variant>
        <vt:i4>0</vt:i4>
      </vt:variant>
      <vt:variant>
        <vt:i4>5</vt:i4>
      </vt:variant>
      <vt:variant>
        <vt:lpwstr/>
      </vt:variant>
      <vt:variant>
        <vt:lpwstr>_Submitting_Claim_for</vt:lpwstr>
      </vt:variant>
      <vt:variant>
        <vt:i4>524340</vt:i4>
      </vt:variant>
      <vt:variant>
        <vt:i4>42</vt:i4>
      </vt:variant>
      <vt:variant>
        <vt:i4>0</vt:i4>
      </vt:variant>
      <vt:variant>
        <vt:i4>5</vt:i4>
      </vt:variant>
      <vt:variant>
        <vt:lpwstr/>
      </vt:variant>
      <vt:variant>
        <vt:lpwstr>_Submitting_Claim_for</vt:lpwstr>
      </vt:variant>
      <vt:variant>
        <vt:i4>524340</vt:i4>
      </vt:variant>
      <vt:variant>
        <vt:i4>39</vt:i4>
      </vt:variant>
      <vt:variant>
        <vt:i4>0</vt:i4>
      </vt:variant>
      <vt:variant>
        <vt:i4>5</vt:i4>
      </vt:variant>
      <vt:variant>
        <vt:lpwstr/>
      </vt:variant>
      <vt:variant>
        <vt:lpwstr>_Submitting_Claim_for</vt:lpwstr>
      </vt:variant>
      <vt:variant>
        <vt:i4>6226043</vt:i4>
      </vt:variant>
      <vt:variant>
        <vt:i4>36</vt:i4>
      </vt:variant>
      <vt:variant>
        <vt:i4>0</vt:i4>
      </vt:variant>
      <vt:variant>
        <vt:i4>5</vt:i4>
      </vt:variant>
      <vt:variant>
        <vt:lpwstr/>
      </vt:variant>
      <vt:variant>
        <vt:lpwstr>_Vaccination_Coverage_Chart</vt:lpwstr>
      </vt:variant>
      <vt:variant>
        <vt:i4>262192</vt:i4>
      </vt:variant>
      <vt:variant>
        <vt:i4>33</vt:i4>
      </vt:variant>
      <vt:variant>
        <vt:i4>0</vt:i4>
      </vt:variant>
      <vt:variant>
        <vt:i4>5</vt:i4>
      </vt:variant>
      <vt:variant>
        <vt:lpwstr/>
      </vt:variant>
      <vt:variant>
        <vt:lpwstr>_top</vt:lpwstr>
      </vt:variant>
      <vt:variant>
        <vt:i4>1769501</vt:i4>
      </vt:variant>
      <vt:variant>
        <vt:i4>30</vt:i4>
      </vt:variant>
      <vt:variant>
        <vt:i4>0</vt:i4>
      </vt:variant>
      <vt:variant>
        <vt:i4>5</vt:i4>
      </vt:variant>
      <vt:variant>
        <vt:lpwstr>https://thesource.cvshealth.com/nuxeo/thesource/</vt:lpwstr>
      </vt:variant>
      <vt:variant>
        <vt:lpwstr>!/view?docid=ab7d4937-9a3a-461e-813d-6a27bc6a0cb1</vt:lpwstr>
      </vt:variant>
      <vt:variant>
        <vt:i4>1704010</vt:i4>
      </vt:variant>
      <vt:variant>
        <vt:i4>24</vt:i4>
      </vt:variant>
      <vt:variant>
        <vt:i4>0</vt:i4>
      </vt:variant>
      <vt:variant>
        <vt:i4>5</vt:i4>
      </vt:variant>
      <vt:variant>
        <vt:lpwstr>https://thesource.cvshealth.com/nuxeo/thesource/</vt:lpwstr>
      </vt:variant>
      <vt:variant>
        <vt:lpwstr>!/view?docid=60c20ea0-1d07-46e3-809a-b54734b80fbe</vt:lpwstr>
      </vt:variant>
      <vt:variant>
        <vt:i4>1310772</vt:i4>
      </vt:variant>
      <vt:variant>
        <vt:i4>20</vt:i4>
      </vt:variant>
      <vt:variant>
        <vt:i4>0</vt:i4>
      </vt:variant>
      <vt:variant>
        <vt:i4>5</vt:i4>
      </vt:variant>
      <vt:variant>
        <vt:lpwstr/>
      </vt:variant>
      <vt:variant>
        <vt:lpwstr>_Toc151979369</vt:lpwstr>
      </vt:variant>
      <vt:variant>
        <vt:i4>1310772</vt:i4>
      </vt:variant>
      <vt:variant>
        <vt:i4>17</vt:i4>
      </vt:variant>
      <vt:variant>
        <vt:i4>0</vt:i4>
      </vt:variant>
      <vt:variant>
        <vt:i4>5</vt:i4>
      </vt:variant>
      <vt:variant>
        <vt:lpwstr/>
      </vt:variant>
      <vt:variant>
        <vt:lpwstr>_Toc151979368</vt:lpwstr>
      </vt:variant>
      <vt:variant>
        <vt:i4>1310772</vt:i4>
      </vt:variant>
      <vt:variant>
        <vt:i4>14</vt:i4>
      </vt:variant>
      <vt:variant>
        <vt:i4>0</vt:i4>
      </vt:variant>
      <vt:variant>
        <vt:i4>5</vt:i4>
      </vt:variant>
      <vt:variant>
        <vt:lpwstr/>
      </vt:variant>
      <vt:variant>
        <vt:lpwstr>_Toc151979367</vt:lpwstr>
      </vt:variant>
      <vt:variant>
        <vt:i4>1310772</vt:i4>
      </vt:variant>
      <vt:variant>
        <vt:i4>11</vt:i4>
      </vt:variant>
      <vt:variant>
        <vt:i4>0</vt:i4>
      </vt:variant>
      <vt:variant>
        <vt:i4>5</vt:i4>
      </vt:variant>
      <vt:variant>
        <vt:lpwstr/>
      </vt:variant>
      <vt:variant>
        <vt:lpwstr>_Toc151979366</vt:lpwstr>
      </vt:variant>
      <vt:variant>
        <vt:i4>1310772</vt:i4>
      </vt:variant>
      <vt:variant>
        <vt:i4>8</vt:i4>
      </vt:variant>
      <vt:variant>
        <vt:i4>0</vt:i4>
      </vt:variant>
      <vt:variant>
        <vt:i4>5</vt:i4>
      </vt:variant>
      <vt:variant>
        <vt:lpwstr/>
      </vt:variant>
      <vt:variant>
        <vt:lpwstr>_Toc151979365</vt:lpwstr>
      </vt:variant>
      <vt:variant>
        <vt:i4>1310772</vt:i4>
      </vt:variant>
      <vt:variant>
        <vt:i4>5</vt:i4>
      </vt:variant>
      <vt:variant>
        <vt:i4>0</vt:i4>
      </vt:variant>
      <vt:variant>
        <vt:i4>5</vt:i4>
      </vt:variant>
      <vt:variant>
        <vt:lpwstr/>
      </vt:variant>
      <vt:variant>
        <vt:lpwstr>_Toc151979364</vt:lpwstr>
      </vt:variant>
      <vt:variant>
        <vt:i4>1310772</vt:i4>
      </vt:variant>
      <vt:variant>
        <vt:i4>2</vt:i4>
      </vt:variant>
      <vt:variant>
        <vt:i4>0</vt:i4>
      </vt:variant>
      <vt:variant>
        <vt:i4>5</vt:i4>
      </vt:variant>
      <vt:variant>
        <vt:lpwstr/>
      </vt:variant>
      <vt:variant>
        <vt:lpwstr>_Toc151979363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2025-07-31T19:45:00Z</dcterms:created>
  <dcterms:modified xsi:type="dcterms:W3CDTF">2025-08-06T19:11:00Z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2023-11-22T23:57:14Z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0b475c4c-6891-4164-9e6a-db998c9d7e37</vt:lpwstr>
  </property>
  <property fmtid="{D5CDD505-2E9C-101B-9397-08002B2CF9AE}" pid="8" name="MSIP_Label_1ecdf243-b9b0-4f63-8694-76742e4201b7_ContentBits">
    <vt:lpwstr>0</vt:lpwstr>
  </property>
  <property fmtid="{D5CDD505-2E9C-101B-9397-08002B2CF9AE}" pid="9" name="MediaServiceImageTags">
    <vt:lpwstr/>
  </property>
  <property fmtid="{D5CDD505-2E9C-101B-9397-08002B2CF9AE}" pid="10" name="ContentTypeId">
    <vt:lpwstr>0x010100BFF65EA64E6B344EA2F2A4020CC41A24</vt:lpwstr>
  </property>
  <property fmtid="{D5CDD505-2E9C-101B-9397-08002B2CF9AE}" pid="11" name="MSIP_Label_67599526-06ca-49cc-9fa9-5307800a949a_Enabled">
    <vt:lpwstr>true</vt:lpwstr>
  </property>
  <property fmtid="{D5CDD505-2E9C-101B-9397-08002B2CF9AE}" pid="12" name="MSIP_Label_67599526-06ca-49cc-9fa9-5307800a949a_SetDate">
    <vt:lpwstr>2022-01-05T12:56:17Z</vt:lpwstr>
  </property>
  <property fmtid="{D5CDD505-2E9C-101B-9397-08002B2CF9AE}" pid="13" name="MSIP_Label_67599526-06ca-49cc-9fa9-5307800a949a_SiteId">
    <vt:lpwstr>fabb61b8-3afe-4e75-b934-a47f782b8cd7</vt:lpwstr>
  </property>
  <property fmtid="{D5CDD505-2E9C-101B-9397-08002B2CF9AE}" pid="14" name="MSIP_Label_67599526-06ca-49cc-9fa9-5307800a949a_Method">
    <vt:lpwstr>Standard</vt:lpwstr>
  </property>
  <property fmtid="{D5CDD505-2E9C-101B-9397-08002B2CF9AE}" pid="15" name="MSIP_Label_67599526-06ca-49cc-9fa9-5307800a949a_ActionId">
    <vt:lpwstr>8a9f8936-c7c1-4cbf-ac29-ac7cd97cec78</vt:lpwstr>
  </property>
  <property fmtid="{D5CDD505-2E9C-101B-9397-08002B2CF9AE}" pid="16" name="MSIP_Label_67599526-06ca-49cc-9fa9-5307800a949a_Name">
    <vt:lpwstr>67599526-06ca-49cc-9fa9-5307800a949a</vt:lpwstr>
  </property>
  <property fmtid="{D5CDD505-2E9C-101B-9397-08002B2CF9AE}" pid="17" name="MSIP_Label_67599526-06ca-49cc-9fa9-5307800a949a_ContentBits">
    <vt:lpwstr>0</vt:lpwstr>
  </property>
</Properties>
</file>