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43BE" w14:textId="0B74B26A" w:rsidR="00255C6B" w:rsidRPr="00812777" w:rsidRDefault="00D673A4" w:rsidP="00752B96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6"/>
      <w:bookmarkStart w:id="2" w:name="OLE_LINK55"/>
      <w:bookmarkEnd w:id="0"/>
      <w:r>
        <w:rPr>
          <w:rFonts w:ascii="Verdana" w:hAnsi="Verdana"/>
          <w:color w:val="000000"/>
          <w:sz w:val="36"/>
          <w:szCs w:val="36"/>
        </w:rPr>
        <w:t xml:space="preserve">Aetna </w:t>
      </w:r>
      <w:r w:rsidR="004A23C5">
        <w:rPr>
          <w:rFonts w:ascii="Verdana" w:hAnsi="Verdana"/>
          <w:color w:val="000000"/>
          <w:sz w:val="36"/>
          <w:szCs w:val="36"/>
        </w:rPr>
        <w:t>Compass</w:t>
      </w:r>
      <w:r w:rsidR="005C5A1F">
        <w:rPr>
          <w:rFonts w:ascii="Verdana" w:hAnsi="Verdana"/>
          <w:color w:val="000000"/>
          <w:sz w:val="36"/>
          <w:szCs w:val="36"/>
        </w:rPr>
        <w:t xml:space="preserve"> </w:t>
      </w:r>
      <w:r w:rsidR="004A23C5">
        <w:rPr>
          <w:rFonts w:ascii="Verdana" w:hAnsi="Verdana"/>
          <w:color w:val="000000"/>
          <w:sz w:val="36"/>
          <w:szCs w:val="36"/>
        </w:rPr>
        <w:t xml:space="preserve">- </w:t>
      </w:r>
      <w:r w:rsidR="00491B2D">
        <w:rPr>
          <w:rFonts w:ascii="Verdana" w:hAnsi="Verdana"/>
          <w:color w:val="000000"/>
          <w:sz w:val="36"/>
          <w:szCs w:val="36"/>
        </w:rPr>
        <w:t xml:space="preserve">Maintenance Choice (MChoice) </w:t>
      </w:r>
      <w:r w:rsidR="00D06499">
        <w:rPr>
          <w:rFonts w:ascii="Verdana" w:hAnsi="Verdana"/>
          <w:color w:val="000000"/>
          <w:sz w:val="36"/>
          <w:szCs w:val="36"/>
        </w:rPr>
        <w:t xml:space="preserve">Rx </w:t>
      </w:r>
      <w:r w:rsidR="00491B2D">
        <w:rPr>
          <w:rFonts w:ascii="Verdana" w:hAnsi="Verdana"/>
          <w:color w:val="000000"/>
          <w:sz w:val="36"/>
          <w:szCs w:val="36"/>
        </w:rPr>
        <w:t>Transfer</w:t>
      </w:r>
      <w:bookmarkEnd w:id="1"/>
    </w:p>
    <w:bookmarkEnd w:id="2"/>
    <w:p w14:paraId="6834D49B" w14:textId="77777777" w:rsidR="00752B96" w:rsidRDefault="00752B96" w:rsidP="00FC47D3">
      <w:pPr>
        <w:pStyle w:val="TOC2"/>
      </w:pPr>
    </w:p>
    <w:p w14:paraId="2DB4025E" w14:textId="77777777" w:rsidR="00784564" w:rsidRDefault="00784564">
      <w:pPr>
        <w:pStyle w:val="TOC2"/>
        <w:rPr>
          <w:color w:val="2B579A"/>
          <w:shd w:val="clear" w:color="auto" w:fill="E6E6E6"/>
        </w:rPr>
      </w:pPr>
    </w:p>
    <w:p w14:paraId="3735BA4D" w14:textId="58FE4543" w:rsidR="00C05C8A" w:rsidRDefault="0087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instrText xml:space="preserve"> TOC \o "2-2" \n \p " " \h \z \u </w:instrText>
      </w:r>
      <w:r>
        <w:rPr>
          <w:color w:val="2B579A"/>
          <w:shd w:val="clear" w:color="auto" w:fill="E6E6E6"/>
        </w:rPr>
        <w:fldChar w:fldCharType="separate"/>
      </w:r>
      <w:hyperlink w:anchor="_Toc136438081" w:history="1">
        <w:r w:rsidR="00C05C8A" w:rsidRPr="007A46FA">
          <w:rPr>
            <w:rStyle w:val="Hyperlink"/>
            <w:rFonts w:ascii="Verdana" w:hAnsi="Verdana"/>
            <w:noProof/>
          </w:rPr>
          <w:t>Reminders</w:t>
        </w:r>
      </w:hyperlink>
    </w:p>
    <w:p w14:paraId="2338F5F7" w14:textId="72FE4599" w:rsidR="00C05C8A" w:rsidRDefault="00C05C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438082" w:history="1">
        <w:r w:rsidRPr="007A46FA">
          <w:rPr>
            <w:rStyle w:val="Hyperlink"/>
            <w:rFonts w:ascii="Verdana" w:hAnsi="Verdana"/>
            <w:noProof/>
          </w:rPr>
          <w:t>Initiating an MChoice Mail Order Rx Transfer to Our Retail Pharmacy</w:t>
        </w:r>
      </w:hyperlink>
    </w:p>
    <w:p w14:paraId="5B40BDF9" w14:textId="4B2EC901" w:rsidR="00C05C8A" w:rsidRDefault="00C05C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438083" w:history="1">
        <w:r w:rsidRPr="007A46FA">
          <w:rPr>
            <w:rStyle w:val="Hyperlink"/>
            <w:rFonts w:ascii="Verdana" w:hAnsi="Verdana"/>
            <w:noProof/>
          </w:rPr>
          <w:t>Related Documents</w:t>
        </w:r>
      </w:hyperlink>
    </w:p>
    <w:p w14:paraId="29A18F08" w14:textId="5DC4F0F7" w:rsidR="00877D3C" w:rsidRDefault="00877D3C" w:rsidP="00752B96">
      <w:r>
        <w:rPr>
          <w:color w:val="2B579A"/>
          <w:shd w:val="clear" w:color="auto" w:fill="E6E6E6"/>
        </w:rPr>
        <w:fldChar w:fldCharType="end"/>
      </w:r>
    </w:p>
    <w:p w14:paraId="16C443A4" w14:textId="77777777" w:rsidR="00130E21" w:rsidRDefault="00130E21" w:rsidP="00752B96">
      <w:pPr>
        <w:rPr>
          <w:rFonts w:ascii="Verdana" w:hAnsi="Verdana"/>
          <w:b/>
          <w:bCs/>
        </w:rPr>
      </w:pPr>
    </w:p>
    <w:p w14:paraId="35F8E2C0" w14:textId="16002154" w:rsidR="00CF0A1F" w:rsidRPr="00CF0A1F" w:rsidRDefault="00CF0A1F" w:rsidP="00752B96">
      <w:pPr>
        <w:rPr>
          <w:rFonts w:ascii="Verdana" w:hAnsi="Verdana"/>
        </w:rPr>
      </w:pPr>
      <w:r w:rsidRPr="005C0833">
        <w:rPr>
          <w:rFonts w:ascii="Verdana" w:hAnsi="Verdana"/>
          <w:b/>
          <w:bCs/>
        </w:rPr>
        <w:t xml:space="preserve">Description: </w:t>
      </w:r>
      <w:bookmarkStart w:id="3" w:name="OLE_LINK6"/>
      <w:bookmarkStart w:id="4" w:name="OLE_LINK9"/>
      <w:r w:rsidR="00EA7380">
        <w:rPr>
          <w:rFonts w:ascii="Verdana" w:hAnsi="Verdana"/>
          <w:b/>
          <w:bCs/>
        </w:rPr>
        <w:t xml:space="preserve"> </w:t>
      </w:r>
      <w:r w:rsidRPr="00CF0A1F">
        <w:rPr>
          <w:rFonts w:ascii="Verdana" w:hAnsi="Verdana"/>
        </w:rPr>
        <w:t xml:space="preserve">This document outlines the process of initiating a Mail to Retail </w:t>
      </w:r>
      <w:r w:rsidR="00B1336D">
        <w:rPr>
          <w:rFonts w:ascii="Verdana" w:hAnsi="Verdana"/>
        </w:rPr>
        <w:t>Maintenance Choice (</w:t>
      </w:r>
      <w:r w:rsidRPr="00CF0A1F">
        <w:rPr>
          <w:rFonts w:ascii="Verdana" w:hAnsi="Verdana"/>
        </w:rPr>
        <w:t>MChoice</w:t>
      </w:r>
      <w:r w:rsidR="00B1336D">
        <w:rPr>
          <w:rFonts w:ascii="Verdana" w:hAnsi="Verdana"/>
        </w:rPr>
        <w:t>)</w:t>
      </w:r>
      <w:r w:rsidRPr="00CF0A1F">
        <w:rPr>
          <w:rFonts w:ascii="Verdana" w:hAnsi="Verdana"/>
        </w:rPr>
        <w:t xml:space="preserve"> prescription</w:t>
      </w:r>
      <w:r w:rsidR="00B1336D">
        <w:rPr>
          <w:rFonts w:ascii="Verdana" w:hAnsi="Verdana"/>
        </w:rPr>
        <w:t xml:space="preserve"> (R</w:t>
      </w:r>
      <w:r w:rsidR="00D06499">
        <w:rPr>
          <w:rFonts w:ascii="Verdana" w:hAnsi="Verdana"/>
        </w:rPr>
        <w:t>x</w:t>
      </w:r>
      <w:r w:rsidR="00B1336D">
        <w:rPr>
          <w:rFonts w:ascii="Verdana" w:hAnsi="Verdana"/>
        </w:rPr>
        <w:t>)</w:t>
      </w:r>
      <w:r w:rsidRPr="00CF0A1F">
        <w:rPr>
          <w:rFonts w:ascii="Verdana" w:hAnsi="Verdana"/>
        </w:rPr>
        <w:t xml:space="preserve"> transfer</w:t>
      </w:r>
      <w:r w:rsidR="000F676A">
        <w:rPr>
          <w:rFonts w:ascii="Verdana" w:hAnsi="Verdana"/>
        </w:rPr>
        <w:t>.</w:t>
      </w:r>
      <w:r w:rsidRPr="00CF0A1F">
        <w:rPr>
          <w:rFonts w:ascii="Verdana" w:hAnsi="Verdana"/>
        </w:rPr>
        <w:t xml:space="preserve"> The MChoice program provides participating plan members with the choice of receiving 90-day maintenance prescriptions through our Mail Order pharmacy or at our </w:t>
      </w:r>
      <w:r w:rsidR="00F53030">
        <w:rPr>
          <w:rFonts w:ascii="Verdana" w:hAnsi="Verdana"/>
        </w:rPr>
        <w:t>R</w:t>
      </w:r>
      <w:r w:rsidRPr="00CF0A1F">
        <w:rPr>
          <w:rFonts w:ascii="Verdana" w:hAnsi="Verdana"/>
        </w:rPr>
        <w:t>etail pharmacy for the same copay</w:t>
      </w:r>
      <w:bookmarkEnd w:id="3"/>
      <w:r w:rsidRPr="00CF0A1F">
        <w:rPr>
          <w:rFonts w:ascii="Verdana" w:hAnsi="Verdana"/>
        </w:rPr>
        <w:t>.</w:t>
      </w:r>
      <w:bookmarkEnd w:id="4"/>
    </w:p>
    <w:p w14:paraId="281FA61C" w14:textId="77777777" w:rsidR="00CF0A1F" w:rsidRPr="005C0833" w:rsidRDefault="00CF0A1F" w:rsidP="00752B96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0C341F" w14:paraId="2DE733DD" w14:textId="77777777" w:rsidTr="00CF0A1F">
        <w:tc>
          <w:tcPr>
            <w:tcW w:w="5000" w:type="pct"/>
            <w:shd w:val="clear" w:color="auto" w:fill="C0C0C0"/>
          </w:tcPr>
          <w:p w14:paraId="61344926" w14:textId="488EBC9E" w:rsidR="005A64DA" w:rsidRPr="00752B96" w:rsidRDefault="00CF0A1F" w:rsidP="00752B9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" w:name="_Overview"/>
            <w:bookmarkStart w:id="6" w:name="_Toc136438081"/>
            <w:bookmarkEnd w:id="5"/>
            <w:r w:rsidRPr="00752B96">
              <w:rPr>
                <w:rFonts w:ascii="Verdana" w:hAnsi="Verdana"/>
                <w:i w:val="0"/>
                <w:iCs w:val="0"/>
              </w:rPr>
              <w:t>Reminders</w:t>
            </w:r>
            <w:bookmarkEnd w:id="6"/>
          </w:p>
        </w:tc>
      </w:tr>
    </w:tbl>
    <w:p w14:paraId="03403066" w14:textId="77777777" w:rsidR="00753883" w:rsidRPr="00753883" w:rsidRDefault="00753883" w:rsidP="00753883">
      <w:pPr>
        <w:rPr>
          <w:rFonts w:ascii="Verdana" w:hAnsi="Verdana"/>
          <w:color w:val="000000"/>
        </w:rPr>
      </w:pPr>
    </w:p>
    <w:p w14:paraId="12DA3A14" w14:textId="6F50A25D" w:rsidR="00920130" w:rsidRDefault="00920130" w:rsidP="00920130">
      <w:pPr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2EB5E335" wp14:editId="35AD27D5">
            <wp:extent cx="278143" cy="26605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4" cy="26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E89">
        <w:rPr>
          <w:rFonts w:ascii="Verdana" w:hAnsi="Verdana"/>
          <w:color w:val="000000"/>
        </w:rPr>
        <w:t xml:space="preserve"> </w:t>
      </w:r>
      <w:r w:rsidR="00A95424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Ensure the plan is active. We cannot process an Rx Transfer on an inactive plan. The following message will display on inactive plans: “Expired eligibility period. No mail benefits available.” </w:t>
      </w:r>
    </w:p>
    <w:p w14:paraId="4C03AE3E" w14:textId="77777777" w:rsidR="00D06499" w:rsidRDefault="00D06499" w:rsidP="00920130">
      <w:pPr>
        <w:rPr>
          <w:rFonts w:ascii="Verdana" w:eastAsiaTheme="minorHAnsi" w:hAnsi="Verdana" w:cstheme="minorBidi"/>
          <w:b/>
          <w:bCs/>
          <w:sz w:val="28"/>
          <w:szCs w:val="28"/>
        </w:rPr>
      </w:pPr>
    </w:p>
    <w:p w14:paraId="41059F5E" w14:textId="1F216010" w:rsidR="005C0833" w:rsidRPr="00D06499" w:rsidRDefault="00652961" w:rsidP="004715E3">
      <w:pPr>
        <w:pStyle w:val="ListParagraph"/>
        <w:numPr>
          <w:ilvl w:val="0"/>
          <w:numId w:val="44"/>
        </w:numPr>
        <w:ind w:left="720"/>
        <w:rPr>
          <w:rFonts w:ascii="Times New Roman" w:hAnsi="Times New Roman"/>
          <w:color w:val="000000"/>
          <w:sz w:val="24"/>
          <w:szCs w:val="24"/>
        </w:rPr>
      </w:pPr>
      <w:r w:rsidRPr="005C0833">
        <w:rPr>
          <w:rFonts w:ascii="Verdana" w:hAnsi="Verdana"/>
          <w:color w:val="000000"/>
          <w:sz w:val="24"/>
          <w:szCs w:val="24"/>
        </w:rPr>
        <w:t xml:space="preserve">The new pharmacy receives the </w:t>
      </w:r>
      <w:r w:rsidR="00D06499">
        <w:rPr>
          <w:rFonts w:ascii="Verdana" w:hAnsi="Verdana"/>
          <w:color w:val="000000"/>
          <w:sz w:val="24"/>
          <w:szCs w:val="24"/>
        </w:rPr>
        <w:t>Rx</w:t>
      </w:r>
      <w:r w:rsidR="00D06499" w:rsidRPr="005C0833">
        <w:rPr>
          <w:rFonts w:ascii="Verdana" w:hAnsi="Verdana"/>
          <w:color w:val="000000"/>
          <w:sz w:val="24"/>
          <w:szCs w:val="24"/>
        </w:rPr>
        <w:t xml:space="preserve"> </w:t>
      </w:r>
      <w:r w:rsidRPr="005C0833">
        <w:rPr>
          <w:rFonts w:ascii="Verdana" w:hAnsi="Verdana"/>
          <w:color w:val="000000"/>
          <w:sz w:val="24"/>
          <w:szCs w:val="24"/>
        </w:rPr>
        <w:t>from the original pharmacy.</w:t>
      </w:r>
    </w:p>
    <w:p w14:paraId="57EC4165" w14:textId="77777777" w:rsidR="00D06499" w:rsidRPr="005C0833" w:rsidRDefault="00D06499" w:rsidP="00D06499">
      <w:pPr>
        <w:pStyle w:val="ListParagraph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A056BA8" w14:textId="77985772" w:rsidR="00752B96" w:rsidRPr="00752B96" w:rsidRDefault="00652961" w:rsidP="004715E3">
      <w:pPr>
        <w:pStyle w:val="ListParagraph"/>
        <w:numPr>
          <w:ilvl w:val="0"/>
          <w:numId w:val="44"/>
        </w:numPr>
        <w:ind w:left="720"/>
        <w:rPr>
          <w:rFonts w:ascii="Times New Roman" w:hAnsi="Times New Roman"/>
          <w:color w:val="000000"/>
          <w:sz w:val="24"/>
          <w:szCs w:val="24"/>
        </w:rPr>
      </w:pPr>
      <w:r w:rsidRPr="005C0833">
        <w:rPr>
          <w:rFonts w:ascii="Verdana" w:hAnsi="Verdana"/>
          <w:color w:val="000000"/>
          <w:sz w:val="24"/>
          <w:szCs w:val="24"/>
        </w:rPr>
        <w:t>When a</w:t>
      </w:r>
      <w:r w:rsidR="00B1336D">
        <w:rPr>
          <w:rFonts w:ascii="Verdana" w:hAnsi="Verdana"/>
          <w:color w:val="000000"/>
          <w:sz w:val="24"/>
          <w:szCs w:val="24"/>
        </w:rPr>
        <w:t xml:space="preserve">n </w:t>
      </w:r>
      <w:r w:rsidR="00D06499">
        <w:rPr>
          <w:rFonts w:ascii="Verdana" w:hAnsi="Verdana"/>
          <w:color w:val="000000"/>
          <w:sz w:val="24"/>
          <w:szCs w:val="24"/>
        </w:rPr>
        <w:t>Rx</w:t>
      </w:r>
      <w:r w:rsidR="00D06499" w:rsidRPr="00ED38EE">
        <w:rPr>
          <w:rFonts w:ascii="Verdana" w:hAnsi="Verdana"/>
          <w:color w:val="000000"/>
          <w:sz w:val="24"/>
          <w:szCs w:val="24"/>
        </w:rPr>
        <w:t xml:space="preserve"> </w:t>
      </w:r>
      <w:r w:rsidRPr="0032300B">
        <w:rPr>
          <w:rFonts w:ascii="Verdana" w:hAnsi="Verdana"/>
          <w:color w:val="000000"/>
          <w:sz w:val="24"/>
          <w:szCs w:val="24"/>
        </w:rPr>
        <w:t>is transferred, all the remaining refills are transferred.</w:t>
      </w:r>
    </w:p>
    <w:p w14:paraId="63EB17AD" w14:textId="0437D24D" w:rsidR="00070F5F" w:rsidRDefault="00652961" w:rsidP="004715E3">
      <w:pPr>
        <w:pStyle w:val="ListParagraph"/>
        <w:rPr>
          <w:rFonts w:ascii="Verdana" w:hAnsi="Verdana"/>
          <w:color w:val="000000" w:themeColor="text1"/>
          <w:sz w:val="24"/>
          <w:szCs w:val="24"/>
        </w:rPr>
      </w:pPr>
      <w:r w:rsidRPr="2880F3BA">
        <w:rPr>
          <w:rFonts w:ascii="Verdana" w:hAnsi="Verdana"/>
          <w:b/>
          <w:bCs/>
          <w:color w:val="000000" w:themeColor="text1"/>
          <w:sz w:val="24"/>
          <w:szCs w:val="24"/>
        </w:rPr>
        <w:t>Exception:</w:t>
      </w:r>
      <w:r w:rsidRPr="2880F3BA">
        <w:rPr>
          <w:rFonts w:ascii="Verdana" w:hAnsi="Verdana"/>
          <w:color w:val="000000" w:themeColor="text1"/>
          <w:sz w:val="24"/>
          <w:szCs w:val="24"/>
        </w:rPr>
        <w:t> </w:t>
      </w:r>
      <w:r w:rsidR="001A0DDD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2880F3BA">
        <w:rPr>
          <w:rFonts w:ascii="Verdana" w:hAnsi="Verdana"/>
          <w:color w:val="000000" w:themeColor="text1"/>
          <w:sz w:val="24"/>
          <w:szCs w:val="24"/>
        </w:rPr>
        <w:t>New York State only allows </w:t>
      </w:r>
      <w:r w:rsidRPr="2880F3BA">
        <w:rPr>
          <w:rFonts w:ascii="Verdana" w:hAnsi="Verdana"/>
          <w:b/>
          <w:bCs/>
          <w:color w:val="000000" w:themeColor="text1"/>
          <w:sz w:val="24"/>
          <w:szCs w:val="24"/>
        </w:rPr>
        <w:t>one refill</w:t>
      </w:r>
      <w:r w:rsidRPr="2880F3BA">
        <w:rPr>
          <w:rFonts w:ascii="Verdana" w:hAnsi="Verdana"/>
          <w:color w:val="000000" w:themeColor="text1"/>
          <w:sz w:val="24"/>
          <w:szCs w:val="24"/>
        </w:rPr>
        <w:t xml:space="preserve"> of a</w:t>
      </w:r>
      <w:r w:rsidR="00B1336D" w:rsidRPr="2880F3BA">
        <w:rPr>
          <w:rFonts w:ascii="Verdana" w:hAnsi="Verdana"/>
          <w:color w:val="000000" w:themeColor="text1"/>
          <w:sz w:val="24"/>
          <w:szCs w:val="24"/>
        </w:rPr>
        <w:t>n R</w:t>
      </w:r>
      <w:r w:rsidR="00D06499">
        <w:rPr>
          <w:rFonts w:ascii="Verdana" w:hAnsi="Verdana"/>
          <w:color w:val="000000" w:themeColor="text1"/>
          <w:sz w:val="24"/>
          <w:szCs w:val="24"/>
        </w:rPr>
        <w:t>x</w:t>
      </w:r>
      <w:r w:rsidRPr="2880F3BA">
        <w:rPr>
          <w:rFonts w:ascii="Verdana" w:hAnsi="Verdana"/>
          <w:color w:val="000000" w:themeColor="text1"/>
          <w:sz w:val="24"/>
          <w:szCs w:val="24"/>
        </w:rPr>
        <w:t xml:space="preserve"> to be transferred.</w:t>
      </w:r>
    </w:p>
    <w:p w14:paraId="43ACA2A8" w14:textId="77777777" w:rsidR="00D06499" w:rsidRDefault="00D06499" w:rsidP="00D06499">
      <w:pPr>
        <w:pStyle w:val="ListParagraph"/>
        <w:ind w:left="360"/>
        <w:rPr>
          <w:rFonts w:ascii="Verdana" w:hAnsi="Verdana"/>
          <w:color w:val="000000"/>
          <w:sz w:val="24"/>
          <w:szCs w:val="24"/>
        </w:rPr>
      </w:pPr>
    </w:p>
    <w:p w14:paraId="49FE678D" w14:textId="35DC5379" w:rsidR="00070F5F" w:rsidRDefault="00070F5F" w:rsidP="004715E3">
      <w:pPr>
        <w:pStyle w:val="ListParagraph"/>
        <w:numPr>
          <w:ilvl w:val="0"/>
          <w:numId w:val="46"/>
        </w:numPr>
        <w:tabs>
          <w:tab w:val="clear" w:pos="360"/>
          <w:tab w:val="num" w:pos="0"/>
        </w:tabs>
        <w:ind w:left="72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There may be instances when the local Retail pharmacy does not have the requested medication in stock. Controlled Substance (</w:t>
      </w:r>
      <w:r w:rsidR="00B95C8F">
        <w:rPr>
          <w:rFonts w:ascii="Verdana" w:hAnsi="Verdana"/>
          <w:color w:val="000000"/>
          <w:sz w:val="24"/>
          <w:szCs w:val="24"/>
        </w:rPr>
        <w:t>C3</w:t>
      </w:r>
      <w:r>
        <w:rPr>
          <w:rFonts w:ascii="Verdana" w:hAnsi="Verdana"/>
          <w:color w:val="000000"/>
          <w:sz w:val="24"/>
          <w:szCs w:val="24"/>
        </w:rPr>
        <w:t>-</w:t>
      </w:r>
      <w:r w:rsidR="00B95C8F">
        <w:rPr>
          <w:rFonts w:ascii="Verdana" w:hAnsi="Verdana"/>
          <w:color w:val="000000"/>
          <w:sz w:val="24"/>
          <w:szCs w:val="24"/>
        </w:rPr>
        <w:t>C5</w:t>
      </w:r>
      <w:r>
        <w:rPr>
          <w:rFonts w:ascii="Verdana" w:hAnsi="Verdana"/>
          <w:color w:val="000000"/>
          <w:sz w:val="24"/>
          <w:szCs w:val="24"/>
        </w:rPr>
        <w:t>) can only be transferred once. If the member is concerned about the availability of a medication, they can contact the local Retail pharmacy to confirm availability and then initiate the Maintenance Choice Transfer.</w:t>
      </w:r>
    </w:p>
    <w:p w14:paraId="0F399481" w14:textId="77777777" w:rsidR="00652961" w:rsidRDefault="00652961" w:rsidP="00752B96">
      <w:pPr>
        <w:rPr>
          <w:rFonts w:ascii="Verdana" w:hAnsi="Verdana"/>
        </w:rPr>
      </w:pPr>
    </w:p>
    <w:p w14:paraId="4C21EA2C" w14:textId="4158DAEF" w:rsidR="004A2A28" w:rsidRDefault="004A2A28" w:rsidP="00752B96">
      <w:pPr>
        <w:rPr>
          <w:color w:val="000000"/>
        </w:rPr>
      </w:pPr>
      <w:r w:rsidRPr="005C0833">
        <w:rPr>
          <w:rFonts w:ascii="Verdana" w:hAnsi="Verdana"/>
          <w:b/>
          <w:bCs/>
        </w:rPr>
        <w:t>N</w:t>
      </w:r>
      <w:r w:rsidR="005C0833" w:rsidRPr="005C0833">
        <w:rPr>
          <w:rFonts w:ascii="Verdana" w:hAnsi="Verdana"/>
          <w:b/>
          <w:bCs/>
        </w:rPr>
        <w:t>ote</w:t>
      </w:r>
      <w:r w:rsidRPr="00752B96">
        <w:rPr>
          <w:rFonts w:ascii="Verdana" w:hAnsi="Verdana"/>
          <w:b/>
          <w:bCs/>
        </w:rPr>
        <w:t>:</w:t>
      </w:r>
      <w:r w:rsidR="00465D80">
        <w:rPr>
          <w:rFonts w:ascii="Verdana" w:hAnsi="Verdana"/>
          <w:b/>
          <w:bCs/>
        </w:rPr>
        <w:t xml:space="preserve"> </w:t>
      </w:r>
      <w:r w:rsidR="003B2E89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color w:val="000000"/>
        </w:rPr>
        <w:t>The following prescriptions </w:t>
      </w:r>
      <w:r w:rsidR="00752B96">
        <w:rPr>
          <w:rFonts w:ascii="Verdana" w:hAnsi="Verdana"/>
          <w:color w:val="000000"/>
        </w:rPr>
        <w:t>can NOT </w:t>
      </w:r>
      <w:r>
        <w:rPr>
          <w:rFonts w:ascii="Verdana" w:hAnsi="Verdana"/>
          <w:color w:val="000000"/>
        </w:rPr>
        <w:t>be transferred:</w:t>
      </w:r>
    </w:p>
    <w:p w14:paraId="4C218668" w14:textId="77777777" w:rsidR="004A2A28" w:rsidRPr="00752B96" w:rsidRDefault="004A2A28" w:rsidP="00997CBC">
      <w:pPr>
        <w:pStyle w:val="ListParagraph"/>
        <w:numPr>
          <w:ilvl w:val="0"/>
          <w:numId w:val="44"/>
        </w:numPr>
        <w:ind w:left="720"/>
        <w:rPr>
          <w:rFonts w:ascii="Verdana" w:hAnsi="Verdana"/>
          <w:color w:val="000000"/>
          <w:sz w:val="24"/>
          <w:szCs w:val="24"/>
        </w:rPr>
      </w:pPr>
      <w:r w:rsidRPr="005C0833">
        <w:rPr>
          <w:rFonts w:ascii="Verdana" w:hAnsi="Verdana"/>
          <w:color w:val="000000"/>
          <w:sz w:val="24"/>
          <w:szCs w:val="24"/>
        </w:rPr>
        <w:t>Prescriptions that are expired, or have no refills</w:t>
      </w:r>
    </w:p>
    <w:p w14:paraId="3D2E1740" w14:textId="77777777" w:rsidR="004A2A28" w:rsidRPr="00752B96" w:rsidRDefault="004A2A28" w:rsidP="00997CBC">
      <w:pPr>
        <w:pStyle w:val="ListParagraph"/>
        <w:numPr>
          <w:ilvl w:val="0"/>
          <w:numId w:val="44"/>
        </w:numPr>
        <w:ind w:left="720"/>
        <w:rPr>
          <w:rFonts w:ascii="Verdana" w:hAnsi="Verdana"/>
          <w:color w:val="000000"/>
          <w:sz w:val="24"/>
          <w:szCs w:val="24"/>
        </w:rPr>
      </w:pPr>
      <w:r w:rsidRPr="005C0833">
        <w:rPr>
          <w:rFonts w:ascii="Verdana" w:hAnsi="Verdana"/>
          <w:color w:val="000000"/>
          <w:sz w:val="24"/>
          <w:szCs w:val="24"/>
        </w:rPr>
        <w:t>C-2 Controlled Substance Rx</w:t>
      </w:r>
    </w:p>
    <w:p w14:paraId="2C3ED96E" w14:textId="77777777" w:rsidR="004A2A28" w:rsidRPr="00752B96" w:rsidRDefault="004A2A28" w:rsidP="00997CBC">
      <w:pPr>
        <w:pStyle w:val="ListParagraph"/>
        <w:numPr>
          <w:ilvl w:val="0"/>
          <w:numId w:val="44"/>
        </w:numPr>
        <w:ind w:left="720"/>
        <w:rPr>
          <w:rFonts w:ascii="Verdana" w:hAnsi="Verdana"/>
          <w:color w:val="000000"/>
          <w:sz w:val="24"/>
          <w:szCs w:val="24"/>
        </w:rPr>
      </w:pPr>
      <w:r w:rsidRPr="005C0833">
        <w:rPr>
          <w:rFonts w:ascii="Verdana" w:hAnsi="Verdana"/>
          <w:color w:val="000000"/>
          <w:sz w:val="24"/>
          <w:szCs w:val="24"/>
        </w:rPr>
        <w:t>C-3, C-4, C-5 prescription that has not yet been filled at the current pharmacy </w:t>
      </w:r>
    </w:p>
    <w:p w14:paraId="54EE6678" w14:textId="69DE2F93" w:rsidR="004A2A28" w:rsidRPr="00752B96" w:rsidRDefault="004A2A28" w:rsidP="00997CBC">
      <w:pPr>
        <w:pStyle w:val="ListParagraph"/>
        <w:numPr>
          <w:ilvl w:val="0"/>
          <w:numId w:val="44"/>
        </w:numPr>
        <w:ind w:left="720"/>
        <w:rPr>
          <w:rFonts w:ascii="Verdana" w:hAnsi="Verdana"/>
          <w:color w:val="000000"/>
          <w:sz w:val="24"/>
          <w:szCs w:val="24"/>
        </w:rPr>
      </w:pPr>
      <w:r w:rsidRPr="005C0833">
        <w:rPr>
          <w:rFonts w:ascii="Verdana" w:hAnsi="Verdana"/>
          <w:color w:val="000000"/>
          <w:sz w:val="24"/>
          <w:szCs w:val="24"/>
        </w:rPr>
        <w:t>Compounded Prescriptions</w:t>
      </w:r>
    </w:p>
    <w:p w14:paraId="6D3061D2" w14:textId="77777777" w:rsidR="00B07864" w:rsidRDefault="00B07864" w:rsidP="00752B96">
      <w:pPr>
        <w:jc w:val="right"/>
      </w:pPr>
      <w:bookmarkStart w:id="7" w:name="_Initiating_a_Maintenance_"/>
      <w:bookmarkStart w:id="8" w:name="_Create_Opportunity_Screen"/>
      <w:bookmarkStart w:id="9" w:name="_Find_a_Prescriber"/>
      <w:bookmarkEnd w:id="7"/>
      <w:bookmarkEnd w:id="8"/>
      <w:bookmarkEnd w:id="9"/>
    </w:p>
    <w:p w14:paraId="76BA85E0" w14:textId="5868516E" w:rsidR="00587CDF" w:rsidRDefault="007E37C4" w:rsidP="00752B96">
      <w:pPr>
        <w:jc w:val="right"/>
        <w:rPr>
          <w:rFonts w:ascii="Verdana" w:hAnsi="Verdana"/>
        </w:rPr>
      </w:pPr>
      <w:hyperlink w:anchor="_top" w:history="1">
        <w:r w:rsidRPr="00E44A6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0C341F" w14:paraId="0A0692A9" w14:textId="77777777" w:rsidTr="00E20C8E">
        <w:tc>
          <w:tcPr>
            <w:tcW w:w="5000" w:type="pct"/>
            <w:shd w:val="clear" w:color="auto" w:fill="C0C0C0"/>
          </w:tcPr>
          <w:p w14:paraId="6CAED3F7" w14:textId="78B15925" w:rsidR="005A64DA" w:rsidRPr="000C341F" w:rsidRDefault="00491B2D" w:rsidP="00752B9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0" w:name="_Various_Work_Instructions"/>
            <w:bookmarkStart w:id="11" w:name="_PAR_Process_after_a_FRX_/_FRC_confl"/>
            <w:bookmarkStart w:id="12" w:name="_Next_Day_and"/>
            <w:bookmarkStart w:id="13" w:name="_Scanning_the_Targets"/>
            <w:bookmarkStart w:id="14" w:name="_LAN_Log_In"/>
            <w:bookmarkStart w:id="15" w:name="_AMOS_Log_In"/>
            <w:bookmarkStart w:id="16" w:name="_Search_by_Order#"/>
            <w:bookmarkStart w:id="17" w:name="_Check_Look_Up"/>
            <w:bookmarkStart w:id="18" w:name="_Initiating_a_Maintenance"/>
            <w:bookmarkStart w:id="19" w:name="_Toc136438082"/>
            <w:bookmarkStart w:id="20" w:name="OLE_LINK26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r w:rsidRPr="000C341F">
              <w:rPr>
                <w:rFonts w:ascii="Verdana" w:hAnsi="Verdana"/>
                <w:i w:val="0"/>
                <w:iCs w:val="0"/>
              </w:rPr>
              <w:t>Initiating a</w:t>
            </w:r>
            <w:r w:rsidR="0032300B">
              <w:rPr>
                <w:rFonts w:ascii="Verdana" w:hAnsi="Verdana"/>
                <w:i w:val="0"/>
                <w:iCs w:val="0"/>
              </w:rPr>
              <w:t>n</w:t>
            </w:r>
            <w:r w:rsidRPr="000C341F">
              <w:rPr>
                <w:rFonts w:ascii="Verdana" w:hAnsi="Verdana"/>
                <w:i w:val="0"/>
                <w:iCs w:val="0"/>
              </w:rPr>
              <w:t xml:space="preserve"> MChoice </w:t>
            </w:r>
            <w:r w:rsidR="007F2692">
              <w:rPr>
                <w:rFonts w:ascii="Verdana" w:hAnsi="Verdana"/>
                <w:i w:val="0"/>
                <w:iCs w:val="0"/>
              </w:rPr>
              <w:t xml:space="preserve">Mail Order </w:t>
            </w:r>
            <w:r w:rsidR="00D06499">
              <w:rPr>
                <w:rFonts w:ascii="Verdana" w:hAnsi="Verdana"/>
                <w:i w:val="0"/>
                <w:iCs w:val="0"/>
              </w:rPr>
              <w:t>Rx</w:t>
            </w:r>
            <w:r w:rsidR="00D06499" w:rsidRPr="000C341F">
              <w:rPr>
                <w:rFonts w:ascii="Verdana" w:hAnsi="Verdana"/>
                <w:i w:val="0"/>
                <w:iCs w:val="0"/>
              </w:rPr>
              <w:t xml:space="preserve"> </w:t>
            </w:r>
            <w:r w:rsidRPr="000C341F">
              <w:rPr>
                <w:rFonts w:ascii="Verdana" w:hAnsi="Verdana"/>
                <w:i w:val="0"/>
                <w:iCs w:val="0"/>
              </w:rPr>
              <w:t xml:space="preserve">Transfer to </w:t>
            </w:r>
            <w:r w:rsidR="004A2631">
              <w:rPr>
                <w:rFonts w:ascii="Verdana" w:hAnsi="Verdana"/>
                <w:i w:val="0"/>
                <w:iCs w:val="0"/>
              </w:rPr>
              <w:t>O</w:t>
            </w:r>
            <w:r w:rsidR="008337E9">
              <w:rPr>
                <w:rFonts w:ascii="Verdana" w:hAnsi="Verdana"/>
                <w:i w:val="0"/>
                <w:iCs w:val="0"/>
              </w:rPr>
              <w:t>ur</w:t>
            </w:r>
            <w:r w:rsidRPr="000C341F">
              <w:rPr>
                <w:rFonts w:ascii="Verdana" w:hAnsi="Verdana"/>
                <w:i w:val="0"/>
                <w:iCs w:val="0"/>
              </w:rPr>
              <w:t xml:space="preserve"> Retail</w:t>
            </w:r>
            <w:r w:rsidR="005A64DA" w:rsidRPr="000C341F">
              <w:rPr>
                <w:rFonts w:ascii="Verdana" w:hAnsi="Verdana"/>
                <w:i w:val="0"/>
                <w:iCs w:val="0"/>
              </w:rPr>
              <w:t xml:space="preserve"> </w:t>
            </w:r>
            <w:r w:rsidR="008337E9">
              <w:rPr>
                <w:rFonts w:ascii="Verdana" w:hAnsi="Verdana"/>
                <w:i w:val="0"/>
                <w:iCs w:val="0"/>
              </w:rPr>
              <w:t>Pharmacy</w:t>
            </w:r>
            <w:bookmarkEnd w:id="19"/>
            <w:r w:rsidR="00B14CD0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20"/>
          </w:p>
        </w:tc>
      </w:tr>
    </w:tbl>
    <w:p w14:paraId="690F3032" w14:textId="77777777" w:rsidR="004715E3" w:rsidRDefault="004715E3" w:rsidP="00752B96">
      <w:pPr>
        <w:rPr>
          <w:rFonts w:ascii="Verdana" w:hAnsi="Verdana"/>
        </w:rPr>
      </w:pPr>
    </w:p>
    <w:p w14:paraId="39350E79" w14:textId="00DE3E78" w:rsidR="000F0D05" w:rsidRDefault="00C05C8A" w:rsidP="00752B96">
      <w:pPr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p w14:paraId="6A5C5A8C" w14:textId="77777777" w:rsidR="00C05C8A" w:rsidRPr="002750DC" w:rsidRDefault="00C05C8A" w:rsidP="00752B96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"/>
        <w:gridCol w:w="2412"/>
        <w:gridCol w:w="9801"/>
      </w:tblGrid>
      <w:tr w:rsidR="00992F56" w:rsidRPr="000C341F" w14:paraId="5BA7C177" w14:textId="77777777" w:rsidTr="00B61F43">
        <w:tc>
          <w:tcPr>
            <w:tcW w:w="253" w:type="pct"/>
            <w:shd w:val="clear" w:color="auto" w:fill="E6E6E6"/>
          </w:tcPr>
          <w:p w14:paraId="437910D2" w14:textId="77777777" w:rsidR="009D521C" w:rsidRPr="000C341F" w:rsidRDefault="009D521C" w:rsidP="00DC1FB3">
            <w:pPr>
              <w:jc w:val="center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b/>
              </w:rPr>
              <w:t>Step</w:t>
            </w:r>
          </w:p>
        </w:tc>
        <w:tc>
          <w:tcPr>
            <w:tcW w:w="4747" w:type="pct"/>
            <w:gridSpan w:val="2"/>
            <w:shd w:val="clear" w:color="auto" w:fill="E6E6E6"/>
          </w:tcPr>
          <w:p w14:paraId="16873277" w14:textId="77777777" w:rsidR="009D521C" w:rsidRPr="000C341F" w:rsidRDefault="009D521C" w:rsidP="00DC1FB3">
            <w:pPr>
              <w:jc w:val="center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b/>
              </w:rPr>
              <w:t xml:space="preserve">Action </w:t>
            </w:r>
          </w:p>
        </w:tc>
      </w:tr>
      <w:tr w:rsidR="00992F56" w:rsidRPr="000C341F" w14:paraId="2B676A5A" w14:textId="77777777" w:rsidTr="00B61F43">
        <w:trPr>
          <w:trHeight w:val="5266"/>
        </w:trPr>
        <w:tc>
          <w:tcPr>
            <w:tcW w:w="253" w:type="pct"/>
          </w:tcPr>
          <w:p w14:paraId="4DB5E1F3" w14:textId="77777777" w:rsidR="00276B16" w:rsidRPr="00A12764" w:rsidRDefault="00276B16" w:rsidP="00DC1FB3">
            <w:pPr>
              <w:jc w:val="center"/>
              <w:rPr>
                <w:rFonts w:ascii="Verdana" w:hAnsi="Verdana"/>
                <w:b/>
              </w:rPr>
            </w:pPr>
            <w:r w:rsidRPr="00A12764">
              <w:rPr>
                <w:rFonts w:ascii="Verdana" w:hAnsi="Verdana"/>
                <w:b/>
              </w:rPr>
              <w:t>1</w:t>
            </w:r>
            <w:r w:rsidRPr="00A12764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747" w:type="pct"/>
            <w:gridSpan w:val="2"/>
          </w:tcPr>
          <w:p w14:paraId="791188D9" w14:textId="5E6EFBAF" w:rsidR="00C65F86" w:rsidRDefault="00C65F86" w:rsidP="00DC1FB3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Navigate to the </w:t>
            </w:r>
            <w:r>
              <w:rPr>
                <w:rFonts w:ascii="Verdana" w:hAnsi="Verdana"/>
                <w:b/>
                <w:bCs/>
              </w:rPr>
              <w:t>Mail Rx</w:t>
            </w:r>
            <w:r>
              <w:rPr>
                <w:rFonts w:ascii="Verdana" w:hAnsi="Verdana"/>
              </w:rPr>
              <w:t xml:space="preserve"> tab on the Claims Landing page, </w:t>
            </w:r>
            <w:bookmarkStart w:id="21" w:name="OLE_LINK4"/>
            <w:r>
              <w:rPr>
                <w:rFonts w:ascii="Verdana" w:hAnsi="Verdana"/>
              </w:rPr>
              <w:t xml:space="preserve">check the box next to the </w:t>
            </w:r>
            <w:r>
              <w:rPr>
                <w:rFonts w:ascii="Verdana" w:hAnsi="Verdana"/>
                <w:b/>
                <w:bCs/>
              </w:rPr>
              <w:t xml:space="preserve">Rx # </w:t>
            </w:r>
            <w:r>
              <w:rPr>
                <w:rFonts w:ascii="Verdana" w:hAnsi="Verdana"/>
              </w:rPr>
              <w:t>for each medication</w:t>
            </w:r>
            <w:bookmarkEnd w:id="21"/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the member would like to be transferred, then click </w:t>
            </w:r>
            <w:r>
              <w:rPr>
                <w:rFonts w:ascii="Verdana" w:hAnsi="Verdana"/>
                <w:b/>
                <w:bCs/>
                <w:color w:val="000000"/>
              </w:rPr>
              <w:t>Add to Selected Rx(s)</w:t>
            </w:r>
            <w:r>
              <w:rPr>
                <w:rFonts w:ascii="Verdana" w:hAnsi="Verdana"/>
                <w:color w:val="000000"/>
              </w:rPr>
              <w:t xml:space="preserve">. </w:t>
            </w:r>
            <w:bookmarkStart w:id="22" w:name="OLE_LINK8"/>
            <w:r>
              <w:rPr>
                <w:rFonts w:ascii="Verdana" w:hAnsi="Verdana"/>
                <w:color w:val="000000"/>
              </w:rPr>
              <w:t>Once all Rx’s are added to the Selected Rx(s)</w:t>
            </w:r>
            <w:bookmarkEnd w:id="22"/>
            <w:r>
              <w:rPr>
                <w:rFonts w:ascii="Verdana" w:hAnsi="Verdana"/>
                <w:color w:val="000000"/>
              </w:rPr>
              <w:t xml:space="preserve">, click the </w:t>
            </w:r>
            <w:r>
              <w:rPr>
                <w:rFonts w:ascii="Verdana" w:hAnsi="Verdana"/>
                <w:b/>
                <w:color w:val="000000"/>
              </w:rPr>
              <w:t>MChoice Transfer</w:t>
            </w:r>
            <w:r>
              <w:rPr>
                <w:rFonts w:ascii="Verdana" w:hAnsi="Verdana"/>
                <w:color w:val="000000"/>
              </w:rPr>
              <w:t xml:space="preserve"> button.</w:t>
            </w:r>
            <w:bookmarkStart w:id="23" w:name="OLE_LINK43"/>
          </w:p>
          <w:bookmarkEnd w:id="23"/>
          <w:p w14:paraId="30BBF727" w14:textId="77777777" w:rsidR="00C65F86" w:rsidRDefault="00C65F86" w:rsidP="00DC1FB3">
            <w:pPr>
              <w:rPr>
                <w:rFonts w:ascii="Verdana" w:hAnsi="Verdana"/>
                <w:b/>
                <w:bCs/>
                <w:color w:val="000000"/>
              </w:rPr>
            </w:pPr>
          </w:p>
          <w:p w14:paraId="360552A2" w14:textId="000B742E" w:rsidR="00C65F86" w:rsidRDefault="00C65F86" w:rsidP="00DC1FB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Notes:</w:t>
            </w:r>
          </w:p>
          <w:p w14:paraId="053FE4ED" w14:textId="77777777" w:rsidR="00C65F86" w:rsidRDefault="00C65F86" w:rsidP="00084C74">
            <w:pPr>
              <w:pStyle w:val="ListParagraph"/>
              <w:numPr>
                <w:ilvl w:val="0"/>
                <w:numId w:val="50"/>
              </w:numPr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MChoice Transfer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button is enabled only for MChoice eligible members.</w:t>
            </w:r>
          </w:p>
          <w:p w14:paraId="7F3E03ED" w14:textId="62BA596A" w:rsidR="00C65F86" w:rsidRDefault="00C65F86" w:rsidP="00084C74">
            <w:pPr>
              <w:pStyle w:val="ListParagraph"/>
              <w:numPr>
                <w:ilvl w:val="0"/>
                <w:numId w:val="50"/>
              </w:numPr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>The MChoice Transfer can be initiated for multiple members at once.</w:t>
            </w:r>
          </w:p>
          <w:p w14:paraId="0929A545" w14:textId="77777777" w:rsidR="00C65F86" w:rsidRDefault="00C65F86" w:rsidP="00DC1FB3">
            <w:pPr>
              <w:rPr>
                <w:rFonts w:ascii="Verdana" w:hAnsi="Verdana"/>
                <w:b/>
              </w:rPr>
            </w:pPr>
          </w:p>
          <w:p w14:paraId="1DB5F972" w14:textId="7034A5BD" w:rsidR="00C65F86" w:rsidRDefault="00C65F86" w:rsidP="00DC1FB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42DB8A6" wp14:editId="034F2B98">
                  <wp:extent cx="8813165" cy="3981450"/>
                  <wp:effectExtent l="19050" t="19050" r="2603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165" cy="39814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92F58C9" w14:textId="77777777" w:rsidR="00C65F86" w:rsidRDefault="00C65F86" w:rsidP="00DC1FB3">
            <w:pPr>
              <w:rPr>
                <w:rFonts w:ascii="Verdana" w:hAnsi="Verdana"/>
                <w:b/>
              </w:rPr>
            </w:pPr>
          </w:p>
          <w:p w14:paraId="586E1712" w14:textId="48A4EA66" w:rsidR="00C65F86" w:rsidRDefault="00C65F86" w:rsidP="00DC1FB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Result:</w:t>
            </w:r>
            <w:r w:rsidR="00465D80">
              <w:rPr>
                <w:rFonts w:ascii="Verdana" w:hAnsi="Verdana"/>
              </w:rPr>
              <w:t xml:space="preserve"> </w:t>
            </w:r>
            <w:r w:rsidR="00084C7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The Select Retail Pharmacy screen displays, indicating to select a pharmacy. The screen displays the three nearest Maintenance Choice pharmacies within 10 miles of the cardholder’s address. </w:t>
            </w:r>
          </w:p>
          <w:p w14:paraId="0190CF25" w14:textId="25886698" w:rsidR="00BE16E8" w:rsidRPr="00A12764" w:rsidRDefault="00BE16E8" w:rsidP="00DC1FB3">
            <w:pPr>
              <w:rPr>
                <w:rFonts w:ascii="Verdana" w:hAnsi="Verdana"/>
              </w:rPr>
            </w:pPr>
          </w:p>
        </w:tc>
      </w:tr>
      <w:tr w:rsidR="00476968" w:rsidRPr="000C341F" w14:paraId="4C1E2C4E" w14:textId="77777777" w:rsidTr="00B61F43">
        <w:trPr>
          <w:trHeight w:val="134"/>
        </w:trPr>
        <w:tc>
          <w:tcPr>
            <w:tcW w:w="253" w:type="pct"/>
          </w:tcPr>
          <w:p w14:paraId="63B8706C" w14:textId="133CDE83" w:rsidR="00476968" w:rsidRPr="00A12764" w:rsidRDefault="00476968" w:rsidP="00DC1FB3">
            <w:pPr>
              <w:jc w:val="center"/>
              <w:rPr>
                <w:rFonts w:ascii="Verdana" w:hAnsi="Verdana"/>
                <w:b/>
              </w:rPr>
            </w:pPr>
            <w:r w:rsidRPr="00A12764">
              <w:rPr>
                <w:rFonts w:ascii="Verdana" w:hAnsi="Verdana"/>
                <w:b/>
              </w:rPr>
              <w:t>2</w:t>
            </w:r>
          </w:p>
        </w:tc>
        <w:tc>
          <w:tcPr>
            <w:tcW w:w="4747" w:type="pct"/>
            <w:gridSpan w:val="2"/>
            <w:shd w:val="clear" w:color="auto" w:fill="FFFFFF" w:themeFill="background1"/>
          </w:tcPr>
          <w:p w14:paraId="3D09A378" w14:textId="19F89DAB" w:rsidR="00476968" w:rsidRPr="00A12764" w:rsidRDefault="00476968" w:rsidP="00DC1FB3">
            <w:pPr>
              <w:rPr>
                <w:rFonts w:ascii="Verdana" w:hAnsi="Verdana"/>
              </w:rPr>
            </w:pPr>
            <w:r w:rsidRPr="00A12764">
              <w:rPr>
                <w:rFonts w:ascii="Verdana" w:hAnsi="Verdana"/>
              </w:rPr>
              <w:t xml:space="preserve">Determine if the member requested pharmacy displays in the list. If no pharmacy displays, click the </w:t>
            </w:r>
            <w:r w:rsidRPr="00A12764">
              <w:rPr>
                <w:rFonts w:ascii="Verdana" w:hAnsi="Verdana"/>
                <w:b/>
                <w:bCs/>
              </w:rPr>
              <w:t>Find Another Pharmacy</w:t>
            </w:r>
            <w:r w:rsidRPr="00A12764">
              <w:rPr>
                <w:rFonts w:ascii="Verdana" w:hAnsi="Verdana"/>
              </w:rPr>
              <w:t xml:space="preserve"> hyperlink to locate the pharmacy.</w:t>
            </w:r>
          </w:p>
          <w:p w14:paraId="3857356B" w14:textId="77777777" w:rsidR="00534A57" w:rsidRPr="00A12764" w:rsidRDefault="00534A57" w:rsidP="00DC1FB3">
            <w:pPr>
              <w:rPr>
                <w:rFonts w:ascii="Verdana" w:hAnsi="Verdana"/>
              </w:rPr>
            </w:pPr>
          </w:p>
          <w:p w14:paraId="7ABC122C" w14:textId="7232E33B" w:rsidR="00534A57" w:rsidRPr="00A12764" w:rsidRDefault="00AA5008" w:rsidP="00DC1FB3">
            <w:pPr>
              <w:jc w:val="center"/>
              <w:rPr>
                <w:rFonts w:ascii="Verdana" w:hAnsi="Verdana"/>
              </w:rPr>
            </w:pPr>
            <w:r w:rsidRPr="00A12764">
              <w:rPr>
                <w:noProof/>
              </w:rPr>
              <w:drawing>
                <wp:inline distT="0" distB="0" distL="0" distR="0" wp14:anchorId="130EB5AA" wp14:editId="05727755">
                  <wp:extent cx="7959154" cy="3724814"/>
                  <wp:effectExtent l="19050" t="19050" r="22860" b="285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048" cy="37406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7BA78E" w14:textId="77777777" w:rsidR="00D0259E" w:rsidRPr="00A12764" w:rsidRDefault="00D0259E" w:rsidP="00DC1FB3">
            <w:pPr>
              <w:jc w:val="center"/>
              <w:rPr>
                <w:rFonts w:ascii="Verdana" w:hAnsi="Verdana"/>
              </w:rPr>
            </w:pPr>
          </w:p>
          <w:p w14:paraId="70144B68" w14:textId="52F88531" w:rsidR="00D0259E" w:rsidRPr="00A12764" w:rsidRDefault="00D0259E" w:rsidP="00DC1FB3">
            <w:pPr>
              <w:rPr>
                <w:rFonts w:ascii="Verdana" w:hAnsi="Verdana"/>
              </w:rPr>
            </w:pPr>
            <w:r w:rsidRPr="00A12764">
              <w:rPr>
                <w:rFonts w:ascii="Verdana" w:hAnsi="Verdana"/>
                <w:b/>
                <w:bCs/>
              </w:rPr>
              <w:t>Note:</w:t>
            </w:r>
            <w:r w:rsidR="00465D80">
              <w:rPr>
                <w:rFonts w:ascii="Verdana" w:hAnsi="Verdana"/>
                <w:b/>
                <w:bCs/>
              </w:rPr>
              <w:t xml:space="preserve"> </w:t>
            </w:r>
            <w:r w:rsidR="00084C74">
              <w:rPr>
                <w:rFonts w:ascii="Verdana" w:hAnsi="Verdana"/>
                <w:b/>
                <w:bCs/>
              </w:rPr>
              <w:t xml:space="preserve"> </w:t>
            </w:r>
            <w:r w:rsidRPr="00A12764">
              <w:rPr>
                <w:rFonts w:ascii="Verdana" w:hAnsi="Verdana"/>
              </w:rPr>
              <w:t xml:space="preserve">Click </w:t>
            </w:r>
            <w:r w:rsidRPr="00A12764">
              <w:rPr>
                <w:rFonts w:ascii="Verdana" w:hAnsi="Verdana"/>
                <w:b/>
                <w:bCs/>
              </w:rPr>
              <w:t>Cancel</w:t>
            </w:r>
            <w:r w:rsidRPr="00A12764">
              <w:rPr>
                <w:rFonts w:ascii="Verdana" w:hAnsi="Verdana"/>
              </w:rPr>
              <w:t xml:space="preserve"> to rescind the Maintenance Choice Transfer.</w:t>
            </w:r>
          </w:p>
          <w:p w14:paraId="35BDC43D" w14:textId="77777777" w:rsidR="00476968" w:rsidRPr="00A12764" w:rsidRDefault="00476968" w:rsidP="00DC1FB3">
            <w:pPr>
              <w:rPr>
                <w:rFonts w:ascii="Verdana" w:hAnsi="Verdana"/>
              </w:rPr>
            </w:pPr>
          </w:p>
        </w:tc>
      </w:tr>
      <w:tr w:rsidR="00476968" w:rsidRPr="000C341F" w14:paraId="7FAC621D" w14:textId="77777777" w:rsidTr="00B61F43">
        <w:trPr>
          <w:trHeight w:val="134"/>
        </w:trPr>
        <w:tc>
          <w:tcPr>
            <w:tcW w:w="253" w:type="pct"/>
          </w:tcPr>
          <w:p w14:paraId="252C6631" w14:textId="5DC26AD3" w:rsidR="00476968" w:rsidRPr="00A12764" w:rsidRDefault="00476968" w:rsidP="00DC1FB3">
            <w:pPr>
              <w:jc w:val="center"/>
              <w:rPr>
                <w:rFonts w:ascii="Verdana" w:hAnsi="Verdana"/>
                <w:b/>
              </w:rPr>
            </w:pPr>
            <w:r w:rsidRPr="00A12764">
              <w:rPr>
                <w:rFonts w:ascii="Verdana" w:hAnsi="Verdana"/>
                <w:b/>
              </w:rPr>
              <w:t>3</w:t>
            </w:r>
          </w:p>
        </w:tc>
        <w:tc>
          <w:tcPr>
            <w:tcW w:w="4747" w:type="pct"/>
            <w:gridSpan w:val="2"/>
            <w:shd w:val="clear" w:color="auto" w:fill="FFFFFF" w:themeFill="background1"/>
          </w:tcPr>
          <w:p w14:paraId="5268CBAA" w14:textId="27672BD8" w:rsidR="00476968" w:rsidRPr="00A12764" w:rsidRDefault="00476968" w:rsidP="00DC1FB3">
            <w:pPr>
              <w:rPr>
                <w:rFonts w:ascii="Verdana" w:hAnsi="Verdana"/>
                <w:b/>
                <w:bCs/>
              </w:rPr>
            </w:pPr>
            <w:r w:rsidRPr="00A12764">
              <w:rPr>
                <w:rFonts w:ascii="Verdana" w:hAnsi="Verdana"/>
              </w:rPr>
              <w:t>Select the pharmacy</w:t>
            </w:r>
            <w:r w:rsidR="00C23A79" w:rsidRPr="00A12764">
              <w:rPr>
                <w:rFonts w:ascii="Verdana" w:hAnsi="Verdana"/>
              </w:rPr>
              <w:t xml:space="preserve"> where the member will be filling their medication</w:t>
            </w:r>
            <w:r w:rsidRPr="00A12764">
              <w:rPr>
                <w:rFonts w:ascii="Verdana" w:hAnsi="Verdana"/>
              </w:rPr>
              <w:t xml:space="preserve">, then click </w:t>
            </w:r>
            <w:r w:rsidRPr="00A12764">
              <w:rPr>
                <w:rFonts w:ascii="Verdana" w:hAnsi="Verdana"/>
                <w:b/>
                <w:bCs/>
              </w:rPr>
              <w:t>Next</w:t>
            </w:r>
            <w:r w:rsidR="00806B7D" w:rsidRPr="00B95C8F">
              <w:rPr>
                <w:rFonts w:ascii="Verdana" w:hAnsi="Verdana"/>
              </w:rPr>
              <w:t>.</w:t>
            </w:r>
          </w:p>
          <w:p w14:paraId="335930A8" w14:textId="03A0FF24" w:rsidR="00806B7D" w:rsidRPr="00A12764" w:rsidRDefault="00806B7D" w:rsidP="00DC1FB3">
            <w:pPr>
              <w:rPr>
                <w:rFonts w:ascii="Verdana" w:hAnsi="Verdana"/>
              </w:rPr>
            </w:pPr>
          </w:p>
        </w:tc>
      </w:tr>
      <w:tr w:rsidR="004275B6" w:rsidRPr="000C341F" w14:paraId="0602B3C8" w14:textId="77777777" w:rsidTr="00B61F43">
        <w:trPr>
          <w:trHeight w:val="2861"/>
        </w:trPr>
        <w:tc>
          <w:tcPr>
            <w:tcW w:w="253" w:type="pct"/>
            <w:vMerge w:val="restart"/>
          </w:tcPr>
          <w:p w14:paraId="7D7C24D1" w14:textId="74BC3106" w:rsidR="004275B6" w:rsidRPr="00A12764" w:rsidRDefault="00534A57" w:rsidP="00DC1FB3">
            <w:pPr>
              <w:jc w:val="center"/>
              <w:rPr>
                <w:rFonts w:ascii="Verdana" w:hAnsi="Verdana"/>
                <w:b/>
              </w:rPr>
            </w:pPr>
            <w:bookmarkStart w:id="24" w:name="step3"/>
            <w:bookmarkStart w:id="25" w:name="step4" w:colFirst="0" w:colLast="0"/>
            <w:bookmarkEnd w:id="24"/>
            <w:r w:rsidRPr="00A12764">
              <w:rPr>
                <w:rFonts w:ascii="Verdana" w:hAnsi="Verdana"/>
                <w:b/>
              </w:rPr>
              <w:t>4</w:t>
            </w:r>
          </w:p>
        </w:tc>
        <w:tc>
          <w:tcPr>
            <w:tcW w:w="4747" w:type="pct"/>
            <w:gridSpan w:val="2"/>
          </w:tcPr>
          <w:p w14:paraId="5C77ADA4" w14:textId="5274AAA7" w:rsidR="00D1799A" w:rsidRPr="00A12764" w:rsidRDefault="009A40EC" w:rsidP="00DC1FB3">
            <w:pPr>
              <w:rPr>
                <w:rFonts w:ascii="Verdana" w:hAnsi="Verdana"/>
                <w:bCs/>
                <w:color w:val="000000"/>
              </w:rPr>
            </w:pPr>
            <w:bookmarkStart w:id="26" w:name="OLE_LINK1"/>
            <w:r w:rsidRPr="00A12764">
              <w:rPr>
                <w:rFonts w:ascii="Verdana" w:hAnsi="Verdana"/>
                <w:bCs/>
                <w:color w:val="000000"/>
              </w:rPr>
              <w:t xml:space="preserve">Review and confirm the information displayed </w:t>
            </w:r>
            <w:r w:rsidR="00D1799A" w:rsidRPr="00A12764">
              <w:rPr>
                <w:rFonts w:ascii="Verdana" w:hAnsi="Verdana"/>
                <w:bCs/>
                <w:color w:val="000000"/>
              </w:rPr>
              <w:t>o</w:t>
            </w:r>
            <w:r w:rsidR="004275B6" w:rsidRPr="00A12764">
              <w:rPr>
                <w:rFonts w:ascii="Verdana" w:hAnsi="Verdana"/>
                <w:bCs/>
                <w:color w:val="000000"/>
              </w:rPr>
              <w:t xml:space="preserve">n the </w:t>
            </w:r>
            <w:r w:rsidR="004275B6" w:rsidRPr="00A12764">
              <w:rPr>
                <w:rFonts w:ascii="Verdana" w:hAnsi="Verdana"/>
                <w:b/>
                <w:color w:val="000000"/>
              </w:rPr>
              <w:t>Confirm Transfer to Retail Pharmacy</w:t>
            </w:r>
            <w:r w:rsidR="004275B6" w:rsidRPr="00A12764">
              <w:rPr>
                <w:rFonts w:ascii="Verdana" w:hAnsi="Verdana"/>
                <w:bCs/>
                <w:color w:val="000000"/>
              </w:rPr>
              <w:t xml:space="preserve"> screen</w:t>
            </w:r>
            <w:r w:rsidR="00D1799A" w:rsidRPr="00A12764">
              <w:rPr>
                <w:rFonts w:ascii="Verdana" w:hAnsi="Verdana"/>
                <w:bCs/>
                <w:color w:val="000000"/>
              </w:rPr>
              <w:t>:</w:t>
            </w:r>
          </w:p>
          <w:p w14:paraId="3A9E3727" w14:textId="330F5358" w:rsidR="00D1799A" w:rsidRPr="00A12764" w:rsidRDefault="00D1799A" w:rsidP="00DC1FB3">
            <w:pPr>
              <w:pStyle w:val="ListParagraph"/>
              <w:numPr>
                <w:ilvl w:val="0"/>
                <w:numId w:val="48"/>
              </w:numPr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S</w:t>
            </w:r>
            <w:r w:rsidR="004275B6"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elected Retail Pharmacy</w:t>
            </w:r>
          </w:p>
          <w:p w14:paraId="6F719683" w14:textId="27D949AF" w:rsidR="00D1799A" w:rsidRPr="00A12764" w:rsidRDefault="00D1799A" w:rsidP="00DC1FB3">
            <w:pPr>
              <w:pStyle w:val="ListParagraph"/>
              <w:numPr>
                <w:ilvl w:val="0"/>
                <w:numId w:val="48"/>
              </w:numPr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M</w:t>
            </w:r>
            <w:r w:rsidR="004275B6"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ember’s phone number</w:t>
            </w:r>
          </w:p>
          <w:p w14:paraId="64C7F753" w14:textId="446ECBB1" w:rsidR="004275B6" w:rsidRPr="00A12764" w:rsidRDefault="00D1799A" w:rsidP="00DC1FB3">
            <w:pPr>
              <w:pStyle w:val="ListParagraph"/>
              <w:numPr>
                <w:ilvl w:val="0"/>
                <w:numId w:val="48"/>
              </w:numPr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P</w:t>
            </w:r>
            <w:r w:rsidR="004275B6"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rescriptions to be transferred</w:t>
            </w:r>
            <w:bookmarkEnd w:id="26"/>
            <w:r w:rsidR="00C710AA"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</w:t>
            </w:r>
          </w:p>
          <w:p w14:paraId="37CA5A04" w14:textId="379A6CAA" w:rsidR="005A772E" w:rsidRPr="00A12764" w:rsidRDefault="005A772E" w:rsidP="00DC1FB3">
            <w:pPr>
              <w:jc w:val="center"/>
              <w:rPr>
                <w:rFonts w:ascii="Verdana" w:hAnsi="Verdana"/>
                <w:bCs/>
                <w:color w:val="000000"/>
              </w:rPr>
            </w:pPr>
          </w:p>
          <w:p w14:paraId="3CF7D440" w14:textId="4F1D1B7D" w:rsidR="004275B6" w:rsidRPr="00A12764" w:rsidRDefault="00BF0278" w:rsidP="00DC1FB3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A12764">
              <w:rPr>
                <w:noProof/>
              </w:rPr>
              <w:drawing>
                <wp:inline distT="0" distB="0" distL="0" distR="0" wp14:anchorId="65EDCF35" wp14:editId="6A4C14E3">
                  <wp:extent cx="8008878" cy="3025237"/>
                  <wp:effectExtent l="19050" t="19050" r="11430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407" cy="30405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AD4D1A" w14:textId="77777777" w:rsidR="004275B6" w:rsidRPr="00A12764" w:rsidRDefault="004275B6" w:rsidP="00DC1FB3">
            <w:pPr>
              <w:rPr>
                <w:rFonts w:ascii="Verdana" w:hAnsi="Verdana"/>
                <w:color w:val="000000"/>
              </w:rPr>
            </w:pPr>
          </w:p>
          <w:p w14:paraId="0159C14C" w14:textId="6B4F3508" w:rsidR="004275B6" w:rsidRPr="00A12764" w:rsidRDefault="004275B6" w:rsidP="00DC1FB3">
            <w:pPr>
              <w:pStyle w:val="ListParagraph"/>
              <w:numPr>
                <w:ilvl w:val="0"/>
                <w:numId w:val="42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A12764">
              <w:rPr>
                <w:rFonts w:ascii="Verdana" w:hAnsi="Verdana"/>
                <w:color w:val="000000"/>
                <w:sz w:val="24"/>
                <w:szCs w:val="24"/>
              </w:rPr>
              <w:t xml:space="preserve">If </w:t>
            </w:r>
            <w:bookmarkStart w:id="27" w:name="OLE_LINK2"/>
            <w:r w:rsidRPr="00A12764">
              <w:rPr>
                <w:rFonts w:ascii="Verdana" w:hAnsi="Verdana"/>
                <w:color w:val="000000"/>
                <w:sz w:val="24"/>
                <w:szCs w:val="24"/>
              </w:rPr>
              <w:t>the member’s phone number needs to be changed</w:t>
            </w:r>
            <w:bookmarkEnd w:id="27"/>
            <w:r w:rsidRPr="00A12764">
              <w:rPr>
                <w:rFonts w:ascii="Verdana" w:hAnsi="Verdana"/>
                <w:color w:val="000000"/>
                <w:sz w:val="24"/>
                <w:szCs w:val="24"/>
              </w:rPr>
              <w:t xml:space="preserve">, </w:t>
            </w:r>
            <w:bookmarkStart w:id="28" w:name="OLE_LINK5"/>
            <w:r w:rsidR="00DC1A87" w:rsidRPr="00A12764">
              <w:rPr>
                <w:rFonts w:ascii="Verdana" w:hAnsi="Verdana"/>
                <w:color w:val="000000"/>
                <w:sz w:val="24"/>
                <w:szCs w:val="24"/>
              </w:rPr>
              <w:t>click the drop-down menu</w:t>
            </w:r>
            <w:r w:rsidR="00F63421" w:rsidRPr="00A12764">
              <w:rPr>
                <w:rFonts w:ascii="Verdana" w:hAnsi="Verdana"/>
                <w:color w:val="000000"/>
                <w:sz w:val="24"/>
                <w:szCs w:val="24"/>
              </w:rPr>
              <w:t xml:space="preserve"> to </w:t>
            </w:r>
            <w:r w:rsidRPr="00A12764">
              <w:rPr>
                <w:rFonts w:ascii="Verdana" w:hAnsi="Verdana"/>
                <w:color w:val="000000"/>
                <w:sz w:val="24"/>
                <w:szCs w:val="24"/>
              </w:rPr>
              <w:t>select</w:t>
            </w:r>
            <w:r w:rsidR="00F63421" w:rsidRPr="00A12764">
              <w:rPr>
                <w:rFonts w:ascii="Verdana" w:hAnsi="Verdana"/>
                <w:color w:val="000000"/>
                <w:sz w:val="24"/>
                <w:szCs w:val="24"/>
              </w:rPr>
              <w:t xml:space="preserve"> from </w:t>
            </w:r>
            <w:r w:rsidRPr="00A12764">
              <w:rPr>
                <w:rFonts w:ascii="Verdana" w:hAnsi="Verdana"/>
                <w:color w:val="000000"/>
                <w:sz w:val="24"/>
                <w:szCs w:val="24"/>
              </w:rPr>
              <w:t>existing phone number</w:t>
            </w:r>
            <w:r w:rsidR="00F63421" w:rsidRPr="00A12764">
              <w:rPr>
                <w:rFonts w:ascii="Verdana" w:hAnsi="Verdana"/>
                <w:color w:val="000000"/>
                <w:sz w:val="24"/>
                <w:szCs w:val="24"/>
              </w:rPr>
              <w:t>s on the member’s</w:t>
            </w:r>
            <w:r w:rsidR="004061F0" w:rsidRPr="00A12764">
              <w:rPr>
                <w:rFonts w:ascii="Verdana" w:hAnsi="Verdana"/>
                <w:color w:val="000000"/>
                <w:sz w:val="24"/>
                <w:szCs w:val="24"/>
              </w:rPr>
              <w:t xml:space="preserve"> account</w:t>
            </w:r>
            <w:r w:rsidR="00F8363C" w:rsidRPr="00A12764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bookmarkEnd w:id="28"/>
          </w:p>
          <w:p w14:paraId="7C0CF2AF" w14:textId="77777777" w:rsidR="004275B6" w:rsidRPr="00A12764" w:rsidRDefault="004275B6" w:rsidP="00DC1FB3">
            <w:pPr>
              <w:jc w:val="center"/>
              <w:rPr>
                <w:rFonts w:ascii="Verdana" w:hAnsi="Verdana"/>
                <w:color w:val="000000"/>
              </w:rPr>
            </w:pPr>
          </w:p>
          <w:p w14:paraId="572E3C1D" w14:textId="366D329A" w:rsidR="004275B6" w:rsidRPr="00A12764" w:rsidRDefault="00F63421" w:rsidP="00DC1FB3">
            <w:pPr>
              <w:jc w:val="center"/>
              <w:rPr>
                <w:rFonts w:ascii="Verdana" w:hAnsi="Verdana"/>
                <w:color w:val="000000"/>
              </w:rPr>
            </w:pPr>
            <w:r w:rsidRPr="00A12764"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5DEC560C" wp14:editId="20D90892">
                  <wp:extent cx="6209524" cy="952381"/>
                  <wp:effectExtent l="19050" t="19050" r="20320" b="196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524" cy="95238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DF851E" w14:textId="23C51441" w:rsidR="004275B6" w:rsidRPr="00A12764" w:rsidRDefault="004275B6" w:rsidP="00DC1FB3">
            <w:pPr>
              <w:rPr>
                <w:rFonts w:ascii="Verdana" w:hAnsi="Verdana"/>
                <w:color w:val="000000"/>
              </w:rPr>
            </w:pPr>
          </w:p>
        </w:tc>
      </w:tr>
      <w:tr w:rsidR="007A5B1F" w:rsidRPr="000C341F" w14:paraId="5236D14D" w14:textId="77777777" w:rsidTr="00B61F43">
        <w:tc>
          <w:tcPr>
            <w:tcW w:w="253" w:type="pct"/>
            <w:vMerge/>
          </w:tcPr>
          <w:p w14:paraId="3717BAF2" w14:textId="77777777" w:rsidR="004275B6" w:rsidRDefault="004275B6" w:rsidP="00DC1F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30" w:type="pct"/>
            <w:shd w:val="clear" w:color="auto" w:fill="F2F2F2" w:themeFill="background1" w:themeFillShade="F2"/>
          </w:tcPr>
          <w:p w14:paraId="59799176" w14:textId="032E8C6F" w:rsidR="004275B6" w:rsidRPr="004061F0" w:rsidRDefault="004275B6" w:rsidP="00DC1FB3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4061F0">
              <w:rPr>
                <w:rFonts w:ascii="Verdana" w:hAnsi="Verdana"/>
                <w:b/>
                <w:color w:val="000000"/>
              </w:rPr>
              <w:t>If</w:t>
            </w:r>
            <w:r w:rsidR="00287CC3" w:rsidRPr="004061F0">
              <w:rPr>
                <w:rFonts w:ascii="Verdana" w:hAnsi="Verdana"/>
                <w:b/>
                <w:color w:val="000000"/>
              </w:rPr>
              <w:t xml:space="preserve"> the phone number</w:t>
            </w:r>
            <w:r w:rsidR="00F8363C" w:rsidRPr="004061F0">
              <w:rPr>
                <w:rFonts w:ascii="Verdana" w:hAnsi="Verdana"/>
                <w:b/>
                <w:color w:val="000000"/>
              </w:rPr>
              <w:t xml:space="preserve"> the member provides</w:t>
            </w:r>
            <w:r w:rsidR="00287CC3" w:rsidRPr="004061F0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3817" w:type="pct"/>
            <w:shd w:val="clear" w:color="auto" w:fill="F2F2F2" w:themeFill="background1" w:themeFillShade="F2"/>
          </w:tcPr>
          <w:p w14:paraId="246BAF75" w14:textId="49727FE7" w:rsidR="004275B6" w:rsidRPr="004061F0" w:rsidRDefault="004275B6" w:rsidP="00DC1FB3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4061F0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7A5B1F" w:rsidRPr="000C341F" w14:paraId="5B55AC51" w14:textId="77777777" w:rsidTr="00B61F43">
        <w:tc>
          <w:tcPr>
            <w:tcW w:w="253" w:type="pct"/>
            <w:vMerge/>
          </w:tcPr>
          <w:p w14:paraId="415209DC" w14:textId="77777777" w:rsidR="004275B6" w:rsidRDefault="004275B6" w:rsidP="00DC1F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30" w:type="pct"/>
          </w:tcPr>
          <w:p w14:paraId="2DD8E8A8" w14:textId="77777777" w:rsidR="004275B6" w:rsidRPr="00A12764" w:rsidRDefault="001F5D7E" w:rsidP="00DC1FB3">
            <w:pPr>
              <w:rPr>
                <w:rFonts w:ascii="Verdana" w:hAnsi="Verdana"/>
                <w:bCs/>
                <w:color w:val="000000"/>
              </w:rPr>
            </w:pPr>
            <w:r w:rsidRPr="00A12764">
              <w:rPr>
                <w:rFonts w:ascii="Verdana" w:hAnsi="Verdana"/>
                <w:bCs/>
                <w:color w:val="000000"/>
              </w:rPr>
              <w:t>Is not available to select</w:t>
            </w:r>
          </w:p>
          <w:p w14:paraId="5B37DEB8" w14:textId="36BA8DA6" w:rsidR="00990B23" w:rsidRPr="00A12764" w:rsidRDefault="00990B23" w:rsidP="00DC1FB3">
            <w:pPr>
              <w:rPr>
                <w:rFonts w:ascii="Verdana" w:hAnsi="Verdana"/>
                <w:bCs/>
                <w:color w:val="000000"/>
              </w:rPr>
            </w:pPr>
          </w:p>
        </w:tc>
        <w:tc>
          <w:tcPr>
            <w:tcW w:w="3817" w:type="pct"/>
          </w:tcPr>
          <w:p w14:paraId="62145AF4" w14:textId="07AEF392" w:rsidR="004061F0" w:rsidRPr="00A12764" w:rsidRDefault="004061F0" w:rsidP="00DC1FB3">
            <w:pPr>
              <w:pStyle w:val="ListParagraph"/>
              <w:numPr>
                <w:ilvl w:val="0"/>
                <w:numId w:val="45"/>
              </w:numP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bookmarkStart w:id="29" w:name="OLE_LINK7"/>
            <w:r w:rsidRPr="00A12764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Click the </w:t>
            </w:r>
            <w:r w:rsidRPr="00A12764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Add/Update</w:t>
            </w:r>
            <w:r w:rsidRPr="00A12764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button</w:t>
            </w:r>
            <w:r w:rsidR="00990B23" w:rsidRPr="00A12764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to a</w:t>
            </w:r>
            <w:r w:rsidRPr="00A12764">
              <w:rPr>
                <w:rFonts w:ascii="Verdana" w:hAnsi="Verdana"/>
                <w:color w:val="000000" w:themeColor="text1"/>
                <w:sz w:val="24"/>
                <w:szCs w:val="24"/>
              </w:rPr>
              <w:t>dd the new/updated phone number</w:t>
            </w:r>
            <w:r w:rsidR="00940040" w:rsidRPr="00A12764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to the member’s </w:t>
            </w:r>
            <w:r w:rsidR="00940040" w:rsidRPr="00B61F43">
              <w:rPr>
                <w:rFonts w:ascii="Verdana" w:hAnsi="Verdana"/>
                <w:color w:val="000000" w:themeColor="text1"/>
                <w:sz w:val="24"/>
                <w:szCs w:val="24"/>
              </w:rPr>
              <w:t>account</w:t>
            </w:r>
            <w:r w:rsidRPr="00B61F43">
              <w:rPr>
                <w:rFonts w:ascii="Verdana" w:hAnsi="Verdana"/>
                <w:color w:val="000000" w:themeColor="text1"/>
                <w:sz w:val="24"/>
                <w:szCs w:val="24"/>
              </w:rPr>
              <w:t>.</w:t>
            </w:r>
            <w:r w:rsidR="00940040" w:rsidRPr="00B61F4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Refer to</w:t>
            </w:r>
            <w:r w:rsidR="00B61F43" w:rsidRPr="00B61F4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hyperlink r:id="rId16" w:anchor="!/view?docid=05bba21a-74b2-4662-932f-fd14ea723789" w:history="1">
              <w:r w:rsidR="00B61F43" w:rsidRPr="00B61F43">
                <w:rPr>
                  <w:rStyle w:val="Hyperlink"/>
                  <w:rFonts w:ascii="Verdana" w:hAnsi="Verdana"/>
                  <w:sz w:val="24"/>
                  <w:szCs w:val="24"/>
                </w:rPr>
                <w:t>Aetna Compass – Add / Edit / Delete Phone Number (063984)</w:t>
              </w:r>
            </w:hyperlink>
            <w:r w:rsidR="00940040" w:rsidRPr="00B61F4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 w:rsidR="00D619F9" w:rsidRPr="00B61F43">
              <w:rPr>
                <w:rFonts w:ascii="Verdana" w:hAnsi="Verdana"/>
                <w:color w:val="000000" w:themeColor="text1"/>
                <w:sz w:val="24"/>
                <w:szCs w:val="24"/>
              </w:rPr>
              <w:t>for more information as needed.</w:t>
            </w:r>
          </w:p>
          <w:p w14:paraId="7FDA6429" w14:textId="2205267B" w:rsidR="00091DE3" w:rsidRPr="00A12764" w:rsidRDefault="004061F0" w:rsidP="00DC1FB3">
            <w:pPr>
              <w:pStyle w:val="ListParagraph"/>
              <w:numPr>
                <w:ilvl w:val="0"/>
                <w:numId w:val="45"/>
              </w:numPr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Click </w:t>
            </w:r>
            <w:r w:rsidRPr="00A12764">
              <w:rPr>
                <w:rFonts w:ascii="Verdana" w:hAnsi="Verdana"/>
                <w:b/>
                <w:color w:val="000000"/>
                <w:sz w:val="24"/>
                <w:szCs w:val="24"/>
              </w:rPr>
              <w:t>Refresh for Updates</w:t>
            </w:r>
            <w:r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to add it to the drop-down menu.</w:t>
            </w:r>
          </w:p>
          <w:p w14:paraId="63C9AC63" w14:textId="01712A14" w:rsidR="004275B6" w:rsidRPr="00A12764" w:rsidRDefault="00146D32" w:rsidP="00DC1FB3">
            <w:pPr>
              <w:pStyle w:val="ListParagraph"/>
              <w:numPr>
                <w:ilvl w:val="0"/>
                <w:numId w:val="45"/>
              </w:numPr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Click the drop-down menu</w:t>
            </w:r>
            <w:r w:rsidR="004061F0"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</w:t>
            </w:r>
            <w:r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and select the newly added/updated phone number.</w:t>
            </w:r>
          </w:p>
          <w:p w14:paraId="4A1BF810" w14:textId="11CFEF6F" w:rsidR="00146D32" w:rsidRPr="00A12764" w:rsidRDefault="00146D32" w:rsidP="00DC1FB3">
            <w:pPr>
              <w:pStyle w:val="ListParagraph"/>
              <w:numPr>
                <w:ilvl w:val="0"/>
                <w:numId w:val="45"/>
              </w:numPr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Proceed to the </w:t>
            </w:r>
            <w:r w:rsidRPr="00A12764">
              <w:rPr>
                <w:rFonts w:ascii="Verdana" w:hAnsi="Verdana"/>
                <w:b/>
                <w:color w:val="000000"/>
                <w:sz w:val="24"/>
                <w:szCs w:val="24"/>
              </w:rPr>
              <w:t>next Step.</w:t>
            </w:r>
          </w:p>
          <w:bookmarkEnd w:id="29"/>
          <w:p w14:paraId="22E75276" w14:textId="77777777" w:rsidR="00146D32" w:rsidRPr="00A12764" w:rsidRDefault="00146D32" w:rsidP="00DC1FB3">
            <w:pPr>
              <w:pStyle w:val="ListParagraph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  <w:p w14:paraId="08859F13" w14:textId="77777777" w:rsidR="004061F0" w:rsidRPr="00A12764" w:rsidRDefault="004061F0" w:rsidP="00DC1FB3">
            <w:pPr>
              <w:jc w:val="center"/>
              <w:rPr>
                <w:rFonts w:ascii="Verdana" w:hAnsi="Verdana"/>
                <w:bCs/>
                <w:color w:val="000000"/>
              </w:rPr>
            </w:pPr>
            <w:r w:rsidRPr="00A12764"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3AA1E228" wp14:editId="6F6DFE35">
                  <wp:extent cx="6209030" cy="647065"/>
                  <wp:effectExtent l="0" t="0" r="1270" b="635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030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12719" w14:textId="5225A05B" w:rsidR="00146D32" w:rsidRPr="00A12764" w:rsidRDefault="00146D32" w:rsidP="00DC1FB3">
            <w:pPr>
              <w:rPr>
                <w:rFonts w:ascii="Verdana" w:hAnsi="Verdana"/>
                <w:bCs/>
                <w:color w:val="000000"/>
              </w:rPr>
            </w:pPr>
          </w:p>
        </w:tc>
      </w:tr>
      <w:bookmarkEnd w:id="25"/>
      <w:tr w:rsidR="007A5B1F" w:rsidRPr="000C341F" w14:paraId="478DA23A" w14:textId="77777777" w:rsidTr="00B61F43">
        <w:trPr>
          <w:trHeight w:val="4121"/>
        </w:trPr>
        <w:tc>
          <w:tcPr>
            <w:tcW w:w="253" w:type="pct"/>
          </w:tcPr>
          <w:p w14:paraId="5F0702E3" w14:textId="60DFE9FA" w:rsidR="008337E9" w:rsidRDefault="0038436B" w:rsidP="00DC1FB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  <w:p w14:paraId="2B069CE0" w14:textId="77777777" w:rsidR="008337E9" w:rsidRPr="000C341F" w:rsidRDefault="007F2692" w:rsidP="00DC1FB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37BD121F" w14:textId="77777777" w:rsidR="008337E9" w:rsidRPr="000C341F" w:rsidRDefault="008337E9" w:rsidP="00DC1FB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47" w:type="pct"/>
            <w:gridSpan w:val="2"/>
          </w:tcPr>
          <w:p w14:paraId="6B6CF372" w14:textId="1D04D081" w:rsidR="008337E9" w:rsidRPr="00A12764" w:rsidRDefault="00EA514E" w:rsidP="00DC1FB3">
            <w:pPr>
              <w:rPr>
                <w:rFonts w:ascii="Verdana" w:hAnsi="Verdana"/>
                <w:noProof/>
              </w:rPr>
            </w:pPr>
            <w:r w:rsidRPr="00A12764">
              <w:rPr>
                <w:rFonts w:ascii="Verdana" w:hAnsi="Verdana"/>
              </w:rPr>
              <w:t>To complete the MChoice RX Transfer request, c</w:t>
            </w:r>
            <w:r w:rsidR="008337E9" w:rsidRPr="00A12764">
              <w:rPr>
                <w:rFonts w:ascii="Verdana" w:hAnsi="Verdana"/>
              </w:rPr>
              <w:t>lick the</w:t>
            </w:r>
            <w:r w:rsidR="008337E9" w:rsidRPr="00A12764">
              <w:rPr>
                <w:rFonts w:ascii="Verdana" w:hAnsi="Verdana"/>
                <w:b/>
                <w:bCs/>
              </w:rPr>
              <w:t xml:space="preserve"> </w:t>
            </w:r>
            <w:r w:rsidR="0094777B" w:rsidRPr="00A12764">
              <w:rPr>
                <w:rFonts w:ascii="Verdana" w:hAnsi="Verdana"/>
                <w:b/>
                <w:bCs/>
              </w:rPr>
              <w:t>Transfer</w:t>
            </w:r>
            <w:r w:rsidR="00992F56" w:rsidRPr="00A12764">
              <w:rPr>
                <w:rFonts w:ascii="Verdana" w:hAnsi="Verdana"/>
                <w:b/>
                <w:bCs/>
              </w:rPr>
              <w:t xml:space="preserve"> </w:t>
            </w:r>
            <w:r w:rsidR="008337E9" w:rsidRPr="00A12764">
              <w:rPr>
                <w:rFonts w:ascii="Verdana" w:hAnsi="Verdana"/>
                <w:noProof/>
              </w:rPr>
              <w:t>button</w:t>
            </w:r>
            <w:r w:rsidR="00D045C4" w:rsidRPr="00A12764">
              <w:rPr>
                <w:rFonts w:ascii="Verdana" w:hAnsi="Verdana"/>
                <w:noProof/>
              </w:rPr>
              <w:t>.</w:t>
            </w:r>
          </w:p>
          <w:p w14:paraId="4DE15CF8" w14:textId="77777777" w:rsidR="00992F56" w:rsidRPr="00A12764" w:rsidRDefault="00992F56" w:rsidP="00DC1FB3">
            <w:pPr>
              <w:rPr>
                <w:rFonts w:ascii="Verdana" w:hAnsi="Verdana"/>
                <w:b/>
              </w:rPr>
            </w:pPr>
          </w:p>
          <w:p w14:paraId="09CDCB92" w14:textId="60C3AD5F" w:rsidR="00EA514E" w:rsidRPr="00A12764" w:rsidRDefault="00EA514E" w:rsidP="00DC1FB3">
            <w:pPr>
              <w:rPr>
                <w:rFonts w:ascii="Verdana" w:hAnsi="Verdana"/>
                <w:b/>
              </w:rPr>
            </w:pPr>
            <w:r w:rsidRPr="00A12764">
              <w:rPr>
                <w:rFonts w:ascii="Verdana" w:hAnsi="Verdana"/>
                <w:b/>
              </w:rPr>
              <w:t>Notes:</w:t>
            </w:r>
          </w:p>
          <w:p w14:paraId="713F9DB9" w14:textId="09F62493" w:rsidR="00992F56" w:rsidRPr="00A12764" w:rsidRDefault="00D0259E" w:rsidP="00DC1FB3">
            <w:pPr>
              <w:numPr>
                <w:ilvl w:val="0"/>
                <w:numId w:val="33"/>
              </w:numPr>
              <w:rPr>
                <w:rFonts w:ascii="Verdana" w:hAnsi="Verdana"/>
              </w:rPr>
            </w:pPr>
            <w:bookmarkStart w:id="30" w:name="OLE_LINK10"/>
            <w:r w:rsidRPr="00A12764">
              <w:rPr>
                <w:rFonts w:ascii="Verdana" w:hAnsi="Verdana"/>
              </w:rPr>
              <w:t xml:space="preserve">Click </w:t>
            </w:r>
            <w:r w:rsidRPr="00A12764">
              <w:rPr>
                <w:rFonts w:ascii="Verdana" w:hAnsi="Verdana"/>
                <w:b/>
                <w:bCs/>
              </w:rPr>
              <w:t>Cancel</w:t>
            </w:r>
            <w:r w:rsidRPr="00A12764">
              <w:rPr>
                <w:rFonts w:ascii="Verdana" w:hAnsi="Verdana"/>
              </w:rPr>
              <w:t xml:space="preserve"> to rescind the Maintenance Choice Transfer</w:t>
            </w:r>
            <w:r w:rsidR="00992F56" w:rsidRPr="00A12764">
              <w:rPr>
                <w:rFonts w:ascii="Verdana" w:hAnsi="Verdana"/>
              </w:rPr>
              <w:t>.</w:t>
            </w:r>
          </w:p>
          <w:bookmarkEnd w:id="30"/>
          <w:p w14:paraId="3092BCB7" w14:textId="2D6EFA5C" w:rsidR="00992F56" w:rsidRPr="00A12764" w:rsidRDefault="00D0259E" w:rsidP="00DC1FB3">
            <w:pPr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A12764">
              <w:rPr>
                <w:rFonts w:ascii="Verdana" w:hAnsi="Verdana"/>
              </w:rPr>
              <w:t>C</w:t>
            </w:r>
            <w:r w:rsidR="00992F56" w:rsidRPr="00A12764">
              <w:rPr>
                <w:rFonts w:ascii="Verdana" w:hAnsi="Verdana"/>
              </w:rPr>
              <w:t xml:space="preserve">lick </w:t>
            </w:r>
            <w:r w:rsidR="00992F56" w:rsidRPr="00A12764">
              <w:rPr>
                <w:rFonts w:ascii="Verdana" w:hAnsi="Verdana"/>
                <w:b/>
                <w:bCs/>
              </w:rPr>
              <w:t>Previous</w:t>
            </w:r>
            <w:r w:rsidRPr="00A12764">
              <w:rPr>
                <w:rFonts w:ascii="Verdana" w:hAnsi="Verdana"/>
                <w:b/>
                <w:bCs/>
              </w:rPr>
              <w:t xml:space="preserve"> </w:t>
            </w:r>
            <w:r w:rsidRPr="00A12764">
              <w:rPr>
                <w:rFonts w:ascii="Verdana" w:hAnsi="Verdana"/>
              </w:rPr>
              <w:t>to go back</w:t>
            </w:r>
            <w:r w:rsidR="00992F56" w:rsidRPr="00A12764">
              <w:rPr>
                <w:rFonts w:ascii="Verdana" w:hAnsi="Verdana"/>
              </w:rPr>
              <w:t>.</w:t>
            </w:r>
          </w:p>
          <w:p w14:paraId="04CE5FA2" w14:textId="77777777" w:rsidR="00EA514E" w:rsidRPr="00A12764" w:rsidRDefault="00EA514E" w:rsidP="00DC1FB3">
            <w:pPr>
              <w:ind w:left="720"/>
              <w:rPr>
                <w:rFonts w:ascii="Verdana" w:hAnsi="Verdana"/>
              </w:rPr>
            </w:pPr>
          </w:p>
          <w:p w14:paraId="65E9E3B0" w14:textId="278F5912" w:rsidR="00992F56" w:rsidRPr="00A12764" w:rsidRDefault="008337E9" w:rsidP="00F47A20">
            <w:bookmarkStart w:id="31" w:name="OLE_LINK15"/>
            <w:r w:rsidRPr="00A12764" w:rsidDel="000D1577">
              <w:rPr>
                <w:rFonts w:ascii="Verdana" w:hAnsi="Verdana"/>
                <w:b/>
              </w:rPr>
              <w:t>Result:</w:t>
            </w:r>
            <w:r w:rsidR="003B2E89">
              <w:rPr>
                <w:rFonts w:ascii="Verdana" w:hAnsi="Verdana"/>
                <w:b/>
              </w:rPr>
              <w:t xml:space="preserve"> </w:t>
            </w:r>
            <w:r w:rsidRPr="00A12764" w:rsidDel="000D1577">
              <w:rPr>
                <w:rFonts w:ascii="Verdana" w:hAnsi="Verdana"/>
              </w:rPr>
              <w:t xml:space="preserve"> </w:t>
            </w:r>
            <w:bookmarkEnd w:id="31"/>
            <w:r w:rsidR="00D2042B" w:rsidRPr="00A12764">
              <w:rPr>
                <w:rFonts w:ascii="Verdana" w:hAnsi="Verdana"/>
              </w:rPr>
              <w:t xml:space="preserve">When </w:t>
            </w:r>
            <w:r w:rsidR="00EA514E" w:rsidRPr="00A12764">
              <w:rPr>
                <w:rFonts w:ascii="Verdana" w:hAnsi="Verdana"/>
              </w:rPr>
              <w:t xml:space="preserve">the </w:t>
            </w:r>
            <w:r w:rsidR="00D2042B" w:rsidRPr="00A12764">
              <w:rPr>
                <w:rFonts w:ascii="Verdana" w:hAnsi="Verdana"/>
              </w:rPr>
              <w:t>transfer is complete</w:t>
            </w:r>
            <w:r w:rsidR="00EA514E" w:rsidRPr="00A12764">
              <w:rPr>
                <w:rFonts w:ascii="Verdana" w:hAnsi="Verdana"/>
              </w:rPr>
              <w:t>, the</w:t>
            </w:r>
            <w:r w:rsidR="00D2042B" w:rsidRPr="00A12764">
              <w:rPr>
                <w:rFonts w:ascii="Verdana" w:hAnsi="Verdana"/>
              </w:rPr>
              <w:t xml:space="preserve"> system will display </w:t>
            </w:r>
            <w:r w:rsidR="00EA514E" w:rsidRPr="00A12764">
              <w:rPr>
                <w:rFonts w:ascii="Verdana" w:hAnsi="Verdana"/>
              </w:rPr>
              <w:t>the following</w:t>
            </w:r>
            <w:r w:rsidR="00D2042B" w:rsidRPr="00A12764">
              <w:rPr>
                <w:rFonts w:ascii="Verdana" w:hAnsi="Verdana"/>
              </w:rPr>
              <w:t xml:space="preserve"> message</w:t>
            </w:r>
            <w:r w:rsidR="00EA514E" w:rsidRPr="00A12764">
              <w:rPr>
                <w:rFonts w:ascii="Verdana" w:hAnsi="Verdana"/>
              </w:rPr>
              <w:t>:</w:t>
            </w:r>
            <w:r w:rsidR="00D2042B" w:rsidRPr="00A12764">
              <w:rPr>
                <w:rFonts w:ascii="Verdana" w:hAnsi="Verdana"/>
              </w:rPr>
              <w:t xml:space="preserve"> </w:t>
            </w:r>
            <w:r w:rsidR="00EA514E" w:rsidRPr="00A12764">
              <w:rPr>
                <w:rFonts w:ascii="Verdana" w:hAnsi="Verdana"/>
              </w:rPr>
              <w:t>“</w:t>
            </w:r>
            <w:r w:rsidR="00D2042B" w:rsidRPr="00A12764">
              <w:rPr>
                <w:rFonts w:ascii="Verdana" w:hAnsi="Verdana"/>
              </w:rPr>
              <w:t>Transfer Complete</w:t>
            </w:r>
            <w:r w:rsidR="00EA514E" w:rsidRPr="00A12764">
              <w:rPr>
                <w:rFonts w:ascii="Verdana" w:hAnsi="Verdana"/>
              </w:rPr>
              <w:t>”</w:t>
            </w:r>
            <w:r w:rsidR="00F47A20">
              <w:rPr>
                <w:rFonts w:ascii="Verdana" w:hAnsi="Verdana"/>
              </w:rPr>
              <w:t>,</w:t>
            </w:r>
            <w:r w:rsidR="00D2042B" w:rsidRPr="00A12764">
              <w:rPr>
                <w:rFonts w:ascii="Verdana" w:hAnsi="Verdana"/>
              </w:rPr>
              <w:t xml:space="preserve"> and</w:t>
            </w:r>
            <w:r w:rsidR="00EA514E" w:rsidRPr="00A12764">
              <w:rPr>
                <w:rFonts w:ascii="Verdana" w:hAnsi="Verdana"/>
              </w:rPr>
              <w:t xml:space="preserve"> the</w:t>
            </w:r>
            <w:r w:rsidR="00D2042B" w:rsidRPr="00A12764">
              <w:rPr>
                <w:rFonts w:ascii="Verdana" w:hAnsi="Verdana"/>
              </w:rPr>
              <w:t xml:space="preserve"> </w:t>
            </w:r>
            <w:r w:rsidR="00DC2FEE" w:rsidRPr="00A12764">
              <w:rPr>
                <w:rFonts w:ascii="Verdana" w:hAnsi="Verdana"/>
              </w:rPr>
              <w:t>Claims Landing Page will display.</w:t>
            </w:r>
          </w:p>
          <w:p w14:paraId="664BE89E" w14:textId="77777777" w:rsidR="00EA514E" w:rsidRPr="00A12764" w:rsidRDefault="00EA514E" w:rsidP="00DC1FB3">
            <w:pPr>
              <w:jc w:val="center"/>
            </w:pPr>
          </w:p>
          <w:p w14:paraId="7798ECDC" w14:textId="775A8276" w:rsidR="00EA514E" w:rsidRPr="00A12764" w:rsidRDefault="00EA514E" w:rsidP="00DC1FB3">
            <w:pPr>
              <w:jc w:val="center"/>
              <w:rPr>
                <w:highlight w:val="yellow"/>
              </w:rPr>
            </w:pPr>
            <w:r w:rsidRPr="00A12764"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1EBC1A9D" wp14:editId="574D0E41">
                  <wp:extent cx="4123579" cy="523223"/>
                  <wp:effectExtent l="19050" t="19050" r="10795" b="10795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021" cy="5281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B3A88" w14:textId="77777777" w:rsidR="00EA514E" w:rsidRPr="00A12764" w:rsidRDefault="00EA514E" w:rsidP="00DC1FB3">
            <w:pPr>
              <w:jc w:val="center"/>
              <w:rPr>
                <w:highlight w:val="yellow"/>
              </w:rPr>
            </w:pPr>
          </w:p>
          <w:p w14:paraId="4793F684" w14:textId="0371BC81" w:rsidR="003A4B95" w:rsidRPr="00A12764" w:rsidRDefault="00AF1CED" w:rsidP="00DC1FB3">
            <w:pPr>
              <w:rPr>
                <w:rFonts w:ascii="Verdana" w:hAnsi="Verdana"/>
              </w:rPr>
            </w:pPr>
            <w:r w:rsidRPr="00A12764">
              <w:rPr>
                <w:rFonts w:ascii="Verdana" w:hAnsi="Verdana"/>
                <w:b/>
                <w:noProof/>
                <w:color w:val="2B579A"/>
                <w:shd w:val="clear" w:color="auto" w:fill="E6E6E6"/>
              </w:rPr>
              <w:drawing>
                <wp:inline distT="0" distB="0" distL="0" distR="0" wp14:anchorId="7937359C" wp14:editId="3C9D5732">
                  <wp:extent cx="235585" cy="20764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024F" w:rsidRPr="00A12764">
              <w:rPr>
                <w:rFonts w:ascii="Verdana" w:hAnsi="Verdana"/>
                <w:bCs/>
              </w:rPr>
              <w:t xml:space="preserve"> </w:t>
            </w:r>
            <w:r w:rsidR="003B2E89">
              <w:rPr>
                <w:rFonts w:ascii="Verdana" w:hAnsi="Verdana"/>
                <w:bCs/>
              </w:rPr>
              <w:t xml:space="preserve"> </w:t>
            </w:r>
            <w:r w:rsidR="005B2C1E" w:rsidRPr="00A12764">
              <w:rPr>
                <w:rFonts w:ascii="Verdana" w:hAnsi="Verdana"/>
                <w:bCs/>
              </w:rPr>
              <w:t xml:space="preserve">If a </w:t>
            </w:r>
            <w:r w:rsidR="00D5279B" w:rsidRPr="00A12764">
              <w:rPr>
                <w:rFonts w:ascii="Verdana" w:hAnsi="Verdana"/>
                <w:bCs/>
              </w:rPr>
              <w:t>“</w:t>
            </w:r>
            <w:r w:rsidR="005B2C1E" w:rsidRPr="00A12764">
              <w:rPr>
                <w:rFonts w:ascii="Verdana" w:hAnsi="Verdana"/>
                <w:bCs/>
              </w:rPr>
              <w:t>Transfer Failed</w:t>
            </w:r>
            <w:r w:rsidR="00D5279B" w:rsidRPr="00A12764">
              <w:rPr>
                <w:rFonts w:ascii="Verdana" w:hAnsi="Verdana"/>
                <w:bCs/>
              </w:rPr>
              <w:t>”</w:t>
            </w:r>
            <w:r w:rsidR="005B2C1E" w:rsidRPr="00A12764">
              <w:rPr>
                <w:rFonts w:ascii="Verdana" w:hAnsi="Verdana"/>
                <w:bCs/>
              </w:rPr>
              <w:t xml:space="preserve"> message displays, d</w:t>
            </w:r>
            <w:r w:rsidR="00036E58" w:rsidRPr="00A12764">
              <w:rPr>
                <w:rFonts w:ascii="Verdana" w:hAnsi="Verdana"/>
                <w:bCs/>
              </w:rPr>
              <w:t xml:space="preserve">o not </w:t>
            </w:r>
            <w:r w:rsidR="003A4B95" w:rsidRPr="00A12764">
              <w:rPr>
                <w:rFonts w:ascii="Verdana" w:hAnsi="Verdana"/>
              </w:rPr>
              <w:t xml:space="preserve">contact the Service </w:t>
            </w:r>
            <w:r w:rsidR="00C92C9F" w:rsidRPr="00A12764">
              <w:rPr>
                <w:rFonts w:ascii="Verdana" w:hAnsi="Verdana"/>
              </w:rPr>
              <w:t>Center,</w:t>
            </w:r>
            <w:r w:rsidR="003A4B95" w:rsidRPr="00A12764">
              <w:rPr>
                <w:rFonts w:ascii="Verdana" w:hAnsi="Verdana"/>
              </w:rPr>
              <w:t xml:space="preserve"> or make any reference to the failure message while speaking with </w:t>
            </w:r>
            <w:r w:rsidR="003A4B95" w:rsidRPr="00A12764">
              <w:rPr>
                <w:rFonts w:ascii="Verdana" w:hAnsi="Verdana"/>
                <w:color w:val="000000"/>
              </w:rPr>
              <w:t>the member. There</w:t>
            </w:r>
            <w:r w:rsidR="003A4B95" w:rsidRPr="00A12764">
              <w:rPr>
                <w:rFonts w:ascii="Verdana" w:hAnsi="Verdana"/>
              </w:rPr>
              <w:t xml:space="preserve"> are system checks in place that ensures that the issue causing the failure message is addressed offline by the appropriate department.</w:t>
            </w:r>
          </w:p>
          <w:p w14:paraId="1264FEBF" w14:textId="77777777" w:rsidR="008337E9" w:rsidRPr="00A12764" w:rsidRDefault="008337E9" w:rsidP="00DC1FB3">
            <w:pPr>
              <w:rPr>
                <w:rFonts w:ascii="Verdana" w:hAnsi="Verdana"/>
              </w:rPr>
            </w:pPr>
          </w:p>
        </w:tc>
      </w:tr>
      <w:tr w:rsidR="007A5B1F" w:rsidRPr="000C341F" w14:paraId="77764A55" w14:textId="77777777" w:rsidTr="00B61F43">
        <w:tc>
          <w:tcPr>
            <w:tcW w:w="253" w:type="pct"/>
          </w:tcPr>
          <w:p w14:paraId="59FAC004" w14:textId="2F10ED2A" w:rsidR="005B2C1E" w:rsidRDefault="0038436B" w:rsidP="00DC1FB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747" w:type="pct"/>
            <w:gridSpan w:val="2"/>
          </w:tcPr>
          <w:p w14:paraId="094315FB" w14:textId="3AA1F089" w:rsidR="0063157F" w:rsidRPr="00A12764" w:rsidRDefault="005B2C1E" w:rsidP="00DC1FB3">
            <w:pPr>
              <w:rPr>
                <w:rFonts w:ascii="Verdana" w:hAnsi="Verdana"/>
              </w:rPr>
            </w:pPr>
            <w:r w:rsidRPr="00A12764">
              <w:rPr>
                <w:rFonts w:ascii="Verdana" w:hAnsi="Verdana"/>
              </w:rPr>
              <w:t>Advise the member that the R</w:t>
            </w:r>
            <w:r w:rsidR="006F005E" w:rsidRPr="00A12764">
              <w:rPr>
                <w:rFonts w:ascii="Verdana" w:hAnsi="Verdana"/>
              </w:rPr>
              <w:t>x</w:t>
            </w:r>
            <w:r w:rsidRPr="00A12764">
              <w:rPr>
                <w:rFonts w:ascii="Verdana" w:hAnsi="Verdana"/>
              </w:rPr>
              <w:t xml:space="preserve"> has been transferred to the Retail pharmacy and should be placed immediately in queue to be filled.</w:t>
            </w:r>
          </w:p>
          <w:p w14:paraId="7A289E20" w14:textId="77777777" w:rsidR="00AC62BC" w:rsidRPr="00A12764" w:rsidRDefault="00AC62BC" w:rsidP="00DC1FB3">
            <w:pPr>
              <w:rPr>
                <w:rFonts w:ascii="Verdana" w:hAnsi="Verdana"/>
              </w:rPr>
            </w:pPr>
          </w:p>
          <w:p w14:paraId="36859D97" w14:textId="3D5957F0" w:rsidR="005B2C1E" w:rsidRPr="00A12764" w:rsidRDefault="0063157F" w:rsidP="00DC1FB3">
            <w:pPr>
              <w:rPr>
                <w:rFonts w:ascii="Verdana" w:hAnsi="Verdana"/>
              </w:rPr>
            </w:pPr>
            <w:r w:rsidRPr="00A12764">
              <w:rPr>
                <w:rFonts w:ascii="Verdana" w:hAnsi="Verdana"/>
                <w:b/>
                <w:bCs/>
              </w:rPr>
              <w:t>Note:</w:t>
            </w:r>
            <w:r w:rsidR="003B2E89">
              <w:rPr>
                <w:rFonts w:ascii="Verdana" w:hAnsi="Verdana"/>
                <w:b/>
                <w:bCs/>
              </w:rPr>
              <w:t xml:space="preserve"> </w:t>
            </w:r>
            <w:r w:rsidR="004207C8">
              <w:rPr>
                <w:rFonts w:ascii="Verdana" w:hAnsi="Verdana"/>
              </w:rPr>
              <w:t xml:space="preserve"> </w:t>
            </w:r>
            <w:r w:rsidR="005B2C1E" w:rsidRPr="00A12764">
              <w:rPr>
                <w:rFonts w:ascii="Verdana" w:hAnsi="Verdana"/>
              </w:rPr>
              <w:t xml:space="preserve">The member can contact the </w:t>
            </w:r>
            <w:r w:rsidR="00D5279B" w:rsidRPr="00A12764">
              <w:rPr>
                <w:rFonts w:ascii="Verdana" w:hAnsi="Verdana"/>
              </w:rPr>
              <w:t>R</w:t>
            </w:r>
            <w:r w:rsidR="005B2C1E" w:rsidRPr="00A12764">
              <w:rPr>
                <w:rFonts w:ascii="Verdana" w:hAnsi="Verdana"/>
              </w:rPr>
              <w:t>etail pharmacy directly for updates.</w:t>
            </w:r>
          </w:p>
          <w:p w14:paraId="03A54C8C" w14:textId="13B2341B" w:rsidR="00894B75" w:rsidRPr="00A12764" w:rsidRDefault="00894B75" w:rsidP="00DC1FB3">
            <w:pPr>
              <w:rPr>
                <w:rFonts w:ascii="Verdana" w:hAnsi="Verdana"/>
              </w:rPr>
            </w:pPr>
          </w:p>
        </w:tc>
      </w:tr>
    </w:tbl>
    <w:p w14:paraId="0738387A" w14:textId="7DCEF253" w:rsidR="00D5000E" w:rsidRDefault="00D5000E" w:rsidP="00752B96">
      <w:pPr>
        <w:jc w:val="right"/>
        <w:rPr>
          <w:rFonts w:ascii="Verdana" w:hAnsi="Verdana"/>
        </w:rPr>
      </w:pPr>
      <w:bookmarkStart w:id="32" w:name="_Locating_a_Maintenance"/>
      <w:bookmarkEnd w:id="32"/>
    </w:p>
    <w:bookmarkStart w:id="33" w:name="_Updating_the_Pickup"/>
    <w:bookmarkStart w:id="34" w:name="_Find_Button_Pop"/>
    <w:bookmarkEnd w:id="33"/>
    <w:bookmarkEnd w:id="34"/>
    <w:p w14:paraId="1D7D45BA" w14:textId="0BAF4A44" w:rsidR="00F66DD5" w:rsidRPr="00867795" w:rsidRDefault="00867795" w:rsidP="00752B96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F66DD5" w:rsidRPr="00867795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44983" w:rsidRPr="000C341F" w14:paraId="20232CEB" w14:textId="77777777" w:rsidTr="005C0833">
        <w:tc>
          <w:tcPr>
            <w:tcW w:w="5000" w:type="pct"/>
            <w:shd w:val="clear" w:color="auto" w:fill="C0C0C0"/>
          </w:tcPr>
          <w:p w14:paraId="69E8B98C" w14:textId="5DC40840" w:rsidR="00744983" w:rsidRPr="000C341F" w:rsidRDefault="001D4B62" w:rsidP="00752B9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5" w:name="_Toc13643808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5"/>
            <w:r w:rsidR="00276B1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72CCAA87" w14:textId="77777777" w:rsidR="00130E21" w:rsidRDefault="00130E21" w:rsidP="00752B96">
      <w:pPr>
        <w:autoSpaceDE w:val="0"/>
        <w:autoSpaceDN w:val="0"/>
        <w:adjustRightInd w:val="0"/>
      </w:pPr>
    </w:p>
    <w:p w14:paraId="007EECEC" w14:textId="4BCF25D0" w:rsidR="006157BE" w:rsidRPr="005C0833" w:rsidRDefault="00130E21" w:rsidP="00752B96">
      <w:pPr>
        <w:autoSpaceDE w:val="0"/>
        <w:autoSpaceDN w:val="0"/>
        <w:adjustRightInd w:val="0"/>
        <w:rPr>
          <w:rFonts w:ascii="Verdana" w:hAnsi="Verdana"/>
          <w:b/>
        </w:rPr>
      </w:pPr>
      <w:r>
        <w:rPr>
          <w:rFonts w:ascii="Verdana" w:hAnsi="Verdana"/>
          <w:b/>
          <w:bCs/>
          <w:color w:val="000000"/>
        </w:rPr>
        <w:t xml:space="preserve">Abbreviations/Definitions:  </w:t>
      </w:r>
      <w:hyperlink r:id="rId19" w:anchor="!/view?docid=c1f1028b-e42c-4b4f-a4cf-cc0b42c91606" w:history="1">
        <w:r w:rsidR="00142C4C">
          <w:rPr>
            <w:rStyle w:val="Hyperlink"/>
            <w:rFonts w:ascii="Verdana" w:hAnsi="Verdana" w:cs="Verdana"/>
          </w:rPr>
          <w:t>Customer Care Abbreviations, Definitions and Terms Index (017428)</w:t>
        </w:r>
      </w:hyperlink>
    </w:p>
    <w:p w14:paraId="47148366" w14:textId="5DC2DB70" w:rsidR="00744983" w:rsidRPr="00867795" w:rsidRDefault="001D4B62" w:rsidP="00752B96">
      <w:pPr>
        <w:rPr>
          <w:rFonts w:ascii="Verdana" w:hAnsi="Verdana"/>
        </w:rPr>
      </w:pPr>
      <w:r w:rsidRPr="007F2692">
        <w:rPr>
          <w:rFonts w:ascii="Verdana" w:hAnsi="Verdana"/>
          <w:b/>
        </w:rPr>
        <w:t>Parent Document:</w:t>
      </w:r>
      <w:r w:rsidR="004207C8">
        <w:t xml:space="preserve"> </w:t>
      </w:r>
      <w:r w:rsidR="00B61F43">
        <w:t xml:space="preserve"> </w:t>
      </w:r>
      <w:hyperlink r:id="rId20" w:tgtFrame="_blank" w:history="1">
        <w:r w:rsidR="00744983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4163EEA" w14:textId="77777777" w:rsidR="00C05C8A" w:rsidRDefault="00C05C8A" w:rsidP="00752B96">
      <w:pPr>
        <w:jc w:val="right"/>
        <w:rPr>
          <w:rFonts w:ascii="Verdana" w:hAnsi="Verdana"/>
        </w:rPr>
      </w:pPr>
    </w:p>
    <w:p w14:paraId="75F5079C" w14:textId="1F5BD558" w:rsidR="00130E21" w:rsidRDefault="00130E21" w:rsidP="00752B96">
      <w:pPr>
        <w:jc w:val="right"/>
        <w:rPr>
          <w:rFonts w:ascii="Verdana" w:hAnsi="Verdana"/>
        </w:rPr>
      </w:pPr>
      <w:hyperlink w:anchor="_top" w:history="1">
        <w:r w:rsidRPr="00130E21">
          <w:rPr>
            <w:rStyle w:val="Hyperlink"/>
            <w:rFonts w:ascii="Verdana" w:hAnsi="Verdana"/>
          </w:rPr>
          <w:t>Top of the Document</w:t>
        </w:r>
      </w:hyperlink>
    </w:p>
    <w:p w14:paraId="0C72217A" w14:textId="77777777" w:rsidR="00710E68" w:rsidRPr="00C247CB" w:rsidRDefault="00710E68" w:rsidP="00752B9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1D4D2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1D4D2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1D4D2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17AFC05" w14:textId="77777777" w:rsidR="00710E68" w:rsidRPr="00C247CB" w:rsidRDefault="00710E68" w:rsidP="00752B96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8C1990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6231639" w14:textId="6146A6CE" w:rsidR="005A64DA" w:rsidRPr="00465D80" w:rsidRDefault="00465D80" w:rsidP="00752B96">
      <w:pPr>
        <w:jc w:val="center"/>
        <w:rPr>
          <w:rFonts w:ascii="Verdana" w:hAnsi="Verdana"/>
          <w:color w:val="FFFFFF" w:themeColor="background1"/>
          <w:sz w:val="16"/>
          <w:szCs w:val="16"/>
        </w:rPr>
      </w:pPr>
      <w:r>
        <w:rPr>
          <w:rFonts w:ascii="Verdana" w:hAnsi="Verdana"/>
          <w:color w:val="FFFFFF" w:themeColor="background1"/>
          <w:sz w:val="16"/>
          <w:szCs w:val="16"/>
        </w:rPr>
        <w:t>KMR</w:t>
      </w:r>
    </w:p>
    <w:sectPr w:rsidR="005A64DA" w:rsidRPr="00465D80" w:rsidSect="00491B2D"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46134" w14:textId="77777777" w:rsidR="00C346B0" w:rsidRDefault="00C346B0">
      <w:r>
        <w:separator/>
      </w:r>
    </w:p>
  </w:endnote>
  <w:endnote w:type="continuationSeparator" w:id="0">
    <w:p w14:paraId="056A1300" w14:textId="77777777" w:rsidR="00C346B0" w:rsidRDefault="00C346B0">
      <w:r>
        <w:continuationSeparator/>
      </w:r>
    </w:p>
  </w:endnote>
  <w:endnote w:type="continuationNotice" w:id="1">
    <w:p w14:paraId="0FF41C9B" w14:textId="77777777" w:rsidR="00C346B0" w:rsidRDefault="00C346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E0C8D" w14:textId="77777777" w:rsidR="0034410A" w:rsidRDefault="0034410A" w:rsidP="007B60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D43712" w14:textId="77777777" w:rsidR="0034410A" w:rsidRDefault="0034410A" w:rsidP="00335A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11920" w14:textId="77777777" w:rsidR="0034410A" w:rsidRDefault="0034410A" w:rsidP="007B60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706B">
      <w:rPr>
        <w:rStyle w:val="PageNumber"/>
        <w:noProof/>
      </w:rPr>
      <w:t>9</w:t>
    </w:r>
    <w:r>
      <w:rPr>
        <w:rStyle w:val="PageNumber"/>
      </w:rPr>
      <w:fldChar w:fldCharType="end"/>
    </w:r>
  </w:p>
  <w:p w14:paraId="3D3DA87B" w14:textId="77777777" w:rsidR="0034410A" w:rsidRPr="00401D86" w:rsidRDefault="0034410A" w:rsidP="00F0012E">
    <w:pPr>
      <w:pStyle w:val="Footer"/>
      <w:ind w:right="360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58DCA" w14:textId="77777777" w:rsidR="0034410A" w:rsidRPr="00CD2229" w:rsidRDefault="0034410A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30659" w14:textId="77777777" w:rsidR="00C346B0" w:rsidRDefault="00C346B0">
      <w:r>
        <w:separator/>
      </w:r>
    </w:p>
  </w:footnote>
  <w:footnote w:type="continuationSeparator" w:id="0">
    <w:p w14:paraId="35F808C3" w14:textId="77777777" w:rsidR="00C346B0" w:rsidRDefault="00C346B0">
      <w:r>
        <w:continuationSeparator/>
      </w:r>
    </w:p>
  </w:footnote>
  <w:footnote w:type="continuationNotice" w:id="1">
    <w:p w14:paraId="2DC496C1" w14:textId="77777777" w:rsidR="00C346B0" w:rsidRDefault="00C346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B898D" w14:textId="77777777" w:rsidR="0034410A" w:rsidRDefault="0034410A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221"/>
    <w:multiLevelType w:val="hybridMultilevel"/>
    <w:tmpl w:val="55120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82F10"/>
    <w:multiLevelType w:val="hybridMultilevel"/>
    <w:tmpl w:val="7D824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71C"/>
    <w:multiLevelType w:val="hybridMultilevel"/>
    <w:tmpl w:val="CB14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A37CE"/>
    <w:multiLevelType w:val="multilevel"/>
    <w:tmpl w:val="DAAA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405B9"/>
    <w:multiLevelType w:val="hybridMultilevel"/>
    <w:tmpl w:val="9734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76E7"/>
    <w:multiLevelType w:val="hybridMultilevel"/>
    <w:tmpl w:val="9B0E01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8A51CC"/>
    <w:multiLevelType w:val="hybridMultilevel"/>
    <w:tmpl w:val="842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A756B"/>
    <w:multiLevelType w:val="multilevel"/>
    <w:tmpl w:val="DAAA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BC4856"/>
    <w:multiLevelType w:val="hybridMultilevel"/>
    <w:tmpl w:val="9AB6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94A79"/>
    <w:multiLevelType w:val="hybridMultilevel"/>
    <w:tmpl w:val="6D0CDBC8"/>
    <w:lvl w:ilvl="0" w:tplc="17D483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7E1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D653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E6B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2A41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B046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728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1A77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AC88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CC14040"/>
    <w:multiLevelType w:val="multilevel"/>
    <w:tmpl w:val="058C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EC07C7"/>
    <w:multiLevelType w:val="hybridMultilevel"/>
    <w:tmpl w:val="960273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0340F2"/>
    <w:multiLevelType w:val="hybridMultilevel"/>
    <w:tmpl w:val="F0C66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D50E5"/>
    <w:multiLevelType w:val="multilevel"/>
    <w:tmpl w:val="F118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585747"/>
    <w:multiLevelType w:val="hybridMultilevel"/>
    <w:tmpl w:val="0914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7440C"/>
    <w:multiLevelType w:val="hybridMultilevel"/>
    <w:tmpl w:val="A1E6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92240"/>
    <w:multiLevelType w:val="multilevel"/>
    <w:tmpl w:val="3130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BC7634"/>
    <w:multiLevelType w:val="hybridMultilevel"/>
    <w:tmpl w:val="08784784"/>
    <w:lvl w:ilvl="0" w:tplc="F34C63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BC59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CE65C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4B8D0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2037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4AC6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5B4B6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DF6E2F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A708A9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39035AE9"/>
    <w:multiLevelType w:val="hybridMultilevel"/>
    <w:tmpl w:val="CDB2C0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B3358B"/>
    <w:multiLevelType w:val="hybridMultilevel"/>
    <w:tmpl w:val="0270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15E05"/>
    <w:multiLevelType w:val="hybridMultilevel"/>
    <w:tmpl w:val="644C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34C57"/>
    <w:multiLevelType w:val="multilevel"/>
    <w:tmpl w:val="DAAA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4416B6"/>
    <w:multiLevelType w:val="hybridMultilevel"/>
    <w:tmpl w:val="DFA683E2"/>
    <w:lvl w:ilvl="0" w:tplc="12A0E60A">
      <w:start w:val="1"/>
      <w:numFmt w:val="lowerLetter"/>
      <w:lvlText w:val="%1.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925717"/>
    <w:multiLevelType w:val="hybridMultilevel"/>
    <w:tmpl w:val="9384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101FE"/>
    <w:multiLevelType w:val="multilevel"/>
    <w:tmpl w:val="121879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2635F7F"/>
    <w:multiLevelType w:val="hybridMultilevel"/>
    <w:tmpl w:val="CCD22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E44A0D"/>
    <w:multiLevelType w:val="hybridMultilevel"/>
    <w:tmpl w:val="1908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51364"/>
    <w:multiLevelType w:val="hybridMultilevel"/>
    <w:tmpl w:val="2DB6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D7939"/>
    <w:multiLevelType w:val="hybridMultilevel"/>
    <w:tmpl w:val="AEC8E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260913"/>
    <w:multiLevelType w:val="hybridMultilevel"/>
    <w:tmpl w:val="BD6A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A590A"/>
    <w:multiLevelType w:val="hybridMultilevel"/>
    <w:tmpl w:val="5B7AC9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95B9A"/>
    <w:multiLevelType w:val="hybridMultilevel"/>
    <w:tmpl w:val="B4FC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A16C2"/>
    <w:multiLevelType w:val="hybridMultilevel"/>
    <w:tmpl w:val="BB52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C70C2"/>
    <w:multiLevelType w:val="hybridMultilevel"/>
    <w:tmpl w:val="C7AEE020"/>
    <w:lvl w:ilvl="0" w:tplc="E4368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495D2C"/>
    <w:multiLevelType w:val="hybridMultilevel"/>
    <w:tmpl w:val="4B2A01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B845D7"/>
    <w:multiLevelType w:val="multilevel"/>
    <w:tmpl w:val="19A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70F65"/>
    <w:multiLevelType w:val="hybridMultilevel"/>
    <w:tmpl w:val="8AA8B5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6B40DB"/>
    <w:multiLevelType w:val="hybridMultilevel"/>
    <w:tmpl w:val="868A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32340"/>
    <w:multiLevelType w:val="hybridMultilevel"/>
    <w:tmpl w:val="5972CF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5284B"/>
    <w:multiLevelType w:val="hybridMultilevel"/>
    <w:tmpl w:val="93083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A25F1"/>
    <w:multiLevelType w:val="hybridMultilevel"/>
    <w:tmpl w:val="9FF870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 w15:restartNumberingAfterBreak="0">
    <w:nsid w:val="7E9E58EB"/>
    <w:multiLevelType w:val="hybridMultilevel"/>
    <w:tmpl w:val="75D4C844"/>
    <w:lvl w:ilvl="0" w:tplc="4E78A6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2C1B23"/>
    <w:multiLevelType w:val="hybridMultilevel"/>
    <w:tmpl w:val="87CAE916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7187089">
    <w:abstractNumId w:val="36"/>
  </w:num>
  <w:num w:numId="2" w16cid:durableId="1487166001">
    <w:abstractNumId w:val="42"/>
  </w:num>
  <w:num w:numId="3" w16cid:durableId="734547212">
    <w:abstractNumId w:val="8"/>
  </w:num>
  <w:num w:numId="4" w16cid:durableId="1082065416">
    <w:abstractNumId w:val="40"/>
  </w:num>
  <w:num w:numId="5" w16cid:durableId="72701563">
    <w:abstractNumId w:val="2"/>
  </w:num>
  <w:num w:numId="6" w16cid:durableId="1706516484">
    <w:abstractNumId w:val="22"/>
  </w:num>
  <w:num w:numId="7" w16cid:durableId="1608805909">
    <w:abstractNumId w:val="12"/>
  </w:num>
  <w:num w:numId="8" w16cid:durableId="541945083">
    <w:abstractNumId w:val="32"/>
  </w:num>
  <w:num w:numId="9" w16cid:durableId="1667240958">
    <w:abstractNumId w:val="18"/>
  </w:num>
  <w:num w:numId="10" w16cid:durableId="331686781">
    <w:abstractNumId w:val="19"/>
  </w:num>
  <w:num w:numId="11" w16cid:durableId="904685172">
    <w:abstractNumId w:val="11"/>
  </w:num>
  <w:num w:numId="12" w16cid:durableId="1832138133">
    <w:abstractNumId w:val="14"/>
  </w:num>
  <w:num w:numId="13" w16cid:durableId="1243442272">
    <w:abstractNumId w:val="33"/>
  </w:num>
  <w:num w:numId="14" w16cid:durableId="1340309414">
    <w:abstractNumId w:val="15"/>
  </w:num>
  <w:num w:numId="15" w16cid:durableId="1206988419">
    <w:abstractNumId w:val="5"/>
  </w:num>
  <w:num w:numId="16" w16cid:durableId="1000818707">
    <w:abstractNumId w:val="34"/>
  </w:num>
  <w:num w:numId="17" w16cid:durableId="1687096683">
    <w:abstractNumId w:val="9"/>
  </w:num>
  <w:num w:numId="18" w16cid:durableId="674653281">
    <w:abstractNumId w:val="39"/>
  </w:num>
  <w:num w:numId="19" w16cid:durableId="1655528722">
    <w:abstractNumId w:val="20"/>
  </w:num>
  <w:num w:numId="20" w16cid:durableId="997226803">
    <w:abstractNumId w:val="30"/>
  </w:num>
  <w:num w:numId="21" w16cid:durableId="1974023376">
    <w:abstractNumId w:val="1"/>
  </w:num>
  <w:num w:numId="22" w16cid:durableId="1243103936">
    <w:abstractNumId w:val="16"/>
  </w:num>
  <w:num w:numId="23" w16cid:durableId="1545756857">
    <w:abstractNumId w:val="24"/>
  </w:num>
  <w:num w:numId="24" w16cid:durableId="1656762956">
    <w:abstractNumId w:val="13"/>
  </w:num>
  <w:num w:numId="25" w16cid:durableId="435364926">
    <w:abstractNumId w:val="10"/>
  </w:num>
  <w:num w:numId="26" w16cid:durableId="775907531">
    <w:abstractNumId w:val="21"/>
  </w:num>
  <w:num w:numId="27" w16cid:durableId="235357679">
    <w:abstractNumId w:val="38"/>
  </w:num>
  <w:num w:numId="28" w16cid:durableId="532887313">
    <w:abstractNumId w:val="13"/>
  </w:num>
  <w:num w:numId="29" w16cid:durableId="1756243496">
    <w:abstractNumId w:val="10"/>
  </w:num>
  <w:num w:numId="30" w16cid:durableId="1730500172">
    <w:abstractNumId w:val="21"/>
  </w:num>
  <w:num w:numId="31" w16cid:durableId="66465619">
    <w:abstractNumId w:val="3"/>
  </w:num>
  <w:num w:numId="32" w16cid:durableId="1487089674">
    <w:abstractNumId w:val="7"/>
  </w:num>
  <w:num w:numId="33" w16cid:durableId="690837393">
    <w:abstractNumId w:val="23"/>
  </w:num>
  <w:num w:numId="34" w16cid:durableId="1421635089">
    <w:abstractNumId w:val="6"/>
  </w:num>
  <w:num w:numId="35" w16cid:durableId="1616598004">
    <w:abstractNumId w:val="35"/>
  </w:num>
  <w:num w:numId="36" w16cid:durableId="169491052">
    <w:abstractNumId w:val="31"/>
  </w:num>
  <w:num w:numId="37" w16cid:durableId="1154640372">
    <w:abstractNumId w:val="27"/>
  </w:num>
  <w:num w:numId="38" w16cid:durableId="825781889">
    <w:abstractNumId w:val="0"/>
  </w:num>
  <w:num w:numId="39" w16cid:durableId="1102647532">
    <w:abstractNumId w:val="25"/>
  </w:num>
  <w:num w:numId="40" w16cid:durableId="1611475913">
    <w:abstractNumId w:val="37"/>
  </w:num>
  <w:num w:numId="41" w16cid:durableId="1721440683">
    <w:abstractNumId w:val="26"/>
  </w:num>
  <w:num w:numId="42" w16cid:durableId="649403114">
    <w:abstractNumId w:val="2"/>
  </w:num>
  <w:num w:numId="43" w16cid:durableId="1232960991">
    <w:abstractNumId w:val="17"/>
  </w:num>
  <w:num w:numId="44" w16cid:durableId="447362180">
    <w:abstractNumId w:val="28"/>
  </w:num>
  <w:num w:numId="45" w16cid:durableId="728647456">
    <w:abstractNumId w:val="41"/>
  </w:num>
  <w:num w:numId="46" w16cid:durableId="1780762395">
    <w:abstractNumId w:val="17"/>
  </w:num>
  <w:num w:numId="47" w16cid:durableId="423722603">
    <w:abstractNumId w:val="23"/>
  </w:num>
  <w:num w:numId="48" w16cid:durableId="897587918">
    <w:abstractNumId w:val="4"/>
  </w:num>
  <w:num w:numId="49" w16cid:durableId="710496780">
    <w:abstractNumId w:val="29"/>
  </w:num>
  <w:num w:numId="50" w16cid:durableId="2053309962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0B0"/>
    <w:rsid w:val="0000269C"/>
    <w:rsid w:val="00002DD8"/>
    <w:rsid w:val="0000348A"/>
    <w:rsid w:val="00006B49"/>
    <w:rsid w:val="0001572F"/>
    <w:rsid w:val="00015A2E"/>
    <w:rsid w:val="00015ECE"/>
    <w:rsid w:val="000202EA"/>
    <w:rsid w:val="00021E48"/>
    <w:rsid w:val="0002781B"/>
    <w:rsid w:val="000332E7"/>
    <w:rsid w:val="00033416"/>
    <w:rsid w:val="0003350C"/>
    <w:rsid w:val="0003362A"/>
    <w:rsid w:val="00033DFA"/>
    <w:rsid w:val="00035BED"/>
    <w:rsid w:val="000369D4"/>
    <w:rsid w:val="00036E58"/>
    <w:rsid w:val="00037180"/>
    <w:rsid w:val="000408AC"/>
    <w:rsid w:val="00044413"/>
    <w:rsid w:val="00047AD1"/>
    <w:rsid w:val="00050E08"/>
    <w:rsid w:val="000540D4"/>
    <w:rsid w:val="00055D16"/>
    <w:rsid w:val="000574AF"/>
    <w:rsid w:val="00061AD2"/>
    <w:rsid w:val="00061CDA"/>
    <w:rsid w:val="00064F9A"/>
    <w:rsid w:val="00070F5F"/>
    <w:rsid w:val="00074EF1"/>
    <w:rsid w:val="000774CF"/>
    <w:rsid w:val="0008164D"/>
    <w:rsid w:val="00084C1B"/>
    <w:rsid w:val="00084C74"/>
    <w:rsid w:val="00085A8F"/>
    <w:rsid w:val="0008665F"/>
    <w:rsid w:val="00091DE3"/>
    <w:rsid w:val="00095AB5"/>
    <w:rsid w:val="000A1073"/>
    <w:rsid w:val="000A5DC1"/>
    <w:rsid w:val="000A6B88"/>
    <w:rsid w:val="000B0FC3"/>
    <w:rsid w:val="000B3C4C"/>
    <w:rsid w:val="000B55FE"/>
    <w:rsid w:val="000B5945"/>
    <w:rsid w:val="000B656F"/>
    <w:rsid w:val="000B72DF"/>
    <w:rsid w:val="000C09E8"/>
    <w:rsid w:val="000C0D51"/>
    <w:rsid w:val="000C341F"/>
    <w:rsid w:val="000C3485"/>
    <w:rsid w:val="000C6674"/>
    <w:rsid w:val="000D01C2"/>
    <w:rsid w:val="000D1870"/>
    <w:rsid w:val="000D3A00"/>
    <w:rsid w:val="000D5195"/>
    <w:rsid w:val="000D6714"/>
    <w:rsid w:val="000E0DD2"/>
    <w:rsid w:val="000F022E"/>
    <w:rsid w:val="000F0D05"/>
    <w:rsid w:val="000F0D1B"/>
    <w:rsid w:val="000F676A"/>
    <w:rsid w:val="00101B88"/>
    <w:rsid w:val="0010330A"/>
    <w:rsid w:val="00104CDE"/>
    <w:rsid w:val="001053ED"/>
    <w:rsid w:val="00105E75"/>
    <w:rsid w:val="00110DD5"/>
    <w:rsid w:val="00111865"/>
    <w:rsid w:val="001128E1"/>
    <w:rsid w:val="00115944"/>
    <w:rsid w:val="00122E1A"/>
    <w:rsid w:val="0012373E"/>
    <w:rsid w:val="0012438D"/>
    <w:rsid w:val="00124E8A"/>
    <w:rsid w:val="00127693"/>
    <w:rsid w:val="00130E21"/>
    <w:rsid w:val="001360A5"/>
    <w:rsid w:val="00136E9A"/>
    <w:rsid w:val="00142C4C"/>
    <w:rsid w:val="00143797"/>
    <w:rsid w:val="001464BC"/>
    <w:rsid w:val="00146D32"/>
    <w:rsid w:val="001518D4"/>
    <w:rsid w:val="00153D48"/>
    <w:rsid w:val="00153DBF"/>
    <w:rsid w:val="0015400B"/>
    <w:rsid w:val="001551C2"/>
    <w:rsid w:val="00157FA9"/>
    <w:rsid w:val="0016273A"/>
    <w:rsid w:val="00163EB0"/>
    <w:rsid w:val="00164C63"/>
    <w:rsid w:val="001667D3"/>
    <w:rsid w:val="001736E8"/>
    <w:rsid w:val="00173FF7"/>
    <w:rsid w:val="0017622E"/>
    <w:rsid w:val="00177343"/>
    <w:rsid w:val="0018479A"/>
    <w:rsid w:val="0019130B"/>
    <w:rsid w:val="00197A8A"/>
    <w:rsid w:val="001A0DDD"/>
    <w:rsid w:val="001A2C6C"/>
    <w:rsid w:val="001A5256"/>
    <w:rsid w:val="001A666E"/>
    <w:rsid w:val="001B3879"/>
    <w:rsid w:val="001B5574"/>
    <w:rsid w:val="001B5F04"/>
    <w:rsid w:val="001B7495"/>
    <w:rsid w:val="001B7F64"/>
    <w:rsid w:val="001C1FC8"/>
    <w:rsid w:val="001C3A03"/>
    <w:rsid w:val="001D01EA"/>
    <w:rsid w:val="001D2EA8"/>
    <w:rsid w:val="001D4B62"/>
    <w:rsid w:val="001D4D20"/>
    <w:rsid w:val="001D6AAF"/>
    <w:rsid w:val="001D6E86"/>
    <w:rsid w:val="001D7142"/>
    <w:rsid w:val="001E1160"/>
    <w:rsid w:val="001E1FF2"/>
    <w:rsid w:val="001F1218"/>
    <w:rsid w:val="001F36E2"/>
    <w:rsid w:val="001F386B"/>
    <w:rsid w:val="001F5D7E"/>
    <w:rsid w:val="002016B4"/>
    <w:rsid w:val="00203601"/>
    <w:rsid w:val="002055CF"/>
    <w:rsid w:val="00213D61"/>
    <w:rsid w:val="0021636D"/>
    <w:rsid w:val="002206F7"/>
    <w:rsid w:val="00243EBB"/>
    <w:rsid w:val="00244B22"/>
    <w:rsid w:val="002543B8"/>
    <w:rsid w:val="00255649"/>
    <w:rsid w:val="00255C6B"/>
    <w:rsid w:val="00265BDE"/>
    <w:rsid w:val="00265D86"/>
    <w:rsid w:val="00266E3B"/>
    <w:rsid w:val="002725E8"/>
    <w:rsid w:val="002743E3"/>
    <w:rsid w:val="002750DC"/>
    <w:rsid w:val="00276B16"/>
    <w:rsid w:val="002772DA"/>
    <w:rsid w:val="00280690"/>
    <w:rsid w:val="00287CC3"/>
    <w:rsid w:val="00291CE8"/>
    <w:rsid w:val="00296127"/>
    <w:rsid w:val="00296765"/>
    <w:rsid w:val="002B4D2D"/>
    <w:rsid w:val="002B593E"/>
    <w:rsid w:val="002B5C30"/>
    <w:rsid w:val="002C6D7A"/>
    <w:rsid w:val="002D0C62"/>
    <w:rsid w:val="002D14F9"/>
    <w:rsid w:val="002D287D"/>
    <w:rsid w:val="002D5F9A"/>
    <w:rsid w:val="002E3FE3"/>
    <w:rsid w:val="002E4F7B"/>
    <w:rsid w:val="002F1A76"/>
    <w:rsid w:val="002F1F92"/>
    <w:rsid w:val="002F4BE9"/>
    <w:rsid w:val="002F594F"/>
    <w:rsid w:val="002F5951"/>
    <w:rsid w:val="003018D8"/>
    <w:rsid w:val="003032AE"/>
    <w:rsid w:val="00306E65"/>
    <w:rsid w:val="003117A8"/>
    <w:rsid w:val="00311B46"/>
    <w:rsid w:val="00315E7D"/>
    <w:rsid w:val="0032300B"/>
    <w:rsid w:val="00323AB1"/>
    <w:rsid w:val="00323D6A"/>
    <w:rsid w:val="00324AAF"/>
    <w:rsid w:val="00331360"/>
    <w:rsid w:val="0033143E"/>
    <w:rsid w:val="00335ADD"/>
    <w:rsid w:val="0033753C"/>
    <w:rsid w:val="0034410A"/>
    <w:rsid w:val="0034552B"/>
    <w:rsid w:val="00351FEC"/>
    <w:rsid w:val="0035427A"/>
    <w:rsid w:val="00363741"/>
    <w:rsid w:val="003641ED"/>
    <w:rsid w:val="00366EF3"/>
    <w:rsid w:val="00371A61"/>
    <w:rsid w:val="003725A1"/>
    <w:rsid w:val="00374A6F"/>
    <w:rsid w:val="00375D3E"/>
    <w:rsid w:val="0038167F"/>
    <w:rsid w:val="0038436B"/>
    <w:rsid w:val="0038605C"/>
    <w:rsid w:val="003868A2"/>
    <w:rsid w:val="00392A5B"/>
    <w:rsid w:val="003A4B95"/>
    <w:rsid w:val="003A514C"/>
    <w:rsid w:val="003A6D70"/>
    <w:rsid w:val="003B1F86"/>
    <w:rsid w:val="003B2E89"/>
    <w:rsid w:val="003C1F02"/>
    <w:rsid w:val="003C3FED"/>
    <w:rsid w:val="003C4627"/>
    <w:rsid w:val="003C7986"/>
    <w:rsid w:val="003D794C"/>
    <w:rsid w:val="003E0331"/>
    <w:rsid w:val="003E6C1A"/>
    <w:rsid w:val="003F2777"/>
    <w:rsid w:val="003F778E"/>
    <w:rsid w:val="003F7F09"/>
    <w:rsid w:val="00401D0E"/>
    <w:rsid w:val="00403F49"/>
    <w:rsid w:val="004061F0"/>
    <w:rsid w:val="0040640A"/>
    <w:rsid w:val="00406DB5"/>
    <w:rsid w:val="00413E0E"/>
    <w:rsid w:val="00413E65"/>
    <w:rsid w:val="004207C8"/>
    <w:rsid w:val="00421DAF"/>
    <w:rsid w:val="00422ABE"/>
    <w:rsid w:val="00423165"/>
    <w:rsid w:val="0042336D"/>
    <w:rsid w:val="004260EA"/>
    <w:rsid w:val="004262F7"/>
    <w:rsid w:val="0042665E"/>
    <w:rsid w:val="004275B6"/>
    <w:rsid w:val="004371DB"/>
    <w:rsid w:val="00441A79"/>
    <w:rsid w:val="00441B57"/>
    <w:rsid w:val="00457EAE"/>
    <w:rsid w:val="004604BE"/>
    <w:rsid w:val="00460B71"/>
    <w:rsid w:val="0046125A"/>
    <w:rsid w:val="00464F00"/>
    <w:rsid w:val="00465D80"/>
    <w:rsid w:val="004715E3"/>
    <w:rsid w:val="004768BE"/>
    <w:rsid w:val="00476968"/>
    <w:rsid w:val="00476B9D"/>
    <w:rsid w:val="00477F73"/>
    <w:rsid w:val="00480F27"/>
    <w:rsid w:val="0048101E"/>
    <w:rsid w:val="004820D2"/>
    <w:rsid w:val="0048355A"/>
    <w:rsid w:val="00491B2D"/>
    <w:rsid w:val="0049487A"/>
    <w:rsid w:val="004A23C5"/>
    <w:rsid w:val="004A2631"/>
    <w:rsid w:val="004A2A28"/>
    <w:rsid w:val="004A58AC"/>
    <w:rsid w:val="004A6C21"/>
    <w:rsid w:val="004B1C98"/>
    <w:rsid w:val="004C4F38"/>
    <w:rsid w:val="004C73B2"/>
    <w:rsid w:val="004C75B3"/>
    <w:rsid w:val="004C7D7A"/>
    <w:rsid w:val="004D3C53"/>
    <w:rsid w:val="004D4184"/>
    <w:rsid w:val="004D66E5"/>
    <w:rsid w:val="004D77B6"/>
    <w:rsid w:val="004E1062"/>
    <w:rsid w:val="004E2A99"/>
    <w:rsid w:val="004E581B"/>
    <w:rsid w:val="004E671C"/>
    <w:rsid w:val="005059D5"/>
    <w:rsid w:val="00505E72"/>
    <w:rsid w:val="005113D2"/>
    <w:rsid w:val="00512486"/>
    <w:rsid w:val="00514423"/>
    <w:rsid w:val="00515178"/>
    <w:rsid w:val="0052465B"/>
    <w:rsid w:val="00524CDD"/>
    <w:rsid w:val="005251E8"/>
    <w:rsid w:val="00532704"/>
    <w:rsid w:val="00534A57"/>
    <w:rsid w:val="00536A54"/>
    <w:rsid w:val="005432FE"/>
    <w:rsid w:val="00544DCE"/>
    <w:rsid w:val="005478A5"/>
    <w:rsid w:val="00553216"/>
    <w:rsid w:val="00554A7C"/>
    <w:rsid w:val="00564444"/>
    <w:rsid w:val="00565A58"/>
    <w:rsid w:val="005709BB"/>
    <w:rsid w:val="00572A99"/>
    <w:rsid w:val="00577909"/>
    <w:rsid w:val="00582E85"/>
    <w:rsid w:val="00583425"/>
    <w:rsid w:val="00587CDF"/>
    <w:rsid w:val="005910B5"/>
    <w:rsid w:val="00594A7F"/>
    <w:rsid w:val="005A3565"/>
    <w:rsid w:val="005A6118"/>
    <w:rsid w:val="005A64DA"/>
    <w:rsid w:val="005A772E"/>
    <w:rsid w:val="005B2C1E"/>
    <w:rsid w:val="005B4B3D"/>
    <w:rsid w:val="005C0833"/>
    <w:rsid w:val="005C1D83"/>
    <w:rsid w:val="005C5A1F"/>
    <w:rsid w:val="005D1707"/>
    <w:rsid w:val="005E1697"/>
    <w:rsid w:val="005E2224"/>
    <w:rsid w:val="005E33A3"/>
    <w:rsid w:val="005E4B96"/>
    <w:rsid w:val="005E5E5D"/>
    <w:rsid w:val="005E650E"/>
    <w:rsid w:val="005F1853"/>
    <w:rsid w:val="005F1DDE"/>
    <w:rsid w:val="005F2B58"/>
    <w:rsid w:val="005F4A00"/>
    <w:rsid w:val="00605D3F"/>
    <w:rsid w:val="00611503"/>
    <w:rsid w:val="006131B2"/>
    <w:rsid w:val="00613997"/>
    <w:rsid w:val="006151C3"/>
    <w:rsid w:val="006157BE"/>
    <w:rsid w:val="00622D77"/>
    <w:rsid w:val="00627F34"/>
    <w:rsid w:val="0063157F"/>
    <w:rsid w:val="0063211C"/>
    <w:rsid w:val="00636B18"/>
    <w:rsid w:val="00637CA1"/>
    <w:rsid w:val="0064413B"/>
    <w:rsid w:val="00645331"/>
    <w:rsid w:val="00650A42"/>
    <w:rsid w:val="00652961"/>
    <w:rsid w:val="0065640D"/>
    <w:rsid w:val="00657F50"/>
    <w:rsid w:val="00660F2C"/>
    <w:rsid w:val="006615F4"/>
    <w:rsid w:val="00662AA1"/>
    <w:rsid w:val="006711F1"/>
    <w:rsid w:val="006722DD"/>
    <w:rsid w:val="00673679"/>
    <w:rsid w:val="006744D7"/>
    <w:rsid w:val="00674A16"/>
    <w:rsid w:val="00683FB9"/>
    <w:rsid w:val="0069077F"/>
    <w:rsid w:val="00691E10"/>
    <w:rsid w:val="006925DC"/>
    <w:rsid w:val="006A02E2"/>
    <w:rsid w:val="006A0481"/>
    <w:rsid w:val="006B024F"/>
    <w:rsid w:val="006B21A0"/>
    <w:rsid w:val="006B2A3D"/>
    <w:rsid w:val="006B41A9"/>
    <w:rsid w:val="006B5BFD"/>
    <w:rsid w:val="006C653F"/>
    <w:rsid w:val="006D2331"/>
    <w:rsid w:val="006E5776"/>
    <w:rsid w:val="006E6827"/>
    <w:rsid w:val="006F005E"/>
    <w:rsid w:val="006F025D"/>
    <w:rsid w:val="006F064B"/>
    <w:rsid w:val="006F7DFC"/>
    <w:rsid w:val="00704AF2"/>
    <w:rsid w:val="00704E28"/>
    <w:rsid w:val="00710E68"/>
    <w:rsid w:val="00714BA0"/>
    <w:rsid w:val="00715D28"/>
    <w:rsid w:val="007269B6"/>
    <w:rsid w:val="00726E7A"/>
    <w:rsid w:val="00727685"/>
    <w:rsid w:val="00731982"/>
    <w:rsid w:val="0073294A"/>
    <w:rsid w:val="00732E52"/>
    <w:rsid w:val="00734D05"/>
    <w:rsid w:val="00744983"/>
    <w:rsid w:val="00750EAF"/>
    <w:rsid w:val="00752801"/>
    <w:rsid w:val="00752B96"/>
    <w:rsid w:val="00753883"/>
    <w:rsid w:val="00757BFB"/>
    <w:rsid w:val="00761DD5"/>
    <w:rsid w:val="00762E91"/>
    <w:rsid w:val="00780320"/>
    <w:rsid w:val="00782118"/>
    <w:rsid w:val="00784564"/>
    <w:rsid w:val="00785118"/>
    <w:rsid w:val="00785430"/>
    <w:rsid w:val="00786BEB"/>
    <w:rsid w:val="0078706B"/>
    <w:rsid w:val="007900A7"/>
    <w:rsid w:val="00790463"/>
    <w:rsid w:val="0079199E"/>
    <w:rsid w:val="00796033"/>
    <w:rsid w:val="00796646"/>
    <w:rsid w:val="00796E0D"/>
    <w:rsid w:val="007A26D5"/>
    <w:rsid w:val="007A5B1F"/>
    <w:rsid w:val="007A6251"/>
    <w:rsid w:val="007A7CEB"/>
    <w:rsid w:val="007B1A6F"/>
    <w:rsid w:val="007B3B55"/>
    <w:rsid w:val="007B6001"/>
    <w:rsid w:val="007B738A"/>
    <w:rsid w:val="007C0EFD"/>
    <w:rsid w:val="007C20CF"/>
    <w:rsid w:val="007C77DD"/>
    <w:rsid w:val="007D4F8B"/>
    <w:rsid w:val="007D6CC7"/>
    <w:rsid w:val="007E37C4"/>
    <w:rsid w:val="007E3EA6"/>
    <w:rsid w:val="007F00E8"/>
    <w:rsid w:val="007F2692"/>
    <w:rsid w:val="007F7391"/>
    <w:rsid w:val="0080201D"/>
    <w:rsid w:val="00803F5B"/>
    <w:rsid w:val="008042E1"/>
    <w:rsid w:val="00804D63"/>
    <w:rsid w:val="00806B7D"/>
    <w:rsid w:val="00806B9D"/>
    <w:rsid w:val="008101E7"/>
    <w:rsid w:val="00812777"/>
    <w:rsid w:val="0081495B"/>
    <w:rsid w:val="00817B94"/>
    <w:rsid w:val="00824294"/>
    <w:rsid w:val="008337E9"/>
    <w:rsid w:val="00836982"/>
    <w:rsid w:val="0084129E"/>
    <w:rsid w:val="00841FAC"/>
    <w:rsid w:val="00842C5E"/>
    <w:rsid w:val="00843390"/>
    <w:rsid w:val="00843BF5"/>
    <w:rsid w:val="0084541E"/>
    <w:rsid w:val="00846198"/>
    <w:rsid w:val="00846373"/>
    <w:rsid w:val="0084797D"/>
    <w:rsid w:val="008568AE"/>
    <w:rsid w:val="008604A1"/>
    <w:rsid w:val="00860590"/>
    <w:rsid w:val="008614E8"/>
    <w:rsid w:val="008615B0"/>
    <w:rsid w:val="00865265"/>
    <w:rsid w:val="00867795"/>
    <w:rsid w:val="00867EDF"/>
    <w:rsid w:val="00872A9D"/>
    <w:rsid w:val="00875DB8"/>
    <w:rsid w:val="00875F0D"/>
    <w:rsid w:val="00877414"/>
    <w:rsid w:val="00877D3C"/>
    <w:rsid w:val="0089429B"/>
    <w:rsid w:val="00894B75"/>
    <w:rsid w:val="008A03B7"/>
    <w:rsid w:val="008A18E4"/>
    <w:rsid w:val="008B02C9"/>
    <w:rsid w:val="008B29B7"/>
    <w:rsid w:val="008B6724"/>
    <w:rsid w:val="008B783D"/>
    <w:rsid w:val="008C1990"/>
    <w:rsid w:val="008C2197"/>
    <w:rsid w:val="008C3493"/>
    <w:rsid w:val="008C75C9"/>
    <w:rsid w:val="008D11A6"/>
    <w:rsid w:val="008D1F7B"/>
    <w:rsid w:val="008D2D64"/>
    <w:rsid w:val="008D7257"/>
    <w:rsid w:val="008D7CE1"/>
    <w:rsid w:val="008E0B6A"/>
    <w:rsid w:val="008E0CA9"/>
    <w:rsid w:val="008E21BE"/>
    <w:rsid w:val="008F4B69"/>
    <w:rsid w:val="008F7689"/>
    <w:rsid w:val="00902E07"/>
    <w:rsid w:val="0090683C"/>
    <w:rsid w:val="009143CA"/>
    <w:rsid w:val="00914B8F"/>
    <w:rsid w:val="009170C5"/>
    <w:rsid w:val="00920130"/>
    <w:rsid w:val="009216ED"/>
    <w:rsid w:val="00925BCC"/>
    <w:rsid w:val="00935A71"/>
    <w:rsid w:val="00940040"/>
    <w:rsid w:val="009425B7"/>
    <w:rsid w:val="0094777B"/>
    <w:rsid w:val="00947783"/>
    <w:rsid w:val="00951D4B"/>
    <w:rsid w:val="00954126"/>
    <w:rsid w:val="00954FE8"/>
    <w:rsid w:val="009664A8"/>
    <w:rsid w:val="00967FC4"/>
    <w:rsid w:val="009726E0"/>
    <w:rsid w:val="00990822"/>
    <w:rsid w:val="00990B23"/>
    <w:rsid w:val="00990D6B"/>
    <w:rsid w:val="00991B62"/>
    <w:rsid w:val="00992843"/>
    <w:rsid w:val="00992F56"/>
    <w:rsid w:val="0099730C"/>
    <w:rsid w:val="009976F4"/>
    <w:rsid w:val="00997CBC"/>
    <w:rsid w:val="009A022D"/>
    <w:rsid w:val="009A28AA"/>
    <w:rsid w:val="009A40EC"/>
    <w:rsid w:val="009B40DB"/>
    <w:rsid w:val="009C29B8"/>
    <w:rsid w:val="009C389D"/>
    <w:rsid w:val="009C3BB7"/>
    <w:rsid w:val="009C4A31"/>
    <w:rsid w:val="009D2278"/>
    <w:rsid w:val="009D521C"/>
    <w:rsid w:val="009E00C2"/>
    <w:rsid w:val="009E56BF"/>
    <w:rsid w:val="009E7BED"/>
    <w:rsid w:val="009F6FD2"/>
    <w:rsid w:val="009F78D3"/>
    <w:rsid w:val="00A01BFE"/>
    <w:rsid w:val="00A03386"/>
    <w:rsid w:val="00A12764"/>
    <w:rsid w:val="00A1305E"/>
    <w:rsid w:val="00A169E8"/>
    <w:rsid w:val="00A34CAA"/>
    <w:rsid w:val="00A4732A"/>
    <w:rsid w:val="00A473B9"/>
    <w:rsid w:val="00A47857"/>
    <w:rsid w:val="00A51A21"/>
    <w:rsid w:val="00A5567F"/>
    <w:rsid w:val="00A609A1"/>
    <w:rsid w:val="00A6483C"/>
    <w:rsid w:val="00A6525D"/>
    <w:rsid w:val="00A7166B"/>
    <w:rsid w:val="00A72DEB"/>
    <w:rsid w:val="00A75947"/>
    <w:rsid w:val="00A76CE2"/>
    <w:rsid w:val="00A77899"/>
    <w:rsid w:val="00A77F4F"/>
    <w:rsid w:val="00A816B8"/>
    <w:rsid w:val="00A829DB"/>
    <w:rsid w:val="00A83BA0"/>
    <w:rsid w:val="00A84F18"/>
    <w:rsid w:val="00A85045"/>
    <w:rsid w:val="00A8652A"/>
    <w:rsid w:val="00A87967"/>
    <w:rsid w:val="00A914C3"/>
    <w:rsid w:val="00A9342E"/>
    <w:rsid w:val="00A944F4"/>
    <w:rsid w:val="00A95424"/>
    <w:rsid w:val="00A95738"/>
    <w:rsid w:val="00A97B7D"/>
    <w:rsid w:val="00AA4825"/>
    <w:rsid w:val="00AA5008"/>
    <w:rsid w:val="00AB33E1"/>
    <w:rsid w:val="00AC099F"/>
    <w:rsid w:val="00AC4214"/>
    <w:rsid w:val="00AC62BC"/>
    <w:rsid w:val="00AD1646"/>
    <w:rsid w:val="00AF038B"/>
    <w:rsid w:val="00AF1CED"/>
    <w:rsid w:val="00AF24EB"/>
    <w:rsid w:val="00AF7F19"/>
    <w:rsid w:val="00B00CB8"/>
    <w:rsid w:val="00B01E26"/>
    <w:rsid w:val="00B029C6"/>
    <w:rsid w:val="00B069D6"/>
    <w:rsid w:val="00B07864"/>
    <w:rsid w:val="00B078F6"/>
    <w:rsid w:val="00B12903"/>
    <w:rsid w:val="00B1336D"/>
    <w:rsid w:val="00B14CD0"/>
    <w:rsid w:val="00B20C35"/>
    <w:rsid w:val="00B252D5"/>
    <w:rsid w:val="00B26045"/>
    <w:rsid w:val="00B356C5"/>
    <w:rsid w:val="00B35ABC"/>
    <w:rsid w:val="00B40B6B"/>
    <w:rsid w:val="00B41BFD"/>
    <w:rsid w:val="00B421B6"/>
    <w:rsid w:val="00B42617"/>
    <w:rsid w:val="00B43E0A"/>
    <w:rsid w:val="00B44225"/>
    <w:rsid w:val="00B44C55"/>
    <w:rsid w:val="00B45071"/>
    <w:rsid w:val="00B46A95"/>
    <w:rsid w:val="00B5123C"/>
    <w:rsid w:val="00B53490"/>
    <w:rsid w:val="00B544C2"/>
    <w:rsid w:val="00B54B1E"/>
    <w:rsid w:val="00B54CA4"/>
    <w:rsid w:val="00B5566F"/>
    <w:rsid w:val="00B61F43"/>
    <w:rsid w:val="00B6336F"/>
    <w:rsid w:val="00B64558"/>
    <w:rsid w:val="00B70CC4"/>
    <w:rsid w:val="00B73B16"/>
    <w:rsid w:val="00B74D73"/>
    <w:rsid w:val="00B759C7"/>
    <w:rsid w:val="00B81974"/>
    <w:rsid w:val="00B84BE4"/>
    <w:rsid w:val="00B923BA"/>
    <w:rsid w:val="00B95C8F"/>
    <w:rsid w:val="00BA1ECA"/>
    <w:rsid w:val="00BA2308"/>
    <w:rsid w:val="00BA40BF"/>
    <w:rsid w:val="00BA6BF7"/>
    <w:rsid w:val="00BB02DE"/>
    <w:rsid w:val="00BB371A"/>
    <w:rsid w:val="00BB3A85"/>
    <w:rsid w:val="00BB663C"/>
    <w:rsid w:val="00BC09AA"/>
    <w:rsid w:val="00BC33C5"/>
    <w:rsid w:val="00BD2C9C"/>
    <w:rsid w:val="00BD3075"/>
    <w:rsid w:val="00BD397A"/>
    <w:rsid w:val="00BD3FDC"/>
    <w:rsid w:val="00BD7B25"/>
    <w:rsid w:val="00BE16E8"/>
    <w:rsid w:val="00BE1AFF"/>
    <w:rsid w:val="00BE367E"/>
    <w:rsid w:val="00BF0278"/>
    <w:rsid w:val="00BF0F85"/>
    <w:rsid w:val="00BF1B6B"/>
    <w:rsid w:val="00BF74E9"/>
    <w:rsid w:val="00BF7CAD"/>
    <w:rsid w:val="00C008F4"/>
    <w:rsid w:val="00C018C0"/>
    <w:rsid w:val="00C02D91"/>
    <w:rsid w:val="00C04BEA"/>
    <w:rsid w:val="00C05C8A"/>
    <w:rsid w:val="00C0642F"/>
    <w:rsid w:val="00C12069"/>
    <w:rsid w:val="00C21C06"/>
    <w:rsid w:val="00C22FC6"/>
    <w:rsid w:val="00C23A79"/>
    <w:rsid w:val="00C247CB"/>
    <w:rsid w:val="00C32B87"/>
    <w:rsid w:val="00C346B0"/>
    <w:rsid w:val="00C360BD"/>
    <w:rsid w:val="00C37EB4"/>
    <w:rsid w:val="00C4209E"/>
    <w:rsid w:val="00C42A02"/>
    <w:rsid w:val="00C476E1"/>
    <w:rsid w:val="00C52E77"/>
    <w:rsid w:val="00C54AA8"/>
    <w:rsid w:val="00C550CA"/>
    <w:rsid w:val="00C566B3"/>
    <w:rsid w:val="00C57A87"/>
    <w:rsid w:val="00C65249"/>
    <w:rsid w:val="00C65F86"/>
    <w:rsid w:val="00C6699E"/>
    <w:rsid w:val="00C67486"/>
    <w:rsid w:val="00C67B32"/>
    <w:rsid w:val="00C710AA"/>
    <w:rsid w:val="00C75C83"/>
    <w:rsid w:val="00C76F12"/>
    <w:rsid w:val="00C82310"/>
    <w:rsid w:val="00C84205"/>
    <w:rsid w:val="00C8604C"/>
    <w:rsid w:val="00C87026"/>
    <w:rsid w:val="00C92C9F"/>
    <w:rsid w:val="00C96B2A"/>
    <w:rsid w:val="00CA6398"/>
    <w:rsid w:val="00CB0C1D"/>
    <w:rsid w:val="00CB1D16"/>
    <w:rsid w:val="00CB434C"/>
    <w:rsid w:val="00CB7F5E"/>
    <w:rsid w:val="00CC09FC"/>
    <w:rsid w:val="00CC3E54"/>
    <w:rsid w:val="00CC5388"/>
    <w:rsid w:val="00CC5AA2"/>
    <w:rsid w:val="00CC6979"/>
    <w:rsid w:val="00CC721A"/>
    <w:rsid w:val="00CD0963"/>
    <w:rsid w:val="00CD7E9A"/>
    <w:rsid w:val="00CE3D42"/>
    <w:rsid w:val="00CE53E6"/>
    <w:rsid w:val="00CE66B6"/>
    <w:rsid w:val="00CE73BD"/>
    <w:rsid w:val="00CF02F1"/>
    <w:rsid w:val="00CF0A1F"/>
    <w:rsid w:val="00CF6131"/>
    <w:rsid w:val="00D0259E"/>
    <w:rsid w:val="00D045C4"/>
    <w:rsid w:val="00D06499"/>
    <w:rsid w:val="00D06EAA"/>
    <w:rsid w:val="00D07A44"/>
    <w:rsid w:val="00D1799A"/>
    <w:rsid w:val="00D17FBE"/>
    <w:rsid w:val="00D2042B"/>
    <w:rsid w:val="00D212FD"/>
    <w:rsid w:val="00D230A8"/>
    <w:rsid w:val="00D23A10"/>
    <w:rsid w:val="00D24676"/>
    <w:rsid w:val="00D36733"/>
    <w:rsid w:val="00D468A4"/>
    <w:rsid w:val="00D471B5"/>
    <w:rsid w:val="00D5000E"/>
    <w:rsid w:val="00D5279B"/>
    <w:rsid w:val="00D571DB"/>
    <w:rsid w:val="00D619F9"/>
    <w:rsid w:val="00D621FE"/>
    <w:rsid w:val="00D63DF9"/>
    <w:rsid w:val="00D673A4"/>
    <w:rsid w:val="00D6774D"/>
    <w:rsid w:val="00D75191"/>
    <w:rsid w:val="00D76C5D"/>
    <w:rsid w:val="00D80929"/>
    <w:rsid w:val="00D80C7A"/>
    <w:rsid w:val="00D85254"/>
    <w:rsid w:val="00D950C8"/>
    <w:rsid w:val="00D956F7"/>
    <w:rsid w:val="00DA184B"/>
    <w:rsid w:val="00DA303F"/>
    <w:rsid w:val="00DA40FD"/>
    <w:rsid w:val="00DB577C"/>
    <w:rsid w:val="00DC19E6"/>
    <w:rsid w:val="00DC1A83"/>
    <w:rsid w:val="00DC1A87"/>
    <w:rsid w:val="00DC1FB3"/>
    <w:rsid w:val="00DC2FEE"/>
    <w:rsid w:val="00DC4FFC"/>
    <w:rsid w:val="00DD6A7D"/>
    <w:rsid w:val="00DE3C19"/>
    <w:rsid w:val="00DE7446"/>
    <w:rsid w:val="00DF32E9"/>
    <w:rsid w:val="00DF6BE4"/>
    <w:rsid w:val="00DF6DBD"/>
    <w:rsid w:val="00E12A4E"/>
    <w:rsid w:val="00E157BC"/>
    <w:rsid w:val="00E17864"/>
    <w:rsid w:val="00E20C8E"/>
    <w:rsid w:val="00E2234F"/>
    <w:rsid w:val="00E359EA"/>
    <w:rsid w:val="00E37C21"/>
    <w:rsid w:val="00E42D3C"/>
    <w:rsid w:val="00E44970"/>
    <w:rsid w:val="00E44A6C"/>
    <w:rsid w:val="00E46500"/>
    <w:rsid w:val="00E47EE6"/>
    <w:rsid w:val="00E50E4A"/>
    <w:rsid w:val="00E50F6B"/>
    <w:rsid w:val="00E557CC"/>
    <w:rsid w:val="00E61653"/>
    <w:rsid w:val="00E650D0"/>
    <w:rsid w:val="00E67ED3"/>
    <w:rsid w:val="00E860EC"/>
    <w:rsid w:val="00E90FC7"/>
    <w:rsid w:val="00E91F5F"/>
    <w:rsid w:val="00EA3531"/>
    <w:rsid w:val="00EA514E"/>
    <w:rsid w:val="00EA7380"/>
    <w:rsid w:val="00EB0B98"/>
    <w:rsid w:val="00EB12DD"/>
    <w:rsid w:val="00EB153E"/>
    <w:rsid w:val="00EB57EB"/>
    <w:rsid w:val="00EB61CE"/>
    <w:rsid w:val="00ED38EE"/>
    <w:rsid w:val="00ED40C7"/>
    <w:rsid w:val="00ED50CF"/>
    <w:rsid w:val="00EE5C5A"/>
    <w:rsid w:val="00EF4832"/>
    <w:rsid w:val="00EF4D5F"/>
    <w:rsid w:val="00F0012E"/>
    <w:rsid w:val="00F00565"/>
    <w:rsid w:val="00F030F7"/>
    <w:rsid w:val="00F04135"/>
    <w:rsid w:val="00F0656F"/>
    <w:rsid w:val="00F06A96"/>
    <w:rsid w:val="00F1152F"/>
    <w:rsid w:val="00F11732"/>
    <w:rsid w:val="00F11DF5"/>
    <w:rsid w:val="00F13838"/>
    <w:rsid w:val="00F14985"/>
    <w:rsid w:val="00F173E0"/>
    <w:rsid w:val="00F207B3"/>
    <w:rsid w:val="00F3600B"/>
    <w:rsid w:val="00F42C6D"/>
    <w:rsid w:val="00F47A20"/>
    <w:rsid w:val="00F51059"/>
    <w:rsid w:val="00F53030"/>
    <w:rsid w:val="00F53465"/>
    <w:rsid w:val="00F5486B"/>
    <w:rsid w:val="00F63421"/>
    <w:rsid w:val="00F64C95"/>
    <w:rsid w:val="00F658E0"/>
    <w:rsid w:val="00F66DD5"/>
    <w:rsid w:val="00F776CB"/>
    <w:rsid w:val="00F81DA7"/>
    <w:rsid w:val="00F830DA"/>
    <w:rsid w:val="00F8363C"/>
    <w:rsid w:val="00F852B7"/>
    <w:rsid w:val="00F8547D"/>
    <w:rsid w:val="00F859B7"/>
    <w:rsid w:val="00F86156"/>
    <w:rsid w:val="00F92469"/>
    <w:rsid w:val="00F93374"/>
    <w:rsid w:val="00F9406B"/>
    <w:rsid w:val="00F942C7"/>
    <w:rsid w:val="00F96631"/>
    <w:rsid w:val="00FA1B71"/>
    <w:rsid w:val="00FA295A"/>
    <w:rsid w:val="00FB0924"/>
    <w:rsid w:val="00FB2D11"/>
    <w:rsid w:val="00FB66E3"/>
    <w:rsid w:val="00FC0067"/>
    <w:rsid w:val="00FC1C44"/>
    <w:rsid w:val="00FC2515"/>
    <w:rsid w:val="00FC47D3"/>
    <w:rsid w:val="00FC7D00"/>
    <w:rsid w:val="00FD244A"/>
    <w:rsid w:val="00FE1940"/>
    <w:rsid w:val="00FE1BA7"/>
    <w:rsid w:val="00FF5E1E"/>
    <w:rsid w:val="00FF6FA6"/>
    <w:rsid w:val="1EDADF72"/>
    <w:rsid w:val="22BA0405"/>
    <w:rsid w:val="2880F3BA"/>
    <w:rsid w:val="4EB6A8A9"/>
    <w:rsid w:val="5FCD414E"/>
    <w:rsid w:val="74A6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5E6FF"/>
  <w15:chartTrackingRefBased/>
  <w15:docId w15:val="{35E5EC49-65B4-4E6C-9616-8CBC2F57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335ADD"/>
  </w:style>
  <w:style w:type="paragraph" w:styleId="BalloonText">
    <w:name w:val="Balloon Text"/>
    <w:basedOn w:val="Normal"/>
    <w:semiHidden/>
    <w:rsid w:val="006A0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4F8B"/>
    <w:pPr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FC47D3"/>
    <w:pPr>
      <w:tabs>
        <w:tab w:val="right" w:leader="dot" w:pos="12950"/>
      </w:tabs>
    </w:pPr>
  </w:style>
  <w:style w:type="character" w:styleId="CommentReference">
    <w:name w:val="annotation reference"/>
    <w:rsid w:val="00B534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534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3490"/>
  </w:style>
  <w:style w:type="paragraph" w:styleId="CommentSubject">
    <w:name w:val="annotation subject"/>
    <w:basedOn w:val="CommentText"/>
    <w:next w:val="CommentText"/>
    <w:link w:val="CommentSubjectChar"/>
    <w:rsid w:val="00B53490"/>
    <w:rPr>
      <w:b/>
      <w:bCs/>
    </w:rPr>
  </w:style>
  <w:style w:type="character" w:customStyle="1" w:styleId="CommentSubjectChar">
    <w:name w:val="Comment Subject Char"/>
    <w:link w:val="CommentSubject"/>
    <w:rsid w:val="00B53490"/>
    <w:rPr>
      <w:b/>
      <w:bCs/>
    </w:rPr>
  </w:style>
  <w:style w:type="paragraph" w:styleId="Revision">
    <w:name w:val="Revision"/>
    <w:hidden/>
    <w:uiPriority w:val="99"/>
    <w:semiHidden/>
    <w:rsid w:val="00B53490"/>
    <w:rPr>
      <w:sz w:val="24"/>
      <w:szCs w:val="24"/>
    </w:rPr>
  </w:style>
  <w:style w:type="character" w:styleId="UnresolvedMention">
    <w:name w:val="Unresolved Mention"/>
    <w:uiPriority w:val="99"/>
    <w:unhideWhenUsed/>
    <w:rsid w:val="007E37C4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BodyTextIndent2Char">
    <w:name w:val="Body Text Indent 2 Char"/>
    <w:basedOn w:val="DefaultParagraphFont"/>
    <w:link w:val="BodyTextIndent2"/>
    <w:rsid w:val="00C0642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abd328-b674-4e49-90ee-102ca52acf6e">
      <UserInfo>
        <DisplayName>Triggs, Traci</DisplayName>
        <AccountId>18</AccountId>
        <AccountType/>
      </UserInfo>
      <UserInfo>
        <DisplayName>Wilson, Amanda K.</DisplayName>
        <AccountId>27</AccountId>
        <AccountType/>
      </UserInfo>
      <UserInfo>
        <DisplayName>Kelley, Joshua E</DisplayName>
        <AccountId>28</AccountId>
        <AccountType/>
      </UserInfo>
      <UserInfo>
        <DisplayName>Corum, Douglas S</DisplayName>
        <AccountId>19</AccountId>
        <AccountType/>
      </UserInfo>
      <UserInfo>
        <DisplayName>Gambino, Ashley</DisplayName>
        <AccountId>33</AccountId>
        <AccountType/>
      </UserInfo>
      <UserInfo>
        <DisplayName>Reed, Nikol</DisplayName>
        <AccountId>40</AccountId>
        <AccountType/>
      </UserInfo>
      <UserInfo>
        <DisplayName>Mckissick, Marquieta R</DisplayName>
        <AccountId>29</AccountId>
        <AccountType/>
      </UserInfo>
      <UserInfo>
        <DisplayName>Mullinax, Callie M</DisplayName>
        <AccountId>30</AccountId>
        <AccountType/>
      </UserInfo>
      <UserInfo>
        <DisplayName>Blondell, Michael S</DisplayName>
        <AccountId>31</AccountId>
        <AccountType/>
      </UserInfo>
      <UserInfo>
        <DisplayName>Meli, Rachel I.</DisplayName>
        <AccountId>32</AccountId>
        <AccountType/>
      </UserInfo>
      <UserInfo>
        <DisplayName>Favero, Melissa A</DisplayName>
        <AccountId>41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651847EE3CC41BA3FBCC02E2AD281" ma:contentTypeVersion="6" ma:contentTypeDescription="Create a new document." ma:contentTypeScope="" ma:versionID="441b6043c45eeb15880c9115f30e4265">
  <xsd:schema xmlns:xsd="http://www.w3.org/2001/XMLSchema" xmlns:xs="http://www.w3.org/2001/XMLSchema" xmlns:p="http://schemas.microsoft.com/office/2006/metadata/properties" xmlns:ns2="acfed76c-f743-4c97-86e6-1768d8060b08" xmlns:ns3="ceabd328-b674-4e49-90ee-102ca52acf6e" targetNamespace="http://schemas.microsoft.com/office/2006/metadata/properties" ma:root="true" ma:fieldsID="0a6a8ddaf01a4158bdd419c37e7b9417" ns2:_="" ns3:_="">
    <xsd:import namespace="acfed76c-f743-4c97-86e6-1768d8060b08"/>
    <xsd:import namespace="ceabd328-b674-4e49-90ee-102ca52acf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ed76c-f743-4c97-86e6-1768d8060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d328-b674-4e49-90ee-102ca52ac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5E0475-D320-474B-AA9D-4FB880C84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B64D3C-1E69-449B-9820-02E60A81DBD2}">
  <ds:schemaRefs>
    <ds:schemaRef ds:uri="http://schemas.microsoft.com/office/2006/metadata/properties"/>
    <ds:schemaRef ds:uri="http://schemas.microsoft.com/office/infopath/2007/PartnerControls"/>
    <ds:schemaRef ds:uri="ceabd328-b674-4e49-90ee-102ca52acf6e"/>
  </ds:schemaRefs>
</ds:datastoreItem>
</file>

<file path=customXml/itemProps3.xml><?xml version="1.0" encoding="utf-8"?>
<ds:datastoreItem xmlns:ds="http://schemas.openxmlformats.org/officeDocument/2006/customXml" ds:itemID="{6F2D5AE8-5227-4B90-B1AA-7926AB4A1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ed76c-f743-4c97-86e6-1768d8060b08"/>
    <ds:schemaRef ds:uri="ceabd328-b674-4e49-90ee-102ca52ac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57B3FC-19B5-47BB-A50F-704643F292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368</TotalTime>
  <Pages>1</Pages>
  <Words>760</Words>
  <Characters>4335</Characters>
  <Application>Microsoft Office Word</Application>
  <DocSecurity>2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5085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2228274</vt:i4>
      </vt:variant>
      <vt:variant>
        <vt:i4>27</vt:i4>
      </vt:variant>
      <vt:variant>
        <vt:i4>0</vt:i4>
      </vt:variant>
      <vt:variant>
        <vt:i4>5</vt:i4>
      </vt:variant>
      <vt:variant>
        <vt:lpwstr>C:\Users\C062300\AppData\Local\Microsoft\AppData\Local\Microsoft\Windows\INetCache\AppData\Local\Microsoft\windows\INetCache\Content.Outlook\AppData\Local\Microsoft\Windows\INetCache\Content.Outlook\UPF0FR0T\CMS-2-005164</vt:lpwstr>
      </vt:variant>
      <vt:variant>
        <vt:lpwstr/>
      </vt:variant>
      <vt:variant>
        <vt:i4>4784204</vt:i4>
      </vt:variant>
      <vt:variant>
        <vt:i4>24</vt:i4>
      </vt:variant>
      <vt:variant>
        <vt:i4>0</vt:i4>
      </vt:variant>
      <vt:variant>
        <vt:i4>5</vt:i4>
      </vt:variant>
      <vt:variant>
        <vt:lpwstr>C:\Users\c326293\AppData\Local\Microsoft\AppData\Local\Microsoft\Windows\INetCache\AppData\Local\Microsoft\windows\INetCache\Content.Outlook\2FEMFRVM\CMS-2-017428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7602301</vt:i4>
      </vt:variant>
      <vt:variant>
        <vt:i4>18</vt:i4>
      </vt:variant>
      <vt:variant>
        <vt:i4>0</vt:i4>
      </vt:variant>
      <vt:variant>
        <vt:i4>5</vt:i4>
      </vt:variant>
      <vt:variant>
        <vt:lpwstr>C:\Users\u041913\Downloads\TSRC-PROD-053256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1441803</vt:i4>
      </vt:variant>
      <vt:variant>
        <vt:i4>12</vt:i4>
      </vt:variant>
      <vt:variant>
        <vt:i4>0</vt:i4>
      </vt:variant>
      <vt:variant>
        <vt:i4>5</vt:i4>
      </vt:variant>
      <vt:variant>
        <vt:lpwstr>TSRC-PROD-056706</vt:lpwstr>
      </vt:variant>
      <vt:variant>
        <vt:lpwstr/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_Toc118552329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_Toc118552328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_Toc118552327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Tyler, Jennifer E</cp:lastModifiedBy>
  <cp:revision>42</cp:revision>
  <cp:lastPrinted>2007-01-04T00:56:00Z</cp:lastPrinted>
  <dcterms:created xsi:type="dcterms:W3CDTF">2023-05-31T19:49:00Z</dcterms:created>
  <dcterms:modified xsi:type="dcterms:W3CDTF">2025-03-03T16:01:00Z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2022-04-13T12:12:20Z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edf5d0c4-1b18-408d-bb05-ca085f4a3d6f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0x010100DD6651847EE3CC41BA3FBCC02E2AD281</vt:lpwstr>
  </property>
  <property fmtid="{D5CDD505-2E9C-101B-9397-08002B2CF9AE}" pid="10" name="CompassComposer">
    <vt:lpwstr/>
  </property>
  <property fmtid="{D5CDD505-2E9C-101B-9397-08002B2CF9AE}" pid="11" name="CurrentlyPublished">
    <vt:bool>true</vt:bool>
  </property>
  <property fmtid="{D5CDD505-2E9C-101B-9397-08002B2CF9AE}" pid="12" name="MediaServiceImageTags">
    <vt:lpwstr/>
  </property>
  <property fmtid="{D5CDD505-2E9C-101B-9397-08002B2CF9AE}" pid="13" name="GrammarlyDocumentId">
    <vt:lpwstr>1fff3b6fccc5efce9bf39deae9b33ff5bc230d8a920f01826736256627c8b7bf</vt:lpwstr>
  </property>
  <property fmtid="{D5CDD505-2E9C-101B-9397-08002B2CF9AE}" pid="14" name="xd_ProgID">
    <vt:lpwstr/>
  </property>
  <property fmtid="{D5CDD505-2E9C-101B-9397-08002B2CF9AE}" pid="15" name="CompassVersion_">
    <vt:lpwstr>, </vt:lpwstr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UserStoryNumber">
    <vt:lpwstr>US160133
US160146
US307264</vt:lpwstr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xd_Signature">
    <vt:bool>false</vt:bool>
  </property>
</Properties>
</file>