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E1CA" w14:textId="77777777" w:rsidR="009450B5" w:rsidRDefault="002B7D2E"/>
    <w:p w14:paraId="6E790667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B1AB65F" wp14:editId="3AD33015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FB8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A051E3">
        <w:rPr>
          <w:rFonts w:ascii="Verdana" w:hAnsi="Verdana" w:cs="Lucida Sans Unicode"/>
          <w:sz w:val="24"/>
          <w:szCs w:val="24"/>
          <w:lang w:val="en-US"/>
        </w:rPr>
        <w:t>Pop Quiz!</w:t>
      </w:r>
    </w:p>
    <w:p w14:paraId="3DB72AE3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36F52686" w14:textId="77777777" w:rsidR="00A051E3" w:rsidRDefault="00A051E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This week we’ve pulled together </w:t>
      </w:r>
      <w:r w:rsidR="00D41437">
        <w:rPr>
          <w:rFonts w:ascii="Verdana" w:hAnsi="Verdana" w:cs="Lucida Sans Unicode"/>
          <w:sz w:val="24"/>
          <w:szCs w:val="24"/>
        </w:rPr>
        <w:t>theSource Refresher Quiz</w:t>
      </w:r>
      <w:r>
        <w:rPr>
          <w:rFonts w:ascii="Verdana" w:hAnsi="Verdana" w:cs="Lucida Sans Unicode"/>
          <w:sz w:val="24"/>
          <w:szCs w:val="24"/>
        </w:rPr>
        <w:t xml:space="preserve"> to refresh </w:t>
      </w:r>
      <w:r w:rsidR="00EF3553">
        <w:rPr>
          <w:rFonts w:ascii="Verdana" w:hAnsi="Verdana" w:cs="Lucida Sans Unicode"/>
          <w:sz w:val="24"/>
          <w:szCs w:val="24"/>
        </w:rPr>
        <w:t xml:space="preserve">and test </w:t>
      </w:r>
      <w:r>
        <w:rPr>
          <w:rFonts w:ascii="Verdana" w:hAnsi="Verdana" w:cs="Lucida Sans Unicode"/>
          <w:sz w:val="24"/>
          <w:szCs w:val="24"/>
        </w:rPr>
        <w:t xml:space="preserve">your knowledge on all of theSource Wizard topics we have shared so far!  </w:t>
      </w:r>
    </w:p>
    <w:p w14:paraId="75D3B745" w14:textId="77777777" w:rsidR="00A051E3" w:rsidRDefault="00A051E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62AD50A" w14:textId="77777777" w:rsidR="005B47D8" w:rsidRDefault="00EF355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</w:t>
      </w:r>
      <w:r w:rsidR="00D41437">
        <w:rPr>
          <w:rFonts w:ascii="Verdana" w:hAnsi="Verdana" w:cs="Lucida Sans Unicode"/>
          <w:sz w:val="24"/>
          <w:szCs w:val="24"/>
        </w:rPr>
        <w:t>ake the quiz and see how well you’ve retained what you learned</w:t>
      </w:r>
      <w:r w:rsidR="005A2822">
        <w:rPr>
          <w:rFonts w:ascii="Verdana" w:hAnsi="Verdana" w:cs="Lucida Sans Unicode"/>
          <w:sz w:val="24"/>
          <w:szCs w:val="24"/>
        </w:rPr>
        <w:t xml:space="preserve"> about theSource</w:t>
      </w:r>
      <w:r w:rsidR="00D41437">
        <w:rPr>
          <w:rFonts w:ascii="Verdana" w:hAnsi="Verdana" w:cs="Lucida Sans Unicode"/>
          <w:sz w:val="24"/>
          <w:szCs w:val="24"/>
        </w:rPr>
        <w:t xml:space="preserve">.  Need to refresh your memory on a particular topic?  Access the </w:t>
      </w:r>
      <w:hyperlink r:id="rId8" w:history="1">
        <w:r w:rsidR="00D41437">
          <w:rPr>
            <w:rStyle w:val="Hyperlink"/>
            <w:rFonts w:ascii="Verdana" w:hAnsi="Verdana"/>
            <w:color w:val="0000FF"/>
            <w:sz w:val="24"/>
            <w:szCs w:val="24"/>
          </w:rPr>
          <w:t>Become a Certified theSource Wizard: Index</w:t>
        </w:r>
      </w:hyperlink>
      <w:r w:rsidR="00D41437">
        <w:rPr>
          <w:rFonts w:ascii="Verdana" w:hAnsi="Verdana" w:cs="Lucida Sans Unicode"/>
          <w:sz w:val="24"/>
          <w:szCs w:val="24"/>
        </w:rPr>
        <w:t xml:space="preserve"> for a list of </w:t>
      </w:r>
      <w:r w:rsidR="005A2822">
        <w:rPr>
          <w:rFonts w:ascii="Verdana" w:hAnsi="Verdana" w:cs="Lucida Sans Unicode"/>
          <w:sz w:val="24"/>
          <w:szCs w:val="24"/>
        </w:rPr>
        <w:t xml:space="preserve">all the </w:t>
      </w:r>
      <w:r w:rsidR="00D41437">
        <w:rPr>
          <w:rFonts w:ascii="Verdana" w:hAnsi="Verdana" w:cs="Lucida Sans Unicode"/>
          <w:sz w:val="24"/>
          <w:szCs w:val="24"/>
        </w:rPr>
        <w:t xml:space="preserve">topics </w:t>
      </w:r>
      <w:r w:rsidR="005A2822">
        <w:rPr>
          <w:rFonts w:ascii="Verdana" w:hAnsi="Verdana" w:cs="Lucida Sans Unicode"/>
          <w:sz w:val="24"/>
          <w:szCs w:val="24"/>
        </w:rPr>
        <w:t xml:space="preserve">we’ve </w:t>
      </w:r>
      <w:r w:rsidR="00D41437">
        <w:rPr>
          <w:rFonts w:ascii="Verdana" w:hAnsi="Verdana" w:cs="Lucida Sans Unicode"/>
          <w:sz w:val="24"/>
          <w:szCs w:val="24"/>
        </w:rPr>
        <w:t xml:space="preserve">covered.  You can study and </w:t>
      </w:r>
      <w:r w:rsidR="005A2822">
        <w:rPr>
          <w:rFonts w:ascii="Verdana" w:hAnsi="Verdana" w:cs="Lucida Sans Unicode"/>
          <w:sz w:val="24"/>
          <w:szCs w:val="24"/>
        </w:rPr>
        <w:t xml:space="preserve">then </w:t>
      </w:r>
      <w:r w:rsidR="00D41437">
        <w:rPr>
          <w:rFonts w:ascii="Verdana" w:hAnsi="Verdana" w:cs="Lucida Sans Unicode"/>
          <w:sz w:val="24"/>
          <w:szCs w:val="24"/>
        </w:rPr>
        <w:t>retake the quiz as many times as you wish</w:t>
      </w:r>
      <w:r w:rsidR="005A2822">
        <w:rPr>
          <w:rFonts w:ascii="Verdana" w:hAnsi="Verdana" w:cs="Lucida Sans Unicode"/>
          <w:sz w:val="24"/>
          <w:szCs w:val="24"/>
        </w:rPr>
        <w:t>!</w:t>
      </w:r>
    </w:p>
    <w:p w14:paraId="443BCDF4" w14:textId="77777777" w:rsidR="00D41437" w:rsidRDefault="00D41437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4558E401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2E859BD" wp14:editId="36C785C5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A051E3">
        <w:rPr>
          <w:rFonts w:ascii="Verdana" w:hAnsi="Verdana" w:cs="Lucida Sans Unicode"/>
          <w:sz w:val="24"/>
          <w:szCs w:val="24"/>
        </w:rPr>
        <w:t>test your knowledge by taking the</w:t>
      </w:r>
      <w:r w:rsidR="00EF3553">
        <w:rPr>
          <w:rFonts w:ascii="Verdana" w:hAnsi="Verdana" w:cs="Lucida Sans Unicode"/>
          <w:sz w:val="24"/>
          <w:szCs w:val="24"/>
        </w:rPr>
        <w:t xml:space="preserve"> </w:t>
      </w:r>
      <w:hyperlink r:id="rId10" w:history="1">
        <w:r w:rsidR="00EF3553">
          <w:rPr>
            <w:rStyle w:val="Hyperlink"/>
            <w:rFonts w:ascii="Verdana" w:hAnsi="Verdana"/>
            <w:color w:val="0000FF"/>
            <w:sz w:val="24"/>
            <w:szCs w:val="24"/>
          </w:rPr>
          <w:t>theSource Refresher Quiz</w:t>
        </w:r>
      </w:hyperlink>
      <w:r w:rsidR="00EF3553">
        <w:rPr>
          <w:rStyle w:val="Hyperlink"/>
          <w:rFonts w:ascii="Verdana" w:hAnsi="Verdana"/>
          <w:color w:val="0000FF"/>
          <w:sz w:val="24"/>
          <w:szCs w:val="24"/>
        </w:rPr>
        <w:t>.</w:t>
      </w:r>
    </w:p>
    <w:p w14:paraId="7E2FD672" w14:textId="77777777" w:rsidR="00A051E3" w:rsidRPr="00A5305A" w:rsidRDefault="00A051E3" w:rsidP="00820A13">
      <w:pPr>
        <w:rPr>
          <w:rFonts w:ascii="Verdana" w:hAnsi="Verdana" w:cs="Lucida Sans Unicode"/>
          <w:sz w:val="24"/>
          <w:szCs w:val="24"/>
        </w:rPr>
      </w:pPr>
    </w:p>
    <w:p w14:paraId="5BA35089" w14:textId="77777777" w:rsidR="00A5305A" w:rsidRPr="00A5305A" w:rsidRDefault="00A5305A" w:rsidP="00C247CB">
      <w:pPr>
        <w:jc w:val="center"/>
        <w:rPr>
          <w:rFonts w:ascii="Verdana" w:hAnsi="Verdana"/>
          <w:sz w:val="16"/>
          <w:szCs w:val="16"/>
        </w:rPr>
      </w:pPr>
      <w:r w:rsidRPr="00A5305A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3556D7D" w14:textId="77777777" w:rsidR="00A5305A" w:rsidRPr="00A5305A" w:rsidRDefault="00A5305A" w:rsidP="009A09A9">
      <w:pPr>
        <w:jc w:val="center"/>
        <w:rPr>
          <w:rFonts w:ascii="Verdana" w:hAnsi="Verdana"/>
          <w:b/>
          <w:sz w:val="16"/>
          <w:szCs w:val="16"/>
        </w:rPr>
      </w:pPr>
      <w:r w:rsidRPr="00A5305A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0C42DCB0" w14:textId="77777777" w:rsidR="00A051E3" w:rsidRPr="00225E45" w:rsidRDefault="00A051E3" w:rsidP="00820A13">
      <w:pPr>
        <w:rPr>
          <w:rFonts w:ascii="Verdana" w:hAnsi="Verdana"/>
          <w:sz w:val="24"/>
          <w:szCs w:val="24"/>
        </w:rPr>
      </w:pPr>
    </w:p>
    <w:p w14:paraId="7C18F66B" w14:textId="77777777" w:rsidR="00820A13" w:rsidRPr="00FC5070" w:rsidRDefault="00820A13" w:rsidP="00D31D53"/>
    <w:p w14:paraId="64B266B2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8A89" w14:textId="77777777" w:rsidR="002B7D2E" w:rsidRDefault="002B7D2E" w:rsidP="00A5305A">
      <w:pPr>
        <w:spacing w:after="0" w:line="240" w:lineRule="auto"/>
      </w:pPr>
      <w:r>
        <w:separator/>
      </w:r>
    </w:p>
  </w:endnote>
  <w:endnote w:type="continuationSeparator" w:id="0">
    <w:p w14:paraId="2E360EC7" w14:textId="77777777" w:rsidR="002B7D2E" w:rsidRDefault="002B7D2E" w:rsidP="00A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9724" w14:textId="77777777" w:rsidR="002B7D2E" w:rsidRDefault="002B7D2E" w:rsidP="00A5305A">
      <w:pPr>
        <w:spacing w:after="0" w:line="240" w:lineRule="auto"/>
      </w:pPr>
      <w:r>
        <w:separator/>
      </w:r>
    </w:p>
  </w:footnote>
  <w:footnote w:type="continuationSeparator" w:id="0">
    <w:p w14:paraId="52942211" w14:textId="77777777" w:rsidR="002B7D2E" w:rsidRDefault="002B7D2E" w:rsidP="00A5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137883"/>
    <w:rsid w:val="00151914"/>
    <w:rsid w:val="00171813"/>
    <w:rsid w:val="001726D3"/>
    <w:rsid w:val="002B7D2E"/>
    <w:rsid w:val="00332AD8"/>
    <w:rsid w:val="00387F2C"/>
    <w:rsid w:val="00552D67"/>
    <w:rsid w:val="005A2822"/>
    <w:rsid w:val="005B47D8"/>
    <w:rsid w:val="00640B1D"/>
    <w:rsid w:val="006C6C9B"/>
    <w:rsid w:val="007725DA"/>
    <w:rsid w:val="00820A13"/>
    <w:rsid w:val="008D78BA"/>
    <w:rsid w:val="008F3842"/>
    <w:rsid w:val="009077CC"/>
    <w:rsid w:val="00952C2C"/>
    <w:rsid w:val="00965C81"/>
    <w:rsid w:val="00982349"/>
    <w:rsid w:val="009C7482"/>
    <w:rsid w:val="00A051E3"/>
    <w:rsid w:val="00A5305A"/>
    <w:rsid w:val="00C37F5B"/>
    <w:rsid w:val="00CD72EB"/>
    <w:rsid w:val="00D02E9D"/>
    <w:rsid w:val="00D31D53"/>
    <w:rsid w:val="00D41437"/>
    <w:rsid w:val="00D70CA2"/>
    <w:rsid w:val="00D92120"/>
    <w:rsid w:val="00DA50EC"/>
    <w:rsid w:val="00DD3513"/>
    <w:rsid w:val="00DE4958"/>
    <w:rsid w:val="00E35ABB"/>
    <w:rsid w:val="00E6093E"/>
    <w:rsid w:val="00E75410"/>
    <w:rsid w:val="00E91AF7"/>
    <w:rsid w:val="00EC5830"/>
    <w:rsid w:val="00EF3553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4E24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127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quia.com/quiz/730158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4</cp:revision>
  <dcterms:created xsi:type="dcterms:W3CDTF">2019-06-20T18:20:00Z</dcterms:created>
  <dcterms:modified xsi:type="dcterms:W3CDTF">2022-11-29T19:45:00Z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30032f69-c006-4427-9c5f-81a9caed268c</vt:lpwstr>
  </property>
  <property fmtid="{D5CDD505-2E9C-101B-9397-08002B2CF9AE}" pid="8" name="MSIP_Label_67599526-06ca-49cc-9fa9-5307800a949a_ContentBits">
    <vt:lpwstr>0</vt:lpwstr>
  </property>
</Properties>
</file>