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4793" w14:textId="77777777" w:rsidR="009450B5" w:rsidRDefault="00D36A80"/>
    <w:p w14:paraId="1DCEBCA7" w14:textId="77777777" w:rsidR="00952C2C" w:rsidRPr="00686D3E" w:rsidRDefault="000E18D7" w:rsidP="00952C2C">
      <w:pPr>
        <w:spacing w:before="120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2E7D0ACC" wp14:editId="0E14064F">
            <wp:extent cx="5958840" cy="1913890"/>
            <wp:effectExtent l="0" t="0" r="381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E276" w14:textId="77777777" w:rsidR="008C67C3" w:rsidRDefault="008C67C3" w:rsidP="00952C2C">
      <w:pPr>
        <w:pStyle w:val="Heading2"/>
        <w:rPr>
          <w:rFonts w:ascii="Verdana" w:hAnsi="Verdana" w:cs="Lucida Sans Unicode"/>
          <w:sz w:val="24"/>
          <w:szCs w:val="24"/>
        </w:rPr>
      </w:pPr>
    </w:p>
    <w:p w14:paraId="1F281BE0" w14:textId="2F79BE7E" w:rsidR="00952C2C" w:rsidRDefault="00952C2C" w:rsidP="00952C2C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 </w:t>
      </w:r>
      <w:bookmarkStart w:id="0" w:name="OLE_LINK37"/>
      <w:r w:rsidR="008C67C3">
        <w:rPr>
          <w:rFonts w:ascii="Verdana" w:hAnsi="Verdana" w:cs="Lucida Sans Unicode"/>
          <w:sz w:val="24"/>
          <w:szCs w:val="24"/>
        </w:rPr>
        <w:t>Better Searches, Better Results</w:t>
      </w:r>
      <w:r w:rsidR="001B489E">
        <w:rPr>
          <w:rFonts w:ascii="Verdana" w:hAnsi="Verdana" w:cs="Lucida Sans Unicode"/>
          <w:sz w:val="24"/>
          <w:szCs w:val="24"/>
        </w:rPr>
        <w:t xml:space="preserve"> with Keyword Tips</w:t>
      </w:r>
      <w:bookmarkEnd w:id="0"/>
    </w:p>
    <w:p w14:paraId="29B978BC" w14:textId="4B5987E2" w:rsidR="008C67C3" w:rsidRDefault="008C67C3" w:rsidP="008C67C3">
      <w:pPr>
        <w:rPr>
          <w:lang w:val="en"/>
        </w:rPr>
      </w:pPr>
    </w:p>
    <w:p w14:paraId="44BEBCCC" w14:textId="6E7152E1" w:rsidR="008C67C3" w:rsidRDefault="008C67C3" w:rsidP="008C67C3">
      <w:pPr>
        <w:rPr>
          <w:lang w:val="en"/>
        </w:rPr>
      </w:pPr>
    </w:p>
    <w:p w14:paraId="1CCF4CA7" w14:textId="77777777" w:rsidR="001B489E" w:rsidRDefault="001B489E" w:rsidP="001B489E">
      <w:pPr>
        <w:spacing w:after="0" w:line="240" w:lineRule="auto"/>
        <w:rPr>
          <w:rFonts w:ascii="Verdana" w:hAnsi="Verdana"/>
          <w:b/>
          <w:bCs/>
          <w:color w:val="auto"/>
          <w:kern w:val="0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Description:  </w:t>
      </w:r>
      <w:r>
        <w:rPr>
          <w:rFonts w:ascii="Verdana" w:hAnsi="Verdana"/>
          <w:sz w:val="24"/>
          <w:szCs w:val="24"/>
        </w:rPr>
        <w:t>Use these keyword tips for better results when searching on theSource.</w:t>
      </w:r>
      <w:r>
        <w:rPr>
          <w:rFonts w:ascii="Verdana" w:hAnsi="Verdana"/>
          <w:b/>
          <w:bCs/>
          <w:sz w:val="24"/>
          <w:szCs w:val="24"/>
        </w:rPr>
        <w:t xml:space="preserve"> </w:t>
      </w:r>
    </w:p>
    <w:p w14:paraId="57BC5E3C" w14:textId="77777777" w:rsidR="001B489E" w:rsidRDefault="001B489E" w:rsidP="001B489E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0780D25" w14:textId="77777777" w:rsidR="001B489E" w:rsidRDefault="001B489E" w:rsidP="001B489E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About Keyword Phrases and theSource:</w:t>
      </w:r>
    </w:p>
    <w:p w14:paraId="489D2D1E" w14:textId="77777777" w:rsidR="001B489E" w:rsidRDefault="001B489E" w:rsidP="001B489E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50D8A84C" w14:textId="77777777" w:rsidR="001B489E" w:rsidRDefault="001B489E" w:rsidP="001B489E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keyword phrase is a group of any related words used to search for a document. The goal of a keyword phrase is to get the result you need on your first search. Individual keywords (searching one word at a time) tend to be too broad as they return higher search volumes compared to keyword phrases.</w:t>
      </w:r>
    </w:p>
    <w:p w14:paraId="22BD41A1" w14:textId="77777777" w:rsidR="001B489E" w:rsidRDefault="001B489E" w:rsidP="001B489E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18B850B" w14:textId="77777777" w:rsidR="001B489E" w:rsidRDefault="001B489E" w:rsidP="001B489E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is a difference between searching phrases on the Internet and searching phrases on theSource database.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TheSource will pull the phrase that is most often written in the document.</w:t>
      </w:r>
      <w:r>
        <w:t xml:space="preserve"> </w:t>
      </w:r>
    </w:p>
    <w:p w14:paraId="707BE2BE" w14:textId="77777777" w:rsidR="001B489E" w:rsidRDefault="001B489E" w:rsidP="001B489E">
      <w:pPr>
        <w:pStyle w:val="ListParagraph"/>
        <w:rPr>
          <w:rFonts w:ascii="Verdana" w:hAnsi="Verdana"/>
          <w:sz w:val="24"/>
          <w:szCs w:val="24"/>
        </w:rPr>
      </w:pPr>
    </w:p>
    <w:p w14:paraId="5BB67481" w14:textId="77777777" w:rsidR="001B489E" w:rsidRDefault="001B489E" w:rsidP="001B489E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 clear about the type of information that you want. Search tools are machines that will look for whatever you type in; they cannot interpret.</w:t>
      </w:r>
    </w:p>
    <w:p w14:paraId="01A05ED8" w14:textId="77777777" w:rsidR="001B489E" w:rsidRDefault="001B489E" w:rsidP="001B489E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063401E" w14:textId="77777777" w:rsidR="001B489E" w:rsidRDefault="001B489E" w:rsidP="001B489E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7A9F627D" w14:textId="62AEAD3D" w:rsidR="001B489E" w:rsidRDefault="001B489E" w:rsidP="001B489E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Tips when searching keyword phrases on theSource: </w:t>
      </w:r>
    </w:p>
    <w:p w14:paraId="6238ECE0" w14:textId="77777777" w:rsidR="00452B89" w:rsidRDefault="00452B89" w:rsidP="001B489E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CellMar>
          <w:top w:w="173" w:type="dxa"/>
          <w:bottom w:w="115" w:type="dxa"/>
        </w:tblCellMar>
        <w:tblLook w:val="04A0" w:firstRow="1" w:lastRow="0" w:firstColumn="1" w:lastColumn="0" w:noHBand="0" w:noVBand="1"/>
      </w:tblPr>
      <w:tblGrid>
        <w:gridCol w:w="222"/>
        <w:gridCol w:w="9128"/>
      </w:tblGrid>
      <w:tr w:rsidR="001B489E" w14:paraId="72CA9D4C" w14:textId="77777777" w:rsidTr="00EB0E5E">
        <w:tc>
          <w:tcPr>
            <w:tcW w:w="9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F924576" w14:textId="77777777" w:rsidR="001B489E" w:rsidRDefault="001B489E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bookmarkStart w:id="1" w:name="OLE_LINK5" w:colFirst="1" w:colLast="1"/>
          </w:p>
        </w:tc>
        <w:tc>
          <w:tcPr>
            <w:tcW w:w="4902" w:type="pct"/>
            <w:tcBorders>
              <w:top w:val="single" w:sz="4" w:space="0" w:color="7030A0"/>
              <w:left w:val="single" w:sz="4" w:space="0" w:color="auto"/>
              <w:bottom w:val="single" w:sz="4" w:space="0" w:color="7030A0"/>
              <w:right w:val="single" w:sz="4" w:space="0" w:color="7030A0"/>
            </w:tcBorders>
            <w:hideMark/>
          </w:tcPr>
          <w:p w14:paraId="397FB189" w14:textId="77777777" w:rsidR="001B489E" w:rsidRDefault="001B489E"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For best results, search for subjects or topics/keyword phrases in natural language related to that topic/subject. </w:t>
            </w:r>
          </w:p>
        </w:tc>
      </w:tr>
      <w:tr w:rsidR="001B489E" w14:paraId="2D4705AE" w14:textId="77777777" w:rsidTr="00EB0E5E">
        <w:tc>
          <w:tcPr>
            <w:tcW w:w="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2016637" w14:textId="77777777" w:rsidR="001B489E" w:rsidRDefault="001B489E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902" w:type="pct"/>
            <w:tcBorders>
              <w:top w:val="single" w:sz="4" w:space="0" w:color="7030A0"/>
              <w:left w:val="single" w:sz="4" w:space="0" w:color="auto"/>
              <w:bottom w:val="single" w:sz="4" w:space="0" w:color="7030A0"/>
              <w:right w:val="single" w:sz="4" w:space="0" w:color="7030A0"/>
            </w:tcBorders>
            <w:hideMark/>
          </w:tcPr>
          <w:p w14:paraId="6ABB44B0" w14:textId="77777777" w:rsidR="001B489E" w:rsidRDefault="001B489E"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Know the commonly used phrases used in your business area.</w:t>
            </w:r>
          </w:p>
        </w:tc>
      </w:tr>
      <w:tr w:rsidR="001B489E" w14:paraId="0D70492C" w14:textId="77777777" w:rsidTr="00EB0E5E">
        <w:tc>
          <w:tcPr>
            <w:tcW w:w="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8B1B3B6" w14:textId="77777777" w:rsidR="001B489E" w:rsidRDefault="001B489E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902" w:type="pct"/>
            <w:tcBorders>
              <w:top w:val="single" w:sz="4" w:space="0" w:color="7030A0"/>
              <w:left w:val="single" w:sz="4" w:space="0" w:color="auto"/>
              <w:bottom w:val="single" w:sz="4" w:space="0" w:color="7030A0"/>
              <w:right w:val="single" w:sz="4" w:space="0" w:color="7030A0"/>
            </w:tcBorders>
            <w:hideMark/>
          </w:tcPr>
          <w:p w14:paraId="74481C3D" w14:textId="77777777" w:rsidR="001B489E" w:rsidRDefault="001B489E"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Use the words in correct order. Moving the words in a different order will get different results.</w:t>
            </w:r>
          </w:p>
        </w:tc>
      </w:tr>
      <w:bookmarkEnd w:id="1"/>
      <w:tr w:rsidR="001B489E" w14:paraId="2276CBD8" w14:textId="77777777" w:rsidTr="00EB0E5E">
        <w:tc>
          <w:tcPr>
            <w:tcW w:w="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7B3DDF3" w14:textId="77777777" w:rsidR="001B489E" w:rsidRDefault="001B489E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902" w:type="pct"/>
            <w:tcBorders>
              <w:top w:val="single" w:sz="4" w:space="0" w:color="7030A0"/>
              <w:left w:val="single" w:sz="4" w:space="0" w:color="auto"/>
              <w:bottom w:val="single" w:sz="4" w:space="0" w:color="7030A0"/>
              <w:right w:val="single" w:sz="4" w:space="0" w:color="7030A0"/>
            </w:tcBorders>
            <w:hideMark/>
          </w:tcPr>
          <w:p w14:paraId="3A567943" w14:textId="77777777" w:rsidR="001B489E" w:rsidRDefault="001B489E"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Avoid plurals and verb forms with suffixes such as -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ing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, -s, or -ed.</w:t>
            </w:r>
          </w:p>
        </w:tc>
      </w:tr>
      <w:tr w:rsidR="001B489E" w14:paraId="3A05A568" w14:textId="77777777" w:rsidTr="00EB0E5E">
        <w:tc>
          <w:tcPr>
            <w:tcW w:w="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276E267" w14:textId="77777777" w:rsidR="001B489E" w:rsidRDefault="001B489E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902" w:type="pct"/>
            <w:tcBorders>
              <w:top w:val="single" w:sz="4" w:space="0" w:color="7030A0"/>
              <w:left w:val="single" w:sz="4" w:space="0" w:color="auto"/>
              <w:bottom w:val="single" w:sz="4" w:space="0" w:color="7030A0"/>
              <w:right w:val="single" w:sz="4" w:space="0" w:color="7030A0"/>
            </w:tcBorders>
            <w:hideMark/>
          </w:tcPr>
          <w:p w14:paraId="65D86773" w14:textId="77777777" w:rsidR="001B489E" w:rsidRDefault="001B489E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Long questions may not return what you are looking for. They can be too specific. </w:t>
            </w:r>
          </w:p>
        </w:tc>
      </w:tr>
      <w:tr w:rsidR="001B489E" w14:paraId="025C0240" w14:textId="77777777" w:rsidTr="00EB0E5E">
        <w:tc>
          <w:tcPr>
            <w:tcW w:w="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5A75F93" w14:textId="77777777" w:rsidR="001B489E" w:rsidRDefault="001B489E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902" w:type="pct"/>
            <w:tcBorders>
              <w:top w:val="single" w:sz="4" w:space="0" w:color="7030A0"/>
              <w:left w:val="single" w:sz="4" w:space="0" w:color="auto"/>
              <w:bottom w:val="single" w:sz="4" w:space="0" w:color="7030A0"/>
              <w:right w:val="single" w:sz="4" w:space="0" w:color="7030A0"/>
            </w:tcBorders>
            <w:hideMark/>
          </w:tcPr>
          <w:p w14:paraId="010A4740" w14:textId="77777777" w:rsidR="001B489E" w:rsidRDefault="001B489E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Use the correct spelling.</w:t>
            </w:r>
          </w:p>
        </w:tc>
      </w:tr>
      <w:tr w:rsidR="001B489E" w14:paraId="1B78A8A9" w14:textId="77777777" w:rsidTr="00EB0E5E">
        <w:tc>
          <w:tcPr>
            <w:tcW w:w="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ECEF3DF" w14:textId="77777777" w:rsidR="001B489E" w:rsidRDefault="001B489E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902" w:type="pct"/>
            <w:tcBorders>
              <w:top w:val="single" w:sz="4" w:space="0" w:color="7030A0"/>
              <w:left w:val="single" w:sz="4" w:space="0" w:color="auto"/>
              <w:bottom w:val="single" w:sz="4" w:space="0" w:color="7030A0"/>
              <w:right w:val="single" w:sz="4" w:space="0" w:color="7030A0"/>
            </w:tcBorders>
            <w:hideMark/>
          </w:tcPr>
          <w:p w14:paraId="046E6DD8" w14:textId="77777777" w:rsidR="001B489E" w:rsidRDefault="001B489E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To learn how to highlight words in your search using Control F, refer to </w:t>
            </w:r>
            <w:hyperlink r:id="rId8" w:anchor="!/view?docid=b7f45a9f-45a6-407f-bcec-2b074f29e6bf" w:history="1">
              <w:r>
                <w:rPr>
                  <w:rStyle w:val="Hyperlink"/>
                  <w:rFonts w:ascii="Verdana" w:hAnsi="Verdana"/>
                  <w:sz w:val="24"/>
                  <w:szCs w:val="24"/>
                </w:rPr>
                <w:t>TSRC-PROD-054633 theSource Wizard - Search Tips</w:t>
              </w:r>
            </w:hyperlink>
            <w:r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1B489E" w14:paraId="3DF41441" w14:textId="77777777" w:rsidTr="00EB0E5E">
        <w:tc>
          <w:tcPr>
            <w:tcW w:w="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EEB2B87" w14:textId="77777777" w:rsidR="001B489E" w:rsidRDefault="001B489E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902" w:type="pct"/>
            <w:tcBorders>
              <w:top w:val="single" w:sz="4" w:space="0" w:color="7030A0"/>
              <w:left w:val="single" w:sz="4" w:space="0" w:color="auto"/>
              <w:bottom w:val="single" w:sz="4" w:space="0" w:color="7030A0"/>
              <w:right w:val="single" w:sz="4" w:space="0" w:color="7030A0"/>
            </w:tcBorders>
            <w:hideMark/>
          </w:tcPr>
          <w:p w14:paraId="1EF1D138" w14:textId="77777777" w:rsidR="001B489E" w:rsidRDefault="001B489E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Avoid using prepositions, conjunctions, or common verbs as search terms. These include and, about, if, the, of, a, not, why, before, is, at. </w:t>
            </w:r>
          </w:p>
        </w:tc>
      </w:tr>
      <w:tr w:rsidR="001B489E" w14:paraId="2833ED79" w14:textId="77777777" w:rsidTr="00EB0E5E">
        <w:tc>
          <w:tcPr>
            <w:tcW w:w="9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7B9E352" w14:textId="77777777" w:rsidR="001B489E" w:rsidRDefault="001B489E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902" w:type="pct"/>
            <w:tcBorders>
              <w:top w:val="single" w:sz="4" w:space="0" w:color="7030A0"/>
              <w:left w:val="single" w:sz="4" w:space="0" w:color="auto"/>
              <w:bottom w:val="single" w:sz="4" w:space="0" w:color="7030A0"/>
              <w:right w:val="single" w:sz="4" w:space="0" w:color="7030A0"/>
            </w:tcBorders>
            <w:hideMark/>
          </w:tcPr>
          <w:p w14:paraId="1152953D" w14:textId="77777777" w:rsidR="001B489E" w:rsidRDefault="001B489E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Keywords within a title will come up higher in your results. </w:t>
            </w:r>
          </w:p>
        </w:tc>
      </w:tr>
      <w:tr w:rsidR="001B489E" w14:paraId="0DD4EB6C" w14:textId="77777777" w:rsidTr="00EB0E5E">
        <w:tc>
          <w:tcPr>
            <w:tcW w:w="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2A0A27" w14:textId="77777777" w:rsidR="001B489E" w:rsidRDefault="001B489E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902" w:type="pct"/>
            <w:tcBorders>
              <w:top w:val="single" w:sz="4" w:space="0" w:color="7030A0"/>
              <w:left w:val="single" w:sz="4" w:space="0" w:color="auto"/>
              <w:bottom w:val="single" w:sz="4" w:space="0" w:color="7030A0"/>
              <w:right w:val="single" w:sz="4" w:space="0" w:color="7030A0"/>
            </w:tcBorders>
          </w:tcPr>
          <w:p w14:paraId="46D47A25" w14:textId="77777777" w:rsidR="001B489E" w:rsidRDefault="001B489E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Do not search too broadly. Be as specific as possible without using too many words. </w:t>
            </w:r>
          </w:p>
          <w:p w14:paraId="605EC092" w14:textId="77777777" w:rsidR="001B489E" w:rsidRDefault="001B489E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Example:</w:t>
            </w:r>
            <w:r>
              <w:rPr>
                <w:rFonts w:ascii="Verdana" w:hAnsi="Verdana"/>
                <w:sz w:val="24"/>
                <w:szCs w:val="24"/>
              </w:rPr>
              <w:t xml:space="preserve">  Searching for “Student Guide” returns 95 documents:  </w:t>
            </w:r>
          </w:p>
          <w:p w14:paraId="2E0E86CB" w14:textId="77777777" w:rsidR="001B489E" w:rsidRDefault="001B489E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E55E6D8" w14:textId="52DA64C8" w:rsidR="001B489E" w:rsidRDefault="001B489E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B1810E" wp14:editId="5B2FC661">
                  <wp:extent cx="5191125" cy="2491105"/>
                  <wp:effectExtent l="0" t="0" r="952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249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85E926" w14:textId="77777777" w:rsidR="001B489E" w:rsidRDefault="001B489E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C4E3A3B" w14:textId="77777777" w:rsidR="001B489E" w:rsidRDefault="001B489E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Adding the term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Coronary</w:t>
            </w:r>
            <w:r>
              <w:rPr>
                <w:rFonts w:ascii="Verdana" w:hAnsi="Verdana"/>
                <w:sz w:val="24"/>
                <w:szCs w:val="24"/>
              </w:rPr>
              <w:t xml:space="preserve"> before Student Guide, yields a better result:</w:t>
            </w:r>
          </w:p>
          <w:p w14:paraId="101CEB10" w14:textId="77777777" w:rsidR="001B489E" w:rsidRDefault="001B489E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0728194" w14:textId="2ACCDD59" w:rsidR="001B489E" w:rsidRDefault="001B489E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B0CDAD" wp14:editId="469059AB">
                  <wp:extent cx="5086350" cy="2419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E1F086" w14:textId="77777777" w:rsidR="001B489E" w:rsidRDefault="001B489E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3C583E30" w14:textId="77777777" w:rsidR="001B489E" w:rsidRDefault="001B489E" w:rsidP="001B489E">
      <w:pPr>
        <w:spacing w:after="0" w:line="240" w:lineRule="auto"/>
        <w:rPr>
          <w:rFonts w:ascii="Verdana" w:hAnsi="Verdana" w:cstheme="minorBidi"/>
          <w:b/>
          <w:bCs/>
          <w:sz w:val="24"/>
          <w:szCs w:val="24"/>
        </w:rPr>
      </w:pPr>
    </w:p>
    <w:p w14:paraId="20569ADF" w14:textId="77777777" w:rsidR="001B489E" w:rsidRDefault="001B489E" w:rsidP="001B489E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0FBB007E" w14:textId="2B44DEB7" w:rsidR="008C67C3" w:rsidRPr="008C67C3" w:rsidRDefault="001B489E" w:rsidP="008C67C3">
      <w:pPr>
        <w:rPr>
          <w:lang w:val="en"/>
        </w:rPr>
      </w:pPr>
      <w:r>
        <w:rPr>
          <w:rFonts w:ascii="Verdana" w:hAnsi="Verdana"/>
          <w:b/>
          <w:bCs/>
          <w:sz w:val="24"/>
          <w:szCs w:val="24"/>
        </w:rPr>
        <w:t>Still struggling?</w:t>
      </w:r>
      <w:r>
        <w:rPr>
          <w:rFonts w:ascii="Verdana" w:hAnsi="Verdana"/>
          <w:sz w:val="24"/>
          <w:szCs w:val="24"/>
        </w:rPr>
        <w:t xml:space="preserve">  Make your concern known with a lead or supervisor to request a consult on best searching practices. Let them know what you are searching for and not finding.</w:t>
      </w:r>
    </w:p>
    <w:p w14:paraId="60C2259B" w14:textId="77777777" w:rsidR="00952C2C" w:rsidRPr="00686D3E" w:rsidRDefault="00952C2C" w:rsidP="00952C2C">
      <w:pPr>
        <w:spacing w:after="0" w:line="240" w:lineRule="auto"/>
        <w:rPr>
          <w:lang w:val="en"/>
        </w:rPr>
      </w:pPr>
    </w:p>
    <w:p w14:paraId="611CF201" w14:textId="69E36307" w:rsidR="000E18D7" w:rsidRDefault="000E18D7" w:rsidP="0013544E">
      <w:pPr>
        <w:pStyle w:val="ListParagraph"/>
        <w:spacing w:after="0" w:line="240" w:lineRule="auto"/>
        <w:ind w:left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2E246942" wp14:editId="45E6E2BE">
            <wp:extent cx="601980" cy="783063"/>
            <wp:effectExtent l="0" t="0" r="7620" b="0"/>
            <wp:docPr id="10" name="Picture 10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>Your next challenge on the quest to becoming a Certified theSource Wizard is</w:t>
      </w:r>
      <w:r>
        <w:rPr>
          <w:rFonts w:ascii="Verdana" w:hAnsi="Verdana" w:cs="Lucida Sans Unicode"/>
          <w:sz w:val="24"/>
          <w:szCs w:val="24"/>
        </w:rPr>
        <w:t xml:space="preserve"> to practice </w:t>
      </w:r>
      <w:r w:rsidR="001B489E">
        <w:rPr>
          <w:rFonts w:ascii="Verdana" w:hAnsi="Verdana" w:cs="Lucida Sans Unicode"/>
          <w:sz w:val="24"/>
          <w:szCs w:val="24"/>
        </w:rPr>
        <w:t xml:space="preserve">searching with keywords </w:t>
      </w:r>
      <w:proofErr w:type="gramStart"/>
      <w:r w:rsidR="001B489E">
        <w:rPr>
          <w:rFonts w:ascii="Verdana" w:hAnsi="Verdana" w:cs="Lucida Sans Unicode"/>
          <w:sz w:val="24"/>
          <w:szCs w:val="24"/>
        </w:rPr>
        <w:t xml:space="preserve">in </w:t>
      </w:r>
      <w:r>
        <w:rPr>
          <w:rFonts w:ascii="Verdana" w:hAnsi="Verdana" w:cs="Lucida Sans Unicode"/>
          <w:sz w:val="24"/>
          <w:szCs w:val="24"/>
        </w:rPr>
        <w:t xml:space="preserve"> theSource</w:t>
      </w:r>
      <w:proofErr w:type="gramEnd"/>
      <w:r>
        <w:rPr>
          <w:rFonts w:ascii="Verdana" w:hAnsi="Verdana" w:cs="Lucida Sans Unicode"/>
          <w:sz w:val="24"/>
          <w:szCs w:val="24"/>
        </w:rPr>
        <w:t>.</w:t>
      </w:r>
    </w:p>
    <w:p w14:paraId="535AFB5A" w14:textId="6469968B" w:rsidR="00D36A80" w:rsidRDefault="00D36A80" w:rsidP="0013544E">
      <w:pPr>
        <w:pStyle w:val="ListParagraph"/>
        <w:spacing w:after="0" w:line="240" w:lineRule="auto"/>
        <w:ind w:left="0"/>
        <w:rPr>
          <w:rFonts w:ascii="Verdana" w:hAnsi="Verdana" w:cs="Lucida Sans Unicode"/>
          <w:sz w:val="24"/>
          <w:szCs w:val="24"/>
        </w:rPr>
      </w:pPr>
    </w:p>
    <w:p w14:paraId="41C12D16" w14:textId="3E078551" w:rsidR="00D36A80" w:rsidRDefault="00D36A80" w:rsidP="0013544E">
      <w:pPr>
        <w:pStyle w:val="ListParagraph"/>
        <w:spacing w:after="0" w:line="240" w:lineRule="auto"/>
        <w:ind w:left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Additional resources:</w:t>
      </w:r>
    </w:p>
    <w:p w14:paraId="4192499F" w14:textId="123D2DE1" w:rsidR="00D36A80" w:rsidRDefault="00D36A80" w:rsidP="00D36A80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Lucida Sans Unicode"/>
          <w:sz w:val="24"/>
          <w:szCs w:val="24"/>
        </w:rPr>
      </w:pPr>
      <w:hyperlink r:id="rId12" w:history="1">
        <w:r w:rsidRPr="00D36A80">
          <w:rPr>
            <w:rStyle w:val="Hyperlink"/>
            <w:rFonts w:ascii="Verdana" w:hAnsi="Verdana" w:cs="Lucida Sans Unicode"/>
            <w:sz w:val="24"/>
            <w:szCs w:val="24"/>
          </w:rPr>
          <w:t>Become a Certified theSource Wizard: Index</w:t>
        </w:r>
      </w:hyperlink>
    </w:p>
    <w:p w14:paraId="7A77DB26" w14:textId="631F2788" w:rsidR="0013544E" w:rsidRPr="00490460" w:rsidRDefault="0013544E" w:rsidP="0013544E">
      <w:pPr>
        <w:pStyle w:val="ListParagraph"/>
        <w:spacing w:after="0" w:line="240" w:lineRule="auto"/>
        <w:ind w:left="0"/>
        <w:rPr>
          <w:rFonts w:ascii="Verdana" w:hAnsi="Verdana" w:cs="Lucida Sans Unicode"/>
          <w:sz w:val="24"/>
          <w:szCs w:val="24"/>
        </w:rPr>
      </w:pPr>
    </w:p>
    <w:p w14:paraId="3D3C6772" w14:textId="51594E7D" w:rsidR="0013544E" w:rsidRPr="00490460" w:rsidRDefault="0013544E" w:rsidP="0013544E">
      <w:pPr>
        <w:pStyle w:val="ListParagraph"/>
        <w:spacing w:after="0" w:line="240" w:lineRule="auto"/>
        <w:ind w:left="0"/>
        <w:rPr>
          <w:rFonts w:ascii="Verdana" w:hAnsi="Verdana" w:cs="Lucida Sans Unicode"/>
          <w:sz w:val="24"/>
          <w:szCs w:val="24"/>
        </w:rPr>
      </w:pPr>
    </w:p>
    <w:p w14:paraId="532F06AD" w14:textId="77777777" w:rsidR="00490460" w:rsidRPr="00490460" w:rsidRDefault="00490460" w:rsidP="00C247CB">
      <w:pPr>
        <w:jc w:val="center"/>
        <w:rPr>
          <w:rFonts w:ascii="Verdana" w:hAnsi="Verdana"/>
          <w:sz w:val="16"/>
          <w:szCs w:val="16"/>
        </w:rPr>
      </w:pPr>
      <w:r w:rsidRPr="00490460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E1FFA29" w14:textId="77777777" w:rsidR="00490460" w:rsidRPr="00490460" w:rsidRDefault="00490460" w:rsidP="009A09A9">
      <w:pPr>
        <w:jc w:val="center"/>
        <w:rPr>
          <w:rFonts w:ascii="Verdana" w:hAnsi="Verdana"/>
          <w:b/>
          <w:sz w:val="16"/>
          <w:szCs w:val="16"/>
        </w:rPr>
      </w:pPr>
      <w:r w:rsidRPr="00490460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6A24F596" w14:textId="77777777" w:rsidR="0013544E" w:rsidRPr="00490460" w:rsidRDefault="0013544E" w:rsidP="0013544E">
      <w:pPr>
        <w:pStyle w:val="ListParagraph"/>
        <w:spacing w:after="0" w:line="240" w:lineRule="auto"/>
        <w:ind w:left="0"/>
        <w:rPr>
          <w:rFonts w:ascii="Verdana" w:hAnsi="Verdana"/>
          <w:noProof/>
        </w:rPr>
      </w:pPr>
    </w:p>
    <w:sectPr w:rsidR="0013544E" w:rsidRPr="0049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BAF6F" w14:textId="77777777" w:rsidR="00024768" w:rsidRDefault="00024768" w:rsidP="00490460">
      <w:pPr>
        <w:spacing w:after="0" w:line="240" w:lineRule="auto"/>
      </w:pPr>
      <w:r>
        <w:separator/>
      </w:r>
    </w:p>
  </w:endnote>
  <w:endnote w:type="continuationSeparator" w:id="0">
    <w:p w14:paraId="66E7A9D9" w14:textId="77777777" w:rsidR="00024768" w:rsidRDefault="00024768" w:rsidP="0049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5FE4" w14:textId="77777777" w:rsidR="00024768" w:rsidRDefault="00024768" w:rsidP="00490460">
      <w:pPr>
        <w:spacing w:after="0" w:line="240" w:lineRule="auto"/>
      </w:pPr>
      <w:r>
        <w:separator/>
      </w:r>
    </w:p>
  </w:footnote>
  <w:footnote w:type="continuationSeparator" w:id="0">
    <w:p w14:paraId="7CA4D7F3" w14:textId="77777777" w:rsidR="00024768" w:rsidRDefault="00024768" w:rsidP="00490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6A9"/>
    <w:multiLevelType w:val="hybridMultilevel"/>
    <w:tmpl w:val="4718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C6779"/>
    <w:multiLevelType w:val="hybridMultilevel"/>
    <w:tmpl w:val="A91A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47EF"/>
    <w:multiLevelType w:val="hybridMultilevel"/>
    <w:tmpl w:val="C17082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AA96CD5"/>
    <w:multiLevelType w:val="hybridMultilevel"/>
    <w:tmpl w:val="093A5940"/>
    <w:lvl w:ilvl="0" w:tplc="8440FE2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F96E26"/>
    <w:multiLevelType w:val="hybridMultilevel"/>
    <w:tmpl w:val="D28C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E426A"/>
    <w:multiLevelType w:val="hybridMultilevel"/>
    <w:tmpl w:val="62FC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D3C45"/>
    <w:multiLevelType w:val="hybridMultilevel"/>
    <w:tmpl w:val="A4E4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A6CC3"/>
    <w:multiLevelType w:val="hybridMultilevel"/>
    <w:tmpl w:val="349E1664"/>
    <w:lvl w:ilvl="0" w:tplc="3958761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1B6EBD"/>
    <w:multiLevelType w:val="hybridMultilevel"/>
    <w:tmpl w:val="1DD8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418073">
    <w:abstractNumId w:val="4"/>
  </w:num>
  <w:num w:numId="2" w16cid:durableId="1236473671">
    <w:abstractNumId w:val="8"/>
  </w:num>
  <w:num w:numId="3" w16cid:durableId="1088188611">
    <w:abstractNumId w:val="2"/>
  </w:num>
  <w:num w:numId="4" w16cid:durableId="1001393932">
    <w:abstractNumId w:val="1"/>
  </w:num>
  <w:num w:numId="5" w16cid:durableId="2114589171">
    <w:abstractNumId w:val="7"/>
  </w:num>
  <w:num w:numId="6" w16cid:durableId="1562641336">
    <w:abstractNumId w:val="3"/>
  </w:num>
  <w:num w:numId="7" w16cid:durableId="40327212">
    <w:abstractNumId w:val="6"/>
  </w:num>
  <w:num w:numId="8" w16cid:durableId="1698189689">
    <w:abstractNumId w:val="0"/>
  </w:num>
  <w:num w:numId="9" w16cid:durableId="755789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24768"/>
    <w:rsid w:val="00037666"/>
    <w:rsid w:val="00076E57"/>
    <w:rsid w:val="00082873"/>
    <w:rsid w:val="000A1497"/>
    <w:rsid w:val="000B1D46"/>
    <w:rsid w:val="000E18D7"/>
    <w:rsid w:val="0013443E"/>
    <w:rsid w:val="0013544E"/>
    <w:rsid w:val="0014005C"/>
    <w:rsid w:val="00152130"/>
    <w:rsid w:val="00171813"/>
    <w:rsid w:val="001B489E"/>
    <w:rsid w:val="00207A88"/>
    <w:rsid w:val="00254FDB"/>
    <w:rsid w:val="00266A93"/>
    <w:rsid w:val="002D5DDC"/>
    <w:rsid w:val="0031714C"/>
    <w:rsid w:val="0034125B"/>
    <w:rsid w:val="003607B1"/>
    <w:rsid w:val="003E6835"/>
    <w:rsid w:val="004000D1"/>
    <w:rsid w:val="0040214C"/>
    <w:rsid w:val="00452B89"/>
    <w:rsid w:val="00490460"/>
    <w:rsid w:val="00617B00"/>
    <w:rsid w:val="00651492"/>
    <w:rsid w:val="0079779A"/>
    <w:rsid w:val="007B2703"/>
    <w:rsid w:val="007D1F44"/>
    <w:rsid w:val="008139A1"/>
    <w:rsid w:val="00854945"/>
    <w:rsid w:val="008B61DA"/>
    <w:rsid w:val="008C67C3"/>
    <w:rsid w:val="00935EC1"/>
    <w:rsid w:val="00942025"/>
    <w:rsid w:val="00952C2C"/>
    <w:rsid w:val="00982349"/>
    <w:rsid w:val="009D72C2"/>
    <w:rsid w:val="00A00F22"/>
    <w:rsid w:val="00A226FE"/>
    <w:rsid w:val="00A86027"/>
    <w:rsid w:val="00A86A7B"/>
    <w:rsid w:val="00B071CD"/>
    <w:rsid w:val="00B8532F"/>
    <w:rsid w:val="00BB1C0A"/>
    <w:rsid w:val="00D2504F"/>
    <w:rsid w:val="00D27622"/>
    <w:rsid w:val="00D36A80"/>
    <w:rsid w:val="00D67E1C"/>
    <w:rsid w:val="00D87661"/>
    <w:rsid w:val="00D972FB"/>
    <w:rsid w:val="00E3598E"/>
    <w:rsid w:val="00EB0E5E"/>
    <w:rsid w:val="00EF5987"/>
    <w:rsid w:val="00EF5B7F"/>
    <w:rsid w:val="00F124AB"/>
    <w:rsid w:val="00F45DFE"/>
    <w:rsid w:val="00F7673F"/>
    <w:rsid w:val="00F92329"/>
    <w:rsid w:val="00FA55FE"/>
    <w:rsid w:val="00FB0779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98616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873"/>
    <w:pPr>
      <w:ind w:left="720"/>
      <w:contextualSpacing/>
    </w:pPr>
  </w:style>
  <w:style w:type="table" w:styleId="TableGrid">
    <w:name w:val="Table Grid"/>
    <w:basedOn w:val="TableNormal"/>
    <w:uiPriority w:val="39"/>
    <w:rsid w:val="0065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0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7B1"/>
    <w:rPr>
      <w:rFonts w:ascii="Segoe UI" w:eastAsia="Times New Roman" w:hAnsi="Segoe UI" w:cs="Segoe UI"/>
      <w:color w:val="000000"/>
      <w:kern w:val="28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124AB"/>
    <w:pPr>
      <w:spacing w:before="100" w:beforeAutospacing="1" w:after="100" w:afterAutospacing="1" w:line="240" w:lineRule="auto"/>
    </w:pPr>
    <w:rPr>
      <w:color w:val="auto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36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NChristian\Downloads\TSRC-PROD-0127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1974</Characters>
  <Application>Microsoft Office Word</Application>
  <DocSecurity>0</DocSecurity>
  <Lines>77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A.</cp:lastModifiedBy>
  <cp:revision>2</cp:revision>
  <dcterms:created xsi:type="dcterms:W3CDTF">2023-07-07T19:14:00Z</dcterms:created>
  <dcterms:modified xsi:type="dcterms:W3CDTF">2023-07-07T19:14:00Z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2022-11-29T17:10:22Z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84c1b657-d0fd-41ff-bd0a-2571cebe5465</vt:lpwstr>
  </property>
  <property fmtid="{D5CDD505-2E9C-101B-9397-08002B2CF9AE}" pid="8" name="MSIP_Label_67599526-06ca-49cc-9fa9-5307800a949a_ContentBits">
    <vt:lpwstr>0</vt:lpwstr>
  </property>
</Properties>
</file>