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3D8A" w14:textId="002EDD86" w:rsidR="00882D64" w:rsidRPr="00882D64" w:rsidRDefault="00A53B4E" w:rsidP="00A17A37">
      <w:pPr>
        <w:tabs>
          <w:tab w:val="left" w:pos="1494"/>
        </w:tabs>
        <w:spacing w:after="240"/>
        <w:outlineLvl w:val="0"/>
        <w:rPr>
          <w:rFonts w:ascii="Verdana" w:hAnsi="Verdana" w:cs="Arial"/>
          <w:b/>
          <w:color w:val="000000" w:themeColor="text1"/>
          <w:sz w:val="36"/>
          <w:szCs w:val="36"/>
        </w:rPr>
      </w:pPr>
      <w:bookmarkStart w:id="0" w:name="_top"/>
      <w:bookmarkEnd w:id="0"/>
      <w:r>
        <w:rPr>
          <w:rFonts w:ascii="Verdana" w:hAnsi="Verdana" w:cs="Arial"/>
          <w:b/>
          <w:color w:val="000000" w:themeColor="text1"/>
          <w:sz w:val="36"/>
          <w:szCs w:val="36"/>
        </w:rPr>
        <w:t xml:space="preserve">ExtraCare+ </w:t>
      </w:r>
      <w:r w:rsidR="00A17A37">
        <w:rPr>
          <w:rFonts w:ascii="Verdana" w:hAnsi="Verdana" w:cs="Arial"/>
          <w:b/>
          <w:color w:val="000000" w:themeColor="text1"/>
          <w:sz w:val="36"/>
          <w:szCs w:val="36"/>
        </w:rPr>
        <w:t>(</w:t>
      </w:r>
      <w:r w:rsidR="00CE1199">
        <w:rPr>
          <w:rFonts w:ascii="Verdana" w:hAnsi="Verdana" w:cs="Arial"/>
          <w:b/>
          <w:color w:val="000000" w:themeColor="text1"/>
          <w:sz w:val="36"/>
          <w:szCs w:val="36"/>
        </w:rPr>
        <w:t xml:space="preserve">CVS </w:t>
      </w:r>
      <w:r w:rsidR="00A17A37">
        <w:rPr>
          <w:rFonts w:ascii="Verdana" w:hAnsi="Verdana" w:cs="Arial"/>
          <w:b/>
          <w:color w:val="000000" w:themeColor="text1"/>
          <w:sz w:val="36"/>
          <w:szCs w:val="36"/>
        </w:rPr>
        <w:t>Retail</w:t>
      </w:r>
      <w:r w:rsidR="00EA64EC">
        <w:rPr>
          <w:rFonts w:ascii="Verdana" w:hAnsi="Verdana" w:cs="Arial"/>
          <w:b/>
          <w:color w:val="000000" w:themeColor="text1"/>
          <w:sz w:val="36"/>
          <w:szCs w:val="36"/>
        </w:rPr>
        <w:t xml:space="preserve"> Pharmacy</w:t>
      </w:r>
      <w:r w:rsidR="00A17A37">
        <w:rPr>
          <w:rFonts w:ascii="Verdana" w:hAnsi="Verdana" w:cs="Arial"/>
          <w:b/>
          <w:color w:val="000000" w:themeColor="text1"/>
          <w:sz w:val="36"/>
          <w:szCs w:val="36"/>
        </w:rPr>
        <w:t>)</w:t>
      </w:r>
    </w:p>
    <w:p w14:paraId="13106513" w14:textId="77777777" w:rsidR="0009655D" w:rsidRDefault="0009655D">
      <w:pPr>
        <w:pStyle w:val="TOC2"/>
        <w:rPr>
          <w:b w:val="0"/>
          <w:bCs w:val="0"/>
        </w:rPr>
      </w:pPr>
    </w:p>
    <w:p w14:paraId="26A3C24E" w14:textId="21F60380" w:rsidR="00035A43" w:rsidRPr="00035A43" w:rsidRDefault="00BE1130" w:rsidP="00035A43">
      <w:pPr>
        <w:rPr>
          <w:rFonts w:ascii="Verdana" w:eastAsiaTheme="minorEastAsia" w:hAnsi="Verdana" w:cstheme="minorBidi"/>
          <w:noProof/>
          <w:kern w:val="2"/>
          <w14:ligatures w14:val="standardContextual"/>
        </w:rPr>
      </w:pPr>
      <w:r w:rsidRPr="00035A43">
        <w:rPr>
          <w:rFonts w:ascii="Verdana" w:hAnsi="Verdana"/>
        </w:rPr>
        <w:fldChar w:fldCharType="begin"/>
      </w:r>
      <w:r w:rsidRPr="00035A43">
        <w:rPr>
          <w:rFonts w:ascii="Verdana" w:hAnsi="Verdana"/>
        </w:rPr>
        <w:instrText xml:space="preserve"> TOC \o "2-2" \n \p " " \h \z \u </w:instrText>
      </w:r>
      <w:r w:rsidRPr="00035A43">
        <w:rPr>
          <w:rFonts w:ascii="Verdana" w:hAnsi="Verdana"/>
        </w:rPr>
        <w:fldChar w:fldCharType="separate"/>
      </w:r>
      <w:hyperlink w:anchor="_Toc208382761" w:history="1">
        <w:r w:rsidR="00035A43" w:rsidRPr="00035A43">
          <w:rPr>
            <w:rStyle w:val="Hyperlink"/>
            <w:rFonts w:ascii="Verdana" w:hAnsi="Verdana"/>
            <w:noProof/>
          </w:rPr>
          <w:t>Frequently Asked Questions and Answers</w:t>
        </w:r>
      </w:hyperlink>
    </w:p>
    <w:p w14:paraId="7361E141" w14:textId="3841A3DB" w:rsidR="00035A43" w:rsidRPr="00035A43" w:rsidRDefault="00035A43" w:rsidP="00035A43">
      <w:pPr>
        <w:rPr>
          <w:rFonts w:ascii="Verdana" w:eastAsiaTheme="minorEastAsia" w:hAnsi="Verdana" w:cstheme="minorBidi"/>
          <w:noProof/>
          <w:kern w:val="2"/>
          <w14:ligatures w14:val="standardContextual"/>
        </w:rPr>
      </w:pPr>
      <w:hyperlink w:anchor="_Toc208382762" w:history="1">
        <w:r w:rsidRPr="00035A43">
          <w:rPr>
            <w:rStyle w:val="Hyperlink"/>
            <w:rFonts w:ascii="Verdana" w:hAnsi="Verdana"/>
            <w:noProof/>
          </w:rPr>
          <w:t>Related Documents</w:t>
        </w:r>
      </w:hyperlink>
    </w:p>
    <w:p w14:paraId="4933735F" w14:textId="0D0B804A" w:rsidR="008B69C1" w:rsidRPr="00035A43" w:rsidRDefault="00BE1130" w:rsidP="00035A43">
      <w:pPr>
        <w:rPr>
          <w:rFonts w:ascii="Verdana" w:hAnsi="Verdana"/>
        </w:rPr>
      </w:pPr>
      <w:r w:rsidRPr="00035A43">
        <w:rPr>
          <w:rFonts w:ascii="Verdana" w:hAnsi="Verdana"/>
        </w:rPr>
        <w:fldChar w:fldCharType="end"/>
      </w:r>
    </w:p>
    <w:p w14:paraId="21CDD4BC" w14:textId="75A7D06E" w:rsidR="00882D64" w:rsidRDefault="00EA3DDC" w:rsidP="00962794">
      <w:pPr>
        <w:spacing w:before="120" w:after="120"/>
        <w:rPr>
          <w:rFonts w:ascii="Verdana" w:eastAsia="Calibri" w:hAnsi="Verdana" w:cs="Helvetica"/>
          <w:color w:val="000000"/>
          <w:lang w:val="en"/>
        </w:rPr>
      </w:pPr>
      <w:bookmarkStart w:id="1" w:name="_Overview"/>
      <w:bookmarkEnd w:id="1"/>
      <w:r>
        <w:rPr>
          <w:noProof/>
        </w:rPr>
        <w:drawing>
          <wp:inline distT="0" distB="0" distL="0" distR="0" wp14:anchorId="7033C801" wp14:editId="0D8CD4F0">
            <wp:extent cx="304762" cy="304762"/>
            <wp:effectExtent l="0" t="0" r="635" b="635"/>
            <wp:docPr id="65367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57989" name="Picture 973757989"/>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962794" w:rsidRPr="00962794">
        <w:rPr>
          <w:rFonts w:ascii="Verdana" w:hAnsi="Verdana"/>
          <w:b/>
          <w:bCs/>
          <w:color w:val="000000"/>
        </w:rPr>
        <w:t>Description:</w:t>
      </w:r>
      <w:r w:rsidR="00962794">
        <w:rPr>
          <w:rFonts w:ascii="Verdana" w:hAnsi="Verdana"/>
          <w:color w:val="000000"/>
        </w:rPr>
        <w:t xml:space="preserve"> </w:t>
      </w:r>
      <w:r w:rsidR="009579FF">
        <w:rPr>
          <w:rFonts w:ascii="Verdana" w:hAnsi="Verdana"/>
          <w:color w:val="000000"/>
        </w:rPr>
        <w:t>I</w:t>
      </w:r>
      <w:r w:rsidR="00BE1130">
        <w:rPr>
          <w:rFonts w:ascii="Verdana" w:hAnsi="Verdana"/>
          <w:color w:val="000000"/>
        </w:rPr>
        <w:t xml:space="preserve">nformation for the </w:t>
      </w:r>
      <w:r w:rsidR="006A2690">
        <w:rPr>
          <w:rFonts w:ascii="Verdana" w:hAnsi="Verdana"/>
          <w:color w:val="000000"/>
        </w:rPr>
        <w:t>ExtraCare</w:t>
      </w:r>
      <w:r w:rsidR="00EE6F70">
        <w:rPr>
          <w:rFonts w:ascii="Verdana" w:hAnsi="Verdana"/>
          <w:color w:val="000000"/>
        </w:rPr>
        <w:t xml:space="preserve"> Plus (ExtraCare+)</w:t>
      </w:r>
      <w:r w:rsidR="006A2690">
        <w:rPr>
          <w:rFonts w:ascii="Verdana" w:hAnsi="Verdana"/>
          <w:color w:val="000000"/>
        </w:rPr>
        <w:t xml:space="preserve"> (formerly known as </w:t>
      </w:r>
      <w:r w:rsidR="00BE1130">
        <w:rPr>
          <w:rFonts w:ascii="Verdana" w:hAnsi="Verdana"/>
          <w:color w:val="000000"/>
        </w:rPr>
        <w:t>CarePass</w:t>
      </w:r>
      <w:r w:rsidR="006A2690">
        <w:rPr>
          <w:rFonts w:ascii="Verdana" w:hAnsi="Verdana"/>
          <w:color w:val="000000"/>
        </w:rPr>
        <w:t xml:space="preserve"> program</w:t>
      </w:r>
      <w:r w:rsidR="00735D45">
        <w:rPr>
          <w:rFonts w:ascii="Verdana" w:hAnsi="Verdana"/>
          <w:color w:val="000000"/>
        </w:rPr>
        <w:t>)</w:t>
      </w:r>
      <w:r w:rsidR="009579FF">
        <w:rPr>
          <w:rFonts w:ascii="Verdana" w:hAnsi="Verdana"/>
          <w:color w:val="000000"/>
        </w:rPr>
        <w:t xml:space="preserve"> which is </w:t>
      </w:r>
      <w:r w:rsidR="00BE1130" w:rsidRPr="0005395A">
        <w:rPr>
          <w:rFonts w:ascii="Verdana" w:eastAsia="Calibri" w:hAnsi="Verdana" w:cs="Helvetica"/>
          <w:color w:val="000000"/>
          <w:lang w:val="en"/>
        </w:rPr>
        <w:t>a paid membership program</w:t>
      </w:r>
      <w:r w:rsidR="00962794">
        <w:rPr>
          <w:rFonts w:ascii="Verdana" w:eastAsia="Calibri" w:hAnsi="Verdana" w:cs="Helvetica"/>
          <w:color w:val="000000"/>
          <w:lang w:val="en"/>
        </w:rPr>
        <w:t xml:space="preserve"> offered at the CVS </w:t>
      </w:r>
      <w:r w:rsidR="003B254F">
        <w:rPr>
          <w:rFonts w:ascii="Verdana" w:eastAsia="Calibri" w:hAnsi="Verdana" w:cs="Helvetica"/>
          <w:color w:val="000000"/>
          <w:lang w:val="en"/>
        </w:rPr>
        <w:t>r</w:t>
      </w:r>
      <w:r w:rsidR="00962794">
        <w:rPr>
          <w:rFonts w:ascii="Verdana" w:eastAsia="Calibri" w:hAnsi="Verdana" w:cs="Helvetica"/>
          <w:color w:val="000000"/>
          <w:lang w:val="en"/>
        </w:rPr>
        <w:t xml:space="preserve">etail pharmacy.  </w:t>
      </w:r>
    </w:p>
    <w:p w14:paraId="65EBB69B" w14:textId="77777777" w:rsidR="00882D64" w:rsidRPr="00882D64" w:rsidRDefault="00882D64" w:rsidP="00882D64">
      <w:pPr>
        <w:rPr>
          <w:rFonts w:ascii="Verdana" w:hAnsi="Verdana"/>
          <w:color w:val="000000"/>
        </w:rPr>
      </w:pPr>
      <w:bookmarkStart w:id="2" w:name="second-disclaimer"/>
      <w:bookmarkEnd w:id="2"/>
    </w:p>
    <w:p w14:paraId="296198C9" w14:textId="0CAECE9E" w:rsidR="00992FEA" w:rsidRPr="00882D64" w:rsidRDefault="00992FEA" w:rsidP="00992FEA">
      <w:pPr>
        <w:jc w:val="right"/>
        <w:rPr>
          <w:rFonts w:ascii="Verdana" w:hAnsi="Verdana"/>
          <w:color w:val="000000"/>
          <w:sz w:val="22"/>
          <w:szCs w:val="22"/>
        </w:rPr>
      </w:pPr>
    </w:p>
    <w:tbl>
      <w:tblPr>
        <w:tblW w:w="5000" w:type="pct"/>
        <w:tblCellMar>
          <w:left w:w="0" w:type="dxa"/>
          <w:right w:w="0" w:type="dxa"/>
        </w:tblCellMar>
        <w:tblLook w:val="04A0" w:firstRow="1" w:lastRow="0" w:firstColumn="1" w:lastColumn="0" w:noHBand="0" w:noVBand="1"/>
      </w:tblPr>
      <w:tblGrid>
        <w:gridCol w:w="12944"/>
      </w:tblGrid>
      <w:tr w:rsidR="00992FEA" w:rsidRPr="00992FEA" w14:paraId="4C4D06C9" w14:textId="77777777" w:rsidTr="001E0D12">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tcPr>
          <w:p w14:paraId="202F2938" w14:textId="38BF08A7" w:rsidR="00992FEA" w:rsidRPr="00992FEA" w:rsidRDefault="00A17A37" w:rsidP="00962794">
            <w:pPr>
              <w:pStyle w:val="Heading2"/>
              <w:spacing w:before="120" w:after="120"/>
              <w:rPr>
                <w:rFonts w:ascii="Verdana" w:hAnsi="Verdana"/>
                <w:i w:val="0"/>
              </w:rPr>
            </w:pPr>
            <w:bookmarkStart w:id="3" w:name="_Toc208382761"/>
            <w:r>
              <w:rPr>
                <w:rFonts w:ascii="Verdana" w:hAnsi="Verdana"/>
                <w:i w:val="0"/>
              </w:rPr>
              <w:t>Frequently Asked Questions and Answers</w:t>
            </w:r>
            <w:bookmarkEnd w:id="3"/>
            <w:r w:rsidR="006166FE">
              <w:rPr>
                <w:rFonts w:ascii="Verdana" w:hAnsi="Verdana"/>
                <w:i w:val="0"/>
              </w:rPr>
              <w:t xml:space="preserve"> </w:t>
            </w:r>
            <w:r w:rsidR="00962794">
              <w:rPr>
                <w:rFonts w:ascii="Verdana" w:hAnsi="Verdana"/>
                <w:i w:val="0"/>
              </w:rPr>
              <w:t xml:space="preserve"> </w:t>
            </w:r>
          </w:p>
        </w:tc>
      </w:tr>
    </w:tbl>
    <w:p w14:paraId="64DACC08" w14:textId="77777777" w:rsidR="001B4E2A" w:rsidRDefault="001B4E2A" w:rsidP="00962794">
      <w:pPr>
        <w:spacing w:before="120" w:after="120"/>
        <w:rPr>
          <w:rFonts w:ascii="Verdana" w:hAnsi="Verdana"/>
          <w:color w:val="000000"/>
        </w:rPr>
      </w:pPr>
    </w:p>
    <w:p w14:paraId="10E20A90" w14:textId="359BF286" w:rsidR="00034090" w:rsidRDefault="00EA3DDC" w:rsidP="00962794">
      <w:pPr>
        <w:spacing w:before="120" w:after="120"/>
        <w:rPr>
          <w:rFonts w:ascii="Verdana" w:hAnsi="Verdana"/>
          <w:color w:val="000000"/>
        </w:rPr>
      </w:pPr>
      <w:r>
        <w:rPr>
          <w:noProof/>
        </w:rPr>
        <w:drawing>
          <wp:inline distT="0" distB="0" distL="0" distR="0" wp14:anchorId="3AB3D0BA" wp14:editId="5776C91C">
            <wp:extent cx="304762" cy="304762"/>
            <wp:effectExtent l="0" t="0" r="635" b="635"/>
            <wp:docPr id="973757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57989" name="Picture 973757989"/>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35D45">
        <w:pict w14:anchorId="71CC7A67">
          <v:shape id="_x0000_i1026" type="#_x0000_t75" style="width:19.5pt;height:17.25pt;visibility:visible;mso-wrap-style:square">
            <v:imagedata r:id="rId9" o:title=""/>
          </v:shape>
        </w:pict>
      </w:r>
      <w:r w:rsidR="00034090">
        <w:rPr>
          <w:rFonts w:ascii="Verdana" w:hAnsi="Verdana"/>
          <w:color w:val="000000"/>
        </w:rPr>
        <w:t xml:space="preserve"> </w:t>
      </w:r>
      <w:r w:rsidR="0020639C">
        <w:rPr>
          <w:rFonts w:ascii="Verdana" w:hAnsi="Verdana"/>
          <w:color w:val="000000"/>
        </w:rPr>
        <w:t>For full terms and conditions, agents and members can visit</w:t>
      </w:r>
      <w:r w:rsidR="00080FDA">
        <w:rPr>
          <w:rFonts w:ascii="Verdana" w:hAnsi="Verdana"/>
          <w:color w:val="000000"/>
        </w:rPr>
        <w:t xml:space="preserve"> </w:t>
      </w:r>
      <w:hyperlink r:id="rId10" w:history="1">
        <w:r w:rsidR="00080FDA" w:rsidRPr="00293AFE">
          <w:rPr>
            <w:rStyle w:val="Hyperlink"/>
            <w:rFonts w:ascii="Verdana" w:hAnsi="Verdana"/>
          </w:rPr>
          <w:t>CVS Pharmacy ExtraCare Plus Terms and Conditions</w:t>
        </w:r>
      </w:hyperlink>
      <w:r w:rsidR="00080FDA">
        <w:rPr>
          <w:rFonts w:ascii="Verdana" w:hAnsi="Verdana"/>
          <w:color w:val="000000"/>
        </w:rPr>
        <w:t xml:space="preserve">. </w:t>
      </w:r>
    </w:p>
    <w:p w14:paraId="460CE8A8" w14:textId="77777777" w:rsidR="0020639C" w:rsidRDefault="0020639C" w:rsidP="00962794">
      <w:pPr>
        <w:spacing w:before="120" w:after="120"/>
        <w:rPr>
          <w:rFonts w:ascii="Verdana" w:hAnsi="Verdana"/>
          <w:color w:val="000000"/>
        </w:rPr>
      </w:pPr>
    </w:p>
    <w:p w14:paraId="1A311B38" w14:textId="20C29BAC" w:rsidR="00992FEA" w:rsidRPr="00035A43" w:rsidRDefault="00EA64EC" w:rsidP="00962794">
      <w:pPr>
        <w:spacing w:before="120" w:after="120"/>
        <w:rPr>
          <w:rFonts w:ascii="Verdana" w:hAnsi="Verdana"/>
          <w:color w:val="000000"/>
        </w:rPr>
      </w:pPr>
      <w:r w:rsidRPr="00035A43">
        <w:rPr>
          <w:rFonts w:ascii="Verdana" w:hAnsi="Verdana"/>
          <w:color w:val="000000"/>
        </w:rPr>
        <w:t>Refer to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6"/>
        <w:gridCol w:w="3235"/>
        <w:gridCol w:w="8819"/>
      </w:tblGrid>
      <w:tr w:rsidR="00CF4B37" w:rsidRPr="0005395A" w14:paraId="4FA42D4C" w14:textId="77777777" w:rsidTr="005A080A">
        <w:tc>
          <w:tcPr>
            <w:tcW w:w="346" w:type="pct"/>
            <w:shd w:val="clear" w:color="auto" w:fill="D9D9D9" w:themeFill="background1" w:themeFillShade="D9"/>
          </w:tcPr>
          <w:p w14:paraId="68EDE6AB" w14:textId="77777777" w:rsidR="00A17A37" w:rsidRPr="0005395A" w:rsidRDefault="00A17A37" w:rsidP="00962794">
            <w:pPr>
              <w:tabs>
                <w:tab w:val="left" w:pos="360"/>
                <w:tab w:val="left" w:pos="1080"/>
                <w:tab w:val="left" w:pos="1440"/>
                <w:tab w:val="left" w:pos="1800"/>
                <w:tab w:val="left" w:pos="2160"/>
              </w:tabs>
              <w:spacing w:before="120" w:after="120"/>
              <w:jc w:val="center"/>
              <w:rPr>
                <w:rFonts w:ascii="Verdana" w:hAnsi="Verdana" w:cs="MS Sans Serif"/>
                <w:b/>
                <w:color w:val="000000"/>
              </w:rPr>
            </w:pPr>
            <w:r w:rsidRPr="0005395A">
              <w:rPr>
                <w:rFonts w:ascii="Verdana" w:hAnsi="Verdana" w:cs="MS Sans Serif"/>
                <w:b/>
                <w:color w:val="000000"/>
              </w:rPr>
              <w:t>#</w:t>
            </w:r>
          </w:p>
        </w:tc>
        <w:tc>
          <w:tcPr>
            <w:tcW w:w="1249" w:type="pct"/>
            <w:shd w:val="clear" w:color="auto" w:fill="D9D9D9" w:themeFill="background1" w:themeFillShade="D9"/>
          </w:tcPr>
          <w:p w14:paraId="09B71839" w14:textId="77777777" w:rsidR="00A17A37" w:rsidRPr="0005395A" w:rsidRDefault="00A17A37" w:rsidP="00962794">
            <w:pPr>
              <w:tabs>
                <w:tab w:val="left" w:pos="360"/>
                <w:tab w:val="left" w:pos="1080"/>
                <w:tab w:val="left" w:pos="1440"/>
                <w:tab w:val="left" w:pos="1800"/>
                <w:tab w:val="left" w:pos="2160"/>
              </w:tabs>
              <w:spacing w:before="120" w:after="120"/>
              <w:jc w:val="center"/>
              <w:rPr>
                <w:rFonts w:ascii="Verdana" w:hAnsi="Verdana" w:cs="MS Sans Serif"/>
                <w:b/>
                <w:color w:val="000000"/>
              </w:rPr>
            </w:pPr>
            <w:r w:rsidRPr="0005395A">
              <w:rPr>
                <w:rFonts w:ascii="Verdana" w:hAnsi="Verdana" w:cs="MS Sans Serif"/>
                <w:b/>
                <w:color w:val="000000"/>
              </w:rPr>
              <w:t>Question / Statement</w:t>
            </w:r>
          </w:p>
        </w:tc>
        <w:tc>
          <w:tcPr>
            <w:tcW w:w="3405" w:type="pct"/>
            <w:shd w:val="clear" w:color="auto" w:fill="D9D9D9" w:themeFill="background1" w:themeFillShade="D9"/>
          </w:tcPr>
          <w:p w14:paraId="5028FDFA" w14:textId="77777777" w:rsidR="00A17A37" w:rsidRPr="0005395A" w:rsidRDefault="00A17A37" w:rsidP="00962794">
            <w:pPr>
              <w:tabs>
                <w:tab w:val="left" w:pos="360"/>
                <w:tab w:val="left" w:pos="1080"/>
                <w:tab w:val="left" w:pos="1440"/>
                <w:tab w:val="left" w:pos="1800"/>
                <w:tab w:val="left" w:pos="2160"/>
              </w:tabs>
              <w:spacing w:before="120" w:after="120"/>
              <w:jc w:val="center"/>
              <w:rPr>
                <w:rFonts w:ascii="Verdana" w:hAnsi="Verdana" w:cs="MS Sans Serif"/>
                <w:b/>
                <w:color w:val="000000"/>
              </w:rPr>
            </w:pPr>
            <w:r w:rsidRPr="0005395A">
              <w:rPr>
                <w:rFonts w:ascii="Verdana" w:hAnsi="Verdana" w:cs="MS Sans Serif"/>
                <w:b/>
                <w:color w:val="000000"/>
              </w:rPr>
              <w:t>Answer / Procedure</w:t>
            </w:r>
          </w:p>
        </w:tc>
      </w:tr>
      <w:tr w:rsidR="00CF4B37" w:rsidRPr="0005395A" w14:paraId="14999AF6" w14:textId="77777777" w:rsidTr="005A080A">
        <w:tc>
          <w:tcPr>
            <w:tcW w:w="346" w:type="pct"/>
          </w:tcPr>
          <w:p w14:paraId="686A8F67" w14:textId="77777777" w:rsidR="00A17A37" w:rsidRPr="0005395A" w:rsidRDefault="00A17A37" w:rsidP="00962794">
            <w:pPr>
              <w:keepNext/>
              <w:spacing w:before="120" w:after="120"/>
              <w:jc w:val="center"/>
              <w:outlineLvl w:val="3"/>
              <w:rPr>
                <w:rFonts w:ascii="Verdana" w:hAnsi="Verdana" w:cs="Helvetica"/>
                <w:b/>
                <w:bCs/>
                <w:color w:val="000000"/>
                <w:lang w:val="en"/>
              </w:rPr>
            </w:pPr>
            <w:r w:rsidRPr="0005395A">
              <w:rPr>
                <w:rFonts w:ascii="Verdana" w:hAnsi="Verdana" w:cs="Helvetica"/>
                <w:b/>
                <w:bCs/>
                <w:color w:val="000000"/>
                <w:lang w:val="en"/>
              </w:rPr>
              <w:t>1</w:t>
            </w:r>
          </w:p>
        </w:tc>
        <w:tc>
          <w:tcPr>
            <w:tcW w:w="1249" w:type="pct"/>
          </w:tcPr>
          <w:p w14:paraId="5B0C579B" w14:textId="210D15CE" w:rsidR="00A17A37" w:rsidRPr="0005395A" w:rsidRDefault="00A17A37" w:rsidP="00962794">
            <w:pPr>
              <w:keepNext/>
              <w:spacing w:before="120" w:after="120"/>
              <w:outlineLvl w:val="3"/>
              <w:rPr>
                <w:rFonts w:ascii="Verdana" w:hAnsi="Verdana" w:cs="MS Sans Serif"/>
                <w:b/>
                <w:bCs/>
                <w:color w:val="000000"/>
                <w:sz w:val="28"/>
                <w:szCs w:val="28"/>
              </w:rPr>
            </w:pPr>
            <w:r w:rsidRPr="0005395A">
              <w:rPr>
                <w:rFonts w:ascii="Verdana" w:hAnsi="Verdana" w:cs="Helvetica"/>
                <w:b/>
                <w:bCs/>
                <w:color w:val="000000"/>
                <w:lang w:val="en"/>
              </w:rPr>
              <w:t xml:space="preserve">How much does </w:t>
            </w:r>
            <w:r w:rsidR="00310105">
              <w:rPr>
                <w:rFonts w:ascii="Verdana" w:hAnsi="Verdana" w:cs="Helvetica"/>
                <w:b/>
                <w:bCs/>
                <w:color w:val="000000"/>
                <w:lang w:val="en"/>
              </w:rPr>
              <w:t xml:space="preserve">an </w:t>
            </w:r>
            <w:r w:rsidR="006A2690">
              <w:rPr>
                <w:rFonts w:ascii="Verdana" w:hAnsi="Verdana" w:cs="Helvetica"/>
                <w:b/>
                <w:bCs/>
                <w:color w:val="000000"/>
                <w:lang w:val="en"/>
              </w:rPr>
              <w:t>ExtraCare+</w:t>
            </w:r>
            <w:r w:rsidR="006A2690" w:rsidRPr="0005395A">
              <w:rPr>
                <w:rFonts w:ascii="Verdana" w:hAnsi="Verdana" w:cs="Helvetica"/>
                <w:b/>
                <w:bCs/>
                <w:color w:val="000000"/>
                <w:lang w:val="en"/>
              </w:rPr>
              <w:t xml:space="preserve"> </w:t>
            </w:r>
            <w:r w:rsidRPr="0005395A">
              <w:rPr>
                <w:rFonts w:ascii="Verdana" w:hAnsi="Verdana" w:cs="Helvetica"/>
                <w:b/>
                <w:bCs/>
                <w:color w:val="000000"/>
                <w:lang w:val="en"/>
              </w:rPr>
              <w:t xml:space="preserve">membership cost? </w:t>
            </w:r>
          </w:p>
        </w:tc>
        <w:tc>
          <w:tcPr>
            <w:tcW w:w="3405" w:type="pct"/>
          </w:tcPr>
          <w:p w14:paraId="1E2CFCCA" w14:textId="5D1A718A" w:rsidR="008567E4" w:rsidRDefault="00340560" w:rsidP="002B531E">
            <w:pPr>
              <w:spacing w:before="120" w:after="120"/>
              <w:rPr>
                <w:rFonts w:ascii="Verdana" w:eastAsia="Calibri" w:hAnsi="Verdana"/>
              </w:rPr>
            </w:pPr>
            <w:r w:rsidRPr="00340560">
              <w:rPr>
                <w:rFonts w:ascii="Verdana" w:hAnsi="Verdana" w:cs="Helvetica"/>
                <w:b/>
                <w:bCs/>
                <w:noProof/>
                <w:color w:val="000000" w:themeColor="text1"/>
              </w:rPr>
              <w:drawing>
                <wp:inline distT="0" distB="0" distL="0" distR="0" wp14:anchorId="3C1320A2" wp14:editId="212257B5">
                  <wp:extent cx="244475" cy="212725"/>
                  <wp:effectExtent l="0" t="0" r="3175" b="0"/>
                  <wp:docPr id="1737856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75" cy="212725"/>
                          </a:xfrm>
                          <a:prstGeom prst="rect">
                            <a:avLst/>
                          </a:prstGeom>
                          <a:noFill/>
                          <a:ln>
                            <a:noFill/>
                          </a:ln>
                        </pic:spPr>
                      </pic:pic>
                    </a:graphicData>
                  </a:graphic>
                </wp:inline>
              </w:drawing>
            </w:r>
            <w:r>
              <w:rPr>
                <w:rFonts w:ascii="Verdana" w:hAnsi="Verdana" w:cs="Helvetica"/>
                <w:b/>
                <w:bCs/>
                <w:color w:val="000000" w:themeColor="text1"/>
              </w:rPr>
              <w:t xml:space="preserve"> </w:t>
            </w:r>
            <w:r w:rsidR="006A2690" w:rsidRPr="053A00C3">
              <w:rPr>
                <w:rFonts w:ascii="Verdana" w:hAnsi="Verdana" w:cs="Helvetica"/>
                <w:b/>
                <w:bCs/>
                <w:color w:val="000000" w:themeColor="text1"/>
              </w:rPr>
              <w:t xml:space="preserve">ExtraCare+ </w:t>
            </w:r>
            <w:r w:rsidR="00A17A37" w:rsidRPr="053A00C3">
              <w:rPr>
                <w:rFonts w:ascii="Verdana" w:eastAsia="Calibri" w:hAnsi="Verdana" w:cs="Helvetica"/>
                <w:color w:val="000000" w:themeColor="text1"/>
              </w:rPr>
              <w:t xml:space="preserve">membership </w:t>
            </w:r>
            <w:r w:rsidR="007A2D7D">
              <w:rPr>
                <w:rFonts w:ascii="Verdana" w:eastAsia="Calibri" w:hAnsi="Verdana" w:cs="Helvetica"/>
                <w:color w:val="000000" w:themeColor="text1"/>
              </w:rPr>
              <w:t>costs</w:t>
            </w:r>
            <w:r w:rsidR="00A17A37" w:rsidRPr="053A00C3">
              <w:rPr>
                <w:rFonts w:ascii="Verdana" w:eastAsia="Calibri" w:hAnsi="Verdana" w:cs="Helvetica"/>
                <w:color w:val="000000" w:themeColor="text1"/>
              </w:rPr>
              <w:t xml:space="preserve"> </w:t>
            </w:r>
            <w:r w:rsidR="009853EE">
              <w:rPr>
                <w:rFonts w:ascii="Verdana" w:eastAsia="Calibri" w:hAnsi="Verdana" w:cs="Helvetica"/>
                <w:color w:val="000000" w:themeColor="text1"/>
              </w:rPr>
              <w:t>is</w:t>
            </w:r>
            <w:r w:rsidR="00A17A37" w:rsidRPr="053A00C3">
              <w:rPr>
                <w:rFonts w:ascii="Verdana" w:eastAsia="Calibri" w:hAnsi="Verdana" w:cs="Helvetica"/>
                <w:color w:val="000000" w:themeColor="text1"/>
              </w:rPr>
              <w:t xml:space="preserve"> $5 a month with a monthly membership or $4 a month with an annual membership ($48 a year, </w:t>
            </w:r>
            <w:r w:rsidR="003E128A">
              <w:rPr>
                <w:rFonts w:ascii="Verdana" w:eastAsia="Calibri" w:hAnsi="Verdana" w:cs="Helvetica"/>
                <w:color w:val="000000" w:themeColor="text1"/>
              </w:rPr>
              <w:t xml:space="preserve">a </w:t>
            </w:r>
            <w:r w:rsidR="00A17A37" w:rsidRPr="053A00C3">
              <w:rPr>
                <w:rFonts w:ascii="Verdana" w:eastAsia="Calibri" w:hAnsi="Verdana" w:cs="Helvetica"/>
                <w:color w:val="000000" w:themeColor="text1"/>
              </w:rPr>
              <w:t xml:space="preserve">savings of $12 over </w:t>
            </w:r>
            <w:r w:rsidR="003E128A">
              <w:rPr>
                <w:rFonts w:ascii="Verdana" w:eastAsia="Calibri" w:hAnsi="Verdana" w:cs="Helvetica"/>
                <w:color w:val="000000" w:themeColor="text1"/>
              </w:rPr>
              <w:t xml:space="preserve">the </w:t>
            </w:r>
            <w:r w:rsidR="00A17A37" w:rsidRPr="053A00C3">
              <w:rPr>
                <w:rFonts w:ascii="Verdana" w:eastAsia="Calibri" w:hAnsi="Verdana" w:cs="Helvetica"/>
                <w:color w:val="000000" w:themeColor="text1"/>
              </w:rPr>
              <w:t>monthly membership).</w:t>
            </w:r>
            <w:r w:rsidR="00A17A37" w:rsidRPr="0005395A">
              <w:rPr>
                <w:rFonts w:ascii="Verdana" w:eastAsia="Calibri" w:hAnsi="Verdana"/>
              </w:rPr>
              <w:t xml:space="preserve"> </w:t>
            </w:r>
          </w:p>
          <w:p w14:paraId="31CC12EB" w14:textId="77777777" w:rsidR="00C65B3B" w:rsidRDefault="00C65B3B" w:rsidP="002B531E">
            <w:pPr>
              <w:spacing w:before="120" w:after="120"/>
              <w:rPr>
                <w:rFonts w:ascii="Verdana" w:eastAsia="Calibri" w:hAnsi="Verdana"/>
              </w:rPr>
            </w:pPr>
          </w:p>
          <w:p w14:paraId="2E232044" w14:textId="3E77153F" w:rsidR="00C65B3B" w:rsidRPr="0005395A" w:rsidRDefault="00596F9D" w:rsidP="002B531E">
            <w:pPr>
              <w:spacing w:before="120" w:after="120"/>
              <w:rPr>
                <w:rFonts w:ascii="Verdana" w:eastAsia="Calibri" w:hAnsi="Verdana" w:cs="MS Sans Serif"/>
                <w:color w:val="000000"/>
              </w:rPr>
            </w:pPr>
            <w:r>
              <w:rPr>
                <w:noProof/>
              </w:rPr>
              <w:drawing>
                <wp:inline distT="0" distB="0" distL="0" distR="0" wp14:anchorId="7976D864" wp14:editId="5F58719B">
                  <wp:extent cx="304762" cy="304762"/>
                  <wp:effectExtent l="0" t="0" r="635" b="635"/>
                  <wp:docPr id="146130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57989" name="Picture 973757989"/>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65B3B" w:rsidRPr="003A47E5">
              <w:rPr>
                <w:rFonts w:ascii="Verdana" w:hAnsi="Verdana"/>
              </w:rPr>
              <w:t>For more details, visit</w:t>
            </w:r>
            <w:r w:rsidR="00C65B3B">
              <w:rPr>
                <w:rFonts w:ascii="Verdana" w:hAnsi="Verdana"/>
              </w:rPr>
              <w:t xml:space="preserve"> </w:t>
            </w:r>
            <w:hyperlink r:id="rId12" w:history="1">
              <w:r w:rsidR="009C41D6" w:rsidRPr="00733366">
                <w:rPr>
                  <w:rStyle w:val="Hyperlink"/>
                  <w:rFonts w:ascii="Verdana" w:hAnsi="Verdana"/>
                </w:rPr>
                <w:t>CVS.com/extracare/home</w:t>
              </w:r>
            </w:hyperlink>
            <w:r w:rsidR="00C65B3B">
              <w:rPr>
                <w:rFonts w:ascii="Verdana" w:hAnsi="Verdana"/>
              </w:rPr>
              <w:t>.</w:t>
            </w:r>
          </w:p>
        </w:tc>
      </w:tr>
      <w:tr w:rsidR="00CF4B37" w:rsidRPr="0005395A" w14:paraId="66C07FB1" w14:textId="77777777" w:rsidTr="005A080A">
        <w:tc>
          <w:tcPr>
            <w:tcW w:w="346" w:type="pct"/>
          </w:tcPr>
          <w:p w14:paraId="63DA8311" w14:textId="77777777" w:rsidR="00A17A37" w:rsidRPr="0005395A" w:rsidRDefault="00A17A37" w:rsidP="00962794">
            <w:pPr>
              <w:keepNext/>
              <w:spacing w:before="120" w:after="120"/>
              <w:jc w:val="center"/>
              <w:outlineLvl w:val="3"/>
              <w:rPr>
                <w:rFonts w:ascii="Verdana" w:hAnsi="Verdana" w:cs="Helvetica"/>
                <w:b/>
                <w:bCs/>
                <w:color w:val="000000"/>
                <w:lang w:val="en"/>
              </w:rPr>
            </w:pPr>
            <w:r w:rsidRPr="0005395A">
              <w:rPr>
                <w:rFonts w:ascii="Verdana" w:hAnsi="Verdana" w:cs="Helvetica"/>
                <w:b/>
                <w:bCs/>
                <w:color w:val="000000"/>
                <w:lang w:val="en"/>
              </w:rPr>
              <w:t>2</w:t>
            </w:r>
          </w:p>
        </w:tc>
        <w:tc>
          <w:tcPr>
            <w:tcW w:w="1249" w:type="pct"/>
          </w:tcPr>
          <w:p w14:paraId="30F9FE24" w14:textId="5A829439" w:rsidR="00184132" w:rsidRPr="0005395A" w:rsidRDefault="00A17A37" w:rsidP="053A00C3">
            <w:pPr>
              <w:keepNext/>
              <w:spacing w:before="120" w:after="120"/>
              <w:outlineLvl w:val="3"/>
              <w:rPr>
                <w:rFonts w:ascii="Verdana" w:hAnsi="Verdana" w:cs="Helvetica"/>
                <w:b/>
                <w:bCs/>
                <w:color w:val="000000"/>
              </w:rPr>
            </w:pPr>
            <w:r w:rsidRPr="053A00C3">
              <w:rPr>
                <w:rFonts w:ascii="Verdana" w:hAnsi="Verdana" w:cs="Helvetica"/>
                <w:b/>
                <w:bCs/>
                <w:color w:val="000000" w:themeColor="text1"/>
              </w:rPr>
              <w:t xml:space="preserve">Can I </w:t>
            </w:r>
            <w:r w:rsidR="00DA140C">
              <w:rPr>
                <w:rFonts w:ascii="Verdana" w:hAnsi="Verdana" w:cs="Helvetica"/>
                <w:b/>
                <w:bCs/>
                <w:color w:val="000000" w:themeColor="text1"/>
              </w:rPr>
              <w:t>e</w:t>
            </w:r>
            <w:r w:rsidRPr="053A00C3">
              <w:rPr>
                <w:rFonts w:ascii="Verdana" w:hAnsi="Verdana" w:cs="Helvetica"/>
                <w:b/>
                <w:bCs/>
                <w:color w:val="000000" w:themeColor="text1"/>
              </w:rPr>
              <w:t xml:space="preserve">nroll in </w:t>
            </w:r>
            <w:r w:rsidR="006A2690" w:rsidRPr="053A00C3">
              <w:rPr>
                <w:rFonts w:ascii="Verdana" w:hAnsi="Verdana" w:cs="Helvetica"/>
                <w:b/>
                <w:bCs/>
                <w:color w:val="000000" w:themeColor="text1"/>
              </w:rPr>
              <w:t>ExtraCare+</w:t>
            </w:r>
            <w:r w:rsidRPr="053A00C3">
              <w:rPr>
                <w:rFonts w:ascii="Verdana" w:hAnsi="Verdana" w:cs="Helvetica"/>
                <w:b/>
                <w:bCs/>
                <w:color w:val="000000" w:themeColor="text1"/>
              </w:rPr>
              <w:t xml:space="preserve"> online</w:t>
            </w:r>
            <w:r w:rsidR="003E128D" w:rsidRPr="053A00C3">
              <w:rPr>
                <w:rFonts w:ascii="Verdana" w:hAnsi="Verdana" w:cs="Helvetica"/>
                <w:b/>
                <w:bCs/>
                <w:color w:val="000000" w:themeColor="text1"/>
              </w:rPr>
              <w:t>?</w:t>
            </w:r>
          </w:p>
        </w:tc>
        <w:tc>
          <w:tcPr>
            <w:tcW w:w="3405" w:type="pct"/>
          </w:tcPr>
          <w:p w14:paraId="2B408F26" w14:textId="710BB044" w:rsidR="00A17A37" w:rsidRPr="0005395A" w:rsidRDefault="00367647" w:rsidP="00FE5B29">
            <w:pPr>
              <w:spacing w:before="120" w:after="120"/>
              <w:rPr>
                <w:rFonts w:ascii="Verdana" w:eastAsia="Calibri" w:hAnsi="Verdana" w:cs="Helvetica"/>
                <w:color w:val="000000"/>
                <w:lang w:val="en"/>
              </w:rPr>
            </w:pPr>
            <w:r>
              <w:rPr>
                <w:noProof/>
              </w:rPr>
              <w:drawing>
                <wp:inline distT="0" distB="0" distL="0" distR="0" wp14:anchorId="36BE34A8" wp14:editId="39F6CF13">
                  <wp:extent cx="304762" cy="304762"/>
                  <wp:effectExtent l="0" t="0" r="635" b="635"/>
                  <wp:docPr id="135967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57989" name="Picture 973757989"/>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40560" w:rsidRPr="00340560">
              <w:rPr>
                <w:rFonts w:ascii="Verdana" w:hAnsi="Verdana" w:cs="Helvetica"/>
                <w:b/>
                <w:bCs/>
                <w:noProof/>
                <w:color w:val="000000"/>
              </w:rPr>
              <w:drawing>
                <wp:inline distT="0" distB="0" distL="0" distR="0" wp14:anchorId="2C5F0F3D" wp14:editId="3EF1BB6B">
                  <wp:extent cx="244475" cy="212725"/>
                  <wp:effectExtent l="0" t="0" r="3175" b="0"/>
                  <wp:docPr id="1854012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75" cy="212725"/>
                          </a:xfrm>
                          <a:prstGeom prst="rect">
                            <a:avLst/>
                          </a:prstGeom>
                          <a:noFill/>
                          <a:ln>
                            <a:noFill/>
                          </a:ln>
                        </pic:spPr>
                      </pic:pic>
                    </a:graphicData>
                  </a:graphic>
                </wp:inline>
              </w:drawing>
            </w:r>
            <w:r w:rsidR="00340560">
              <w:rPr>
                <w:rFonts w:ascii="Verdana" w:hAnsi="Verdana" w:cs="Helvetica"/>
                <w:b/>
                <w:bCs/>
                <w:color w:val="000000"/>
                <w:lang w:val="en"/>
              </w:rPr>
              <w:t xml:space="preserve"> </w:t>
            </w:r>
            <w:r w:rsidR="00A17A37" w:rsidRPr="00035A43">
              <w:rPr>
                <w:rFonts w:ascii="Verdana" w:hAnsi="Verdana" w:cs="Helvetica"/>
                <w:b/>
                <w:bCs/>
                <w:color w:val="000000"/>
                <w:lang w:val="en"/>
              </w:rPr>
              <w:t>Yes</w:t>
            </w:r>
            <w:r w:rsidR="00A17A37" w:rsidRPr="0005395A">
              <w:rPr>
                <w:rFonts w:ascii="Verdana" w:hAnsi="Verdana" w:cs="Helvetica"/>
                <w:color w:val="000000"/>
                <w:lang w:val="en"/>
              </w:rPr>
              <w:t xml:space="preserve">, </w:t>
            </w:r>
            <w:r w:rsidR="006E7243">
              <w:rPr>
                <w:rFonts w:ascii="Verdana" w:hAnsi="Verdana" w:cs="Helvetica"/>
                <w:color w:val="000000"/>
                <w:lang w:val="en"/>
              </w:rPr>
              <w:t xml:space="preserve">can you join </w:t>
            </w:r>
            <w:r w:rsidR="008F386E" w:rsidRPr="053A00C3">
              <w:rPr>
                <w:rFonts w:ascii="Verdana" w:hAnsi="Verdana" w:cs="Helvetica"/>
                <w:b/>
                <w:bCs/>
                <w:color w:val="000000" w:themeColor="text1"/>
              </w:rPr>
              <w:t>ExtraCare+</w:t>
            </w:r>
            <w:r w:rsidR="008F386E">
              <w:rPr>
                <w:rFonts w:ascii="Verdana" w:hAnsi="Verdana" w:cs="Helvetica"/>
                <w:b/>
                <w:bCs/>
                <w:color w:val="000000" w:themeColor="text1"/>
              </w:rPr>
              <w:t xml:space="preserve"> </w:t>
            </w:r>
            <w:r w:rsidR="008F386E" w:rsidRPr="00035A43">
              <w:rPr>
                <w:rFonts w:ascii="Verdana" w:hAnsi="Verdana" w:cs="Helvetica"/>
                <w:color w:val="000000" w:themeColor="text1"/>
              </w:rPr>
              <w:t>online</w:t>
            </w:r>
            <w:r w:rsidR="00D93335">
              <w:rPr>
                <w:rFonts w:ascii="Verdana" w:hAnsi="Verdana" w:cs="Helvetica"/>
                <w:color w:val="000000" w:themeColor="text1"/>
              </w:rPr>
              <w:t xml:space="preserve">. Please </w:t>
            </w:r>
            <w:r w:rsidR="00D93335">
              <w:rPr>
                <w:rFonts w:ascii="Verdana" w:hAnsi="Verdana" w:cs="Helvetica"/>
                <w:color w:val="000000"/>
                <w:lang w:val="en"/>
              </w:rPr>
              <w:t>visit</w:t>
            </w:r>
            <w:r w:rsidR="00733366">
              <w:rPr>
                <w:rFonts w:ascii="Verdana" w:hAnsi="Verdana"/>
              </w:rPr>
              <w:t xml:space="preserve"> </w:t>
            </w:r>
            <w:hyperlink r:id="rId13" w:history="1">
              <w:r w:rsidR="00733366" w:rsidRPr="00733366">
                <w:rPr>
                  <w:rStyle w:val="Hyperlink"/>
                  <w:rFonts w:ascii="Verdana" w:hAnsi="Verdana"/>
                </w:rPr>
                <w:t>CVS.com/extracare/home</w:t>
              </w:r>
            </w:hyperlink>
            <w:r w:rsidR="00733366">
              <w:rPr>
                <w:rFonts w:ascii="Verdana" w:hAnsi="Verdana"/>
              </w:rPr>
              <w:t xml:space="preserve">. </w:t>
            </w:r>
          </w:p>
        </w:tc>
      </w:tr>
      <w:tr w:rsidR="00CF4B37" w:rsidRPr="0005395A" w14:paraId="23321D0C" w14:textId="77777777" w:rsidTr="005A080A">
        <w:tc>
          <w:tcPr>
            <w:tcW w:w="346" w:type="pct"/>
          </w:tcPr>
          <w:p w14:paraId="01EF9B4F" w14:textId="77777777" w:rsidR="00A17A37" w:rsidRPr="0005395A" w:rsidRDefault="00184132" w:rsidP="00962794">
            <w:pPr>
              <w:keepNext/>
              <w:spacing w:before="120" w:after="120"/>
              <w:jc w:val="center"/>
              <w:outlineLvl w:val="3"/>
              <w:rPr>
                <w:rFonts w:ascii="Verdana" w:hAnsi="Verdana" w:cs="Helvetica"/>
                <w:b/>
                <w:bCs/>
                <w:color w:val="000000"/>
                <w:lang w:val="en"/>
              </w:rPr>
            </w:pPr>
            <w:r>
              <w:rPr>
                <w:rFonts w:ascii="Verdana" w:hAnsi="Verdana" w:cs="Helvetica"/>
                <w:b/>
                <w:bCs/>
                <w:color w:val="000000"/>
                <w:lang w:val="en"/>
              </w:rPr>
              <w:t>3</w:t>
            </w:r>
          </w:p>
        </w:tc>
        <w:tc>
          <w:tcPr>
            <w:tcW w:w="1249" w:type="pct"/>
          </w:tcPr>
          <w:p w14:paraId="6025D401" w14:textId="1E6EF85F" w:rsidR="00A17A37" w:rsidRPr="0005395A" w:rsidRDefault="00367647" w:rsidP="053A00C3">
            <w:pPr>
              <w:keepNext/>
              <w:spacing w:before="120" w:after="120"/>
              <w:outlineLvl w:val="3"/>
              <w:rPr>
                <w:rFonts w:ascii="Verdana" w:hAnsi="Verdana" w:cs="Helvetica"/>
                <w:b/>
                <w:bCs/>
                <w:color w:val="000000"/>
              </w:rPr>
            </w:pPr>
            <w:r>
              <w:rPr>
                <w:noProof/>
              </w:rPr>
              <w:drawing>
                <wp:inline distT="0" distB="0" distL="0" distR="0" wp14:anchorId="1FB85222" wp14:editId="7D33B79E">
                  <wp:extent cx="304762" cy="304762"/>
                  <wp:effectExtent l="0" t="0" r="635" b="635"/>
                  <wp:docPr id="940491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57989" name="Picture 973757989"/>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17A37" w:rsidRPr="053A00C3">
              <w:rPr>
                <w:rFonts w:ascii="Verdana" w:hAnsi="Verdana" w:cs="Helvetica"/>
                <w:b/>
                <w:bCs/>
                <w:color w:val="000000" w:themeColor="text1"/>
              </w:rPr>
              <w:t xml:space="preserve">How is </w:t>
            </w:r>
            <w:r w:rsidR="00684E4C">
              <w:rPr>
                <w:rFonts w:ascii="Verdana" w:hAnsi="Verdana" w:cs="Helvetica"/>
                <w:b/>
                <w:bCs/>
                <w:color w:val="000000" w:themeColor="text1"/>
              </w:rPr>
              <w:t>ExtraCare</w:t>
            </w:r>
            <w:r w:rsidR="00D12C30">
              <w:rPr>
                <w:rFonts w:ascii="Verdana" w:hAnsi="Verdana" w:cs="Helvetica"/>
                <w:b/>
                <w:bCs/>
                <w:color w:val="000000" w:themeColor="text1"/>
              </w:rPr>
              <w:t>+</w:t>
            </w:r>
            <w:r w:rsidR="00684E4C" w:rsidRPr="053A00C3">
              <w:rPr>
                <w:rFonts w:ascii="Verdana" w:hAnsi="Verdana" w:cs="Helvetica"/>
                <w:b/>
                <w:bCs/>
                <w:color w:val="000000" w:themeColor="text1"/>
              </w:rPr>
              <w:t xml:space="preserve"> </w:t>
            </w:r>
            <w:r w:rsidR="00A17A37" w:rsidRPr="053A00C3">
              <w:rPr>
                <w:rFonts w:ascii="Verdana" w:hAnsi="Verdana" w:cs="Helvetica"/>
                <w:b/>
                <w:bCs/>
                <w:color w:val="000000" w:themeColor="text1"/>
              </w:rPr>
              <w:t>different from ExtraCare?</w:t>
            </w:r>
          </w:p>
          <w:p w14:paraId="26430DF2" w14:textId="77777777" w:rsidR="00A17A37" w:rsidRPr="0005395A" w:rsidRDefault="00A17A37" w:rsidP="00962794">
            <w:pPr>
              <w:keepNext/>
              <w:spacing w:before="120" w:after="120"/>
              <w:outlineLvl w:val="3"/>
              <w:rPr>
                <w:rFonts w:ascii="Verdana" w:hAnsi="Verdana" w:cs="Helvetica"/>
                <w:b/>
                <w:bCs/>
                <w:color w:val="000000"/>
                <w:lang w:val="en"/>
              </w:rPr>
            </w:pPr>
          </w:p>
        </w:tc>
        <w:tc>
          <w:tcPr>
            <w:tcW w:w="3405" w:type="pct"/>
          </w:tcPr>
          <w:p w14:paraId="56DDFE7B" w14:textId="05DAE45B" w:rsidR="00A17A37" w:rsidRDefault="00367647" w:rsidP="053A00C3">
            <w:pPr>
              <w:spacing w:before="120" w:after="120"/>
              <w:rPr>
                <w:rFonts w:ascii="Verdana" w:eastAsia="Calibri" w:hAnsi="Verdana" w:cs="Helvetica"/>
                <w:color w:val="000000" w:themeColor="text1"/>
              </w:rPr>
            </w:pPr>
            <w:r>
              <w:rPr>
                <w:noProof/>
              </w:rPr>
              <w:drawing>
                <wp:inline distT="0" distB="0" distL="0" distR="0" wp14:anchorId="34E350D4" wp14:editId="0FA09B27">
                  <wp:extent cx="304762" cy="304762"/>
                  <wp:effectExtent l="0" t="0" r="635" b="635"/>
                  <wp:docPr id="81538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57989" name="Picture 973757989"/>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cs="Helvetica"/>
                <w:b/>
                <w:bCs/>
                <w:noProof/>
                <w:color w:val="000000" w:themeColor="text1"/>
              </w:rPr>
              <w:t xml:space="preserve"> </w:t>
            </w:r>
            <w:r w:rsidR="00340560" w:rsidRPr="00340560">
              <w:rPr>
                <w:rFonts w:ascii="Verdana" w:hAnsi="Verdana" w:cs="Helvetica"/>
                <w:b/>
                <w:bCs/>
                <w:noProof/>
                <w:color w:val="000000" w:themeColor="text1"/>
              </w:rPr>
              <w:drawing>
                <wp:inline distT="0" distB="0" distL="0" distR="0" wp14:anchorId="0D408729" wp14:editId="7788AC77">
                  <wp:extent cx="244475" cy="212725"/>
                  <wp:effectExtent l="0" t="0" r="3175" b="0"/>
                  <wp:docPr id="76721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75" cy="212725"/>
                          </a:xfrm>
                          <a:prstGeom prst="rect">
                            <a:avLst/>
                          </a:prstGeom>
                          <a:noFill/>
                          <a:ln>
                            <a:noFill/>
                          </a:ln>
                        </pic:spPr>
                      </pic:pic>
                    </a:graphicData>
                  </a:graphic>
                </wp:inline>
              </w:drawing>
            </w:r>
            <w:r w:rsidR="00340560">
              <w:rPr>
                <w:rFonts w:ascii="Verdana" w:hAnsi="Verdana" w:cs="Helvetica"/>
                <w:b/>
                <w:bCs/>
                <w:color w:val="000000" w:themeColor="text1"/>
              </w:rPr>
              <w:t xml:space="preserve"> </w:t>
            </w:r>
            <w:r w:rsidR="00765C87" w:rsidRPr="00035A43">
              <w:rPr>
                <w:rFonts w:ascii="Verdana" w:hAnsi="Verdana" w:cs="Helvetica"/>
                <w:color w:val="000000" w:themeColor="text1"/>
              </w:rPr>
              <w:t>ExtraCare is the way to save at CVS. Our loyalty program is one savings membership with two tiers. Join ExtraCare for FREE</w:t>
            </w:r>
            <w:r w:rsidR="007535AF">
              <w:rPr>
                <w:rFonts w:ascii="Verdana" w:hAnsi="Verdana" w:cs="Helvetica"/>
                <w:color w:val="000000" w:themeColor="text1"/>
              </w:rPr>
              <w:t xml:space="preserve"> </w:t>
            </w:r>
            <w:r w:rsidR="00765C87" w:rsidRPr="00035A43">
              <w:rPr>
                <w:rFonts w:ascii="Verdana" w:hAnsi="Verdana" w:cs="Helvetica"/>
                <w:color w:val="000000" w:themeColor="text1"/>
              </w:rPr>
              <w:t xml:space="preserve">and upgrade to </w:t>
            </w:r>
            <w:r w:rsidR="00765C87" w:rsidRPr="00DF5C06">
              <w:rPr>
                <w:rFonts w:ascii="Verdana" w:hAnsi="Verdana" w:cs="Helvetica"/>
                <w:b/>
                <w:bCs/>
                <w:color w:val="000000" w:themeColor="text1"/>
              </w:rPr>
              <w:t>ExtraCare+</w:t>
            </w:r>
            <w:r w:rsidR="00765C87" w:rsidRPr="00035A43">
              <w:rPr>
                <w:rFonts w:ascii="Verdana" w:hAnsi="Verdana" w:cs="Helvetica"/>
                <w:color w:val="000000" w:themeColor="text1"/>
              </w:rPr>
              <w:t xml:space="preserve"> </w:t>
            </w:r>
            <w:r w:rsidR="003E4275">
              <w:rPr>
                <w:rFonts w:ascii="Verdana" w:hAnsi="Verdana" w:cs="Helvetica"/>
                <w:color w:val="000000" w:themeColor="text1"/>
              </w:rPr>
              <w:t xml:space="preserve">with a </w:t>
            </w:r>
            <w:r w:rsidR="002D47F0">
              <w:rPr>
                <w:rFonts w:ascii="Verdana" w:hAnsi="Verdana" w:cs="Helvetica"/>
                <w:color w:val="000000" w:themeColor="text1"/>
              </w:rPr>
              <w:t xml:space="preserve">subscription-based </w:t>
            </w:r>
            <w:r w:rsidR="000878DA">
              <w:rPr>
                <w:rFonts w:ascii="Verdana" w:hAnsi="Verdana" w:cs="Helvetica"/>
                <w:color w:val="000000" w:themeColor="text1"/>
              </w:rPr>
              <w:t>membership</w:t>
            </w:r>
            <w:r w:rsidR="000878DA" w:rsidRPr="00DF5C06">
              <w:rPr>
                <w:rFonts w:ascii="Verdana" w:hAnsi="Verdana" w:cs="Helvetica"/>
                <w:color w:val="000000" w:themeColor="text1"/>
              </w:rPr>
              <w:t>.</w:t>
            </w:r>
            <w:r w:rsidR="007535AF">
              <w:rPr>
                <w:rFonts w:ascii="Verdana" w:hAnsi="Verdana" w:cs="Helvetica"/>
                <w:color w:val="000000" w:themeColor="text1"/>
              </w:rPr>
              <w:t xml:space="preserve"> </w:t>
            </w:r>
            <w:r w:rsidR="006A2690" w:rsidRPr="053A00C3">
              <w:rPr>
                <w:rFonts w:ascii="Verdana" w:hAnsi="Verdana" w:cs="Helvetica"/>
                <w:b/>
                <w:bCs/>
                <w:color w:val="000000" w:themeColor="text1"/>
              </w:rPr>
              <w:t xml:space="preserve">ExtraCare+ </w:t>
            </w:r>
            <w:r w:rsidR="00A17A37" w:rsidRPr="053A00C3">
              <w:rPr>
                <w:rFonts w:ascii="Verdana" w:eastAsia="Calibri" w:hAnsi="Verdana" w:cs="Helvetica"/>
                <w:color w:val="000000" w:themeColor="text1"/>
              </w:rPr>
              <w:t xml:space="preserve">is a paid membership program that brings the best of what we offer to you, to help you save time and money, and care for your family. Whether </w:t>
            </w:r>
            <w:r w:rsidR="00E77376" w:rsidRPr="053A00C3">
              <w:rPr>
                <w:rFonts w:ascii="Verdana" w:eastAsia="Calibri" w:hAnsi="Verdana" w:cs="Helvetica"/>
                <w:color w:val="000000" w:themeColor="text1"/>
              </w:rPr>
              <w:t>you are</w:t>
            </w:r>
            <w:r w:rsidR="00A17A37" w:rsidRPr="053A00C3">
              <w:rPr>
                <w:rFonts w:ascii="Verdana" w:eastAsia="Calibri" w:hAnsi="Verdana" w:cs="Helvetica"/>
                <w:color w:val="000000" w:themeColor="text1"/>
              </w:rPr>
              <w:t xml:space="preserve"> already an ExtraCare member or you join ExtraCare to participate in </w:t>
            </w:r>
            <w:r w:rsidR="006A2690" w:rsidRPr="053A00C3">
              <w:rPr>
                <w:rFonts w:ascii="Verdana" w:hAnsi="Verdana" w:cs="Helvetica"/>
                <w:b/>
                <w:bCs/>
                <w:color w:val="000000" w:themeColor="text1"/>
              </w:rPr>
              <w:t>ExtraCare+</w:t>
            </w:r>
            <w:r w:rsidR="00A17A37" w:rsidRPr="053A00C3">
              <w:rPr>
                <w:rFonts w:ascii="Verdana" w:eastAsia="Calibri" w:hAnsi="Verdana" w:cs="Helvetica"/>
                <w:color w:val="000000" w:themeColor="text1"/>
              </w:rPr>
              <w:t xml:space="preserve">, </w:t>
            </w:r>
            <w:r w:rsidR="00E77376" w:rsidRPr="053A00C3">
              <w:rPr>
                <w:rFonts w:ascii="Verdana" w:eastAsia="Calibri" w:hAnsi="Verdana" w:cs="Helvetica"/>
                <w:color w:val="000000" w:themeColor="text1"/>
              </w:rPr>
              <w:t>you will</w:t>
            </w:r>
            <w:r w:rsidR="00A17A37" w:rsidRPr="053A00C3">
              <w:rPr>
                <w:rFonts w:ascii="Verdana" w:eastAsia="Calibri" w:hAnsi="Verdana" w:cs="Helvetica"/>
                <w:color w:val="000000" w:themeColor="text1"/>
              </w:rPr>
              <w:t xml:space="preserve"> get all of the savings of ExtraCare, plus the benefits of </w:t>
            </w:r>
            <w:r w:rsidR="000A560A" w:rsidRPr="053A00C3">
              <w:rPr>
                <w:rFonts w:ascii="Verdana" w:eastAsia="Calibri" w:hAnsi="Verdana" w:cs="Helvetica"/>
                <w:color w:val="000000" w:themeColor="text1"/>
              </w:rPr>
              <w:t>an ExtraCare</w:t>
            </w:r>
            <w:r w:rsidR="006A2690" w:rsidRPr="053A00C3">
              <w:rPr>
                <w:rFonts w:ascii="Verdana" w:hAnsi="Verdana" w:cs="Helvetica"/>
                <w:b/>
                <w:bCs/>
                <w:color w:val="000000" w:themeColor="text1"/>
              </w:rPr>
              <w:t>+</w:t>
            </w:r>
            <w:r w:rsidR="00A17A37" w:rsidRPr="053A00C3">
              <w:rPr>
                <w:rFonts w:ascii="Verdana" w:eastAsia="Calibri" w:hAnsi="Verdana" w:cs="Helvetica"/>
                <w:color w:val="000000" w:themeColor="text1"/>
              </w:rPr>
              <w:t xml:space="preserve"> membership.</w:t>
            </w:r>
          </w:p>
          <w:p w14:paraId="1A303D9C" w14:textId="77777777" w:rsidR="00BE42F4" w:rsidRDefault="00BE42F4" w:rsidP="053A00C3">
            <w:pPr>
              <w:spacing w:before="120" w:after="120"/>
              <w:rPr>
                <w:rFonts w:ascii="Verdana" w:eastAsia="Calibri" w:hAnsi="Verdana" w:cs="Helvetica"/>
                <w:color w:val="000000"/>
              </w:rPr>
            </w:pPr>
          </w:p>
          <w:p w14:paraId="2672F51D" w14:textId="0B3C7941" w:rsidR="00BE42F4" w:rsidRPr="0005395A" w:rsidRDefault="00BC3410" w:rsidP="053A00C3">
            <w:pPr>
              <w:spacing w:before="120" w:after="120"/>
              <w:rPr>
                <w:rFonts w:ascii="Verdana" w:eastAsia="Calibri" w:hAnsi="Verdana" w:cs="Helvetica"/>
                <w:color w:val="000000"/>
              </w:rPr>
            </w:pPr>
            <w:r>
              <w:rPr>
                <w:noProof/>
              </w:rPr>
              <w:drawing>
                <wp:inline distT="0" distB="0" distL="0" distR="0" wp14:anchorId="2A045EE6" wp14:editId="04B95E72">
                  <wp:extent cx="304762" cy="304762"/>
                  <wp:effectExtent l="0" t="0" r="635" b="635"/>
                  <wp:docPr id="112666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57989" name="Picture 973757989"/>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33366" w:rsidRPr="003A47E5">
              <w:rPr>
                <w:rFonts w:ascii="Verdana" w:hAnsi="Verdana"/>
              </w:rPr>
              <w:t>For more details, visit</w:t>
            </w:r>
            <w:r w:rsidR="00733366">
              <w:rPr>
                <w:rFonts w:ascii="Verdana" w:hAnsi="Verdana"/>
              </w:rPr>
              <w:t xml:space="preserve"> </w:t>
            </w:r>
            <w:hyperlink r:id="rId14" w:history="1">
              <w:r w:rsidR="00733366" w:rsidRPr="00733366">
                <w:rPr>
                  <w:rStyle w:val="Hyperlink"/>
                  <w:rFonts w:ascii="Verdana" w:hAnsi="Verdana"/>
                </w:rPr>
                <w:t>CVS.com/extracare/home</w:t>
              </w:r>
            </w:hyperlink>
            <w:r w:rsidR="00733366">
              <w:rPr>
                <w:rFonts w:ascii="Verdana" w:hAnsi="Verdana"/>
              </w:rPr>
              <w:t>.</w:t>
            </w:r>
          </w:p>
        </w:tc>
      </w:tr>
      <w:tr w:rsidR="00CF4B37" w:rsidRPr="0005395A" w14:paraId="0C32940D" w14:textId="77777777" w:rsidTr="005A080A">
        <w:tc>
          <w:tcPr>
            <w:tcW w:w="346" w:type="pct"/>
          </w:tcPr>
          <w:p w14:paraId="54912216" w14:textId="77777777" w:rsidR="00A17A37" w:rsidRPr="0005395A" w:rsidRDefault="00184132" w:rsidP="00962794">
            <w:pPr>
              <w:keepNext/>
              <w:spacing w:before="120" w:after="120"/>
              <w:jc w:val="center"/>
              <w:outlineLvl w:val="3"/>
              <w:rPr>
                <w:rFonts w:ascii="Verdana" w:hAnsi="Verdana" w:cs="Helvetica"/>
                <w:b/>
                <w:bCs/>
                <w:color w:val="000000"/>
                <w:lang w:val="en"/>
              </w:rPr>
            </w:pPr>
            <w:r>
              <w:rPr>
                <w:rFonts w:ascii="Verdana" w:hAnsi="Verdana" w:cs="Helvetica"/>
                <w:b/>
                <w:bCs/>
                <w:color w:val="000000"/>
                <w:lang w:val="en"/>
              </w:rPr>
              <w:t>4</w:t>
            </w:r>
          </w:p>
        </w:tc>
        <w:tc>
          <w:tcPr>
            <w:tcW w:w="1249" w:type="pct"/>
          </w:tcPr>
          <w:p w14:paraId="5ED57FD4" w14:textId="1980A351" w:rsidR="00A17A37" w:rsidRPr="0005395A" w:rsidRDefault="00A17A37" w:rsidP="00962794">
            <w:pPr>
              <w:keepNext/>
              <w:spacing w:before="120" w:after="120"/>
              <w:outlineLvl w:val="3"/>
              <w:rPr>
                <w:rFonts w:ascii="Verdana" w:hAnsi="Verdana" w:cs="Helvetica"/>
                <w:b/>
                <w:bCs/>
                <w:color w:val="000000"/>
                <w:lang w:val="en"/>
              </w:rPr>
            </w:pPr>
            <w:r w:rsidRPr="0005395A">
              <w:rPr>
                <w:rFonts w:ascii="Verdana" w:hAnsi="Verdana" w:cs="Helvetica"/>
                <w:b/>
                <w:bCs/>
                <w:color w:val="000000"/>
                <w:lang w:val="en"/>
              </w:rPr>
              <w:t>How do I renew</w:t>
            </w:r>
            <w:r w:rsidR="006E63AC">
              <w:rPr>
                <w:rFonts w:ascii="Verdana" w:hAnsi="Verdana" w:cs="Helvetica"/>
                <w:b/>
                <w:bCs/>
                <w:color w:val="000000"/>
                <w:lang w:val="en"/>
              </w:rPr>
              <w:t xml:space="preserve"> my membership</w:t>
            </w:r>
            <w:r w:rsidRPr="0005395A">
              <w:rPr>
                <w:rFonts w:ascii="Verdana" w:hAnsi="Verdana" w:cs="Helvetica"/>
                <w:b/>
                <w:bCs/>
                <w:color w:val="000000"/>
                <w:lang w:val="en"/>
              </w:rPr>
              <w:t>?</w:t>
            </w:r>
          </w:p>
          <w:p w14:paraId="3F95E00D" w14:textId="77777777" w:rsidR="00A17A37" w:rsidRPr="0005395A" w:rsidRDefault="00A17A37" w:rsidP="00962794">
            <w:pPr>
              <w:keepNext/>
              <w:spacing w:before="120" w:after="120"/>
              <w:outlineLvl w:val="3"/>
              <w:rPr>
                <w:rFonts w:ascii="Verdana" w:hAnsi="Verdana" w:cs="Helvetica"/>
                <w:b/>
                <w:bCs/>
                <w:color w:val="000000"/>
                <w:lang w:val="en"/>
              </w:rPr>
            </w:pPr>
          </w:p>
        </w:tc>
        <w:tc>
          <w:tcPr>
            <w:tcW w:w="3405" w:type="pct"/>
          </w:tcPr>
          <w:p w14:paraId="6AA9B932" w14:textId="5B10A56F" w:rsidR="00A17A37" w:rsidRPr="0005395A" w:rsidRDefault="00340560" w:rsidP="00962794">
            <w:pPr>
              <w:spacing w:before="120" w:after="120"/>
              <w:rPr>
                <w:rFonts w:ascii="Verdana" w:eastAsia="Calibri" w:hAnsi="Verdana" w:cs="Helvetica"/>
                <w:color w:val="000000"/>
                <w:lang w:val="en"/>
              </w:rPr>
            </w:pPr>
            <w:r w:rsidRPr="00340560">
              <w:rPr>
                <w:rFonts w:ascii="Verdana" w:eastAsia="Calibri" w:hAnsi="Verdana" w:cs="Helvetica"/>
                <w:noProof/>
                <w:color w:val="000000"/>
              </w:rPr>
              <w:drawing>
                <wp:inline distT="0" distB="0" distL="0" distR="0" wp14:anchorId="49CDA14A" wp14:editId="2C9E3B3E">
                  <wp:extent cx="244475" cy="212725"/>
                  <wp:effectExtent l="0" t="0" r="3175" b="0"/>
                  <wp:docPr id="154930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75" cy="212725"/>
                          </a:xfrm>
                          <a:prstGeom prst="rect">
                            <a:avLst/>
                          </a:prstGeom>
                          <a:noFill/>
                          <a:ln>
                            <a:noFill/>
                          </a:ln>
                        </pic:spPr>
                      </pic:pic>
                    </a:graphicData>
                  </a:graphic>
                </wp:inline>
              </w:drawing>
            </w:r>
            <w:r>
              <w:rPr>
                <w:rFonts w:ascii="Verdana" w:eastAsia="Calibri" w:hAnsi="Verdana" w:cs="Helvetica"/>
                <w:color w:val="000000"/>
                <w:lang w:val="en"/>
              </w:rPr>
              <w:t xml:space="preserve"> </w:t>
            </w:r>
            <w:r w:rsidR="005B2A34">
              <w:rPr>
                <w:rFonts w:ascii="Verdana" w:eastAsia="Calibri" w:hAnsi="Verdana" w:cs="Helvetica"/>
                <w:color w:val="000000"/>
                <w:lang w:val="en"/>
              </w:rPr>
              <w:t>We</w:t>
            </w:r>
            <w:r w:rsidR="00C12D05">
              <w:rPr>
                <w:rFonts w:ascii="Verdana" w:eastAsia="Calibri" w:hAnsi="Verdana" w:cs="Helvetica"/>
                <w:color w:val="000000"/>
                <w:lang w:val="en"/>
              </w:rPr>
              <w:t xml:space="preserve"> will</w:t>
            </w:r>
            <w:r w:rsidR="00A17A37" w:rsidRPr="0005395A">
              <w:rPr>
                <w:rFonts w:ascii="Verdana" w:eastAsia="Calibri" w:hAnsi="Verdana" w:cs="Helvetica"/>
                <w:color w:val="000000"/>
                <w:lang w:val="en"/>
              </w:rPr>
              <w:t xml:space="preserve"> automatically renew your monthly membership on your monthly renewal date or your annual membership on your annual renewal date. </w:t>
            </w:r>
            <w:r w:rsidR="00E77376" w:rsidRPr="0005395A">
              <w:rPr>
                <w:rFonts w:ascii="Verdana" w:eastAsia="Calibri" w:hAnsi="Verdana" w:cs="Helvetica"/>
                <w:color w:val="000000"/>
                <w:lang w:val="en"/>
              </w:rPr>
              <w:t>We will</w:t>
            </w:r>
            <w:r w:rsidR="00A17A37" w:rsidRPr="0005395A">
              <w:rPr>
                <w:rFonts w:ascii="Verdana" w:eastAsia="Calibri" w:hAnsi="Verdana" w:cs="Helvetica"/>
                <w:color w:val="000000"/>
                <w:lang w:val="en"/>
              </w:rPr>
              <w:t xml:space="preserve"> send an email reminder to you before your renewal date. Your renewal payment will be charged to the debit or credit card we have on file for your membership.</w:t>
            </w:r>
          </w:p>
        </w:tc>
      </w:tr>
      <w:tr w:rsidR="00CF4B37" w:rsidRPr="0005395A" w14:paraId="37A14D15" w14:textId="77777777" w:rsidTr="005A080A">
        <w:tc>
          <w:tcPr>
            <w:tcW w:w="346" w:type="pct"/>
          </w:tcPr>
          <w:p w14:paraId="0B6664E2" w14:textId="77777777" w:rsidR="00A17A37" w:rsidRPr="0005395A" w:rsidRDefault="00184132" w:rsidP="00962794">
            <w:pPr>
              <w:keepNext/>
              <w:spacing w:before="120" w:after="120"/>
              <w:jc w:val="center"/>
              <w:outlineLvl w:val="3"/>
              <w:rPr>
                <w:rFonts w:ascii="Verdana" w:hAnsi="Verdana" w:cs="Helvetica"/>
                <w:b/>
                <w:bCs/>
                <w:color w:val="000000"/>
                <w:lang w:val="en"/>
              </w:rPr>
            </w:pPr>
            <w:r>
              <w:rPr>
                <w:rFonts w:ascii="Verdana" w:hAnsi="Verdana" w:cs="Helvetica"/>
                <w:b/>
                <w:bCs/>
                <w:color w:val="000000"/>
                <w:lang w:val="en"/>
              </w:rPr>
              <w:t>5</w:t>
            </w:r>
          </w:p>
        </w:tc>
        <w:tc>
          <w:tcPr>
            <w:tcW w:w="1249" w:type="pct"/>
          </w:tcPr>
          <w:p w14:paraId="7238E161" w14:textId="28A784FE" w:rsidR="00A17A37" w:rsidRPr="0005395A" w:rsidRDefault="00A17A37" w:rsidP="053A00C3">
            <w:pPr>
              <w:keepNext/>
              <w:spacing w:before="120" w:after="120"/>
              <w:outlineLvl w:val="3"/>
              <w:rPr>
                <w:rFonts w:ascii="Verdana" w:hAnsi="Verdana" w:cs="Helvetica"/>
                <w:b/>
                <w:bCs/>
                <w:color w:val="000000"/>
              </w:rPr>
            </w:pPr>
            <w:r w:rsidRPr="053A00C3">
              <w:rPr>
                <w:rFonts w:ascii="Verdana" w:hAnsi="Verdana" w:cs="Helvetica"/>
                <w:b/>
                <w:bCs/>
                <w:color w:val="000000" w:themeColor="text1"/>
              </w:rPr>
              <w:t xml:space="preserve">I enrolled in </w:t>
            </w:r>
            <w:r w:rsidR="006A2690" w:rsidRPr="053A00C3">
              <w:rPr>
                <w:rFonts w:ascii="Verdana" w:hAnsi="Verdana" w:cs="Helvetica"/>
                <w:b/>
                <w:bCs/>
                <w:color w:val="000000" w:themeColor="text1"/>
              </w:rPr>
              <w:t>ExtraCare+</w:t>
            </w:r>
            <w:r w:rsidRPr="053A00C3">
              <w:rPr>
                <w:rFonts w:ascii="Verdana" w:hAnsi="Verdana" w:cs="Helvetica"/>
                <w:b/>
                <w:bCs/>
                <w:color w:val="000000" w:themeColor="text1"/>
              </w:rPr>
              <w:t xml:space="preserve"> in </w:t>
            </w:r>
            <w:r w:rsidR="00FC5226" w:rsidRPr="053A00C3">
              <w:rPr>
                <w:rFonts w:ascii="Verdana" w:hAnsi="Verdana" w:cs="Helvetica"/>
                <w:b/>
                <w:bCs/>
                <w:color w:val="000000" w:themeColor="text1"/>
              </w:rPr>
              <w:t xml:space="preserve">the CVS </w:t>
            </w:r>
            <w:r w:rsidRPr="053A00C3">
              <w:rPr>
                <w:rFonts w:ascii="Verdana" w:hAnsi="Verdana" w:cs="Helvetica"/>
                <w:b/>
                <w:bCs/>
                <w:color w:val="000000" w:themeColor="text1"/>
              </w:rPr>
              <w:t xml:space="preserve">store. How do I unlock my online </w:t>
            </w:r>
            <w:r w:rsidR="006A2690" w:rsidRPr="053A00C3">
              <w:rPr>
                <w:rFonts w:ascii="Verdana" w:hAnsi="Verdana" w:cs="Helvetica"/>
                <w:b/>
                <w:bCs/>
                <w:color w:val="000000" w:themeColor="text1"/>
              </w:rPr>
              <w:t xml:space="preserve">ExtraCare+ </w:t>
            </w:r>
            <w:r w:rsidRPr="053A00C3">
              <w:rPr>
                <w:rFonts w:ascii="Verdana" w:hAnsi="Verdana" w:cs="Helvetica"/>
                <w:b/>
                <w:bCs/>
                <w:color w:val="000000" w:themeColor="text1"/>
              </w:rPr>
              <w:t>benefits?</w:t>
            </w:r>
          </w:p>
        </w:tc>
        <w:tc>
          <w:tcPr>
            <w:tcW w:w="3405" w:type="pct"/>
          </w:tcPr>
          <w:p w14:paraId="3353D5C4" w14:textId="77777777" w:rsidR="00BE347D" w:rsidRDefault="00BE347D" w:rsidP="00804B6D">
            <w:pPr>
              <w:spacing w:before="120" w:after="120"/>
              <w:rPr>
                <w:rFonts w:ascii="Verdana" w:eastAsia="Calibri" w:hAnsi="Verdana" w:cs="Helvetica"/>
                <w:noProof/>
                <w:color w:val="000000" w:themeColor="text1"/>
              </w:rPr>
            </w:pPr>
            <w:r>
              <w:rPr>
                <w:noProof/>
              </w:rPr>
              <w:drawing>
                <wp:inline distT="0" distB="0" distL="0" distR="0" wp14:anchorId="65C0CD09" wp14:editId="3086ADC2">
                  <wp:extent cx="304762" cy="304762"/>
                  <wp:effectExtent l="0" t="0" r="635" b="635"/>
                  <wp:docPr id="161544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57989" name="Picture 973757989"/>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
          <w:p w14:paraId="2348D667" w14:textId="59552AB2" w:rsidR="00804B6D" w:rsidRPr="00804B6D" w:rsidRDefault="00BE347D" w:rsidP="00804B6D">
            <w:pPr>
              <w:spacing w:before="120" w:after="120"/>
              <w:rPr>
                <w:rFonts w:ascii="Verdana" w:eastAsia="Calibri" w:hAnsi="Verdana" w:cs="Helvetica"/>
                <w:color w:val="000000" w:themeColor="text1"/>
              </w:rPr>
            </w:pPr>
            <w:r>
              <w:rPr>
                <w:rFonts w:ascii="Verdana" w:eastAsia="Calibri" w:hAnsi="Verdana" w:cs="Helvetica"/>
                <w:noProof/>
                <w:color w:val="000000" w:themeColor="text1"/>
              </w:rPr>
              <w:t xml:space="preserve"> </w:t>
            </w:r>
            <w:r w:rsidR="00340560" w:rsidRPr="00340560">
              <w:rPr>
                <w:rFonts w:ascii="Verdana" w:eastAsia="Calibri" w:hAnsi="Verdana" w:cs="Helvetica"/>
                <w:noProof/>
                <w:color w:val="000000" w:themeColor="text1"/>
              </w:rPr>
              <w:drawing>
                <wp:inline distT="0" distB="0" distL="0" distR="0" wp14:anchorId="7D3469FD" wp14:editId="2552F8B8">
                  <wp:extent cx="244475" cy="212725"/>
                  <wp:effectExtent l="0" t="0" r="3175" b="0"/>
                  <wp:docPr id="14456390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75" cy="212725"/>
                          </a:xfrm>
                          <a:prstGeom prst="rect">
                            <a:avLst/>
                          </a:prstGeom>
                          <a:noFill/>
                          <a:ln>
                            <a:noFill/>
                          </a:ln>
                        </pic:spPr>
                      </pic:pic>
                    </a:graphicData>
                  </a:graphic>
                </wp:inline>
              </w:drawing>
            </w:r>
            <w:r w:rsidR="00340560">
              <w:rPr>
                <w:rFonts w:ascii="Verdana" w:eastAsia="Calibri" w:hAnsi="Verdana" w:cs="Helvetica"/>
                <w:color w:val="000000" w:themeColor="text1"/>
              </w:rPr>
              <w:t xml:space="preserve"> </w:t>
            </w:r>
            <w:r w:rsidR="00804B6D" w:rsidRPr="00804B6D">
              <w:rPr>
                <w:rFonts w:ascii="Verdana" w:eastAsia="Calibri" w:hAnsi="Verdana" w:cs="Helvetica"/>
                <w:color w:val="000000" w:themeColor="text1"/>
              </w:rPr>
              <w:t xml:space="preserve">Welcome to </w:t>
            </w:r>
            <w:r w:rsidR="00804B6D" w:rsidRPr="00035A43">
              <w:rPr>
                <w:rFonts w:ascii="Verdana" w:eastAsia="Calibri" w:hAnsi="Verdana" w:cs="Helvetica"/>
                <w:b/>
                <w:bCs/>
                <w:color w:val="000000" w:themeColor="text1"/>
              </w:rPr>
              <w:t>ExtraCare+</w:t>
            </w:r>
            <w:r w:rsidR="00B03962" w:rsidRPr="00035A43">
              <w:rPr>
                <w:rFonts w:ascii="Verdana" w:eastAsia="Calibri" w:hAnsi="Verdana" w:cs="Helvetica"/>
                <w:color w:val="000000" w:themeColor="text1"/>
              </w:rPr>
              <w:t>!</w:t>
            </w:r>
          </w:p>
          <w:p w14:paraId="3C55FE7E" w14:textId="77777777" w:rsidR="00804B6D" w:rsidRPr="00804B6D" w:rsidRDefault="00804B6D" w:rsidP="00804B6D">
            <w:pPr>
              <w:spacing w:before="120" w:after="120"/>
              <w:rPr>
                <w:rFonts w:ascii="Verdana" w:eastAsia="Calibri" w:hAnsi="Verdana" w:cs="Helvetica"/>
                <w:color w:val="000000" w:themeColor="text1"/>
              </w:rPr>
            </w:pPr>
          </w:p>
          <w:p w14:paraId="4A10EFC7" w14:textId="33678E6D" w:rsidR="00804B6D" w:rsidRPr="00804B6D" w:rsidRDefault="00804B6D" w:rsidP="00804B6D">
            <w:pPr>
              <w:spacing w:before="120" w:after="120"/>
              <w:rPr>
                <w:rFonts w:ascii="Verdana" w:eastAsia="Calibri" w:hAnsi="Verdana" w:cs="Helvetica"/>
                <w:color w:val="000000" w:themeColor="text1"/>
              </w:rPr>
            </w:pPr>
            <w:r w:rsidRPr="00804B6D">
              <w:rPr>
                <w:rFonts w:ascii="Verdana" w:eastAsia="Calibri" w:hAnsi="Verdana" w:cs="Helvetica"/>
                <w:color w:val="000000" w:themeColor="text1"/>
              </w:rPr>
              <w:t xml:space="preserve">If you enrolled at a CVS Pharmacy and used an ExtraCare card that is already linked to your CVS.com account, </w:t>
            </w:r>
            <w:r w:rsidR="00735D45" w:rsidRPr="00804B6D">
              <w:rPr>
                <w:rFonts w:ascii="Verdana" w:eastAsia="Calibri" w:hAnsi="Verdana" w:cs="Helvetica"/>
                <w:color w:val="000000" w:themeColor="text1"/>
              </w:rPr>
              <w:t>you are</w:t>
            </w:r>
            <w:r w:rsidRPr="00804B6D">
              <w:rPr>
                <w:rFonts w:ascii="Verdana" w:eastAsia="Calibri" w:hAnsi="Verdana" w:cs="Helvetica"/>
                <w:color w:val="000000" w:themeColor="text1"/>
              </w:rPr>
              <w:t xml:space="preserve"> all set</w:t>
            </w:r>
            <w:r w:rsidR="00B03962">
              <w:rPr>
                <w:rFonts w:ascii="Verdana" w:eastAsia="Calibri" w:hAnsi="Verdana" w:cs="Helvetica"/>
                <w:color w:val="000000" w:themeColor="text1"/>
              </w:rPr>
              <w:t>!</w:t>
            </w:r>
            <w:r w:rsidRPr="00804B6D">
              <w:rPr>
                <w:rFonts w:ascii="Verdana" w:eastAsia="Calibri" w:hAnsi="Verdana" w:cs="Helvetica"/>
                <w:color w:val="000000" w:themeColor="text1"/>
              </w:rPr>
              <w:t xml:space="preserve"> Simply sign in to your account to access your benefits.</w:t>
            </w:r>
          </w:p>
          <w:p w14:paraId="06CB947E" w14:textId="77777777" w:rsidR="00804B6D" w:rsidRPr="00804B6D" w:rsidRDefault="00804B6D" w:rsidP="00804B6D">
            <w:pPr>
              <w:spacing w:before="120" w:after="120"/>
              <w:rPr>
                <w:rFonts w:ascii="Verdana" w:eastAsia="Calibri" w:hAnsi="Verdana" w:cs="Helvetica"/>
                <w:color w:val="000000" w:themeColor="text1"/>
              </w:rPr>
            </w:pPr>
          </w:p>
          <w:p w14:paraId="4B0C482A" w14:textId="7CFE625F" w:rsidR="00804B6D" w:rsidRPr="00804B6D" w:rsidRDefault="00804B6D" w:rsidP="00804B6D">
            <w:pPr>
              <w:spacing w:before="120" w:after="120"/>
              <w:rPr>
                <w:rFonts w:ascii="Verdana" w:eastAsia="Calibri" w:hAnsi="Verdana" w:cs="Helvetica"/>
                <w:color w:val="000000" w:themeColor="text1"/>
              </w:rPr>
            </w:pPr>
            <w:r w:rsidRPr="00804B6D">
              <w:rPr>
                <w:rFonts w:ascii="Verdana" w:eastAsia="Calibri" w:hAnsi="Verdana" w:cs="Helvetica"/>
                <w:color w:val="000000" w:themeColor="text1"/>
              </w:rPr>
              <w:t xml:space="preserve">If you </w:t>
            </w:r>
            <w:r w:rsidR="00735D45" w:rsidRPr="00035A43">
              <w:rPr>
                <w:rFonts w:ascii="Verdana" w:eastAsia="Calibri" w:hAnsi="Verdana" w:cs="Helvetica"/>
                <w:b/>
                <w:bCs/>
                <w:color w:val="000000" w:themeColor="text1"/>
              </w:rPr>
              <w:t>do not</w:t>
            </w:r>
            <w:r w:rsidRPr="00035A43">
              <w:rPr>
                <w:rFonts w:ascii="Verdana" w:eastAsia="Calibri" w:hAnsi="Verdana" w:cs="Helvetica"/>
                <w:b/>
                <w:bCs/>
                <w:color w:val="000000" w:themeColor="text1"/>
              </w:rPr>
              <w:t xml:space="preserve"> have a CVS account</w:t>
            </w:r>
            <w:r w:rsidRPr="00804B6D">
              <w:rPr>
                <w:rFonts w:ascii="Verdana" w:eastAsia="Calibri" w:hAnsi="Verdana" w:cs="Helvetica"/>
                <w:color w:val="000000" w:themeColor="text1"/>
              </w:rPr>
              <w:t xml:space="preserve"> or used an ExtraCare card </w:t>
            </w:r>
            <w:r w:rsidRPr="00035A43">
              <w:rPr>
                <w:rFonts w:ascii="Verdana" w:eastAsia="Calibri" w:hAnsi="Verdana" w:cs="Helvetica"/>
                <w:b/>
                <w:bCs/>
                <w:color w:val="000000" w:themeColor="text1"/>
              </w:rPr>
              <w:t>not yet linked</w:t>
            </w:r>
            <w:r w:rsidRPr="00804B6D">
              <w:rPr>
                <w:rFonts w:ascii="Verdana" w:eastAsia="Calibri" w:hAnsi="Verdana" w:cs="Helvetica"/>
                <w:color w:val="000000" w:themeColor="text1"/>
              </w:rPr>
              <w:t>, follow these steps:</w:t>
            </w:r>
          </w:p>
          <w:p w14:paraId="3587FFAF" w14:textId="77777777" w:rsidR="00E65565" w:rsidRDefault="00804B6D" w:rsidP="00804B6D">
            <w:pPr>
              <w:pStyle w:val="ListParagraph"/>
              <w:numPr>
                <w:ilvl w:val="0"/>
                <w:numId w:val="74"/>
              </w:numPr>
              <w:spacing w:before="120" w:after="120"/>
              <w:rPr>
                <w:rFonts w:ascii="Verdana" w:eastAsia="Calibri" w:hAnsi="Verdana" w:cs="Helvetica"/>
                <w:color w:val="000000" w:themeColor="text1"/>
              </w:rPr>
            </w:pPr>
            <w:r w:rsidRPr="00035A43">
              <w:rPr>
                <w:rFonts w:ascii="Verdana" w:eastAsia="Calibri" w:hAnsi="Verdana" w:cs="Helvetica"/>
                <w:b/>
                <w:bCs/>
                <w:color w:val="000000" w:themeColor="text1"/>
              </w:rPr>
              <w:t>Check your email</w:t>
            </w:r>
            <w:r w:rsidRPr="00035A43">
              <w:rPr>
                <w:rFonts w:ascii="Verdana" w:eastAsia="Calibri" w:hAnsi="Verdana" w:cs="Helvetica"/>
                <w:color w:val="000000" w:themeColor="text1"/>
              </w:rPr>
              <w:t xml:space="preserve"> for a message from ExtraCare+ with a link to complete your enrollment.</w:t>
            </w:r>
          </w:p>
          <w:p w14:paraId="12ED8B9F" w14:textId="7E72323A" w:rsidR="00804B6D" w:rsidRPr="00035A43" w:rsidRDefault="008648E9" w:rsidP="00035A43">
            <w:pPr>
              <w:pStyle w:val="ListParagraph"/>
              <w:numPr>
                <w:ilvl w:val="0"/>
                <w:numId w:val="74"/>
              </w:numPr>
              <w:spacing w:before="120" w:after="120"/>
              <w:rPr>
                <w:rFonts w:ascii="Verdana" w:eastAsia="Calibri" w:hAnsi="Verdana" w:cs="Helvetica"/>
                <w:color w:val="000000" w:themeColor="text1"/>
              </w:rPr>
            </w:pPr>
            <w:r>
              <w:rPr>
                <w:rFonts w:ascii="Verdana" w:eastAsia="Calibri" w:hAnsi="Verdana" w:cs="Helvetica"/>
                <w:b/>
                <w:bCs/>
                <w:color w:val="000000" w:themeColor="text1"/>
              </w:rPr>
              <w:t>Prepare to provide</w:t>
            </w:r>
            <w:r w:rsidR="00804B6D" w:rsidRPr="00035A43">
              <w:rPr>
                <w:rFonts w:ascii="Verdana" w:eastAsia="Calibri" w:hAnsi="Verdana" w:cs="Helvetica"/>
                <w:color w:val="000000" w:themeColor="text1"/>
              </w:rPr>
              <w:t xml:space="preserve"> the email address and ZIP code you provided in</w:t>
            </w:r>
            <w:r w:rsidR="005A080A">
              <w:rPr>
                <w:rFonts w:ascii="Verdana" w:eastAsia="Calibri" w:hAnsi="Verdana" w:cs="Helvetica"/>
                <w:color w:val="000000" w:themeColor="text1"/>
              </w:rPr>
              <w:t xml:space="preserve"> the </w:t>
            </w:r>
            <w:r w:rsidR="00804B6D" w:rsidRPr="00035A43">
              <w:rPr>
                <w:rFonts w:ascii="Verdana" w:eastAsia="Calibri" w:hAnsi="Verdana" w:cs="Helvetica"/>
                <w:color w:val="000000" w:themeColor="text1"/>
              </w:rPr>
              <w:t>store.</w:t>
            </w:r>
          </w:p>
          <w:p w14:paraId="4245BB74" w14:textId="77777777" w:rsidR="00B03962" w:rsidRPr="00804B6D" w:rsidRDefault="00B03962" w:rsidP="00804B6D">
            <w:pPr>
              <w:spacing w:before="120" w:after="120"/>
              <w:rPr>
                <w:rFonts w:ascii="Verdana" w:eastAsia="Calibri" w:hAnsi="Verdana" w:cs="Helvetica"/>
                <w:color w:val="000000" w:themeColor="text1"/>
              </w:rPr>
            </w:pPr>
          </w:p>
          <w:p w14:paraId="12C135D5" w14:textId="3DFDC355" w:rsidR="00E65565" w:rsidRDefault="00804B6D" w:rsidP="00804B6D">
            <w:pPr>
              <w:spacing w:before="120" w:after="120"/>
              <w:rPr>
                <w:rFonts w:ascii="Verdana" w:eastAsia="Calibri" w:hAnsi="Verdana" w:cs="Helvetica"/>
                <w:color w:val="000000" w:themeColor="text1"/>
              </w:rPr>
            </w:pPr>
            <w:r w:rsidRPr="00804B6D">
              <w:rPr>
                <w:rFonts w:ascii="Verdana" w:eastAsia="Calibri" w:hAnsi="Verdana" w:cs="Helvetica"/>
                <w:color w:val="000000" w:themeColor="text1"/>
              </w:rPr>
              <w:t xml:space="preserve">If you </w:t>
            </w:r>
            <w:r w:rsidR="00735D45" w:rsidRPr="00804B6D">
              <w:rPr>
                <w:rFonts w:ascii="Verdana" w:eastAsia="Calibri" w:hAnsi="Verdana" w:cs="Helvetica"/>
                <w:color w:val="000000" w:themeColor="text1"/>
              </w:rPr>
              <w:t>did not</w:t>
            </w:r>
            <w:r w:rsidRPr="00804B6D">
              <w:rPr>
                <w:rFonts w:ascii="Verdana" w:eastAsia="Calibri" w:hAnsi="Verdana" w:cs="Helvetica"/>
                <w:color w:val="000000" w:themeColor="text1"/>
              </w:rPr>
              <w:t xml:space="preserve"> receive the email or the link has expired, please contact us</w:t>
            </w:r>
            <w:r w:rsidR="005A080A">
              <w:rPr>
                <w:rFonts w:ascii="Verdana" w:eastAsia="Calibri" w:hAnsi="Verdana" w:cs="Helvetica"/>
                <w:color w:val="000000" w:themeColor="text1"/>
              </w:rPr>
              <w:t xml:space="preserve"> at</w:t>
            </w:r>
            <w:r w:rsidR="00E65565">
              <w:rPr>
                <w:rFonts w:ascii="Verdana" w:eastAsia="Calibri" w:hAnsi="Verdana" w:cs="Helvetica"/>
                <w:color w:val="000000" w:themeColor="text1"/>
              </w:rPr>
              <w:t xml:space="preserve">: </w:t>
            </w:r>
          </w:p>
          <w:p w14:paraId="4A09D864" w14:textId="149330AC" w:rsidR="00804B6D" w:rsidRPr="00035A43" w:rsidRDefault="00E65565" w:rsidP="005A080A">
            <w:pPr>
              <w:spacing w:before="120" w:after="120"/>
              <w:ind w:left="720"/>
              <w:rPr>
                <w:rFonts w:ascii="Verdana" w:eastAsia="Calibri" w:hAnsi="Verdana" w:cs="Helvetica"/>
                <w:b/>
                <w:bCs/>
                <w:color w:val="000000" w:themeColor="text1"/>
              </w:rPr>
            </w:pPr>
            <w:r>
              <w:rPr>
                <w:rFonts w:ascii="Verdana" w:eastAsia="Calibri" w:hAnsi="Verdana" w:cs="Helvetica"/>
                <w:color w:val="000000" w:themeColor="text1"/>
              </w:rPr>
              <w:t xml:space="preserve">Phone: </w:t>
            </w:r>
            <w:r w:rsidR="00804B6D" w:rsidRPr="00035A43">
              <w:rPr>
                <w:rFonts w:ascii="Verdana" w:eastAsia="Calibri" w:hAnsi="Verdana" w:cs="Helvetica"/>
                <w:b/>
                <w:bCs/>
                <w:color w:val="000000" w:themeColor="text1"/>
              </w:rPr>
              <w:t>1-800-SHOP-CVS (1-800-746-7287)</w:t>
            </w:r>
          </w:p>
          <w:p w14:paraId="76BF4B77" w14:textId="77777777" w:rsidR="00804B6D" w:rsidRPr="00804B6D" w:rsidRDefault="00804B6D" w:rsidP="005A080A">
            <w:pPr>
              <w:spacing w:before="120" w:after="120"/>
              <w:ind w:left="720"/>
              <w:rPr>
                <w:rFonts w:ascii="Verdana" w:eastAsia="Calibri" w:hAnsi="Verdana" w:cs="Helvetica"/>
                <w:color w:val="000000" w:themeColor="text1"/>
              </w:rPr>
            </w:pPr>
            <w:r w:rsidRPr="00035A43">
              <w:rPr>
                <w:rFonts w:ascii="Verdana" w:eastAsia="Calibri" w:hAnsi="Verdana" w:cs="Helvetica"/>
                <w:b/>
                <w:bCs/>
                <w:color w:val="000000" w:themeColor="text1"/>
              </w:rPr>
              <w:t>Hours of Operation</w:t>
            </w:r>
            <w:r w:rsidRPr="00804B6D">
              <w:rPr>
                <w:rFonts w:ascii="Verdana" w:eastAsia="Calibri" w:hAnsi="Verdana" w:cs="Helvetica"/>
                <w:color w:val="000000" w:themeColor="text1"/>
              </w:rPr>
              <w:t>:</w:t>
            </w:r>
          </w:p>
          <w:p w14:paraId="23BF1DF3" w14:textId="779688E8" w:rsidR="00804B6D" w:rsidRPr="00035A43" w:rsidRDefault="00804B6D" w:rsidP="005A080A">
            <w:pPr>
              <w:pStyle w:val="ListParagraph"/>
              <w:numPr>
                <w:ilvl w:val="0"/>
                <w:numId w:val="75"/>
              </w:numPr>
              <w:spacing w:before="120" w:after="120"/>
              <w:ind w:left="1440"/>
              <w:rPr>
                <w:rFonts w:ascii="Verdana" w:eastAsia="Calibri" w:hAnsi="Verdana" w:cs="Helvetica"/>
                <w:color w:val="000000" w:themeColor="text1"/>
              </w:rPr>
            </w:pPr>
            <w:r w:rsidRPr="00035A43">
              <w:rPr>
                <w:rFonts w:ascii="Verdana" w:eastAsia="Calibri" w:hAnsi="Verdana" w:cs="Helvetica"/>
                <w:b/>
                <w:bCs/>
                <w:color w:val="000000" w:themeColor="text1"/>
              </w:rPr>
              <w:t>Monday</w:t>
            </w:r>
            <w:r w:rsidR="005A080A">
              <w:rPr>
                <w:rFonts w:ascii="Verdana" w:eastAsia="Calibri" w:hAnsi="Verdana" w:cs="Helvetica"/>
                <w:b/>
                <w:bCs/>
                <w:color w:val="000000" w:themeColor="text1"/>
              </w:rPr>
              <w:t xml:space="preserve"> through </w:t>
            </w:r>
            <w:r w:rsidRPr="00035A43">
              <w:rPr>
                <w:rFonts w:ascii="Verdana" w:eastAsia="Calibri" w:hAnsi="Verdana" w:cs="Helvetica"/>
                <w:b/>
                <w:bCs/>
                <w:color w:val="000000" w:themeColor="text1"/>
              </w:rPr>
              <w:t>Friday</w:t>
            </w:r>
            <w:r w:rsidRPr="00035A43">
              <w:rPr>
                <w:rFonts w:ascii="Verdana" w:eastAsia="Calibri" w:hAnsi="Verdana" w:cs="Helvetica"/>
                <w:color w:val="000000" w:themeColor="text1"/>
              </w:rPr>
              <w:t xml:space="preserve">: </w:t>
            </w:r>
            <w:r w:rsidR="005A080A">
              <w:rPr>
                <w:rFonts w:ascii="Verdana" w:eastAsia="Calibri" w:hAnsi="Verdana" w:cs="Helvetica"/>
                <w:color w:val="000000" w:themeColor="text1"/>
              </w:rPr>
              <w:t>8 am  - 8 pm CT</w:t>
            </w:r>
          </w:p>
          <w:p w14:paraId="75ECC7B8" w14:textId="52242F44" w:rsidR="00804B6D" w:rsidRPr="00035A43" w:rsidRDefault="00804B6D" w:rsidP="005A080A">
            <w:pPr>
              <w:pStyle w:val="ListParagraph"/>
              <w:numPr>
                <w:ilvl w:val="0"/>
                <w:numId w:val="75"/>
              </w:numPr>
              <w:spacing w:before="120" w:after="120"/>
              <w:ind w:left="1440"/>
              <w:rPr>
                <w:rFonts w:ascii="Verdana" w:eastAsia="Calibri" w:hAnsi="Verdana" w:cs="Helvetica"/>
                <w:color w:val="000000" w:themeColor="text1"/>
              </w:rPr>
            </w:pPr>
            <w:r w:rsidRPr="00035A43">
              <w:rPr>
                <w:rFonts w:ascii="Verdana" w:eastAsia="Calibri" w:hAnsi="Verdana" w:cs="Helvetica"/>
                <w:b/>
                <w:bCs/>
                <w:color w:val="000000" w:themeColor="text1"/>
              </w:rPr>
              <w:t>Saturday &amp; Sunday</w:t>
            </w:r>
            <w:r w:rsidRPr="00035A43">
              <w:rPr>
                <w:rFonts w:ascii="Verdana" w:eastAsia="Calibri" w:hAnsi="Verdana" w:cs="Helvetica"/>
                <w:color w:val="000000" w:themeColor="text1"/>
              </w:rPr>
              <w:t xml:space="preserve">: </w:t>
            </w:r>
            <w:r w:rsidR="005A080A">
              <w:rPr>
                <w:rFonts w:ascii="Verdana" w:eastAsia="Calibri" w:hAnsi="Verdana" w:cs="Helvetica"/>
                <w:color w:val="000000" w:themeColor="text1"/>
              </w:rPr>
              <w:t>9 am – 5:30 pm CT</w:t>
            </w:r>
          </w:p>
          <w:p w14:paraId="17B6D2E2" w14:textId="7C5392E1" w:rsidR="00804B6D" w:rsidRPr="00035A43" w:rsidRDefault="00804B6D" w:rsidP="005A080A">
            <w:pPr>
              <w:pStyle w:val="ListParagraph"/>
              <w:numPr>
                <w:ilvl w:val="0"/>
                <w:numId w:val="75"/>
              </w:numPr>
              <w:spacing w:before="120" w:after="120"/>
              <w:ind w:left="1440"/>
              <w:rPr>
                <w:rFonts w:ascii="Verdana" w:eastAsia="Calibri" w:hAnsi="Verdana" w:cs="Helvetica"/>
                <w:b/>
                <w:bCs/>
                <w:color w:val="000000" w:themeColor="text1"/>
              </w:rPr>
            </w:pPr>
            <w:r w:rsidRPr="00035A43">
              <w:rPr>
                <w:rFonts w:ascii="Verdana" w:eastAsia="Calibri" w:hAnsi="Verdana" w:cs="Helvetica"/>
                <w:b/>
                <w:bCs/>
                <w:color w:val="000000" w:themeColor="text1"/>
              </w:rPr>
              <w:t>Closed on major holidays</w:t>
            </w:r>
          </w:p>
          <w:p w14:paraId="39A986B3" w14:textId="6A38B0D9" w:rsidR="00A013A1" w:rsidRPr="00035A43" w:rsidRDefault="00804B6D" w:rsidP="005A080A">
            <w:pPr>
              <w:spacing w:before="120" w:after="120"/>
              <w:ind w:left="1440"/>
              <w:rPr>
                <w:rFonts w:ascii="Verdana" w:eastAsia="Calibri" w:hAnsi="Verdana" w:cs="Helvetica"/>
                <w:color w:val="000000"/>
                <w:lang w:val="en"/>
              </w:rPr>
            </w:pPr>
            <w:r w:rsidRPr="00035A43">
              <w:rPr>
                <w:rFonts w:ascii="Verdana" w:eastAsia="Calibri" w:hAnsi="Verdana" w:cs="Helvetica"/>
                <w:b/>
                <w:bCs/>
                <w:color w:val="000000" w:themeColor="text1"/>
              </w:rPr>
              <w:t>Note:</w:t>
            </w:r>
            <w:r w:rsidRPr="00804B6D">
              <w:rPr>
                <w:rFonts w:ascii="Verdana" w:eastAsia="Calibri" w:hAnsi="Verdana" w:cs="Helvetica"/>
                <w:color w:val="000000" w:themeColor="text1"/>
              </w:rPr>
              <w:t xml:space="preserve"> CVS may update call center hours without </w:t>
            </w:r>
            <w:r w:rsidR="005A080A">
              <w:rPr>
                <w:rFonts w:ascii="Verdana" w:eastAsia="Calibri" w:hAnsi="Verdana" w:cs="Helvetica"/>
                <w:color w:val="000000" w:themeColor="text1"/>
              </w:rPr>
              <w:t xml:space="preserve">a </w:t>
            </w:r>
            <w:r w:rsidRPr="00804B6D">
              <w:rPr>
                <w:rFonts w:ascii="Verdana" w:eastAsia="Calibri" w:hAnsi="Verdana" w:cs="Helvetica"/>
                <w:color w:val="000000" w:themeColor="text1"/>
              </w:rPr>
              <w:t>prior notice.</w:t>
            </w:r>
          </w:p>
        </w:tc>
      </w:tr>
      <w:tr w:rsidR="00CF4B37" w:rsidRPr="0005395A" w14:paraId="004E41DF" w14:textId="77777777" w:rsidTr="005A080A">
        <w:tc>
          <w:tcPr>
            <w:tcW w:w="346" w:type="pct"/>
          </w:tcPr>
          <w:p w14:paraId="4216EB95" w14:textId="77777777" w:rsidR="00A17A37" w:rsidRPr="0005395A" w:rsidRDefault="00184132" w:rsidP="00962794">
            <w:pPr>
              <w:keepNext/>
              <w:spacing w:before="120" w:after="120"/>
              <w:jc w:val="center"/>
              <w:outlineLvl w:val="3"/>
              <w:rPr>
                <w:rFonts w:ascii="Verdana" w:hAnsi="Verdana" w:cs="Helvetica"/>
                <w:b/>
                <w:bCs/>
                <w:color w:val="000000"/>
                <w:lang w:val="en"/>
              </w:rPr>
            </w:pPr>
            <w:r>
              <w:rPr>
                <w:rFonts w:ascii="Verdana" w:hAnsi="Verdana" w:cs="Helvetica"/>
                <w:b/>
                <w:bCs/>
                <w:color w:val="000000"/>
                <w:lang w:val="en"/>
              </w:rPr>
              <w:t>6</w:t>
            </w:r>
          </w:p>
        </w:tc>
        <w:tc>
          <w:tcPr>
            <w:tcW w:w="1249" w:type="pct"/>
          </w:tcPr>
          <w:p w14:paraId="04587B83" w14:textId="77777777" w:rsidR="00A17A37" w:rsidRPr="0005395A" w:rsidRDefault="00A17A37" w:rsidP="787B7FB1">
            <w:pPr>
              <w:keepNext/>
              <w:spacing w:before="120" w:after="120"/>
              <w:outlineLvl w:val="3"/>
              <w:rPr>
                <w:rFonts w:ascii="Verdana" w:hAnsi="Verdana" w:cs="Helvetica"/>
                <w:b/>
                <w:bCs/>
                <w:color w:val="000000"/>
              </w:rPr>
            </w:pPr>
            <w:r w:rsidRPr="787B7FB1">
              <w:rPr>
                <w:rFonts w:ascii="Verdana" w:hAnsi="Verdana" w:cs="Helvetica"/>
                <w:b/>
                <w:bCs/>
                <w:color w:val="000000" w:themeColor="text1"/>
              </w:rPr>
              <w:t>I have Medicare or Medicaid. Can I join?</w:t>
            </w:r>
          </w:p>
          <w:p w14:paraId="518715E6" w14:textId="77777777" w:rsidR="00A17A37" w:rsidRPr="0005395A" w:rsidRDefault="00A17A37" w:rsidP="00962794">
            <w:pPr>
              <w:keepNext/>
              <w:spacing w:before="120" w:after="120"/>
              <w:outlineLvl w:val="3"/>
              <w:rPr>
                <w:rFonts w:ascii="Verdana" w:hAnsi="Verdana" w:cs="Helvetica"/>
                <w:b/>
                <w:bCs/>
                <w:color w:val="000000"/>
                <w:lang w:val="en"/>
              </w:rPr>
            </w:pPr>
          </w:p>
        </w:tc>
        <w:tc>
          <w:tcPr>
            <w:tcW w:w="3405" w:type="pct"/>
          </w:tcPr>
          <w:p w14:paraId="12856B05" w14:textId="510E736A" w:rsidR="00287F07" w:rsidRDefault="00287F07" w:rsidP="053A00C3">
            <w:pPr>
              <w:spacing w:before="120" w:after="120"/>
              <w:rPr>
                <w:rFonts w:ascii="Verdana" w:eastAsia="Calibri" w:hAnsi="Verdana" w:cs="Helvetica"/>
                <w:b/>
                <w:bCs/>
                <w:noProof/>
                <w:color w:val="000000" w:themeColor="text1"/>
              </w:rPr>
            </w:pPr>
            <w:r>
              <w:rPr>
                <w:rFonts w:ascii="Verdana" w:eastAsia="Calibri" w:hAnsi="Verdana" w:cs="Helvetica"/>
                <w:b/>
                <w:bCs/>
                <w:noProof/>
                <w:color w:val="000000" w:themeColor="text1"/>
              </w:rPr>
              <w:drawing>
                <wp:inline distT="0" distB="0" distL="0" distR="0" wp14:anchorId="326E7D0E" wp14:editId="0244034F">
                  <wp:extent cx="304762" cy="304762"/>
                  <wp:effectExtent l="0" t="0" r="635" b="635"/>
                  <wp:docPr id="581576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6725" name="Picture 581576725"/>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
          <w:p w14:paraId="74876A94" w14:textId="421DBE8A" w:rsidR="00207792" w:rsidRDefault="00340560" w:rsidP="007B62FB">
            <w:pPr>
              <w:spacing w:before="120" w:after="120"/>
              <w:rPr>
                <w:rFonts w:ascii="Verdana" w:hAnsi="Verdana"/>
              </w:rPr>
            </w:pPr>
            <w:r w:rsidRPr="00340560">
              <w:rPr>
                <w:rFonts w:ascii="Verdana" w:eastAsia="Calibri" w:hAnsi="Verdana" w:cs="Helvetica"/>
                <w:b/>
                <w:bCs/>
                <w:noProof/>
                <w:color w:val="000000" w:themeColor="text1"/>
              </w:rPr>
              <w:drawing>
                <wp:inline distT="0" distB="0" distL="0" distR="0" wp14:anchorId="047160E2" wp14:editId="31B72377">
                  <wp:extent cx="244475" cy="212725"/>
                  <wp:effectExtent l="0" t="0" r="3175" b="0"/>
                  <wp:docPr id="3000774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75" cy="212725"/>
                          </a:xfrm>
                          <a:prstGeom prst="rect">
                            <a:avLst/>
                          </a:prstGeom>
                          <a:noFill/>
                          <a:ln>
                            <a:noFill/>
                          </a:ln>
                        </pic:spPr>
                      </pic:pic>
                    </a:graphicData>
                  </a:graphic>
                </wp:inline>
              </w:drawing>
            </w:r>
            <w:r>
              <w:rPr>
                <w:rFonts w:ascii="Verdana" w:eastAsia="Calibri" w:hAnsi="Verdana" w:cs="Helvetica"/>
                <w:b/>
                <w:bCs/>
                <w:color w:val="000000" w:themeColor="text1"/>
              </w:rPr>
              <w:t xml:space="preserve"> </w:t>
            </w:r>
            <w:r w:rsidR="00A17A37" w:rsidRPr="00035A43">
              <w:rPr>
                <w:rFonts w:ascii="Verdana" w:eastAsia="Calibri" w:hAnsi="Verdana" w:cs="Helvetica"/>
                <w:b/>
                <w:bCs/>
                <w:color w:val="000000" w:themeColor="text1"/>
              </w:rPr>
              <w:t>Yes</w:t>
            </w:r>
            <w:r w:rsidR="00A17A37" w:rsidRPr="003B691E">
              <w:rPr>
                <w:rFonts w:ascii="Verdana" w:eastAsia="Calibri" w:hAnsi="Verdana" w:cs="Helvetica"/>
                <w:color w:val="000000" w:themeColor="text1"/>
              </w:rPr>
              <w:t>. Medicare</w:t>
            </w:r>
            <w:r w:rsidR="00D4106D">
              <w:rPr>
                <w:rFonts w:ascii="Verdana" w:eastAsia="Calibri" w:hAnsi="Verdana" w:cs="Helvetica"/>
                <w:color w:val="000000" w:themeColor="text1"/>
              </w:rPr>
              <w:t xml:space="preserve"> and Medicaid</w:t>
            </w:r>
            <w:r w:rsidR="00A17A37" w:rsidRPr="003B691E">
              <w:rPr>
                <w:rFonts w:ascii="Verdana" w:eastAsia="Calibri" w:hAnsi="Verdana" w:cs="Helvetica"/>
                <w:color w:val="000000" w:themeColor="text1"/>
              </w:rPr>
              <w:t xml:space="preserve"> members can join </w:t>
            </w:r>
            <w:r w:rsidR="000B48AE" w:rsidRPr="003B691E">
              <w:rPr>
                <w:rFonts w:ascii="Verdana" w:hAnsi="Verdana" w:cs="Helvetica"/>
                <w:b/>
                <w:bCs/>
                <w:color w:val="000000" w:themeColor="text1"/>
              </w:rPr>
              <w:t>ExtraCare+</w:t>
            </w:r>
            <w:r w:rsidR="00A17A37" w:rsidRPr="003B691E">
              <w:rPr>
                <w:rFonts w:ascii="Verdana" w:eastAsia="Calibri" w:hAnsi="Verdana" w:cs="Helvetica"/>
                <w:color w:val="000000" w:themeColor="text1"/>
              </w:rPr>
              <w:t xml:space="preserve">. </w:t>
            </w:r>
            <w:r w:rsidR="00A17A37" w:rsidRPr="003B691E">
              <w:rPr>
                <w:rFonts w:ascii="Verdana" w:eastAsia="Calibri" w:hAnsi="Verdana" w:cs="Helvetica"/>
                <w:color w:val="000000"/>
                <w:lang w:val="en"/>
              </w:rPr>
              <w:t xml:space="preserve">Please note that prescriptions covered by Medicare Part B and most Medicaid plans do not qualify for </w:t>
            </w:r>
            <w:r w:rsidR="00264DD3">
              <w:rPr>
                <w:rFonts w:ascii="Verdana" w:eastAsia="Calibri" w:hAnsi="Verdana" w:cs="Helvetica"/>
                <w:color w:val="000000"/>
                <w:lang w:val="en"/>
              </w:rPr>
              <w:t>same-day or 1 to 2 day prescription delivery.</w:t>
            </w:r>
            <w:r w:rsidR="00264DD3">
              <w:rPr>
                <w:rFonts w:ascii="Verdana" w:eastAsia="Calibri" w:hAnsi="Verdana" w:cs="Helvetica"/>
                <w:color w:val="000000" w:themeColor="text1"/>
              </w:rPr>
              <w:t xml:space="preserve"> </w:t>
            </w:r>
            <w:r w:rsidR="00A17A37" w:rsidRPr="003B691E">
              <w:rPr>
                <w:rFonts w:ascii="Verdana" w:eastAsia="Calibri" w:hAnsi="Verdana" w:cs="Helvetica"/>
                <w:color w:val="000000" w:themeColor="text1"/>
              </w:rPr>
              <w:t xml:space="preserve">Medicare enrollment does not affect eligibility for other </w:t>
            </w:r>
            <w:r w:rsidR="00264DD3" w:rsidRPr="003B691E">
              <w:rPr>
                <w:rFonts w:ascii="Verdana" w:hAnsi="Verdana" w:cs="Helvetica"/>
                <w:b/>
                <w:bCs/>
                <w:color w:val="000000" w:themeColor="text1"/>
              </w:rPr>
              <w:t>ExtraCare+</w:t>
            </w:r>
            <w:r w:rsidR="00264DD3">
              <w:rPr>
                <w:rFonts w:ascii="Verdana" w:eastAsia="Calibri" w:hAnsi="Verdana" w:cs="Helvetica"/>
                <w:color w:val="000000" w:themeColor="text1"/>
              </w:rPr>
              <w:t xml:space="preserve"> </w:t>
            </w:r>
            <w:r w:rsidR="00A17A37" w:rsidRPr="003B691E">
              <w:rPr>
                <w:rFonts w:ascii="Verdana" w:eastAsia="Calibri" w:hAnsi="Verdana" w:cs="Helvetica"/>
                <w:color w:val="000000" w:themeColor="text1"/>
              </w:rPr>
              <w:t>benefits and rewards.</w:t>
            </w:r>
            <w:r w:rsidR="002A6062">
              <w:rPr>
                <w:rFonts w:ascii="Verdana" w:hAnsi="Verdana"/>
              </w:rPr>
              <w:t xml:space="preserve"> </w:t>
            </w:r>
          </w:p>
          <w:p w14:paraId="534F7233" w14:textId="77777777" w:rsidR="00207792" w:rsidRDefault="00207792" w:rsidP="007B62FB">
            <w:pPr>
              <w:spacing w:before="120" w:after="120"/>
              <w:rPr>
                <w:rFonts w:ascii="Verdana" w:hAnsi="Verdana"/>
              </w:rPr>
            </w:pPr>
          </w:p>
          <w:p w14:paraId="3EA94F26" w14:textId="49CE2B29" w:rsidR="00A17A37" w:rsidRPr="0005395A" w:rsidRDefault="00F93EEC" w:rsidP="007B62FB">
            <w:pPr>
              <w:spacing w:before="120" w:after="120"/>
              <w:rPr>
                <w:rFonts w:ascii="Verdana" w:eastAsia="Calibri" w:hAnsi="Verdana" w:cs="Helvetica"/>
                <w:color w:val="000000"/>
                <w:lang w:val="en"/>
              </w:rPr>
            </w:pPr>
            <w:r w:rsidRPr="003A47E5">
              <w:rPr>
                <w:rFonts w:ascii="Verdana" w:hAnsi="Verdana"/>
              </w:rPr>
              <w:t>For more details, visit</w:t>
            </w:r>
            <w:r>
              <w:rPr>
                <w:rFonts w:ascii="Verdana" w:hAnsi="Verdana"/>
              </w:rPr>
              <w:t xml:space="preserve"> </w:t>
            </w:r>
            <w:hyperlink r:id="rId15" w:history="1">
              <w:r w:rsidRPr="00733366">
                <w:rPr>
                  <w:rStyle w:val="Hyperlink"/>
                  <w:rFonts w:ascii="Verdana" w:hAnsi="Verdana"/>
                </w:rPr>
                <w:t>CVS.com/extracare/home</w:t>
              </w:r>
            </w:hyperlink>
            <w:r>
              <w:rPr>
                <w:rFonts w:ascii="Verdana" w:hAnsi="Verdana"/>
              </w:rPr>
              <w:t>.</w:t>
            </w:r>
          </w:p>
        </w:tc>
      </w:tr>
      <w:tr w:rsidR="00CF4B37" w:rsidRPr="0005395A" w14:paraId="5973CE7B" w14:textId="77777777" w:rsidTr="005A080A">
        <w:tc>
          <w:tcPr>
            <w:tcW w:w="346" w:type="pct"/>
          </w:tcPr>
          <w:p w14:paraId="5541AC0D" w14:textId="77777777" w:rsidR="00A17A37" w:rsidRPr="0005395A" w:rsidRDefault="00184132" w:rsidP="00962794">
            <w:pPr>
              <w:keepNext/>
              <w:spacing w:before="120" w:after="120"/>
              <w:jc w:val="center"/>
              <w:outlineLvl w:val="3"/>
              <w:rPr>
                <w:rFonts w:ascii="Verdana" w:hAnsi="Verdana" w:cs="Helvetica"/>
                <w:b/>
                <w:bCs/>
                <w:color w:val="000000"/>
                <w:lang w:val="en"/>
              </w:rPr>
            </w:pPr>
            <w:r>
              <w:rPr>
                <w:rFonts w:ascii="Verdana" w:hAnsi="Verdana" w:cs="Helvetica"/>
                <w:b/>
                <w:bCs/>
                <w:color w:val="000000"/>
                <w:lang w:val="en"/>
              </w:rPr>
              <w:t>7</w:t>
            </w:r>
          </w:p>
        </w:tc>
        <w:tc>
          <w:tcPr>
            <w:tcW w:w="1249" w:type="pct"/>
          </w:tcPr>
          <w:p w14:paraId="6475E3ED" w14:textId="4D3C82EB" w:rsidR="00A17A37" w:rsidRPr="0005395A" w:rsidRDefault="00A17A37" w:rsidP="053A00C3">
            <w:pPr>
              <w:keepNext/>
              <w:spacing w:before="120" w:after="120"/>
              <w:outlineLvl w:val="3"/>
            </w:pPr>
            <w:r w:rsidRPr="053A00C3">
              <w:rPr>
                <w:rFonts w:ascii="Verdana" w:hAnsi="Verdana" w:cs="Helvetica"/>
                <w:b/>
                <w:bCs/>
                <w:color w:val="000000" w:themeColor="text1"/>
              </w:rPr>
              <w:t xml:space="preserve">I need to purchase some </w:t>
            </w:r>
            <w:r w:rsidR="00E77376" w:rsidRPr="053A00C3">
              <w:rPr>
                <w:rFonts w:ascii="Verdana" w:hAnsi="Verdana" w:cs="Helvetica"/>
                <w:b/>
                <w:bCs/>
                <w:color w:val="000000" w:themeColor="text1"/>
              </w:rPr>
              <w:t>non-Rx</w:t>
            </w:r>
            <w:r w:rsidRPr="053A00C3">
              <w:rPr>
                <w:rFonts w:ascii="Verdana" w:hAnsi="Verdana" w:cs="Helvetica"/>
                <w:b/>
                <w:bCs/>
                <w:color w:val="000000" w:themeColor="text1"/>
              </w:rPr>
              <w:t xml:space="preserve"> items at the same time that I refill my prescriptions online, can I get those shipped at the same time?</w:t>
            </w:r>
          </w:p>
        </w:tc>
        <w:tc>
          <w:tcPr>
            <w:tcW w:w="3405" w:type="pct"/>
          </w:tcPr>
          <w:p w14:paraId="670DB645" w14:textId="2505E13A" w:rsidR="00287F07" w:rsidRDefault="00287F07" w:rsidP="00287F07">
            <w:pPr>
              <w:spacing w:before="120" w:after="120"/>
              <w:rPr>
                <w:rFonts w:ascii="Verdana" w:hAnsi="Verdana" w:cs="Helvetica"/>
                <w:noProof/>
                <w:color w:val="000000"/>
              </w:rPr>
            </w:pPr>
            <w:r>
              <w:rPr>
                <w:rFonts w:ascii="Verdana" w:eastAsia="Calibri" w:hAnsi="Verdana" w:cs="Helvetica"/>
                <w:b/>
                <w:bCs/>
                <w:noProof/>
                <w:color w:val="000000" w:themeColor="text1"/>
              </w:rPr>
              <w:drawing>
                <wp:inline distT="0" distB="0" distL="0" distR="0" wp14:anchorId="6D9E46DC" wp14:editId="6C114920">
                  <wp:extent cx="304762" cy="304762"/>
                  <wp:effectExtent l="0" t="0" r="635" b="635"/>
                  <wp:docPr id="102299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6725" name="Picture 581576725"/>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
          <w:p w14:paraId="73CEA3EE" w14:textId="6FE532F8" w:rsidR="00A17A37" w:rsidRPr="0005395A" w:rsidRDefault="00340560" w:rsidP="006604CA">
            <w:pPr>
              <w:spacing w:before="120" w:after="120"/>
              <w:rPr>
                <w:rFonts w:eastAsia="Calibri"/>
                <w:lang w:val="en"/>
              </w:rPr>
            </w:pPr>
            <w:r w:rsidRPr="006604CA">
              <w:rPr>
                <w:rFonts w:ascii="Verdana" w:hAnsi="Verdana" w:cs="Helvetica"/>
                <w:noProof/>
                <w:color w:val="000000"/>
              </w:rPr>
              <w:drawing>
                <wp:inline distT="0" distB="0" distL="0" distR="0" wp14:anchorId="12F47961" wp14:editId="4DFF673A">
                  <wp:extent cx="244475" cy="212725"/>
                  <wp:effectExtent l="0" t="0" r="3175" b="0"/>
                  <wp:docPr id="3829078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75" cy="212725"/>
                          </a:xfrm>
                          <a:prstGeom prst="rect">
                            <a:avLst/>
                          </a:prstGeom>
                          <a:noFill/>
                          <a:ln>
                            <a:noFill/>
                          </a:ln>
                        </pic:spPr>
                      </pic:pic>
                    </a:graphicData>
                  </a:graphic>
                </wp:inline>
              </w:drawing>
            </w:r>
            <w:r w:rsidRPr="006604CA">
              <w:rPr>
                <w:rFonts w:ascii="Verdana" w:hAnsi="Verdana" w:cs="Helvetica"/>
                <w:color w:val="000000"/>
                <w:lang w:val="en"/>
              </w:rPr>
              <w:t xml:space="preserve"> </w:t>
            </w:r>
            <w:r w:rsidR="00487000" w:rsidRPr="00487000">
              <w:rPr>
                <w:rFonts w:ascii="Verdana" w:hAnsi="Verdana" w:cs="Helvetica"/>
                <w:color w:val="000000"/>
                <w:lang w:val="en"/>
              </w:rPr>
              <w:t>For full details on delivery options and eligibility, please refer</w:t>
            </w:r>
            <w:r w:rsidR="00F30C5F">
              <w:rPr>
                <w:rFonts w:ascii="Verdana" w:hAnsi="Verdana" w:cs="Helvetica"/>
                <w:color w:val="000000"/>
                <w:lang w:val="en"/>
              </w:rPr>
              <w:t xml:space="preserve"> to </w:t>
            </w:r>
            <w:hyperlink r:id="rId16" w:history="1">
              <w:r w:rsidR="00F30C5F" w:rsidRPr="000C7D42">
                <w:rPr>
                  <w:rStyle w:val="Hyperlink"/>
                  <w:rFonts w:ascii="Verdana" w:hAnsi="Verdana" w:cs="Helvetica"/>
                  <w:lang w:val="en"/>
                </w:rPr>
                <w:t>CVS.com/content/delivery</w:t>
              </w:r>
            </w:hyperlink>
            <w:r w:rsidR="00B26F9D">
              <w:rPr>
                <w:rFonts w:ascii="Verdana" w:hAnsi="Verdana" w:cs="Helvetica"/>
                <w:color w:val="000000"/>
                <w:lang w:val="en"/>
              </w:rPr>
              <w:t xml:space="preserve">. </w:t>
            </w:r>
          </w:p>
        </w:tc>
      </w:tr>
      <w:tr w:rsidR="00CF4B37" w:rsidRPr="0005395A" w14:paraId="28AD6610" w14:textId="77777777" w:rsidTr="005A080A">
        <w:tc>
          <w:tcPr>
            <w:tcW w:w="346" w:type="pct"/>
          </w:tcPr>
          <w:p w14:paraId="4AC5299D" w14:textId="77777777" w:rsidR="00A17A37" w:rsidRPr="0005395A" w:rsidRDefault="00184132" w:rsidP="00962794">
            <w:pPr>
              <w:keepNext/>
              <w:spacing w:before="120" w:after="120"/>
              <w:jc w:val="center"/>
              <w:outlineLvl w:val="3"/>
              <w:rPr>
                <w:rFonts w:ascii="Verdana" w:hAnsi="Verdana" w:cs="Helvetica"/>
                <w:b/>
                <w:bCs/>
                <w:color w:val="000000"/>
                <w:lang w:val="en"/>
              </w:rPr>
            </w:pPr>
            <w:r>
              <w:rPr>
                <w:rFonts w:ascii="Verdana" w:hAnsi="Verdana" w:cs="Helvetica"/>
                <w:b/>
                <w:bCs/>
                <w:color w:val="000000"/>
                <w:lang w:val="en"/>
              </w:rPr>
              <w:t>8</w:t>
            </w:r>
          </w:p>
        </w:tc>
        <w:tc>
          <w:tcPr>
            <w:tcW w:w="1249" w:type="pct"/>
          </w:tcPr>
          <w:p w14:paraId="08DA3937" w14:textId="316A73C9" w:rsidR="00A17A37" w:rsidRPr="0005395A" w:rsidRDefault="00A17A37" w:rsidP="00962794">
            <w:pPr>
              <w:keepNext/>
              <w:spacing w:before="120" w:after="120"/>
              <w:outlineLvl w:val="3"/>
              <w:rPr>
                <w:rFonts w:ascii="Verdana" w:hAnsi="Verdana" w:cs="Helvetica"/>
                <w:b/>
                <w:bCs/>
                <w:color w:val="000000"/>
                <w:lang w:val="en"/>
              </w:rPr>
            </w:pPr>
            <w:r w:rsidRPr="0005395A">
              <w:rPr>
                <w:rFonts w:ascii="Verdana" w:hAnsi="Verdana" w:cs="Helvetica"/>
                <w:b/>
                <w:bCs/>
                <w:color w:val="000000"/>
                <w:lang w:val="en"/>
              </w:rPr>
              <w:t>How do I cancel</w:t>
            </w:r>
            <w:r w:rsidR="006E63AC">
              <w:rPr>
                <w:rFonts w:ascii="Verdana" w:hAnsi="Verdana" w:cs="Helvetica"/>
                <w:b/>
                <w:bCs/>
                <w:color w:val="000000"/>
                <w:lang w:val="en"/>
              </w:rPr>
              <w:t xml:space="preserve"> my membership</w:t>
            </w:r>
            <w:r w:rsidRPr="0005395A">
              <w:rPr>
                <w:rFonts w:ascii="Verdana" w:hAnsi="Verdana" w:cs="Helvetica"/>
                <w:b/>
                <w:bCs/>
                <w:color w:val="000000"/>
                <w:lang w:val="en"/>
              </w:rPr>
              <w:t>?</w:t>
            </w:r>
          </w:p>
          <w:p w14:paraId="36D1A9E7" w14:textId="77777777" w:rsidR="00A17A37" w:rsidRPr="0005395A" w:rsidRDefault="00A17A37" w:rsidP="00962794">
            <w:pPr>
              <w:keepNext/>
              <w:spacing w:before="120" w:after="120"/>
              <w:outlineLvl w:val="3"/>
              <w:rPr>
                <w:rFonts w:ascii="Verdana" w:hAnsi="Verdana" w:cs="Helvetica"/>
                <w:b/>
                <w:bCs/>
                <w:color w:val="000000"/>
                <w:lang w:val="en"/>
              </w:rPr>
            </w:pPr>
          </w:p>
        </w:tc>
        <w:tc>
          <w:tcPr>
            <w:tcW w:w="3405" w:type="pct"/>
          </w:tcPr>
          <w:p w14:paraId="25D648A3" w14:textId="15E833D7" w:rsidR="00A17A37" w:rsidRPr="00035A43" w:rsidRDefault="00EF64EB" w:rsidP="000F29D0">
            <w:pPr>
              <w:spacing w:before="120" w:after="120"/>
              <w:rPr>
                <w:rFonts w:ascii="Verdana" w:eastAsia="Calibri" w:hAnsi="Verdana" w:cs="Helvetica"/>
                <w:color w:val="000000"/>
                <w:highlight w:val="yellow"/>
              </w:rPr>
            </w:pPr>
            <w:r>
              <w:rPr>
                <w:rFonts w:ascii="Verdana" w:eastAsia="Calibri" w:hAnsi="Verdana" w:cs="Helvetica"/>
                <w:b/>
                <w:bCs/>
                <w:noProof/>
                <w:color w:val="000000" w:themeColor="text1"/>
              </w:rPr>
              <w:drawing>
                <wp:inline distT="0" distB="0" distL="0" distR="0" wp14:anchorId="3FC95393" wp14:editId="2997F7C2">
                  <wp:extent cx="304762" cy="304762"/>
                  <wp:effectExtent l="0" t="0" r="635" b="635"/>
                  <wp:docPr id="741900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6725" name="Picture 581576725"/>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40560" w:rsidRPr="00340560">
              <w:rPr>
                <w:rFonts w:ascii="Verdana" w:eastAsia="Calibri" w:hAnsi="Verdana" w:cs="Helvetica"/>
                <w:noProof/>
                <w:color w:val="000000"/>
              </w:rPr>
              <w:drawing>
                <wp:inline distT="0" distB="0" distL="0" distR="0" wp14:anchorId="1A324CA4" wp14:editId="6589E445">
                  <wp:extent cx="244475" cy="212725"/>
                  <wp:effectExtent l="0" t="0" r="3175" b="0"/>
                  <wp:docPr id="12012615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75" cy="212725"/>
                          </a:xfrm>
                          <a:prstGeom prst="rect">
                            <a:avLst/>
                          </a:prstGeom>
                          <a:noFill/>
                          <a:ln>
                            <a:noFill/>
                          </a:ln>
                        </pic:spPr>
                      </pic:pic>
                    </a:graphicData>
                  </a:graphic>
                </wp:inline>
              </w:drawing>
            </w:r>
            <w:r w:rsidR="00340560">
              <w:rPr>
                <w:rFonts w:ascii="Verdana" w:eastAsia="Calibri" w:hAnsi="Verdana" w:cs="Helvetica"/>
                <w:color w:val="000000"/>
              </w:rPr>
              <w:t xml:space="preserve"> </w:t>
            </w:r>
            <w:r w:rsidR="0018061F">
              <w:rPr>
                <w:rFonts w:ascii="Verdana" w:eastAsia="Calibri" w:hAnsi="Verdana" w:cs="Helvetica"/>
                <w:color w:val="000000"/>
              </w:rPr>
              <w:t>If</w:t>
            </w:r>
            <w:r w:rsidR="00017469" w:rsidRPr="00017469">
              <w:rPr>
                <w:rFonts w:ascii="Verdana" w:eastAsia="Calibri" w:hAnsi="Verdana" w:cs="Helvetica"/>
                <w:color w:val="000000"/>
              </w:rPr>
              <w:t xml:space="preserve"> you have attached your ExtraCare card to your CVS account, you can</w:t>
            </w:r>
            <w:r w:rsidR="00017469">
              <w:rPr>
                <w:rFonts w:ascii="Verdana" w:eastAsia="Calibri" w:hAnsi="Verdana" w:cs="Helvetica"/>
                <w:color w:val="000000"/>
              </w:rPr>
              <w:t xml:space="preserve"> cancel</w:t>
            </w:r>
            <w:r w:rsidR="00017469" w:rsidRPr="00017469">
              <w:rPr>
                <w:rFonts w:ascii="Verdana" w:eastAsia="Calibri" w:hAnsi="Verdana" w:cs="Helvetica"/>
                <w:color w:val="000000"/>
              </w:rPr>
              <w:t xml:space="preserve"> your membership </w:t>
            </w:r>
            <w:r w:rsidR="00017469">
              <w:rPr>
                <w:rFonts w:ascii="Verdana" w:eastAsia="Calibri" w:hAnsi="Verdana" w:cs="Helvetica"/>
                <w:color w:val="000000"/>
              </w:rPr>
              <w:t>online</w:t>
            </w:r>
            <w:r w:rsidR="00A71EE5">
              <w:rPr>
                <w:rFonts w:ascii="Verdana" w:eastAsia="Calibri" w:hAnsi="Verdana" w:cs="Helvetica"/>
                <w:color w:val="000000"/>
              </w:rPr>
              <w:t xml:space="preserve"> </w:t>
            </w:r>
            <w:r w:rsidR="007D5318" w:rsidRPr="00035A43">
              <w:rPr>
                <w:rFonts w:ascii="Verdana" w:eastAsia="Calibri" w:hAnsi="Verdana" w:cs="Helvetica"/>
                <w:b/>
                <w:bCs/>
                <w:color w:val="000000"/>
              </w:rPr>
              <w:t>or</w:t>
            </w:r>
            <w:r w:rsidR="007D5318" w:rsidRPr="007D5318">
              <w:rPr>
                <w:rFonts w:ascii="Verdana" w:eastAsia="Calibri" w:hAnsi="Verdana" w:cs="Helvetica"/>
                <w:color w:val="000000"/>
              </w:rPr>
              <w:t xml:space="preserve"> </w:t>
            </w:r>
            <w:r w:rsidR="0018061F">
              <w:rPr>
                <w:rFonts w:ascii="Verdana" w:eastAsia="Calibri" w:hAnsi="Verdana" w:cs="Helvetica"/>
                <w:color w:val="000000"/>
              </w:rPr>
              <w:t>you may call</w:t>
            </w:r>
            <w:r w:rsidR="007D5318" w:rsidRPr="007D5318">
              <w:rPr>
                <w:rFonts w:ascii="Verdana" w:eastAsia="Calibri" w:hAnsi="Verdana" w:cs="Helvetica"/>
                <w:color w:val="000000"/>
              </w:rPr>
              <w:t> </w:t>
            </w:r>
            <w:r w:rsidR="00B0205B" w:rsidRPr="00C00981">
              <w:rPr>
                <w:rFonts w:ascii="Verdana" w:eastAsia="Calibri" w:hAnsi="Verdana" w:cs="Helvetica"/>
                <w:b/>
                <w:bCs/>
                <w:color w:val="000000"/>
                <w:lang w:val="en"/>
              </w:rPr>
              <w:t>1-800-SHOP-CVS (1-800-746-7287)</w:t>
            </w:r>
            <w:r w:rsidR="00B0205B" w:rsidRPr="003A47E5">
              <w:rPr>
                <w:rFonts w:ascii="Verdana" w:eastAsia="Calibri" w:hAnsi="Verdana" w:cs="Helvetica"/>
                <w:color w:val="000000"/>
                <w:lang w:val="en"/>
              </w:rPr>
              <w:t xml:space="preserve">, Monday-Friday </w:t>
            </w:r>
            <w:r w:rsidR="000F29D0">
              <w:rPr>
                <w:rFonts w:ascii="Verdana" w:eastAsia="Calibri" w:hAnsi="Verdana" w:cs="Helvetica"/>
                <w:color w:val="000000"/>
                <w:lang w:val="en"/>
              </w:rPr>
              <w:t>8 am – 8 am CT</w:t>
            </w:r>
            <w:r w:rsidR="00B0205B" w:rsidRPr="003A47E5">
              <w:rPr>
                <w:rFonts w:ascii="Verdana" w:eastAsia="Calibri" w:hAnsi="Verdana" w:cs="Helvetica"/>
                <w:color w:val="000000"/>
                <w:lang w:val="en"/>
              </w:rPr>
              <w:t xml:space="preserve">, Saturday &amp; Sunday </w:t>
            </w:r>
            <w:r w:rsidR="000F29D0">
              <w:rPr>
                <w:rFonts w:ascii="Verdana" w:eastAsia="Calibri" w:hAnsi="Verdana" w:cs="Helvetica"/>
                <w:color w:val="000000"/>
                <w:lang w:val="en"/>
              </w:rPr>
              <w:t>9 am – 5:30 pm CT</w:t>
            </w:r>
            <w:r w:rsidR="00B0205B" w:rsidRPr="003A47E5">
              <w:rPr>
                <w:rFonts w:ascii="Verdana" w:eastAsia="Calibri" w:hAnsi="Verdana" w:cs="Helvetica"/>
                <w:color w:val="000000"/>
                <w:lang w:val="en"/>
              </w:rPr>
              <w:t xml:space="preserve">. </w:t>
            </w:r>
            <w:r w:rsidR="00741FE3" w:rsidRPr="00741FE3">
              <w:rPr>
                <w:rFonts w:ascii="Verdana" w:eastAsia="Calibri" w:hAnsi="Verdana" w:cs="Helvetica"/>
                <w:color w:val="000000"/>
                <w:lang w:val="en"/>
              </w:rPr>
              <w:t>The call center is closed on major holidays, and CVS reserves the right to change operating hours without prior notice.</w:t>
            </w:r>
            <w:r w:rsidR="00B0205B">
              <w:rPr>
                <w:rFonts w:ascii="Verdana" w:eastAsia="Calibri" w:hAnsi="Verdana" w:cs="Helvetica"/>
                <w:color w:val="000000"/>
                <w:lang w:val="en"/>
              </w:rPr>
              <w:t xml:space="preserve"> </w:t>
            </w:r>
            <w:r w:rsidR="00F834E4" w:rsidRPr="003B691E">
              <w:rPr>
                <w:rFonts w:ascii="Verdana" w:hAnsi="Verdana" w:cs="Helvetica"/>
                <w:b/>
                <w:bCs/>
                <w:color w:val="000000" w:themeColor="text1"/>
              </w:rPr>
              <w:t>ExtraCare+</w:t>
            </w:r>
            <w:r w:rsidR="00F834E4">
              <w:rPr>
                <w:rFonts w:ascii="Verdana" w:hAnsi="Verdana" w:cs="Helvetica"/>
                <w:b/>
                <w:bCs/>
                <w:color w:val="000000" w:themeColor="text1"/>
              </w:rPr>
              <w:t xml:space="preserve"> </w:t>
            </w:r>
            <w:r w:rsidR="00F834E4" w:rsidRPr="00035A43">
              <w:rPr>
                <w:rFonts w:ascii="Verdana" w:hAnsi="Verdana" w:cs="Helvetica"/>
                <w:color w:val="000000" w:themeColor="text1"/>
              </w:rPr>
              <w:t>memberships cannot be canceled or refunded in store.</w:t>
            </w:r>
            <w:r w:rsidR="00F834E4">
              <w:rPr>
                <w:rFonts w:ascii="Verdana" w:hAnsi="Verdana" w:cs="Helvetica"/>
                <w:b/>
                <w:bCs/>
                <w:color w:val="000000" w:themeColor="text1"/>
              </w:rPr>
              <w:t xml:space="preserve"> </w:t>
            </w:r>
            <w:r w:rsidR="00C441F1" w:rsidRPr="00C441F1">
              <w:rPr>
                <w:rFonts w:ascii="Verdana" w:eastAsia="Calibri" w:hAnsi="Verdana" w:cs="Helvetica"/>
                <w:color w:val="000000"/>
              </w:rPr>
              <w:t>Unless you cancel at least three days before renewal date, membership will automatically renew and you authorize us without notice, except where required by law, to charge the payment method on file to collect applicable fees and taxes.</w:t>
            </w:r>
            <w:r w:rsidR="00554EBE">
              <w:rPr>
                <w:rFonts w:ascii="Verdana" w:eastAsia="Calibri" w:hAnsi="Verdana" w:cs="Helvetica"/>
                <w:color w:val="000000"/>
              </w:rPr>
              <w:t xml:space="preserve"> </w:t>
            </w:r>
          </w:p>
        </w:tc>
      </w:tr>
      <w:tr w:rsidR="00CF4B37" w:rsidRPr="0005395A" w14:paraId="0D9CFBEE" w14:textId="77777777" w:rsidTr="005A080A">
        <w:tc>
          <w:tcPr>
            <w:tcW w:w="346" w:type="pct"/>
          </w:tcPr>
          <w:p w14:paraId="1F314D47" w14:textId="77777777" w:rsidR="00A17A37" w:rsidRPr="0005395A" w:rsidRDefault="00184132" w:rsidP="00962794">
            <w:pPr>
              <w:keepNext/>
              <w:spacing w:before="120" w:after="120"/>
              <w:jc w:val="center"/>
              <w:outlineLvl w:val="3"/>
              <w:rPr>
                <w:rFonts w:ascii="Verdana" w:hAnsi="Verdana" w:cs="Helvetica"/>
                <w:b/>
                <w:bCs/>
                <w:color w:val="000000"/>
                <w:lang w:val="en"/>
              </w:rPr>
            </w:pPr>
            <w:r>
              <w:rPr>
                <w:rFonts w:ascii="Verdana" w:hAnsi="Verdana" w:cs="Helvetica"/>
                <w:b/>
                <w:bCs/>
                <w:color w:val="000000"/>
                <w:lang w:val="en"/>
              </w:rPr>
              <w:t>9</w:t>
            </w:r>
          </w:p>
        </w:tc>
        <w:tc>
          <w:tcPr>
            <w:tcW w:w="1249" w:type="pct"/>
          </w:tcPr>
          <w:p w14:paraId="416E71FD" w14:textId="77777777" w:rsidR="00A17A37" w:rsidRPr="0005395A" w:rsidRDefault="00A17A37" w:rsidP="00962794">
            <w:pPr>
              <w:keepNext/>
              <w:spacing w:before="120" w:after="120"/>
              <w:outlineLvl w:val="3"/>
              <w:rPr>
                <w:rFonts w:ascii="Verdana" w:hAnsi="Verdana" w:cs="Helvetica"/>
                <w:b/>
                <w:bCs/>
                <w:color w:val="000000"/>
                <w:lang w:val="en"/>
              </w:rPr>
            </w:pPr>
            <w:r w:rsidRPr="0005395A">
              <w:rPr>
                <w:rFonts w:ascii="Verdana" w:hAnsi="Verdana" w:cs="Helvetica"/>
                <w:b/>
                <w:bCs/>
                <w:color w:val="000000"/>
                <w:lang w:val="en"/>
              </w:rPr>
              <w:t>Can I get a refund?</w:t>
            </w:r>
          </w:p>
          <w:p w14:paraId="4517BE8B" w14:textId="77777777" w:rsidR="00A17A37" w:rsidRPr="0005395A" w:rsidRDefault="00A17A37" w:rsidP="00962794">
            <w:pPr>
              <w:keepNext/>
              <w:spacing w:before="120" w:after="120"/>
              <w:outlineLvl w:val="3"/>
              <w:rPr>
                <w:rFonts w:ascii="Verdana" w:hAnsi="Verdana" w:cs="Helvetica"/>
                <w:b/>
                <w:bCs/>
                <w:color w:val="000000"/>
                <w:lang w:val="en"/>
              </w:rPr>
            </w:pPr>
          </w:p>
        </w:tc>
        <w:tc>
          <w:tcPr>
            <w:tcW w:w="3405" w:type="pct"/>
          </w:tcPr>
          <w:p w14:paraId="45E56D40" w14:textId="51E97A1D" w:rsidR="00A17A37" w:rsidRPr="0005395A" w:rsidRDefault="00EF64EB" w:rsidP="000F29D0">
            <w:pPr>
              <w:spacing w:before="120" w:after="120"/>
              <w:rPr>
                <w:rFonts w:ascii="Verdana" w:eastAsia="Calibri" w:hAnsi="Verdana" w:cs="Helvetica"/>
                <w:color w:val="000000"/>
                <w:lang w:val="en"/>
              </w:rPr>
            </w:pPr>
            <w:r>
              <w:rPr>
                <w:rFonts w:ascii="Verdana" w:eastAsia="Calibri" w:hAnsi="Verdana" w:cs="Helvetica"/>
                <w:b/>
                <w:bCs/>
                <w:noProof/>
                <w:color w:val="000000" w:themeColor="text1"/>
              </w:rPr>
              <w:drawing>
                <wp:inline distT="0" distB="0" distL="0" distR="0" wp14:anchorId="519A179D" wp14:editId="1F88C684">
                  <wp:extent cx="304762" cy="304762"/>
                  <wp:effectExtent l="0" t="0" r="635" b="635"/>
                  <wp:docPr id="1567996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6725" name="Picture 581576725"/>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40560" w:rsidRPr="00340560">
              <w:rPr>
                <w:rFonts w:ascii="Verdana" w:eastAsia="Calibri" w:hAnsi="Verdana" w:cs="Helvetica"/>
                <w:noProof/>
                <w:color w:val="000000"/>
              </w:rPr>
              <w:drawing>
                <wp:inline distT="0" distB="0" distL="0" distR="0" wp14:anchorId="4A9ACF83" wp14:editId="569AF3F3">
                  <wp:extent cx="244475" cy="212725"/>
                  <wp:effectExtent l="0" t="0" r="3175" b="0"/>
                  <wp:docPr id="15413695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75" cy="212725"/>
                          </a:xfrm>
                          <a:prstGeom prst="rect">
                            <a:avLst/>
                          </a:prstGeom>
                          <a:noFill/>
                          <a:ln>
                            <a:noFill/>
                          </a:ln>
                        </pic:spPr>
                      </pic:pic>
                    </a:graphicData>
                  </a:graphic>
                </wp:inline>
              </w:drawing>
            </w:r>
            <w:r w:rsidR="00340560">
              <w:rPr>
                <w:rFonts w:ascii="Verdana" w:eastAsia="Calibri" w:hAnsi="Verdana" w:cs="Helvetica"/>
                <w:color w:val="000000"/>
                <w:lang w:val="en"/>
              </w:rPr>
              <w:t xml:space="preserve"> </w:t>
            </w:r>
            <w:r w:rsidR="00541209" w:rsidRPr="00541209">
              <w:rPr>
                <w:rFonts w:ascii="Verdana" w:eastAsia="Calibri" w:hAnsi="Verdana" w:cs="Helvetica"/>
                <w:color w:val="000000"/>
                <w:lang w:val="en"/>
              </w:rPr>
              <w:t xml:space="preserve">There are no refunds for monthly or annual membership fees after the recurring charge is processed. No refunds are provided for cancelation during the initial month of membership. When you cancel, </w:t>
            </w:r>
            <w:r w:rsidR="00735D45" w:rsidRPr="00541209">
              <w:rPr>
                <w:rFonts w:ascii="Verdana" w:eastAsia="Calibri" w:hAnsi="Verdana" w:cs="Helvetica"/>
                <w:color w:val="000000"/>
                <w:lang w:val="en"/>
              </w:rPr>
              <w:t>you will</w:t>
            </w:r>
            <w:r w:rsidR="00541209" w:rsidRPr="00541209">
              <w:rPr>
                <w:rFonts w:ascii="Verdana" w:eastAsia="Calibri" w:hAnsi="Verdana" w:cs="Helvetica"/>
                <w:color w:val="000000"/>
                <w:lang w:val="en"/>
              </w:rPr>
              <w:t xml:space="preserve"> still retain your benefits until the end of your benefit cycle. Find details or cancel online or </w:t>
            </w:r>
            <w:r w:rsidR="007C1FE7">
              <w:rPr>
                <w:rFonts w:ascii="Verdana" w:eastAsia="Calibri" w:hAnsi="Verdana" w:cs="Helvetica"/>
                <w:color w:val="000000"/>
                <w:lang w:val="en"/>
              </w:rPr>
              <w:t>c</w:t>
            </w:r>
            <w:r w:rsidR="00605B1B" w:rsidRPr="003A47E5">
              <w:rPr>
                <w:rFonts w:ascii="Verdana" w:eastAsia="Calibri" w:hAnsi="Verdana" w:cs="Helvetica"/>
                <w:color w:val="000000"/>
                <w:lang w:val="en"/>
              </w:rPr>
              <w:t xml:space="preserve">all </w:t>
            </w:r>
            <w:r w:rsidR="007C1FE7">
              <w:rPr>
                <w:rFonts w:ascii="Verdana" w:eastAsia="Calibri" w:hAnsi="Verdana" w:cs="Helvetica"/>
                <w:color w:val="000000"/>
                <w:lang w:val="en"/>
              </w:rPr>
              <w:t xml:space="preserve">us </w:t>
            </w:r>
            <w:r w:rsidR="00605B1B" w:rsidRPr="00C00981">
              <w:rPr>
                <w:rFonts w:ascii="Verdana" w:eastAsia="Calibri" w:hAnsi="Verdana" w:cs="Helvetica"/>
                <w:b/>
                <w:bCs/>
                <w:color w:val="000000"/>
                <w:lang w:val="en"/>
              </w:rPr>
              <w:t>1-800-SHOP-CVS (1-800-746-7287)</w:t>
            </w:r>
            <w:r w:rsidR="00605B1B" w:rsidRPr="003A47E5">
              <w:rPr>
                <w:rFonts w:ascii="Verdana" w:eastAsia="Calibri" w:hAnsi="Verdana" w:cs="Helvetica"/>
                <w:color w:val="000000"/>
                <w:lang w:val="en"/>
              </w:rPr>
              <w:t xml:space="preserve">, Monday-Friday </w:t>
            </w:r>
            <w:r w:rsidR="000F29D0">
              <w:rPr>
                <w:rFonts w:ascii="Verdana" w:eastAsia="Calibri" w:hAnsi="Verdana" w:cs="Helvetica"/>
                <w:color w:val="000000"/>
                <w:lang w:val="en"/>
              </w:rPr>
              <w:t>8 am – 8 pm CT</w:t>
            </w:r>
            <w:r w:rsidR="00605B1B" w:rsidRPr="003A47E5">
              <w:rPr>
                <w:rFonts w:ascii="Verdana" w:eastAsia="Calibri" w:hAnsi="Verdana" w:cs="Helvetica"/>
                <w:color w:val="000000"/>
                <w:lang w:val="en"/>
              </w:rPr>
              <w:t xml:space="preserve">, Saturday &amp; Sunday </w:t>
            </w:r>
            <w:r w:rsidR="000F29D0">
              <w:rPr>
                <w:rFonts w:ascii="Verdana" w:eastAsia="Calibri" w:hAnsi="Verdana" w:cs="Helvetica"/>
                <w:color w:val="000000"/>
                <w:lang w:val="en"/>
              </w:rPr>
              <w:t>9</w:t>
            </w:r>
            <w:r w:rsidR="008159AA">
              <w:rPr>
                <w:rFonts w:ascii="Verdana" w:eastAsia="Calibri" w:hAnsi="Verdana" w:cs="Helvetica"/>
                <w:color w:val="000000"/>
                <w:lang w:val="en"/>
              </w:rPr>
              <w:t xml:space="preserve"> </w:t>
            </w:r>
            <w:r w:rsidR="000F29D0">
              <w:rPr>
                <w:rFonts w:ascii="Verdana" w:eastAsia="Calibri" w:hAnsi="Verdana" w:cs="Helvetica"/>
                <w:color w:val="000000"/>
                <w:lang w:val="en"/>
              </w:rPr>
              <w:t>am – 5:30 pm CT</w:t>
            </w:r>
            <w:r w:rsidR="00605B1B" w:rsidRPr="003A47E5">
              <w:rPr>
                <w:rFonts w:ascii="Verdana" w:eastAsia="Calibri" w:hAnsi="Verdana" w:cs="Helvetica"/>
                <w:color w:val="000000"/>
                <w:lang w:val="en"/>
              </w:rPr>
              <w:t>. Closed major holidays.</w:t>
            </w:r>
            <w:r w:rsidR="00605B1B">
              <w:rPr>
                <w:rFonts w:ascii="Verdana" w:eastAsia="Calibri" w:hAnsi="Verdana" w:cs="Helvetica"/>
                <w:b/>
                <w:bCs/>
                <w:color w:val="000000"/>
                <w:lang w:val="en"/>
              </w:rPr>
              <w:t xml:space="preserve"> </w:t>
            </w:r>
            <w:r w:rsidR="008A7F69" w:rsidRPr="00035A43">
              <w:rPr>
                <w:rFonts w:ascii="Verdana" w:eastAsia="Calibri" w:hAnsi="Verdana" w:cs="Helvetica"/>
                <w:color w:val="000000"/>
                <w:lang w:val="en"/>
              </w:rPr>
              <w:t>Please note,</w:t>
            </w:r>
            <w:r w:rsidR="008A7F69">
              <w:rPr>
                <w:rFonts w:ascii="Verdana" w:eastAsia="Calibri" w:hAnsi="Verdana" w:cs="Helvetica"/>
                <w:b/>
                <w:bCs/>
                <w:color w:val="000000"/>
                <w:lang w:val="en"/>
              </w:rPr>
              <w:t xml:space="preserve"> </w:t>
            </w:r>
            <w:r w:rsidR="00605B1B" w:rsidRPr="00541209">
              <w:rPr>
                <w:rFonts w:ascii="Verdana" w:eastAsia="Calibri" w:hAnsi="Verdana" w:cs="Helvetica"/>
                <w:color w:val="000000"/>
                <w:lang w:val="en"/>
              </w:rPr>
              <w:t>CVS reserves the right to change call center hours without notification.</w:t>
            </w:r>
            <w:r w:rsidR="007C1FE7">
              <w:rPr>
                <w:rFonts w:ascii="Verdana" w:eastAsia="Calibri" w:hAnsi="Verdana" w:cs="Helvetica"/>
                <w:color w:val="000000"/>
                <w:lang w:val="en"/>
              </w:rPr>
              <w:t xml:space="preserve"> </w:t>
            </w:r>
            <w:r w:rsidR="00541209" w:rsidRPr="00541209">
              <w:rPr>
                <w:rFonts w:ascii="Verdana" w:eastAsia="Calibri" w:hAnsi="Verdana" w:cs="Helvetica"/>
                <w:color w:val="000000"/>
                <w:lang w:val="en"/>
              </w:rPr>
              <w:t>ExtraCare Plus memberships cannot be canceled or refunded in store.</w:t>
            </w:r>
            <w:r w:rsidR="00A179FA">
              <w:rPr>
                <w:rFonts w:ascii="Verdana" w:eastAsia="Calibri" w:hAnsi="Verdana" w:cs="Helvetica"/>
                <w:color w:val="000000"/>
                <w:lang w:val="en"/>
              </w:rPr>
              <w:t xml:space="preserve"> </w:t>
            </w:r>
          </w:p>
        </w:tc>
      </w:tr>
      <w:tr w:rsidR="00CF4B37" w:rsidRPr="0005395A" w14:paraId="0700647B" w14:textId="77777777" w:rsidTr="005A080A">
        <w:tc>
          <w:tcPr>
            <w:tcW w:w="346" w:type="pct"/>
          </w:tcPr>
          <w:p w14:paraId="4BFCD760" w14:textId="194E8B85" w:rsidR="00A17A37" w:rsidRPr="007963FB" w:rsidRDefault="00184132" w:rsidP="00FC5226">
            <w:pPr>
              <w:keepNext/>
              <w:spacing w:before="120" w:after="120"/>
              <w:jc w:val="center"/>
              <w:outlineLvl w:val="3"/>
              <w:rPr>
                <w:rFonts w:ascii="Verdana" w:hAnsi="Verdana" w:cs="Helvetica"/>
                <w:b/>
                <w:bCs/>
                <w:color w:val="000000"/>
                <w:lang w:val="en"/>
              </w:rPr>
            </w:pPr>
            <w:r w:rsidRPr="007963FB">
              <w:rPr>
                <w:rFonts w:ascii="Verdana" w:hAnsi="Verdana" w:cs="Helvetica"/>
                <w:b/>
                <w:bCs/>
                <w:color w:val="000000"/>
                <w:lang w:val="en"/>
              </w:rPr>
              <w:t>1</w:t>
            </w:r>
            <w:r w:rsidR="00F351A3">
              <w:rPr>
                <w:rFonts w:ascii="Verdana" w:hAnsi="Verdana" w:cs="Helvetica"/>
                <w:b/>
                <w:bCs/>
                <w:color w:val="000000"/>
                <w:lang w:val="en"/>
              </w:rPr>
              <w:t>0</w:t>
            </w:r>
          </w:p>
        </w:tc>
        <w:tc>
          <w:tcPr>
            <w:tcW w:w="1249" w:type="pct"/>
          </w:tcPr>
          <w:p w14:paraId="3B0146FE" w14:textId="5E471CA4" w:rsidR="00A17A37" w:rsidRPr="007963FB" w:rsidRDefault="008E3915" w:rsidP="00FC5226">
            <w:pPr>
              <w:tabs>
                <w:tab w:val="left" w:pos="360"/>
                <w:tab w:val="left" w:pos="1080"/>
                <w:tab w:val="left" w:pos="1440"/>
                <w:tab w:val="left" w:pos="1800"/>
                <w:tab w:val="left" w:pos="2160"/>
              </w:tabs>
              <w:spacing w:before="120" w:after="120"/>
              <w:rPr>
                <w:rFonts w:ascii="Verdana" w:hAnsi="Verdana" w:cs="Helvetica"/>
                <w:b/>
                <w:bCs/>
                <w:color w:val="000000"/>
                <w:lang w:val="en"/>
              </w:rPr>
            </w:pPr>
            <w:r>
              <w:rPr>
                <w:rFonts w:ascii="Verdana" w:eastAsia="Calibri" w:hAnsi="Verdana" w:cs="Helvetica"/>
                <w:b/>
                <w:bCs/>
                <w:noProof/>
                <w:color w:val="000000" w:themeColor="text1"/>
              </w:rPr>
              <w:drawing>
                <wp:inline distT="0" distB="0" distL="0" distR="0" wp14:anchorId="660CDB78" wp14:editId="164C7D3D">
                  <wp:extent cx="304762" cy="304762"/>
                  <wp:effectExtent l="0" t="0" r="635" b="635"/>
                  <wp:docPr id="690126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6725" name="Picture 581576725"/>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17A37" w:rsidRPr="007963FB">
              <w:rPr>
                <w:rFonts w:ascii="Verdana" w:hAnsi="Verdana"/>
                <w:b/>
              </w:rPr>
              <w:t xml:space="preserve">Does </w:t>
            </w:r>
            <w:r w:rsidR="00E26765" w:rsidRPr="007963FB">
              <w:rPr>
                <w:rFonts w:ascii="Verdana" w:hAnsi="Verdana"/>
                <w:b/>
              </w:rPr>
              <w:t>r</w:t>
            </w:r>
            <w:r w:rsidR="00A17A37" w:rsidRPr="007963FB">
              <w:rPr>
                <w:rFonts w:ascii="Verdana" w:hAnsi="Verdana"/>
                <w:b/>
              </w:rPr>
              <w:t xml:space="preserve">etail have a Customer Care </w:t>
            </w:r>
            <w:r w:rsidR="00290FA9">
              <w:rPr>
                <w:rFonts w:ascii="Verdana" w:hAnsi="Verdana"/>
                <w:b/>
              </w:rPr>
              <w:t>Call C</w:t>
            </w:r>
            <w:r w:rsidR="00DE1311">
              <w:rPr>
                <w:rFonts w:ascii="Verdana" w:hAnsi="Verdana"/>
                <w:b/>
              </w:rPr>
              <w:t>enter</w:t>
            </w:r>
            <w:r w:rsidR="00A679AD">
              <w:rPr>
                <w:rFonts w:ascii="Verdana" w:hAnsi="Verdana"/>
                <w:b/>
              </w:rPr>
              <w:t xml:space="preserve"> related to ExtraCare+</w:t>
            </w:r>
            <w:r w:rsidR="00A17A37" w:rsidRPr="007963FB">
              <w:rPr>
                <w:rFonts w:ascii="Verdana" w:hAnsi="Verdana"/>
                <w:b/>
              </w:rPr>
              <w:t xml:space="preserve">?   </w:t>
            </w:r>
          </w:p>
        </w:tc>
        <w:tc>
          <w:tcPr>
            <w:tcW w:w="3405" w:type="pct"/>
          </w:tcPr>
          <w:p w14:paraId="3B0D4442" w14:textId="256D8A11" w:rsidR="00A17A37" w:rsidRPr="00035A43" w:rsidRDefault="008E3915" w:rsidP="000F29D0">
            <w:pPr>
              <w:spacing w:before="120" w:after="120"/>
              <w:rPr>
                <w:rFonts w:ascii="Verdana" w:eastAsia="Calibri" w:hAnsi="Verdana" w:cs="Helvetica"/>
                <w:b/>
                <w:bCs/>
                <w:color w:val="000000"/>
                <w:lang w:val="en"/>
              </w:rPr>
            </w:pPr>
            <w:r>
              <w:rPr>
                <w:rFonts w:ascii="Verdana" w:eastAsia="Calibri" w:hAnsi="Verdana" w:cs="Helvetica"/>
                <w:b/>
                <w:bCs/>
                <w:noProof/>
                <w:color w:val="000000" w:themeColor="text1"/>
              </w:rPr>
              <w:drawing>
                <wp:inline distT="0" distB="0" distL="0" distR="0" wp14:anchorId="6D9C09EC" wp14:editId="16359561">
                  <wp:extent cx="304762" cy="304762"/>
                  <wp:effectExtent l="0" t="0" r="635" b="635"/>
                  <wp:docPr id="1985966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6725" name="Picture 581576725"/>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40560" w:rsidRPr="00340560">
              <w:rPr>
                <w:rFonts w:ascii="Verdana" w:eastAsia="Calibri" w:hAnsi="Verdana" w:cs="Helvetica"/>
                <w:noProof/>
                <w:color w:val="000000"/>
              </w:rPr>
              <w:drawing>
                <wp:inline distT="0" distB="0" distL="0" distR="0" wp14:anchorId="6C401D23" wp14:editId="456D9F92">
                  <wp:extent cx="244475" cy="212725"/>
                  <wp:effectExtent l="0" t="0" r="3175" b="0"/>
                  <wp:docPr id="15993089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75" cy="212725"/>
                          </a:xfrm>
                          <a:prstGeom prst="rect">
                            <a:avLst/>
                          </a:prstGeom>
                          <a:noFill/>
                          <a:ln>
                            <a:noFill/>
                          </a:ln>
                        </pic:spPr>
                      </pic:pic>
                    </a:graphicData>
                  </a:graphic>
                </wp:inline>
              </w:drawing>
            </w:r>
            <w:r w:rsidR="00340560">
              <w:rPr>
                <w:rFonts w:ascii="Verdana" w:eastAsia="Calibri" w:hAnsi="Verdana" w:cs="Helvetica"/>
                <w:color w:val="000000"/>
                <w:lang w:val="en"/>
              </w:rPr>
              <w:t xml:space="preserve"> </w:t>
            </w:r>
            <w:r w:rsidR="00290FA9" w:rsidRPr="00035A43">
              <w:rPr>
                <w:rFonts w:ascii="Verdana" w:eastAsia="Calibri" w:hAnsi="Verdana" w:cs="Helvetica"/>
                <w:b/>
                <w:bCs/>
                <w:color w:val="000000"/>
                <w:lang w:val="en"/>
              </w:rPr>
              <w:t>Yes</w:t>
            </w:r>
            <w:r w:rsidR="00290FA9">
              <w:rPr>
                <w:rFonts w:ascii="Verdana" w:eastAsia="Calibri" w:hAnsi="Verdana" w:cs="Helvetica"/>
                <w:color w:val="000000"/>
                <w:lang w:val="en"/>
              </w:rPr>
              <w:t>, c</w:t>
            </w:r>
            <w:r w:rsidR="00605B1B" w:rsidRPr="003A47E5">
              <w:rPr>
                <w:rFonts w:ascii="Verdana" w:eastAsia="Calibri" w:hAnsi="Verdana" w:cs="Helvetica"/>
                <w:color w:val="000000"/>
                <w:lang w:val="en"/>
              </w:rPr>
              <w:t xml:space="preserve">all </w:t>
            </w:r>
            <w:r w:rsidR="00605B1B" w:rsidRPr="00C00981">
              <w:rPr>
                <w:rFonts w:ascii="Verdana" w:eastAsia="Calibri" w:hAnsi="Verdana" w:cs="Helvetica"/>
                <w:b/>
                <w:bCs/>
                <w:color w:val="000000"/>
                <w:lang w:val="en"/>
              </w:rPr>
              <w:t>1-800-SHOP-CVS (1-800-746-7287)</w:t>
            </w:r>
            <w:r w:rsidR="00605B1B" w:rsidRPr="003A47E5">
              <w:rPr>
                <w:rFonts w:ascii="Verdana" w:eastAsia="Calibri" w:hAnsi="Verdana" w:cs="Helvetica"/>
                <w:color w:val="000000"/>
                <w:lang w:val="en"/>
              </w:rPr>
              <w:t xml:space="preserve">, Monday-Friday </w:t>
            </w:r>
            <w:r w:rsidR="000F29D0">
              <w:rPr>
                <w:rFonts w:ascii="Verdana" w:eastAsia="Calibri" w:hAnsi="Verdana" w:cs="Helvetica"/>
                <w:color w:val="000000"/>
                <w:lang w:val="en"/>
              </w:rPr>
              <w:t>8 am – 8</w:t>
            </w:r>
            <w:r w:rsidR="008159AA">
              <w:rPr>
                <w:rFonts w:ascii="Verdana" w:eastAsia="Calibri" w:hAnsi="Verdana" w:cs="Helvetica"/>
                <w:color w:val="000000"/>
                <w:lang w:val="en"/>
              </w:rPr>
              <w:t xml:space="preserve"> </w:t>
            </w:r>
            <w:r w:rsidR="000F29D0">
              <w:rPr>
                <w:rFonts w:ascii="Verdana" w:eastAsia="Calibri" w:hAnsi="Verdana" w:cs="Helvetica"/>
                <w:color w:val="000000"/>
                <w:lang w:val="en"/>
              </w:rPr>
              <w:t>pm CT</w:t>
            </w:r>
            <w:r w:rsidR="00605B1B" w:rsidRPr="003A47E5">
              <w:rPr>
                <w:rFonts w:ascii="Verdana" w:eastAsia="Calibri" w:hAnsi="Verdana" w:cs="Helvetica"/>
                <w:color w:val="000000"/>
                <w:lang w:val="en"/>
              </w:rPr>
              <w:t xml:space="preserve">, Saturday &amp; Sunday </w:t>
            </w:r>
            <w:r w:rsidR="000F29D0">
              <w:rPr>
                <w:rFonts w:ascii="Verdana" w:eastAsia="Calibri" w:hAnsi="Verdana" w:cs="Helvetica"/>
                <w:color w:val="000000"/>
                <w:lang w:val="en"/>
              </w:rPr>
              <w:t>9 am – 5:30 pm CT</w:t>
            </w:r>
            <w:r w:rsidR="00605B1B" w:rsidRPr="003A47E5">
              <w:rPr>
                <w:rFonts w:ascii="Verdana" w:eastAsia="Calibri" w:hAnsi="Verdana" w:cs="Helvetica"/>
                <w:color w:val="000000"/>
                <w:lang w:val="en"/>
              </w:rPr>
              <w:t xml:space="preserve">. </w:t>
            </w:r>
            <w:r w:rsidR="00741FE3" w:rsidRPr="00741FE3">
              <w:rPr>
                <w:rFonts w:ascii="Verdana" w:eastAsia="Calibri" w:hAnsi="Verdana" w:cs="Helvetica"/>
                <w:color w:val="000000"/>
                <w:lang w:val="en"/>
              </w:rPr>
              <w:t>The call center is closed on major holidays, and CVS reserves the right to change operating hours without prior notice.</w:t>
            </w:r>
          </w:p>
        </w:tc>
      </w:tr>
      <w:tr w:rsidR="00CF4B37" w:rsidRPr="0005395A" w14:paraId="425409E3" w14:textId="77777777" w:rsidTr="005A080A">
        <w:tc>
          <w:tcPr>
            <w:tcW w:w="346" w:type="pct"/>
          </w:tcPr>
          <w:p w14:paraId="351B879E" w14:textId="2C2519C0" w:rsidR="00A17A37" w:rsidRPr="0005395A" w:rsidRDefault="00A17A37" w:rsidP="00FC5226">
            <w:pPr>
              <w:keepNext/>
              <w:spacing w:before="120" w:after="120"/>
              <w:jc w:val="center"/>
              <w:outlineLvl w:val="3"/>
              <w:rPr>
                <w:rFonts w:ascii="Verdana" w:hAnsi="Verdana" w:cs="Helvetica"/>
                <w:b/>
                <w:bCs/>
                <w:color w:val="000000"/>
                <w:lang w:val="en"/>
              </w:rPr>
            </w:pPr>
            <w:r>
              <w:rPr>
                <w:rFonts w:ascii="Verdana" w:hAnsi="Verdana" w:cs="Helvetica"/>
                <w:b/>
                <w:bCs/>
                <w:color w:val="000000"/>
                <w:lang w:val="en"/>
              </w:rPr>
              <w:t>1</w:t>
            </w:r>
            <w:r w:rsidR="00F351A3">
              <w:rPr>
                <w:rFonts w:ascii="Verdana" w:hAnsi="Verdana" w:cs="Helvetica"/>
                <w:b/>
                <w:bCs/>
                <w:color w:val="000000"/>
                <w:lang w:val="en"/>
              </w:rPr>
              <w:t>1</w:t>
            </w:r>
          </w:p>
        </w:tc>
        <w:tc>
          <w:tcPr>
            <w:tcW w:w="1249" w:type="pct"/>
          </w:tcPr>
          <w:p w14:paraId="224DF898" w14:textId="585E0E74" w:rsidR="00A17A37" w:rsidRPr="0005395A" w:rsidRDefault="00A17A37" w:rsidP="00FC5226">
            <w:pPr>
              <w:tabs>
                <w:tab w:val="left" w:pos="360"/>
                <w:tab w:val="left" w:pos="1080"/>
                <w:tab w:val="left" w:pos="1440"/>
                <w:tab w:val="left" w:pos="1800"/>
                <w:tab w:val="left" w:pos="2160"/>
              </w:tabs>
              <w:spacing w:before="120" w:after="120"/>
              <w:rPr>
                <w:rFonts w:ascii="Verdana" w:hAnsi="Verdana"/>
                <w:b/>
              </w:rPr>
            </w:pPr>
            <w:r w:rsidRPr="0005395A">
              <w:rPr>
                <w:rFonts w:ascii="Verdana" w:hAnsi="Verdana"/>
                <w:b/>
              </w:rPr>
              <w:t xml:space="preserve">Is </w:t>
            </w:r>
            <w:r w:rsidR="009400A2">
              <w:rPr>
                <w:rFonts w:ascii="Verdana" w:hAnsi="Verdana" w:cs="Helvetica"/>
                <w:b/>
                <w:bCs/>
                <w:color w:val="000000"/>
                <w:lang w:val="en"/>
              </w:rPr>
              <w:t>ExtraCare+</w:t>
            </w:r>
            <w:r w:rsidR="009400A2" w:rsidRPr="0005395A">
              <w:rPr>
                <w:rFonts w:ascii="Verdana" w:hAnsi="Verdana" w:cs="Helvetica"/>
                <w:b/>
                <w:bCs/>
                <w:color w:val="000000"/>
                <w:lang w:val="en"/>
              </w:rPr>
              <w:t xml:space="preserve"> </w:t>
            </w:r>
            <w:r w:rsidRPr="0005395A">
              <w:rPr>
                <w:rFonts w:ascii="Verdana" w:hAnsi="Verdana"/>
                <w:b/>
              </w:rPr>
              <w:t xml:space="preserve">connected to the red card (CVS </w:t>
            </w:r>
            <w:r w:rsidR="00296A3F">
              <w:rPr>
                <w:rFonts w:ascii="Verdana" w:hAnsi="Verdana"/>
                <w:b/>
              </w:rPr>
              <w:t xml:space="preserve">Pharmacy retail </w:t>
            </w:r>
            <w:r w:rsidRPr="0005395A">
              <w:rPr>
                <w:rFonts w:ascii="Verdana" w:hAnsi="Verdana"/>
                <w:b/>
              </w:rPr>
              <w:t xml:space="preserve">card)?   </w:t>
            </w:r>
          </w:p>
        </w:tc>
        <w:tc>
          <w:tcPr>
            <w:tcW w:w="3405" w:type="pct"/>
          </w:tcPr>
          <w:p w14:paraId="0B9B6E5D" w14:textId="48461B3C" w:rsidR="008E3915" w:rsidRDefault="008E3915" w:rsidP="00136860">
            <w:pPr>
              <w:spacing w:before="120" w:after="120"/>
              <w:rPr>
                <w:rFonts w:ascii="Verdana" w:eastAsia="Calibri" w:hAnsi="Verdana" w:cs="Helvetica"/>
                <w:b/>
                <w:bCs/>
                <w:noProof/>
                <w:color w:val="000000"/>
              </w:rPr>
            </w:pPr>
            <w:r>
              <w:rPr>
                <w:rFonts w:ascii="Verdana" w:eastAsia="Calibri" w:hAnsi="Verdana" w:cs="Helvetica"/>
                <w:b/>
                <w:bCs/>
                <w:noProof/>
                <w:color w:val="000000" w:themeColor="text1"/>
              </w:rPr>
              <w:drawing>
                <wp:inline distT="0" distB="0" distL="0" distR="0" wp14:anchorId="448FA9DC" wp14:editId="56742753">
                  <wp:extent cx="304762" cy="304762"/>
                  <wp:effectExtent l="0" t="0" r="635" b="635"/>
                  <wp:docPr id="455913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6725" name="Picture 581576725"/>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
          <w:p w14:paraId="00F95F3A" w14:textId="0081B8CE" w:rsidR="00136860" w:rsidRDefault="00340560" w:rsidP="00136860">
            <w:pPr>
              <w:spacing w:before="120" w:after="120"/>
              <w:rPr>
                <w:rFonts w:ascii="Verdana" w:eastAsia="Calibri" w:hAnsi="Verdana" w:cs="Helvetica"/>
                <w:color w:val="000000"/>
                <w:lang w:val="en"/>
              </w:rPr>
            </w:pPr>
            <w:r w:rsidRPr="00340560">
              <w:rPr>
                <w:rFonts w:ascii="Verdana" w:eastAsia="Calibri" w:hAnsi="Verdana" w:cs="Helvetica"/>
                <w:b/>
                <w:bCs/>
                <w:noProof/>
                <w:color w:val="000000"/>
              </w:rPr>
              <w:drawing>
                <wp:inline distT="0" distB="0" distL="0" distR="0" wp14:anchorId="0880BC4C" wp14:editId="5EA91B35">
                  <wp:extent cx="244475" cy="212725"/>
                  <wp:effectExtent l="0" t="0" r="3175" b="0"/>
                  <wp:docPr id="10992041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75" cy="212725"/>
                          </a:xfrm>
                          <a:prstGeom prst="rect">
                            <a:avLst/>
                          </a:prstGeom>
                          <a:noFill/>
                          <a:ln>
                            <a:noFill/>
                          </a:ln>
                        </pic:spPr>
                      </pic:pic>
                    </a:graphicData>
                  </a:graphic>
                </wp:inline>
              </w:drawing>
            </w:r>
            <w:r>
              <w:rPr>
                <w:rFonts w:ascii="Verdana" w:eastAsia="Calibri" w:hAnsi="Verdana" w:cs="Helvetica"/>
                <w:b/>
                <w:bCs/>
                <w:color w:val="000000"/>
                <w:lang w:val="en"/>
              </w:rPr>
              <w:t xml:space="preserve"> </w:t>
            </w:r>
            <w:r w:rsidR="00136860" w:rsidRPr="00B40B79">
              <w:rPr>
                <w:rFonts w:ascii="Verdana" w:eastAsia="Calibri" w:hAnsi="Verdana" w:cs="Helvetica"/>
                <w:b/>
                <w:bCs/>
                <w:color w:val="000000"/>
                <w:lang w:val="en"/>
              </w:rPr>
              <w:t>Yes</w:t>
            </w:r>
            <w:r w:rsidR="00136860" w:rsidRPr="00035A43">
              <w:rPr>
                <w:rFonts w:ascii="Verdana" w:eastAsia="Calibri" w:hAnsi="Verdana" w:cs="Helvetica"/>
                <w:color w:val="000000"/>
                <w:lang w:val="en"/>
              </w:rPr>
              <w:t xml:space="preserve">, </w:t>
            </w:r>
            <w:r w:rsidR="00136860" w:rsidRPr="00136860">
              <w:rPr>
                <w:rFonts w:ascii="Verdana" w:eastAsia="Calibri" w:hAnsi="Verdana" w:cs="Helvetica"/>
                <w:b/>
                <w:bCs/>
                <w:color w:val="000000"/>
                <w:lang w:val="en"/>
              </w:rPr>
              <w:t>ExtraCare+</w:t>
            </w:r>
            <w:r w:rsidR="00136860" w:rsidRPr="00035A43">
              <w:rPr>
                <w:rFonts w:ascii="Verdana" w:eastAsia="Calibri" w:hAnsi="Verdana" w:cs="Helvetica"/>
                <w:color w:val="000000"/>
                <w:lang w:val="en"/>
              </w:rPr>
              <w:t xml:space="preserve"> is directly connected to the CVS ExtraCare (red pharmacy) card. </w:t>
            </w:r>
          </w:p>
          <w:p w14:paraId="488B61CB" w14:textId="77777777" w:rsidR="00136860" w:rsidRDefault="00136860" w:rsidP="00136860">
            <w:pPr>
              <w:spacing w:before="120" w:after="120"/>
              <w:rPr>
                <w:rFonts w:ascii="Verdana" w:eastAsia="Calibri" w:hAnsi="Verdana" w:cs="Helvetica"/>
                <w:color w:val="000000"/>
                <w:lang w:val="en"/>
              </w:rPr>
            </w:pPr>
          </w:p>
          <w:p w14:paraId="79C6F362" w14:textId="26A54897" w:rsidR="00136860" w:rsidRPr="00136860" w:rsidRDefault="00136860" w:rsidP="00136860">
            <w:pPr>
              <w:spacing w:before="120" w:after="120"/>
              <w:rPr>
                <w:rFonts w:ascii="Verdana" w:eastAsia="Calibri" w:hAnsi="Verdana" w:cs="Helvetica"/>
                <w:b/>
                <w:bCs/>
                <w:color w:val="000000"/>
                <w:lang w:val="en"/>
              </w:rPr>
            </w:pPr>
            <w:r w:rsidRPr="00035A43">
              <w:rPr>
                <w:rFonts w:ascii="Verdana" w:eastAsia="Calibri" w:hAnsi="Verdana" w:cs="Helvetica"/>
                <w:b/>
                <w:bCs/>
                <w:color w:val="000000"/>
                <w:lang w:val="en"/>
              </w:rPr>
              <w:t>How They Relate:</w:t>
            </w:r>
          </w:p>
          <w:p w14:paraId="6073E319" w14:textId="77777777" w:rsidR="00136860" w:rsidRPr="00626153" w:rsidRDefault="00136860" w:rsidP="6D6462AC">
            <w:pPr>
              <w:spacing w:before="120" w:after="120"/>
              <w:rPr>
                <w:rFonts w:ascii="Verdana" w:eastAsia="Calibri" w:hAnsi="Verdana" w:cs="Helvetica"/>
                <w:b/>
                <w:bCs/>
                <w:color w:val="000000"/>
              </w:rPr>
            </w:pPr>
            <w:r w:rsidRPr="6D6462AC">
              <w:rPr>
                <w:rFonts w:ascii="Verdana" w:eastAsia="Calibri" w:hAnsi="Verdana" w:cs="Helvetica"/>
                <w:b/>
                <w:bCs/>
                <w:color w:val="000000" w:themeColor="text1"/>
              </w:rPr>
              <w:t>CVS ExtraCare (Free Tier)</w:t>
            </w:r>
          </w:p>
          <w:p w14:paraId="0F2D4D75" w14:textId="58F0C9DC" w:rsidR="00136860" w:rsidRPr="00035A43" w:rsidRDefault="00136860" w:rsidP="00035A43">
            <w:pPr>
              <w:pStyle w:val="ListParagraph"/>
              <w:numPr>
                <w:ilvl w:val="0"/>
                <w:numId w:val="70"/>
              </w:numPr>
              <w:spacing w:before="120" w:after="120"/>
              <w:rPr>
                <w:rFonts w:ascii="Verdana" w:eastAsia="Calibri" w:hAnsi="Verdana" w:cs="Helvetica"/>
                <w:color w:val="000000"/>
                <w:lang w:val="en"/>
              </w:rPr>
            </w:pPr>
            <w:r w:rsidRPr="00035A43">
              <w:rPr>
                <w:rFonts w:ascii="Verdana" w:eastAsia="Calibri" w:hAnsi="Verdana" w:cs="Helvetica"/>
                <w:color w:val="000000"/>
                <w:lang w:val="en"/>
              </w:rPr>
              <w:t>This is the standard, no-cost loyalty program.</w:t>
            </w:r>
          </w:p>
          <w:p w14:paraId="58014B75" w14:textId="73AE1BB8" w:rsidR="00136860" w:rsidRPr="00626153" w:rsidRDefault="00136860" w:rsidP="6D6462AC">
            <w:pPr>
              <w:spacing w:before="120" w:after="120"/>
              <w:rPr>
                <w:rFonts w:ascii="Verdana" w:eastAsia="Calibri" w:hAnsi="Verdana" w:cs="Helvetica"/>
                <w:b/>
                <w:bCs/>
                <w:color w:val="000000"/>
              </w:rPr>
            </w:pPr>
            <w:r w:rsidRPr="6D6462AC">
              <w:rPr>
                <w:rFonts w:ascii="Verdana" w:eastAsia="Calibri" w:hAnsi="Verdana" w:cs="Helvetica"/>
                <w:b/>
                <w:bCs/>
                <w:color w:val="000000" w:themeColor="text1"/>
              </w:rPr>
              <w:t>ExtraCare Plus</w:t>
            </w:r>
            <w:r w:rsidR="00626153" w:rsidRPr="00035A43">
              <w:rPr>
                <w:rFonts w:ascii="Verdana" w:eastAsia="Calibri" w:hAnsi="Verdana" w:cs="Helvetica"/>
                <w:b/>
                <w:bCs/>
                <w:color w:val="000000" w:themeColor="text1"/>
              </w:rPr>
              <w:t xml:space="preserve"> (ExtraCare+)</w:t>
            </w:r>
            <w:r w:rsidRPr="6D6462AC">
              <w:rPr>
                <w:rFonts w:ascii="Verdana" w:eastAsia="Calibri" w:hAnsi="Verdana" w:cs="Helvetica"/>
                <w:b/>
                <w:bCs/>
                <w:color w:val="000000" w:themeColor="text1"/>
              </w:rPr>
              <w:t xml:space="preserve"> (Paid Tier)</w:t>
            </w:r>
          </w:p>
          <w:p w14:paraId="44B8AC0F" w14:textId="5C145DC9" w:rsidR="00136860" w:rsidRPr="00035A43" w:rsidRDefault="00136860" w:rsidP="00035A43">
            <w:pPr>
              <w:pStyle w:val="ListParagraph"/>
              <w:numPr>
                <w:ilvl w:val="0"/>
                <w:numId w:val="70"/>
              </w:numPr>
              <w:spacing w:before="120" w:after="120"/>
              <w:rPr>
                <w:rFonts w:ascii="Verdana" w:eastAsia="Calibri" w:hAnsi="Verdana" w:cs="Helvetica"/>
                <w:color w:val="000000"/>
              </w:rPr>
            </w:pPr>
            <w:r w:rsidRPr="00035A43">
              <w:rPr>
                <w:rFonts w:ascii="Verdana" w:eastAsia="Calibri" w:hAnsi="Verdana" w:cs="Helvetica"/>
                <w:color w:val="000000" w:themeColor="text1"/>
              </w:rPr>
              <w:t xml:space="preserve">Formerly known as CarePass, this was rebranded in 2024 to </w:t>
            </w:r>
            <w:r w:rsidR="00543098" w:rsidRPr="6D6462AC">
              <w:rPr>
                <w:rFonts w:ascii="Verdana" w:eastAsia="Calibri" w:hAnsi="Verdana" w:cs="Helvetica"/>
                <w:b/>
                <w:bCs/>
                <w:color w:val="000000" w:themeColor="text1"/>
              </w:rPr>
              <w:t>ExtraCare</w:t>
            </w:r>
            <w:r w:rsidR="00C91CBC" w:rsidRPr="6D6462AC">
              <w:rPr>
                <w:rFonts w:ascii="Verdana" w:eastAsia="Calibri" w:hAnsi="Verdana" w:cs="Helvetica"/>
                <w:b/>
                <w:bCs/>
                <w:color w:val="000000" w:themeColor="text1"/>
              </w:rPr>
              <w:t xml:space="preserve"> Plu</w:t>
            </w:r>
            <w:r w:rsidR="00E66D20" w:rsidRPr="6D6462AC">
              <w:rPr>
                <w:rFonts w:ascii="Verdana" w:eastAsia="Calibri" w:hAnsi="Verdana" w:cs="Helvetica"/>
                <w:b/>
                <w:bCs/>
                <w:color w:val="000000" w:themeColor="text1"/>
              </w:rPr>
              <w:t>s</w:t>
            </w:r>
            <w:r w:rsidR="00C91CBC" w:rsidRPr="00035A43">
              <w:rPr>
                <w:rFonts w:ascii="Verdana" w:eastAsia="Calibri" w:hAnsi="Verdana" w:cs="Helvetica"/>
                <w:color w:val="000000" w:themeColor="text1"/>
              </w:rPr>
              <w:t>.</w:t>
            </w:r>
          </w:p>
          <w:p w14:paraId="7BAD8C25" w14:textId="77777777" w:rsidR="00136860" w:rsidRPr="00035A43" w:rsidRDefault="00136860" w:rsidP="00035A43">
            <w:pPr>
              <w:pStyle w:val="ListParagraph"/>
              <w:numPr>
                <w:ilvl w:val="0"/>
                <w:numId w:val="70"/>
              </w:numPr>
              <w:spacing w:before="120" w:after="120"/>
              <w:rPr>
                <w:rFonts w:ascii="Verdana" w:eastAsia="Calibri" w:hAnsi="Verdana" w:cs="Helvetica"/>
                <w:color w:val="000000"/>
              </w:rPr>
            </w:pPr>
            <w:r w:rsidRPr="00035A43">
              <w:rPr>
                <w:rFonts w:ascii="Verdana" w:eastAsia="Calibri" w:hAnsi="Verdana" w:cs="Helvetica"/>
                <w:color w:val="000000" w:themeColor="text1"/>
              </w:rPr>
              <w:t xml:space="preserve">It includes all the benefits of the free ExtraCare program, plus additional benefits. </w:t>
            </w:r>
          </w:p>
          <w:p w14:paraId="4BE65955" w14:textId="77777777" w:rsidR="00136860" w:rsidRPr="00035A43" w:rsidRDefault="00136860" w:rsidP="00136860">
            <w:pPr>
              <w:spacing w:before="120" w:after="120"/>
              <w:rPr>
                <w:rFonts w:ascii="Verdana" w:eastAsia="Calibri" w:hAnsi="Verdana" w:cs="Helvetica"/>
                <w:color w:val="000000"/>
                <w:lang w:val="en"/>
              </w:rPr>
            </w:pPr>
          </w:p>
          <w:p w14:paraId="5EFDEF50" w14:textId="5E4C3C3C" w:rsidR="00136860" w:rsidRPr="00136860" w:rsidRDefault="00136860" w:rsidP="00136860">
            <w:pPr>
              <w:spacing w:before="120" w:after="120"/>
              <w:rPr>
                <w:rFonts w:ascii="Verdana" w:eastAsia="Calibri" w:hAnsi="Verdana" w:cs="Helvetica"/>
                <w:b/>
                <w:bCs/>
                <w:color w:val="000000"/>
                <w:lang w:val="en"/>
              </w:rPr>
            </w:pPr>
            <w:r w:rsidRPr="00136860">
              <w:rPr>
                <w:rFonts w:ascii="Verdana" w:eastAsia="Calibri" w:hAnsi="Verdana" w:cs="Helvetica"/>
                <w:b/>
                <w:bCs/>
                <w:color w:val="000000"/>
                <w:lang w:val="en"/>
              </w:rPr>
              <w:t xml:space="preserve">How </w:t>
            </w:r>
            <w:r w:rsidRPr="00035A43">
              <w:rPr>
                <w:rFonts w:ascii="Verdana" w:eastAsia="Calibri" w:hAnsi="Verdana" w:cs="Helvetica"/>
                <w:b/>
                <w:bCs/>
                <w:color w:val="000000"/>
                <w:lang w:val="en"/>
              </w:rPr>
              <w:t>They Work Together:</w:t>
            </w:r>
            <w:r w:rsidRPr="00136860">
              <w:rPr>
                <w:rFonts w:ascii="Verdana" w:eastAsia="Calibri" w:hAnsi="Verdana" w:cs="Helvetica"/>
                <w:b/>
                <w:bCs/>
                <w:color w:val="000000"/>
                <w:lang w:val="en"/>
              </w:rPr>
              <w:t xml:space="preserve"> </w:t>
            </w:r>
          </w:p>
          <w:p w14:paraId="4ED2BD4F" w14:textId="3563AB65" w:rsidR="00136860" w:rsidRPr="00035A43" w:rsidRDefault="00136860" w:rsidP="00035A43">
            <w:pPr>
              <w:pStyle w:val="ListParagraph"/>
              <w:numPr>
                <w:ilvl w:val="0"/>
                <w:numId w:val="71"/>
              </w:numPr>
              <w:spacing w:before="120" w:after="120"/>
              <w:rPr>
                <w:rFonts w:ascii="Verdana" w:eastAsia="Calibri" w:hAnsi="Verdana" w:cs="Helvetica"/>
                <w:color w:val="000000"/>
              </w:rPr>
            </w:pPr>
            <w:r w:rsidRPr="00035A43">
              <w:rPr>
                <w:rFonts w:ascii="Verdana" w:eastAsia="Calibri" w:hAnsi="Verdana" w:cs="Helvetica"/>
                <w:color w:val="000000" w:themeColor="text1"/>
              </w:rPr>
              <w:t xml:space="preserve">You must have an ExtraCare account to enroll in </w:t>
            </w:r>
            <w:r w:rsidRPr="00035A43">
              <w:rPr>
                <w:rFonts w:ascii="Verdana" w:eastAsia="Calibri" w:hAnsi="Verdana" w:cs="Helvetica"/>
                <w:b/>
                <w:bCs/>
                <w:color w:val="000000" w:themeColor="text1"/>
              </w:rPr>
              <w:t>ExtraCare+</w:t>
            </w:r>
            <w:r w:rsidRPr="00035A43">
              <w:rPr>
                <w:rFonts w:ascii="Verdana" w:eastAsia="Calibri" w:hAnsi="Verdana" w:cs="Helvetica"/>
                <w:color w:val="000000" w:themeColor="text1"/>
              </w:rPr>
              <w:t>.</w:t>
            </w:r>
          </w:p>
          <w:p w14:paraId="05B55319" w14:textId="2724D22B" w:rsidR="00136860" w:rsidRPr="00035A43" w:rsidRDefault="00626153" w:rsidP="00035A43">
            <w:pPr>
              <w:pStyle w:val="ListParagraph"/>
              <w:numPr>
                <w:ilvl w:val="0"/>
                <w:numId w:val="71"/>
              </w:numPr>
              <w:spacing w:before="120" w:after="120"/>
              <w:rPr>
                <w:rFonts w:ascii="Verdana" w:eastAsia="Calibri" w:hAnsi="Verdana" w:cs="Helvetica"/>
                <w:color w:val="000000"/>
              </w:rPr>
            </w:pPr>
            <w:r w:rsidRPr="00035A43">
              <w:rPr>
                <w:rFonts w:ascii="Verdana" w:eastAsia="Calibri" w:hAnsi="Verdana" w:cs="Helvetica"/>
                <w:b/>
                <w:bCs/>
                <w:color w:val="000000" w:themeColor="text1"/>
              </w:rPr>
              <w:t>ExtraCare+</w:t>
            </w:r>
            <w:r w:rsidR="00136860" w:rsidRPr="00035A43">
              <w:rPr>
                <w:rFonts w:ascii="Verdana" w:eastAsia="Calibri" w:hAnsi="Verdana" w:cs="Helvetica"/>
                <w:color w:val="000000" w:themeColor="text1"/>
              </w:rPr>
              <w:t xml:space="preserve"> is essentially an upgrade to your existing ExtraCare membership.</w:t>
            </w:r>
          </w:p>
          <w:p w14:paraId="244691CC" w14:textId="1D8D461D" w:rsidR="00A17A37" w:rsidRPr="00035A43" w:rsidRDefault="00136860" w:rsidP="00035A43">
            <w:pPr>
              <w:pStyle w:val="ListParagraph"/>
              <w:numPr>
                <w:ilvl w:val="0"/>
                <w:numId w:val="71"/>
              </w:numPr>
              <w:spacing w:before="120" w:after="120"/>
              <w:rPr>
                <w:rFonts w:ascii="Verdana" w:eastAsia="Calibri" w:hAnsi="Verdana" w:cs="Helvetica"/>
                <w:b/>
                <w:bCs/>
                <w:color w:val="000000"/>
              </w:rPr>
            </w:pPr>
            <w:r w:rsidRPr="00035A43">
              <w:rPr>
                <w:rFonts w:ascii="Verdana" w:eastAsia="Calibri" w:hAnsi="Verdana" w:cs="Helvetica"/>
                <w:color w:val="000000" w:themeColor="text1"/>
              </w:rPr>
              <w:t xml:space="preserve">All rewards and perks are tied to your ExtraCare card/account, whether </w:t>
            </w:r>
            <w:r w:rsidR="00735D45" w:rsidRPr="00035A43">
              <w:rPr>
                <w:rFonts w:ascii="Verdana" w:eastAsia="Calibri" w:hAnsi="Verdana" w:cs="Helvetica"/>
                <w:color w:val="000000" w:themeColor="text1"/>
              </w:rPr>
              <w:t>you are</w:t>
            </w:r>
            <w:r w:rsidRPr="00035A43">
              <w:rPr>
                <w:rFonts w:ascii="Verdana" w:eastAsia="Calibri" w:hAnsi="Verdana" w:cs="Helvetica"/>
                <w:color w:val="000000" w:themeColor="text1"/>
              </w:rPr>
              <w:t xml:space="preserve"> using the free or paid tier.</w:t>
            </w:r>
          </w:p>
        </w:tc>
      </w:tr>
      <w:tr w:rsidR="00CF4B37" w:rsidRPr="0005395A" w14:paraId="5768F9C6" w14:textId="77777777" w:rsidTr="005A080A">
        <w:tc>
          <w:tcPr>
            <w:tcW w:w="346" w:type="pct"/>
          </w:tcPr>
          <w:p w14:paraId="2D0C2DF2" w14:textId="177DB0C0" w:rsidR="00A17A37" w:rsidRPr="0005395A" w:rsidRDefault="00A17A37" w:rsidP="00FC5226">
            <w:pPr>
              <w:keepNext/>
              <w:spacing w:before="120" w:after="120"/>
              <w:jc w:val="center"/>
              <w:outlineLvl w:val="3"/>
              <w:rPr>
                <w:rFonts w:ascii="Verdana" w:hAnsi="Verdana" w:cs="Helvetica"/>
                <w:b/>
                <w:bCs/>
                <w:color w:val="000000"/>
                <w:lang w:val="en"/>
              </w:rPr>
            </w:pPr>
            <w:r>
              <w:rPr>
                <w:rFonts w:ascii="Verdana" w:hAnsi="Verdana" w:cs="Helvetica"/>
                <w:b/>
                <w:bCs/>
                <w:color w:val="000000"/>
                <w:lang w:val="en"/>
              </w:rPr>
              <w:t>1</w:t>
            </w:r>
            <w:r w:rsidR="00F351A3">
              <w:rPr>
                <w:rFonts w:ascii="Verdana" w:hAnsi="Verdana" w:cs="Helvetica"/>
                <w:b/>
                <w:bCs/>
                <w:color w:val="000000"/>
                <w:lang w:val="en"/>
              </w:rPr>
              <w:t>2</w:t>
            </w:r>
          </w:p>
        </w:tc>
        <w:tc>
          <w:tcPr>
            <w:tcW w:w="1249" w:type="pct"/>
          </w:tcPr>
          <w:p w14:paraId="32AD9797" w14:textId="1EACD56E" w:rsidR="00A17A37" w:rsidRPr="0005395A" w:rsidRDefault="00A17A37" w:rsidP="00FC5226">
            <w:pPr>
              <w:tabs>
                <w:tab w:val="left" w:pos="360"/>
                <w:tab w:val="left" w:pos="1080"/>
                <w:tab w:val="left" w:pos="1440"/>
                <w:tab w:val="left" w:pos="1800"/>
                <w:tab w:val="left" w:pos="2160"/>
              </w:tabs>
              <w:spacing w:before="120" w:after="120"/>
              <w:rPr>
                <w:rFonts w:ascii="Verdana" w:hAnsi="Verdana"/>
                <w:b/>
              </w:rPr>
            </w:pPr>
            <w:r w:rsidRPr="0005395A">
              <w:rPr>
                <w:rFonts w:ascii="Verdana" w:hAnsi="Verdana"/>
                <w:b/>
              </w:rPr>
              <w:t xml:space="preserve">Where </w:t>
            </w:r>
            <w:r>
              <w:rPr>
                <w:rFonts w:ascii="Verdana" w:hAnsi="Verdana"/>
                <w:b/>
              </w:rPr>
              <w:t>will I see the purchase credit</w:t>
            </w:r>
            <w:r w:rsidRPr="0005395A">
              <w:rPr>
                <w:rFonts w:ascii="Verdana" w:hAnsi="Verdana"/>
                <w:b/>
              </w:rPr>
              <w:t xml:space="preserve"> given to the </w:t>
            </w:r>
            <w:r w:rsidR="009400A2">
              <w:rPr>
                <w:rFonts w:ascii="Verdana" w:hAnsi="Verdana" w:cs="Helvetica"/>
                <w:b/>
                <w:bCs/>
                <w:color w:val="000000"/>
                <w:lang w:val="en"/>
              </w:rPr>
              <w:t>ExtraCare+</w:t>
            </w:r>
            <w:r w:rsidR="009400A2" w:rsidRPr="0005395A">
              <w:rPr>
                <w:rFonts w:ascii="Verdana" w:hAnsi="Verdana" w:cs="Helvetica"/>
                <w:b/>
                <w:bCs/>
                <w:color w:val="000000"/>
                <w:lang w:val="en"/>
              </w:rPr>
              <w:t xml:space="preserve"> </w:t>
            </w:r>
            <w:r w:rsidRPr="0005395A">
              <w:rPr>
                <w:rFonts w:ascii="Verdana" w:hAnsi="Verdana"/>
                <w:b/>
              </w:rPr>
              <w:t>member each month?</w:t>
            </w:r>
          </w:p>
        </w:tc>
        <w:tc>
          <w:tcPr>
            <w:tcW w:w="3405" w:type="pct"/>
          </w:tcPr>
          <w:p w14:paraId="489D58EB" w14:textId="370DFB60" w:rsidR="00A17A37" w:rsidRPr="00035A43" w:rsidRDefault="00CF4B37" w:rsidP="0094244B">
            <w:pPr>
              <w:spacing w:before="120" w:after="120"/>
              <w:rPr>
                <w:rFonts w:ascii="Verdana" w:eastAsia="Calibri" w:hAnsi="Verdana" w:cs="Helvetica"/>
                <w:b/>
                <w:bCs/>
                <w:color w:val="000000"/>
                <w:lang w:val="en"/>
              </w:rPr>
            </w:pPr>
            <w:r>
              <w:rPr>
                <w:rFonts w:ascii="Verdana" w:eastAsia="Calibri" w:hAnsi="Verdana" w:cs="Helvetica"/>
                <w:b/>
                <w:bCs/>
                <w:noProof/>
                <w:color w:val="000000" w:themeColor="text1"/>
              </w:rPr>
              <w:drawing>
                <wp:inline distT="0" distB="0" distL="0" distR="0" wp14:anchorId="0B8F3F2C" wp14:editId="117736C8">
                  <wp:extent cx="304762" cy="304762"/>
                  <wp:effectExtent l="0" t="0" r="635" b="635"/>
                  <wp:docPr id="1000302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6725" name="Picture 581576725"/>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40560" w:rsidRPr="00340560">
              <w:rPr>
                <w:rFonts w:ascii="Verdana" w:eastAsia="Calibri" w:hAnsi="Verdana" w:cs="Helvetica"/>
                <w:noProof/>
                <w:color w:val="000000" w:themeColor="text1"/>
              </w:rPr>
              <w:drawing>
                <wp:inline distT="0" distB="0" distL="0" distR="0" wp14:anchorId="59060E5A" wp14:editId="5D42563D">
                  <wp:extent cx="244475" cy="212725"/>
                  <wp:effectExtent l="0" t="0" r="3175" b="0"/>
                  <wp:docPr id="6571939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75" cy="212725"/>
                          </a:xfrm>
                          <a:prstGeom prst="rect">
                            <a:avLst/>
                          </a:prstGeom>
                          <a:noFill/>
                          <a:ln>
                            <a:noFill/>
                          </a:ln>
                        </pic:spPr>
                      </pic:pic>
                    </a:graphicData>
                  </a:graphic>
                </wp:inline>
              </w:drawing>
            </w:r>
            <w:r w:rsidR="00340560">
              <w:rPr>
                <w:rFonts w:ascii="Verdana" w:eastAsia="Calibri" w:hAnsi="Verdana" w:cs="Helvetica"/>
                <w:color w:val="000000" w:themeColor="text1"/>
              </w:rPr>
              <w:t xml:space="preserve"> </w:t>
            </w:r>
            <w:r w:rsidR="00A17A37" w:rsidRPr="053A00C3">
              <w:rPr>
                <w:rFonts w:ascii="Verdana" w:eastAsia="Calibri" w:hAnsi="Verdana" w:cs="Helvetica"/>
                <w:color w:val="000000" w:themeColor="text1"/>
              </w:rPr>
              <w:t xml:space="preserve">It is added to </w:t>
            </w:r>
            <w:r w:rsidR="00340560">
              <w:rPr>
                <w:rFonts w:ascii="Verdana" w:eastAsia="Calibri" w:hAnsi="Verdana" w:cs="Helvetica"/>
                <w:color w:val="000000" w:themeColor="text1"/>
              </w:rPr>
              <w:t>your</w:t>
            </w:r>
            <w:r w:rsidR="00A17A37" w:rsidRPr="053A00C3">
              <w:rPr>
                <w:rFonts w:ascii="Verdana" w:eastAsia="Calibri" w:hAnsi="Verdana" w:cs="Helvetica"/>
                <w:color w:val="000000" w:themeColor="text1"/>
              </w:rPr>
              <w:t xml:space="preserve"> ExtraCare card.</w:t>
            </w:r>
            <w:r w:rsidR="00373BB3">
              <w:rPr>
                <w:rFonts w:ascii="Verdana" w:eastAsia="Calibri" w:hAnsi="Verdana" w:cs="Helvetica"/>
                <w:color w:val="000000" w:themeColor="text1"/>
              </w:rPr>
              <w:t xml:space="preserve"> </w:t>
            </w:r>
            <w:r w:rsidR="00793DCC" w:rsidRPr="00793DCC">
              <w:rPr>
                <w:rFonts w:ascii="Verdana" w:eastAsia="Calibri" w:hAnsi="Verdana" w:cs="Helvetica"/>
                <w:color w:val="000000" w:themeColor="text1"/>
              </w:rPr>
              <w:t>For information about your accumulated credits, please check your CVS Pharmacy receipt, the CVS Health app or call</w:t>
            </w:r>
            <w:r w:rsidR="00793DCC">
              <w:rPr>
                <w:rFonts w:ascii="Verdana" w:eastAsia="Calibri" w:hAnsi="Verdana" w:cs="Helvetica"/>
                <w:color w:val="000000" w:themeColor="text1"/>
              </w:rPr>
              <w:t xml:space="preserve"> </w:t>
            </w:r>
            <w:r w:rsidR="00793DCC" w:rsidRPr="00C00981">
              <w:rPr>
                <w:rFonts w:ascii="Verdana" w:eastAsia="Calibri" w:hAnsi="Verdana" w:cs="Helvetica"/>
                <w:b/>
                <w:bCs/>
                <w:color w:val="000000"/>
                <w:lang w:val="en"/>
              </w:rPr>
              <w:t>1-800-SHOP-CVS (1-800-746-7287)</w:t>
            </w:r>
            <w:r w:rsidR="00793DCC" w:rsidRPr="003A47E5">
              <w:rPr>
                <w:rFonts w:ascii="Verdana" w:eastAsia="Calibri" w:hAnsi="Verdana" w:cs="Helvetica"/>
                <w:color w:val="000000"/>
                <w:lang w:val="en"/>
              </w:rPr>
              <w:t xml:space="preserve">, Monday-Friday </w:t>
            </w:r>
            <w:r w:rsidR="0094244B">
              <w:rPr>
                <w:rFonts w:ascii="Verdana" w:eastAsia="Calibri" w:hAnsi="Verdana" w:cs="Helvetica"/>
                <w:color w:val="000000"/>
                <w:lang w:val="en"/>
              </w:rPr>
              <w:t>8 am – 8 pm CT</w:t>
            </w:r>
            <w:r w:rsidR="00793DCC" w:rsidRPr="003A47E5">
              <w:rPr>
                <w:rFonts w:ascii="Verdana" w:eastAsia="Calibri" w:hAnsi="Verdana" w:cs="Helvetica"/>
                <w:color w:val="000000"/>
                <w:lang w:val="en"/>
              </w:rPr>
              <w:t xml:space="preserve">, Saturday &amp; Sunday </w:t>
            </w:r>
            <w:r w:rsidR="0094244B">
              <w:rPr>
                <w:rFonts w:ascii="Verdana" w:eastAsia="Calibri" w:hAnsi="Verdana" w:cs="Helvetica"/>
                <w:color w:val="000000"/>
                <w:lang w:val="en"/>
              </w:rPr>
              <w:t>9 am – 5:30 pm CT</w:t>
            </w:r>
            <w:r w:rsidR="00793DCC" w:rsidRPr="003A47E5">
              <w:rPr>
                <w:rFonts w:ascii="Verdana" w:eastAsia="Calibri" w:hAnsi="Verdana" w:cs="Helvetica"/>
                <w:color w:val="000000"/>
                <w:lang w:val="en"/>
              </w:rPr>
              <w:t xml:space="preserve">. </w:t>
            </w:r>
            <w:r w:rsidR="00741FE3" w:rsidRPr="00741FE3">
              <w:rPr>
                <w:rFonts w:ascii="Verdana" w:eastAsia="Calibri" w:hAnsi="Verdana" w:cs="Helvetica"/>
                <w:color w:val="000000"/>
                <w:lang w:val="en"/>
              </w:rPr>
              <w:t>The call center is closed on major holidays, and CVS reserves the right to change operating hours without prior notice.</w:t>
            </w:r>
          </w:p>
        </w:tc>
      </w:tr>
      <w:tr w:rsidR="00CF4B37" w:rsidRPr="0005395A" w14:paraId="36723E38" w14:textId="77777777" w:rsidTr="005A080A">
        <w:tc>
          <w:tcPr>
            <w:tcW w:w="346" w:type="pct"/>
          </w:tcPr>
          <w:p w14:paraId="6E391388" w14:textId="1CBA9957" w:rsidR="00316486" w:rsidRPr="00DC25C0" w:rsidRDefault="00316486" w:rsidP="00FC5226">
            <w:pPr>
              <w:keepNext/>
              <w:spacing w:before="120" w:after="120"/>
              <w:jc w:val="center"/>
              <w:outlineLvl w:val="3"/>
              <w:rPr>
                <w:rFonts w:ascii="Verdana" w:hAnsi="Verdana" w:cs="Helvetica"/>
                <w:b/>
                <w:bCs/>
                <w:color w:val="000000"/>
                <w:lang w:val="en"/>
              </w:rPr>
            </w:pPr>
            <w:bookmarkStart w:id="4" w:name="_Hlk117691900"/>
            <w:r w:rsidRPr="00DC25C0">
              <w:rPr>
                <w:rFonts w:ascii="Verdana" w:hAnsi="Verdana" w:cs="Helvetica"/>
                <w:b/>
                <w:bCs/>
                <w:color w:val="000000"/>
                <w:lang w:val="en"/>
              </w:rPr>
              <w:t>1</w:t>
            </w:r>
            <w:r w:rsidR="00F351A3">
              <w:rPr>
                <w:rFonts w:ascii="Verdana" w:hAnsi="Verdana" w:cs="Helvetica"/>
                <w:b/>
                <w:bCs/>
                <w:color w:val="000000"/>
                <w:lang w:val="en"/>
              </w:rPr>
              <w:t>3</w:t>
            </w:r>
          </w:p>
        </w:tc>
        <w:tc>
          <w:tcPr>
            <w:tcW w:w="1249" w:type="pct"/>
          </w:tcPr>
          <w:p w14:paraId="1EAF30A2" w14:textId="300DA2F9" w:rsidR="00316486" w:rsidRPr="00DC25C0" w:rsidRDefault="00316486" w:rsidP="00FC5226">
            <w:pPr>
              <w:tabs>
                <w:tab w:val="left" w:pos="360"/>
                <w:tab w:val="left" w:pos="1080"/>
                <w:tab w:val="left" w:pos="1440"/>
                <w:tab w:val="left" w:pos="1800"/>
                <w:tab w:val="left" w:pos="2160"/>
              </w:tabs>
              <w:spacing w:before="120" w:after="120"/>
              <w:rPr>
                <w:rFonts w:ascii="Verdana" w:hAnsi="Verdana"/>
                <w:b/>
              </w:rPr>
            </w:pPr>
            <w:r w:rsidRPr="00DC25C0">
              <w:rPr>
                <w:rFonts w:ascii="Verdana" w:hAnsi="Verdana"/>
                <w:b/>
              </w:rPr>
              <w:t>What company name will show up on my bank/credit card statement?</w:t>
            </w:r>
          </w:p>
        </w:tc>
        <w:tc>
          <w:tcPr>
            <w:tcW w:w="3405" w:type="pct"/>
          </w:tcPr>
          <w:p w14:paraId="41E983CE" w14:textId="6AD93727" w:rsidR="00316486" w:rsidRPr="00035A43" w:rsidRDefault="00CF4B37" w:rsidP="0094244B">
            <w:pPr>
              <w:spacing w:before="120" w:after="120"/>
              <w:rPr>
                <w:rFonts w:ascii="Verdana" w:eastAsia="Calibri" w:hAnsi="Verdana" w:cs="Helvetica"/>
                <w:b/>
                <w:bCs/>
                <w:color w:val="000000"/>
                <w:lang w:val="en"/>
              </w:rPr>
            </w:pPr>
            <w:r>
              <w:rPr>
                <w:rFonts w:ascii="Verdana" w:eastAsia="Calibri" w:hAnsi="Verdana" w:cs="Helvetica"/>
                <w:b/>
                <w:bCs/>
                <w:noProof/>
                <w:color w:val="000000" w:themeColor="text1"/>
              </w:rPr>
              <w:drawing>
                <wp:inline distT="0" distB="0" distL="0" distR="0" wp14:anchorId="378F0F4F" wp14:editId="064B287D">
                  <wp:extent cx="304762" cy="304762"/>
                  <wp:effectExtent l="0" t="0" r="635" b="635"/>
                  <wp:docPr id="1035474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6725" name="Picture 581576725"/>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40560" w:rsidRPr="00340560">
              <w:rPr>
                <w:rFonts w:ascii="Verdana" w:eastAsia="Calibri" w:hAnsi="Verdana" w:cs="Helvetica"/>
                <w:b/>
                <w:bCs/>
                <w:noProof/>
                <w:color w:val="FF0000"/>
              </w:rPr>
              <w:drawing>
                <wp:inline distT="0" distB="0" distL="0" distR="0" wp14:anchorId="422321AD" wp14:editId="37B3C088">
                  <wp:extent cx="244475" cy="212725"/>
                  <wp:effectExtent l="0" t="0" r="3175" b="0"/>
                  <wp:docPr id="11648305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75" cy="212725"/>
                          </a:xfrm>
                          <a:prstGeom prst="rect">
                            <a:avLst/>
                          </a:prstGeom>
                          <a:noFill/>
                          <a:ln>
                            <a:noFill/>
                          </a:ln>
                        </pic:spPr>
                      </pic:pic>
                    </a:graphicData>
                  </a:graphic>
                </wp:inline>
              </w:drawing>
            </w:r>
            <w:r w:rsidR="00340560">
              <w:rPr>
                <w:rFonts w:ascii="Verdana" w:eastAsia="Calibri" w:hAnsi="Verdana" w:cs="Helvetica"/>
                <w:b/>
                <w:bCs/>
                <w:color w:val="FF0000"/>
                <w:lang w:val="en"/>
              </w:rPr>
              <w:t xml:space="preserve"> </w:t>
            </w:r>
            <w:r w:rsidR="00260A10" w:rsidRPr="0094244B">
              <w:rPr>
                <w:rFonts w:ascii="Verdana" w:eastAsia="Calibri" w:hAnsi="Verdana" w:cs="Helvetica"/>
                <w:color w:val="000000" w:themeColor="text1"/>
                <w:lang w:val="en"/>
              </w:rPr>
              <w:t>CVS Extra</w:t>
            </w:r>
            <w:r w:rsidR="00EB5751" w:rsidRPr="0094244B">
              <w:rPr>
                <w:rFonts w:ascii="Verdana" w:eastAsia="Calibri" w:hAnsi="Verdana" w:cs="Helvetica"/>
                <w:color w:val="000000" w:themeColor="text1"/>
                <w:lang w:val="en"/>
              </w:rPr>
              <w:t>Care</w:t>
            </w:r>
          </w:p>
        </w:tc>
      </w:tr>
      <w:bookmarkEnd w:id="4"/>
      <w:tr w:rsidR="00CF4B37" w:rsidRPr="0005395A" w14:paraId="110DB72A" w14:textId="77777777" w:rsidTr="005A080A">
        <w:tc>
          <w:tcPr>
            <w:tcW w:w="346" w:type="pct"/>
          </w:tcPr>
          <w:p w14:paraId="714308ED" w14:textId="0072D872" w:rsidR="006629AF" w:rsidRPr="00E12CE2" w:rsidRDefault="00A17A37" w:rsidP="00F509B7">
            <w:pPr>
              <w:keepNext/>
              <w:spacing w:before="120" w:after="120"/>
              <w:jc w:val="center"/>
              <w:outlineLvl w:val="3"/>
              <w:rPr>
                <w:rFonts w:ascii="Verdana" w:hAnsi="Verdana" w:cs="Helvetica"/>
                <w:b/>
                <w:bCs/>
                <w:color w:val="000000"/>
                <w:highlight w:val="yellow"/>
                <w:lang w:val="en"/>
              </w:rPr>
            </w:pPr>
            <w:r w:rsidRPr="00F509B7">
              <w:rPr>
                <w:rFonts w:ascii="Verdana" w:hAnsi="Verdana" w:cs="Helvetica"/>
                <w:b/>
                <w:bCs/>
                <w:color w:val="000000"/>
                <w:lang w:val="en"/>
              </w:rPr>
              <w:t>1</w:t>
            </w:r>
            <w:r w:rsidR="00F351A3">
              <w:rPr>
                <w:rFonts w:ascii="Verdana" w:hAnsi="Verdana" w:cs="Helvetica"/>
                <w:b/>
                <w:bCs/>
                <w:color w:val="000000"/>
                <w:lang w:val="en"/>
              </w:rPr>
              <w:t>4</w:t>
            </w:r>
          </w:p>
        </w:tc>
        <w:tc>
          <w:tcPr>
            <w:tcW w:w="1249" w:type="pct"/>
          </w:tcPr>
          <w:p w14:paraId="12860FF7" w14:textId="678498D4" w:rsidR="00A17A37" w:rsidRPr="0005395A" w:rsidRDefault="00A17A37" w:rsidP="00FC5226">
            <w:pPr>
              <w:tabs>
                <w:tab w:val="left" w:pos="360"/>
                <w:tab w:val="left" w:pos="1080"/>
                <w:tab w:val="left" w:pos="1440"/>
                <w:tab w:val="left" w:pos="1800"/>
                <w:tab w:val="left" w:pos="2160"/>
              </w:tabs>
              <w:spacing w:before="120" w:after="120"/>
              <w:rPr>
                <w:rFonts w:ascii="Verdana" w:hAnsi="Verdana"/>
                <w:b/>
              </w:rPr>
            </w:pPr>
            <w:r w:rsidRPr="0005395A">
              <w:rPr>
                <w:rFonts w:ascii="Verdana" w:hAnsi="Verdana"/>
                <w:b/>
              </w:rPr>
              <w:t xml:space="preserve">Is </w:t>
            </w:r>
            <w:r w:rsidR="009400A2">
              <w:rPr>
                <w:rFonts w:ascii="Verdana" w:hAnsi="Verdana" w:cs="Helvetica"/>
                <w:b/>
                <w:bCs/>
                <w:color w:val="000000"/>
                <w:lang w:val="en"/>
              </w:rPr>
              <w:t>ExtraCare+</w:t>
            </w:r>
            <w:r w:rsidR="009400A2" w:rsidRPr="0005395A">
              <w:rPr>
                <w:rFonts w:ascii="Verdana" w:hAnsi="Verdana" w:cs="Helvetica"/>
                <w:b/>
                <w:bCs/>
                <w:color w:val="000000"/>
                <w:lang w:val="en"/>
              </w:rPr>
              <w:t xml:space="preserve"> </w:t>
            </w:r>
            <w:r w:rsidRPr="0005395A">
              <w:rPr>
                <w:rFonts w:ascii="Verdana" w:hAnsi="Verdana"/>
                <w:b/>
              </w:rPr>
              <w:t xml:space="preserve">available to everyone?  </w:t>
            </w:r>
          </w:p>
        </w:tc>
        <w:tc>
          <w:tcPr>
            <w:tcW w:w="3405" w:type="pct"/>
          </w:tcPr>
          <w:p w14:paraId="77028D4D" w14:textId="37F3B96F" w:rsidR="00CF4B37" w:rsidRDefault="00CF4B37" w:rsidP="053A00C3">
            <w:pPr>
              <w:spacing w:before="120" w:after="120"/>
              <w:rPr>
                <w:rFonts w:ascii="Verdana" w:eastAsia="Calibri" w:hAnsi="Verdana" w:cs="Helvetica"/>
                <w:noProof/>
                <w:color w:val="000000" w:themeColor="text1"/>
              </w:rPr>
            </w:pPr>
            <w:r>
              <w:rPr>
                <w:rFonts w:ascii="Verdana" w:eastAsia="Calibri" w:hAnsi="Verdana" w:cs="Helvetica"/>
                <w:b/>
                <w:bCs/>
                <w:noProof/>
                <w:color w:val="000000" w:themeColor="text1"/>
              </w:rPr>
              <w:drawing>
                <wp:inline distT="0" distB="0" distL="0" distR="0" wp14:anchorId="1C1DB7E9" wp14:editId="3B251E4A">
                  <wp:extent cx="304762" cy="304762"/>
                  <wp:effectExtent l="0" t="0" r="635" b="635"/>
                  <wp:docPr id="2073004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6725" name="Picture 581576725"/>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
          <w:p w14:paraId="396A2E1F" w14:textId="0C38B849" w:rsidR="008062D2" w:rsidRDefault="00BE0C5B" w:rsidP="053A00C3">
            <w:pPr>
              <w:spacing w:before="120" w:after="120"/>
              <w:rPr>
                <w:rFonts w:ascii="Verdana" w:eastAsia="Calibri" w:hAnsi="Verdana" w:cs="Helvetica"/>
                <w:color w:val="000000" w:themeColor="text1"/>
              </w:rPr>
            </w:pPr>
            <w:r w:rsidRPr="00BE0C5B">
              <w:rPr>
                <w:rFonts w:ascii="Verdana" w:eastAsia="Calibri" w:hAnsi="Verdana" w:cs="Helvetica"/>
                <w:noProof/>
                <w:color w:val="000000" w:themeColor="text1"/>
              </w:rPr>
              <w:drawing>
                <wp:inline distT="0" distB="0" distL="0" distR="0" wp14:anchorId="2B08E4B4" wp14:editId="2078E413">
                  <wp:extent cx="244475" cy="212725"/>
                  <wp:effectExtent l="0" t="0" r="3175" b="0"/>
                  <wp:docPr id="20544197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75" cy="212725"/>
                          </a:xfrm>
                          <a:prstGeom prst="rect">
                            <a:avLst/>
                          </a:prstGeom>
                          <a:noFill/>
                          <a:ln>
                            <a:noFill/>
                          </a:ln>
                        </pic:spPr>
                      </pic:pic>
                    </a:graphicData>
                  </a:graphic>
                </wp:inline>
              </w:drawing>
            </w:r>
            <w:r>
              <w:rPr>
                <w:rFonts w:ascii="Verdana" w:eastAsia="Calibri" w:hAnsi="Verdana" w:cs="Helvetica"/>
                <w:color w:val="000000" w:themeColor="text1"/>
              </w:rPr>
              <w:t xml:space="preserve"> </w:t>
            </w:r>
            <w:r w:rsidR="00DC5956" w:rsidRPr="053A00C3">
              <w:rPr>
                <w:rFonts w:ascii="Verdana" w:eastAsia="Calibri" w:hAnsi="Verdana" w:cs="Helvetica"/>
                <w:color w:val="000000" w:themeColor="text1"/>
              </w:rPr>
              <w:t xml:space="preserve">Membership is limited or unavailable in some states. Exclusions apply. </w:t>
            </w:r>
          </w:p>
          <w:p w14:paraId="23B48F28" w14:textId="77777777" w:rsidR="008062D2" w:rsidRDefault="008062D2" w:rsidP="053A00C3">
            <w:pPr>
              <w:spacing w:before="120" w:after="120"/>
              <w:rPr>
                <w:rFonts w:ascii="Verdana" w:eastAsia="Calibri" w:hAnsi="Verdana" w:cs="Helvetica"/>
                <w:color w:val="000000" w:themeColor="text1"/>
              </w:rPr>
            </w:pPr>
          </w:p>
          <w:p w14:paraId="35CD7B05" w14:textId="1A66B1CA" w:rsidR="001231BB" w:rsidRDefault="008062D2" w:rsidP="053A00C3">
            <w:pPr>
              <w:spacing w:before="120" w:after="120"/>
              <w:rPr>
                <w:rFonts w:ascii="Verdana" w:eastAsia="Calibri" w:hAnsi="Verdana" w:cs="Helvetica"/>
                <w:color w:val="000000" w:themeColor="text1"/>
              </w:rPr>
            </w:pPr>
            <w:r w:rsidRPr="00035A43">
              <w:rPr>
                <w:rFonts w:ascii="Verdana" w:eastAsia="Calibri" w:hAnsi="Verdana" w:cs="Helvetica"/>
                <w:b/>
                <w:bCs/>
                <w:color w:val="000000" w:themeColor="text1"/>
              </w:rPr>
              <w:t>Note:</w:t>
            </w:r>
            <w:r>
              <w:rPr>
                <w:rFonts w:ascii="Verdana" w:eastAsia="Calibri" w:hAnsi="Verdana" w:cs="Helvetica"/>
                <w:color w:val="000000" w:themeColor="text1"/>
              </w:rPr>
              <w:t xml:space="preserve"> </w:t>
            </w:r>
            <w:r w:rsidR="0094244B">
              <w:rPr>
                <w:rFonts w:ascii="Verdana" w:eastAsia="Calibri" w:hAnsi="Verdana" w:cs="Helvetica"/>
                <w:color w:val="000000" w:themeColor="text1"/>
              </w:rPr>
              <w:t>R</w:t>
            </w:r>
            <w:r w:rsidR="00094E3D" w:rsidRPr="00094E3D">
              <w:rPr>
                <w:rFonts w:ascii="Verdana" w:eastAsia="Calibri" w:hAnsi="Verdana" w:cs="Helvetica"/>
                <w:color w:val="000000" w:themeColor="text1"/>
              </w:rPr>
              <w:t xml:space="preserve">eview </w:t>
            </w:r>
            <w:hyperlink r:id="rId17" w:history="1">
              <w:r w:rsidR="00293AFE" w:rsidRPr="00293AFE">
                <w:rPr>
                  <w:rStyle w:val="Hyperlink"/>
                  <w:rFonts w:ascii="Verdana" w:hAnsi="Verdana"/>
                </w:rPr>
                <w:t>CVS Pharmacy ExtraCare Plus Terms and Conditions</w:t>
              </w:r>
            </w:hyperlink>
            <w:r w:rsidR="00293AFE">
              <w:rPr>
                <w:rFonts w:ascii="Verdana" w:hAnsi="Verdana"/>
                <w:color w:val="000000"/>
              </w:rPr>
              <w:t xml:space="preserve"> </w:t>
            </w:r>
            <w:r w:rsidR="00094E3D" w:rsidRPr="00094E3D">
              <w:rPr>
                <w:rFonts w:ascii="Verdana" w:eastAsia="Calibri" w:hAnsi="Verdana" w:cs="Helvetica"/>
                <w:color w:val="000000" w:themeColor="text1"/>
              </w:rPr>
              <w:t>for details.</w:t>
            </w:r>
            <w:r w:rsidR="00AE5B70" w:rsidRPr="053A00C3">
              <w:rPr>
                <w:rFonts w:ascii="Verdana" w:eastAsia="Calibri" w:hAnsi="Verdana" w:cs="Helvetica"/>
                <w:color w:val="000000" w:themeColor="text1"/>
              </w:rPr>
              <w:t xml:space="preserve"> </w:t>
            </w:r>
          </w:p>
          <w:p w14:paraId="0C45816E" w14:textId="77777777" w:rsidR="001231BB" w:rsidRDefault="001231BB" w:rsidP="053A00C3">
            <w:pPr>
              <w:spacing w:before="120" w:after="120"/>
              <w:rPr>
                <w:rFonts w:ascii="Verdana" w:eastAsia="Calibri" w:hAnsi="Verdana" w:cs="Helvetica"/>
                <w:color w:val="000000" w:themeColor="text1"/>
              </w:rPr>
            </w:pPr>
          </w:p>
          <w:p w14:paraId="3C1F1FA4" w14:textId="0774A85D" w:rsidR="00DC5956" w:rsidRPr="0005395A" w:rsidRDefault="00BE0C5B" w:rsidP="053A00C3">
            <w:pPr>
              <w:spacing w:before="120" w:after="120"/>
              <w:rPr>
                <w:rFonts w:ascii="Verdana" w:eastAsia="Calibri" w:hAnsi="Verdana" w:cs="Helvetica"/>
                <w:color w:val="000000"/>
              </w:rPr>
            </w:pPr>
            <w:r w:rsidRPr="00BE0C5B">
              <w:rPr>
                <w:rFonts w:ascii="Verdana" w:eastAsia="Calibri" w:hAnsi="Verdana" w:cs="Helvetica"/>
                <w:noProof/>
                <w:color w:val="000000" w:themeColor="text1"/>
              </w:rPr>
              <w:drawing>
                <wp:inline distT="0" distB="0" distL="0" distR="0" wp14:anchorId="324F231A" wp14:editId="1168A82A">
                  <wp:extent cx="244475" cy="212725"/>
                  <wp:effectExtent l="0" t="0" r="3175" b="0"/>
                  <wp:docPr id="9106775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75" cy="212725"/>
                          </a:xfrm>
                          <a:prstGeom prst="rect">
                            <a:avLst/>
                          </a:prstGeom>
                          <a:noFill/>
                          <a:ln>
                            <a:noFill/>
                          </a:ln>
                        </pic:spPr>
                      </pic:pic>
                    </a:graphicData>
                  </a:graphic>
                </wp:inline>
              </w:drawing>
            </w:r>
            <w:r>
              <w:rPr>
                <w:rFonts w:ascii="Verdana" w:eastAsia="Calibri" w:hAnsi="Verdana" w:cs="Helvetica"/>
                <w:color w:val="000000" w:themeColor="text1"/>
              </w:rPr>
              <w:t xml:space="preserve"> </w:t>
            </w:r>
            <w:r w:rsidR="00321681">
              <w:rPr>
                <w:rFonts w:ascii="Verdana" w:eastAsia="Calibri" w:hAnsi="Verdana" w:cs="Helvetica"/>
                <w:color w:val="000000" w:themeColor="text1"/>
              </w:rPr>
              <w:t>Please note,</w:t>
            </w:r>
            <w:r w:rsidR="00E02DD4" w:rsidRPr="00E02DD4">
              <w:rPr>
                <w:rFonts w:ascii="Verdana" w:eastAsia="Calibri" w:hAnsi="Verdana" w:cs="Helvetica"/>
                <w:color w:val="000000" w:themeColor="text1"/>
              </w:rPr>
              <w:t xml:space="preserve"> although </w:t>
            </w:r>
            <w:r w:rsidR="00E02DD4" w:rsidRPr="00035A43">
              <w:rPr>
                <w:rFonts w:ascii="Verdana" w:eastAsia="Calibri" w:hAnsi="Verdana" w:cs="Helvetica"/>
                <w:b/>
                <w:bCs/>
                <w:color w:val="000000" w:themeColor="text1"/>
              </w:rPr>
              <w:t>ExtraCare+</w:t>
            </w:r>
            <w:r w:rsidR="00E02DD4" w:rsidRPr="00E02DD4">
              <w:rPr>
                <w:rFonts w:ascii="Verdana" w:eastAsia="Calibri" w:hAnsi="Verdana" w:cs="Helvetica"/>
                <w:color w:val="000000" w:themeColor="text1"/>
              </w:rPr>
              <w:t xml:space="preserve"> is a separate program, </w:t>
            </w:r>
            <w:r w:rsidR="00735D45" w:rsidRPr="00E02DD4">
              <w:rPr>
                <w:rFonts w:ascii="Verdana" w:eastAsia="Calibri" w:hAnsi="Verdana" w:cs="Helvetica"/>
                <w:color w:val="000000" w:themeColor="text1"/>
              </w:rPr>
              <w:t>you will</w:t>
            </w:r>
            <w:r w:rsidR="00E02DD4" w:rsidRPr="00E02DD4">
              <w:rPr>
                <w:rFonts w:ascii="Verdana" w:eastAsia="Calibri" w:hAnsi="Verdana" w:cs="Helvetica"/>
                <w:color w:val="000000" w:themeColor="text1"/>
              </w:rPr>
              <w:t xml:space="preserve"> need an active ExtraCare card to join </w:t>
            </w:r>
            <w:r w:rsidR="00E02DD4" w:rsidRPr="00035A43">
              <w:rPr>
                <w:rFonts w:ascii="Verdana" w:eastAsia="Calibri" w:hAnsi="Verdana" w:cs="Helvetica"/>
                <w:b/>
                <w:bCs/>
                <w:color w:val="000000" w:themeColor="text1"/>
              </w:rPr>
              <w:t>ExtraCare+</w:t>
            </w:r>
            <w:r w:rsidR="00E02DD4" w:rsidRPr="00E02DD4">
              <w:rPr>
                <w:rFonts w:ascii="Verdana" w:eastAsia="Calibri" w:hAnsi="Verdana" w:cs="Helvetica"/>
                <w:color w:val="000000" w:themeColor="text1"/>
              </w:rPr>
              <w:t xml:space="preserve"> and use your </w:t>
            </w:r>
            <w:r w:rsidR="00E02DD4" w:rsidRPr="00035A43">
              <w:rPr>
                <w:rFonts w:ascii="Verdana" w:eastAsia="Calibri" w:hAnsi="Verdana" w:cs="Helvetica"/>
                <w:b/>
                <w:bCs/>
                <w:color w:val="000000" w:themeColor="text1"/>
              </w:rPr>
              <w:t>ExtraCare+</w:t>
            </w:r>
            <w:r w:rsidR="00E02DD4" w:rsidRPr="00E02DD4">
              <w:rPr>
                <w:rFonts w:ascii="Verdana" w:eastAsia="Calibri" w:hAnsi="Verdana" w:cs="Helvetica"/>
                <w:color w:val="000000" w:themeColor="text1"/>
              </w:rPr>
              <w:t xml:space="preserve"> benefits. If </w:t>
            </w:r>
            <w:r w:rsidR="00735D45" w:rsidRPr="00E02DD4">
              <w:rPr>
                <w:rFonts w:ascii="Verdana" w:eastAsia="Calibri" w:hAnsi="Verdana" w:cs="Helvetica"/>
                <w:color w:val="000000" w:themeColor="text1"/>
              </w:rPr>
              <w:t>you are</w:t>
            </w:r>
            <w:r w:rsidR="00E02DD4" w:rsidRPr="00E02DD4">
              <w:rPr>
                <w:rFonts w:ascii="Verdana" w:eastAsia="Calibri" w:hAnsi="Verdana" w:cs="Helvetica"/>
                <w:color w:val="000000" w:themeColor="text1"/>
              </w:rPr>
              <w:t xml:space="preserve"> already an ExtraCare member, you can sign up easily in store, online or as part of your enrollment in </w:t>
            </w:r>
            <w:r w:rsidR="00E02DD4" w:rsidRPr="00035A43">
              <w:rPr>
                <w:rFonts w:ascii="Verdana" w:eastAsia="Calibri" w:hAnsi="Verdana" w:cs="Helvetica"/>
                <w:b/>
                <w:bCs/>
                <w:color w:val="000000" w:themeColor="text1"/>
              </w:rPr>
              <w:t>ExtraCare+</w:t>
            </w:r>
            <w:r w:rsidR="00E02DD4" w:rsidRPr="00E02DD4">
              <w:rPr>
                <w:rFonts w:ascii="Verdana" w:eastAsia="Calibri" w:hAnsi="Verdana" w:cs="Helvetica"/>
                <w:color w:val="000000" w:themeColor="text1"/>
              </w:rPr>
              <w:t>.</w:t>
            </w:r>
          </w:p>
        </w:tc>
      </w:tr>
      <w:tr w:rsidR="00CF4B37" w:rsidRPr="0005395A" w14:paraId="3C4461B8" w14:textId="77777777" w:rsidTr="005A080A">
        <w:tc>
          <w:tcPr>
            <w:tcW w:w="346" w:type="pct"/>
          </w:tcPr>
          <w:p w14:paraId="56387EE7" w14:textId="2733D3FA" w:rsidR="00A17A37" w:rsidRPr="0005395A" w:rsidRDefault="00A17A37" w:rsidP="00FC5226">
            <w:pPr>
              <w:keepNext/>
              <w:spacing w:before="120" w:after="120"/>
              <w:jc w:val="center"/>
              <w:outlineLvl w:val="3"/>
              <w:rPr>
                <w:rFonts w:ascii="Verdana" w:hAnsi="Verdana" w:cs="Helvetica"/>
                <w:b/>
                <w:bCs/>
                <w:color w:val="000000"/>
                <w:lang w:val="en"/>
              </w:rPr>
            </w:pPr>
            <w:r>
              <w:rPr>
                <w:rFonts w:ascii="Verdana" w:hAnsi="Verdana" w:cs="Helvetica"/>
                <w:b/>
                <w:bCs/>
                <w:color w:val="000000"/>
                <w:lang w:val="en"/>
              </w:rPr>
              <w:t>1</w:t>
            </w:r>
            <w:r w:rsidR="00F351A3">
              <w:rPr>
                <w:rFonts w:ascii="Verdana" w:hAnsi="Verdana" w:cs="Helvetica"/>
                <w:b/>
                <w:bCs/>
                <w:color w:val="000000"/>
                <w:lang w:val="en"/>
              </w:rPr>
              <w:t>5</w:t>
            </w:r>
          </w:p>
        </w:tc>
        <w:tc>
          <w:tcPr>
            <w:tcW w:w="1249" w:type="pct"/>
          </w:tcPr>
          <w:p w14:paraId="724A77F0" w14:textId="5F90921F" w:rsidR="00A17A37" w:rsidRPr="0005395A" w:rsidRDefault="00CF4B37" w:rsidP="00FC5226">
            <w:pPr>
              <w:tabs>
                <w:tab w:val="left" w:pos="360"/>
                <w:tab w:val="left" w:pos="1080"/>
                <w:tab w:val="left" w:pos="1440"/>
                <w:tab w:val="left" w:pos="1800"/>
                <w:tab w:val="left" w:pos="2160"/>
              </w:tabs>
              <w:spacing w:before="120" w:after="120"/>
              <w:rPr>
                <w:rFonts w:ascii="Verdana" w:hAnsi="Verdana"/>
                <w:b/>
              </w:rPr>
            </w:pPr>
            <w:r>
              <w:rPr>
                <w:rFonts w:ascii="Verdana" w:eastAsia="Calibri" w:hAnsi="Verdana" w:cs="Helvetica"/>
                <w:b/>
                <w:bCs/>
                <w:noProof/>
                <w:color w:val="000000" w:themeColor="text1"/>
              </w:rPr>
              <w:drawing>
                <wp:inline distT="0" distB="0" distL="0" distR="0" wp14:anchorId="345768B7" wp14:editId="1858F705">
                  <wp:extent cx="304762" cy="304762"/>
                  <wp:effectExtent l="0" t="0" r="635" b="635"/>
                  <wp:docPr id="43270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6725" name="Picture 581576725"/>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8F0D5F">
              <w:rPr>
                <w:rFonts w:ascii="Verdana" w:hAnsi="Verdana"/>
                <w:b/>
              </w:rPr>
              <w:t xml:space="preserve">If a member is experiencing issues placing or managing orders through the CVS online portal… </w:t>
            </w:r>
          </w:p>
        </w:tc>
        <w:tc>
          <w:tcPr>
            <w:tcW w:w="3405" w:type="pct"/>
          </w:tcPr>
          <w:p w14:paraId="2DE81A44" w14:textId="6D0F5A27" w:rsidR="00A17A37" w:rsidRPr="00035A43" w:rsidRDefault="00CF4B37" w:rsidP="00FC5226">
            <w:pPr>
              <w:spacing w:before="120" w:after="120"/>
              <w:rPr>
                <w:rFonts w:ascii="Verdana" w:eastAsia="Calibri" w:hAnsi="Verdana" w:cs="Helvetica"/>
                <w:b/>
                <w:bCs/>
                <w:color w:val="000000"/>
                <w:lang w:val="en"/>
              </w:rPr>
            </w:pPr>
            <w:r>
              <w:rPr>
                <w:rFonts w:ascii="Verdana" w:eastAsia="Calibri" w:hAnsi="Verdana" w:cs="Helvetica"/>
                <w:b/>
                <w:bCs/>
                <w:noProof/>
                <w:color w:val="000000" w:themeColor="text1"/>
              </w:rPr>
              <w:drawing>
                <wp:inline distT="0" distB="0" distL="0" distR="0" wp14:anchorId="023CD4C4" wp14:editId="72BB255D">
                  <wp:extent cx="304762" cy="304762"/>
                  <wp:effectExtent l="0" t="0" r="635" b="635"/>
                  <wp:docPr id="1207369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6725" name="Picture 581576725"/>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FA4E39">
              <w:rPr>
                <w:rFonts w:ascii="Verdana" w:eastAsia="Calibri" w:hAnsi="Verdana" w:cs="Helvetica"/>
                <w:color w:val="000000"/>
                <w:lang w:val="en"/>
              </w:rPr>
              <w:t>Advise the member that f</w:t>
            </w:r>
            <w:r w:rsidR="006B1616" w:rsidRPr="00321681">
              <w:rPr>
                <w:rFonts w:ascii="Verdana" w:eastAsia="Calibri" w:hAnsi="Verdana" w:cs="Helvetica"/>
                <w:color w:val="000000"/>
                <w:lang w:val="en"/>
              </w:rPr>
              <w:t xml:space="preserve">or questions or comments including </w:t>
            </w:r>
            <w:r w:rsidR="006B1616">
              <w:rPr>
                <w:rFonts w:ascii="Verdana" w:eastAsia="Calibri" w:hAnsi="Verdana" w:cs="Helvetica"/>
                <w:color w:val="000000"/>
                <w:lang w:val="en"/>
              </w:rPr>
              <w:t>orders and prescription management</w:t>
            </w:r>
            <w:r w:rsidR="006B1616" w:rsidRPr="00321681">
              <w:rPr>
                <w:rFonts w:ascii="Verdana" w:eastAsia="Calibri" w:hAnsi="Verdana" w:cs="Helvetica"/>
                <w:color w:val="000000"/>
                <w:lang w:val="en"/>
              </w:rPr>
              <w:t xml:space="preserve">, call </w:t>
            </w:r>
            <w:r w:rsidR="006B1616" w:rsidRPr="003A47E5">
              <w:rPr>
                <w:rFonts w:ascii="Verdana" w:eastAsia="Calibri" w:hAnsi="Verdana" w:cs="Helvetica"/>
                <w:b/>
                <w:bCs/>
                <w:color w:val="000000"/>
                <w:lang w:val="en"/>
              </w:rPr>
              <w:t>1-888-607-4CVS (1-888-607-4287)</w:t>
            </w:r>
            <w:r w:rsidR="006B1616" w:rsidRPr="00321681">
              <w:rPr>
                <w:rFonts w:ascii="Verdana" w:eastAsia="Calibri" w:hAnsi="Verdana" w:cs="Helvetica"/>
                <w:color w:val="000000"/>
                <w:lang w:val="en"/>
              </w:rPr>
              <w:t xml:space="preserve">, Monday - Friday </w:t>
            </w:r>
            <w:r w:rsidR="0094244B">
              <w:rPr>
                <w:rFonts w:ascii="Verdana" w:eastAsia="Calibri" w:hAnsi="Verdana" w:cs="Helvetica"/>
                <w:color w:val="000000"/>
                <w:lang w:val="en"/>
              </w:rPr>
              <w:t>7:30 am – 6pm CT</w:t>
            </w:r>
            <w:r w:rsidR="006B1616" w:rsidRPr="00321681">
              <w:rPr>
                <w:rFonts w:ascii="Verdana" w:eastAsia="Calibri" w:hAnsi="Verdana" w:cs="Helvetica"/>
                <w:color w:val="000000"/>
                <w:lang w:val="en"/>
              </w:rPr>
              <w:t xml:space="preserve">, Sat. &amp; Sun. </w:t>
            </w:r>
            <w:r w:rsidR="0094244B">
              <w:rPr>
                <w:rFonts w:ascii="Verdana" w:eastAsia="Calibri" w:hAnsi="Verdana" w:cs="Helvetica"/>
                <w:color w:val="000000"/>
                <w:lang w:val="en"/>
              </w:rPr>
              <w:t>9 am – 5:30 pm CT</w:t>
            </w:r>
            <w:r w:rsidR="006B1616" w:rsidRPr="00321681">
              <w:rPr>
                <w:rFonts w:ascii="Verdana" w:eastAsia="Calibri" w:hAnsi="Verdana" w:cs="Helvetica"/>
                <w:color w:val="000000"/>
                <w:lang w:val="en"/>
              </w:rPr>
              <w:t xml:space="preserve">. </w:t>
            </w:r>
            <w:r w:rsidR="00741FE3" w:rsidRPr="00741FE3">
              <w:rPr>
                <w:rFonts w:ascii="Verdana" w:eastAsia="Calibri" w:hAnsi="Verdana" w:cs="Helvetica"/>
                <w:color w:val="000000"/>
                <w:lang w:val="en"/>
              </w:rPr>
              <w:t>The call center is closed on major holidays, and CVS reserves the right to change operating hours without prior notice.</w:t>
            </w:r>
          </w:p>
        </w:tc>
      </w:tr>
      <w:tr w:rsidR="00CF4B37" w:rsidRPr="0005395A" w14:paraId="0CE66A87" w14:textId="77777777" w:rsidTr="005A080A">
        <w:tc>
          <w:tcPr>
            <w:tcW w:w="346" w:type="pct"/>
          </w:tcPr>
          <w:p w14:paraId="2665A078" w14:textId="3D8C655B" w:rsidR="00A17A37" w:rsidRPr="0005395A" w:rsidRDefault="00A17A37" w:rsidP="00FC5226">
            <w:pPr>
              <w:keepNext/>
              <w:spacing w:before="120" w:after="120"/>
              <w:jc w:val="center"/>
              <w:outlineLvl w:val="3"/>
              <w:rPr>
                <w:rFonts w:ascii="Verdana" w:hAnsi="Verdana" w:cs="Helvetica"/>
                <w:b/>
                <w:bCs/>
                <w:color w:val="000000"/>
                <w:lang w:val="en"/>
              </w:rPr>
            </w:pPr>
            <w:r>
              <w:rPr>
                <w:rFonts w:ascii="Verdana" w:hAnsi="Verdana" w:cs="Helvetica"/>
                <w:b/>
                <w:bCs/>
                <w:color w:val="000000"/>
                <w:lang w:val="en"/>
              </w:rPr>
              <w:t>1</w:t>
            </w:r>
            <w:r w:rsidR="00F351A3">
              <w:rPr>
                <w:rFonts w:ascii="Verdana" w:hAnsi="Verdana" w:cs="Helvetica"/>
                <w:b/>
                <w:bCs/>
                <w:color w:val="000000"/>
                <w:lang w:val="en"/>
              </w:rPr>
              <w:t>6</w:t>
            </w:r>
          </w:p>
        </w:tc>
        <w:tc>
          <w:tcPr>
            <w:tcW w:w="1249" w:type="pct"/>
          </w:tcPr>
          <w:p w14:paraId="7C4CBB13" w14:textId="5A7DA6F8" w:rsidR="00A17A37" w:rsidRPr="0005395A" w:rsidRDefault="00CF4B37" w:rsidP="00FC5226">
            <w:pPr>
              <w:tabs>
                <w:tab w:val="left" w:pos="360"/>
                <w:tab w:val="left" w:pos="1080"/>
                <w:tab w:val="left" w:pos="1440"/>
                <w:tab w:val="left" w:pos="1800"/>
                <w:tab w:val="left" w:pos="2160"/>
              </w:tabs>
              <w:spacing w:before="120" w:after="120"/>
              <w:rPr>
                <w:rFonts w:ascii="Verdana" w:hAnsi="Verdana"/>
                <w:b/>
              </w:rPr>
            </w:pPr>
            <w:r>
              <w:rPr>
                <w:rFonts w:ascii="Verdana" w:eastAsia="Calibri" w:hAnsi="Verdana" w:cs="Helvetica"/>
                <w:b/>
                <w:bCs/>
                <w:noProof/>
                <w:color w:val="000000" w:themeColor="text1"/>
              </w:rPr>
              <w:drawing>
                <wp:inline distT="0" distB="0" distL="0" distR="0" wp14:anchorId="64875BE2" wp14:editId="37DCE97C">
                  <wp:extent cx="304762" cy="304762"/>
                  <wp:effectExtent l="0" t="0" r="635" b="635"/>
                  <wp:docPr id="420466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6725" name="Picture 581576725"/>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8F0D5F">
              <w:rPr>
                <w:rFonts w:ascii="Verdana" w:hAnsi="Verdana"/>
                <w:b/>
              </w:rPr>
              <w:t xml:space="preserve">If a member reports they are not receiving their monthly credit… </w:t>
            </w:r>
            <w:r w:rsidR="00667329">
              <w:rPr>
                <w:rFonts w:ascii="Verdana" w:hAnsi="Verdana"/>
                <w:b/>
              </w:rPr>
              <w:t xml:space="preserve"> </w:t>
            </w:r>
            <w:r w:rsidR="00962794">
              <w:rPr>
                <w:rFonts w:ascii="Verdana" w:hAnsi="Verdana"/>
                <w:b/>
                <w:noProof/>
              </w:rPr>
              <w:t xml:space="preserve"> </w:t>
            </w:r>
          </w:p>
        </w:tc>
        <w:tc>
          <w:tcPr>
            <w:tcW w:w="3405" w:type="pct"/>
          </w:tcPr>
          <w:p w14:paraId="26B1C52F" w14:textId="5B429C28" w:rsidR="00A17A37" w:rsidRPr="00035A43" w:rsidRDefault="00CF4B37" w:rsidP="4DA78A27">
            <w:pPr>
              <w:spacing w:before="120" w:after="120"/>
              <w:rPr>
                <w:rFonts w:ascii="Verdana" w:eastAsia="Calibri" w:hAnsi="Verdana" w:cs="Helvetica"/>
                <w:b/>
                <w:bCs/>
                <w:color w:val="000000"/>
              </w:rPr>
            </w:pPr>
            <w:r>
              <w:rPr>
                <w:rFonts w:ascii="Verdana" w:eastAsia="Calibri" w:hAnsi="Verdana" w:cs="Helvetica"/>
                <w:b/>
                <w:bCs/>
                <w:noProof/>
                <w:color w:val="000000" w:themeColor="text1"/>
              </w:rPr>
              <w:drawing>
                <wp:inline distT="0" distB="0" distL="0" distR="0" wp14:anchorId="19159321" wp14:editId="6BBA08DD">
                  <wp:extent cx="304762" cy="304762"/>
                  <wp:effectExtent l="0" t="0" r="635" b="635"/>
                  <wp:docPr id="1062345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6725" name="Picture 581576725"/>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EC668D" w:rsidRPr="4DA78A27">
              <w:rPr>
                <w:rFonts w:ascii="Verdana" w:eastAsia="Calibri" w:hAnsi="Verdana" w:cs="Helvetica"/>
                <w:color w:val="000000" w:themeColor="text1"/>
              </w:rPr>
              <w:t>Advise the member that for questions or comments including member updates, rewards card, program information and ExtraBucks Rewards, call</w:t>
            </w:r>
            <w:r w:rsidR="00EC668D" w:rsidRPr="4DA78A27">
              <w:rPr>
                <w:rFonts w:ascii="Verdana" w:eastAsia="Calibri" w:hAnsi="Verdana" w:cs="Helvetica"/>
                <w:b/>
                <w:bCs/>
                <w:color w:val="000000" w:themeColor="text1"/>
              </w:rPr>
              <w:t xml:space="preserve"> 1-800-SHOP-CVS (1-800-746-7287)</w:t>
            </w:r>
            <w:r w:rsidR="00EC668D" w:rsidRPr="4DA78A27">
              <w:rPr>
                <w:rFonts w:ascii="Verdana" w:eastAsia="Calibri" w:hAnsi="Verdana" w:cs="Helvetica"/>
                <w:color w:val="000000" w:themeColor="text1"/>
              </w:rPr>
              <w:t xml:space="preserve">, Monday-Friday </w:t>
            </w:r>
            <w:r w:rsidR="0094244B">
              <w:rPr>
                <w:rFonts w:ascii="Verdana" w:eastAsia="Calibri" w:hAnsi="Verdana" w:cs="Helvetica"/>
                <w:color w:val="000000" w:themeColor="text1"/>
              </w:rPr>
              <w:t>8 am – 8</w:t>
            </w:r>
            <w:r w:rsidR="008159AA">
              <w:rPr>
                <w:rFonts w:ascii="Verdana" w:eastAsia="Calibri" w:hAnsi="Verdana" w:cs="Helvetica"/>
                <w:color w:val="000000" w:themeColor="text1"/>
              </w:rPr>
              <w:t xml:space="preserve"> </w:t>
            </w:r>
            <w:r w:rsidR="0094244B">
              <w:rPr>
                <w:rFonts w:ascii="Verdana" w:eastAsia="Calibri" w:hAnsi="Verdana" w:cs="Helvetica"/>
                <w:color w:val="000000" w:themeColor="text1"/>
              </w:rPr>
              <w:t>pm CT</w:t>
            </w:r>
            <w:r w:rsidR="00EC668D" w:rsidRPr="4DA78A27">
              <w:rPr>
                <w:rFonts w:ascii="Verdana" w:eastAsia="Calibri" w:hAnsi="Verdana" w:cs="Helvetica"/>
                <w:color w:val="000000" w:themeColor="text1"/>
              </w:rPr>
              <w:t xml:space="preserve">, Saturday &amp; Sunday </w:t>
            </w:r>
            <w:r w:rsidR="0094244B">
              <w:rPr>
                <w:rFonts w:ascii="Verdana" w:eastAsia="Calibri" w:hAnsi="Verdana" w:cs="Helvetica"/>
                <w:color w:val="000000" w:themeColor="text1"/>
              </w:rPr>
              <w:t>9 am – 5:30 pm CT</w:t>
            </w:r>
            <w:r w:rsidR="00EC668D" w:rsidRPr="4DA78A27">
              <w:rPr>
                <w:rFonts w:ascii="Verdana" w:eastAsia="Calibri" w:hAnsi="Verdana" w:cs="Helvetica"/>
                <w:color w:val="000000" w:themeColor="text1"/>
              </w:rPr>
              <w:t xml:space="preserve">. </w:t>
            </w:r>
            <w:r w:rsidR="00741FE3" w:rsidRPr="4DA78A27">
              <w:rPr>
                <w:rFonts w:ascii="Verdana" w:eastAsia="Calibri" w:hAnsi="Verdana" w:cs="Helvetica"/>
                <w:color w:val="000000" w:themeColor="text1"/>
              </w:rPr>
              <w:t>The call center is closed on major holidays, and CVS reserves the right to change operating hours without prior notice.</w:t>
            </w:r>
          </w:p>
        </w:tc>
      </w:tr>
      <w:tr w:rsidR="00CF4B37" w:rsidRPr="0005395A" w14:paraId="6B2A9126" w14:textId="77777777" w:rsidTr="005A080A">
        <w:tc>
          <w:tcPr>
            <w:tcW w:w="346" w:type="pct"/>
          </w:tcPr>
          <w:p w14:paraId="3BCB4DF3" w14:textId="18CE6596" w:rsidR="00AE5B70" w:rsidRDefault="00F81C56" w:rsidP="00F509B7">
            <w:pPr>
              <w:keepNext/>
              <w:spacing w:before="120" w:after="120"/>
              <w:jc w:val="center"/>
              <w:outlineLvl w:val="3"/>
              <w:rPr>
                <w:rFonts w:ascii="Verdana" w:hAnsi="Verdana" w:cs="Helvetica"/>
                <w:b/>
                <w:bCs/>
                <w:color w:val="000000"/>
                <w:lang w:val="en"/>
              </w:rPr>
            </w:pPr>
            <w:r>
              <w:rPr>
                <w:rFonts w:ascii="Verdana" w:hAnsi="Verdana" w:cs="Helvetica"/>
                <w:b/>
                <w:bCs/>
                <w:color w:val="000000"/>
                <w:lang w:val="en"/>
              </w:rPr>
              <w:t>1</w:t>
            </w:r>
            <w:r w:rsidR="00F351A3">
              <w:rPr>
                <w:rFonts w:ascii="Verdana" w:hAnsi="Verdana" w:cs="Helvetica"/>
                <w:b/>
                <w:bCs/>
                <w:color w:val="000000"/>
                <w:lang w:val="en"/>
              </w:rPr>
              <w:t>7</w:t>
            </w:r>
          </w:p>
        </w:tc>
        <w:tc>
          <w:tcPr>
            <w:tcW w:w="1249" w:type="pct"/>
          </w:tcPr>
          <w:p w14:paraId="017A442A" w14:textId="5DB2C171" w:rsidR="00F81C56" w:rsidRDefault="00CF4B37" w:rsidP="00FC5226">
            <w:pPr>
              <w:tabs>
                <w:tab w:val="left" w:pos="360"/>
                <w:tab w:val="left" w:pos="1080"/>
                <w:tab w:val="left" w:pos="1440"/>
                <w:tab w:val="left" w:pos="1800"/>
                <w:tab w:val="left" w:pos="2160"/>
              </w:tabs>
              <w:spacing w:before="120" w:after="120"/>
              <w:rPr>
                <w:rFonts w:ascii="Verdana" w:hAnsi="Verdana"/>
                <w:b/>
              </w:rPr>
            </w:pPr>
            <w:r>
              <w:rPr>
                <w:rFonts w:ascii="Verdana" w:eastAsia="Calibri" w:hAnsi="Verdana" w:cs="Helvetica"/>
                <w:b/>
                <w:bCs/>
                <w:noProof/>
                <w:color w:val="000000" w:themeColor="text1"/>
              </w:rPr>
              <w:drawing>
                <wp:inline distT="0" distB="0" distL="0" distR="0" wp14:anchorId="7E0731F3" wp14:editId="75144351">
                  <wp:extent cx="304762" cy="304762"/>
                  <wp:effectExtent l="0" t="0" r="635" b="635"/>
                  <wp:docPr id="1598225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6725" name="Picture 581576725"/>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8F0D5F">
              <w:rPr>
                <w:rFonts w:ascii="Verdana" w:hAnsi="Verdana"/>
                <w:b/>
              </w:rPr>
              <w:t>If a member is unable to log into their CVS account</w:t>
            </w:r>
            <w:r w:rsidR="00A34ABD">
              <w:rPr>
                <w:rFonts w:ascii="Verdana" w:hAnsi="Verdana"/>
                <w:b/>
              </w:rPr>
              <w:t xml:space="preserve">… </w:t>
            </w:r>
            <w:r w:rsidR="00F81C56">
              <w:rPr>
                <w:rFonts w:ascii="Verdana" w:hAnsi="Verdana"/>
                <w:b/>
              </w:rPr>
              <w:t xml:space="preserve">  </w:t>
            </w:r>
          </w:p>
        </w:tc>
        <w:tc>
          <w:tcPr>
            <w:tcW w:w="3405" w:type="pct"/>
          </w:tcPr>
          <w:p w14:paraId="4A95AD6A" w14:textId="5C388FEE" w:rsidR="00F81C56" w:rsidRPr="00EA6FB4" w:rsidRDefault="00CF4B37" w:rsidP="00EA6FB4">
            <w:pPr>
              <w:spacing w:before="120" w:after="120"/>
              <w:rPr>
                <w:rFonts w:ascii="Verdana" w:eastAsia="Calibri" w:hAnsi="Verdana" w:cs="Helvetica"/>
                <w:color w:val="000000"/>
                <w:lang w:val="en"/>
              </w:rPr>
            </w:pPr>
            <w:r>
              <w:rPr>
                <w:rFonts w:ascii="Verdana" w:eastAsia="Calibri" w:hAnsi="Verdana" w:cs="Helvetica"/>
                <w:b/>
                <w:bCs/>
                <w:noProof/>
                <w:color w:val="000000" w:themeColor="text1"/>
              </w:rPr>
              <w:drawing>
                <wp:inline distT="0" distB="0" distL="0" distR="0" wp14:anchorId="022421E3" wp14:editId="3F34A9DA">
                  <wp:extent cx="304762" cy="304762"/>
                  <wp:effectExtent l="0" t="0" r="635" b="635"/>
                  <wp:docPr id="966202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6725" name="Picture 581576725"/>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FA4E39">
              <w:rPr>
                <w:rFonts w:ascii="Verdana" w:eastAsia="Calibri" w:hAnsi="Verdana" w:cs="Helvetica"/>
                <w:color w:val="000000"/>
                <w:lang w:val="en"/>
              </w:rPr>
              <w:t>Advise the member that f</w:t>
            </w:r>
            <w:r w:rsidR="00321681" w:rsidRPr="00321681">
              <w:rPr>
                <w:rFonts w:ascii="Verdana" w:eastAsia="Calibri" w:hAnsi="Verdana" w:cs="Helvetica"/>
                <w:color w:val="000000"/>
                <w:lang w:val="en"/>
              </w:rPr>
              <w:t xml:space="preserve">or questions or comments including user account and password issues, call </w:t>
            </w:r>
            <w:r w:rsidR="00321681" w:rsidRPr="00035A43">
              <w:rPr>
                <w:rFonts w:ascii="Verdana" w:eastAsia="Calibri" w:hAnsi="Verdana" w:cs="Helvetica"/>
                <w:b/>
                <w:bCs/>
                <w:color w:val="000000"/>
                <w:lang w:val="en"/>
              </w:rPr>
              <w:t>1-888-607-4CVS (1-888-607-4287)</w:t>
            </w:r>
            <w:r w:rsidR="00321681" w:rsidRPr="00321681">
              <w:rPr>
                <w:rFonts w:ascii="Verdana" w:eastAsia="Calibri" w:hAnsi="Verdana" w:cs="Helvetica"/>
                <w:color w:val="000000"/>
                <w:lang w:val="en"/>
              </w:rPr>
              <w:t xml:space="preserve">, Monday - Friday </w:t>
            </w:r>
            <w:r w:rsidR="0094244B">
              <w:rPr>
                <w:rFonts w:ascii="Verdana" w:eastAsia="Calibri" w:hAnsi="Verdana" w:cs="Helvetica"/>
                <w:color w:val="000000"/>
                <w:lang w:val="en"/>
              </w:rPr>
              <w:t>7:30 am</w:t>
            </w:r>
            <w:r w:rsidR="00321681" w:rsidRPr="00321681">
              <w:rPr>
                <w:rFonts w:ascii="Verdana" w:eastAsia="Calibri" w:hAnsi="Verdana" w:cs="Helvetica"/>
                <w:color w:val="000000"/>
                <w:lang w:val="en"/>
              </w:rPr>
              <w:t xml:space="preserve"> </w:t>
            </w:r>
            <w:r w:rsidR="0094244B">
              <w:rPr>
                <w:rFonts w:ascii="Verdana" w:eastAsia="Calibri" w:hAnsi="Verdana" w:cs="Helvetica"/>
                <w:color w:val="000000"/>
                <w:lang w:val="en"/>
              </w:rPr>
              <w:t>–</w:t>
            </w:r>
            <w:r w:rsidR="00321681" w:rsidRPr="00321681">
              <w:rPr>
                <w:rFonts w:ascii="Verdana" w:eastAsia="Calibri" w:hAnsi="Verdana" w:cs="Helvetica"/>
                <w:color w:val="000000"/>
                <w:lang w:val="en"/>
              </w:rPr>
              <w:t xml:space="preserve"> </w:t>
            </w:r>
            <w:r w:rsidR="0094244B">
              <w:rPr>
                <w:rFonts w:ascii="Verdana" w:eastAsia="Calibri" w:hAnsi="Verdana" w:cs="Helvetica"/>
                <w:color w:val="000000"/>
                <w:lang w:val="en"/>
              </w:rPr>
              <w:t>6 pm CT</w:t>
            </w:r>
            <w:r w:rsidR="00321681" w:rsidRPr="00321681">
              <w:rPr>
                <w:rFonts w:ascii="Verdana" w:eastAsia="Calibri" w:hAnsi="Verdana" w:cs="Helvetica"/>
                <w:color w:val="000000"/>
                <w:lang w:val="en"/>
              </w:rPr>
              <w:t xml:space="preserve">, Sat. &amp; Sun. </w:t>
            </w:r>
            <w:r w:rsidR="0094244B">
              <w:rPr>
                <w:rFonts w:ascii="Verdana" w:eastAsia="Calibri" w:hAnsi="Verdana" w:cs="Helvetica"/>
                <w:color w:val="000000"/>
                <w:lang w:val="en"/>
              </w:rPr>
              <w:t>9 am – 5:30 pm CT</w:t>
            </w:r>
            <w:r w:rsidR="00321681" w:rsidRPr="00321681">
              <w:rPr>
                <w:rFonts w:ascii="Verdana" w:eastAsia="Calibri" w:hAnsi="Verdana" w:cs="Helvetica"/>
                <w:color w:val="000000"/>
                <w:lang w:val="en"/>
              </w:rPr>
              <w:t xml:space="preserve">. </w:t>
            </w:r>
            <w:r w:rsidR="00741FE3" w:rsidRPr="00741FE3">
              <w:rPr>
                <w:rFonts w:ascii="Verdana" w:eastAsia="Calibri" w:hAnsi="Verdana" w:cs="Helvetica"/>
                <w:color w:val="000000"/>
                <w:lang w:val="en"/>
              </w:rPr>
              <w:t>The call center is closed on major holidays, and CVS reserves the right to change operating hours without prior notice.</w:t>
            </w:r>
          </w:p>
        </w:tc>
      </w:tr>
      <w:tr w:rsidR="00CF4B37" w:rsidRPr="0005395A" w14:paraId="3CC0F40A" w14:textId="77777777" w:rsidTr="005A080A">
        <w:tc>
          <w:tcPr>
            <w:tcW w:w="346" w:type="pct"/>
          </w:tcPr>
          <w:p w14:paraId="3FA3A2D1" w14:textId="54E67461" w:rsidR="00AE5B70" w:rsidRDefault="00F81C56" w:rsidP="00F509B7">
            <w:pPr>
              <w:keepNext/>
              <w:spacing w:before="120" w:after="120"/>
              <w:jc w:val="center"/>
              <w:outlineLvl w:val="3"/>
              <w:rPr>
                <w:rFonts w:ascii="Verdana" w:hAnsi="Verdana" w:cs="Helvetica"/>
                <w:b/>
                <w:bCs/>
                <w:color w:val="000000"/>
                <w:lang w:val="en"/>
              </w:rPr>
            </w:pPr>
            <w:r>
              <w:rPr>
                <w:rFonts w:ascii="Verdana" w:hAnsi="Verdana" w:cs="Helvetica"/>
                <w:b/>
                <w:bCs/>
                <w:color w:val="000000"/>
                <w:lang w:val="en"/>
              </w:rPr>
              <w:t>1</w:t>
            </w:r>
            <w:r w:rsidR="00F351A3">
              <w:rPr>
                <w:rFonts w:ascii="Verdana" w:hAnsi="Verdana" w:cs="Helvetica"/>
                <w:b/>
                <w:bCs/>
                <w:color w:val="000000"/>
                <w:lang w:val="en"/>
              </w:rPr>
              <w:t>8</w:t>
            </w:r>
          </w:p>
        </w:tc>
        <w:tc>
          <w:tcPr>
            <w:tcW w:w="1249" w:type="pct"/>
          </w:tcPr>
          <w:p w14:paraId="03A9F522" w14:textId="69443B71" w:rsidR="00F81C56" w:rsidRDefault="00CF4B37" w:rsidP="00FC5226">
            <w:pPr>
              <w:tabs>
                <w:tab w:val="left" w:pos="360"/>
                <w:tab w:val="left" w:pos="1080"/>
                <w:tab w:val="left" w:pos="1440"/>
                <w:tab w:val="left" w:pos="1800"/>
                <w:tab w:val="left" w:pos="2160"/>
              </w:tabs>
              <w:spacing w:before="120" w:after="120"/>
              <w:rPr>
                <w:rFonts w:ascii="Verdana" w:hAnsi="Verdana"/>
                <w:b/>
              </w:rPr>
            </w:pPr>
            <w:r>
              <w:rPr>
                <w:rFonts w:ascii="Verdana" w:eastAsia="Calibri" w:hAnsi="Verdana" w:cs="Helvetica"/>
                <w:b/>
                <w:bCs/>
                <w:noProof/>
                <w:color w:val="000000" w:themeColor="text1"/>
              </w:rPr>
              <w:drawing>
                <wp:inline distT="0" distB="0" distL="0" distR="0" wp14:anchorId="755D13F9" wp14:editId="0ED43245">
                  <wp:extent cx="304762" cy="304762"/>
                  <wp:effectExtent l="0" t="0" r="635" b="635"/>
                  <wp:docPr id="1932552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6725" name="Picture 581576725"/>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34ABD">
              <w:rPr>
                <w:rFonts w:ascii="Verdana" w:hAnsi="Verdana"/>
                <w:b/>
              </w:rPr>
              <w:t xml:space="preserve">If a member has questions about their ExtraCare+ benefits… </w:t>
            </w:r>
            <w:r w:rsidR="00F81C56">
              <w:rPr>
                <w:rFonts w:ascii="Verdana" w:hAnsi="Verdana"/>
                <w:b/>
              </w:rPr>
              <w:t xml:space="preserve"> </w:t>
            </w:r>
          </w:p>
        </w:tc>
        <w:tc>
          <w:tcPr>
            <w:tcW w:w="3405" w:type="pct"/>
          </w:tcPr>
          <w:p w14:paraId="2A2DDE96" w14:textId="0A1AC2A9" w:rsidR="00F81C56" w:rsidRPr="003306F3" w:rsidRDefault="00555566" w:rsidP="00035A43">
            <w:pPr>
              <w:spacing w:before="120" w:after="120"/>
              <w:rPr>
                <w:rFonts w:eastAsia="Calibri"/>
                <w:lang w:val="en"/>
              </w:rPr>
            </w:pPr>
            <w:r>
              <w:rPr>
                <w:rFonts w:ascii="Verdana" w:eastAsia="Calibri" w:hAnsi="Verdana" w:cs="Helvetica"/>
                <w:b/>
                <w:bCs/>
                <w:noProof/>
                <w:color w:val="000000" w:themeColor="text1"/>
              </w:rPr>
              <w:drawing>
                <wp:inline distT="0" distB="0" distL="0" distR="0" wp14:anchorId="4397CB46" wp14:editId="315E10A6">
                  <wp:extent cx="304762" cy="304762"/>
                  <wp:effectExtent l="0" t="0" r="635" b="635"/>
                  <wp:docPr id="596299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6725" name="Picture 581576725"/>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FA4E39" w:rsidRPr="6D6462AC">
              <w:rPr>
                <w:rFonts w:ascii="Verdana" w:eastAsia="Calibri" w:hAnsi="Verdana" w:cs="Helvetica"/>
                <w:color w:val="000000" w:themeColor="text1"/>
              </w:rPr>
              <w:t>Advise the member that f</w:t>
            </w:r>
            <w:r w:rsidR="00B26A48" w:rsidRPr="6D6462AC">
              <w:rPr>
                <w:rFonts w:ascii="Verdana" w:eastAsia="Calibri" w:hAnsi="Verdana" w:cs="Helvetica"/>
                <w:color w:val="000000" w:themeColor="text1"/>
              </w:rPr>
              <w:t>or questions or comments including member updates, rewards card, program information and ExtraBucks Rewards, call</w:t>
            </w:r>
            <w:r w:rsidR="00B26A48" w:rsidRPr="6D6462AC">
              <w:rPr>
                <w:rFonts w:ascii="Verdana" w:eastAsia="Calibri" w:hAnsi="Verdana" w:cs="Helvetica"/>
                <w:b/>
                <w:bCs/>
                <w:color w:val="000000" w:themeColor="text1"/>
              </w:rPr>
              <w:t xml:space="preserve"> 1-800-SHOP-CVS (1-800-746-7287)</w:t>
            </w:r>
            <w:r w:rsidR="00B26A48" w:rsidRPr="6D6462AC">
              <w:rPr>
                <w:rFonts w:ascii="Verdana" w:eastAsia="Calibri" w:hAnsi="Verdana" w:cs="Helvetica"/>
                <w:color w:val="000000" w:themeColor="text1"/>
              </w:rPr>
              <w:t xml:space="preserve">, Monday-Friday </w:t>
            </w:r>
            <w:r w:rsidR="0094244B">
              <w:rPr>
                <w:rFonts w:ascii="Verdana" w:eastAsia="Calibri" w:hAnsi="Verdana" w:cs="Helvetica"/>
                <w:color w:val="000000" w:themeColor="text1"/>
              </w:rPr>
              <w:t>8 am – 8 pm CT</w:t>
            </w:r>
            <w:r w:rsidR="00B26A48" w:rsidRPr="6D6462AC">
              <w:rPr>
                <w:rFonts w:ascii="Verdana" w:eastAsia="Calibri" w:hAnsi="Verdana" w:cs="Helvetica"/>
                <w:color w:val="000000" w:themeColor="text1"/>
              </w:rPr>
              <w:t xml:space="preserve">, Saturday &amp; Sunday </w:t>
            </w:r>
            <w:r w:rsidR="0094244B">
              <w:rPr>
                <w:rFonts w:ascii="Verdana" w:eastAsia="Calibri" w:hAnsi="Verdana" w:cs="Helvetica"/>
                <w:color w:val="000000" w:themeColor="text1"/>
              </w:rPr>
              <w:t xml:space="preserve">9 am – 5:30 pm CT. </w:t>
            </w:r>
            <w:r w:rsidR="00B26A48" w:rsidRPr="6D6462AC">
              <w:rPr>
                <w:rFonts w:ascii="Verdana" w:eastAsia="Calibri" w:hAnsi="Verdana" w:cs="Helvetica"/>
                <w:color w:val="000000" w:themeColor="text1"/>
              </w:rPr>
              <w:t xml:space="preserve"> </w:t>
            </w:r>
            <w:r w:rsidR="00741FE3" w:rsidRPr="6D6462AC">
              <w:rPr>
                <w:rFonts w:ascii="Verdana" w:eastAsia="Calibri" w:hAnsi="Verdana" w:cs="Helvetica"/>
                <w:color w:val="000000" w:themeColor="text1"/>
              </w:rPr>
              <w:t>The call center is closed on major holidays, and CVS reserves the right to change operating hours without prior notice.</w:t>
            </w:r>
          </w:p>
        </w:tc>
      </w:tr>
      <w:tr w:rsidR="00CF4B37" w:rsidRPr="0005395A" w14:paraId="54EB5DD5" w14:textId="77777777" w:rsidTr="005A080A">
        <w:tc>
          <w:tcPr>
            <w:tcW w:w="346" w:type="pct"/>
          </w:tcPr>
          <w:p w14:paraId="371F0EB6" w14:textId="7A7F8513" w:rsidR="00423832" w:rsidRDefault="00F351A3" w:rsidP="00FC5226">
            <w:pPr>
              <w:keepNext/>
              <w:spacing w:before="120" w:after="120"/>
              <w:jc w:val="center"/>
              <w:outlineLvl w:val="3"/>
              <w:rPr>
                <w:rFonts w:ascii="Verdana" w:hAnsi="Verdana" w:cs="Helvetica"/>
                <w:b/>
                <w:bCs/>
                <w:color w:val="000000"/>
                <w:lang w:val="en"/>
              </w:rPr>
            </w:pPr>
            <w:r>
              <w:rPr>
                <w:rFonts w:ascii="Verdana" w:hAnsi="Verdana" w:cs="Helvetica"/>
                <w:b/>
                <w:bCs/>
                <w:color w:val="000000"/>
                <w:lang w:val="en"/>
              </w:rPr>
              <w:t>19</w:t>
            </w:r>
          </w:p>
        </w:tc>
        <w:tc>
          <w:tcPr>
            <w:tcW w:w="1249" w:type="pct"/>
          </w:tcPr>
          <w:p w14:paraId="3D843C67" w14:textId="2D402D60" w:rsidR="00423832" w:rsidRDefault="00423832" w:rsidP="00FC5226">
            <w:pPr>
              <w:tabs>
                <w:tab w:val="left" w:pos="360"/>
                <w:tab w:val="left" w:pos="1080"/>
                <w:tab w:val="left" w:pos="1440"/>
                <w:tab w:val="left" w:pos="1800"/>
                <w:tab w:val="left" w:pos="2160"/>
              </w:tabs>
              <w:spacing w:before="120" w:after="120"/>
              <w:rPr>
                <w:rFonts w:ascii="Verdana" w:hAnsi="Verdana"/>
                <w:b/>
              </w:rPr>
            </w:pPr>
            <w:r>
              <w:rPr>
                <w:rFonts w:ascii="Verdana" w:hAnsi="Verdana"/>
                <w:b/>
              </w:rPr>
              <w:t xml:space="preserve">What are the benefits for </w:t>
            </w:r>
            <w:r w:rsidR="009400A2">
              <w:rPr>
                <w:rFonts w:ascii="Verdana" w:hAnsi="Verdana" w:cs="Helvetica"/>
                <w:b/>
                <w:bCs/>
                <w:color w:val="000000"/>
                <w:lang w:val="en"/>
              </w:rPr>
              <w:t>ExtraCare+</w:t>
            </w:r>
            <w:r>
              <w:rPr>
                <w:rFonts w:ascii="Verdana" w:hAnsi="Verdana"/>
                <w:b/>
              </w:rPr>
              <w:t>?</w:t>
            </w:r>
          </w:p>
        </w:tc>
        <w:tc>
          <w:tcPr>
            <w:tcW w:w="3405" w:type="pct"/>
          </w:tcPr>
          <w:p w14:paraId="2457BAC6" w14:textId="54A50902" w:rsidR="00555566" w:rsidRDefault="00555566" w:rsidP="003F2402">
            <w:pPr>
              <w:tabs>
                <w:tab w:val="left" w:pos="360"/>
                <w:tab w:val="left" w:pos="1080"/>
                <w:tab w:val="left" w:pos="1440"/>
                <w:tab w:val="left" w:pos="1800"/>
                <w:tab w:val="left" w:pos="2160"/>
              </w:tabs>
              <w:spacing w:before="120" w:after="120"/>
              <w:rPr>
                <w:rFonts w:ascii="Verdana" w:hAnsi="Verdana" w:cs="Helvetica"/>
                <w:noProof/>
                <w:color w:val="000000" w:themeColor="text1"/>
              </w:rPr>
            </w:pPr>
            <w:r>
              <w:rPr>
                <w:rFonts w:ascii="Verdana" w:eastAsia="Calibri" w:hAnsi="Verdana" w:cs="Helvetica"/>
                <w:b/>
                <w:bCs/>
                <w:noProof/>
                <w:color w:val="000000" w:themeColor="text1"/>
              </w:rPr>
              <w:drawing>
                <wp:inline distT="0" distB="0" distL="0" distR="0" wp14:anchorId="5A576BB7" wp14:editId="66CC2B16">
                  <wp:extent cx="304762" cy="304762"/>
                  <wp:effectExtent l="0" t="0" r="635" b="635"/>
                  <wp:docPr id="907668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6725" name="Picture 581576725"/>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
          <w:p w14:paraId="194874A5" w14:textId="217BC595" w:rsidR="003F2402" w:rsidRPr="00035A43" w:rsidRDefault="008062D2" w:rsidP="003F2402">
            <w:pPr>
              <w:tabs>
                <w:tab w:val="left" w:pos="360"/>
                <w:tab w:val="left" w:pos="1080"/>
                <w:tab w:val="left" w:pos="1440"/>
                <w:tab w:val="left" w:pos="1800"/>
                <w:tab w:val="left" w:pos="2160"/>
              </w:tabs>
              <w:spacing w:before="120" w:after="120"/>
              <w:rPr>
                <w:rFonts w:ascii="Verdana" w:hAnsi="Verdana" w:cs="Helvetica"/>
                <w:color w:val="000000" w:themeColor="text1"/>
              </w:rPr>
            </w:pPr>
            <w:r w:rsidRPr="008062D2">
              <w:rPr>
                <w:rFonts w:ascii="Verdana" w:hAnsi="Verdana" w:cs="Helvetica"/>
                <w:noProof/>
                <w:color w:val="000000" w:themeColor="text1"/>
              </w:rPr>
              <w:drawing>
                <wp:inline distT="0" distB="0" distL="0" distR="0" wp14:anchorId="4CFBFBE7" wp14:editId="4CEDC90B">
                  <wp:extent cx="244475" cy="212725"/>
                  <wp:effectExtent l="0" t="0" r="3175" b="0"/>
                  <wp:docPr id="139578520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75" cy="212725"/>
                          </a:xfrm>
                          <a:prstGeom prst="rect">
                            <a:avLst/>
                          </a:prstGeom>
                          <a:noFill/>
                          <a:ln>
                            <a:noFill/>
                          </a:ln>
                        </pic:spPr>
                      </pic:pic>
                    </a:graphicData>
                  </a:graphic>
                </wp:inline>
              </w:drawing>
            </w:r>
            <w:r>
              <w:rPr>
                <w:rFonts w:ascii="Verdana" w:hAnsi="Verdana" w:cs="Helvetica"/>
                <w:color w:val="000000" w:themeColor="text1"/>
              </w:rPr>
              <w:t xml:space="preserve"> </w:t>
            </w:r>
            <w:r w:rsidR="003F2402" w:rsidRPr="00035A43">
              <w:rPr>
                <w:rFonts w:ascii="Verdana" w:hAnsi="Verdana" w:cs="Helvetica"/>
                <w:color w:val="000000" w:themeColor="text1"/>
              </w:rPr>
              <w:t xml:space="preserve">In addition to all of the benefits of ExtraCare, here are a few ways </w:t>
            </w:r>
            <w:r w:rsidR="003F2402" w:rsidRPr="004E3136">
              <w:rPr>
                <w:rFonts w:ascii="Verdana" w:hAnsi="Verdana" w:cs="Helvetica"/>
                <w:b/>
                <w:bCs/>
                <w:color w:val="000000" w:themeColor="text1"/>
              </w:rPr>
              <w:t>ExtraCare</w:t>
            </w:r>
            <w:r w:rsidR="004E3136" w:rsidRPr="004E3136">
              <w:rPr>
                <w:rFonts w:ascii="Verdana" w:hAnsi="Verdana" w:cs="Helvetica"/>
                <w:b/>
                <w:bCs/>
                <w:color w:val="000000" w:themeColor="text1"/>
              </w:rPr>
              <w:t>+</w:t>
            </w:r>
            <w:r w:rsidR="004E3136" w:rsidRPr="00035A43">
              <w:rPr>
                <w:rFonts w:ascii="Verdana" w:hAnsi="Verdana" w:cs="Helvetica"/>
                <w:color w:val="000000" w:themeColor="text1"/>
              </w:rPr>
              <w:t xml:space="preserve"> </w:t>
            </w:r>
            <w:r w:rsidR="003F2402" w:rsidRPr="00035A43">
              <w:rPr>
                <w:rFonts w:ascii="Verdana" w:hAnsi="Verdana" w:cs="Helvetica"/>
                <w:color w:val="000000" w:themeColor="text1"/>
              </w:rPr>
              <w:t>helps make it easier to take care of yourself and your family:</w:t>
            </w:r>
          </w:p>
          <w:p w14:paraId="0BAF9EFC" w14:textId="77777777" w:rsidR="003F2402" w:rsidRPr="00035A43" w:rsidRDefault="003F2402" w:rsidP="00035A43">
            <w:pPr>
              <w:pStyle w:val="ListParagraph"/>
              <w:numPr>
                <w:ilvl w:val="0"/>
                <w:numId w:val="64"/>
              </w:numPr>
              <w:tabs>
                <w:tab w:val="left" w:pos="360"/>
                <w:tab w:val="left" w:pos="1080"/>
                <w:tab w:val="left" w:pos="1440"/>
                <w:tab w:val="left" w:pos="1800"/>
                <w:tab w:val="left" w:pos="2160"/>
              </w:tabs>
              <w:spacing w:before="120" w:after="120"/>
              <w:rPr>
                <w:rFonts w:ascii="Verdana" w:hAnsi="Verdana" w:cs="Helvetica"/>
                <w:color w:val="000000" w:themeColor="text1"/>
              </w:rPr>
            </w:pPr>
            <w:r w:rsidRPr="00035A43">
              <w:rPr>
                <w:rFonts w:ascii="Verdana" w:hAnsi="Verdana" w:cs="Helvetica"/>
                <w:color w:val="000000" w:themeColor="text1"/>
              </w:rPr>
              <w:t>FREE same-day delivery*</w:t>
            </w:r>
          </w:p>
          <w:p w14:paraId="6B72D022" w14:textId="77777777" w:rsidR="003F2402" w:rsidRPr="00035A43" w:rsidRDefault="003F2402" w:rsidP="00035A43">
            <w:pPr>
              <w:pStyle w:val="ListParagraph"/>
              <w:numPr>
                <w:ilvl w:val="0"/>
                <w:numId w:val="64"/>
              </w:numPr>
              <w:tabs>
                <w:tab w:val="left" w:pos="360"/>
                <w:tab w:val="left" w:pos="1080"/>
                <w:tab w:val="left" w:pos="1440"/>
                <w:tab w:val="left" w:pos="1800"/>
                <w:tab w:val="left" w:pos="2160"/>
              </w:tabs>
              <w:spacing w:before="120" w:after="120"/>
              <w:rPr>
                <w:rFonts w:ascii="Verdana" w:hAnsi="Verdana" w:cs="Helvetica"/>
                <w:color w:val="000000" w:themeColor="text1"/>
              </w:rPr>
            </w:pPr>
            <w:r w:rsidRPr="00035A43">
              <w:rPr>
                <w:rFonts w:ascii="Verdana" w:hAnsi="Verdana" w:cs="Helvetica"/>
                <w:color w:val="000000" w:themeColor="text1"/>
              </w:rPr>
              <w:t>FREE shipping, FREE delivery of qualifying prescriptions through the United States Postal Service (USPS)*</w:t>
            </w:r>
          </w:p>
          <w:p w14:paraId="2A59D038" w14:textId="77777777" w:rsidR="00A04EFA" w:rsidRDefault="003F2402" w:rsidP="00035A43">
            <w:pPr>
              <w:pStyle w:val="ListParagraph"/>
              <w:numPr>
                <w:ilvl w:val="0"/>
                <w:numId w:val="64"/>
              </w:numPr>
              <w:rPr>
                <w:rFonts w:ascii="Verdana" w:hAnsi="Verdana" w:cs="Helvetica"/>
                <w:color w:val="000000" w:themeColor="text1"/>
              </w:rPr>
            </w:pPr>
            <w:r w:rsidRPr="00035A43">
              <w:rPr>
                <w:rFonts w:ascii="Verdana" w:hAnsi="Verdana" w:cs="Helvetica"/>
                <w:color w:val="000000" w:themeColor="text1"/>
              </w:rPr>
              <w:t>FREE same-day Rx delivery from select pharmacy locations*</w:t>
            </w:r>
          </w:p>
          <w:p w14:paraId="30506BE4" w14:textId="77777777" w:rsidR="007D337D" w:rsidRDefault="00934846" w:rsidP="00035A43">
            <w:pPr>
              <w:pStyle w:val="ListParagraph"/>
              <w:numPr>
                <w:ilvl w:val="0"/>
                <w:numId w:val="64"/>
              </w:numPr>
              <w:rPr>
                <w:rFonts w:ascii="Verdana" w:hAnsi="Verdana" w:cs="Helvetica"/>
                <w:color w:val="000000" w:themeColor="text1"/>
              </w:rPr>
            </w:pPr>
            <w:r w:rsidRPr="003A47E5">
              <w:rPr>
                <w:rFonts w:ascii="Verdana" w:hAnsi="Verdana" w:cs="Helvetica"/>
                <w:color w:val="000000" w:themeColor="text1"/>
              </w:rPr>
              <w:t>20% off eligible CVS Health brand products in store and online*</w:t>
            </w:r>
          </w:p>
          <w:p w14:paraId="224B6D6B" w14:textId="749E7AE6" w:rsidR="007D337D" w:rsidRDefault="005D1A0C" w:rsidP="007D337D">
            <w:pPr>
              <w:pStyle w:val="ListParagraph"/>
              <w:numPr>
                <w:ilvl w:val="0"/>
                <w:numId w:val="65"/>
              </w:numPr>
              <w:rPr>
                <w:rFonts w:ascii="Verdana" w:eastAsia="Calibri" w:hAnsi="Verdana"/>
                <w:color w:val="000000"/>
              </w:rPr>
            </w:pPr>
            <w:r>
              <w:rPr>
                <w:rFonts w:ascii="Verdana" w:eastAsia="Calibri" w:hAnsi="Verdana"/>
                <w:color w:val="000000"/>
              </w:rPr>
              <w:t>24/7 Pharmacy Helpline – a dedicated pharmacy team ready to answer your prescription questions, check for potential Rx savings and more*</w:t>
            </w:r>
          </w:p>
          <w:p w14:paraId="216BC1D9" w14:textId="54CA5A97" w:rsidR="005D1A0C" w:rsidRPr="00035A43" w:rsidRDefault="005D1A0C" w:rsidP="00035A43">
            <w:pPr>
              <w:pStyle w:val="ListParagraph"/>
              <w:numPr>
                <w:ilvl w:val="0"/>
                <w:numId w:val="65"/>
              </w:numPr>
              <w:rPr>
                <w:rFonts w:ascii="Verdana" w:eastAsia="Calibri" w:hAnsi="Verdana"/>
                <w:color w:val="000000"/>
              </w:rPr>
            </w:pPr>
            <w:r>
              <w:rPr>
                <w:rFonts w:ascii="Verdana" w:eastAsia="Calibri" w:hAnsi="Verdana"/>
                <w:color w:val="000000"/>
              </w:rPr>
              <w:t>G</w:t>
            </w:r>
            <w:r w:rsidRPr="003A47E5">
              <w:rPr>
                <w:rFonts w:ascii="Verdana" w:eastAsia="Calibri" w:hAnsi="Verdana"/>
                <w:color w:val="000000"/>
              </w:rPr>
              <w:t>et a $10 monthly bonus reward as a thank you*</w:t>
            </w:r>
          </w:p>
          <w:p w14:paraId="6B990795" w14:textId="77777777" w:rsidR="0073554E" w:rsidRDefault="0073554E" w:rsidP="0078518C">
            <w:pPr>
              <w:rPr>
                <w:rFonts w:ascii="Verdana" w:eastAsia="Calibri" w:hAnsi="Verdana"/>
                <w:color w:val="000000"/>
              </w:rPr>
            </w:pPr>
          </w:p>
          <w:p w14:paraId="150DFE8F" w14:textId="55FDC8CC" w:rsidR="00423832" w:rsidRDefault="0078518C" w:rsidP="00035A43">
            <w:pPr>
              <w:spacing w:before="120" w:after="120"/>
              <w:rPr>
                <w:rFonts w:eastAsia="Calibri"/>
              </w:rPr>
            </w:pPr>
            <w:r w:rsidRPr="00035A43">
              <w:rPr>
                <w:rFonts w:ascii="Verdana" w:eastAsia="Calibri" w:hAnsi="Verdana"/>
                <w:color w:val="000000"/>
              </w:rPr>
              <w:t>*</w:t>
            </w:r>
            <w:r w:rsidR="00F93EEC" w:rsidRPr="003A47E5">
              <w:rPr>
                <w:rFonts w:ascii="Verdana" w:hAnsi="Verdana"/>
              </w:rPr>
              <w:t xml:space="preserve"> For more details, visit</w:t>
            </w:r>
            <w:r w:rsidR="00F93EEC">
              <w:rPr>
                <w:rFonts w:ascii="Verdana" w:hAnsi="Verdana"/>
              </w:rPr>
              <w:t xml:space="preserve"> </w:t>
            </w:r>
            <w:hyperlink r:id="rId18" w:history="1">
              <w:r w:rsidR="00F93EEC" w:rsidRPr="00733366">
                <w:rPr>
                  <w:rStyle w:val="Hyperlink"/>
                  <w:rFonts w:ascii="Verdana" w:hAnsi="Verdana"/>
                </w:rPr>
                <w:t>CVS.com/extracare/home</w:t>
              </w:r>
            </w:hyperlink>
            <w:r w:rsidR="00F93EEC">
              <w:rPr>
                <w:rFonts w:ascii="Verdana" w:hAnsi="Verdana"/>
              </w:rPr>
              <w:t>.</w:t>
            </w:r>
          </w:p>
        </w:tc>
      </w:tr>
      <w:tr w:rsidR="00CF4B37" w:rsidRPr="0005395A" w14:paraId="2221A409" w14:textId="77777777" w:rsidTr="005A080A">
        <w:tc>
          <w:tcPr>
            <w:tcW w:w="346" w:type="pct"/>
          </w:tcPr>
          <w:p w14:paraId="6BBE9EFA" w14:textId="4335E3B5" w:rsidR="002512B7" w:rsidRDefault="00555566" w:rsidP="00FC5226">
            <w:pPr>
              <w:keepNext/>
              <w:spacing w:before="120" w:after="120"/>
              <w:jc w:val="center"/>
              <w:outlineLvl w:val="3"/>
              <w:rPr>
                <w:rFonts w:ascii="Verdana" w:hAnsi="Verdana" w:cs="Helvetica"/>
                <w:b/>
                <w:bCs/>
                <w:color w:val="000000"/>
                <w:lang w:val="en"/>
              </w:rPr>
            </w:pPr>
            <w:r>
              <w:rPr>
                <w:rFonts w:ascii="Verdana" w:eastAsia="Calibri" w:hAnsi="Verdana" w:cs="Helvetica"/>
                <w:b/>
                <w:bCs/>
                <w:noProof/>
                <w:color w:val="000000" w:themeColor="text1"/>
              </w:rPr>
              <w:drawing>
                <wp:inline distT="0" distB="0" distL="0" distR="0" wp14:anchorId="056D6E33" wp14:editId="52294D07">
                  <wp:extent cx="304762" cy="304762"/>
                  <wp:effectExtent l="0" t="0" r="635" b="635"/>
                  <wp:docPr id="1770476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6725" name="Picture 581576725"/>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F351A3">
              <w:rPr>
                <w:rFonts w:ascii="Verdana" w:hAnsi="Verdana" w:cs="Helvetica"/>
                <w:b/>
                <w:bCs/>
                <w:color w:val="000000"/>
                <w:lang w:val="en"/>
              </w:rPr>
              <w:t>20</w:t>
            </w:r>
          </w:p>
        </w:tc>
        <w:tc>
          <w:tcPr>
            <w:tcW w:w="1249" w:type="pct"/>
          </w:tcPr>
          <w:p w14:paraId="0AE5D3CF" w14:textId="7CE31945" w:rsidR="002512B7" w:rsidRDefault="00F351A3" w:rsidP="00FC5226">
            <w:pPr>
              <w:tabs>
                <w:tab w:val="left" w:pos="360"/>
                <w:tab w:val="left" w:pos="1080"/>
                <w:tab w:val="left" w:pos="1440"/>
                <w:tab w:val="left" w:pos="1800"/>
                <w:tab w:val="left" w:pos="2160"/>
              </w:tabs>
              <w:spacing w:before="120" w:after="120"/>
              <w:rPr>
                <w:rFonts w:ascii="Verdana" w:hAnsi="Verdana"/>
                <w:b/>
              </w:rPr>
            </w:pPr>
            <w:r>
              <w:rPr>
                <w:rFonts w:ascii="Verdana" w:hAnsi="Verdana" w:cs="Helvetica"/>
                <w:b/>
                <w:bCs/>
                <w:color w:val="000000" w:themeColor="text1"/>
              </w:rPr>
              <w:t>For a</w:t>
            </w:r>
            <w:r w:rsidRPr="053A00C3">
              <w:rPr>
                <w:rFonts w:ascii="Verdana" w:hAnsi="Verdana" w:cs="Helvetica"/>
                <w:b/>
                <w:bCs/>
                <w:color w:val="000000" w:themeColor="text1"/>
              </w:rPr>
              <w:t>dditional questions related to ExtraCare+</w:t>
            </w:r>
            <w:r>
              <w:rPr>
                <w:rFonts w:ascii="Verdana" w:hAnsi="Verdana" w:cs="Helvetica"/>
                <w:b/>
                <w:bCs/>
                <w:color w:val="000000" w:themeColor="text1"/>
              </w:rPr>
              <w:t xml:space="preserve">… </w:t>
            </w:r>
          </w:p>
        </w:tc>
        <w:tc>
          <w:tcPr>
            <w:tcW w:w="3405" w:type="pct"/>
          </w:tcPr>
          <w:p w14:paraId="3CE51B62" w14:textId="05B61E47" w:rsidR="0098322B" w:rsidRPr="00035A43" w:rsidRDefault="0098322B" w:rsidP="0098322B">
            <w:pPr>
              <w:tabs>
                <w:tab w:val="left" w:pos="360"/>
                <w:tab w:val="left" w:pos="1080"/>
                <w:tab w:val="left" w:pos="1440"/>
                <w:tab w:val="left" w:pos="1800"/>
                <w:tab w:val="left" w:pos="2160"/>
              </w:tabs>
              <w:spacing w:before="120" w:after="120"/>
              <w:rPr>
                <w:rFonts w:ascii="Verdana" w:hAnsi="Verdana"/>
                <w:b/>
                <w:bCs/>
                <w:color w:val="000000"/>
              </w:rPr>
            </w:pPr>
            <w:r w:rsidRPr="00035A43">
              <w:rPr>
                <w:rFonts w:ascii="Verdana" w:hAnsi="Verdana"/>
                <w:b/>
                <w:bCs/>
                <w:color w:val="000000"/>
              </w:rPr>
              <w:t xml:space="preserve">CVS </w:t>
            </w:r>
            <w:r w:rsidR="005E357E">
              <w:rPr>
                <w:rFonts w:ascii="Verdana" w:hAnsi="Verdana"/>
                <w:b/>
                <w:bCs/>
                <w:color w:val="000000"/>
              </w:rPr>
              <w:t xml:space="preserve">Pharmacy </w:t>
            </w:r>
            <w:r w:rsidRPr="00035A43">
              <w:rPr>
                <w:rFonts w:ascii="Verdana" w:hAnsi="Verdana"/>
                <w:b/>
                <w:bCs/>
                <w:color w:val="000000"/>
              </w:rPr>
              <w:t>ExtraCare+ Support Information</w:t>
            </w:r>
          </w:p>
          <w:p w14:paraId="3C585392" w14:textId="77777777" w:rsidR="0098322B" w:rsidRPr="0098322B" w:rsidRDefault="0098322B" w:rsidP="0098322B">
            <w:pPr>
              <w:tabs>
                <w:tab w:val="left" w:pos="360"/>
                <w:tab w:val="left" w:pos="1080"/>
                <w:tab w:val="left" w:pos="1440"/>
                <w:tab w:val="left" w:pos="1800"/>
                <w:tab w:val="left" w:pos="2160"/>
              </w:tabs>
              <w:spacing w:before="120" w:after="120"/>
              <w:rPr>
                <w:rFonts w:ascii="Verdana" w:hAnsi="Verdana"/>
                <w:color w:val="000000"/>
              </w:rPr>
            </w:pPr>
          </w:p>
          <w:p w14:paraId="21EB87B5" w14:textId="7555E465" w:rsidR="0098322B" w:rsidRPr="0098322B" w:rsidRDefault="0098322B" w:rsidP="0098322B">
            <w:pPr>
              <w:tabs>
                <w:tab w:val="left" w:pos="360"/>
                <w:tab w:val="left" w:pos="1080"/>
                <w:tab w:val="left" w:pos="1440"/>
                <w:tab w:val="left" w:pos="1800"/>
                <w:tab w:val="left" w:pos="2160"/>
              </w:tabs>
              <w:spacing w:before="120" w:after="120"/>
              <w:rPr>
                <w:rFonts w:ascii="Verdana" w:hAnsi="Verdana"/>
                <w:color w:val="000000"/>
              </w:rPr>
            </w:pPr>
            <w:r w:rsidRPr="0098322B">
              <w:rPr>
                <w:rFonts w:ascii="Verdana" w:hAnsi="Verdana"/>
                <w:color w:val="000000"/>
              </w:rPr>
              <w:t>Advise members that they can:</w:t>
            </w:r>
          </w:p>
          <w:p w14:paraId="63C1E0A0" w14:textId="595EAF1E" w:rsidR="0098322B" w:rsidRPr="00035A43" w:rsidRDefault="0098322B" w:rsidP="00035A43">
            <w:pPr>
              <w:pStyle w:val="ListParagraph"/>
              <w:numPr>
                <w:ilvl w:val="0"/>
                <w:numId w:val="72"/>
              </w:numPr>
              <w:tabs>
                <w:tab w:val="left" w:pos="360"/>
                <w:tab w:val="left" w:pos="1080"/>
                <w:tab w:val="left" w:pos="1440"/>
                <w:tab w:val="left" w:pos="1800"/>
                <w:tab w:val="left" w:pos="2160"/>
              </w:tabs>
              <w:spacing w:before="120" w:after="120"/>
              <w:rPr>
                <w:rFonts w:ascii="Verdana" w:hAnsi="Verdana"/>
                <w:color w:val="000000"/>
              </w:rPr>
            </w:pPr>
            <w:r w:rsidRPr="00035A43">
              <w:rPr>
                <w:rFonts w:ascii="Verdana" w:hAnsi="Verdana"/>
                <w:color w:val="000000"/>
              </w:rPr>
              <w:t xml:space="preserve">Review the </w:t>
            </w:r>
            <w:hyperlink r:id="rId19" w:history="1">
              <w:r w:rsidR="00D96F1D" w:rsidRPr="00733366">
                <w:rPr>
                  <w:rStyle w:val="Hyperlink"/>
                  <w:rFonts w:ascii="Verdana" w:hAnsi="Verdana"/>
                </w:rPr>
                <w:t>CVS.com/extracare/home</w:t>
              </w:r>
            </w:hyperlink>
            <w:r w:rsidR="00D96F1D">
              <w:rPr>
                <w:rFonts w:ascii="Verdana" w:hAnsi="Verdana"/>
              </w:rPr>
              <w:t xml:space="preserve"> </w:t>
            </w:r>
            <w:r w:rsidRPr="00035A43">
              <w:rPr>
                <w:rFonts w:ascii="Verdana" w:hAnsi="Verdana"/>
                <w:color w:val="000000"/>
              </w:rPr>
              <w:t>online</w:t>
            </w:r>
          </w:p>
          <w:p w14:paraId="1FD34AF8" w14:textId="77777777" w:rsidR="0098322B" w:rsidRPr="00035A43" w:rsidRDefault="0098322B" w:rsidP="00035A43">
            <w:pPr>
              <w:pStyle w:val="ListParagraph"/>
              <w:numPr>
                <w:ilvl w:val="0"/>
                <w:numId w:val="72"/>
              </w:numPr>
              <w:tabs>
                <w:tab w:val="left" w:pos="360"/>
                <w:tab w:val="left" w:pos="1080"/>
                <w:tab w:val="left" w:pos="1440"/>
                <w:tab w:val="left" w:pos="1800"/>
                <w:tab w:val="left" w:pos="2160"/>
              </w:tabs>
              <w:spacing w:before="120" w:after="120"/>
              <w:rPr>
                <w:rFonts w:ascii="Verdana" w:hAnsi="Verdana"/>
                <w:color w:val="000000"/>
              </w:rPr>
            </w:pPr>
            <w:r w:rsidRPr="00035A43">
              <w:rPr>
                <w:rFonts w:ascii="Verdana" w:hAnsi="Verdana"/>
                <w:color w:val="000000"/>
              </w:rPr>
              <w:t>Contact a local CVS Pharmacy for more information</w:t>
            </w:r>
          </w:p>
          <w:p w14:paraId="07EFD4B4" w14:textId="77777777" w:rsidR="0098322B" w:rsidRPr="00035A43" w:rsidRDefault="0098322B" w:rsidP="00035A43">
            <w:pPr>
              <w:pStyle w:val="ListParagraph"/>
              <w:numPr>
                <w:ilvl w:val="0"/>
                <w:numId w:val="72"/>
              </w:numPr>
              <w:tabs>
                <w:tab w:val="left" w:pos="360"/>
                <w:tab w:val="left" w:pos="1080"/>
                <w:tab w:val="left" w:pos="1440"/>
                <w:tab w:val="left" w:pos="1800"/>
                <w:tab w:val="left" w:pos="2160"/>
              </w:tabs>
              <w:spacing w:before="120" w:after="120"/>
              <w:rPr>
                <w:rFonts w:ascii="Verdana" w:hAnsi="Verdana"/>
                <w:color w:val="000000"/>
              </w:rPr>
            </w:pPr>
            <w:r w:rsidRPr="00035A43">
              <w:rPr>
                <w:rFonts w:ascii="Verdana" w:hAnsi="Verdana"/>
                <w:color w:val="000000"/>
              </w:rPr>
              <w:t xml:space="preserve">Call </w:t>
            </w:r>
            <w:r w:rsidRPr="00035A43">
              <w:rPr>
                <w:rFonts w:ascii="Verdana" w:hAnsi="Verdana"/>
                <w:b/>
                <w:bCs/>
                <w:color w:val="000000"/>
              </w:rPr>
              <w:t>1-800-SHOP-CVS (1-800-746-7287)</w:t>
            </w:r>
            <w:r w:rsidRPr="00035A43">
              <w:rPr>
                <w:rFonts w:ascii="Verdana" w:hAnsi="Verdana"/>
                <w:color w:val="000000"/>
              </w:rPr>
              <w:t xml:space="preserve"> for assistance</w:t>
            </w:r>
          </w:p>
          <w:p w14:paraId="52FF65AC" w14:textId="487DA391" w:rsidR="0098322B" w:rsidRPr="00035A43" w:rsidRDefault="0098322B" w:rsidP="00035A43">
            <w:pPr>
              <w:tabs>
                <w:tab w:val="left" w:pos="360"/>
                <w:tab w:val="left" w:pos="1080"/>
                <w:tab w:val="left" w:pos="1440"/>
                <w:tab w:val="left" w:pos="1800"/>
                <w:tab w:val="left" w:pos="2160"/>
              </w:tabs>
              <w:spacing w:before="120" w:after="120"/>
              <w:ind w:left="720"/>
              <w:rPr>
                <w:rFonts w:ascii="Verdana" w:hAnsi="Verdana"/>
                <w:b/>
                <w:bCs/>
                <w:color w:val="000000"/>
              </w:rPr>
            </w:pPr>
            <w:r w:rsidRPr="00035A43">
              <w:rPr>
                <w:rFonts w:ascii="Verdana" w:hAnsi="Verdana"/>
                <w:b/>
                <w:bCs/>
                <w:color w:val="000000"/>
              </w:rPr>
              <w:t>Hours of Operation:</w:t>
            </w:r>
          </w:p>
          <w:p w14:paraId="2AEC62A2" w14:textId="51B30138" w:rsidR="0098322B" w:rsidRPr="00035A43" w:rsidRDefault="0098322B" w:rsidP="00035A43">
            <w:pPr>
              <w:pStyle w:val="ListParagraph"/>
              <w:numPr>
                <w:ilvl w:val="0"/>
                <w:numId w:val="73"/>
              </w:numPr>
              <w:tabs>
                <w:tab w:val="left" w:pos="360"/>
                <w:tab w:val="left" w:pos="1080"/>
                <w:tab w:val="left" w:pos="1440"/>
                <w:tab w:val="left" w:pos="1800"/>
                <w:tab w:val="left" w:pos="2160"/>
              </w:tabs>
              <w:spacing w:before="120" w:after="120"/>
              <w:rPr>
                <w:rFonts w:ascii="Verdana" w:hAnsi="Verdana"/>
                <w:color w:val="000000"/>
              </w:rPr>
            </w:pPr>
            <w:r w:rsidRPr="00035A43">
              <w:rPr>
                <w:rFonts w:ascii="Verdana" w:hAnsi="Verdana"/>
                <w:b/>
                <w:bCs/>
                <w:color w:val="000000"/>
              </w:rPr>
              <w:t>Monday through Friday</w:t>
            </w:r>
            <w:r w:rsidRPr="00035A43">
              <w:rPr>
                <w:rFonts w:ascii="Verdana" w:hAnsi="Verdana"/>
                <w:color w:val="000000"/>
              </w:rPr>
              <w:t xml:space="preserve">: </w:t>
            </w:r>
            <w:r w:rsidR="0094244B">
              <w:rPr>
                <w:rFonts w:ascii="Verdana" w:hAnsi="Verdana"/>
                <w:color w:val="000000"/>
              </w:rPr>
              <w:t>8</w:t>
            </w:r>
            <w:r w:rsidR="008159AA">
              <w:rPr>
                <w:rFonts w:ascii="Verdana" w:hAnsi="Verdana"/>
                <w:color w:val="000000"/>
              </w:rPr>
              <w:t xml:space="preserve"> </w:t>
            </w:r>
            <w:r w:rsidR="0094244B">
              <w:rPr>
                <w:rFonts w:ascii="Verdana" w:hAnsi="Verdana"/>
                <w:color w:val="000000"/>
              </w:rPr>
              <w:t>am – 8</w:t>
            </w:r>
            <w:r w:rsidR="008159AA">
              <w:rPr>
                <w:rFonts w:ascii="Verdana" w:hAnsi="Verdana"/>
                <w:color w:val="000000"/>
              </w:rPr>
              <w:t xml:space="preserve"> </w:t>
            </w:r>
            <w:r w:rsidR="0094244B">
              <w:rPr>
                <w:rFonts w:ascii="Verdana" w:hAnsi="Verdana"/>
                <w:color w:val="000000"/>
              </w:rPr>
              <w:t>pm CT</w:t>
            </w:r>
          </w:p>
          <w:p w14:paraId="4990B0F3" w14:textId="7CF88F44" w:rsidR="0098322B" w:rsidRPr="00035A43" w:rsidRDefault="0098322B" w:rsidP="00035A43">
            <w:pPr>
              <w:pStyle w:val="ListParagraph"/>
              <w:numPr>
                <w:ilvl w:val="0"/>
                <w:numId w:val="73"/>
              </w:numPr>
              <w:tabs>
                <w:tab w:val="left" w:pos="360"/>
                <w:tab w:val="left" w:pos="1080"/>
                <w:tab w:val="left" w:pos="1440"/>
                <w:tab w:val="left" w:pos="1800"/>
                <w:tab w:val="left" w:pos="2160"/>
              </w:tabs>
              <w:spacing w:before="120" w:after="120"/>
              <w:rPr>
                <w:rFonts w:ascii="Verdana" w:hAnsi="Verdana"/>
                <w:color w:val="000000"/>
              </w:rPr>
            </w:pPr>
            <w:r w:rsidRPr="00035A43">
              <w:rPr>
                <w:rFonts w:ascii="Verdana" w:hAnsi="Verdana"/>
                <w:b/>
                <w:bCs/>
                <w:color w:val="000000"/>
              </w:rPr>
              <w:t>Saturday and Sunday</w:t>
            </w:r>
            <w:r w:rsidRPr="00035A43">
              <w:rPr>
                <w:rFonts w:ascii="Verdana" w:hAnsi="Verdana"/>
                <w:color w:val="000000"/>
              </w:rPr>
              <w:t xml:space="preserve">: </w:t>
            </w:r>
            <w:r w:rsidR="0094244B">
              <w:rPr>
                <w:rFonts w:ascii="Verdana" w:hAnsi="Verdana"/>
                <w:color w:val="000000"/>
              </w:rPr>
              <w:t>9 am – 5:30 pm CT</w:t>
            </w:r>
          </w:p>
          <w:p w14:paraId="4EE13AC9" w14:textId="77777777" w:rsidR="0098322B" w:rsidRPr="00035A43" w:rsidRDefault="0098322B" w:rsidP="00035A43">
            <w:pPr>
              <w:pStyle w:val="ListParagraph"/>
              <w:numPr>
                <w:ilvl w:val="0"/>
                <w:numId w:val="73"/>
              </w:numPr>
              <w:tabs>
                <w:tab w:val="left" w:pos="360"/>
                <w:tab w:val="left" w:pos="1080"/>
                <w:tab w:val="left" w:pos="1440"/>
                <w:tab w:val="left" w:pos="1800"/>
                <w:tab w:val="left" w:pos="2160"/>
              </w:tabs>
              <w:spacing w:before="120" w:after="120"/>
              <w:rPr>
                <w:rFonts w:ascii="Verdana" w:hAnsi="Verdana"/>
                <w:b/>
                <w:bCs/>
                <w:color w:val="000000"/>
              </w:rPr>
            </w:pPr>
            <w:r w:rsidRPr="00035A43">
              <w:rPr>
                <w:rFonts w:ascii="Verdana" w:hAnsi="Verdana"/>
                <w:b/>
                <w:bCs/>
                <w:color w:val="000000"/>
              </w:rPr>
              <w:t>Closed on major holidays</w:t>
            </w:r>
          </w:p>
          <w:p w14:paraId="2DFB70C3" w14:textId="138DC7A0" w:rsidR="002512B7" w:rsidRPr="00035A43" w:rsidRDefault="0098322B" w:rsidP="0094244B">
            <w:pPr>
              <w:pStyle w:val="ListParagraph"/>
              <w:tabs>
                <w:tab w:val="left" w:pos="360"/>
                <w:tab w:val="left" w:pos="1080"/>
                <w:tab w:val="left" w:pos="1440"/>
                <w:tab w:val="left" w:pos="1800"/>
                <w:tab w:val="left" w:pos="2160"/>
              </w:tabs>
              <w:spacing w:before="120" w:after="120"/>
              <w:ind w:left="1440"/>
              <w:rPr>
                <w:rFonts w:ascii="Verdana" w:hAnsi="Verdana" w:cs="Helvetica"/>
                <w:color w:val="000000" w:themeColor="text1"/>
              </w:rPr>
            </w:pPr>
            <w:r w:rsidRPr="00035A43">
              <w:rPr>
                <w:rFonts w:ascii="Verdana" w:hAnsi="Verdana"/>
                <w:b/>
                <w:bCs/>
                <w:color w:val="000000"/>
              </w:rPr>
              <w:t>Note:</w:t>
            </w:r>
            <w:r w:rsidRPr="00035A43">
              <w:rPr>
                <w:rFonts w:ascii="Verdana" w:hAnsi="Verdana"/>
                <w:color w:val="000000"/>
              </w:rPr>
              <w:t xml:space="preserve"> CVS reserves the right to change operating hours without </w:t>
            </w:r>
            <w:r w:rsidR="0094244B">
              <w:rPr>
                <w:rFonts w:ascii="Verdana" w:hAnsi="Verdana"/>
                <w:color w:val="000000"/>
              </w:rPr>
              <w:t xml:space="preserve">a </w:t>
            </w:r>
            <w:r w:rsidRPr="00035A43">
              <w:rPr>
                <w:rFonts w:ascii="Verdana" w:hAnsi="Verdana"/>
                <w:color w:val="000000"/>
              </w:rPr>
              <w:t>prior notice</w:t>
            </w:r>
            <w:r w:rsidR="0094244B">
              <w:rPr>
                <w:rFonts w:ascii="Verdana" w:hAnsi="Verdana"/>
                <w:color w:val="000000"/>
              </w:rPr>
              <w:t>.</w:t>
            </w:r>
          </w:p>
        </w:tc>
      </w:tr>
    </w:tbl>
    <w:p w14:paraId="7E917755" w14:textId="77777777" w:rsidR="00A17A37" w:rsidRPr="0005395A" w:rsidRDefault="00A17A37" w:rsidP="00A17A37">
      <w:pPr>
        <w:tabs>
          <w:tab w:val="left" w:pos="360"/>
          <w:tab w:val="left" w:pos="1080"/>
          <w:tab w:val="left" w:pos="1440"/>
          <w:tab w:val="left" w:pos="1800"/>
          <w:tab w:val="left" w:pos="2160"/>
        </w:tabs>
        <w:rPr>
          <w:rFonts w:ascii="Verdana" w:hAnsi="Verdana"/>
        </w:rPr>
      </w:pPr>
    </w:p>
    <w:p w14:paraId="555ABA6D" w14:textId="3E0D5485" w:rsidR="00882D64" w:rsidRPr="00757CA4" w:rsidRDefault="00841E4C" w:rsidP="00882D64">
      <w:pPr>
        <w:jc w:val="right"/>
        <w:rPr>
          <w:rFonts w:ascii="Verdana" w:hAnsi="Verdana"/>
          <w:color w:val="000000"/>
        </w:rPr>
      </w:pPr>
      <w:hyperlink w:anchor="_top" w:history="1">
        <w:r w:rsidRPr="00841E4C">
          <w:rPr>
            <w:rStyle w:val="Hyperlink"/>
            <w:rFonts w:ascii="Verdana" w:hAnsi="Verdana"/>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882D64" w:rsidRPr="00992FEA" w14:paraId="0DE9A6C1" w14:textId="77777777" w:rsidTr="00882D64">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14AEB886" w14:textId="77777777" w:rsidR="00882D64" w:rsidRPr="00992FEA" w:rsidRDefault="00BE1130" w:rsidP="00FC5226">
            <w:pPr>
              <w:spacing w:before="120" w:after="120"/>
              <w:outlineLvl w:val="1"/>
              <w:rPr>
                <w:rFonts w:ascii="Verdana" w:hAnsi="Verdana"/>
                <w:b/>
                <w:bCs/>
                <w:sz w:val="28"/>
                <w:szCs w:val="28"/>
              </w:rPr>
            </w:pPr>
            <w:bookmarkStart w:id="5" w:name="_Toc531936775"/>
            <w:bookmarkStart w:id="6" w:name="_Toc208382762"/>
            <w:r>
              <w:rPr>
                <w:rFonts w:ascii="Verdana" w:hAnsi="Verdana"/>
                <w:b/>
                <w:bCs/>
                <w:sz w:val="28"/>
                <w:szCs w:val="28"/>
              </w:rPr>
              <w:t>Related</w:t>
            </w:r>
            <w:r w:rsidR="00882D64" w:rsidRPr="00992FEA">
              <w:rPr>
                <w:rFonts w:ascii="Verdana" w:hAnsi="Verdana"/>
                <w:b/>
                <w:bCs/>
                <w:sz w:val="28"/>
                <w:szCs w:val="28"/>
              </w:rPr>
              <w:t xml:space="preserve"> Documents</w:t>
            </w:r>
            <w:bookmarkEnd w:id="5"/>
            <w:bookmarkEnd w:id="6"/>
          </w:p>
        </w:tc>
      </w:tr>
    </w:tbl>
    <w:p w14:paraId="6B8D3AA8" w14:textId="432602C1" w:rsidR="00BE1130" w:rsidRPr="002F3B38" w:rsidRDefault="0084486A" w:rsidP="00FC5226">
      <w:pPr>
        <w:spacing w:before="120" w:after="120"/>
        <w:rPr>
          <w:rFonts w:ascii="Verdana" w:hAnsi="Verdana" w:cs="Verdana"/>
          <w:color w:val="0000FF"/>
          <w:u w:val="single"/>
        </w:rPr>
      </w:pPr>
      <w:hyperlink r:id="rId20" w:anchor="!/view?docid=c1f1028b-e42c-4b4f-a4cf-cc0b42c91606" w:history="1">
        <w:r w:rsidR="00BE1130" w:rsidRPr="002F3B38">
          <w:rPr>
            <w:rFonts w:ascii="Verdana" w:hAnsi="Verdana" w:cs="Verdana"/>
            <w:color w:val="0000FF"/>
            <w:u w:val="single"/>
          </w:rPr>
          <w:t>Customer Care Abbreviations and Definitions and Term</w:t>
        </w:r>
        <w:r w:rsidR="001C699C" w:rsidRPr="002F3B38">
          <w:rPr>
            <w:rFonts w:ascii="Verdana" w:hAnsi="Verdana" w:cs="Verdana"/>
            <w:color w:val="0000FF"/>
            <w:u w:val="single"/>
          </w:rPr>
          <w:t>s Index (</w:t>
        </w:r>
        <w:r w:rsidR="00BD3AAC" w:rsidRPr="002F3B38">
          <w:rPr>
            <w:rFonts w:ascii="Verdana" w:hAnsi="Verdana" w:cs="Verdana"/>
            <w:color w:val="0000FF"/>
            <w:u w:val="single"/>
          </w:rPr>
          <w:t>0</w:t>
        </w:r>
        <w:r w:rsidR="001C699C" w:rsidRPr="002F3B38">
          <w:rPr>
            <w:rFonts w:ascii="Verdana" w:hAnsi="Verdana" w:cs="Verdana"/>
            <w:color w:val="0000FF"/>
            <w:u w:val="single"/>
          </w:rPr>
          <w:t>17428)</w:t>
        </w:r>
      </w:hyperlink>
    </w:p>
    <w:p w14:paraId="52E320CD" w14:textId="6F4E7349" w:rsidR="007E7427" w:rsidRPr="00035A43" w:rsidRDefault="007E7427" w:rsidP="00FC5226">
      <w:pPr>
        <w:spacing w:before="120" w:after="120"/>
        <w:rPr>
          <w:rFonts w:ascii="Verdana" w:hAnsi="Verdana"/>
          <w:bCs/>
          <w:color w:val="000000" w:themeColor="text1"/>
        </w:rPr>
      </w:pPr>
    </w:p>
    <w:p w14:paraId="24496501" w14:textId="1A905F42" w:rsidR="00882D64" w:rsidRPr="00757CA4" w:rsidRDefault="00841E4C" w:rsidP="00882D64">
      <w:pPr>
        <w:jc w:val="right"/>
        <w:rPr>
          <w:rFonts w:ascii="Verdana" w:hAnsi="Verdana"/>
          <w:color w:val="000000"/>
        </w:rPr>
      </w:pPr>
      <w:hyperlink w:anchor="_top" w:history="1">
        <w:r w:rsidRPr="00841E4C">
          <w:rPr>
            <w:rStyle w:val="Hyperlink"/>
            <w:rFonts w:ascii="Verdana" w:hAnsi="Verdana"/>
          </w:rPr>
          <w:t>Top of the Document</w:t>
        </w:r>
      </w:hyperlink>
    </w:p>
    <w:p w14:paraId="7A2A5A63" w14:textId="77777777" w:rsidR="00677A6A" w:rsidRDefault="00677A6A" w:rsidP="00882D64">
      <w:pPr>
        <w:jc w:val="center"/>
        <w:rPr>
          <w:rFonts w:ascii="Verdana" w:hAnsi="Verdana"/>
          <w:color w:val="000000"/>
          <w:sz w:val="16"/>
          <w:szCs w:val="16"/>
        </w:rPr>
      </w:pPr>
      <w:bookmarkStart w:id="7" w:name="_FAQs_1"/>
      <w:bookmarkEnd w:id="7"/>
    </w:p>
    <w:p w14:paraId="2EB48BE4" w14:textId="76D5910B" w:rsidR="00882D64" w:rsidRPr="00882D64" w:rsidRDefault="00882D64" w:rsidP="00882D64">
      <w:pPr>
        <w:jc w:val="center"/>
        <w:rPr>
          <w:rFonts w:ascii="Verdana" w:hAnsi="Verdana"/>
          <w:color w:val="000000"/>
          <w:sz w:val="16"/>
          <w:szCs w:val="16"/>
        </w:rPr>
      </w:pPr>
      <w:r w:rsidRPr="00882D64">
        <w:rPr>
          <w:rFonts w:ascii="Verdana" w:hAnsi="Verdana"/>
          <w:color w:val="000000"/>
          <w:sz w:val="16"/>
          <w:szCs w:val="16"/>
        </w:rPr>
        <w:t>Not to Be Reproduced or Disclosed to Others without Prior Written Approval</w:t>
      </w:r>
    </w:p>
    <w:p w14:paraId="5F6769F7" w14:textId="77777777" w:rsidR="00882D64" w:rsidRPr="00882D64" w:rsidRDefault="00882D64" w:rsidP="00882D64">
      <w:pPr>
        <w:jc w:val="center"/>
        <w:rPr>
          <w:rFonts w:ascii="Verdana" w:hAnsi="Verdana"/>
          <w:color w:val="000000"/>
          <w:sz w:val="16"/>
          <w:szCs w:val="16"/>
        </w:rPr>
      </w:pPr>
      <w:r w:rsidRPr="00882D64">
        <w:rPr>
          <w:rFonts w:ascii="Verdana" w:hAnsi="Verdana"/>
          <w:b/>
          <w:bCs/>
          <w:color w:val="000000"/>
          <w:sz w:val="16"/>
          <w:szCs w:val="16"/>
        </w:rPr>
        <w:t>ELECTRONIC DATA = OFFICIAL VERSION – PAPER COPY – INFORMATIONAL ONLY</w:t>
      </w:r>
    </w:p>
    <w:p w14:paraId="1D591527" w14:textId="77777777" w:rsidR="005A64DA" w:rsidRPr="00C247CB" w:rsidRDefault="005A64DA" w:rsidP="00C247CB">
      <w:pPr>
        <w:jc w:val="center"/>
        <w:rPr>
          <w:rFonts w:ascii="Verdana" w:hAnsi="Verdana"/>
          <w:sz w:val="16"/>
          <w:szCs w:val="16"/>
        </w:rPr>
      </w:pPr>
    </w:p>
    <w:sectPr w:rsidR="005A64DA" w:rsidRPr="00C247CB" w:rsidSect="00F1152F">
      <w:footerReference w:type="even" r:id="rId21"/>
      <w:footerReference w:type="default" r:id="rId22"/>
      <w:headerReference w:type="first" r:id="rId23"/>
      <w:footerReference w:type="first" r:id="rId2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ECECA" w14:textId="77777777" w:rsidR="00E7730C" w:rsidRDefault="00E7730C">
      <w:r>
        <w:separator/>
      </w:r>
    </w:p>
  </w:endnote>
  <w:endnote w:type="continuationSeparator" w:id="0">
    <w:p w14:paraId="559769E8" w14:textId="77777777" w:rsidR="00E7730C" w:rsidRDefault="00E7730C">
      <w:r>
        <w:continuationSeparator/>
      </w:r>
    </w:p>
  </w:endnote>
  <w:endnote w:type="continuationNotice" w:id="1">
    <w:p w14:paraId="61913E6A" w14:textId="77777777" w:rsidR="00E7730C" w:rsidRDefault="00E773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Sans Serif">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7AE13" w14:textId="77777777" w:rsidR="00882D64" w:rsidRDefault="00882D64"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7E0152" w14:textId="77777777" w:rsidR="00882D64" w:rsidRDefault="00882D64"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E3C32" w14:textId="77777777" w:rsidR="00882D64" w:rsidRDefault="00882D64"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68C1">
      <w:rPr>
        <w:rStyle w:val="PageNumber"/>
        <w:noProof/>
      </w:rPr>
      <w:t>7</w:t>
    </w:r>
    <w:r>
      <w:rPr>
        <w:rStyle w:val="PageNumber"/>
      </w:rPr>
      <w:fldChar w:fldCharType="end"/>
    </w:r>
  </w:p>
  <w:p w14:paraId="10D7F9D2" w14:textId="77777777" w:rsidR="00882D64" w:rsidRPr="00245D49" w:rsidRDefault="00882D64"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C75D8" w14:textId="77777777" w:rsidR="00882D64" w:rsidRPr="00CD2229" w:rsidRDefault="00882D64">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A8DDF" w14:textId="77777777" w:rsidR="00E7730C" w:rsidRDefault="00E7730C">
      <w:r>
        <w:separator/>
      </w:r>
    </w:p>
  </w:footnote>
  <w:footnote w:type="continuationSeparator" w:id="0">
    <w:p w14:paraId="6A476FCF" w14:textId="77777777" w:rsidR="00E7730C" w:rsidRDefault="00E7730C">
      <w:r>
        <w:continuationSeparator/>
      </w:r>
    </w:p>
  </w:footnote>
  <w:footnote w:type="continuationNotice" w:id="1">
    <w:p w14:paraId="7D9FF59C" w14:textId="77777777" w:rsidR="00E7730C" w:rsidRDefault="00E773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1AE36" w14:textId="77777777" w:rsidR="00882D64" w:rsidRDefault="00882D64">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5pt;height:17.25pt;visibility:visible;mso-wrap-style:square" o:bullet="t">
        <v:imagedata r:id="rId1" o:title=""/>
      </v:shape>
    </w:pict>
  </w:numPicBullet>
  <w:abstractNum w:abstractNumId="0" w15:restartNumberingAfterBreak="0">
    <w:nsid w:val="005145D5"/>
    <w:multiLevelType w:val="hybridMultilevel"/>
    <w:tmpl w:val="6C16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A510D"/>
    <w:multiLevelType w:val="multilevel"/>
    <w:tmpl w:val="69DA587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26C279D"/>
    <w:multiLevelType w:val="multilevel"/>
    <w:tmpl w:val="DB10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517193"/>
    <w:multiLevelType w:val="hybridMultilevel"/>
    <w:tmpl w:val="D694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522CA"/>
    <w:multiLevelType w:val="hybridMultilevel"/>
    <w:tmpl w:val="2552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D1E49"/>
    <w:multiLevelType w:val="hybridMultilevel"/>
    <w:tmpl w:val="23A82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EA3975"/>
    <w:multiLevelType w:val="hybridMultilevel"/>
    <w:tmpl w:val="1DD83C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F5362D"/>
    <w:multiLevelType w:val="hybridMultilevel"/>
    <w:tmpl w:val="5ABA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CB2E92"/>
    <w:multiLevelType w:val="hybridMultilevel"/>
    <w:tmpl w:val="9ECA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0242DF"/>
    <w:multiLevelType w:val="hybridMultilevel"/>
    <w:tmpl w:val="FCEE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44160A"/>
    <w:multiLevelType w:val="hybridMultilevel"/>
    <w:tmpl w:val="3F9A6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675E12"/>
    <w:multiLevelType w:val="hybridMultilevel"/>
    <w:tmpl w:val="F92CD2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B01CED"/>
    <w:multiLevelType w:val="hybridMultilevel"/>
    <w:tmpl w:val="C9A6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764E8D"/>
    <w:multiLevelType w:val="multilevel"/>
    <w:tmpl w:val="5D92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8C1A8B"/>
    <w:multiLevelType w:val="hybridMultilevel"/>
    <w:tmpl w:val="35B48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BA4491"/>
    <w:multiLevelType w:val="hybridMultilevel"/>
    <w:tmpl w:val="9ED49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3F6418"/>
    <w:multiLevelType w:val="multilevel"/>
    <w:tmpl w:val="64745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1F7501"/>
    <w:multiLevelType w:val="hybridMultilevel"/>
    <w:tmpl w:val="9D8441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9323841"/>
    <w:multiLevelType w:val="hybridMultilevel"/>
    <w:tmpl w:val="AF54C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C3563E"/>
    <w:multiLevelType w:val="hybridMultilevel"/>
    <w:tmpl w:val="C6DEB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B6473ED"/>
    <w:multiLevelType w:val="hybridMultilevel"/>
    <w:tmpl w:val="37341E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343C04"/>
    <w:multiLevelType w:val="hybridMultilevel"/>
    <w:tmpl w:val="6A36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362727"/>
    <w:multiLevelType w:val="hybridMultilevel"/>
    <w:tmpl w:val="022ED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8EA47A4"/>
    <w:multiLevelType w:val="multilevel"/>
    <w:tmpl w:val="6658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E83386"/>
    <w:multiLevelType w:val="hybridMultilevel"/>
    <w:tmpl w:val="B5C27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367871"/>
    <w:multiLevelType w:val="multilevel"/>
    <w:tmpl w:val="9638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C2116BD"/>
    <w:multiLevelType w:val="hybridMultilevel"/>
    <w:tmpl w:val="19F6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F142D5"/>
    <w:multiLevelType w:val="hybridMultilevel"/>
    <w:tmpl w:val="31480AFC"/>
    <w:lvl w:ilvl="0" w:tplc="04090001">
      <w:start w:val="1"/>
      <w:numFmt w:val="bullet"/>
      <w:lvlText w:val=""/>
      <w:lvlJc w:val="left"/>
      <w:pPr>
        <w:ind w:left="520" w:hanging="360"/>
      </w:pPr>
      <w:rPr>
        <w:rFonts w:ascii="Symbol" w:hAnsi="Symbo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8" w15:restartNumberingAfterBreak="0">
    <w:nsid w:val="30724C1B"/>
    <w:multiLevelType w:val="multilevel"/>
    <w:tmpl w:val="C478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EE6994"/>
    <w:multiLevelType w:val="hybridMultilevel"/>
    <w:tmpl w:val="292A92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13161A8"/>
    <w:multiLevelType w:val="multilevel"/>
    <w:tmpl w:val="65E6AE1C"/>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D327E8"/>
    <w:multiLevelType w:val="hybridMultilevel"/>
    <w:tmpl w:val="6E8C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33789A"/>
    <w:multiLevelType w:val="hybridMultilevel"/>
    <w:tmpl w:val="201C1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431048"/>
    <w:multiLevelType w:val="hybridMultilevel"/>
    <w:tmpl w:val="6DA85802"/>
    <w:lvl w:ilvl="0" w:tplc="9EAE0F90">
      <w:start w:val="1"/>
      <w:numFmt w:val="lowerLetter"/>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4" w15:restartNumberingAfterBreak="0">
    <w:nsid w:val="378F2BB1"/>
    <w:multiLevelType w:val="hybridMultilevel"/>
    <w:tmpl w:val="E594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95559D"/>
    <w:multiLevelType w:val="multilevel"/>
    <w:tmpl w:val="44BC6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343DDA"/>
    <w:multiLevelType w:val="hybridMultilevel"/>
    <w:tmpl w:val="EBFCD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CE1A59"/>
    <w:multiLevelType w:val="hybridMultilevel"/>
    <w:tmpl w:val="FD8C8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0D27D69"/>
    <w:multiLevelType w:val="hybridMultilevel"/>
    <w:tmpl w:val="A7E45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4C507B6"/>
    <w:multiLevelType w:val="multilevel"/>
    <w:tmpl w:val="1FFE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5D25F30"/>
    <w:multiLevelType w:val="multilevel"/>
    <w:tmpl w:val="FB96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800762"/>
    <w:multiLevelType w:val="hybridMultilevel"/>
    <w:tmpl w:val="D6F40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40D73"/>
    <w:multiLevelType w:val="multilevel"/>
    <w:tmpl w:val="59F8F0EC"/>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B209FD"/>
    <w:multiLevelType w:val="hybridMultilevel"/>
    <w:tmpl w:val="AABE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AC094E"/>
    <w:multiLevelType w:val="multilevel"/>
    <w:tmpl w:val="6B806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E72D69"/>
    <w:multiLevelType w:val="hybridMultilevel"/>
    <w:tmpl w:val="4FA8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41334C"/>
    <w:multiLevelType w:val="hybridMultilevel"/>
    <w:tmpl w:val="4A74B3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1464243"/>
    <w:multiLevelType w:val="multilevel"/>
    <w:tmpl w:val="70F8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29D29B6"/>
    <w:multiLevelType w:val="multilevel"/>
    <w:tmpl w:val="B7584B8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9" w15:restartNumberingAfterBreak="0">
    <w:nsid w:val="52D20594"/>
    <w:multiLevelType w:val="hybridMultilevel"/>
    <w:tmpl w:val="63EC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8937F8"/>
    <w:multiLevelType w:val="hybridMultilevel"/>
    <w:tmpl w:val="BCD27D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A746927"/>
    <w:multiLevelType w:val="multilevel"/>
    <w:tmpl w:val="96F6E6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2" w15:restartNumberingAfterBreak="0">
    <w:nsid w:val="5C5D18E6"/>
    <w:multiLevelType w:val="multilevel"/>
    <w:tmpl w:val="E152A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D874F6A"/>
    <w:multiLevelType w:val="hybridMultilevel"/>
    <w:tmpl w:val="A638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ECF081C"/>
    <w:multiLevelType w:val="hybridMultilevel"/>
    <w:tmpl w:val="8CB4534E"/>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55" w15:restartNumberingAfterBreak="0">
    <w:nsid w:val="5F9A6977"/>
    <w:multiLevelType w:val="multilevel"/>
    <w:tmpl w:val="AACCFAF2"/>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B51678"/>
    <w:multiLevelType w:val="hybridMultilevel"/>
    <w:tmpl w:val="59962F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3EC120E"/>
    <w:multiLevelType w:val="multilevel"/>
    <w:tmpl w:val="CDB0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44A37EA"/>
    <w:multiLevelType w:val="hybridMultilevel"/>
    <w:tmpl w:val="7BDC2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55F308E"/>
    <w:multiLevelType w:val="hybridMultilevel"/>
    <w:tmpl w:val="E054B64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76C681F"/>
    <w:multiLevelType w:val="hybridMultilevel"/>
    <w:tmpl w:val="7652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B7A078D"/>
    <w:multiLevelType w:val="hybridMultilevel"/>
    <w:tmpl w:val="94E22C18"/>
    <w:lvl w:ilvl="0" w:tplc="04090001">
      <w:start w:val="1"/>
      <w:numFmt w:val="bullet"/>
      <w:lvlText w:val=""/>
      <w:lvlJc w:val="left"/>
      <w:pPr>
        <w:ind w:left="520" w:hanging="360"/>
      </w:pPr>
      <w:rPr>
        <w:rFonts w:ascii="Symbol" w:hAnsi="Symbo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62" w15:restartNumberingAfterBreak="0">
    <w:nsid w:val="6C2177FE"/>
    <w:multiLevelType w:val="hybridMultilevel"/>
    <w:tmpl w:val="47C859F8"/>
    <w:lvl w:ilvl="0" w:tplc="04090001">
      <w:start w:val="1"/>
      <w:numFmt w:val="bullet"/>
      <w:lvlText w:val=""/>
      <w:lvlJc w:val="left"/>
      <w:pPr>
        <w:ind w:left="566" w:hanging="360"/>
      </w:pPr>
      <w:rPr>
        <w:rFonts w:ascii="Symbol" w:hAnsi="Symbol" w:hint="default"/>
      </w:rPr>
    </w:lvl>
    <w:lvl w:ilvl="1" w:tplc="04090003" w:tentative="1">
      <w:start w:val="1"/>
      <w:numFmt w:val="bullet"/>
      <w:lvlText w:val="o"/>
      <w:lvlJc w:val="left"/>
      <w:pPr>
        <w:ind w:left="1286" w:hanging="360"/>
      </w:pPr>
      <w:rPr>
        <w:rFonts w:ascii="Courier New" w:hAnsi="Courier New" w:cs="Courier New" w:hint="default"/>
      </w:rPr>
    </w:lvl>
    <w:lvl w:ilvl="2" w:tplc="04090005" w:tentative="1">
      <w:start w:val="1"/>
      <w:numFmt w:val="bullet"/>
      <w:lvlText w:val=""/>
      <w:lvlJc w:val="left"/>
      <w:pPr>
        <w:ind w:left="2006" w:hanging="360"/>
      </w:pPr>
      <w:rPr>
        <w:rFonts w:ascii="Wingdings" w:hAnsi="Wingdings" w:hint="default"/>
      </w:rPr>
    </w:lvl>
    <w:lvl w:ilvl="3" w:tplc="04090001" w:tentative="1">
      <w:start w:val="1"/>
      <w:numFmt w:val="bullet"/>
      <w:lvlText w:val=""/>
      <w:lvlJc w:val="left"/>
      <w:pPr>
        <w:ind w:left="2726" w:hanging="360"/>
      </w:pPr>
      <w:rPr>
        <w:rFonts w:ascii="Symbol" w:hAnsi="Symbol" w:hint="default"/>
      </w:rPr>
    </w:lvl>
    <w:lvl w:ilvl="4" w:tplc="04090003" w:tentative="1">
      <w:start w:val="1"/>
      <w:numFmt w:val="bullet"/>
      <w:lvlText w:val="o"/>
      <w:lvlJc w:val="left"/>
      <w:pPr>
        <w:ind w:left="3446" w:hanging="360"/>
      </w:pPr>
      <w:rPr>
        <w:rFonts w:ascii="Courier New" w:hAnsi="Courier New" w:cs="Courier New" w:hint="default"/>
      </w:rPr>
    </w:lvl>
    <w:lvl w:ilvl="5" w:tplc="04090005" w:tentative="1">
      <w:start w:val="1"/>
      <w:numFmt w:val="bullet"/>
      <w:lvlText w:val=""/>
      <w:lvlJc w:val="left"/>
      <w:pPr>
        <w:ind w:left="4166" w:hanging="360"/>
      </w:pPr>
      <w:rPr>
        <w:rFonts w:ascii="Wingdings" w:hAnsi="Wingdings" w:hint="default"/>
      </w:rPr>
    </w:lvl>
    <w:lvl w:ilvl="6" w:tplc="04090001" w:tentative="1">
      <w:start w:val="1"/>
      <w:numFmt w:val="bullet"/>
      <w:lvlText w:val=""/>
      <w:lvlJc w:val="left"/>
      <w:pPr>
        <w:ind w:left="4886" w:hanging="360"/>
      </w:pPr>
      <w:rPr>
        <w:rFonts w:ascii="Symbol" w:hAnsi="Symbol" w:hint="default"/>
      </w:rPr>
    </w:lvl>
    <w:lvl w:ilvl="7" w:tplc="04090003" w:tentative="1">
      <w:start w:val="1"/>
      <w:numFmt w:val="bullet"/>
      <w:lvlText w:val="o"/>
      <w:lvlJc w:val="left"/>
      <w:pPr>
        <w:ind w:left="5606" w:hanging="360"/>
      </w:pPr>
      <w:rPr>
        <w:rFonts w:ascii="Courier New" w:hAnsi="Courier New" w:cs="Courier New" w:hint="default"/>
      </w:rPr>
    </w:lvl>
    <w:lvl w:ilvl="8" w:tplc="04090005" w:tentative="1">
      <w:start w:val="1"/>
      <w:numFmt w:val="bullet"/>
      <w:lvlText w:val=""/>
      <w:lvlJc w:val="left"/>
      <w:pPr>
        <w:ind w:left="6326" w:hanging="360"/>
      </w:pPr>
      <w:rPr>
        <w:rFonts w:ascii="Wingdings" w:hAnsi="Wingdings" w:hint="default"/>
      </w:rPr>
    </w:lvl>
  </w:abstractNum>
  <w:abstractNum w:abstractNumId="63" w15:restartNumberingAfterBreak="0">
    <w:nsid w:val="6F20729F"/>
    <w:multiLevelType w:val="multilevel"/>
    <w:tmpl w:val="345C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FA2515"/>
    <w:multiLevelType w:val="multilevel"/>
    <w:tmpl w:val="84D6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06C2A96"/>
    <w:multiLevelType w:val="hybridMultilevel"/>
    <w:tmpl w:val="E4C270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9C4EBF"/>
    <w:multiLevelType w:val="multilevel"/>
    <w:tmpl w:val="86E4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13A0666"/>
    <w:multiLevelType w:val="hybridMultilevel"/>
    <w:tmpl w:val="3574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747B04"/>
    <w:multiLevelType w:val="multilevel"/>
    <w:tmpl w:val="18B2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3F01CE1"/>
    <w:multiLevelType w:val="hybridMultilevel"/>
    <w:tmpl w:val="71AC32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5504734"/>
    <w:multiLevelType w:val="hybridMultilevel"/>
    <w:tmpl w:val="AC2A6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9B43033"/>
    <w:multiLevelType w:val="multilevel"/>
    <w:tmpl w:val="98988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B096416"/>
    <w:multiLevelType w:val="hybridMultilevel"/>
    <w:tmpl w:val="CE66AB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DF855F0"/>
    <w:multiLevelType w:val="hybridMultilevel"/>
    <w:tmpl w:val="8592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2642239">
    <w:abstractNumId w:val="37"/>
  </w:num>
  <w:num w:numId="2" w16cid:durableId="1642232130">
    <w:abstractNumId w:val="35"/>
  </w:num>
  <w:num w:numId="3" w16cid:durableId="1571497558">
    <w:abstractNumId w:val="42"/>
  </w:num>
  <w:num w:numId="4" w16cid:durableId="1904680051">
    <w:abstractNumId w:val="64"/>
  </w:num>
  <w:num w:numId="5" w16cid:durableId="1481074727">
    <w:abstractNumId w:val="39"/>
  </w:num>
  <w:num w:numId="6" w16cid:durableId="39206774">
    <w:abstractNumId w:val="44"/>
  </w:num>
  <w:num w:numId="7" w16cid:durableId="805657927">
    <w:abstractNumId w:val="2"/>
  </w:num>
  <w:num w:numId="8" w16cid:durableId="417943265">
    <w:abstractNumId w:val="25"/>
  </w:num>
  <w:num w:numId="9" w16cid:durableId="642658685">
    <w:abstractNumId w:val="47"/>
  </w:num>
  <w:num w:numId="10" w16cid:durableId="1527407039">
    <w:abstractNumId w:val="66"/>
  </w:num>
  <w:num w:numId="11" w16cid:durableId="1946376059">
    <w:abstractNumId w:val="68"/>
  </w:num>
  <w:num w:numId="12" w16cid:durableId="90855763">
    <w:abstractNumId w:val="16"/>
  </w:num>
  <w:num w:numId="13" w16cid:durableId="831724618">
    <w:abstractNumId w:val="52"/>
  </w:num>
  <w:num w:numId="14" w16cid:durableId="259796940">
    <w:abstractNumId w:val="13"/>
  </w:num>
  <w:num w:numId="15" w16cid:durableId="1993244093">
    <w:abstractNumId w:val="63"/>
  </w:num>
  <w:num w:numId="16" w16cid:durableId="1225677700">
    <w:abstractNumId w:val="40"/>
  </w:num>
  <w:num w:numId="17" w16cid:durableId="2143033376">
    <w:abstractNumId w:val="28"/>
  </w:num>
  <w:num w:numId="18" w16cid:durableId="896236817">
    <w:abstractNumId w:val="71"/>
  </w:num>
  <w:num w:numId="19" w16cid:durableId="1398674688">
    <w:abstractNumId w:val="57"/>
  </w:num>
  <w:num w:numId="20" w16cid:durableId="741488825">
    <w:abstractNumId w:val="3"/>
  </w:num>
  <w:num w:numId="21" w16cid:durableId="78714734">
    <w:abstractNumId w:val="38"/>
  </w:num>
  <w:num w:numId="22" w16cid:durableId="2001300083">
    <w:abstractNumId w:val="29"/>
  </w:num>
  <w:num w:numId="23" w16cid:durableId="457650836">
    <w:abstractNumId w:val="19"/>
  </w:num>
  <w:num w:numId="24" w16cid:durableId="1641302058">
    <w:abstractNumId w:val="70"/>
  </w:num>
  <w:num w:numId="25" w16cid:durableId="1670282416">
    <w:abstractNumId w:val="12"/>
  </w:num>
  <w:num w:numId="26" w16cid:durableId="1083919227">
    <w:abstractNumId w:val="15"/>
  </w:num>
  <w:num w:numId="27" w16cid:durableId="1150559446">
    <w:abstractNumId w:val="33"/>
  </w:num>
  <w:num w:numId="28" w16cid:durableId="250554574">
    <w:abstractNumId w:val="26"/>
  </w:num>
  <w:num w:numId="29" w16cid:durableId="1547714395">
    <w:abstractNumId w:val="17"/>
  </w:num>
  <w:num w:numId="30" w16cid:durableId="1958219022">
    <w:abstractNumId w:val="48"/>
  </w:num>
  <w:num w:numId="31" w16cid:durableId="1415392092">
    <w:abstractNumId w:val="67"/>
  </w:num>
  <w:num w:numId="32" w16cid:durableId="2124030017">
    <w:abstractNumId w:val="46"/>
  </w:num>
  <w:num w:numId="33" w16cid:durableId="1340767522">
    <w:abstractNumId w:val="59"/>
  </w:num>
  <w:num w:numId="34" w16cid:durableId="462234509">
    <w:abstractNumId w:val="1"/>
  </w:num>
  <w:num w:numId="35" w16cid:durableId="806359166">
    <w:abstractNumId w:val="51"/>
  </w:num>
  <w:num w:numId="36" w16cid:durableId="547304124">
    <w:abstractNumId w:val="20"/>
  </w:num>
  <w:num w:numId="37" w16cid:durableId="1492213763">
    <w:abstractNumId w:val="14"/>
  </w:num>
  <w:num w:numId="38" w16cid:durableId="1855797877">
    <w:abstractNumId w:val="6"/>
  </w:num>
  <w:num w:numId="39" w16cid:durableId="275262463">
    <w:abstractNumId w:val="54"/>
  </w:num>
  <w:num w:numId="40" w16cid:durableId="1829860569">
    <w:abstractNumId w:val="32"/>
  </w:num>
  <w:num w:numId="41" w16cid:durableId="1565021928">
    <w:abstractNumId w:val="30"/>
  </w:num>
  <w:num w:numId="42" w16cid:durableId="1712925351">
    <w:abstractNumId w:val="11"/>
  </w:num>
  <w:num w:numId="43" w16cid:durableId="404500721">
    <w:abstractNumId w:val="56"/>
  </w:num>
  <w:num w:numId="44" w16cid:durableId="1606645763">
    <w:abstractNumId w:val="62"/>
  </w:num>
  <w:num w:numId="45" w16cid:durableId="637078162">
    <w:abstractNumId w:val="61"/>
  </w:num>
  <w:num w:numId="46" w16cid:durableId="1686857505">
    <w:abstractNumId w:val="55"/>
  </w:num>
  <w:num w:numId="47" w16cid:durableId="6635634">
    <w:abstractNumId w:val="23"/>
  </w:num>
  <w:num w:numId="48" w16cid:durableId="162622943">
    <w:abstractNumId w:val="58"/>
  </w:num>
  <w:num w:numId="49" w16cid:durableId="71465731">
    <w:abstractNumId w:val="27"/>
  </w:num>
  <w:num w:numId="50" w16cid:durableId="684750939">
    <w:abstractNumId w:val="49"/>
  </w:num>
  <w:num w:numId="51" w16cid:durableId="142938824">
    <w:abstractNumId w:val="65"/>
  </w:num>
  <w:num w:numId="52" w16cid:durableId="376978793">
    <w:abstractNumId w:val="36"/>
  </w:num>
  <w:num w:numId="53" w16cid:durableId="602690957">
    <w:abstractNumId w:val="50"/>
  </w:num>
  <w:num w:numId="54" w16cid:durableId="1449355820">
    <w:abstractNumId w:val="31"/>
  </w:num>
  <w:num w:numId="55" w16cid:durableId="1195388153">
    <w:abstractNumId w:val="34"/>
  </w:num>
  <w:num w:numId="56" w16cid:durableId="267351631">
    <w:abstractNumId w:val="53"/>
  </w:num>
  <w:num w:numId="57" w16cid:durableId="770248579">
    <w:abstractNumId w:val="21"/>
  </w:num>
  <w:num w:numId="58" w16cid:durableId="365449942">
    <w:abstractNumId w:val="36"/>
  </w:num>
  <w:num w:numId="59" w16cid:durableId="1752847039">
    <w:abstractNumId w:val="24"/>
  </w:num>
  <w:num w:numId="60" w16cid:durableId="158888078">
    <w:abstractNumId w:val="43"/>
  </w:num>
  <w:num w:numId="61" w16cid:durableId="952398415">
    <w:abstractNumId w:val="4"/>
  </w:num>
  <w:num w:numId="62" w16cid:durableId="1012605964">
    <w:abstractNumId w:val="10"/>
  </w:num>
  <w:num w:numId="63" w16cid:durableId="1367095236">
    <w:abstractNumId w:val="7"/>
  </w:num>
  <w:num w:numId="64" w16cid:durableId="1651902468">
    <w:abstractNumId w:val="22"/>
  </w:num>
  <w:num w:numId="65" w16cid:durableId="537739896">
    <w:abstractNumId w:val="41"/>
  </w:num>
  <w:num w:numId="66" w16cid:durableId="887375973">
    <w:abstractNumId w:val="0"/>
  </w:num>
  <w:num w:numId="67" w16cid:durableId="2140495026">
    <w:abstractNumId w:val="60"/>
  </w:num>
  <w:num w:numId="68" w16cid:durableId="1293097658">
    <w:abstractNumId w:val="72"/>
  </w:num>
  <w:num w:numId="69" w16cid:durableId="941643471">
    <w:abstractNumId w:val="18"/>
  </w:num>
  <w:num w:numId="70" w16cid:durableId="424961223">
    <w:abstractNumId w:val="73"/>
  </w:num>
  <w:num w:numId="71" w16cid:durableId="2032801019">
    <w:abstractNumId w:val="9"/>
  </w:num>
  <w:num w:numId="72" w16cid:durableId="105659532">
    <w:abstractNumId w:val="8"/>
  </w:num>
  <w:num w:numId="73" w16cid:durableId="278874342">
    <w:abstractNumId w:val="69"/>
  </w:num>
  <w:num w:numId="74" w16cid:durableId="2049983715">
    <w:abstractNumId w:val="5"/>
  </w:num>
  <w:num w:numId="75" w16cid:durableId="1559826994">
    <w:abstractNumId w:val="4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0933"/>
    <w:rsid w:val="00014906"/>
    <w:rsid w:val="00015A2E"/>
    <w:rsid w:val="00017469"/>
    <w:rsid w:val="00027BBB"/>
    <w:rsid w:val="000323B8"/>
    <w:rsid w:val="00032C9B"/>
    <w:rsid w:val="00034090"/>
    <w:rsid w:val="0003565A"/>
    <w:rsid w:val="00035A43"/>
    <w:rsid w:val="00035BED"/>
    <w:rsid w:val="00036E7A"/>
    <w:rsid w:val="00044013"/>
    <w:rsid w:val="000467D6"/>
    <w:rsid w:val="00057599"/>
    <w:rsid w:val="00061AD2"/>
    <w:rsid w:val="00063D34"/>
    <w:rsid w:val="00080FDA"/>
    <w:rsid w:val="00081E23"/>
    <w:rsid w:val="0008665F"/>
    <w:rsid w:val="00086D8C"/>
    <w:rsid w:val="000878DA"/>
    <w:rsid w:val="00094E3D"/>
    <w:rsid w:val="00095AB5"/>
    <w:rsid w:val="00096500"/>
    <w:rsid w:val="0009655D"/>
    <w:rsid w:val="000A0521"/>
    <w:rsid w:val="000A4FB2"/>
    <w:rsid w:val="000A560A"/>
    <w:rsid w:val="000A57AE"/>
    <w:rsid w:val="000A6B88"/>
    <w:rsid w:val="000B3C4C"/>
    <w:rsid w:val="000B48AE"/>
    <w:rsid w:val="000B656F"/>
    <w:rsid w:val="000B72DF"/>
    <w:rsid w:val="000C0AF3"/>
    <w:rsid w:val="000C4AEB"/>
    <w:rsid w:val="000C7D42"/>
    <w:rsid w:val="000D1870"/>
    <w:rsid w:val="000D6714"/>
    <w:rsid w:val="000D677A"/>
    <w:rsid w:val="000E627F"/>
    <w:rsid w:val="000E721D"/>
    <w:rsid w:val="000F0D1B"/>
    <w:rsid w:val="000F29D0"/>
    <w:rsid w:val="000F42B0"/>
    <w:rsid w:val="000F4459"/>
    <w:rsid w:val="00102F0B"/>
    <w:rsid w:val="0010629F"/>
    <w:rsid w:val="00115944"/>
    <w:rsid w:val="001167F8"/>
    <w:rsid w:val="0012145A"/>
    <w:rsid w:val="001231BB"/>
    <w:rsid w:val="0012373E"/>
    <w:rsid w:val="001360A5"/>
    <w:rsid w:val="00136860"/>
    <w:rsid w:val="001368C1"/>
    <w:rsid w:val="001419DC"/>
    <w:rsid w:val="001470ED"/>
    <w:rsid w:val="00151FD7"/>
    <w:rsid w:val="001560C4"/>
    <w:rsid w:val="0016273A"/>
    <w:rsid w:val="00170AB8"/>
    <w:rsid w:val="00176400"/>
    <w:rsid w:val="0018061F"/>
    <w:rsid w:val="00183890"/>
    <w:rsid w:val="00184132"/>
    <w:rsid w:val="001A2D68"/>
    <w:rsid w:val="001B1E0A"/>
    <w:rsid w:val="001B3879"/>
    <w:rsid w:val="001B4E2A"/>
    <w:rsid w:val="001C095B"/>
    <w:rsid w:val="001C2E87"/>
    <w:rsid w:val="001C699C"/>
    <w:rsid w:val="001C7CC2"/>
    <w:rsid w:val="001E0D12"/>
    <w:rsid w:val="001E3FA1"/>
    <w:rsid w:val="001F1218"/>
    <w:rsid w:val="001F6A19"/>
    <w:rsid w:val="002016B4"/>
    <w:rsid w:val="002030CB"/>
    <w:rsid w:val="002055CF"/>
    <w:rsid w:val="0020639C"/>
    <w:rsid w:val="00207792"/>
    <w:rsid w:val="00227941"/>
    <w:rsid w:val="002346E8"/>
    <w:rsid w:val="00237849"/>
    <w:rsid w:val="00243EBB"/>
    <w:rsid w:val="00245B90"/>
    <w:rsid w:val="00245D49"/>
    <w:rsid w:val="002512B7"/>
    <w:rsid w:val="00255C6B"/>
    <w:rsid w:val="00255C9D"/>
    <w:rsid w:val="00260A10"/>
    <w:rsid w:val="00261045"/>
    <w:rsid w:val="00264475"/>
    <w:rsid w:val="00264DD3"/>
    <w:rsid w:val="00265D86"/>
    <w:rsid w:val="002708AA"/>
    <w:rsid w:val="002767C6"/>
    <w:rsid w:val="0028215B"/>
    <w:rsid w:val="0028648E"/>
    <w:rsid w:val="00286DB4"/>
    <w:rsid w:val="00287F07"/>
    <w:rsid w:val="00290FA9"/>
    <w:rsid w:val="00291CE8"/>
    <w:rsid w:val="00293AFE"/>
    <w:rsid w:val="00296127"/>
    <w:rsid w:val="00296765"/>
    <w:rsid w:val="00296A3F"/>
    <w:rsid w:val="002A57F3"/>
    <w:rsid w:val="002A6062"/>
    <w:rsid w:val="002B531E"/>
    <w:rsid w:val="002B593E"/>
    <w:rsid w:val="002C15F6"/>
    <w:rsid w:val="002C282A"/>
    <w:rsid w:val="002D15F8"/>
    <w:rsid w:val="002D3A68"/>
    <w:rsid w:val="002D3B44"/>
    <w:rsid w:val="002D47F0"/>
    <w:rsid w:val="002D4FE0"/>
    <w:rsid w:val="002E58AD"/>
    <w:rsid w:val="002F1F92"/>
    <w:rsid w:val="002F3B38"/>
    <w:rsid w:val="002F4288"/>
    <w:rsid w:val="00310105"/>
    <w:rsid w:val="003124E9"/>
    <w:rsid w:val="00312690"/>
    <w:rsid w:val="00313587"/>
    <w:rsid w:val="00316486"/>
    <w:rsid w:val="00321681"/>
    <w:rsid w:val="003306F3"/>
    <w:rsid w:val="0033143E"/>
    <w:rsid w:val="00340560"/>
    <w:rsid w:val="00345DC3"/>
    <w:rsid w:val="00367146"/>
    <w:rsid w:val="00367647"/>
    <w:rsid w:val="003718D5"/>
    <w:rsid w:val="003725A1"/>
    <w:rsid w:val="00373BB3"/>
    <w:rsid w:val="003802CA"/>
    <w:rsid w:val="003868A2"/>
    <w:rsid w:val="00390811"/>
    <w:rsid w:val="003910CC"/>
    <w:rsid w:val="00392A5B"/>
    <w:rsid w:val="0039404C"/>
    <w:rsid w:val="00397316"/>
    <w:rsid w:val="003A4CEC"/>
    <w:rsid w:val="003A6D70"/>
    <w:rsid w:val="003B111F"/>
    <w:rsid w:val="003B1F86"/>
    <w:rsid w:val="003B254F"/>
    <w:rsid w:val="003B5B0C"/>
    <w:rsid w:val="003B691E"/>
    <w:rsid w:val="003C2D93"/>
    <w:rsid w:val="003C4627"/>
    <w:rsid w:val="003D1312"/>
    <w:rsid w:val="003D5469"/>
    <w:rsid w:val="003E0F12"/>
    <w:rsid w:val="003E128A"/>
    <w:rsid w:val="003E128D"/>
    <w:rsid w:val="003E4275"/>
    <w:rsid w:val="003E6C1A"/>
    <w:rsid w:val="003F2402"/>
    <w:rsid w:val="0040640A"/>
    <w:rsid w:val="00406DB5"/>
    <w:rsid w:val="00416E00"/>
    <w:rsid w:val="0042336D"/>
    <w:rsid w:val="00423832"/>
    <w:rsid w:val="00430289"/>
    <w:rsid w:val="00430E7B"/>
    <w:rsid w:val="00443F8C"/>
    <w:rsid w:val="00457EAE"/>
    <w:rsid w:val="0046239E"/>
    <w:rsid w:val="00465FAB"/>
    <w:rsid w:val="00475B31"/>
    <w:rsid w:val="004768BE"/>
    <w:rsid w:val="00477F73"/>
    <w:rsid w:val="0048355A"/>
    <w:rsid w:val="00487000"/>
    <w:rsid w:val="00495FCF"/>
    <w:rsid w:val="004A1E2A"/>
    <w:rsid w:val="004A6E0E"/>
    <w:rsid w:val="004B0AF8"/>
    <w:rsid w:val="004B5ABA"/>
    <w:rsid w:val="004B6575"/>
    <w:rsid w:val="004B719C"/>
    <w:rsid w:val="004C79B4"/>
    <w:rsid w:val="004D3C53"/>
    <w:rsid w:val="004E3136"/>
    <w:rsid w:val="00510FBB"/>
    <w:rsid w:val="00511D4F"/>
    <w:rsid w:val="00512486"/>
    <w:rsid w:val="0051601C"/>
    <w:rsid w:val="0051739C"/>
    <w:rsid w:val="0052465B"/>
    <w:rsid w:val="00524CDD"/>
    <w:rsid w:val="005402E8"/>
    <w:rsid w:val="00541209"/>
    <w:rsid w:val="00543098"/>
    <w:rsid w:val="0055163D"/>
    <w:rsid w:val="005519E2"/>
    <w:rsid w:val="00554EBE"/>
    <w:rsid w:val="00555566"/>
    <w:rsid w:val="00561A9E"/>
    <w:rsid w:val="0057431F"/>
    <w:rsid w:val="00574866"/>
    <w:rsid w:val="00582E85"/>
    <w:rsid w:val="005910B5"/>
    <w:rsid w:val="00593907"/>
    <w:rsid w:val="00596F9D"/>
    <w:rsid w:val="005A080A"/>
    <w:rsid w:val="005A5DBE"/>
    <w:rsid w:val="005A6118"/>
    <w:rsid w:val="005A64DA"/>
    <w:rsid w:val="005B2A34"/>
    <w:rsid w:val="005B4E1E"/>
    <w:rsid w:val="005C1D83"/>
    <w:rsid w:val="005C3892"/>
    <w:rsid w:val="005C6ECE"/>
    <w:rsid w:val="005C7748"/>
    <w:rsid w:val="005D1A0C"/>
    <w:rsid w:val="005D43BD"/>
    <w:rsid w:val="005D7C24"/>
    <w:rsid w:val="005E357E"/>
    <w:rsid w:val="005E650E"/>
    <w:rsid w:val="005F4E5C"/>
    <w:rsid w:val="005F4F70"/>
    <w:rsid w:val="00605B1B"/>
    <w:rsid w:val="00607FE6"/>
    <w:rsid w:val="0061443F"/>
    <w:rsid w:val="006166FE"/>
    <w:rsid w:val="00622D77"/>
    <w:rsid w:val="00625170"/>
    <w:rsid w:val="00626153"/>
    <w:rsid w:val="00627F34"/>
    <w:rsid w:val="00635225"/>
    <w:rsid w:val="00636B18"/>
    <w:rsid w:val="00637CA1"/>
    <w:rsid w:val="0064267B"/>
    <w:rsid w:val="006545B7"/>
    <w:rsid w:val="006604CA"/>
    <w:rsid w:val="006629AF"/>
    <w:rsid w:val="00667329"/>
    <w:rsid w:val="00667B35"/>
    <w:rsid w:val="0067105E"/>
    <w:rsid w:val="00674A16"/>
    <w:rsid w:val="006765A6"/>
    <w:rsid w:val="00677A6A"/>
    <w:rsid w:val="006813ED"/>
    <w:rsid w:val="00684E4C"/>
    <w:rsid w:val="00691E10"/>
    <w:rsid w:val="006A0481"/>
    <w:rsid w:val="006A2690"/>
    <w:rsid w:val="006A5361"/>
    <w:rsid w:val="006B1616"/>
    <w:rsid w:val="006B54FF"/>
    <w:rsid w:val="006C653F"/>
    <w:rsid w:val="006D0A7B"/>
    <w:rsid w:val="006D5007"/>
    <w:rsid w:val="006E0C6F"/>
    <w:rsid w:val="006E10B2"/>
    <w:rsid w:val="006E1977"/>
    <w:rsid w:val="006E4EE3"/>
    <w:rsid w:val="006E63AC"/>
    <w:rsid w:val="006E6B41"/>
    <w:rsid w:val="006E7243"/>
    <w:rsid w:val="006F4988"/>
    <w:rsid w:val="006F565C"/>
    <w:rsid w:val="006F7DFC"/>
    <w:rsid w:val="00704AF2"/>
    <w:rsid w:val="00710E68"/>
    <w:rsid w:val="00711C80"/>
    <w:rsid w:val="00714BA0"/>
    <w:rsid w:val="00720CC2"/>
    <w:rsid w:val="007269B6"/>
    <w:rsid w:val="00726E7A"/>
    <w:rsid w:val="0073294A"/>
    <w:rsid w:val="00732E52"/>
    <w:rsid w:val="00733366"/>
    <w:rsid w:val="00734CF2"/>
    <w:rsid w:val="0073554E"/>
    <w:rsid w:val="00735D45"/>
    <w:rsid w:val="00741FE3"/>
    <w:rsid w:val="00745690"/>
    <w:rsid w:val="00752801"/>
    <w:rsid w:val="007535AF"/>
    <w:rsid w:val="00757CA4"/>
    <w:rsid w:val="00765C87"/>
    <w:rsid w:val="00765D11"/>
    <w:rsid w:val="00765E01"/>
    <w:rsid w:val="00766C20"/>
    <w:rsid w:val="007747B8"/>
    <w:rsid w:val="00785118"/>
    <w:rsid w:val="0078518C"/>
    <w:rsid w:val="00786BEB"/>
    <w:rsid w:val="00793DCC"/>
    <w:rsid w:val="007963FB"/>
    <w:rsid w:val="00796F3D"/>
    <w:rsid w:val="00796F44"/>
    <w:rsid w:val="007A081B"/>
    <w:rsid w:val="007A2D7D"/>
    <w:rsid w:val="007B5346"/>
    <w:rsid w:val="007B62FB"/>
    <w:rsid w:val="007C1FE7"/>
    <w:rsid w:val="007C5326"/>
    <w:rsid w:val="007C77DD"/>
    <w:rsid w:val="007D0390"/>
    <w:rsid w:val="007D337D"/>
    <w:rsid w:val="007D4CD7"/>
    <w:rsid w:val="007D5318"/>
    <w:rsid w:val="007E3EA6"/>
    <w:rsid w:val="007E7427"/>
    <w:rsid w:val="007F6138"/>
    <w:rsid w:val="008025D5"/>
    <w:rsid w:val="00803C9F"/>
    <w:rsid w:val="008042E1"/>
    <w:rsid w:val="00804B6D"/>
    <w:rsid w:val="00804D63"/>
    <w:rsid w:val="008062D2"/>
    <w:rsid w:val="00806B9D"/>
    <w:rsid w:val="00806EF4"/>
    <w:rsid w:val="00811955"/>
    <w:rsid w:val="00812777"/>
    <w:rsid w:val="008159AA"/>
    <w:rsid w:val="00826668"/>
    <w:rsid w:val="0084129E"/>
    <w:rsid w:val="00841E4C"/>
    <w:rsid w:val="00843390"/>
    <w:rsid w:val="00843F6C"/>
    <w:rsid w:val="008447A9"/>
    <w:rsid w:val="0084486A"/>
    <w:rsid w:val="00846373"/>
    <w:rsid w:val="008510FE"/>
    <w:rsid w:val="008567E4"/>
    <w:rsid w:val="008568AE"/>
    <w:rsid w:val="00860590"/>
    <w:rsid w:val="008614E8"/>
    <w:rsid w:val="008648E9"/>
    <w:rsid w:val="00867EDF"/>
    <w:rsid w:val="00875F0D"/>
    <w:rsid w:val="00877414"/>
    <w:rsid w:val="00882D64"/>
    <w:rsid w:val="00893858"/>
    <w:rsid w:val="0089799A"/>
    <w:rsid w:val="008A03B7"/>
    <w:rsid w:val="008A3B29"/>
    <w:rsid w:val="008A7F69"/>
    <w:rsid w:val="008B0772"/>
    <w:rsid w:val="008B59F4"/>
    <w:rsid w:val="008B69C1"/>
    <w:rsid w:val="008C2197"/>
    <w:rsid w:val="008C3493"/>
    <w:rsid w:val="008C7586"/>
    <w:rsid w:val="008D11A6"/>
    <w:rsid w:val="008D1F7B"/>
    <w:rsid w:val="008D2D64"/>
    <w:rsid w:val="008D2DF2"/>
    <w:rsid w:val="008D4C73"/>
    <w:rsid w:val="008E3915"/>
    <w:rsid w:val="008E5FBE"/>
    <w:rsid w:val="008E6330"/>
    <w:rsid w:val="008F0D5F"/>
    <w:rsid w:val="008F386E"/>
    <w:rsid w:val="008F5DB4"/>
    <w:rsid w:val="008F70AB"/>
    <w:rsid w:val="00902E07"/>
    <w:rsid w:val="00906E0F"/>
    <w:rsid w:val="00915690"/>
    <w:rsid w:val="009226A0"/>
    <w:rsid w:val="009240A9"/>
    <w:rsid w:val="009269F5"/>
    <w:rsid w:val="009310F1"/>
    <w:rsid w:val="0093153C"/>
    <w:rsid w:val="00934846"/>
    <w:rsid w:val="009361E3"/>
    <w:rsid w:val="009400A2"/>
    <w:rsid w:val="0094244B"/>
    <w:rsid w:val="00943A42"/>
    <w:rsid w:val="00947783"/>
    <w:rsid w:val="009549AA"/>
    <w:rsid w:val="00954FE8"/>
    <w:rsid w:val="009579FF"/>
    <w:rsid w:val="00962097"/>
    <w:rsid w:val="00962794"/>
    <w:rsid w:val="0096742C"/>
    <w:rsid w:val="009726E0"/>
    <w:rsid w:val="00975003"/>
    <w:rsid w:val="0098298E"/>
    <w:rsid w:val="0098322B"/>
    <w:rsid w:val="009853EE"/>
    <w:rsid w:val="00990822"/>
    <w:rsid w:val="00992E77"/>
    <w:rsid w:val="00992FEA"/>
    <w:rsid w:val="0099415F"/>
    <w:rsid w:val="00994842"/>
    <w:rsid w:val="009B5D66"/>
    <w:rsid w:val="009C3920"/>
    <w:rsid w:val="009C41D6"/>
    <w:rsid w:val="009C4A31"/>
    <w:rsid w:val="009C4A9D"/>
    <w:rsid w:val="009E78A2"/>
    <w:rsid w:val="009F64F1"/>
    <w:rsid w:val="009F6FD2"/>
    <w:rsid w:val="009F78D3"/>
    <w:rsid w:val="00A013A1"/>
    <w:rsid w:val="00A04EFA"/>
    <w:rsid w:val="00A13CF9"/>
    <w:rsid w:val="00A179FA"/>
    <w:rsid w:val="00A17A37"/>
    <w:rsid w:val="00A21CDA"/>
    <w:rsid w:val="00A34ABD"/>
    <w:rsid w:val="00A4512C"/>
    <w:rsid w:val="00A4732A"/>
    <w:rsid w:val="00A52B42"/>
    <w:rsid w:val="00A53B4E"/>
    <w:rsid w:val="00A679AD"/>
    <w:rsid w:val="00A7166B"/>
    <w:rsid w:val="00A71EE5"/>
    <w:rsid w:val="00A77748"/>
    <w:rsid w:val="00A83BA0"/>
    <w:rsid w:val="00A84F18"/>
    <w:rsid w:val="00A85045"/>
    <w:rsid w:val="00A95738"/>
    <w:rsid w:val="00A958C7"/>
    <w:rsid w:val="00A97B7D"/>
    <w:rsid w:val="00AA4825"/>
    <w:rsid w:val="00AB33E1"/>
    <w:rsid w:val="00AB79FD"/>
    <w:rsid w:val="00AC5FE7"/>
    <w:rsid w:val="00AD1646"/>
    <w:rsid w:val="00AE3F1D"/>
    <w:rsid w:val="00AE5B70"/>
    <w:rsid w:val="00AF038B"/>
    <w:rsid w:val="00B00A19"/>
    <w:rsid w:val="00B0205B"/>
    <w:rsid w:val="00B03962"/>
    <w:rsid w:val="00B13B31"/>
    <w:rsid w:val="00B256BB"/>
    <w:rsid w:val="00B26045"/>
    <w:rsid w:val="00B26690"/>
    <w:rsid w:val="00B26A48"/>
    <w:rsid w:val="00B26F9D"/>
    <w:rsid w:val="00B405E7"/>
    <w:rsid w:val="00B40B79"/>
    <w:rsid w:val="00B44C55"/>
    <w:rsid w:val="00B45BDA"/>
    <w:rsid w:val="00B46A95"/>
    <w:rsid w:val="00B544C2"/>
    <w:rsid w:val="00B54E57"/>
    <w:rsid w:val="00B5566F"/>
    <w:rsid w:val="00B64BE7"/>
    <w:rsid w:val="00B70CC4"/>
    <w:rsid w:val="00B856D8"/>
    <w:rsid w:val="00B85AD7"/>
    <w:rsid w:val="00B97215"/>
    <w:rsid w:val="00BA2574"/>
    <w:rsid w:val="00BA7EA4"/>
    <w:rsid w:val="00BB02DE"/>
    <w:rsid w:val="00BB371A"/>
    <w:rsid w:val="00BC0F7F"/>
    <w:rsid w:val="00BC3410"/>
    <w:rsid w:val="00BD3AAC"/>
    <w:rsid w:val="00BD7B25"/>
    <w:rsid w:val="00BE0C5B"/>
    <w:rsid w:val="00BE1130"/>
    <w:rsid w:val="00BE1AFF"/>
    <w:rsid w:val="00BE347D"/>
    <w:rsid w:val="00BE42F4"/>
    <w:rsid w:val="00BF10FC"/>
    <w:rsid w:val="00BF18FB"/>
    <w:rsid w:val="00BF74E9"/>
    <w:rsid w:val="00C0030C"/>
    <w:rsid w:val="00C00981"/>
    <w:rsid w:val="00C118D1"/>
    <w:rsid w:val="00C12D05"/>
    <w:rsid w:val="00C141E8"/>
    <w:rsid w:val="00C247CB"/>
    <w:rsid w:val="00C25830"/>
    <w:rsid w:val="00C3061A"/>
    <w:rsid w:val="00C360BD"/>
    <w:rsid w:val="00C441F1"/>
    <w:rsid w:val="00C476E1"/>
    <w:rsid w:val="00C52E77"/>
    <w:rsid w:val="00C5444D"/>
    <w:rsid w:val="00C566B3"/>
    <w:rsid w:val="00C65249"/>
    <w:rsid w:val="00C65B3B"/>
    <w:rsid w:val="00C67B32"/>
    <w:rsid w:val="00C67DB8"/>
    <w:rsid w:val="00C729E0"/>
    <w:rsid w:val="00C75C83"/>
    <w:rsid w:val="00C91CBC"/>
    <w:rsid w:val="00C9466F"/>
    <w:rsid w:val="00C95A58"/>
    <w:rsid w:val="00CA42A2"/>
    <w:rsid w:val="00CB0C1D"/>
    <w:rsid w:val="00CB172F"/>
    <w:rsid w:val="00CB1951"/>
    <w:rsid w:val="00CC229A"/>
    <w:rsid w:val="00CC4D24"/>
    <w:rsid w:val="00CC5AA2"/>
    <w:rsid w:val="00CC721A"/>
    <w:rsid w:val="00CD0963"/>
    <w:rsid w:val="00CE1199"/>
    <w:rsid w:val="00CE3D42"/>
    <w:rsid w:val="00CE53E6"/>
    <w:rsid w:val="00CF4B37"/>
    <w:rsid w:val="00CF5CC0"/>
    <w:rsid w:val="00CF6131"/>
    <w:rsid w:val="00CF6450"/>
    <w:rsid w:val="00D06EAA"/>
    <w:rsid w:val="00D12C30"/>
    <w:rsid w:val="00D17C42"/>
    <w:rsid w:val="00D238EE"/>
    <w:rsid w:val="00D36733"/>
    <w:rsid w:val="00D4106D"/>
    <w:rsid w:val="00D450C6"/>
    <w:rsid w:val="00D471B5"/>
    <w:rsid w:val="00D5130E"/>
    <w:rsid w:val="00D51D13"/>
    <w:rsid w:val="00D571DB"/>
    <w:rsid w:val="00D6774D"/>
    <w:rsid w:val="00D75191"/>
    <w:rsid w:val="00D80929"/>
    <w:rsid w:val="00D85254"/>
    <w:rsid w:val="00D8626C"/>
    <w:rsid w:val="00D875BB"/>
    <w:rsid w:val="00D93335"/>
    <w:rsid w:val="00D96F1D"/>
    <w:rsid w:val="00DA140C"/>
    <w:rsid w:val="00DA5FD7"/>
    <w:rsid w:val="00DC25C0"/>
    <w:rsid w:val="00DC31AA"/>
    <w:rsid w:val="00DC4FFC"/>
    <w:rsid w:val="00DC5956"/>
    <w:rsid w:val="00DE1311"/>
    <w:rsid w:val="00DF5C06"/>
    <w:rsid w:val="00DF6BE4"/>
    <w:rsid w:val="00E00B74"/>
    <w:rsid w:val="00E025A6"/>
    <w:rsid w:val="00E02DD4"/>
    <w:rsid w:val="00E12CE2"/>
    <w:rsid w:val="00E157BC"/>
    <w:rsid w:val="00E26765"/>
    <w:rsid w:val="00E427EA"/>
    <w:rsid w:val="00E44EED"/>
    <w:rsid w:val="00E50E4A"/>
    <w:rsid w:val="00E54125"/>
    <w:rsid w:val="00E65565"/>
    <w:rsid w:val="00E66D20"/>
    <w:rsid w:val="00E7730C"/>
    <w:rsid w:val="00E77376"/>
    <w:rsid w:val="00E909A6"/>
    <w:rsid w:val="00E91F5F"/>
    <w:rsid w:val="00EA3DDC"/>
    <w:rsid w:val="00EA64EC"/>
    <w:rsid w:val="00EA6F59"/>
    <w:rsid w:val="00EA6FB4"/>
    <w:rsid w:val="00EB12DD"/>
    <w:rsid w:val="00EB153E"/>
    <w:rsid w:val="00EB340C"/>
    <w:rsid w:val="00EB5751"/>
    <w:rsid w:val="00EB57EB"/>
    <w:rsid w:val="00EB795A"/>
    <w:rsid w:val="00EC59AB"/>
    <w:rsid w:val="00EC668D"/>
    <w:rsid w:val="00ED33D2"/>
    <w:rsid w:val="00ED50CF"/>
    <w:rsid w:val="00EE6F70"/>
    <w:rsid w:val="00EF1B31"/>
    <w:rsid w:val="00EF64EB"/>
    <w:rsid w:val="00F01CB6"/>
    <w:rsid w:val="00F05A3C"/>
    <w:rsid w:val="00F10AEB"/>
    <w:rsid w:val="00F1152F"/>
    <w:rsid w:val="00F12188"/>
    <w:rsid w:val="00F1313A"/>
    <w:rsid w:val="00F13B3D"/>
    <w:rsid w:val="00F207B3"/>
    <w:rsid w:val="00F30C5F"/>
    <w:rsid w:val="00F33505"/>
    <w:rsid w:val="00F351A3"/>
    <w:rsid w:val="00F472A1"/>
    <w:rsid w:val="00F509B7"/>
    <w:rsid w:val="00F5324D"/>
    <w:rsid w:val="00F5486B"/>
    <w:rsid w:val="00F658E0"/>
    <w:rsid w:val="00F81C56"/>
    <w:rsid w:val="00F834E4"/>
    <w:rsid w:val="00F84F18"/>
    <w:rsid w:val="00F859B7"/>
    <w:rsid w:val="00F93EEC"/>
    <w:rsid w:val="00FA06AA"/>
    <w:rsid w:val="00FA4E39"/>
    <w:rsid w:val="00FC1C44"/>
    <w:rsid w:val="00FC5226"/>
    <w:rsid w:val="00FC5A8B"/>
    <w:rsid w:val="00FE00F1"/>
    <w:rsid w:val="00FE5B29"/>
    <w:rsid w:val="00FE79D7"/>
    <w:rsid w:val="00FF0B95"/>
    <w:rsid w:val="053A00C3"/>
    <w:rsid w:val="225B40FD"/>
    <w:rsid w:val="4DA78A27"/>
    <w:rsid w:val="6D6462AC"/>
    <w:rsid w:val="787B7F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7D530872"/>
  <w15:chartTrackingRefBased/>
  <w15:docId w15:val="{06FA1190-8CE8-4836-8DE1-FD7C9663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0C0AF3"/>
    <w:pPr>
      <w:tabs>
        <w:tab w:val="right" w:leader="dot" w:pos="12950"/>
      </w:tabs>
    </w:pPr>
    <w:rPr>
      <w:rFonts w:ascii="Verdana" w:hAnsi="Verdana"/>
      <w:b/>
      <w:bCs/>
      <w:noProof/>
    </w:rPr>
  </w:style>
  <w:style w:type="paragraph" w:styleId="TOC1">
    <w:name w:val="toc 1"/>
    <w:basedOn w:val="Normal"/>
    <w:next w:val="Normal"/>
    <w:autoRedefine/>
    <w:rsid w:val="00B13B31"/>
  </w:style>
  <w:style w:type="paragraph" w:styleId="ListParagraph">
    <w:name w:val="List Paragraph"/>
    <w:basedOn w:val="Normal"/>
    <w:uiPriority w:val="34"/>
    <w:qFormat/>
    <w:rsid w:val="00882D64"/>
    <w:pPr>
      <w:ind w:left="720"/>
      <w:contextualSpacing/>
    </w:pPr>
  </w:style>
  <w:style w:type="paragraph" w:styleId="Revision">
    <w:name w:val="Revision"/>
    <w:hidden/>
    <w:uiPriority w:val="99"/>
    <w:semiHidden/>
    <w:rsid w:val="00882D64"/>
    <w:rPr>
      <w:sz w:val="24"/>
      <w:szCs w:val="24"/>
    </w:rPr>
  </w:style>
  <w:style w:type="paragraph" w:styleId="BalloonText">
    <w:name w:val="Balloon Text"/>
    <w:basedOn w:val="Normal"/>
    <w:link w:val="BalloonTextChar"/>
    <w:rsid w:val="00882D64"/>
    <w:rPr>
      <w:rFonts w:ascii="Segoe UI" w:hAnsi="Segoe UI" w:cs="Segoe UI"/>
      <w:sz w:val="18"/>
      <w:szCs w:val="18"/>
    </w:rPr>
  </w:style>
  <w:style w:type="character" w:customStyle="1" w:styleId="BalloonTextChar">
    <w:name w:val="Balloon Text Char"/>
    <w:basedOn w:val="DefaultParagraphFont"/>
    <w:link w:val="BalloonText"/>
    <w:rsid w:val="00882D64"/>
    <w:rPr>
      <w:rFonts w:ascii="Segoe UI" w:hAnsi="Segoe UI" w:cs="Segoe UI"/>
      <w:sz w:val="18"/>
      <w:szCs w:val="18"/>
    </w:rPr>
  </w:style>
  <w:style w:type="character" w:styleId="UnresolvedMention">
    <w:name w:val="Unresolved Mention"/>
    <w:basedOn w:val="DefaultParagraphFont"/>
    <w:uiPriority w:val="99"/>
    <w:semiHidden/>
    <w:unhideWhenUsed/>
    <w:rsid w:val="000E6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97860960">
      <w:bodyDiv w:val="1"/>
      <w:marLeft w:val="0"/>
      <w:marRight w:val="0"/>
      <w:marTop w:val="0"/>
      <w:marBottom w:val="0"/>
      <w:divBdr>
        <w:top w:val="none" w:sz="0" w:space="0" w:color="auto"/>
        <w:left w:val="none" w:sz="0" w:space="0" w:color="auto"/>
        <w:bottom w:val="none" w:sz="0" w:space="0" w:color="auto"/>
        <w:right w:val="none" w:sz="0" w:space="0" w:color="auto"/>
      </w:divBdr>
    </w:div>
    <w:div w:id="208273531">
      <w:bodyDiv w:val="1"/>
      <w:marLeft w:val="0"/>
      <w:marRight w:val="0"/>
      <w:marTop w:val="0"/>
      <w:marBottom w:val="0"/>
      <w:divBdr>
        <w:top w:val="none" w:sz="0" w:space="0" w:color="auto"/>
        <w:left w:val="none" w:sz="0" w:space="0" w:color="auto"/>
        <w:bottom w:val="none" w:sz="0" w:space="0" w:color="auto"/>
        <w:right w:val="none" w:sz="0" w:space="0" w:color="auto"/>
      </w:divBdr>
    </w:div>
    <w:div w:id="33292350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47716271">
      <w:bodyDiv w:val="1"/>
      <w:marLeft w:val="0"/>
      <w:marRight w:val="0"/>
      <w:marTop w:val="0"/>
      <w:marBottom w:val="0"/>
      <w:divBdr>
        <w:top w:val="none" w:sz="0" w:space="0" w:color="auto"/>
        <w:left w:val="none" w:sz="0" w:space="0" w:color="auto"/>
        <w:bottom w:val="none" w:sz="0" w:space="0" w:color="auto"/>
        <w:right w:val="none" w:sz="0" w:space="0" w:color="auto"/>
      </w:divBdr>
    </w:div>
    <w:div w:id="1150292312">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206964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vs.com/extracare/home" TargetMode="External"/><Relationship Id="rId18" Type="http://schemas.openxmlformats.org/officeDocument/2006/relationships/hyperlink" Target="https://www.cvs.com/extracare/hom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vs.com/extracare/home" TargetMode="External"/><Relationship Id="rId17" Type="http://schemas.openxmlformats.org/officeDocument/2006/relationships/hyperlink" Target="https://www.cvs.com/extracare/plus/terms?icid=ec-overview-faq-plus-benefit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vs.com/content/delivery" TargetMode="External"/><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cvs.com/extracare/home" TargetMode="External"/><Relationship Id="rId23" Type="http://schemas.openxmlformats.org/officeDocument/2006/relationships/header" Target="header1.xml"/><Relationship Id="rId10" Type="http://schemas.openxmlformats.org/officeDocument/2006/relationships/hyperlink" Target="https://www.cvs.com/extracare/plus/terms?icid=ec-overview-faq-plus-benefits" TargetMode="External"/><Relationship Id="rId19" Type="http://schemas.openxmlformats.org/officeDocument/2006/relationships/hyperlink" Target="https://www.cvs.com/extracare/hom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vs.com/extracare/home" TargetMode="External"/><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9D770F-592A-459A-93C1-19CACF0EC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32</TotalTime>
  <Pages>1</Pages>
  <Words>1561</Words>
  <Characters>8998</Characters>
  <Application>Microsoft Office Word</Application>
  <DocSecurity>2</DocSecurity>
  <Lines>74</Lines>
  <Paragraphs>21</Paragraphs>
  <ScaleCrop>false</ScaleCrop>
  <Company>Caremark RX</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26</cp:revision>
  <cp:lastPrinted>2007-01-03T15:56:00Z</cp:lastPrinted>
  <dcterms:created xsi:type="dcterms:W3CDTF">2025-09-10T12:25:00Z</dcterms:created>
  <dcterms:modified xsi:type="dcterms:W3CDTF">2025-09-10T12:58:00Z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2021-09-02T11:00:12Z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8aa5a695-55bf-4f9b-b111-a4568f9448e7</vt:lpwstr>
  </property>
  <property fmtid="{D5CDD505-2E9C-101B-9397-08002B2CF9AE}" pid="8" name="MSIP_Label_67599526-06ca-49cc-9fa9-5307800a949a_ContentBits">
    <vt:lpwstr>0</vt:lpwstr>
  </property>
</Properties>
</file>