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C588" w14:textId="77777777" w:rsidR="009450B5" w:rsidRDefault="000A0806"/>
    <w:p w14:paraId="26E2C14F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132DA83" wp14:editId="16F593A8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170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363CD7">
        <w:rPr>
          <w:rFonts w:ascii="Verdana" w:hAnsi="Verdana" w:cs="Lucida Sans Unicode"/>
          <w:sz w:val="24"/>
          <w:szCs w:val="24"/>
        </w:rPr>
        <w:t>theSource Troubleshooting</w:t>
      </w:r>
    </w:p>
    <w:p w14:paraId="088A094E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3293B33A" w14:textId="77777777" w:rsidR="00925A6D" w:rsidRDefault="00363CD7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Have you ever experience</w:t>
      </w:r>
      <w:r w:rsidR="004923F9">
        <w:rPr>
          <w:rFonts w:ascii="Verdana" w:hAnsi="Verdana" w:cs="Lucida Sans Unicode"/>
          <w:sz w:val="24"/>
          <w:szCs w:val="24"/>
        </w:rPr>
        <w:t>d an issue when using theSource</w:t>
      </w:r>
      <w:r>
        <w:rPr>
          <w:rFonts w:ascii="Verdana" w:hAnsi="Verdana" w:cs="Lucida Sans Unicode"/>
          <w:sz w:val="24"/>
          <w:szCs w:val="24"/>
        </w:rPr>
        <w:t xml:space="preserve"> and </w:t>
      </w:r>
      <w:r w:rsidR="00D46B7A">
        <w:rPr>
          <w:rFonts w:ascii="Verdana" w:hAnsi="Verdana" w:cs="Lucida Sans Unicode"/>
          <w:sz w:val="24"/>
          <w:szCs w:val="24"/>
        </w:rPr>
        <w:t>were un</w:t>
      </w:r>
      <w:r>
        <w:rPr>
          <w:rFonts w:ascii="Verdana" w:hAnsi="Verdana" w:cs="Lucida Sans Unicode"/>
          <w:sz w:val="24"/>
          <w:szCs w:val="24"/>
        </w:rPr>
        <w:t xml:space="preserve">sure what </w:t>
      </w:r>
      <w:r w:rsidR="00BF1F36">
        <w:rPr>
          <w:rFonts w:ascii="Verdana" w:hAnsi="Verdana" w:cs="Lucida Sans Unicode"/>
          <w:sz w:val="24"/>
          <w:szCs w:val="24"/>
        </w:rPr>
        <w:t xml:space="preserve">to </w:t>
      </w:r>
      <w:r>
        <w:rPr>
          <w:rFonts w:ascii="Verdana" w:hAnsi="Verdana" w:cs="Lucida Sans Unicode"/>
          <w:sz w:val="24"/>
          <w:szCs w:val="24"/>
        </w:rPr>
        <w:t xml:space="preserve">do?  Perhaps </w:t>
      </w:r>
      <w:r w:rsidRPr="00363CD7">
        <w:rPr>
          <w:rFonts w:ascii="Verdana" w:hAnsi="Verdana" w:cs="Lucida Sans Unicode"/>
          <w:sz w:val="24"/>
          <w:szCs w:val="24"/>
        </w:rPr>
        <w:t xml:space="preserve">you previously had access to theSource, </w:t>
      </w:r>
      <w:r>
        <w:rPr>
          <w:rFonts w:ascii="Verdana" w:hAnsi="Verdana" w:cs="Lucida Sans Unicode"/>
          <w:sz w:val="24"/>
          <w:szCs w:val="24"/>
        </w:rPr>
        <w:t>but now you are getting an error message.  Or</w:t>
      </w:r>
      <w:r w:rsidR="00925A6D">
        <w:rPr>
          <w:rFonts w:ascii="Verdana" w:hAnsi="Verdana" w:cs="Lucida Sans Unicode"/>
          <w:sz w:val="24"/>
          <w:szCs w:val="24"/>
        </w:rPr>
        <w:t xml:space="preserve">, maybe you’ve received another type of error you don’t recognize, or </w:t>
      </w:r>
      <w:r w:rsidR="00C23253">
        <w:rPr>
          <w:rFonts w:ascii="Verdana" w:hAnsi="Verdana" w:cs="Lucida Sans Unicode"/>
          <w:sz w:val="24"/>
          <w:szCs w:val="24"/>
        </w:rPr>
        <w:t xml:space="preserve">are </w:t>
      </w:r>
      <w:r w:rsidR="00925A6D">
        <w:rPr>
          <w:rFonts w:ascii="Verdana" w:hAnsi="Verdana" w:cs="Lucida Sans Unicode"/>
          <w:sz w:val="24"/>
          <w:szCs w:val="24"/>
        </w:rPr>
        <w:t xml:space="preserve">just </w:t>
      </w:r>
      <w:r w:rsidR="00C23253">
        <w:rPr>
          <w:rFonts w:ascii="Verdana" w:hAnsi="Verdana" w:cs="Lucida Sans Unicode"/>
          <w:sz w:val="24"/>
          <w:szCs w:val="24"/>
        </w:rPr>
        <w:t>experiencing</w:t>
      </w:r>
      <w:r w:rsidR="00D46B7A">
        <w:rPr>
          <w:rFonts w:ascii="Verdana" w:hAnsi="Verdana" w:cs="Lucida Sans Unicode"/>
          <w:sz w:val="24"/>
          <w:szCs w:val="24"/>
        </w:rPr>
        <w:t xml:space="preserve"> </w:t>
      </w:r>
      <w:r w:rsidR="00925A6D">
        <w:rPr>
          <w:rFonts w:ascii="Verdana" w:hAnsi="Verdana" w:cs="Lucida Sans Unicode"/>
          <w:sz w:val="24"/>
          <w:szCs w:val="24"/>
        </w:rPr>
        <w:t>general l</w:t>
      </w:r>
      <w:r>
        <w:rPr>
          <w:rFonts w:ascii="Verdana" w:hAnsi="Verdana" w:cs="Lucida Sans Unicode"/>
          <w:sz w:val="24"/>
          <w:szCs w:val="24"/>
        </w:rPr>
        <w:t>atency</w:t>
      </w:r>
      <w:r w:rsidR="00BF1F36">
        <w:rPr>
          <w:rFonts w:ascii="Verdana" w:hAnsi="Verdana" w:cs="Lucida Sans Unicode"/>
          <w:sz w:val="24"/>
          <w:szCs w:val="24"/>
        </w:rPr>
        <w:t xml:space="preserve"> or slowness</w:t>
      </w:r>
      <w:r w:rsidR="00925A6D">
        <w:rPr>
          <w:rFonts w:ascii="Verdana" w:hAnsi="Verdana" w:cs="Lucida Sans Unicode"/>
          <w:sz w:val="24"/>
          <w:szCs w:val="24"/>
        </w:rPr>
        <w:t xml:space="preserve">.  </w:t>
      </w:r>
    </w:p>
    <w:p w14:paraId="674F9342" w14:textId="77777777" w:rsidR="00925A6D" w:rsidRDefault="00925A6D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2D126FC" w14:textId="77777777" w:rsidR="00B80B14" w:rsidRPr="00B80B14" w:rsidRDefault="00B80B14" w:rsidP="00B80B14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Lucida Sans Unicode"/>
          <w:color w:val="000000" w:themeColor="text1"/>
          <w:sz w:val="24"/>
          <w:szCs w:val="24"/>
        </w:rPr>
      </w:pPr>
      <w:r w:rsidRPr="00B80B14">
        <w:rPr>
          <w:rFonts w:ascii="Verdana" w:hAnsi="Verdana" w:cs="Lucida Sans Unicode"/>
          <w:color w:val="000000" w:themeColor="text1"/>
          <w:sz w:val="24"/>
          <w:szCs w:val="24"/>
        </w:rPr>
        <w:t xml:space="preserve">The web browser you use makes a big difference.  theSource is optimized for </w:t>
      </w:r>
      <w:r w:rsidRPr="00B80B14">
        <w:rPr>
          <w:rFonts w:ascii="Verdana" w:hAnsi="Verdana" w:cs="Lucida Sans Unicode"/>
          <w:b/>
          <w:color w:val="000000" w:themeColor="text1"/>
          <w:sz w:val="24"/>
          <w:szCs w:val="24"/>
        </w:rPr>
        <w:t>Google Chrome</w:t>
      </w:r>
      <w:r w:rsidRPr="00B80B14">
        <w:rPr>
          <w:rFonts w:ascii="Verdana" w:hAnsi="Verdana" w:cs="Lucida Sans Unicode"/>
          <w:color w:val="000000" w:themeColor="text1"/>
          <w:sz w:val="24"/>
          <w:szCs w:val="24"/>
        </w:rPr>
        <w:t xml:space="preserve">, so use Google Chrome instead of Internet Explorer.  </w:t>
      </w:r>
    </w:p>
    <w:p w14:paraId="5CD193D9" w14:textId="77777777" w:rsidR="00B80B14" w:rsidRPr="00B80B14" w:rsidRDefault="00B80B14" w:rsidP="00B80B14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 w:cs="Lucida Sans Unicode"/>
          <w:color w:val="000000" w:themeColor="text1"/>
          <w:sz w:val="24"/>
          <w:szCs w:val="24"/>
        </w:rPr>
      </w:pPr>
      <w:r w:rsidRPr="00BF1F36">
        <w:rPr>
          <w:rFonts w:ascii="Verdana" w:hAnsi="Verdana" w:cs="Lucida Sans Unicode"/>
          <w:color w:val="000000" w:themeColor="text1"/>
          <w:sz w:val="24"/>
          <w:szCs w:val="24"/>
        </w:rPr>
        <w:t xml:space="preserve">Be on the alert when clicking </w:t>
      </w:r>
      <w:r>
        <w:rPr>
          <w:rFonts w:ascii="Verdana" w:hAnsi="Verdana" w:cs="Lucida Sans Unicode"/>
          <w:color w:val="000000" w:themeColor="text1"/>
          <w:sz w:val="24"/>
          <w:szCs w:val="24"/>
        </w:rPr>
        <w:t>hyper</w:t>
      </w:r>
      <w:r w:rsidRPr="00BF1F36">
        <w:rPr>
          <w:rFonts w:ascii="Verdana" w:hAnsi="Verdana" w:cs="Lucida Sans Unicode"/>
          <w:color w:val="000000" w:themeColor="text1"/>
          <w:sz w:val="24"/>
          <w:szCs w:val="24"/>
        </w:rPr>
        <w:t xml:space="preserve">links within emails </w:t>
      </w:r>
      <w:r>
        <w:rPr>
          <w:rFonts w:ascii="Verdana" w:hAnsi="Verdana" w:cs="Lucida Sans Unicode"/>
          <w:color w:val="000000" w:themeColor="text1"/>
          <w:sz w:val="24"/>
          <w:szCs w:val="24"/>
        </w:rPr>
        <w:t>and from</w:t>
      </w:r>
      <w:r w:rsidRPr="00BF1F36">
        <w:rPr>
          <w:rFonts w:ascii="Verdana" w:hAnsi="Verdana" w:cs="Lucida Sans Unicode"/>
          <w:color w:val="000000" w:themeColor="text1"/>
          <w:sz w:val="24"/>
          <w:szCs w:val="24"/>
        </w:rPr>
        <w:t xml:space="preserve"> other places. </w:t>
      </w:r>
      <w:r>
        <w:rPr>
          <w:rFonts w:ascii="Verdana" w:hAnsi="Verdana" w:cs="Lucida Sans Unicode"/>
          <w:color w:val="000000" w:themeColor="text1"/>
          <w:sz w:val="24"/>
          <w:szCs w:val="24"/>
        </w:rPr>
        <w:t xml:space="preserve"> Most colleagues have Internet Explorer set as the default browser, so if the link is to a document in theSource, remember to copy and paste the link into Chrome to open it there.</w:t>
      </w:r>
    </w:p>
    <w:p w14:paraId="6F21C0E0" w14:textId="77777777" w:rsidR="00B80B14" w:rsidRPr="00BF1F36" w:rsidRDefault="00B80B14" w:rsidP="00B80B14">
      <w:pPr>
        <w:pStyle w:val="ListParagraph"/>
        <w:spacing w:line="240" w:lineRule="auto"/>
        <w:rPr>
          <w:rFonts w:ascii="Verdana" w:hAnsi="Verdana" w:cs="Lucida Sans Unicode"/>
          <w:color w:val="0000FF"/>
          <w:sz w:val="24"/>
          <w:szCs w:val="24"/>
        </w:rPr>
      </w:pPr>
    </w:p>
    <w:p w14:paraId="7CF1316E" w14:textId="77777777" w:rsidR="00B80B14" w:rsidRPr="00741258" w:rsidRDefault="00B80B14" w:rsidP="00B80B14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Lucida Sans Unicode"/>
          <w:sz w:val="24"/>
          <w:szCs w:val="24"/>
        </w:rPr>
      </w:pPr>
      <w:r w:rsidRPr="00741258">
        <w:rPr>
          <w:rFonts w:ascii="Verdana" w:hAnsi="Verdana" w:cs="Lucida Sans Unicode"/>
          <w:sz w:val="24"/>
          <w:szCs w:val="24"/>
        </w:rPr>
        <w:t>A</w:t>
      </w:r>
      <w:r>
        <w:rPr>
          <w:rFonts w:ascii="Verdana" w:hAnsi="Verdana" w:cs="Lucida Sans Unicode"/>
          <w:sz w:val="24"/>
          <w:szCs w:val="24"/>
        </w:rPr>
        <w:t xml:space="preserve">nother </w:t>
      </w:r>
      <w:r w:rsidRPr="00741258">
        <w:rPr>
          <w:rFonts w:ascii="Verdana" w:hAnsi="Verdana" w:cs="Lucida Sans Unicode"/>
          <w:sz w:val="24"/>
          <w:szCs w:val="24"/>
        </w:rPr>
        <w:t xml:space="preserve">step in resolving your issue would be to try </w:t>
      </w:r>
      <w:r w:rsidRPr="00741258">
        <w:rPr>
          <w:rFonts w:ascii="Verdana" w:hAnsi="Verdana" w:cs="Lucida Sans Unicode"/>
          <w:b/>
          <w:sz w:val="24"/>
          <w:szCs w:val="24"/>
        </w:rPr>
        <w:t>clearing your cache</w:t>
      </w:r>
      <w:r w:rsidRPr="00741258">
        <w:rPr>
          <w:rFonts w:ascii="Verdana" w:hAnsi="Verdana" w:cs="Lucida Sans Unicode"/>
          <w:sz w:val="24"/>
          <w:szCs w:val="24"/>
        </w:rPr>
        <w:t xml:space="preserve"> (also known as clearing browsing data).</w:t>
      </w:r>
    </w:p>
    <w:p w14:paraId="4C024411" w14:textId="5BD99B82" w:rsidR="00B80B14" w:rsidRDefault="00B80B14" w:rsidP="00B80B14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 w:cs="Lucida Sans Unicode"/>
          <w:color w:val="0000FF"/>
          <w:sz w:val="24"/>
          <w:szCs w:val="24"/>
        </w:rPr>
      </w:pPr>
      <w:r w:rsidRPr="00BF1F36">
        <w:rPr>
          <w:rFonts w:ascii="Verdana" w:hAnsi="Verdana" w:cs="Lucida Sans Unicode"/>
          <w:sz w:val="24"/>
          <w:szCs w:val="24"/>
        </w:rPr>
        <w:t xml:space="preserve">For instructions on how to clear your cache, follow the steps outlined in </w:t>
      </w:r>
      <w:hyperlink r:id="rId8" w:history="1">
        <w:r w:rsidRPr="00BF1F36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Clearing Your Cache</w:t>
        </w:r>
      </w:hyperlink>
      <w:r w:rsidRPr="00BF1F36">
        <w:rPr>
          <w:rFonts w:ascii="Verdana" w:hAnsi="Verdana" w:cs="Lucida Sans Unicode"/>
          <w:color w:val="0000FF"/>
          <w:sz w:val="24"/>
          <w:szCs w:val="24"/>
        </w:rPr>
        <w:t xml:space="preserve">.  </w:t>
      </w:r>
    </w:p>
    <w:p w14:paraId="0DFA2ACD" w14:textId="77777777" w:rsidR="00BF6147" w:rsidRDefault="00BF6147" w:rsidP="00BF6147">
      <w:pPr>
        <w:pStyle w:val="ListParagraph"/>
        <w:spacing w:line="240" w:lineRule="auto"/>
        <w:ind w:left="0"/>
        <w:rPr>
          <w:rFonts w:ascii="Verdana" w:hAnsi="Verdana" w:cs="Lucida Sans Unicode"/>
          <w:b/>
          <w:sz w:val="24"/>
          <w:szCs w:val="24"/>
        </w:rPr>
      </w:pPr>
    </w:p>
    <w:p w14:paraId="5148C028" w14:textId="1B5DAF6B" w:rsidR="00B80B14" w:rsidRDefault="00E846AE" w:rsidP="00B80B14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Lucida Sans Unicode"/>
          <w:sz w:val="24"/>
          <w:szCs w:val="24"/>
        </w:rPr>
      </w:pPr>
      <w:r w:rsidRPr="00BF6147">
        <w:rPr>
          <w:rFonts w:ascii="Verdana" w:hAnsi="Verdana" w:cs="Lucida Sans Unicode"/>
          <w:sz w:val="24"/>
          <w:szCs w:val="24"/>
        </w:rPr>
        <w:t xml:space="preserve">If </w:t>
      </w:r>
      <w:r w:rsidR="00BF6147" w:rsidRPr="00BF6147">
        <w:rPr>
          <w:rFonts w:ascii="Verdana" w:hAnsi="Verdana" w:cs="Lucida Sans Unicode"/>
          <w:sz w:val="24"/>
          <w:szCs w:val="24"/>
        </w:rPr>
        <w:t>you are</w:t>
      </w:r>
      <w:r w:rsidR="00AE13A7">
        <w:rPr>
          <w:rFonts w:ascii="Verdana" w:hAnsi="Verdana" w:cs="Lucida Sans Unicode"/>
          <w:sz w:val="24"/>
          <w:szCs w:val="24"/>
        </w:rPr>
        <w:t xml:space="preserve"> unable to resolve the issue with these steps, </w:t>
      </w:r>
      <w:r w:rsidR="00663A32" w:rsidRPr="00BF6147">
        <w:rPr>
          <w:rFonts w:ascii="Verdana" w:hAnsi="Verdana" w:cs="Lucida Sans Unicode"/>
          <w:sz w:val="24"/>
          <w:szCs w:val="24"/>
        </w:rPr>
        <w:t xml:space="preserve">you can </w:t>
      </w:r>
      <w:r w:rsidR="00BF6147" w:rsidRPr="00BF6147">
        <w:rPr>
          <w:rFonts w:ascii="Verdana" w:hAnsi="Verdana" w:cs="Lucida Sans Unicode"/>
          <w:sz w:val="24"/>
          <w:szCs w:val="24"/>
        </w:rPr>
        <w:t xml:space="preserve">also </w:t>
      </w:r>
      <w:r w:rsidR="00663A32" w:rsidRPr="00BF6147">
        <w:rPr>
          <w:rFonts w:ascii="Verdana" w:hAnsi="Verdana" w:cs="Lucida Sans Unicode"/>
          <w:sz w:val="24"/>
          <w:szCs w:val="24"/>
        </w:rPr>
        <w:t>r</w:t>
      </w:r>
      <w:r w:rsidR="00925A6D" w:rsidRPr="00BF6147">
        <w:rPr>
          <w:rFonts w:ascii="Verdana" w:hAnsi="Verdana" w:cs="Lucida Sans Unicode"/>
          <w:sz w:val="24"/>
          <w:szCs w:val="24"/>
        </w:rPr>
        <w:t>efer to</w:t>
      </w:r>
      <w:r w:rsidR="00663A32" w:rsidRPr="00BF6147">
        <w:rPr>
          <w:rFonts w:ascii="Verdana" w:hAnsi="Verdana" w:cs="Lucida Sans Unicode"/>
          <w:sz w:val="24"/>
          <w:szCs w:val="24"/>
        </w:rPr>
        <w:t xml:space="preserve"> </w:t>
      </w:r>
      <w:hyperlink r:id="rId9" w:history="1">
        <w:r w:rsidR="00925A6D" w:rsidRPr="00BF6147">
          <w:rPr>
            <w:rStyle w:val="Hyperlink"/>
            <w:rFonts w:ascii="Verdana" w:hAnsi="Verdana"/>
            <w:color w:val="0000FF"/>
            <w:sz w:val="24"/>
            <w:szCs w:val="24"/>
          </w:rPr>
          <w:t>theSource FAQs &amp; Access Log In Troubleshooting Tips</w:t>
        </w:r>
      </w:hyperlink>
      <w:r w:rsidRPr="00BF6147">
        <w:rPr>
          <w:rFonts w:ascii="Verdana" w:hAnsi="Verdana" w:cs="Lucida Sans Unicode"/>
          <w:sz w:val="24"/>
          <w:szCs w:val="24"/>
        </w:rPr>
        <w:t xml:space="preserve"> for additional troubleshooting tips.</w:t>
      </w:r>
      <w:r w:rsidR="00BF6147">
        <w:rPr>
          <w:rFonts w:ascii="Verdana" w:hAnsi="Verdana" w:cs="Lucida Sans Unicode"/>
          <w:sz w:val="24"/>
          <w:szCs w:val="24"/>
        </w:rPr>
        <w:t xml:space="preserve">  </w:t>
      </w:r>
    </w:p>
    <w:p w14:paraId="6F009585" w14:textId="40730B70" w:rsidR="00663A32" w:rsidRDefault="00663A32" w:rsidP="00B80B14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If the issue persists, </w:t>
      </w:r>
      <w:r w:rsidR="00E846AE">
        <w:rPr>
          <w:rFonts w:ascii="Verdana" w:hAnsi="Verdana" w:cs="Lucida Sans Unicode"/>
          <w:sz w:val="24"/>
          <w:szCs w:val="24"/>
        </w:rPr>
        <w:t>it</w:t>
      </w:r>
      <w:r>
        <w:rPr>
          <w:rFonts w:ascii="Verdana" w:hAnsi="Verdana" w:cs="Lucida Sans Unicode"/>
          <w:sz w:val="24"/>
          <w:szCs w:val="24"/>
        </w:rPr>
        <w:t xml:space="preserve"> may </w:t>
      </w:r>
      <w:r w:rsidR="00E846AE">
        <w:rPr>
          <w:rFonts w:ascii="Verdana" w:hAnsi="Verdana" w:cs="Lucida Sans Unicode"/>
          <w:sz w:val="24"/>
          <w:szCs w:val="24"/>
        </w:rPr>
        <w:t xml:space="preserve">be time </w:t>
      </w:r>
      <w:r>
        <w:rPr>
          <w:rFonts w:ascii="Verdana" w:hAnsi="Verdana" w:cs="Lucida Sans Unicode"/>
          <w:sz w:val="24"/>
          <w:szCs w:val="24"/>
        </w:rPr>
        <w:t xml:space="preserve">to contact </w:t>
      </w:r>
      <w:r w:rsidR="00BF6147">
        <w:rPr>
          <w:rFonts w:ascii="Verdana" w:hAnsi="Verdana" w:cs="Lucida Sans Unicode"/>
          <w:sz w:val="24"/>
          <w:szCs w:val="24"/>
        </w:rPr>
        <w:t>your supervisor</w:t>
      </w:r>
      <w:r w:rsidR="004923F9">
        <w:rPr>
          <w:rFonts w:ascii="Verdana" w:hAnsi="Verdana" w:cs="Lucida Sans Unicode"/>
          <w:sz w:val="24"/>
          <w:szCs w:val="24"/>
        </w:rPr>
        <w:t xml:space="preserve"> or</w:t>
      </w:r>
      <w:r w:rsidR="00BF6147">
        <w:rPr>
          <w:rFonts w:ascii="Verdana" w:hAnsi="Verdana" w:cs="Lucida Sans Unicode"/>
          <w:sz w:val="24"/>
          <w:szCs w:val="24"/>
        </w:rPr>
        <w:t xml:space="preserve"> </w:t>
      </w:r>
      <w:r>
        <w:rPr>
          <w:rFonts w:ascii="Verdana" w:hAnsi="Verdana" w:cs="Lucida Sans Unicode"/>
          <w:sz w:val="24"/>
          <w:szCs w:val="24"/>
        </w:rPr>
        <w:t xml:space="preserve">the </w:t>
      </w:r>
      <w:hyperlink r:id="rId10" w:history="1">
        <w:r w:rsidRPr="004923F9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 xml:space="preserve">IT </w:t>
        </w:r>
        <w:r w:rsidR="00BF6147" w:rsidRPr="004923F9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S</w:t>
        </w:r>
        <w:r w:rsidRPr="004923F9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 xml:space="preserve">ervice </w:t>
        </w:r>
        <w:r w:rsidR="00BF6147" w:rsidRPr="004923F9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C</w:t>
        </w:r>
        <w:r w:rsidRPr="004923F9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enter</w:t>
        </w:r>
      </w:hyperlink>
      <w:r>
        <w:rPr>
          <w:rFonts w:ascii="Verdana" w:hAnsi="Verdana" w:cs="Lucida Sans Unicode"/>
          <w:sz w:val="24"/>
          <w:szCs w:val="24"/>
        </w:rPr>
        <w:t xml:space="preserve"> for additional </w:t>
      </w:r>
      <w:r w:rsidR="00416192">
        <w:rPr>
          <w:rFonts w:ascii="Verdana" w:hAnsi="Verdana" w:cs="Lucida Sans Unicode"/>
          <w:sz w:val="24"/>
          <w:szCs w:val="24"/>
        </w:rPr>
        <w:t>help</w:t>
      </w:r>
      <w:r>
        <w:rPr>
          <w:rFonts w:ascii="Verdana" w:hAnsi="Verdana" w:cs="Lucida Sans Unicode"/>
          <w:sz w:val="24"/>
          <w:szCs w:val="24"/>
        </w:rPr>
        <w:t xml:space="preserve">.  </w:t>
      </w:r>
    </w:p>
    <w:p w14:paraId="04750B1A" w14:textId="77777777" w:rsidR="00663A32" w:rsidRDefault="00663A32" w:rsidP="00363CD7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9379A9F" w14:textId="77777777" w:rsidR="00EF3553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662E531F" wp14:editId="1A37AF5B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663A32">
        <w:rPr>
          <w:rFonts w:ascii="Verdana" w:hAnsi="Verdana" w:cs="Lucida Sans Unicode"/>
          <w:sz w:val="24"/>
          <w:szCs w:val="24"/>
        </w:rPr>
        <w:t xml:space="preserve">try following the steps </w:t>
      </w:r>
      <w:r w:rsidR="00E846AE">
        <w:rPr>
          <w:rFonts w:ascii="Verdana" w:hAnsi="Verdana" w:cs="Lucida Sans Unicode"/>
          <w:sz w:val="24"/>
          <w:szCs w:val="24"/>
        </w:rPr>
        <w:t xml:space="preserve">to </w:t>
      </w:r>
      <w:r w:rsidR="00663A32">
        <w:rPr>
          <w:rFonts w:ascii="Verdana" w:hAnsi="Verdana" w:cs="Lucida Sans Unicode"/>
          <w:sz w:val="24"/>
          <w:szCs w:val="24"/>
        </w:rPr>
        <w:t>clear your cache</w:t>
      </w:r>
      <w:r w:rsidR="00E846AE">
        <w:rPr>
          <w:rFonts w:ascii="Verdana" w:hAnsi="Verdana" w:cs="Lucida Sans Unicode"/>
          <w:sz w:val="24"/>
          <w:szCs w:val="24"/>
        </w:rPr>
        <w:t xml:space="preserve"> and troubleshoot </w:t>
      </w:r>
      <w:r w:rsidR="00663A32">
        <w:rPr>
          <w:rFonts w:ascii="Verdana" w:hAnsi="Verdana" w:cs="Lucida Sans Unicode"/>
          <w:sz w:val="24"/>
          <w:szCs w:val="24"/>
        </w:rPr>
        <w:t xml:space="preserve">the next time you experience an issue </w:t>
      </w:r>
      <w:r w:rsidR="00E846AE">
        <w:rPr>
          <w:rFonts w:ascii="Verdana" w:hAnsi="Verdana" w:cs="Lucida Sans Unicode"/>
          <w:sz w:val="24"/>
          <w:szCs w:val="24"/>
        </w:rPr>
        <w:t xml:space="preserve">in </w:t>
      </w:r>
      <w:r w:rsidR="00663A32">
        <w:rPr>
          <w:rFonts w:ascii="Verdana" w:hAnsi="Verdana" w:cs="Lucida Sans Unicode"/>
          <w:sz w:val="24"/>
          <w:szCs w:val="24"/>
        </w:rPr>
        <w:t>theSource.</w:t>
      </w:r>
    </w:p>
    <w:p w14:paraId="053385C1" w14:textId="77777777" w:rsidR="00E846AE" w:rsidRDefault="00E846AE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4D5E8583" w14:textId="77777777" w:rsidR="000A0806" w:rsidRDefault="000A0806" w:rsidP="000A0806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249EF53D" w14:textId="289972E3" w:rsidR="00952C2C" w:rsidRPr="000A0806" w:rsidRDefault="000A0806" w:rsidP="00952C2C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2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  <w:r w:rsidR="00C23253" w:rsidRPr="000A0806">
        <w:rPr>
          <w:rFonts w:ascii="Verdana" w:hAnsi="Verdana" w:cs="Lucida Sans Unicode"/>
          <w:sz w:val="24"/>
          <w:szCs w:val="24"/>
        </w:rPr>
        <w:t xml:space="preserve">.   </w:t>
      </w:r>
    </w:p>
    <w:p w14:paraId="16AEC8E3" w14:textId="093381C3" w:rsidR="00A04923" w:rsidRDefault="00A0492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805DC80" w14:textId="77777777" w:rsidR="00A04923" w:rsidRPr="00A04923" w:rsidRDefault="00A0492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66A33A6" w14:textId="77777777" w:rsidR="00A04923" w:rsidRPr="00A04923" w:rsidRDefault="00A04923" w:rsidP="00C247CB">
      <w:pPr>
        <w:jc w:val="center"/>
        <w:rPr>
          <w:rFonts w:ascii="Verdana" w:hAnsi="Verdana"/>
          <w:sz w:val="16"/>
          <w:szCs w:val="16"/>
        </w:rPr>
      </w:pPr>
      <w:r w:rsidRPr="00A04923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34C17A2" w14:textId="77777777" w:rsidR="00A04923" w:rsidRPr="00A04923" w:rsidRDefault="00A04923" w:rsidP="009A09A9">
      <w:pPr>
        <w:jc w:val="center"/>
        <w:rPr>
          <w:rFonts w:ascii="Verdana" w:hAnsi="Verdana"/>
          <w:b/>
          <w:sz w:val="16"/>
          <w:szCs w:val="16"/>
        </w:rPr>
      </w:pPr>
      <w:r w:rsidRPr="00A04923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7A815A5E" w14:textId="77777777" w:rsidR="00A04923" w:rsidRPr="00952C2C" w:rsidRDefault="00A04923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A04923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550F" w14:textId="77777777" w:rsidR="00987041" w:rsidRDefault="00987041" w:rsidP="00A04923">
      <w:pPr>
        <w:spacing w:after="0" w:line="240" w:lineRule="auto"/>
      </w:pPr>
      <w:r>
        <w:separator/>
      </w:r>
    </w:p>
  </w:endnote>
  <w:endnote w:type="continuationSeparator" w:id="0">
    <w:p w14:paraId="44FC7235" w14:textId="77777777" w:rsidR="00987041" w:rsidRDefault="00987041" w:rsidP="00A0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A740" w14:textId="77777777" w:rsidR="00987041" w:rsidRDefault="00987041" w:rsidP="00A04923">
      <w:pPr>
        <w:spacing w:after="0" w:line="240" w:lineRule="auto"/>
      </w:pPr>
      <w:r>
        <w:separator/>
      </w:r>
    </w:p>
  </w:footnote>
  <w:footnote w:type="continuationSeparator" w:id="0">
    <w:p w14:paraId="06640B73" w14:textId="77777777" w:rsidR="00987041" w:rsidRDefault="00987041" w:rsidP="00A04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088"/>
    <w:multiLevelType w:val="hybridMultilevel"/>
    <w:tmpl w:val="CF6E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7D9"/>
    <w:multiLevelType w:val="hybridMultilevel"/>
    <w:tmpl w:val="44361C00"/>
    <w:lvl w:ilvl="0" w:tplc="8C96C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37723"/>
    <w:multiLevelType w:val="hybridMultilevel"/>
    <w:tmpl w:val="08CA9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33194A"/>
    <w:multiLevelType w:val="hybridMultilevel"/>
    <w:tmpl w:val="FA263DD2"/>
    <w:lvl w:ilvl="0" w:tplc="C8062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E695F"/>
    <w:multiLevelType w:val="hybridMultilevel"/>
    <w:tmpl w:val="457A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70567"/>
    <w:multiLevelType w:val="hybridMultilevel"/>
    <w:tmpl w:val="D70E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00915">
    <w:abstractNumId w:val="0"/>
  </w:num>
  <w:num w:numId="2" w16cid:durableId="2003000850">
    <w:abstractNumId w:val="5"/>
  </w:num>
  <w:num w:numId="3" w16cid:durableId="220605227">
    <w:abstractNumId w:val="1"/>
  </w:num>
  <w:num w:numId="4" w16cid:durableId="569772549">
    <w:abstractNumId w:val="2"/>
  </w:num>
  <w:num w:numId="5" w16cid:durableId="636765229">
    <w:abstractNumId w:val="4"/>
  </w:num>
  <w:num w:numId="6" w16cid:durableId="1422604889">
    <w:abstractNumId w:val="3"/>
  </w:num>
  <w:num w:numId="7" w16cid:durableId="11077428">
    <w:abstractNumId w:val="6"/>
  </w:num>
  <w:num w:numId="8" w16cid:durableId="3699623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6710F"/>
    <w:rsid w:val="0008581B"/>
    <w:rsid w:val="000A0806"/>
    <w:rsid w:val="00137883"/>
    <w:rsid w:val="00151914"/>
    <w:rsid w:val="00171813"/>
    <w:rsid w:val="001726D3"/>
    <w:rsid w:val="00190528"/>
    <w:rsid w:val="001951A5"/>
    <w:rsid w:val="001B710E"/>
    <w:rsid w:val="002C62FC"/>
    <w:rsid w:val="00332AD8"/>
    <w:rsid w:val="00363CD7"/>
    <w:rsid w:val="00387F2C"/>
    <w:rsid w:val="00416192"/>
    <w:rsid w:val="004923F9"/>
    <w:rsid w:val="004F290B"/>
    <w:rsid w:val="00552D67"/>
    <w:rsid w:val="005A2822"/>
    <w:rsid w:val="005B47D8"/>
    <w:rsid w:val="00605E45"/>
    <w:rsid w:val="00606103"/>
    <w:rsid w:val="00640B1D"/>
    <w:rsid w:val="00663A32"/>
    <w:rsid w:val="006B532D"/>
    <w:rsid w:val="006C6C9B"/>
    <w:rsid w:val="007725DA"/>
    <w:rsid w:val="00820A13"/>
    <w:rsid w:val="008B70C8"/>
    <w:rsid w:val="008D78BA"/>
    <w:rsid w:val="008F3842"/>
    <w:rsid w:val="009077CC"/>
    <w:rsid w:val="00925A6D"/>
    <w:rsid w:val="00952C2C"/>
    <w:rsid w:val="00956150"/>
    <w:rsid w:val="00965C81"/>
    <w:rsid w:val="00982349"/>
    <w:rsid w:val="00987041"/>
    <w:rsid w:val="009C7482"/>
    <w:rsid w:val="00A04923"/>
    <w:rsid w:val="00A051E3"/>
    <w:rsid w:val="00A64686"/>
    <w:rsid w:val="00A767E3"/>
    <w:rsid w:val="00AE13A7"/>
    <w:rsid w:val="00B80B14"/>
    <w:rsid w:val="00BF1F36"/>
    <w:rsid w:val="00BF6147"/>
    <w:rsid w:val="00C23253"/>
    <w:rsid w:val="00C37F5B"/>
    <w:rsid w:val="00CD72EB"/>
    <w:rsid w:val="00D31D53"/>
    <w:rsid w:val="00D41437"/>
    <w:rsid w:val="00D46B7A"/>
    <w:rsid w:val="00D70CA2"/>
    <w:rsid w:val="00D92120"/>
    <w:rsid w:val="00DA50EC"/>
    <w:rsid w:val="00DD3513"/>
    <w:rsid w:val="00DE4958"/>
    <w:rsid w:val="00E35ABB"/>
    <w:rsid w:val="00E6093E"/>
    <w:rsid w:val="00E75410"/>
    <w:rsid w:val="00E846AE"/>
    <w:rsid w:val="00E91AF7"/>
    <w:rsid w:val="00EC5830"/>
    <w:rsid w:val="00EC7CA5"/>
    <w:rsid w:val="00EF3553"/>
    <w:rsid w:val="00EF5987"/>
    <w:rsid w:val="00EF5B7F"/>
    <w:rsid w:val="00FB17C4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86AEB9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923F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36"/>
    <w:rPr>
      <w:rFonts w:ascii="Segoe UI" w:eastAsia="Times New Roman" w:hAnsi="Segoe UI" w:cs="Segoe UI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6299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634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1591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567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Christian\Downloads\TSRC-PROD-00865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NChristian\Downloads\TSRC-PROD-012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heartbeat.cvshealth.com/sites/services-support/SitePageModern/386350/contact-it-support-for-he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Christian\Downloads\TSRC-PROD-0008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1360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2023-07-07T19:53:00Z</dcterms:created>
  <dcterms:modified xsi:type="dcterms:W3CDTF">2023-07-07T19:53:00Z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bc76a226-5aa6-46d7-84ae-b5e1481112b7</vt:lpwstr>
  </property>
  <property fmtid="{D5CDD505-2E9C-101B-9397-08002B2CF9AE}" pid="8" name="MSIP_Label_67599526-06ca-49cc-9fa9-5307800a949a_ContentBits">
    <vt:lpwstr>0</vt:lpwstr>
  </property>
</Properties>
</file>