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2301" w14:textId="77777777" w:rsidR="008E4AA6" w:rsidRDefault="00C65892" w:rsidP="001B4C75">
      <w:pPr>
        <w:jc w:val="center"/>
      </w:pPr>
      <w:r>
        <w:rPr>
          <w:noProof/>
        </w:rPr>
        <w:drawing>
          <wp:inline distT="0" distB="0" distL="0" distR="0" wp14:anchorId="6869419E" wp14:editId="29072A15">
            <wp:extent cx="5958840" cy="19144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230" cy="19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BCAB" w14:textId="77777777" w:rsidR="008E4AA6" w:rsidRDefault="008E4AA6" w:rsidP="008E4AA6">
      <w:pPr>
        <w:spacing w:after="0"/>
        <w:jc w:val="center"/>
        <w:rPr>
          <w:rFonts w:ascii="Verdana" w:hAnsi="Verdana" w:cs="Lucida Sans Unicode"/>
          <w:b/>
          <w:sz w:val="24"/>
          <w:szCs w:val="24"/>
        </w:rPr>
      </w:pPr>
      <w:r w:rsidRPr="008E4AA6">
        <w:rPr>
          <w:rFonts w:ascii="Verdana" w:hAnsi="Verdana" w:cs="Lucida Sans Unicode"/>
          <w:b/>
          <w:sz w:val="24"/>
          <w:szCs w:val="24"/>
        </w:rPr>
        <w:t>Topic:</w:t>
      </w:r>
      <w:r>
        <w:rPr>
          <w:rFonts w:ascii="Verdana" w:hAnsi="Verdana" w:cs="Lucida Sans Unicode"/>
          <w:b/>
          <w:sz w:val="24"/>
          <w:szCs w:val="24"/>
        </w:rPr>
        <w:t xml:space="preserve">  Keep Your Acknowledgement Queue Cleared</w:t>
      </w:r>
    </w:p>
    <w:p w14:paraId="49F6EE1F" w14:textId="77777777" w:rsidR="008E4AA6" w:rsidRDefault="008E4AA6" w:rsidP="008E4AA6">
      <w:pPr>
        <w:spacing w:after="0"/>
        <w:jc w:val="center"/>
        <w:rPr>
          <w:rFonts w:ascii="Verdana" w:hAnsi="Verdana" w:cs="Lucida Sans Unicode"/>
          <w:b/>
          <w:sz w:val="24"/>
          <w:szCs w:val="24"/>
        </w:rPr>
      </w:pPr>
    </w:p>
    <w:p w14:paraId="2119FACC" w14:textId="77777777" w:rsidR="008E4AA6" w:rsidRDefault="00EB022E" w:rsidP="008E4AA6">
      <w:pPr>
        <w:spacing w:after="0"/>
        <w:rPr>
          <w:rFonts w:ascii="Verdana" w:hAnsi="Verdana" w:cs="Lucida Sans Unicode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12E63FBF" wp14:editId="26284D3E">
            <wp:extent cx="601980" cy="783063"/>
            <wp:effectExtent l="0" t="0" r="7620" b="0"/>
            <wp:docPr id="4" name="Picture 4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="008E4AA6">
        <w:rPr>
          <w:rFonts w:ascii="Verdana" w:hAnsi="Verdana" w:cs="Lucida Sans Unicode"/>
          <w:b/>
          <w:sz w:val="24"/>
          <w:szCs w:val="24"/>
        </w:rPr>
        <w:t>Be the First to Know!</w:t>
      </w:r>
    </w:p>
    <w:p w14:paraId="7CB72E49" w14:textId="77777777" w:rsidR="00BD3C58" w:rsidRDefault="00BD3C58" w:rsidP="008E4AA6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Your next challenge </w:t>
      </w:r>
      <w:r w:rsidR="00917B88" w:rsidRPr="00700670">
        <w:rPr>
          <w:rFonts w:ascii="Verdana" w:hAnsi="Verdana"/>
          <w:sz w:val="24"/>
          <w:szCs w:val="24"/>
        </w:rPr>
        <w:t>on the quest to becoming a Certified theSource Wizard</w:t>
      </w:r>
      <w:r w:rsidR="00917B8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is to ensure that</w:t>
      </w:r>
      <w:r w:rsidR="00D53EA4">
        <w:rPr>
          <w:rFonts w:ascii="Verdana" w:hAnsi="Verdana"/>
          <w:sz w:val="24"/>
          <w:szCs w:val="24"/>
        </w:rPr>
        <w:t xml:space="preserve"> you</w:t>
      </w:r>
      <w:r>
        <w:rPr>
          <w:rFonts w:ascii="Verdana" w:hAnsi="Verdana"/>
          <w:sz w:val="24"/>
          <w:szCs w:val="24"/>
        </w:rPr>
        <w:t xml:space="preserve"> </w:t>
      </w:r>
      <w:r w:rsidR="00D53EA4">
        <w:rPr>
          <w:rFonts w:ascii="Verdana" w:hAnsi="Verdana"/>
          <w:sz w:val="24"/>
          <w:szCs w:val="24"/>
        </w:rPr>
        <w:t>are taking full advantage of Acknowledgment alerts</w:t>
      </w:r>
      <w:r>
        <w:rPr>
          <w:rFonts w:ascii="Verdana" w:hAnsi="Verdana"/>
          <w:sz w:val="24"/>
          <w:szCs w:val="24"/>
        </w:rPr>
        <w:t xml:space="preserve">. </w:t>
      </w:r>
    </w:p>
    <w:p w14:paraId="1A779FFB" w14:textId="77777777" w:rsidR="00BD3C58" w:rsidRDefault="00BD3C58" w:rsidP="00BD3C5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</w:rPr>
      </w:pPr>
      <w:r w:rsidRPr="00BD3C58">
        <w:rPr>
          <w:rFonts w:ascii="Verdana" w:hAnsi="Verdana"/>
          <w:sz w:val="24"/>
          <w:szCs w:val="24"/>
        </w:rPr>
        <w:t>Review</w:t>
      </w:r>
      <w:r w:rsidR="00D53EA4" w:rsidRPr="00BD3C58">
        <w:rPr>
          <w:rFonts w:ascii="Verdana" w:hAnsi="Verdana"/>
          <w:sz w:val="24"/>
          <w:szCs w:val="24"/>
        </w:rPr>
        <w:t xml:space="preserve"> all </w:t>
      </w:r>
      <w:r w:rsidR="00965F9F" w:rsidRPr="00BD3C58">
        <w:rPr>
          <w:rFonts w:ascii="Verdana" w:hAnsi="Verdana"/>
          <w:sz w:val="24"/>
          <w:szCs w:val="24"/>
        </w:rPr>
        <w:t xml:space="preserve">of </w:t>
      </w:r>
      <w:r w:rsidRPr="00BD3C58">
        <w:rPr>
          <w:rFonts w:ascii="Verdana" w:hAnsi="Verdana"/>
          <w:sz w:val="24"/>
          <w:szCs w:val="24"/>
        </w:rPr>
        <w:t>your Acknowledgements daily.</w:t>
      </w:r>
      <w:r w:rsidR="00D53EA4" w:rsidRPr="00BD3C58">
        <w:rPr>
          <w:rFonts w:ascii="Verdana" w:hAnsi="Verdana"/>
          <w:sz w:val="24"/>
          <w:szCs w:val="24"/>
        </w:rPr>
        <w:t xml:space="preserve"> </w:t>
      </w:r>
    </w:p>
    <w:p w14:paraId="7A412497" w14:textId="77777777" w:rsidR="008E4AA6" w:rsidRPr="00BD3C58" w:rsidRDefault="00BD3C58" w:rsidP="00BD3C5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4"/>
          <w:szCs w:val="24"/>
        </w:rPr>
      </w:pPr>
      <w:r w:rsidRPr="00BD3C58">
        <w:rPr>
          <w:rFonts w:ascii="Verdana" w:hAnsi="Verdana"/>
          <w:sz w:val="24"/>
          <w:szCs w:val="24"/>
        </w:rPr>
        <w:t>Ke</w:t>
      </w:r>
      <w:r w:rsidR="00D53EA4" w:rsidRPr="00BD3C58">
        <w:rPr>
          <w:rFonts w:ascii="Verdana" w:hAnsi="Verdana"/>
          <w:sz w:val="24"/>
          <w:szCs w:val="24"/>
        </w:rPr>
        <w:t>ep your queue cleared as pictured below.</w:t>
      </w:r>
      <w:r w:rsidR="008E4AA6" w:rsidRPr="00BD3C58">
        <w:rPr>
          <w:rFonts w:ascii="Verdana" w:hAnsi="Verdana"/>
          <w:sz w:val="24"/>
          <w:szCs w:val="24"/>
        </w:rPr>
        <w:t xml:space="preserve">  </w:t>
      </w:r>
    </w:p>
    <w:p w14:paraId="3025AED7" w14:textId="77777777" w:rsidR="000D2C9A" w:rsidRPr="008E4AA6" w:rsidRDefault="000D2C9A" w:rsidP="008E4AA6">
      <w:pPr>
        <w:spacing w:after="0"/>
        <w:rPr>
          <w:rFonts w:ascii="Verdana" w:hAnsi="Verdana"/>
          <w:sz w:val="24"/>
          <w:szCs w:val="24"/>
        </w:rPr>
      </w:pPr>
    </w:p>
    <w:p w14:paraId="30B13CDB" w14:textId="77777777" w:rsidR="00B3484C" w:rsidRDefault="00D26386" w:rsidP="000D2C9A">
      <w:pPr>
        <w:jc w:val="center"/>
      </w:pPr>
      <w:r>
        <w:rPr>
          <w:noProof/>
        </w:rPr>
        <w:drawing>
          <wp:inline distT="0" distB="0" distL="0" distR="0" wp14:anchorId="7328089B" wp14:editId="61DF0E47">
            <wp:extent cx="5151120" cy="2468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366" cy="24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73BB" w14:textId="77777777" w:rsidR="00B3484C" w:rsidRDefault="00B3484C" w:rsidP="008E4AA6">
      <w:pPr>
        <w:spacing w:after="0"/>
      </w:pPr>
    </w:p>
    <w:p w14:paraId="19FC7C11" w14:textId="77777777" w:rsidR="00D53EA4" w:rsidRDefault="008E4AA6" w:rsidP="008E4AA6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</w:t>
      </w:r>
      <w:r w:rsidR="00D53EA4">
        <w:rPr>
          <w:rFonts w:ascii="Verdana" w:hAnsi="Verdana"/>
          <w:sz w:val="24"/>
          <w:szCs w:val="24"/>
        </w:rPr>
        <w:t>do so</w:t>
      </w:r>
      <w:r>
        <w:rPr>
          <w:rFonts w:ascii="Verdana" w:hAnsi="Verdana"/>
          <w:sz w:val="24"/>
          <w:szCs w:val="24"/>
        </w:rPr>
        <w:t>, a</w:t>
      </w:r>
      <w:r w:rsidR="00B3484C" w:rsidRPr="008E4AA6">
        <w:rPr>
          <w:rFonts w:ascii="Verdana" w:hAnsi="Verdana"/>
          <w:sz w:val="24"/>
          <w:szCs w:val="24"/>
        </w:rPr>
        <w:t>s soon as an Acknowledgement arrives</w:t>
      </w:r>
      <w:r>
        <w:rPr>
          <w:rFonts w:ascii="Verdana" w:hAnsi="Verdana"/>
          <w:sz w:val="24"/>
          <w:szCs w:val="24"/>
        </w:rPr>
        <w:t xml:space="preserve">, </w:t>
      </w:r>
      <w:r w:rsidR="00B3484C" w:rsidRPr="008E4AA6">
        <w:rPr>
          <w:rFonts w:ascii="Verdana" w:hAnsi="Verdana"/>
          <w:sz w:val="24"/>
          <w:szCs w:val="24"/>
        </w:rPr>
        <w:t xml:space="preserve">an alert </w:t>
      </w:r>
      <w:r>
        <w:rPr>
          <w:rFonts w:ascii="Verdana" w:hAnsi="Verdana"/>
          <w:sz w:val="24"/>
          <w:szCs w:val="24"/>
        </w:rPr>
        <w:t xml:space="preserve">appears </w:t>
      </w:r>
      <w:r w:rsidR="00B3484C" w:rsidRPr="008E4AA6">
        <w:rPr>
          <w:rFonts w:ascii="Verdana" w:hAnsi="Verdana"/>
          <w:sz w:val="24"/>
          <w:szCs w:val="24"/>
        </w:rPr>
        <w:t>over the Acknowledgment icon</w:t>
      </w:r>
      <w:r w:rsidR="00D53EA4">
        <w:rPr>
          <w:rFonts w:ascii="Verdana" w:hAnsi="Verdana"/>
          <w:sz w:val="24"/>
          <w:szCs w:val="24"/>
        </w:rPr>
        <w:t>.  You can see this</w:t>
      </w:r>
      <w:r>
        <w:rPr>
          <w:rFonts w:ascii="Verdana" w:hAnsi="Verdana"/>
          <w:sz w:val="24"/>
          <w:szCs w:val="24"/>
        </w:rPr>
        <w:t xml:space="preserve"> alert</w:t>
      </w:r>
      <w:r w:rsidR="00191EBA">
        <w:rPr>
          <w:rFonts w:ascii="Verdana" w:hAnsi="Verdana"/>
          <w:sz w:val="24"/>
          <w:szCs w:val="24"/>
        </w:rPr>
        <w:t xml:space="preserve"> just as soon as the document is published</w:t>
      </w:r>
      <w:r w:rsidR="00B3484C" w:rsidRPr="008E4AA6">
        <w:rPr>
          <w:rFonts w:ascii="Verdana" w:hAnsi="Verdana"/>
          <w:sz w:val="24"/>
          <w:szCs w:val="24"/>
        </w:rPr>
        <w:t xml:space="preserve"> rega</w:t>
      </w:r>
      <w:r w:rsidR="00191EBA">
        <w:rPr>
          <w:rFonts w:ascii="Verdana" w:hAnsi="Verdana"/>
          <w:sz w:val="24"/>
          <w:szCs w:val="24"/>
        </w:rPr>
        <w:t>rdless of the</w:t>
      </w:r>
      <w:r>
        <w:rPr>
          <w:rFonts w:ascii="Verdana" w:hAnsi="Verdana"/>
          <w:sz w:val="24"/>
          <w:szCs w:val="24"/>
        </w:rPr>
        <w:t xml:space="preserve"> work instruction </w:t>
      </w:r>
      <w:r w:rsidR="00B3484C" w:rsidRPr="008E4AA6">
        <w:rPr>
          <w:rFonts w:ascii="Verdana" w:hAnsi="Verdana"/>
          <w:sz w:val="24"/>
          <w:szCs w:val="24"/>
        </w:rPr>
        <w:t xml:space="preserve">or </w:t>
      </w:r>
      <w:r>
        <w:rPr>
          <w:rFonts w:ascii="Verdana" w:hAnsi="Verdana"/>
          <w:sz w:val="24"/>
          <w:szCs w:val="24"/>
        </w:rPr>
        <w:t xml:space="preserve">web </w:t>
      </w:r>
      <w:r w:rsidR="00B3484C" w:rsidRPr="008E4AA6">
        <w:rPr>
          <w:rFonts w:ascii="Verdana" w:hAnsi="Verdana"/>
          <w:sz w:val="24"/>
          <w:szCs w:val="24"/>
        </w:rPr>
        <w:t>page you are on!</w:t>
      </w:r>
    </w:p>
    <w:p w14:paraId="06305552" w14:textId="77777777" w:rsidR="000D2C9A" w:rsidRDefault="000D2C9A" w:rsidP="008E4AA6">
      <w:pPr>
        <w:spacing w:after="0"/>
        <w:rPr>
          <w:rFonts w:ascii="Verdana" w:hAnsi="Verdana"/>
          <w:sz w:val="24"/>
          <w:szCs w:val="24"/>
        </w:rPr>
      </w:pPr>
    </w:p>
    <w:p w14:paraId="0745E6A9" w14:textId="77777777" w:rsidR="00B3484C" w:rsidRDefault="00D26386" w:rsidP="000D2C9A">
      <w:pPr>
        <w:jc w:val="center"/>
      </w:pPr>
      <w:r>
        <w:rPr>
          <w:noProof/>
        </w:rPr>
        <w:drawing>
          <wp:inline distT="0" distB="0" distL="0" distR="0" wp14:anchorId="4533B041" wp14:editId="6AFD8E1E">
            <wp:extent cx="5368412" cy="2133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918" cy="21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99E5" w14:textId="77777777" w:rsidR="00D53EA4" w:rsidRDefault="00D53EA4"/>
    <w:p w14:paraId="08529806" w14:textId="77777777" w:rsidR="00D53EA4" w:rsidRPr="00D53EA4" w:rsidRDefault="00D53EA4" w:rsidP="00D53EA4">
      <w:pPr>
        <w:spacing w:after="0"/>
        <w:rPr>
          <w:rFonts w:ascii="Verdana" w:hAnsi="Verdana"/>
          <w:b/>
          <w:sz w:val="24"/>
          <w:szCs w:val="24"/>
        </w:rPr>
      </w:pPr>
      <w:r w:rsidRPr="00D53EA4">
        <w:rPr>
          <w:rFonts w:ascii="Verdana" w:hAnsi="Verdana"/>
          <w:b/>
          <w:sz w:val="24"/>
          <w:szCs w:val="24"/>
        </w:rPr>
        <w:t>Why Acknowledgements are Important!</w:t>
      </w:r>
    </w:p>
    <w:p w14:paraId="639EC9A3" w14:textId="77777777" w:rsidR="00D53EA4" w:rsidRDefault="00D53EA4" w:rsidP="00D53EA4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</w:t>
      </w:r>
      <w:r w:rsidR="00191EBA">
        <w:rPr>
          <w:rFonts w:ascii="Verdana" w:hAnsi="Verdana"/>
          <w:sz w:val="24"/>
          <w:szCs w:val="24"/>
        </w:rPr>
        <w:t>ur leaders send the most</w:t>
      </w:r>
      <w:r>
        <w:rPr>
          <w:rFonts w:ascii="Verdana" w:hAnsi="Verdana"/>
          <w:sz w:val="24"/>
          <w:szCs w:val="24"/>
        </w:rPr>
        <w:t xml:space="preserve"> critical and time sensitive information </w:t>
      </w:r>
      <w:r w:rsidR="00191EBA">
        <w:rPr>
          <w:rFonts w:ascii="Verdana" w:hAnsi="Verdana"/>
          <w:sz w:val="24"/>
          <w:szCs w:val="24"/>
        </w:rPr>
        <w:t xml:space="preserve">to you </w:t>
      </w:r>
      <w:r>
        <w:rPr>
          <w:rFonts w:ascii="Verdana" w:hAnsi="Verdana"/>
          <w:sz w:val="24"/>
          <w:szCs w:val="24"/>
        </w:rPr>
        <w:t>via Acknowledgements.</w:t>
      </w:r>
      <w:r w:rsidR="00E65A2C">
        <w:rPr>
          <w:rFonts w:ascii="Verdana" w:hAnsi="Verdana"/>
          <w:sz w:val="24"/>
          <w:szCs w:val="24"/>
        </w:rPr>
        <w:t xml:space="preserve">  </w:t>
      </w:r>
      <w:r w:rsidR="00E65A2C" w:rsidRPr="00E65A2C">
        <w:rPr>
          <w:rFonts w:ascii="Verdana" w:hAnsi="Verdana"/>
          <w:sz w:val="24"/>
          <w:szCs w:val="24"/>
        </w:rPr>
        <w:t>It is your responsibility to stay up-to-date on all</w:t>
      </w:r>
      <w:r w:rsidR="00E65A2C">
        <w:rPr>
          <w:rFonts w:ascii="Verdana" w:hAnsi="Verdana"/>
          <w:sz w:val="24"/>
          <w:szCs w:val="24"/>
        </w:rPr>
        <w:t xml:space="preserve"> of the information published on theSource to best perform your job and meet our customer’s needs</w:t>
      </w:r>
      <w:r w:rsidR="00E65A2C" w:rsidRPr="00E65A2C">
        <w:rPr>
          <w:rFonts w:ascii="Verdana" w:hAnsi="Verdana"/>
          <w:sz w:val="24"/>
          <w:szCs w:val="24"/>
        </w:rPr>
        <w:t xml:space="preserve">.  </w:t>
      </w:r>
      <w:r>
        <w:rPr>
          <w:rFonts w:ascii="Verdana" w:hAnsi="Verdana"/>
          <w:sz w:val="24"/>
          <w:szCs w:val="24"/>
        </w:rPr>
        <w:t xml:space="preserve">  </w:t>
      </w:r>
    </w:p>
    <w:p w14:paraId="5DAA598A" w14:textId="77777777" w:rsidR="00D53EA4" w:rsidRDefault="00D53EA4" w:rsidP="00D53EA4">
      <w:pPr>
        <w:spacing w:after="0"/>
        <w:rPr>
          <w:rFonts w:ascii="Verdana" w:hAnsi="Verdana"/>
          <w:sz w:val="24"/>
          <w:szCs w:val="24"/>
        </w:rPr>
      </w:pPr>
    </w:p>
    <w:p w14:paraId="6B39EF7A" w14:textId="77777777" w:rsidR="00D53EA4" w:rsidRPr="00D53EA4" w:rsidRDefault="00D53EA4" w:rsidP="00D53EA4">
      <w:pPr>
        <w:spacing w:after="0"/>
        <w:rPr>
          <w:rFonts w:ascii="Verdana" w:hAnsi="Verdana"/>
          <w:b/>
          <w:sz w:val="24"/>
          <w:szCs w:val="24"/>
        </w:rPr>
      </w:pPr>
      <w:r w:rsidRPr="00D53EA4">
        <w:rPr>
          <w:rFonts w:ascii="Verdana" w:hAnsi="Verdana"/>
          <w:b/>
          <w:sz w:val="24"/>
          <w:szCs w:val="24"/>
        </w:rPr>
        <w:t>How to Acknowledge a Document:</w:t>
      </w:r>
    </w:p>
    <w:p w14:paraId="28A50E30" w14:textId="77777777" w:rsidR="00D53EA4" w:rsidRDefault="00D53EA4" w:rsidP="00D53EA4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It’s easy.  Read it, understand</w:t>
      </w:r>
      <w:r w:rsidR="00191EBA">
        <w:rPr>
          <w:rFonts w:ascii="Verdana" w:hAnsi="Verdana"/>
          <w:sz w:val="24"/>
          <w:szCs w:val="24"/>
        </w:rPr>
        <w:t xml:space="preserve"> it</w:t>
      </w:r>
      <w:r w:rsidR="00965F9F">
        <w:rPr>
          <w:rFonts w:ascii="Verdana" w:hAnsi="Verdana"/>
          <w:sz w:val="24"/>
          <w:szCs w:val="24"/>
        </w:rPr>
        <w:t>,</w:t>
      </w:r>
      <w:r w:rsidR="00191EBA">
        <w:rPr>
          <w:rFonts w:ascii="Verdana" w:hAnsi="Verdana"/>
          <w:sz w:val="24"/>
          <w:szCs w:val="24"/>
        </w:rPr>
        <w:t xml:space="preserve"> and then </w:t>
      </w:r>
      <w:r>
        <w:rPr>
          <w:rFonts w:ascii="Verdana" w:hAnsi="Verdana"/>
          <w:sz w:val="24"/>
          <w:szCs w:val="24"/>
        </w:rPr>
        <w:t xml:space="preserve">click on the </w:t>
      </w:r>
      <w:r w:rsidRPr="000E7340">
        <w:rPr>
          <w:rFonts w:ascii="Verdana" w:hAnsi="Verdana"/>
          <w:b/>
          <w:sz w:val="24"/>
          <w:szCs w:val="24"/>
        </w:rPr>
        <w:t>Acknowledgem</w:t>
      </w:r>
      <w:r w:rsidR="00191EBA" w:rsidRPr="000E7340">
        <w:rPr>
          <w:rFonts w:ascii="Verdana" w:hAnsi="Verdana"/>
          <w:b/>
          <w:sz w:val="24"/>
          <w:szCs w:val="24"/>
        </w:rPr>
        <w:t>ent</w:t>
      </w:r>
      <w:r w:rsidR="00191EBA">
        <w:rPr>
          <w:rFonts w:ascii="Verdana" w:hAnsi="Verdana"/>
          <w:sz w:val="24"/>
          <w:szCs w:val="24"/>
        </w:rPr>
        <w:t xml:space="preserve"> button on the bottom of the</w:t>
      </w:r>
      <w:r>
        <w:rPr>
          <w:rFonts w:ascii="Verdana" w:hAnsi="Verdana"/>
          <w:sz w:val="24"/>
          <w:szCs w:val="24"/>
        </w:rPr>
        <w:t xml:space="preserve"> document.</w:t>
      </w:r>
    </w:p>
    <w:p w14:paraId="5F1E0C72" w14:textId="77777777" w:rsidR="00D53EA4" w:rsidRDefault="00D53EA4" w:rsidP="00D53EA4">
      <w:pPr>
        <w:spacing w:after="0"/>
        <w:rPr>
          <w:rFonts w:ascii="Verdana" w:hAnsi="Verdana"/>
          <w:sz w:val="24"/>
          <w:szCs w:val="24"/>
        </w:rPr>
      </w:pPr>
    </w:p>
    <w:p w14:paraId="1ED0566B" w14:textId="77777777" w:rsidR="00D53EA4" w:rsidRPr="00D53EA4" w:rsidRDefault="00D53EA4" w:rsidP="00D53EA4">
      <w:pPr>
        <w:spacing w:after="0"/>
        <w:rPr>
          <w:rFonts w:ascii="Verdana" w:hAnsi="Verdana"/>
          <w:b/>
          <w:sz w:val="24"/>
          <w:szCs w:val="24"/>
        </w:rPr>
      </w:pPr>
      <w:r w:rsidRPr="00D53EA4">
        <w:rPr>
          <w:rFonts w:ascii="Verdana" w:hAnsi="Verdana"/>
          <w:b/>
          <w:sz w:val="24"/>
          <w:szCs w:val="24"/>
        </w:rPr>
        <w:t>Show Your Supervisor!</w:t>
      </w:r>
    </w:p>
    <w:p w14:paraId="39901B04" w14:textId="072D8B5E" w:rsidR="00D53EA4" w:rsidRDefault="00965F9F" w:rsidP="00BF4C02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n</w:t>
      </w:r>
      <w:r w:rsidR="00D53EA4">
        <w:rPr>
          <w:rFonts w:ascii="Verdana" w:hAnsi="Verdana"/>
          <w:sz w:val="24"/>
          <w:szCs w:val="24"/>
        </w:rPr>
        <w:t xml:space="preserve">ext time your </w:t>
      </w:r>
      <w:proofErr w:type="gramStart"/>
      <w:r w:rsidR="00D53EA4">
        <w:rPr>
          <w:rFonts w:ascii="Verdana" w:hAnsi="Verdana"/>
          <w:sz w:val="24"/>
          <w:szCs w:val="24"/>
        </w:rPr>
        <w:t>Supervisor</w:t>
      </w:r>
      <w:proofErr w:type="gramEnd"/>
      <w:r w:rsidR="00D53EA4">
        <w:rPr>
          <w:rFonts w:ascii="Verdana" w:hAnsi="Verdana"/>
          <w:sz w:val="24"/>
          <w:szCs w:val="24"/>
        </w:rPr>
        <w:t xml:space="preserve"> walks by</w:t>
      </w:r>
      <w:r>
        <w:rPr>
          <w:rFonts w:ascii="Verdana" w:hAnsi="Verdana"/>
          <w:sz w:val="24"/>
          <w:szCs w:val="24"/>
        </w:rPr>
        <w:t>,</w:t>
      </w:r>
      <w:r w:rsidR="00D53EA4">
        <w:rPr>
          <w:rFonts w:ascii="Verdana" w:hAnsi="Verdana"/>
          <w:sz w:val="24"/>
          <w:szCs w:val="24"/>
        </w:rPr>
        <w:t xml:space="preserve"> show them your empty queue and let them know you are staying on top of your Acknowledgements!  </w:t>
      </w:r>
    </w:p>
    <w:p w14:paraId="794856DB" w14:textId="67391B39" w:rsidR="00D76526" w:rsidRPr="00D76526" w:rsidRDefault="00D76526" w:rsidP="00BF4C02">
      <w:pPr>
        <w:spacing w:after="0"/>
        <w:rPr>
          <w:rFonts w:ascii="Verdana" w:hAnsi="Verdana"/>
          <w:sz w:val="24"/>
          <w:szCs w:val="24"/>
        </w:rPr>
      </w:pPr>
    </w:p>
    <w:p w14:paraId="14D649BA" w14:textId="7BD72D3F" w:rsidR="00D76526" w:rsidRPr="00D76526" w:rsidRDefault="00D76526" w:rsidP="00BF4C02">
      <w:pPr>
        <w:spacing w:after="0"/>
        <w:rPr>
          <w:rFonts w:ascii="Verdana" w:hAnsi="Verdana"/>
          <w:sz w:val="24"/>
          <w:szCs w:val="24"/>
        </w:rPr>
      </w:pPr>
    </w:p>
    <w:p w14:paraId="657C0911" w14:textId="77777777" w:rsidR="00D76526" w:rsidRPr="00D76526" w:rsidRDefault="00D76526" w:rsidP="00C247CB">
      <w:pPr>
        <w:jc w:val="center"/>
        <w:rPr>
          <w:rFonts w:ascii="Verdana" w:hAnsi="Verdana"/>
          <w:sz w:val="16"/>
          <w:szCs w:val="16"/>
        </w:rPr>
      </w:pPr>
      <w:r w:rsidRPr="00D7652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274C7B6" w14:textId="77777777" w:rsidR="00D76526" w:rsidRPr="00D76526" w:rsidRDefault="00D76526" w:rsidP="009A09A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D76526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08EFD170" w14:textId="77777777" w:rsidR="00D76526" w:rsidRDefault="00D76526" w:rsidP="00BF4C02">
      <w:pPr>
        <w:spacing w:after="0"/>
      </w:pPr>
    </w:p>
    <w:sectPr w:rsidR="00D7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95BB" w14:textId="77777777" w:rsidR="00633134" w:rsidRDefault="00633134" w:rsidP="00D76526">
      <w:pPr>
        <w:spacing w:after="0" w:line="240" w:lineRule="auto"/>
      </w:pPr>
      <w:r>
        <w:separator/>
      </w:r>
    </w:p>
  </w:endnote>
  <w:endnote w:type="continuationSeparator" w:id="0">
    <w:p w14:paraId="7279A40C" w14:textId="77777777" w:rsidR="00633134" w:rsidRDefault="00633134" w:rsidP="00D7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9356F" w14:textId="77777777" w:rsidR="00633134" w:rsidRDefault="00633134" w:rsidP="00D76526">
      <w:pPr>
        <w:spacing w:after="0" w:line="240" w:lineRule="auto"/>
      </w:pPr>
      <w:r>
        <w:separator/>
      </w:r>
    </w:p>
  </w:footnote>
  <w:footnote w:type="continuationSeparator" w:id="0">
    <w:p w14:paraId="0FC2A0A1" w14:textId="77777777" w:rsidR="00633134" w:rsidRDefault="00633134" w:rsidP="00D7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185A"/>
    <w:multiLevelType w:val="hybridMultilevel"/>
    <w:tmpl w:val="BCC2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4C"/>
    <w:rsid w:val="000D2C9A"/>
    <w:rsid w:val="000E7340"/>
    <w:rsid w:val="00171813"/>
    <w:rsid w:val="00191EBA"/>
    <w:rsid w:val="001B4C75"/>
    <w:rsid w:val="00633134"/>
    <w:rsid w:val="008E4AA6"/>
    <w:rsid w:val="00917B88"/>
    <w:rsid w:val="00962507"/>
    <w:rsid w:val="00965F9F"/>
    <w:rsid w:val="00994C52"/>
    <w:rsid w:val="00B3484C"/>
    <w:rsid w:val="00BD3C58"/>
    <w:rsid w:val="00BF4C02"/>
    <w:rsid w:val="00C65892"/>
    <w:rsid w:val="00D26386"/>
    <w:rsid w:val="00D53EA4"/>
    <w:rsid w:val="00D76526"/>
    <w:rsid w:val="00E65A2C"/>
    <w:rsid w:val="00EB022E"/>
    <w:rsid w:val="00EF34BA"/>
    <w:rsid w:val="00E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B5B4C"/>
  <w15:chartTrackingRefBased/>
  <w15:docId w15:val="{01C8B273-2333-441A-BE3B-A72946BD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qFormat/>
    <w:rsid w:val="008E4AA6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E4AA6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A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</Words>
  <Characters>1047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Downey, Jennifer D</cp:lastModifiedBy>
  <cp:revision>15</cp:revision>
  <dcterms:created xsi:type="dcterms:W3CDTF">2018-06-27T13:21:00Z</dcterms:created>
  <dcterms:modified xsi:type="dcterms:W3CDTF">2022-11-29T19:51:00Z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2022-11-29T17:08:59Z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68ae1e48-c15c-427f-9a04-618b6790f0ee</vt:lpwstr>
  </property>
  <property fmtid="{D5CDD505-2E9C-101B-9397-08002B2CF9AE}" pid="8" name="MSIP_Label_67599526-06ca-49cc-9fa9-5307800a949a_ContentBits">
    <vt:lpwstr>0</vt:lpwstr>
  </property>
</Properties>
</file>