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592E" w14:textId="2CBF4C8C" w:rsidR="00AF0006" w:rsidRPr="00C81E66" w:rsidRDefault="00013B00" w:rsidP="00417C90">
      <w:pPr>
        <w:pStyle w:val="Heading1"/>
        <w:spacing w:after="120"/>
        <w:rPr>
          <w:rFonts w:ascii="Verdana" w:hAnsi="Verdana"/>
          <w:color w:val="auto"/>
          <w:sz w:val="24"/>
          <w:szCs w:val="24"/>
        </w:rPr>
      </w:pPr>
      <w:bookmarkStart w:id="0" w:name="_top"/>
      <w:bookmarkStart w:id="1" w:name="OLE_LINK87"/>
      <w:bookmarkEnd w:id="0"/>
      <w:r w:rsidRPr="00C81E66">
        <w:rPr>
          <w:rFonts w:ascii="Verdana" w:hAnsi="Verdana"/>
          <w:color w:val="auto"/>
          <w:sz w:val="36"/>
          <w:szCs w:val="36"/>
        </w:rPr>
        <w:t xml:space="preserve">Phone Numbers (Contacts, Departments, Directory, Addresses, </w:t>
      </w:r>
      <w:r w:rsidR="00417C90" w:rsidRPr="00C81E66">
        <w:rPr>
          <w:rFonts w:ascii="Verdana" w:hAnsi="Verdana"/>
          <w:color w:val="auto"/>
          <w:sz w:val="36"/>
          <w:szCs w:val="36"/>
        </w:rPr>
        <w:t>Hours,</w:t>
      </w:r>
      <w:r w:rsidRPr="00C81E66">
        <w:rPr>
          <w:rFonts w:ascii="Verdana" w:hAnsi="Verdana"/>
          <w:color w:val="auto"/>
          <w:sz w:val="36"/>
          <w:szCs w:val="36"/>
        </w:rPr>
        <w:t xml:space="preserve"> and Programs)</w:t>
      </w:r>
    </w:p>
    <w:bookmarkEnd w:id="1"/>
    <w:p w14:paraId="2764A11E" w14:textId="77777777" w:rsidR="00495505" w:rsidRDefault="00495505" w:rsidP="00495505">
      <w:pPr>
        <w:pStyle w:val="TOC2"/>
      </w:pPr>
    </w:p>
    <w:p w14:paraId="4D47592F" w14:textId="2DEF8E6C" w:rsidR="00AF0006" w:rsidRPr="0050006E" w:rsidRDefault="00013B00" w:rsidP="00417C90">
      <w:pPr>
        <w:pStyle w:val="TOC2"/>
      </w:pPr>
      <w:hyperlink w:anchor="a" w:history="1">
        <w:r w:rsidRPr="0050006E">
          <w:rPr>
            <w:rStyle w:val="Hyperlink"/>
          </w:rPr>
          <w:t>A</w:t>
        </w:r>
      </w:hyperlink>
      <w:r w:rsidRPr="0050006E">
        <w:t xml:space="preserve"> </w:t>
      </w:r>
      <w:hyperlink w:anchor="b" w:history="1">
        <w:r w:rsidRPr="0050006E">
          <w:rPr>
            <w:rStyle w:val="Hyperlink"/>
          </w:rPr>
          <w:t>B</w:t>
        </w:r>
      </w:hyperlink>
      <w:r w:rsidRPr="0050006E">
        <w:t xml:space="preserve"> </w:t>
      </w:r>
      <w:hyperlink w:anchor="c" w:history="1">
        <w:r>
          <w:rPr>
            <w:rStyle w:val="Hyperlink"/>
          </w:rPr>
          <w:t>C</w:t>
        </w:r>
      </w:hyperlink>
      <w:r w:rsidRPr="0050006E">
        <w:t xml:space="preserve"> </w:t>
      </w:r>
      <w:hyperlink w:anchor="d" w:history="1">
        <w:r>
          <w:rPr>
            <w:rStyle w:val="Hyperlink"/>
          </w:rPr>
          <w:t>D</w:t>
        </w:r>
      </w:hyperlink>
      <w:r w:rsidRPr="0050006E">
        <w:t xml:space="preserve"> </w:t>
      </w:r>
      <w:hyperlink w:anchor="e" w:history="1">
        <w:r w:rsidRPr="0050006E">
          <w:rPr>
            <w:rStyle w:val="Hyperlink"/>
          </w:rPr>
          <w:t>E</w:t>
        </w:r>
      </w:hyperlink>
      <w:r w:rsidRPr="0050006E">
        <w:t xml:space="preserve"> </w:t>
      </w:r>
      <w:hyperlink w:anchor="f" w:history="1">
        <w:r>
          <w:rPr>
            <w:rStyle w:val="Hyperlink"/>
          </w:rPr>
          <w:t>F</w:t>
        </w:r>
      </w:hyperlink>
      <w:r w:rsidRPr="0050006E">
        <w:t xml:space="preserve"> </w:t>
      </w:r>
      <w:hyperlink w:anchor="G" w:history="1">
        <w:r w:rsidR="00800285" w:rsidRPr="00800285">
          <w:rPr>
            <w:rStyle w:val="Hyperlink"/>
          </w:rPr>
          <w:t>G</w:t>
        </w:r>
      </w:hyperlink>
      <w:r>
        <w:t xml:space="preserve"> </w:t>
      </w:r>
      <w:hyperlink w:anchor="H" w:history="1">
        <w:r w:rsidRPr="0050006E">
          <w:rPr>
            <w:rStyle w:val="Hyperlink"/>
          </w:rPr>
          <w:t>H</w:t>
        </w:r>
      </w:hyperlink>
      <w:r w:rsidRPr="00AE3F83">
        <w:t xml:space="preserve"> </w:t>
      </w:r>
      <w:hyperlink w:anchor="i" w:history="1">
        <w:r w:rsidRPr="0050006E">
          <w:rPr>
            <w:rStyle w:val="Hyperlink"/>
          </w:rPr>
          <w:t>I</w:t>
        </w:r>
      </w:hyperlink>
      <w:r w:rsidRPr="0050006E">
        <w:t xml:space="preserve"> </w:t>
      </w:r>
      <w:hyperlink w:anchor="l" w:history="1">
        <w:r w:rsidRPr="0050006E">
          <w:rPr>
            <w:rStyle w:val="Hyperlink"/>
          </w:rPr>
          <w:t>L</w:t>
        </w:r>
      </w:hyperlink>
      <w:r w:rsidRPr="0050006E">
        <w:t xml:space="preserve"> </w:t>
      </w:r>
      <w:hyperlink w:anchor="m" w:history="1">
        <w:r w:rsidRPr="0050006E">
          <w:rPr>
            <w:rStyle w:val="Hyperlink"/>
          </w:rPr>
          <w:t>M</w:t>
        </w:r>
      </w:hyperlink>
      <w:r w:rsidRPr="0050006E">
        <w:t xml:space="preserve"> </w:t>
      </w:r>
      <w:hyperlink w:anchor="n" w:history="1">
        <w:r w:rsidRPr="0050006E">
          <w:rPr>
            <w:rStyle w:val="Hyperlink"/>
          </w:rPr>
          <w:t>N</w:t>
        </w:r>
      </w:hyperlink>
      <w:r w:rsidRPr="0050006E">
        <w:t xml:space="preserve"> </w:t>
      </w:r>
      <w:hyperlink w:anchor="Osection" w:history="1">
        <w:r w:rsidRPr="00097E28">
          <w:rPr>
            <w:rStyle w:val="Hyperlink"/>
          </w:rPr>
          <w:t>O</w:t>
        </w:r>
      </w:hyperlink>
      <w:r w:rsidRPr="0050006E">
        <w:rPr>
          <w:rStyle w:val="Hyperlink"/>
          <w:u w:val="none"/>
        </w:rPr>
        <w:t xml:space="preserve"> </w:t>
      </w:r>
      <w:hyperlink w:anchor="PSection" w:history="1">
        <w:r w:rsidRPr="00097E28">
          <w:rPr>
            <w:rStyle w:val="Hyperlink"/>
          </w:rPr>
          <w:t>P</w:t>
        </w:r>
      </w:hyperlink>
      <w:r w:rsidRPr="0050006E">
        <w:t xml:space="preserve"> </w:t>
      </w:r>
      <w:hyperlink w:anchor="R" w:history="1">
        <w:r w:rsidRPr="0050006E">
          <w:rPr>
            <w:rStyle w:val="Hyperlink"/>
          </w:rPr>
          <w:t>R</w:t>
        </w:r>
      </w:hyperlink>
      <w:r w:rsidRPr="0050006E">
        <w:t xml:space="preserve"> </w:t>
      </w:r>
      <w:hyperlink w:anchor="S" w:history="1">
        <w:r w:rsidRPr="0050006E">
          <w:rPr>
            <w:rStyle w:val="Hyperlink"/>
          </w:rPr>
          <w:t>S</w:t>
        </w:r>
      </w:hyperlink>
      <w:r w:rsidRPr="0050006E">
        <w:t xml:space="preserve"> </w:t>
      </w:r>
      <w:hyperlink w:anchor="T" w:history="1">
        <w:r w:rsidRPr="0050006E">
          <w:rPr>
            <w:rStyle w:val="Hyperlink"/>
          </w:rPr>
          <w:t>T</w:t>
        </w:r>
      </w:hyperlink>
      <w:r w:rsidRPr="0050006E">
        <w:t xml:space="preserve"> </w:t>
      </w:r>
      <w:hyperlink w:anchor="U" w:history="1">
        <w:r w:rsidRPr="0050006E">
          <w:rPr>
            <w:rStyle w:val="Hyperlink"/>
          </w:rPr>
          <w:t>U</w:t>
        </w:r>
      </w:hyperlink>
      <w:r w:rsidRPr="0050006E">
        <w:t xml:space="preserve"> </w:t>
      </w:r>
      <w:hyperlink w:anchor="W" w:history="1">
        <w:r w:rsidRPr="0050006E">
          <w:rPr>
            <w:rStyle w:val="Hyperlink"/>
          </w:rPr>
          <w:t>W</w:t>
        </w:r>
      </w:hyperlink>
    </w:p>
    <w:p w14:paraId="4D475930" w14:textId="77777777" w:rsidR="00AF0006" w:rsidRDefault="00AF0006" w:rsidP="00417C90">
      <w:pPr>
        <w:pStyle w:val="TOC3"/>
        <w:spacing w:after="120"/>
      </w:pPr>
    </w:p>
    <w:p w14:paraId="77732DD4" w14:textId="01CBD0BA" w:rsidR="00373CDC" w:rsidRDefault="00013B00" w:rsidP="00373CDC">
      <w:pPr>
        <w:rPr>
          <w:rFonts w:asciiTheme="minorHAnsi" w:eastAsiaTheme="minorEastAsia" w:hAnsiTheme="minorHAnsi" w:cstheme="minorBidi"/>
          <w:noProof/>
          <w:kern w:val="2"/>
          <w14:ligatures w14:val="standardContextual"/>
        </w:rPr>
      </w:pPr>
      <w:r w:rsidRPr="000D1207">
        <w:fldChar w:fldCharType="begin"/>
      </w:r>
      <w:r w:rsidRPr="000D1207">
        <w:instrText xml:space="preserve"> TOC \o "3-3" \n \p " " \h \z \u </w:instrText>
      </w:r>
      <w:r w:rsidRPr="000D1207">
        <w:fldChar w:fldCharType="separate"/>
      </w:r>
      <w:hyperlink w:anchor="_Toc208222625" w:history="1">
        <w:r w:rsidR="00373CDC" w:rsidRPr="00EF673B">
          <w:rPr>
            <w:rStyle w:val="Hyperlink"/>
            <w:noProof/>
          </w:rPr>
          <w:t>How Should the Call be Conferenced or Transferred?</w:t>
        </w:r>
      </w:hyperlink>
    </w:p>
    <w:p w14:paraId="18B22484" w14:textId="11A452DB" w:rsidR="00373CDC" w:rsidRDefault="00373CDC" w:rsidP="00373CDC">
      <w:pPr>
        <w:rPr>
          <w:rFonts w:asciiTheme="minorHAnsi" w:eastAsiaTheme="minorEastAsia" w:hAnsiTheme="minorHAnsi" w:cstheme="minorBidi"/>
          <w:noProof/>
          <w:kern w:val="2"/>
          <w14:ligatures w14:val="standardContextual"/>
        </w:rPr>
      </w:pPr>
      <w:hyperlink w:anchor="_Toc208222626" w:history="1">
        <w:r w:rsidRPr="00EF673B">
          <w:rPr>
            <w:rStyle w:val="Hyperlink"/>
            <w:noProof/>
          </w:rPr>
          <w:t>Difference Between External (Customer or Member) and Internal Phone Numbers</w:t>
        </w:r>
      </w:hyperlink>
    </w:p>
    <w:p w14:paraId="052F913B" w14:textId="158EE640" w:rsidR="00373CDC" w:rsidRDefault="00373CDC" w:rsidP="00373CDC">
      <w:pPr>
        <w:rPr>
          <w:rFonts w:asciiTheme="minorHAnsi" w:eastAsiaTheme="minorEastAsia" w:hAnsiTheme="minorHAnsi" w:cstheme="minorBidi"/>
          <w:noProof/>
          <w:kern w:val="2"/>
          <w14:ligatures w14:val="standardContextual"/>
        </w:rPr>
      </w:pPr>
      <w:hyperlink w:anchor="_Toc208222627" w:history="1">
        <w:r w:rsidRPr="00EF673B">
          <w:rPr>
            <w:rStyle w:val="Hyperlink"/>
            <w:noProof/>
          </w:rPr>
          <w:t>Related Documents</w:t>
        </w:r>
      </w:hyperlink>
    </w:p>
    <w:p w14:paraId="4D475934" w14:textId="0CE33D88" w:rsidR="00AF0006" w:rsidRDefault="00013B00" w:rsidP="00373CDC">
      <w:r w:rsidRPr="000D1207">
        <w:fldChar w:fldCharType="end"/>
      </w:r>
    </w:p>
    <w:p w14:paraId="4D475935" w14:textId="77777777" w:rsidR="00AF0006" w:rsidRPr="00C81E66" w:rsidRDefault="00AF0006" w:rsidP="00417C90"/>
    <w:p w14:paraId="4D475936" w14:textId="6DCFCA37" w:rsidR="00AF0006" w:rsidRPr="00C81E66" w:rsidRDefault="00013B00" w:rsidP="00495505">
      <w:r w:rsidRPr="00C81E66">
        <w:rPr>
          <w:b/>
          <w:bCs/>
        </w:rPr>
        <w:t xml:space="preserve">Note: </w:t>
      </w:r>
      <w:r w:rsidR="00453D7A" w:rsidRPr="00C81E66">
        <w:rPr>
          <w:b/>
          <w:bCs/>
        </w:rPr>
        <w:t xml:space="preserve"> </w:t>
      </w:r>
      <w:r w:rsidRPr="00C81E66">
        <w:t xml:space="preserve">Holiday hours </w:t>
      </w:r>
      <w:r w:rsidR="003B71A6" w:rsidRPr="00C81E66">
        <w:t>vary</w:t>
      </w:r>
      <w:r w:rsidRPr="00C81E66">
        <w:t xml:space="preserve"> by department, please contact your supervisor if uncertain regarding department availability. </w:t>
      </w:r>
    </w:p>
    <w:p w14:paraId="47D7FD22" w14:textId="77777777" w:rsidR="00B549B7" w:rsidRPr="00C81E66" w:rsidRDefault="00B549B7" w:rsidP="00495505"/>
    <w:p w14:paraId="4D475937" w14:textId="0780F8E2" w:rsidR="00AF0006" w:rsidRPr="00C81E66" w:rsidRDefault="00035A00" w:rsidP="00417C90">
      <w:r w:rsidRPr="00C81E66">
        <w:rPr>
          <w:noProof/>
        </w:rPr>
        <w:drawing>
          <wp:inline distT="0" distB="0" distL="0" distR="0" wp14:anchorId="74EA14A3" wp14:editId="74AD9E6C">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81E66">
        <w:t xml:space="preserve"> </w:t>
      </w:r>
      <w:r w:rsidR="00B549B7" w:rsidRPr="00C81E66">
        <w:t xml:space="preserve">Related Documents are </w:t>
      </w:r>
      <w:r w:rsidR="00B10D3D" w:rsidRPr="00C81E66">
        <w:t>not</w:t>
      </w:r>
      <w:r w:rsidR="00B549B7" w:rsidRPr="00C81E66">
        <w:t xml:space="preserve"> included in this document adjacent to each </w:t>
      </w:r>
      <w:r w:rsidRPr="00C81E66">
        <w:t>business area or process</w:t>
      </w:r>
      <w:r w:rsidR="00B549B7" w:rsidRPr="00C81E66">
        <w:t xml:space="preserve">. That information is included in the </w:t>
      </w:r>
      <w:r w:rsidRPr="00C81E66">
        <w:t xml:space="preserve">Line of Business </w:t>
      </w:r>
      <w:r w:rsidR="00B549B7" w:rsidRPr="00C81E66">
        <w:t>Index</w:t>
      </w:r>
      <w:r w:rsidRPr="00C81E66">
        <w:t>e</w:t>
      </w:r>
      <w:r w:rsidR="006B2144" w:rsidRPr="00C81E66">
        <w:t>s</w:t>
      </w:r>
      <w:r w:rsidR="00B549B7" w:rsidRPr="00C81E66">
        <w:t xml:space="preserve"> and various other areas</w:t>
      </w:r>
      <w:r w:rsidRPr="00C81E66">
        <w:t xml:space="preserve"> within theSource.</w:t>
      </w:r>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C81E66" w:rsidRPr="00C81E66" w14:paraId="4D475939" w14:textId="77777777" w:rsidTr="007F0EA3">
        <w:tc>
          <w:tcPr>
            <w:tcW w:w="5000" w:type="pct"/>
            <w:shd w:val="clear" w:color="auto" w:fill="BFBFBF" w:themeFill="background1" w:themeFillShade="BF"/>
          </w:tcPr>
          <w:p w14:paraId="4D475938" w14:textId="576861D6" w:rsidR="00AF0006" w:rsidRPr="00C81E66" w:rsidRDefault="00013B00" w:rsidP="00495505">
            <w:pPr>
              <w:pStyle w:val="Heading3"/>
              <w:spacing w:before="120" w:after="120"/>
              <w:rPr>
                <w:rFonts w:ascii="Verdana" w:hAnsi="Verdana"/>
                <w:sz w:val="28"/>
                <w:szCs w:val="28"/>
              </w:rPr>
            </w:pPr>
            <w:bookmarkStart w:id="2" w:name="_Toc11675964"/>
            <w:bookmarkStart w:id="3" w:name="_Toc208222625"/>
            <w:r w:rsidRPr="00C81E66">
              <w:rPr>
                <w:rFonts w:ascii="Verdana" w:hAnsi="Verdana"/>
                <w:sz w:val="28"/>
                <w:szCs w:val="28"/>
              </w:rPr>
              <w:t xml:space="preserve">How Should the Call be </w:t>
            </w:r>
            <w:r w:rsidR="00FF5A2C" w:rsidRPr="00C81E66">
              <w:rPr>
                <w:rFonts w:ascii="Verdana" w:hAnsi="Verdana"/>
                <w:sz w:val="28"/>
                <w:szCs w:val="28"/>
              </w:rPr>
              <w:t>Conferenced</w:t>
            </w:r>
            <w:r w:rsidR="0061339A" w:rsidRPr="00C81E66">
              <w:rPr>
                <w:rFonts w:ascii="Verdana" w:hAnsi="Verdana"/>
                <w:sz w:val="28"/>
                <w:szCs w:val="28"/>
              </w:rPr>
              <w:t xml:space="preserve"> or </w:t>
            </w:r>
            <w:r w:rsidRPr="00C81E66">
              <w:rPr>
                <w:rFonts w:ascii="Verdana" w:hAnsi="Verdana"/>
                <w:sz w:val="28"/>
                <w:szCs w:val="28"/>
              </w:rPr>
              <w:t>Transferred?</w:t>
            </w:r>
            <w:bookmarkEnd w:id="2"/>
            <w:bookmarkEnd w:id="3"/>
            <w:r w:rsidRPr="00C81E66">
              <w:rPr>
                <w:rFonts w:ascii="Verdana" w:hAnsi="Verdana"/>
                <w:sz w:val="28"/>
                <w:szCs w:val="28"/>
              </w:rPr>
              <w:t xml:space="preserve"> </w:t>
            </w:r>
          </w:p>
        </w:tc>
      </w:tr>
    </w:tbl>
    <w:p w14:paraId="47509F61" w14:textId="77777777" w:rsidR="0018740E" w:rsidRPr="00C81E66" w:rsidRDefault="0018740E" w:rsidP="00495505">
      <w:pPr>
        <w:rPr>
          <w:szCs w:val="28"/>
        </w:rPr>
      </w:pPr>
    </w:p>
    <w:p w14:paraId="09AB3DE1" w14:textId="0D63C386" w:rsidR="006B2144" w:rsidRPr="00C81E66" w:rsidRDefault="00013B00" w:rsidP="00495505">
      <w:pPr>
        <w:rPr>
          <w:szCs w:val="28"/>
        </w:rPr>
      </w:pPr>
      <w:r w:rsidRPr="00C81E66">
        <w:rPr>
          <w:szCs w:val="28"/>
        </w:rPr>
        <w:t xml:space="preserve">If the </w:t>
      </w:r>
      <w:r w:rsidR="006B2144" w:rsidRPr="00C81E66">
        <w:rPr>
          <w:szCs w:val="28"/>
        </w:rPr>
        <w:t>conference/</w:t>
      </w:r>
      <w:r w:rsidRPr="00C81E66">
        <w:rPr>
          <w:szCs w:val="28"/>
        </w:rPr>
        <w:t xml:space="preserve">transfer type is not specified below, </w:t>
      </w:r>
      <w:r w:rsidRPr="00C81E66">
        <w:rPr>
          <w:b/>
          <w:szCs w:val="28"/>
        </w:rPr>
        <w:t xml:space="preserve">the call should be warm </w:t>
      </w:r>
      <w:r w:rsidR="00234DD5" w:rsidRPr="00C81E66">
        <w:rPr>
          <w:b/>
          <w:szCs w:val="28"/>
        </w:rPr>
        <w:t>conferenced/</w:t>
      </w:r>
      <w:r w:rsidRPr="00C81E66">
        <w:rPr>
          <w:b/>
          <w:szCs w:val="28"/>
        </w:rPr>
        <w:t>transferred</w:t>
      </w:r>
      <w:r w:rsidRPr="00C81E66">
        <w:rPr>
          <w:szCs w:val="28"/>
        </w:rPr>
        <w:t xml:space="preserve">. </w:t>
      </w:r>
    </w:p>
    <w:p w14:paraId="636CE961" w14:textId="77777777" w:rsidR="006B2144" w:rsidRPr="00C81E66" w:rsidRDefault="006B2144" w:rsidP="00495505">
      <w:pPr>
        <w:rPr>
          <w:szCs w:val="28"/>
        </w:rPr>
      </w:pPr>
    </w:p>
    <w:p w14:paraId="4D47593A" w14:textId="6D06D28B" w:rsidR="00AF0006" w:rsidRPr="00C81E66" w:rsidRDefault="00013B00" w:rsidP="00495505">
      <w:pPr>
        <w:rPr>
          <w:szCs w:val="28"/>
        </w:rPr>
      </w:pPr>
      <w:r w:rsidRPr="00C81E66">
        <w:rPr>
          <w:szCs w:val="28"/>
        </w:rPr>
        <w:t xml:space="preserve">Refer to the following table and the </w:t>
      </w:r>
      <w:r w:rsidR="004C618B" w:rsidRPr="00C81E66">
        <w:t>Basic Call Handling</w:t>
      </w:r>
      <w:r w:rsidRPr="00C81E66">
        <w:rPr>
          <w:szCs w:val="28"/>
        </w:rPr>
        <w:t xml:space="preserve"> work instruction </w:t>
      </w:r>
      <w:r w:rsidR="006B2144" w:rsidRPr="00C81E66">
        <w:rPr>
          <w:szCs w:val="28"/>
        </w:rPr>
        <w:t xml:space="preserve">for your line of business </w:t>
      </w:r>
      <w:r w:rsidRPr="00C81E66">
        <w:rPr>
          <w:szCs w:val="28"/>
        </w:rPr>
        <w:t xml:space="preserve">to define a Cold Transfer and Warm </w:t>
      </w:r>
      <w:r w:rsidR="008715A3" w:rsidRPr="00C81E66">
        <w:rPr>
          <w:szCs w:val="28"/>
        </w:rPr>
        <w:t>Conference/</w:t>
      </w:r>
      <w:r w:rsidRPr="00C81E66">
        <w:rPr>
          <w:szCs w:val="28"/>
        </w:rPr>
        <w:t xml:space="preserve">Transfer. </w:t>
      </w:r>
    </w:p>
    <w:p w14:paraId="4D47593C" w14:textId="63DA32C8" w:rsidR="00AF0006" w:rsidRPr="00C81E66" w:rsidRDefault="00013B00" w:rsidP="00495505">
      <w:pPr>
        <w:rPr>
          <w:szCs w:val="28"/>
        </w:rPr>
      </w:pPr>
      <w:r w:rsidRPr="00C81E66">
        <w:rPr>
          <w:noProof/>
          <w:szCs w:val="28"/>
        </w:rPr>
        <w:drawing>
          <wp:inline distT="0" distB="0" distL="0" distR="0" wp14:anchorId="4D475F05" wp14:editId="4D475F06">
            <wp:extent cx="2381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sidRPr="00C81E66">
        <w:rPr>
          <w:szCs w:val="28"/>
        </w:rPr>
        <w:t xml:space="preserve"> </w:t>
      </w:r>
      <w:r w:rsidR="00234DD5" w:rsidRPr="00C81E66">
        <w:rPr>
          <w:szCs w:val="28"/>
        </w:rPr>
        <w:t>Conference/</w:t>
      </w:r>
      <w:r w:rsidRPr="00C81E66">
        <w:rPr>
          <w:szCs w:val="28"/>
        </w:rPr>
        <w:t>Transfer processes within Work Instructions supersede instructions in this directory</w:t>
      </w:r>
      <w:r w:rsidR="00417C90" w:rsidRPr="00C81E66">
        <w:rPr>
          <w:szCs w:val="28"/>
        </w:rPr>
        <w:t xml:space="preserve">. </w:t>
      </w:r>
    </w:p>
    <w:tbl>
      <w:tblPr>
        <w:tblStyle w:val="TableGrid"/>
        <w:tblW w:w="5000" w:type="pct"/>
        <w:tblLook w:val="04A0" w:firstRow="1" w:lastRow="0" w:firstColumn="1" w:lastColumn="0" w:noHBand="0" w:noVBand="1"/>
      </w:tblPr>
      <w:tblGrid>
        <w:gridCol w:w="2644"/>
        <w:gridCol w:w="10306"/>
      </w:tblGrid>
      <w:tr w:rsidR="00C81E66" w:rsidRPr="00C81E66" w14:paraId="4D47593F" w14:textId="77777777" w:rsidTr="00417C90">
        <w:tc>
          <w:tcPr>
            <w:tcW w:w="1021" w:type="pct"/>
            <w:shd w:val="clear" w:color="auto" w:fill="D9D9D9" w:themeFill="background1" w:themeFillShade="D9"/>
          </w:tcPr>
          <w:p w14:paraId="281B32F6" w14:textId="2916D0DB" w:rsidR="004B2210" w:rsidRPr="00C81E66" w:rsidRDefault="00FF5A2C" w:rsidP="00495505">
            <w:pPr>
              <w:jc w:val="center"/>
              <w:rPr>
                <w:b/>
                <w:szCs w:val="28"/>
              </w:rPr>
            </w:pPr>
            <w:bookmarkStart w:id="4" w:name="OLE_LINK106"/>
            <w:r w:rsidRPr="00C81E66">
              <w:rPr>
                <w:b/>
                <w:szCs w:val="28"/>
              </w:rPr>
              <w:t>Conference</w:t>
            </w:r>
            <w:r w:rsidR="00076790" w:rsidRPr="00C81E66">
              <w:rPr>
                <w:b/>
                <w:szCs w:val="28"/>
              </w:rPr>
              <w:t xml:space="preserve"> or</w:t>
            </w:r>
            <w:bookmarkEnd w:id="4"/>
          </w:p>
          <w:p w14:paraId="4D47593D" w14:textId="596C3ADE" w:rsidR="00AF0006" w:rsidRPr="00C81E66" w:rsidRDefault="00013B00" w:rsidP="00495505">
            <w:pPr>
              <w:jc w:val="center"/>
              <w:rPr>
                <w:b/>
                <w:szCs w:val="28"/>
              </w:rPr>
            </w:pPr>
            <w:r w:rsidRPr="00C81E66">
              <w:rPr>
                <w:b/>
                <w:szCs w:val="28"/>
              </w:rPr>
              <w:t>Transfer Type</w:t>
            </w:r>
          </w:p>
        </w:tc>
        <w:tc>
          <w:tcPr>
            <w:tcW w:w="3979" w:type="pct"/>
            <w:shd w:val="clear" w:color="auto" w:fill="D9D9D9" w:themeFill="background1" w:themeFillShade="D9"/>
          </w:tcPr>
          <w:p w14:paraId="4D47593E" w14:textId="77777777" w:rsidR="00AF0006" w:rsidRPr="00C81E66" w:rsidRDefault="00013B00" w:rsidP="00495505">
            <w:pPr>
              <w:jc w:val="center"/>
              <w:rPr>
                <w:b/>
                <w:szCs w:val="28"/>
              </w:rPr>
            </w:pPr>
            <w:r w:rsidRPr="00C81E66">
              <w:rPr>
                <w:b/>
                <w:szCs w:val="28"/>
              </w:rPr>
              <w:t>Definition</w:t>
            </w:r>
          </w:p>
        </w:tc>
      </w:tr>
      <w:tr w:rsidR="00C81E66" w:rsidRPr="00C81E66" w14:paraId="4D475942" w14:textId="77777777" w:rsidTr="00417C90">
        <w:tc>
          <w:tcPr>
            <w:tcW w:w="1021" w:type="pct"/>
          </w:tcPr>
          <w:p w14:paraId="4D475940" w14:textId="77777777" w:rsidR="00AF0006" w:rsidRPr="00C81E66" w:rsidRDefault="00013B00" w:rsidP="00417C90">
            <w:pPr>
              <w:rPr>
                <w:b/>
                <w:szCs w:val="28"/>
              </w:rPr>
            </w:pPr>
            <w:r w:rsidRPr="00C81E66">
              <w:rPr>
                <w:b/>
                <w:szCs w:val="28"/>
              </w:rPr>
              <w:t>Cold</w:t>
            </w:r>
          </w:p>
        </w:tc>
        <w:tc>
          <w:tcPr>
            <w:tcW w:w="3979" w:type="pct"/>
          </w:tcPr>
          <w:p w14:paraId="4D475941" w14:textId="39C80E11" w:rsidR="00AF0006" w:rsidRPr="00C81E66" w:rsidRDefault="00013B00" w:rsidP="00495505">
            <w:pPr>
              <w:rPr>
                <w:szCs w:val="28"/>
              </w:rPr>
            </w:pPr>
            <w:r w:rsidRPr="00C81E66">
              <w:rPr>
                <w:szCs w:val="28"/>
              </w:rPr>
              <w:t>Transfer using your phone, dial the phone number, and release.</w:t>
            </w:r>
          </w:p>
        </w:tc>
      </w:tr>
      <w:tr w:rsidR="006D6828" w:rsidRPr="00C81E66" w14:paraId="4D475945" w14:textId="77777777" w:rsidTr="00417C90">
        <w:tc>
          <w:tcPr>
            <w:tcW w:w="1021" w:type="pct"/>
          </w:tcPr>
          <w:p w14:paraId="4D475943" w14:textId="77777777" w:rsidR="00AF0006" w:rsidRPr="00C81E66" w:rsidRDefault="00013B00" w:rsidP="00417C90">
            <w:pPr>
              <w:rPr>
                <w:b/>
                <w:szCs w:val="28"/>
              </w:rPr>
            </w:pPr>
            <w:r w:rsidRPr="00C81E66">
              <w:rPr>
                <w:b/>
                <w:szCs w:val="28"/>
              </w:rPr>
              <w:t>Warm</w:t>
            </w:r>
          </w:p>
        </w:tc>
        <w:tc>
          <w:tcPr>
            <w:tcW w:w="3979" w:type="pct"/>
          </w:tcPr>
          <w:p w14:paraId="4D475944" w14:textId="586C535A" w:rsidR="00AF0006" w:rsidRPr="00C81E66" w:rsidRDefault="00013B00" w:rsidP="00495505">
            <w:pPr>
              <w:rPr>
                <w:szCs w:val="28"/>
              </w:rPr>
            </w:pPr>
            <w:r w:rsidRPr="00C81E66">
              <w:rPr>
                <w:szCs w:val="28"/>
              </w:rPr>
              <w:t xml:space="preserve">After authentication, </w:t>
            </w:r>
            <w:r w:rsidR="00E87851" w:rsidRPr="00C81E66">
              <w:rPr>
                <w:szCs w:val="28"/>
              </w:rPr>
              <w:t xml:space="preserve">warm </w:t>
            </w:r>
            <w:r w:rsidRPr="00C81E66">
              <w:rPr>
                <w:szCs w:val="28"/>
              </w:rPr>
              <w:t>conference</w:t>
            </w:r>
            <w:r w:rsidR="007372E8" w:rsidRPr="00C81E66">
              <w:rPr>
                <w:szCs w:val="28"/>
              </w:rPr>
              <w:t xml:space="preserve"> or </w:t>
            </w:r>
            <w:r w:rsidR="00E87851" w:rsidRPr="00C81E66">
              <w:rPr>
                <w:szCs w:val="28"/>
              </w:rPr>
              <w:t>transfer</w:t>
            </w:r>
            <w:r w:rsidRPr="00C81E66">
              <w:rPr>
                <w:szCs w:val="28"/>
              </w:rPr>
              <w:t xml:space="preserve"> the caller </w:t>
            </w:r>
            <w:r w:rsidR="00E87851" w:rsidRPr="00C81E66">
              <w:rPr>
                <w:szCs w:val="28"/>
              </w:rPr>
              <w:t xml:space="preserve">to the appropriate area then </w:t>
            </w:r>
            <w:r w:rsidRPr="00C81E66">
              <w:rPr>
                <w:szCs w:val="28"/>
              </w:rPr>
              <w:t>introduce the caller and release</w:t>
            </w:r>
            <w:r w:rsidR="00E87851" w:rsidRPr="00C81E66">
              <w:rPr>
                <w:szCs w:val="28"/>
              </w:rPr>
              <w:t xml:space="preserve"> the call</w:t>
            </w:r>
            <w:r w:rsidRPr="00C81E66">
              <w:rPr>
                <w:szCs w:val="28"/>
              </w:rPr>
              <w:t>.</w:t>
            </w:r>
          </w:p>
        </w:tc>
      </w:tr>
    </w:tbl>
    <w:p w14:paraId="4D475946" w14:textId="77777777" w:rsidR="00AF0006" w:rsidRPr="00C81E66" w:rsidRDefault="00AF0006" w:rsidP="00417C90">
      <w:pPr>
        <w:rPr>
          <w:szCs w:val="28"/>
        </w:rPr>
      </w:pPr>
    </w:p>
    <w:p w14:paraId="4D475947" w14:textId="77777777" w:rsidR="00AF0006" w:rsidRPr="00816446" w:rsidRDefault="00013B00" w:rsidP="006D069E">
      <w:pPr>
        <w:spacing w:before="60" w:after="60"/>
        <w:jc w:val="right"/>
      </w:pPr>
      <w:hyperlink w:anchor="_top" w:history="1">
        <w:r w:rsidRPr="000A5A9D">
          <w:rPr>
            <w:rStyle w:val="Hyperlink"/>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C81E66" w:rsidRPr="00C81E66" w14:paraId="4D475949" w14:textId="77777777" w:rsidTr="007F0EA3">
        <w:tc>
          <w:tcPr>
            <w:tcW w:w="5000" w:type="pct"/>
            <w:shd w:val="clear" w:color="auto" w:fill="BFBFBF" w:themeFill="background1" w:themeFillShade="BF"/>
          </w:tcPr>
          <w:p w14:paraId="4D475948" w14:textId="15A5D73D" w:rsidR="00AF0006" w:rsidRPr="00C81E66" w:rsidRDefault="00013B00" w:rsidP="00495505">
            <w:pPr>
              <w:pStyle w:val="Heading3"/>
              <w:spacing w:before="120" w:after="120"/>
              <w:rPr>
                <w:rFonts w:ascii="Verdana" w:hAnsi="Verdana"/>
                <w:sz w:val="28"/>
                <w:szCs w:val="28"/>
              </w:rPr>
            </w:pPr>
            <w:bookmarkStart w:id="5" w:name="_Toc208222626"/>
            <w:r w:rsidRPr="00C81E66">
              <w:rPr>
                <w:rFonts w:ascii="Verdana" w:hAnsi="Verdana"/>
                <w:sz w:val="28"/>
                <w:szCs w:val="28"/>
              </w:rPr>
              <w:t>Difference Between External</w:t>
            </w:r>
            <w:r w:rsidR="002817EF" w:rsidRPr="00C81E66">
              <w:rPr>
                <w:rFonts w:ascii="Verdana" w:hAnsi="Verdana"/>
                <w:sz w:val="28"/>
                <w:szCs w:val="28"/>
              </w:rPr>
              <w:t xml:space="preserve"> (Customer or Member)</w:t>
            </w:r>
            <w:r w:rsidRPr="00C81E66">
              <w:rPr>
                <w:rFonts w:ascii="Verdana" w:hAnsi="Verdana"/>
                <w:sz w:val="28"/>
                <w:szCs w:val="28"/>
              </w:rPr>
              <w:t xml:space="preserve"> and Internal Phone Numbers</w:t>
            </w:r>
            <w:bookmarkEnd w:id="5"/>
            <w:r w:rsidRPr="00C81E66">
              <w:rPr>
                <w:rFonts w:ascii="Verdana" w:hAnsi="Verdana"/>
                <w:sz w:val="28"/>
                <w:szCs w:val="28"/>
              </w:rPr>
              <w:t xml:space="preserve"> </w:t>
            </w:r>
          </w:p>
        </w:tc>
      </w:tr>
    </w:tbl>
    <w:p w14:paraId="71D99A74" w14:textId="77777777" w:rsidR="0018740E" w:rsidRPr="00C81E66" w:rsidRDefault="0018740E" w:rsidP="00417C90">
      <w:pPr>
        <w:rPr>
          <w:szCs w:val="28"/>
        </w:rPr>
      </w:pPr>
    </w:p>
    <w:p w14:paraId="4D47594B" w14:textId="79912103" w:rsidR="00AF0006" w:rsidRPr="00C81E66" w:rsidRDefault="009553B7" w:rsidP="00417C90">
      <w:pPr>
        <w:rPr>
          <w:szCs w:val="28"/>
        </w:rPr>
      </w:pPr>
      <w:r w:rsidRPr="00C81E66">
        <w:rPr>
          <w:szCs w:val="28"/>
        </w:rPr>
        <w:t>Refer to as appropriate:</w:t>
      </w:r>
    </w:p>
    <w:tbl>
      <w:tblPr>
        <w:tblStyle w:val="TableGrid"/>
        <w:tblW w:w="5000" w:type="pct"/>
        <w:tblLook w:val="04A0" w:firstRow="1" w:lastRow="0" w:firstColumn="1" w:lastColumn="0" w:noHBand="0" w:noVBand="1"/>
      </w:tblPr>
      <w:tblGrid>
        <w:gridCol w:w="2644"/>
        <w:gridCol w:w="10306"/>
      </w:tblGrid>
      <w:tr w:rsidR="00C81E66" w:rsidRPr="00C81E66" w14:paraId="4D47594E" w14:textId="77777777" w:rsidTr="05EB6DA4">
        <w:tc>
          <w:tcPr>
            <w:tcW w:w="1021" w:type="pct"/>
            <w:shd w:val="clear" w:color="auto" w:fill="D9D9D9" w:themeFill="background1" w:themeFillShade="D9"/>
          </w:tcPr>
          <w:p w14:paraId="4D47594C" w14:textId="77777777" w:rsidR="00AF0006" w:rsidRPr="00C81E66" w:rsidRDefault="00013B00" w:rsidP="00495505">
            <w:pPr>
              <w:jc w:val="center"/>
              <w:rPr>
                <w:b/>
                <w:szCs w:val="28"/>
              </w:rPr>
            </w:pPr>
            <w:r w:rsidRPr="00C81E66">
              <w:rPr>
                <w:b/>
                <w:szCs w:val="28"/>
              </w:rPr>
              <w:t>Phone Numbers</w:t>
            </w:r>
          </w:p>
        </w:tc>
        <w:tc>
          <w:tcPr>
            <w:tcW w:w="3979" w:type="pct"/>
            <w:shd w:val="clear" w:color="auto" w:fill="D9D9D9" w:themeFill="background1" w:themeFillShade="D9"/>
          </w:tcPr>
          <w:p w14:paraId="4D47594D" w14:textId="77777777" w:rsidR="00AF0006" w:rsidRPr="00C81E66" w:rsidRDefault="00013B00" w:rsidP="00495505">
            <w:pPr>
              <w:jc w:val="center"/>
              <w:rPr>
                <w:b/>
                <w:szCs w:val="28"/>
              </w:rPr>
            </w:pPr>
            <w:r w:rsidRPr="00C81E66">
              <w:rPr>
                <w:b/>
                <w:szCs w:val="28"/>
              </w:rPr>
              <w:t>Definition</w:t>
            </w:r>
          </w:p>
        </w:tc>
      </w:tr>
      <w:tr w:rsidR="00C81E66" w:rsidRPr="00C81E66" w14:paraId="4D475951" w14:textId="77777777" w:rsidTr="05EB6DA4">
        <w:tc>
          <w:tcPr>
            <w:tcW w:w="1021" w:type="pct"/>
          </w:tcPr>
          <w:p w14:paraId="4D47594F" w14:textId="36D53D01" w:rsidR="00AF0006" w:rsidRPr="00C81E66" w:rsidRDefault="00013B00" w:rsidP="00417C90">
            <w:pPr>
              <w:rPr>
                <w:b/>
                <w:szCs w:val="28"/>
              </w:rPr>
            </w:pPr>
            <w:r w:rsidRPr="00C81E66">
              <w:rPr>
                <w:b/>
                <w:szCs w:val="28"/>
              </w:rPr>
              <w:t>External</w:t>
            </w:r>
            <w:r w:rsidR="00495505" w:rsidRPr="00C81E66">
              <w:rPr>
                <w:b/>
                <w:szCs w:val="28"/>
              </w:rPr>
              <w:t xml:space="preserve"> </w:t>
            </w:r>
            <w:r w:rsidR="00ED6B2B" w:rsidRPr="00C81E66">
              <w:rPr>
                <w:b/>
                <w:szCs w:val="28"/>
              </w:rPr>
              <w:t>Customer or Member Number</w:t>
            </w:r>
          </w:p>
        </w:tc>
        <w:tc>
          <w:tcPr>
            <w:tcW w:w="3979" w:type="pct"/>
          </w:tcPr>
          <w:p w14:paraId="4D475950" w14:textId="136D005C" w:rsidR="00AF0006" w:rsidRPr="00C81E66" w:rsidRDefault="5F4C6F63" w:rsidP="05EB6DA4">
            <w:r w:rsidRPr="00C81E66">
              <w:t>Number</w:t>
            </w:r>
            <w:r w:rsidR="38C8C895" w:rsidRPr="00C81E66">
              <w:t xml:space="preserve"> can be shared with </w:t>
            </w:r>
            <w:r w:rsidR="7783E50B" w:rsidRPr="00C81E66">
              <w:t>the caller</w:t>
            </w:r>
            <w:r w:rsidR="38C8C895" w:rsidRPr="00C81E66">
              <w:t>.</w:t>
            </w:r>
          </w:p>
        </w:tc>
      </w:tr>
      <w:tr w:rsidR="006D6828" w:rsidRPr="00C81E66" w14:paraId="4D475954" w14:textId="77777777" w:rsidTr="05EB6DA4">
        <w:trPr>
          <w:trHeight w:val="593"/>
        </w:trPr>
        <w:tc>
          <w:tcPr>
            <w:tcW w:w="1021" w:type="pct"/>
          </w:tcPr>
          <w:p w14:paraId="4D475952" w14:textId="77777777" w:rsidR="00AF0006" w:rsidRPr="00C81E66" w:rsidRDefault="00013B00" w:rsidP="00417C90">
            <w:pPr>
              <w:rPr>
                <w:b/>
                <w:szCs w:val="28"/>
              </w:rPr>
            </w:pPr>
            <w:r w:rsidRPr="00C81E66">
              <w:rPr>
                <w:b/>
                <w:szCs w:val="28"/>
              </w:rPr>
              <w:t>Internal</w:t>
            </w:r>
          </w:p>
        </w:tc>
        <w:tc>
          <w:tcPr>
            <w:tcW w:w="3979" w:type="pct"/>
          </w:tcPr>
          <w:p w14:paraId="4D475953" w14:textId="2D92101A" w:rsidR="00AF0006" w:rsidRPr="00C81E66" w:rsidRDefault="00013B00" w:rsidP="00495505">
            <w:pPr>
              <w:rPr>
                <w:szCs w:val="28"/>
              </w:rPr>
            </w:pPr>
            <w:r w:rsidRPr="00C81E66">
              <w:rPr>
                <w:szCs w:val="28"/>
              </w:rPr>
              <w:t xml:space="preserve">Do not provide </w:t>
            </w:r>
            <w:r w:rsidR="00C34F5B" w:rsidRPr="00C81E66">
              <w:rPr>
                <w:szCs w:val="28"/>
              </w:rPr>
              <w:t>a phone</w:t>
            </w:r>
            <w:r w:rsidR="009553B7" w:rsidRPr="00C81E66">
              <w:rPr>
                <w:szCs w:val="28"/>
              </w:rPr>
              <w:t xml:space="preserve"> number </w:t>
            </w:r>
            <w:r w:rsidRPr="00C81E66">
              <w:rPr>
                <w:szCs w:val="28"/>
              </w:rPr>
              <w:t>to the caller</w:t>
            </w:r>
            <w:r w:rsidR="00417C90" w:rsidRPr="00C81E66">
              <w:rPr>
                <w:szCs w:val="28"/>
              </w:rPr>
              <w:t xml:space="preserve">. </w:t>
            </w:r>
            <w:r w:rsidRPr="00C81E66">
              <w:rPr>
                <w:szCs w:val="28"/>
              </w:rPr>
              <w:t>Can only be used by internal colleagues.</w:t>
            </w:r>
          </w:p>
        </w:tc>
      </w:tr>
    </w:tbl>
    <w:p w14:paraId="4D475955" w14:textId="77777777" w:rsidR="00AF0006" w:rsidRPr="00C81E66" w:rsidRDefault="00AF0006" w:rsidP="00417C90">
      <w:pPr>
        <w:rPr>
          <w:szCs w:val="28"/>
        </w:rPr>
      </w:pPr>
    </w:p>
    <w:p w14:paraId="4D475956"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593"/>
        <w:gridCol w:w="6673"/>
      </w:tblGrid>
      <w:tr w:rsidR="00C81E66" w:rsidRPr="00C81E66" w14:paraId="4D475958" w14:textId="77777777" w:rsidTr="009F75BD">
        <w:trPr>
          <w:trHeight w:val="575"/>
        </w:trPr>
        <w:tc>
          <w:tcPr>
            <w:tcW w:w="5000" w:type="pct"/>
            <w:gridSpan w:val="3"/>
            <w:shd w:val="clear" w:color="auto" w:fill="D9D9D9" w:themeFill="background1" w:themeFillShade="D9"/>
          </w:tcPr>
          <w:p w14:paraId="4D475957" w14:textId="77777777" w:rsidR="00AF0006" w:rsidRPr="00C81E66" w:rsidRDefault="00013B00" w:rsidP="00495505">
            <w:pPr>
              <w:pStyle w:val="Heading2"/>
              <w:spacing w:before="120" w:after="120"/>
              <w:rPr>
                <w:rFonts w:ascii="Verdana" w:hAnsi="Verdana"/>
                <w:i w:val="0"/>
                <w:sz w:val="24"/>
                <w:szCs w:val="24"/>
              </w:rPr>
            </w:pPr>
            <w:bookmarkStart w:id="6" w:name="_Accordant_Care"/>
            <w:bookmarkStart w:id="7" w:name="a"/>
            <w:bookmarkStart w:id="8" w:name="_Toc3286598"/>
            <w:bookmarkEnd w:id="6"/>
            <w:r w:rsidRPr="00C81E66">
              <w:rPr>
                <w:rFonts w:ascii="Verdana" w:hAnsi="Verdana"/>
                <w:i w:val="0"/>
                <w:sz w:val="24"/>
                <w:szCs w:val="24"/>
              </w:rPr>
              <w:t>A</w:t>
            </w:r>
            <w:bookmarkEnd w:id="7"/>
            <w:r w:rsidRPr="00C81E66">
              <w:rPr>
                <w:rFonts w:ascii="Verdana" w:hAnsi="Verdana"/>
                <w:i w:val="0"/>
                <w:sz w:val="24"/>
                <w:szCs w:val="24"/>
              </w:rPr>
              <w:t>ccordant Care</w:t>
            </w:r>
            <w:bookmarkEnd w:id="8"/>
            <w:r w:rsidRPr="00C81E66">
              <w:rPr>
                <w:rFonts w:ascii="Verdana" w:hAnsi="Verdana"/>
                <w:i w:val="0"/>
                <w:sz w:val="24"/>
                <w:szCs w:val="24"/>
              </w:rPr>
              <w:t xml:space="preserve"> </w:t>
            </w:r>
          </w:p>
        </w:tc>
      </w:tr>
      <w:tr w:rsidR="00C81E66" w:rsidRPr="00C81E66" w14:paraId="4D47595B" w14:textId="77777777" w:rsidTr="009F75BD">
        <w:trPr>
          <w:trHeight w:val="455"/>
        </w:trPr>
        <w:tc>
          <w:tcPr>
            <w:tcW w:w="575" w:type="pct"/>
          </w:tcPr>
          <w:p w14:paraId="4D475959" w14:textId="246FD87B" w:rsidR="00AF0006" w:rsidRPr="00C81E66" w:rsidRDefault="00013B00" w:rsidP="00495505">
            <w:pPr>
              <w:spacing w:line="240" w:lineRule="atLeast"/>
              <w:textAlignment w:val="top"/>
            </w:pPr>
            <w:r w:rsidRPr="00C81E66">
              <w:t>Transfer Type</w:t>
            </w:r>
          </w:p>
        </w:tc>
        <w:tc>
          <w:tcPr>
            <w:tcW w:w="4425" w:type="pct"/>
            <w:gridSpan w:val="2"/>
          </w:tcPr>
          <w:p w14:paraId="4D47595A" w14:textId="77777777" w:rsidR="00AF0006" w:rsidRPr="00C81E66" w:rsidRDefault="00013B00" w:rsidP="00495505">
            <w:pPr>
              <w:spacing w:line="240" w:lineRule="atLeast"/>
              <w:textAlignment w:val="top"/>
              <w:rPr>
                <w:b/>
              </w:rPr>
            </w:pPr>
            <w:r w:rsidRPr="00C81E66">
              <w:rPr>
                <w:b/>
              </w:rPr>
              <w:t xml:space="preserve">Cold </w:t>
            </w:r>
            <w:r w:rsidRPr="00C81E66">
              <w:t xml:space="preserve"> </w:t>
            </w:r>
          </w:p>
        </w:tc>
      </w:tr>
      <w:tr w:rsidR="00C81E66" w:rsidRPr="00C81E66" w14:paraId="4D47595E" w14:textId="77777777" w:rsidTr="009F75BD">
        <w:trPr>
          <w:trHeight w:val="455"/>
        </w:trPr>
        <w:tc>
          <w:tcPr>
            <w:tcW w:w="575" w:type="pct"/>
          </w:tcPr>
          <w:p w14:paraId="4D47595C" w14:textId="77777777" w:rsidR="00AF0006" w:rsidRPr="00C81E66" w:rsidRDefault="00013B00" w:rsidP="00495505">
            <w:pPr>
              <w:spacing w:line="240" w:lineRule="atLeast"/>
              <w:textAlignment w:val="top"/>
            </w:pPr>
            <w:bookmarkStart w:id="9" w:name="P7_141"/>
            <w:bookmarkStart w:id="10" w:name="P14_337"/>
            <w:bookmarkEnd w:id="9"/>
            <w:bookmarkEnd w:id="10"/>
            <w:r w:rsidRPr="00C81E66">
              <w:t>Customer Number</w:t>
            </w:r>
          </w:p>
        </w:tc>
        <w:tc>
          <w:tcPr>
            <w:tcW w:w="4425" w:type="pct"/>
            <w:gridSpan w:val="2"/>
          </w:tcPr>
          <w:p w14:paraId="4D47595D" w14:textId="77777777" w:rsidR="00AF0006" w:rsidRPr="00C81E66" w:rsidRDefault="00013B00" w:rsidP="00495505">
            <w:pPr>
              <w:spacing w:line="240" w:lineRule="atLeast"/>
              <w:textAlignment w:val="top"/>
            </w:pPr>
            <w:r w:rsidRPr="00C81E66">
              <w:rPr>
                <w:b/>
              </w:rPr>
              <w:t>1-800-948-2497</w:t>
            </w:r>
          </w:p>
        </w:tc>
      </w:tr>
      <w:tr w:rsidR="00C81E66" w:rsidRPr="00C81E66" w14:paraId="4D475961" w14:textId="77777777" w:rsidTr="009F75BD">
        <w:trPr>
          <w:trHeight w:val="455"/>
        </w:trPr>
        <w:tc>
          <w:tcPr>
            <w:tcW w:w="575" w:type="pct"/>
          </w:tcPr>
          <w:p w14:paraId="4D47595F" w14:textId="7F37B5AF" w:rsidR="009145B0" w:rsidRPr="00C81E66" w:rsidRDefault="00013B00" w:rsidP="00495505">
            <w:pPr>
              <w:spacing w:line="240" w:lineRule="atLeast"/>
              <w:textAlignment w:val="top"/>
            </w:pPr>
            <w:r w:rsidRPr="00C81E66">
              <w:t>Hours of Operation</w:t>
            </w:r>
          </w:p>
        </w:tc>
        <w:tc>
          <w:tcPr>
            <w:tcW w:w="4425" w:type="pct"/>
            <w:gridSpan w:val="2"/>
          </w:tcPr>
          <w:p w14:paraId="4D475960" w14:textId="1D633882" w:rsidR="00AF0006" w:rsidRPr="00C81E66" w:rsidRDefault="00013B00" w:rsidP="00495505">
            <w:pPr>
              <w:textAlignment w:val="top"/>
            </w:pPr>
            <w:r w:rsidRPr="00C81E66">
              <w:rPr>
                <w:b/>
              </w:rPr>
              <w:t xml:space="preserve">Monday </w:t>
            </w:r>
            <w:r w:rsidR="00306EC8" w:rsidRPr="00C81E66">
              <w:rPr>
                <w:b/>
              </w:rPr>
              <w:t xml:space="preserve">to </w:t>
            </w:r>
            <w:r w:rsidRPr="00C81E66">
              <w:rPr>
                <w:b/>
              </w:rPr>
              <w:t>Friday</w:t>
            </w:r>
            <w:r w:rsidRPr="00C81E66">
              <w:t>:</w:t>
            </w:r>
            <w:r w:rsidR="00417C90" w:rsidRPr="00C81E66">
              <w:t xml:space="preserve"> </w:t>
            </w:r>
            <w:r w:rsidRPr="00C81E66">
              <w:t>7 am to 10 pm CT (Automated voice mail system after hours)</w:t>
            </w:r>
          </w:p>
        </w:tc>
      </w:tr>
      <w:tr w:rsidR="00C81E66" w:rsidRPr="00C81E66" w14:paraId="4D475963" w14:textId="77777777" w:rsidTr="009F75BD">
        <w:tc>
          <w:tcPr>
            <w:tcW w:w="5000" w:type="pct"/>
            <w:gridSpan w:val="3"/>
            <w:shd w:val="clear" w:color="auto" w:fill="D9D9D9" w:themeFill="background1" w:themeFillShade="D9"/>
          </w:tcPr>
          <w:p w14:paraId="4D475962" w14:textId="26959FDA" w:rsidR="00AF0006" w:rsidRPr="00C81E66" w:rsidRDefault="00013B00" w:rsidP="00495505">
            <w:pPr>
              <w:pStyle w:val="Heading2"/>
              <w:spacing w:before="120" w:after="120"/>
              <w:rPr>
                <w:rFonts w:ascii="Verdana" w:hAnsi="Verdana"/>
                <w:i w:val="0"/>
                <w:sz w:val="24"/>
                <w:szCs w:val="24"/>
              </w:rPr>
            </w:pPr>
            <w:bookmarkStart w:id="11" w:name="_Toc3286599"/>
            <w:r w:rsidRPr="00C81E66">
              <w:rPr>
                <w:rFonts w:ascii="Verdana" w:hAnsi="Verdana"/>
                <w:i w:val="0"/>
                <w:sz w:val="24"/>
                <w:szCs w:val="24"/>
              </w:rPr>
              <w:t>Accredo Specialty Pharmacy (formerly CuraScript)</w:t>
            </w:r>
            <w:bookmarkEnd w:id="11"/>
          </w:p>
        </w:tc>
      </w:tr>
      <w:tr w:rsidR="00C81E66" w:rsidRPr="00C81E66" w14:paraId="4D47596A" w14:textId="77777777" w:rsidTr="009F75BD">
        <w:trPr>
          <w:trHeight w:val="455"/>
        </w:trPr>
        <w:tc>
          <w:tcPr>
            <w:tcW w:w="575" w:type="pct"/>
          </w:tcPr>
          <w:p w14:paraId="4D475964" w14:textId="219571AD" w:rsidR="00C00DE1" w:rsidRPr="00C81E66" w:rsidRDefault="00C00DE1" w:rsidP="00495505">
            <w:pPr>
              <w:spacing w:line="240" w:lineRule="atLeast"/>
              <w:textAlignment w:val="top"/>
              <w:rPr>
                <w:bCs/>
              </w:rPr>
            </w:pPr>
            <w:r w:rsidRPr="00C81E66">
              <w:rPr>
                <w:bCs/>
                <w:szCs w:val="28"/>
              </w:rPr>
              <w:t>Conference/</w:t>
            </w:r>
            <w:r w:rsidRPr="00C81E66">
              <w:rPr>
                <w:bCs/>
              </w:rPr>
              <w:t>Transfer Type</w:t>
            </w:r>
          </w:p>
        </w:tc>
        <w:tc>
          <w:tcPr>
            <w:tcW w:w="1618" w:type="pct"/>
          </w:tcPr>
          <w:p w14:paraId="4D475965" w14:textId="77777777" w:rsidR="00C00DE1" w:rsidRPr="00C81E66" w:rsidRDefault="00C00DE1" w:rsidP="00495505">
            <w:pPr>
              <w:spacing w:line="240" w:lineRule="atLeast"/>
              <w:textAlignment w:val="top"/>
            </w:pPr>
            <w:r w:rsidRPr="00C81E66">
              <w:rPr>
                <w:b/>
              </w:rPr>
              <w:t>Warm</w:t>
            </w:r>
          </w:p>
          <w:p w14:paraId="4D475966" w14:textId="57F6F88B" w:rsidR="00C00DE1" w:rsidRPr="00C81E66" w:rsidRDefault="76BDEA07" w:rsidP="00495505">
            <w:pPr>
              <w:spacing w:line="240" w:lineRule="atLeast"/>
              <w:textAlignment w:val="top"/>
            </w:pPr>
            <w:bookmarkStart w:id="12" w:name="OLE_LINK2"/>
            <w:r w:rsidRPr="00C81E66">
              <w:rPr>
                <w:b/>
                <w:bCs/>
              </w:rPr>
              <w:t>Exception:</w:t>
            </w:r>
            <w:r w:rsidRPr="00C81E66">
              <w:t xml:space="preserve"> If the Client is </w:t>
            </w:r>
            <w:r w:rsidR="707641E2" w:rsidRPr="00C81E66">
              <w:t>CareFirst</w:t>
            </w:r>
            <w:r w:rsidRPr="00C81E66">
              <w:t>, warm transfer the call</w:t>
            </w:r>
            <w:bookmarkEnd w:id="12"/>
            <w:r w:rsidRPr="00C81E66">
              <w:t>.</w:t>
            </w:r>
          </w:p>
        </w:tc>
        <w:tc>
          <w:tcPr>
            <w:tcW w:w="2807" w:type="pct"/>
          </w:tcPr>
          <w:p w14:paraId="5F005691" w14:textId="4103EA8D" w:rsidR="00C00DE1" w:rsidRPr="00C81E66" w:rsidRDefault="00C00DE1" w:rsidP="00495505">
            <w:pPr>
              <w:spacing w:line="240" w:lineRule="atLeast"/>
              <w:textAlignment w:val="top"/>
              <w:rPr>
                <w:b/>
                <w:bCs/>
              </w:rPr>
            </w:pPr>
            <w:r w:rsidRPr="00C81E66">
              <w:rPr>
                <w:b/>
                <w:bCs/>
              </w:rPr>
              <w:t xml:space="preserve">Special Instructions  </w:t>
            </w:r>
          </w:p>
          <w:p w14:paraId="4D475969" w14:textId="027B8702" w:rsidR="00C00DE1" w:rsidRPr="00C81E66" w:rsidRDefault="00C00DE1" w:rsidP="00495505">
            <w:pPr>
              <w:spacing w:line="240" w:lineRule="atLeast"/>
              <w:textAlignment w:val="top"/>
            </w:pPr>
            <w:r w:rsidRPr="00C81E66">
              <w:t xml:space="preserve">Address for new scripts: &lt;PBM Name&gt;  </w:t>
            </w:r>
            <w:r w:rsidRPr="00C81E66">
              <w:rPr>
                <w:lang w:val="es-ES_tradnl"/>
              </w:rPr>
              <w:t>6272 Lee Vista Blvd. Orlando, FL  32822</w:t>
            </w:r>
          </w:p>
        </w:tc>
      </w:tr>
      <w:tr w:rsidR="00C81E66" w:rsidRPr="00C81E66" w14:paraId="4D47596E" w14:textId="77777777" w:rsidTr="009F75BD">
        <w:trPr>
          <w:trHeight w:val="455"/>
        </w:trPr>
        <w:tc>
          <w:tcPr>
            <w:tcW w:w="575" w:type="pct"/>
          </w:tcPr>
          <w:p w14:paraId="4D47596B" w14:textId="77777777" w:rsidR="00AF0006" w:rsidRPr="00C81E66" w:rsidRDefault="00013B00" w:rsidP="00495505">
            <w:pPr>
              <w:spacing w:line="240" w:lineRule="atLeast"/>
              <w:textAlignment w:val="top"/>
            </w:pPr>
            <w:r w:rsidRPr="00C81E66">
              <w:t>Customer Number</w:t>
            </w:r>
          </w:p>
        </w:tc>
        <w:tc>
          <w:tcPr>
            <w:tcW w:w="4425" w:type="pct"/>
            <w:gridSpan w:val="2"/>
          </w:tcPr>
          <w:p w14:paraId="4D47596C" w14:textId="38A9DBC5" w:rsidR="00AF0006" w:rsidRPr="00C81E66" w:rsidRDefault="00013B00" w:rsidP="00E621A7">
            <w:pPr>
              <w:numPr>
                <w:ilvl w:val="0"/>
                <w:numId w:val="2"/>
              </w:numPr>
            </w:pPr>
            <w:r w:rsidRPr="00C81E66">
              <w:t xml:space="preserve">Phone: 1-877-222-7336 </w:t>
            </w:r>
          </w:p>
          <w:p w14:paraId="4D47596D" w14:textId="6760D4ED" w:rsidR="00AF0006" w:rsidRPr="00C81E66" w:rsidRDefault="00013B00" w:rsidP="00E621A7">
            <w:pPr>
              <w:numPr>
                <w:ilvl w:val="0"/>
                <w:numId w:val="2"/>
              </w:numPr>
            </w:pPr>
            <w:r w:rsidRPr="00C81E66">
              <w:rPr>
                <w:noProof/>
              </w:rPr>
              <w:t>Fax:</w:t>
            </w:r>
            <w:r w:rsidR="00417C90" w:rsidRPr="00C81E66">
              <w:rPr>
                <w:noProof/>
              </w:rPr>
              <w:t xml:space="preserve"> </w:t>
            </w:r>
            <w:r w:rsidRPr="00C81E66">
              <w:t xml:space="preserve">1-800-753-2851 </w:t>
            </w:r>
          </w:p>
        </w:tc>
      </w:tr>
      <w:tr w:rsidR="00C81E66" w:rsidRPr="00C81E66" w14:paraId="4D475972" w14:textId="77777777" w:rsidTr="009F75BD">
        <w:trPr>
          <w:trHeight w:val="455"/>
        </w:trPr>
        <w:tc>
          <w:tcPr>
            <w:tcW w:w="575" w:type="pct"/>
          </w:tcPr>
          <w:p w14:paraId="3827A82F" w14:textId="77777777" w:rsidR="00AF0006" w:rsidRPr="00C81E66" w:rsidRDefault="00013B00" w:rsidP="00495505">
            <w:pPr>
              <w:spacing w:line="240" w:lineRule="atLeast"/>
              <w:textAlignment w:val="top"/>
            </w:pPr>
            <w:r w:rsidRPr="00C81E66">
              <w:t>Hours of Operation</w:t>
            </w:r>
          </w:p>
          <w:p w14:paraId="4D47596F" w14:textId="0F25CC9F" w:rsidR="009145B0" w:rsidRPr="00C81E66" w:rsidRDefault="009145B0" w:rsidP="00495505">
            <w:pPr>
              <w:spacing w:line="240" w:lineRule="atLeast"/>
              <w:textAlignment w:val="top"/>
            </w:pPr>
          </w:p>
        </w:tc>
        <w:tc>
          <w:tcPr>
            <w:tcW w:w="4425" w:type="pct"/>
            <w:gridSpan w:val="2"/>
          </w:tcPr>
          <w:p w14:paraId="4D475970" w14:textId="08D5896D" w:rsidR="00AF0006" w:rsidRPr="00C81E66" w:rsidRDefault="00013B00" w:rsidP="00E621A7">
            <w:pPr>
              <w:numPr>
                <w:ilvl w:val="0"/>
                <w:numId w:val="3"/>
              </w:numPr>
            </w:pPr>
            <w:r w:rsidRPr="00C81E66">
              <w:rPr>
                <w:b/>
              </w:rPr>
              <w:t xml:space="preserve">Monday </w:t>
            </w:r>
            <w:r w:rsidR="00306EC8" w:rsidRPr="00C81E66">
              <w:rPr>
                <w:b/>
              </w:rPr>
              <w:t xml:space="preserve">to </w:t>
            </w:r>
            <w:r w:rsidRPr="00C81E66">
              <w:rPr>
                <w:b/>
              </w:rPr>
              <w:t>Friday</w:t>
            </w:r>
            <w:r w:rsidRPr="00C81E66">
              <w:t>:</w:t>
            </w:r>
            <w:r w:rsidR="00417C90" w:rsidRPr="00C81E66">
              <w:t xml:space="preserve"> </w:t>
            </w:r>
            <w:r w:rsidRPr="00C81E66">
              <w:t xml:space="preserve">7 am to 10 pm CT  </w:t>
            </w:r>
          </w:p>
          <w:p w14:paraId="4D475971" w14:textId="0305E1B5" w:rsidR="007372E8" w:rsidRPr="00C81E66" w:rsidRDefault="00013B00" w:rsidP="000F77DB">
            <w:pPr>
              <w:numPr>
                <w:ilvl w:val="0"/>
                <w:numId w:val="3"/>
              </w:numPr>
            </w:pPr>
            <w:r w:rsidRPr="00C81E66">
              <w:rPr>
                <w:b/>
              </w:rPr>
              <w:t>Saturday</w:t>
            </w:r>
            <w:r w:rsidRPr="00C81E66">
              <w:t>: 7 am to 4 pm CT</w:t>
            </w:r>
          </w:p>
        </w:tc>
      </w:tr>
      <w:tr w:rsidR="00C81E66" w:rsidRPr="00C81E66" w14:paraId="4D475974" w14:textId="77777777" w:rsidTr="009F75BD">
        <w:tc>
          <w:tcPr>
            <w:tcW w:w="5000" w:type="pct"/>
            <w:gridSpan w:val="3"/>
            <w:shd w:val="clear" w:color="auto" w:fill="D9D9D9" w:themeFill="background1" w:themeFillShade="D9"/>
          </w:tcPr>
          <w:p w14:paraId="4D475973" w14:textId="66F52A14" w:rsidR="00AF0006" w:rsidRPr="00C81E66" w:rsidRDefault="00013B00" w:rsidP="00FC697F">
            <w:pPr>
              <w:rPr>
                <w:b/>
                <w:bCs/>
                <w:i/>
              </w:rPr>
            </w:pPr>
            <w:bookmarkStart w:id="13" w:name="_Toc3286600"/>
            <w:r w:rsidRPr="00C81E66">
              <w:rPr>
                <w:b/>
                <w:bCs/>
              </w:rPr>
              <w:t>Aetna Customer Care (Pharmacy Management)</w:t>
            </w:r>
            <w:bookmarkEnd w:id="13"/>
          </w:p>
        </w:tc>
      </w:tr>
      <w:tr w:rsidR="00C81E66" w:rsidRPr="00C81E66" w14:paraId="4D475978" w14:textId="77777777" w:rsidTr="009F75BD">
        <w:trPr>
          <w:trHeight w:val="455"/>
        </w:trPr>
        <w:tc>
          <w:tcPr>
            <w:tcW w:w="575" w:type="pct"/>
          </w:tcPr>
          <w:p w14:paraId="4D475975" w14:textId="7C4F812C" w:rsidR="00AF0006" w:rsidRPr="00C81E66" w:rsidRDefault="00FF5A2C" w:rsidP="00495505">
            <w:pPr>
              <w:spacing w:line="240" w:lineRule="atLeast"/>
              <w:textAlignment w:val="top"/>
              <w:rPr>
                <w:bCs/>
              </w:rPr>
            </w:pPr>
            <w:r w:rsidRPr="00C81E66">
              <w:rPr>
                <w:bCs/>
                <w:szCs w:val="28"/>
              </w:rPr>
              <w:t>Conference/</w:t>
            </w:r>
            <w:r w:rsidR="00013B00" w:rsidRPr="00C81E66">
              <w:rPr>
                <w:bCs/>
              </w:rPr>
              <w:t xml:space="preserve">Transfer Type </w:t>
            </w:r>
          </w:p>
        </w:tc>
        <w:tc>
          <w:tcPr>
            <w:tcW w:w="4425" w:type="pct"/>
            <w:gridSpan w:val="2"/>
          </w:tcPr>
          <w:p w14:paraId="4D475977" w14:textId="36CF2444" w:rsidR="00AF0006" w:rsidRPr="00C81E66" w:rsidRDefault="00013B00" w:rsidP="00495505">
            <w:pPr>
              <w:spacing w:line="240" w:lineRule="atLeast"/>
              <w:textAlignment w:val="top"/>
            </w:pPr>
            <w:r w:rsidRPr="00C81E66">
              <w:rPr>
                <w:b/>
              </w:rPr>
              <w:t>Warm</w:t>
            </w:r>
          </w:p>
        </w:tc>
      </w:tr>
      <w:tr w:rsidR="00C81E66" w:rsidRPr="00C81E66" w14:paraId="4D47597D" w14:textId="77777777" w:rsidTr="009F75BD">
        <w:trPr>
          <w:trHeight w:val="455"/>
        </w:trPr>
        <w:tc>
          <w:tcPr>
            <w:tcW w:w="575" w:type="pct"/>
          </w:tcPr>
          <w:p w14:paraId="4D475979" w14:textId="77777777" w:rsidR="00AF0006" w:rsidRPr="00C81E66" w:rsidRDefault="00013B00" w:rsidP="00495505">
            <w:pPr>
              <w:spacing w:line="240" w:lineRule="atLeast"/>
              <w:textAlignment w:val="top"/>
            </w:pPr>
            <w:r w:rsidRPr="00C81E66">
              <w:t>Customer Number including MED D</w:t>
            </w:r>
          </w:p>
        </w:tc>
        <w:tc>
          <w:tcPr>
            <w:tcW w:w="4425" w:type="pct"/>
            <w:gridSpan w:val="2"/>
          </w:tcPr>
          <w:p w14:paraId="4D47597A" w14:textId="6B535B14" w:rsidR="00AF0006" w:rsidRPr="00C81E66" w:rsidRDefault="00013B00" w:rsidP="00495505">
            <w:pPr>
              <w:spacing w:line="240" w:lineRule="atLeast"/>
              <w:textAlignment w:val="top"/>
              <w:rPr>
                <w:b/>
              </w:rPr>
            </w:pPr>
            <w:r w:rsidRPr="00C81E66">
              <w:t xml:space="preserve">The Customer Care phone </w:t>
            </w:r>
            <w:r w:rsidRPr="00C81E66">
              <w:rPr>
                <w:bCs/>
              </w:rPr>
              <w:t xml:space="preserve">number </w:t>
            </w:r>
            <w:r w:rsidR="00C34F5B" w:rsidRPr="00C81E66">
              <w:rPr>
                <w:bCs/>
              </w:rPr>
              <w:t>is on</w:t>
            </w:r>
            <w:r w:rsidRPr="00C81E66">
              <w:rPr>
                <w:bCs/>
              </w:rPr>
              <w:t xml:space="preserve"> the back of their ID card.</w:t>
            </w:r>
            <w:r w:rsidRPr="00C81E66">
              <w:rPr>
                <w:b/>
              </w:rPr>
              <w:t xml:space="preserve"> </w:t>
            </w:r>
          </w:p>
          <w:p w14:paraId="4D47597C" w14:textId="13B09EB2" w:rsidR="00AF0006" w:rsidRPr="00C81E66" w:rsidRDefault="00013B00" w:rsidP="00495505">
            <w:pPr>
              <w:spacing w:line="240" w:lineRule="atLeast"/>
              <w:textAlignment w:val="top"/>
            </w:pPr>
            <w:r w:rsidRPr="00C81E66">
              <w:rPr>
                <w:bCs/>
              </w:rPr>
              <w:t>Provide the following number to the member for future use:</w:t>
            </w:r>
            <w:r w:rsidRPr="00C81E66">
              <w:rPr>
                <w:b/>
              </w:rPr>
              <w:t xml:space="preserve"> 1-888-RX-AETNA</w:t>
            </w:r>
            <w:r w:rsidRPr="00C81E66">
              <w:t xml:space="preserve"> (</w:t>
            </w:r>
            <w:r w:rsidRPr="00C81E66">
              <w:rPr>
                <w:b/>
              </w:rPr>
              <w:t>1-888-792-3862</w:t>
            </w:r>
            <w:r w:rsidRPr="00C81E66">
              <w:t xml:space="preserve">) </w:t>
            </w:r>
          </w:p>
        </w:tc>
      </w:tr>
      <w:tr w:rsidR="00C81E66" w:rsidRPr="00C81E66" w14:paraId="4D475982" w14:textId="77777777" w:rsidTr="009F75BD">
        <w:trPr>
          <w:trHeight w:val="455"/>
        </w:trPr>
        <w:tc>
          <w:tcPr>
            <w:tcW w:w="575" w:type="pct"/>
          </w:tcPr>
          <w:p w14:paraId="4D47597E" w14:textId="77777777" w:rsidR="00AF0006" w:rsidRPr="00C81E66" w:rsidRDefault="00013B00" w:rsidP="00495505">
            <w:pPr>
              <w:spacing w:line="240" w:lineRule="atLeast"/>
              <w:textAlignment w:val="top"/>
            </w:pPr>
            <w:r w:rsidRPr="00C81E66">
              <w:t>Internal Number</w:t>
            </w:r>
          </w:p>
          <w:p w14:paraId="2E273382" w14:textId="30EFDA92" w:rsidR="00EE54C1" w:rsidRPr="00C81E66" w:rsidRDefault="00EE54C1" w:rsidP="00495505">
            <w:pPr>
              <w:spacing w:line="240" w:lineRule="atLeast"/>
              <w:textAlignment w:val="top"/>
            </w:pPr>
            <w:r w:rsidRPr="00C81E66">
              <w:rPr>
                <w:b/>
                <w:bCs/>
              </w:rPr>
              <w:t>(Do not disclose)</w:t>
            </w:r>
          </w:p>
          <w:p w14:paraId="4D47597F" w14:textId="5AA74291" w:rsidR="00AF0006" w:rsidRPr="00C81E66" w:rsidRDefault="0070622D" w:rsidP="00495505">
            <w:pPr>
              <w:spacing w:line="240" w:lineRule="atLeast"/>
              <w:textAlignment w:val="top"/>
            </w:pPr>
            <w:r w:rsidRPr="00C81E66">
              <w:t xml:space="preserve"> </w:t>
            </w:r>
          </w:p>
        </w:tc>
        <w:tc>
          <w:tcPr>
            <w:tcW w:w="4425" w:type="pct"/>
            <w:gridSpan w:val="2"/>
          </w:tcPr>
          <w:p w14:paraId="0F80B040" w14:textId="79C4C025" w:rsidR="00181063" w:rsidRPr="00C81E66" w:rsidRDefault="00181063" w:rsidP="00E621A7">
            <w:pPr>
              <w:numPr>
                <w:ilvl w:val="0"/>
                <w:numId w:val="4"/>
              </w:numPr>
            </w:pPr>
            <w:bookmarkStart w:id="14" w:name="OLE_LINK67"/>
            <w:r w:rsidRPr="00C81E66">
              <w:t xml:space="preserve">Aetna Med D (Group): </w:t>
            </w:r>
            <w:r w:rsidRPr="00C81E66">
              <w:rPr>
                <w:b/>
                <w:bCs/>
              </w:rPr>
              <w:t xml:space="preserve">1-855-582-2021 </w:t>
            </w:r>
          </w:p>
          <w:p w14:paraId="3383118E" w14:textId="0C0C461A" w:rsidR="00AF0006" w:rsidRPr="00C81E66" w:rsidRDefault="00013B00" w:rsidP="00C606AA">
            <w:pPr>
              <w:numPr>
                <w:ilvl w:val="0"/>
                <w:numId w:val="4"/>
              </w:numPr>
            </w:pPr>
            <w:r w:rsidRPr="00C81E66">
              <w:t>Aetna Med D (Individual):</w:t>
            </w:r>
            <w:r w:rsidR="00417C90" w:rsidRPr="00C81E66">
              <w:t xml:space="preserve"> </w:t>
            </w:r>
            <w:r w:rsidRPr="00C81E66">
              <w:rPr>
                <w:b/>
                <w:bCs/>
              </w:rPr>
              <w:t>1-844-803-1377</w:t>
            </w:r>
            <w:bookmarkEnd w:id="14"/>
          </w:p>
          <w:p w14:paraId="045984F7" w14:textId="4DEA1442" w:rsidR="00181063" w:rsidRPr="00C81E66" w:rsidRDefault="00181063" w:rsidP="00E621A7">
            <w:pPr>
              <w:numPr>
                <w:ilvl w:val="0"/>
                <w:numId w:val="4"/>
              </w:numPr>
            </w:pPr>
            <w:r w:rsidRPr="00C81E66">
              <w:t>Aetna State of Illinois (Group)</w:t>
            </w:r>
            <w:r w:rsidR="00495505" w:rsidRPr="00C81E66">
              <w:t>:</w:t>
            </w:r>
            <w:r w:rsidRPr="00C81E66">
              <w:t xml:space="preserve"> </w:t>
            </w:r>
            <w:r w:rsidRPr="00C81E66">
              <w:rPr>
                <w:b/>
                <w:bCs/>
              </w:rPr>
              <w:t>1-855-</w:t>
            </w:r>
            <w:r w:rsidR="004250BE" w:rsidRPr="00C81E66">
              <w:rPr>
                <w:b/>
                <w:bCs/>
              </w:rPr>
              <w:t>467-8415</w:t>
            </w:r>
          </w:p>
          <w:p w14:paraId="4D475981" w14:textId="28180663" w:rsidR="004250BE" w:rsidRPr="00C81E66" w:rsidRDefault="004250BE" w:rsidP="00E621A7">
            <w:pPr>
              <w:numPr>
                <w:ilvl w:val="0"/>
                <w:numId w:val="4"/>
              </w:numPr>
            </w:pPr>
            <w:r w:rsidRPr="00C81E66">
              <w:t xml:space="preserve">Aetna State of Illinois </w:t>
            </w:r>
            <w:r w:rsidR="00350B28" w:rsidRPr="00C81E66">
              <w:t>(Individual)</w:t>
            </w:r>
            <w:r w:rsidR="00495505" w:rsidRPr="00C81E66">
              <w:t>:</w:t>
            </w:r>
            <w:r w:rsidR="00350B28" w:rsidRPr="00C81E66">
              <w:t xml:space="preserve"> </w:t>
            </w:r>
            <w:r w:rsidR="00350B28" w:rsidRPr="00C81E66">
              <w:rPr>
                <w:b/>
                <w:bCs/>
              </w:rPr>
              <w:t>1-855-801-8184</w:t>
            </w:r>
            <w:r w:rsidR="00350B28" w:rsidRPr="00C81E66">
              <w:t xml:space="preserve"> </w:t>
            </w:r>
          </w:p>
        </w:tc>
      </w:tr>
      <w:tr w:rsidR="00C81E66" w:rsidRPr="00C81E66" w14:paraId="4D475988" w14:textId="77777777" w:rsidTr="009F75BD">
        <w:trPr>
          <w:trHeight w:val="455"/>
        </w:trPr>
        <w:tc>
          <w:tcPr>
            <w:tcW w:w="575" w:type="pct"/>
          </w:tcPr>
          <w:p w14:paraId="4D475986" w14:textId="77777777" w:rsidR="00AF0006" w:rsidRPr="00C81E66" w:rsidRDefault="00013B00" w:rsidP="00495505">
            <w:pPr>
              <w:spacing w:line="240" w:lineRule="atLeast"/>
              <w:textAlignment w:val="top"/>
            </w:pPr>
            <w:r w:rsidRPr="00C81E66">
              <w:t>Hours of Operation</w:t>
            </w:r>
          </w:p>
        </w:tc>
        <w:tc>
          <w:tcPr>
            <w:tcW w:w="4425" w:type="pct"/>
            <w:gridSpan w:val="2"/>
          </w:tcPr>
          <w:p w14:paraId="4D475987" w14:textId="77777777" w:rsidR="00AF0006" w:rsidRPr="00C81E66" w:rsidRDefault="00013B00" w:rsidP="00495505">
            <w:pPr>
              <w:textAlignment w:val="top"/>
            </w:pPr>
            <w:r w:rsidRPr="00C81E66">
              <w:t>24 hours a day, 7 days a week</w:t>
            </w:r>
          </w:p>
        </w:tc>
      </w:tr>
      <w:tr w:rsidR="00C81E66" w:rsidRPr="00C81E66" w14:paraId="4D47598E" w14:textId="77777777" w:rsidTr="009F75BD">
        <w:trPr>
          <w:trHeight w:val="455"/>
        </w:trPr>
        <w:tc>
          <w:tcPr>
            <w:tcW w:w="575" w:type="pct"/>
          </w:tcPr>
          <w:p w14:paraId="1A220D8E" w14:textId="77777777" w:rsidR="00AF0006" w:rsidRPr="00C81E66" w:rsidRDefault="00013B00" w:rsidP="00495505">
            <w:pPr>
              <w:spacing w:line="240" w:lineRule="atLeast"/>
              <w:textAlignment w:val="top"/>
            </w:pPr>
            <w:r w:rsidRPr="00C81E66">
              <w:t>Special Instructions</w:t>
            </w:r>
          </w:p>
          <w:p w14:paraId="5EF5A4DA" w14:textId="77777777" w:rsidR="009145B0" w:rsidRPr="00C81E66" w:rsidRDefault="009145B0" w:rsidP="00495505">
            <w:pPr>
              <w:spacing w:line="240" w:lineRule="atLeast"/>
              <w:textAlignment w:val="top"/>
            </w:pPr>
          </w:p>
          <w:p w14:paraId="025E1367" w14:textId="77777777" w:rsidR="009145B0" w:rsidRPr="00C81E66" w:rsidRDefault="009145B0" w:rsidP="00495505">
            <w:pPr>
              <w:spacing w:line="240" w:lineRule="atLeast"/>
              <w:textAlignment w:val="top"/>
            </w:pPr>
          </w:p>
          <w:p w14:paraId="4D475989" w14:textId="10C2204E" w:rsidR="009145B0" w:rsidRPr="00C81E66" w:rsidRDefault="009145B0" w:rsidP="00495505">
            <w:pPr>
              <w:spacing w:line="240" w:lineRule="atLeast"/>
              <w:textAlignment w:val="top"/>
            </w:pPr>
          </w:p>
        </w:tc>
        <w:tc>
          <w:tcPr>
            <w:tcW w:w="4425" w:type="pct"/>
            <w:gridSpan w:val="2"/>
          </w:tcPr>
          <w:p w14:paraId="4D47598A" w14:textId="77777777" w:rsidR="00AF0006" w:rsidRPr="00C81E66" w:rsidRDefault="00013B00" w:rsidP="00495505">
            <w:r w:rsidRPr="00C81E66">
              <w:t>This applies to misdirected calls for Aetna client codes beginning with x77.</w:t>
            </w:r>
          </w:p>
          <w:p w14:paraId="4D47598B" w14:textId="0FCC17EF" w:rsidR="00AF0006" w:rsidRPr="00C81E66" w:rsidRDefault="00013B00" w:rsidP="00495505">
            <w:pPr>
              <w:rPr>
                <w:rFonts w:eastAsia="Calibri"/>
              </w:rPr>
            </w:pPr>
            <w:r w:rsidRPr="00C81E66">
              <w:t>Upon accessing the member’s account, check the top left of PeopleSafe</w:t>
            </w:r>
            <w:r w:rsidR="00417C90" w:rsidRPr="00C81E66">
              <w:t xml:space="preserve">. </w:t>
            </w:r>
            <w:r w:rsidR="007612AA">
              <w:t>For Compass users, utilize the CIF and any alerts</w:t>
            </w:r>
            <w:r w:rsidR="00FC7453">
              <w:t>.</w:t>
            </w:r>
          </w:p>
          <w:p w14:paraId="4D47598C" w14:textId="3B0EAF4F" w:rsidR="00AF0006" w:rsidRPr="00C81E66" w:rsidRDefault="00013B00" w:rsidP="00E621A7">
            <w:pPr>
              <w:numPr>
                <w:ilvl w:val="0"/>
                <w:numId w:val="5"/>
              </w:numPr>
            </w:pPr>
            <w:r w:rsidRPr="00C81E66">
              <w:t xml:space="preserve">If the Aetna logo is displayed, </w:t>
            </w:r>
            <w:r w:rsidR="000461E1" w:rsidRPr="00C81E66">
              <w:t>Aetna Customer Care handle these calls</w:t>
            </w:r>
            <w:r w:rsidRPr="00C81E66">
              <w:t>. Refer member to number on back of ID card.</w:t>
            </w:r>
          </w:p>
          <w:p w14:paraId="4D47598D" w14:textId="5995DA14" w:rsidR="00185503" w:rsidRPr="00C81E66" w:rsidRDefault="00013B00" w:rsidP="00E621A7">
            <w:pPr>
              <w:numPr>
                <w:ilvl w:val="0"/>
                <w:numId w:val="5"/>
              </w:numPr>
            </w:pPr>
            <w:r w:rsidRPr="00C81E66">
              <w:t xml:space="preserve">If our PBM logo is displayed, then </w:t>
            </w:r>
            <w:r w:rsidR="004816F9" w:rsidRPr="00C81E66">
              <w:t>manage</w:t>
            </w:r>
            <w:r w:rsidRPr="00C81E66">
              <w:t xml:space="preserve"> the call as normal.</w:t>
            </w:r>
          </w:p>
        </w:tc>
      </w:tr>
      <w:tr w:rsidR="00C81E66" w:rsidRPr="00C81E66" w14:paraId="4D475990" w14:textId="77777777" w:rsidTr="009F75BD">
        <w:tc>
          <w:tcPr>
            <w:tcW w:w="5000" w:type="pct"/>
            <w:gridSpan w:val="3"/>
            <w:shd w:val="clear" w:color="auto" w:fill="D9D9D9" w:themeFill="background1" w:themeFillShade="D9"/>
          </w:tcPr>
          <w:p w14:paraId="4D47598F" w14:textId="5FA40222" w:rsidR="00AF0006" w:rsidRPr="00C81E66" w:rsidRDefault="00013B00" w:rsidP="00BC7355">
            <w:pPr>
              <w:rPr>
                <w:b/>
                <w:bCs/>
                <w:i/>
              </w:rPr>
            </w:pPr>
            <w:bookmarkStart w:id="15" w:name="_Toc3286601"/>
            <w:r w:rsidRPr="00C81E66">
              <w:rPr>
                <w:b/>
                <w:bCs/>
              </w:rPr>
              <w:t xml:space="preserve">Appeals (Our PBM </w:t>
            </w:r>
            <w:r w:rsidR="004816F9" w:rsidRPr="00C81E66">
              <w:rPr>
                <w:b/>
                <w:bCs/>
              </w:rPr>
              <w:t>Manages</w:t>
            </w:r>
            <w:r w:rsidRPr="00C81E66">
              <w:rPr>
                <w:b/>
                <w:bCs/>
              </w:rPr>
              <w:t>)</w:t>
            </w:r>
            <w:bookmarkEnd w:id="15"/>
          </w:p>
        </w:tc>
      </w:tr>
      <w:tr w:rsidR="00C81E66" w:rsidRPr="00C81E66" w14:paraId="4D475998" w14:textId="77777777" w:rsidTr="009F75BD">
        <w:trPr>
          <w:trHeight w:val="455"/>
        </w:trPr>
        <w:tc>
          <w:tcPr>
            <w:tcW w:w="575" w:type="pct"/>
          </w:tcPr>
          <w:p w14:paraId="4D475991" w14:textId="44F21A9C" w:rsidR="00AF0006" w:rsidRPr="00C81E66" w:rsidRDefault="00FF5A2C" w:rsidP="00495505">
            <w:pPr>
              <w:spacing w:line="240" w:lineRule="atLeast"/>
              <w:textAlignment w:val="top"/>
              <w:rPr>
                <w:bCs/>
              </w:rPr>
            </w:pPr>
            <w:r w:rsidRPr="00C81E66">
              <w:rPr>
                <w:bCs/>
                <w:szCs w:val="28"/>
              </w:rPr>
              <w:t>Conference/</w:t>
            </w:r>
            <w:r w:rsidR="00013B00" w:rsidRPr="00C81E66">
              <w:rPr>
                <w:bCs/>
              </w:rPr>
              <w:t xml:space="preserve">Transfer Type </w:t>
            </w:r>
          </w:p>
        </w:tc>
        <w:tc>
          <w:tcPr>
            <w:tcW w:w="4425" w:type="pct"/>
            <w:gridSpan w:val="2"/>
          </w:tcPr>
          <w:p w14:paraId="4D475992" w14:textId="77777777" w:rsidR="00AF0006" w:rsidRPr="00C81E66" w:rsidRDefault="00013B00" w:rsidP="00495505">
            <w:pPr>
              <w:spacing w:line="240" w:lineRule="atLeast"/>
              <w:textAlignment w:val="top"/>
            </w:pPr>
            <w:r w:rsidRPr="00C81E66">
              <w:rPr>
                <w:b/>
              </w:rPr>
              <w:t>Warm</w:t>
            </w:r>
            <w:r w:rsidRPr="00C81E66">
              <w:t xml:space="preserve"> </w:t>
            </w:r>
            <w:r w:rsidRPr="00C81E66">
              <w:rPr>
                <w:b/>
                <w:bCs/>
              </w:rPr>
              <w:t>(Doctor Offices ONLY)</w:t>
            </w:r>
          </w:p>
          <w:p w14:paraId="4D475993" w14:textId="746F85C4" w:rsidR="00AF0006" w:rsidRPr="00C81E66" w:rsidRDefault="00013B00" w:rsidP="00495505">
            <w:pPr>
              <w:spacing w:line="240" w:lineRule="atLeast"/>
              <w:textAlignment w:val="top"/>
            </w:pPr>
            <w:r w:rsidRPr="00C81E66">
              <w:rPr>
                <w:noProof/>
              </w:rPr>
              <w:drawing>
                <wp:inline distT="0" distB="0" distL="0" distR="0" wp14:anchorId="4D475F07" wp14:editId="4D475F08">
                  <wp:extent cx="238095" cy="20952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81E66">
              <w:t xml:space="preserve"> Do not provide number or </w:t>
            </w:r>
            <w:r w:rsidR="00234DD5" w:rsidRPr="00C81E66">
              <w:t>conference/</w:t>
            </w:r>
            <w:r w:rsidRPr="00C81E66">
              <w:t>transfer “Members” to the Appeals department.</w:t>
            </w:r>
          </w:p>
          <w:p w14:paraId="4D475994" w14:textId="77777777" w:rsidR="00AF0006" w:rsidRPr="00C81E66" w:rsidRDefault="00AF0006" w:rsidP="00495505">
            <w:pPr>
              <w:spacing w:line="240" w:lineRule="atLeast"/>
              <w:textAlignment w:val="top"/>
              <w:rPr>
                <w:b/>
              </w:rPr>
            </w:pPr>
          </w:p>
          <w:p w14:paraId="2D6ACB0A" w14:textId="46D3D260" w:rsidR="004876A4" w:rsidRDefault="00EC3573" w:rsidP="00495505">
            <w:pPr>
              <w:spacing w:line="240" w:lineRule="atLeast"/>
              <w:textAlignment w:val="top"/>
            </w:pPr>
            <w:r w:rsidRPr="00C81E66">
              <w:rPr>
                <w:b/>
              </w:rPr>
              <w:t>Provider’s</w:t>
            </w:r>
            <w:r w:rsidR="005D27FE" w:rsidRPr="00C81E66">
              <w:rPr>
                <w:b/>
              </w:rPr>
              <w:t xml:space="preserve"> </w:t>
            </w:r>
            <w:r w:rsidR="00013B00" w:rsidRPr="00C81E66">
              <w:rPr>
                <w:b/>
              </w:rPr>
              <w:t>offices only</w:t>
            </w:r>
            <w:r w:rsidR="00013B00" w:rsidRPr="00C81E66">
              <w:t xml:space="preserve"> </w:t>
            </w:r>
            <w:r w:rsidR="00013B00" w:rsidRPr="00C81E66">
              <w:rPr>
                <w:b/>
                <w:bCs/>
              </w:rPr>
              <w:t>(Commercial Only):</w:t>
            </w:r>
            <w:r w:rsidR="00013B00" w:rsidRPr="00C81E66">
              <w:rPr>
                <w:b/>
              </w:rPr>
              <w:t xml:space="preserve"> </w:t>
            </w:r>
            <w:r w:rsidR="00013B00" w:rsidRPr="00C81E66">
              <w:t>Urgent Appeals</w:t>
            </w:r>
            <w:r w:rsidR="00013B00" w:rsidRPr="00C81E66">
              <w:rPr>
                <w:b/>
              </w:rPr>
              <w:t> 1-866-443-1183</w:t>
            </w:r>
            <w:r w:rsidR="00013B00" w:rsidRPr="00C81E66">
              <w:t xml:space="preserve"> Select option </w:t>
            </w:r>
            <w:r w:rsidR="00013B00" w:rsidRPr="00C81E66">
              <w:rPr>
                <w:b/>
              </w:rPr>
              <w:t>1</w:t>
            </w:r>
            <w:r w:rsidR="00013B00" w:rsidRPr="00C81E66">
              <w:t> </w:t>
            </w:r>
          </w:p>
          <w:p w14:paraId="03815A5A" w14:textId="6B540AF5" w:rsidR="00FB0A43" w:rsidRDefault="0041542B" w:rsidP="00495505">
            <w:pPr>
              <w:spacing w:line="240" w:lineRule="atLeast"/>
              <w:textAlignment w:val="top"/>
            </w:pPr>
            <w:r w:rsidRPr="00C81E66">
              <w:t xml:space="preserve"> </w:t>
            </w:r>
            <w:r w:rsidR="006F0F4A">
              <w:rPr>
                <w:noProof/>
              </w:rPr>
              <w:drawing>
                <wp:inline distT="0" distB="0" distL="0" distR="0" wp14:anchorId="3A777E01" wp14:editId="1529D09F">
                  <wp:extent cx="257211" cy="238158"/>
                  <wp:effectExtent l="0" t="0" r="9525" b="9525"/>
                  <wp:docPr id="23209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7719" name=""/>
                          <pic:cNvPicPr/>
                        </pic:nvPicPr>
                        <pic:blipFill>
                          <a:blip r:embed="rId12"/>
                          <a:stretch>
                            <a:fillRect/>
                          </a:stretch>
                        </pic:blipFill>
                        <pic:spPr>
                          <a:xfrm>
                            <a:off x="0" y="0"/>
                            <a:ext cx="257211" cy="238158"/>
                          </a:xfrm>
                          <a:prstGeom prst="rect">
                            <a:avLst/>
                          </a:prstGeom>
                        </pic:spPr>
                      </pic:pic>
                    </a:graphicData>
                  </a:graphic>
                </wp:inline>
              </w:drawing>
            </w:r>
            <w:r w:rsidR="00703632">
              <w:t xml:space="preserve"> A</w:t>
            </w:r>
            <w:r w:rsidR="00F747C8">
              <w:t>fter hours and weekends</w:t>
            </w:r>
            <w:r w:rsidR="00504D07">
              <w:t xml:space="preserve">. Ask provider to select option </w:t>
            </w:r>
            <w:r w:rsidR="00504D07" w:rsidRPr="005A4E58">
              <w:rPr>
                <w:b/>
                <w:bCs/>
              </w:rPr>
              <w:t>1</w:t>
            </w:r>
            <w:r w:rsidR="00955BC7">
              <w:t xml:space="preserve"> to leave a message.</w:t>
            </w:r>
          </w:p>
          <w:p w14:paraId="42C3E94F" w14:textId="77777777" w:rsidR="00DC40F3" w:rsidRPr="00C81E66" w:rsidRDefault="00DC40F3" w:rsidP="00495505">
            <w:pPr>
              <w:spacing w:line="240" w:lineRule="atLeast"/>
              <w:textAlignment w:val="top"/>
            </w:pPr>
          </w:p>
          <w:p w14:paraId="4D475997" w14:textId="40BB824D" w:rsidR="00AF0006" w:rsidRPr="00C81E66" w:rsidRDefault="00013B00" w:rsidP="00495505">
            <w:pPr>
              <w:spacing w:line="240" w:lineRule="atLeast"/>
              <w:textAlignment w:val="top"/>
            </w:pPr>
            <w:r w:rsidRPr="00C81E66">
              <w:t xml:space="preserve">SilverScript/Medicare D: </w:t>
            </w:r>
            <w:r w:rsidRPr="00C81E66">
              <w:rPr>
                <w:b/>
              </w:rPr>
              <w:t xml:space="preserve">1-866-235-5660 </w:t>
            </w:r>
          </w:p>
        </w:tc>
      </w:tr>
      <w:tr w:rsidR="00C81E66" w:rsidRPr="00C81E66" w14:paraId="4D4759A1" w14:textId="77777777" w:rsidTr="009F75BD">
        <w:trPr>
          <w:trHeight w:val="455"/>
        </w:trPr>
        <w:tc>
          <w:tcPr>
            <w:tcW w:w="575" w:type="pct"/>
          </w:tcPr>
          <w:p w14:paraId="4D475999" w14:textId="77777777" w:rsidR="00AF0006" w:rsidRPr="00C81E66" w:rsidRDefault="00013B00" w:rsidP="00495505">
            <w:pPr>
              <w:spacing w:line="240" w:lineRule="atLeast"/>
              <w:textAlignment w:val="top"/>
            </w:pPr>
            <w:r w:rsidRPr="00C81E66">
              <w:t>Customer Number</w:t>
            </w:r>
          </w:p>
        </w:tc>
        <w:tc>
          <w:tcPr>
            <w:tcW w:w="4425" w:type="pct"/>
            <w:gridSpan w:val="2"/>
          </w:tcPr>
          <w:p w14:paraId="4D47599A" w14:textId="77777777" w:rsidR="00AF0006" w:rsidRPr="00C81E66" w:rsidRDefault="00013B00" w:rsidP="00495505">
            <w:pPr>
              <w:spacing w:line="240" w:lineRule="atLeast"/>
              <w:textAlignment w:val="top"/>
            </w:pPr>
            <w:r w:rsidRPr="00C81E66">
              <w:rPr>
                <w:noProof/>
              </w:rPr>
              <w:drawing>
                <wp:inline distT="0" distB="0" distL="0" distR="0" wp14:anchorId="4D475F09" wp14:editId="4D475F0A">
                  <wp:extent cx="238095" cy="2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C81E66">
              <w:t xml:space="preserve"> Fax numbers can be provided to Members.</w:t>
            </w:r>
          </w:p>
          <w:p w14:paraId="4D47599B" w14:textId="7482A90C" w:rsidR="00AF0006" w:rsidRPr="00C81E66" w:rsidRDefault="00013B00" w:rsidP="00E621A7">
            <w:pPr>
              <w:numPr>
                <w:ilvl w:val="0"/>
                <w:numId w:val="6"/>
              </w:numPr>
            </w:pPr>
            <w:r w:rsidRPr="00C81E66">
              <w:t xml:space="preserve">Medicare D fax: </w:t>
            </w:r>
            <w:r w:rsidRPr="00C81E66">
              <w:rPr>
                <w:b/>
              </w:rPr>
              <w:t xml:space="preserve">1-855-633-7673 </w:t>
            </w:r>
          </w:p>
          <w:p w14:paraId="4D47599C" w14:textId="539C32D6" w:rsidR="00AF0006" w:rsidRPr="00C81E66" w:rsidRDefault="00013B00" w:rsidP="00E621A7">
            <w:pPr>
              <w:numPr>
                <w:ilvl w:val="0"/>
                <w:numId w:val="6"/>
              </w:numPr>
            </w:pPr>
            <w:r w:rsidRPr="00C81E66">
              <w:t xml:space="preserve">PharmaCare platform fax: </w:t>
            </w:r>
            <w:r w:rsidRPr="00C81E66">
              <w:rPr>
                <w:b/>
              </w:rPr>
              <w:t xml:space="preserve">1-800-230-0783 </w:t>
            </w:r>
            <w:r w:rsidRPr="00C81E66">
              <w:t xml:space="preserve"> </w:t>
            </w:r>
          </w:p>
          <w:p w14:paraId="4D47599D" w14:textId="2A5710CA" w:rsidR="00AF0006" w:rsidRPr="00C81E66" w:rsidRDefault="00013B00" w:rsidP="00E621A7">
            <w:pPr>
              <w:numPr>
                <w:ilvl w:val="0"/>
                <w:numId w:val="6"/>
              </w:numPr>
            </w:pPr>
            <w:r w:rsidRPr="00C81E66">
              <w:t xml:space="preserve">RxClaim fax: </w:t>
            </w:r>
            <w:r w:rsidRPr="00C81E66">
              <w:rPr>
                <w:b/>
              </w:rPr>
              <w:t>1-866-689-3092</w:t>
            </w:r>
            <w:r w:rsidRPr="00C81E66">
              <w:t xml:space="preserve"> and </w:t>
            </w:r>
            <w:r w:rsidRPr="00C81E66">
              <w:rPr>
                <w:b/>
              </w:rPr>
              <w:t xml:space="preserve">1-866-443-1172 </w:t>
            </w:r>
            <w:r w:rsidRPr="00C81E66">
              <w:t xml:space="preserve">  </w:t>
            </w:r>
          </w:p>
          <w:p w14:paraId="4D47599E" w14:textId="50B406DC" w:rsidR="00AF0006" w:rsidRPr="00C81E66" w:rsidRDefault="00013B00" w:rsidP="00E621A7">
            <w:pPr>
              <w:numPr>
                <w:ilvl w:val="0"/>
                <w:numId w:val="6"/>
              </w:numPr>
            </w:pPr>
            <w:r w:rsidRPr="00C81E66">
              <w:t xml:space="preserve">Specialty Appeals fax: </w:t>
            </w:r>
            <w:r w:rsidRPr="00C81E66">
              <w:rPr>
                <w:b/>
              </w:rPr>
              <w:t xml:space="preserve">1-855-230-5548, </w:t>
            </w:r>
            <w:r w:rsidRPr="00C81E66">
              <w:rPr>
                <w:bCs/>
              </w:rPr>
              <w:t>Phone</w:t>
            </w:r>
            <w:r w:rsidR="00495505" w:rsidRPr="00C81E66">
              <w:rPr>
                <w:bCs/>
              </w:rPr>
              <w:t>:</w:t>
            </w:r>
            <w:r w:rsidR="002A212F" w:rsidRPr="00C81E66">
              <w:rPr>
                <w:b/>
              </w:rPr>
              <w:t xml:space="preserve"> </w:t>
            </w:r>
            <w:r w:rsidRPr="00C81E66">
              <w:rPr>
                <w:b/>
              </w:rPr>
              <w:t xml:space="preserve">1-866-814-5506 </w:t>
            </w:r>
            <w:r w:rsidRPr="00C81E66">
              <w:rPr>
                <w:bCs/>
              </w:rPr>
              <w:t>(Caller to initiate appeal, do not submit an RM Task).</w:t>
            </w:r>
          </w:p>
          <w:p w14:paraId="4D47599F" w14:textId="6A89A1EE" w:rsidR="00AF0006" w:rsidRPr="00C81E66" w:rsidRDefault="00013B00" w:rsidP="00E621A7">
            <w:pPr>
              <w:numPr>
                <w:ilvl w:val="0"/>
                <w:numId w:val="6"/>
              </w:numPr>
              <w:rPr>
                <w:b/>
                <w:sz w:val="20"/>
                <w:szCs w:val="20"/>
              </w:rPr>
            </w:pPr>
            <w:r w:rsidRPr="00C81E66">
              <w:t xml:space="preserve">Written Urgent Appeals fax: </w:t>
            </w:r>
            <w:r w:rsidR="001B13D6" w:rsidRPr="001B13D6">
              <w:rPr>
                <w:b/>
                <w:bCs/>
              </w:rPr>
              <w:t>1</w:t>
            </w:r>
            <w:r w:rsidRPr="00C81E66">
              <w:rPr>
                <w:b/>
              </w:rPr>
              <w:t>-866-443-1172</w:t>
            </w:r>
          </w:p>
          <w:p w14:paraId="4D4759A0" w14:textId="77777777" w:rsidR="00AF0006" w:rsidRPr="00C81E66" w:rsidRDefault="00013B00" w:rsidP="00E621A7">
            <w:pPr>
              <w:numPr>
                <w:ilvl w:val="0"/>
                <w:numId w:val="6"/>
              </w:numPr>
            </w:pPr>
            <w:r w:rsidRPr="00C81E66">
              <w:rPr>
                <w:rFonts w:cs="MS Sans Serif"/>
              </w:rPr>
              <w:t>If Client is not on the list, review the CIF for referral information.</w:t>
            </w:r>
          </w:p>
        </w:tc>
      </w:tr>
      <w:tr w:rsidR="00C81E66" w:rsidRPr="00C81E66" w14:paraId="4D4759A8" w14:textId="77777777" w:rsidTr="009F75BD">
        <w:trPr>
          <w:trHeight w:val="455"/>
        </w:trPr>
        <w:tc>
          <w:tcPr>
            <w:tcW w:w="575" w:type="pct"/>
          </w:tcPr>
          <w:p w14:paraId="4D4759A2" w14:textId="77777777" w:rsidR="00AF0006" w:rsidRPr="00C81E66" w:rsidRDefault="00013B00" w:rsidP="00495505">
            <w:pPr>
              <w:spacing w:line="240" w:lineRule="atLeast"/>
              <w:textAlignment w:val="top"/>
            </w:pPr>
            <w:r w:rsidRPr="00C81E66">
              <w:t>Special Instructions</w:t>
            </w:r>
          </w:p>
        </w:tc>
        <w:tc>
          <w:tcPr>
            <w:tcW w:w="4425" w:type="pct"/>
            <w:gridSpan w:val="2"/>
          </w:tcPr>
          <w:p w14:paraId="4D4759A3" w14:textId="77777777" w:rsidR="00AF0006" w:rsidRPr="00C81E66" w:rsidRDefault="00013B00" w:rsidP="00495505">
            <w:r w:rsidRPr="00C81E66">
              <w:t>Mailing Addresses:</w:t>
            </w:r>
          </w:p>
          <w:p w14:paraId="4D4759A4" w14:textId="3D1629E9" w:rsidR="00AF0006" w:rsidRPr="00C81E66" w:rsidRDefault="00013B00" w:rsidP="00E621A7">
            <w:pPr>
              <w:numPr>
                <w:ilvl w:val="0"/>
                <w:numId w:val="7"/>
              </w:numPr>
            </w:pPr>
            <w:r w:rsidRPr="00C81E66">
              <w:t>CVS Caremark Inc</w:t>
            </w:r>
            <w:r w:rsidR="001B13D6">
              <w:t>.</w:t>
            </w:r>
            <w:r w:rsidRPr="00C81E66">
              <w:t xml:space="preserve"> Appeals Department MC109 P.O. Box 52084 Phoenix, AZ 85072-2084</w:t>
            </w:r>
          </w:p>
          <w:p w14:paraId="4D4759A5" w14:textId="77777777" w:rsidR="00AF0006" w:rsidRPr="00C81E66" w:rsidRDefault="00013B00" w:rsidP="00E621A7">
            <w:pPr>
              <w:numPr>
                <w:ilvl w:val="0"/>
                <w:numId w:val="7"/>
              </w:numPr>
            </w:pPr>
            <w:r w:rsidRPr="00C81E66">
              <w:t>PharmaCare platform:  CVS Caremark Appeals Department 620 Epsilon Drive Pittsburgh, PA  15230</w:t>
            </w:r>
          </w:p>
          <w:p w14:paraId="4D4759A6" w14:textId="77777777" w:rsidR="00AF0006" w:rsidRPr="00C81E66" w:rsidRDefault="00013B00" w:rsidP="00E621A7">
            <w:pPr>
              <w:numPr>
                <w:ilvl w:val="0"/>
                <w:numId w:val="7"/>
              </w:numPr>
            </w:pPr>
            <w:r w:rsidRPr="00C81E66">
              <w:t>SilverScript/Med D CVS Caremark Inc Appeals Department MC109 P.O. Box 52000 Phoenix, AZ  85072</w:t>
            </w:r>
          </w:p>
          <w:p w14:paraId="4D4759A7" w14:textId="21D37476" w:rsidR="00AF0006" w:rsidRPr="00C81E66" w:rsidRDefault="00013B00" w:rsidP="00E621A7">
            <w:pPr>
              <w:numPr>
                <w:ilvl w:val="0"/>
                <w:numId w:val="7"/>
              </w:numPr>
            </w:pPr>
            <w:r w:rsidRPr="00C81E66">
              <w:t>Specialty Appeals Department 800 Biermann Court Mount Prospect, IL 60056</w:t>
            </w:r>
          </w:p>
        </w:tc>
      </w:tr>
    </w:tbl>
    <w:p w14:paraId="4D4759A9" w14:textId="77777777" w:rsidR="00AF0006" w:rsidRDefault="00AF0006" w:rsidP="00417C90"/>
    <w:p w14:paraId="4D4759AA"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11299"/>
      </w:tblGrid>
      <w:tr w:rsidR="00C81E66" w:rsidRPr="00C81E66" w14:paraId="4D4759AC" w14:textId="77777777" w:rsidTr="0033439E">
        <w:tc>
          <w:tcPr>
            <w:tcW w:w="5000" w:type="pct"/>
            <w:gridSpan w:val="2"/>
            <w:shd w:val="clear" w:color="auto" w:fill="D9D9D9" w:themeFill="background1" w:themeFillShade="D9"/>
          </w:tcPr>
          <w:p w14:paraId="4D4759AB" w14:textId="083AE42C" w:rsidR="00AF0006" w:rsidRPr="00C81E66" w:rsidRDefault="00013B00" w:rsidP="00BC7355">
            <w:pPr>
              <w:rPr>
                <w:b/>
                <w:bCs/>
                <w:i/>
              </w:rPr>
            </w:pPr>
            <w:bookmarkStart w:id="16" w:name="_Balance,_Billing_and"/>
            <w:bookmarkStart w:id="17" w:name="b"/>
            <w:bookmarkEnd w:id="16"/>
            <w:bookmarkEnd w:id="17"/>
            <w:r w:rsidRPr="00C81E66">
              <w:rPr>
                <w:b/>
                <w:bCs/>
              </w:rPr>
              <w:t xml:space="preserve">Balance, Billing and Payments Address (Commercial </w:t>
            </w:r>
            <w:r w:rsidR="00E05C4A">
              <w:rPr>
                <w:b/>
                <w:bCs/>
              </w:rPr>
              <w:t xml:space="preserve">Mail Order payments </w:t>
            </w:r>
            <w:r w:rsidRPr="00C81E66">
              <w:rPr>
                <w:b/>
                <w:bCs/>
              </w:rPr>
              <w:t>only)</w:t>
            </w:r>
          </w:p>
        </w:tc>
      </w:tr>
      <w:tr w:rsidR="00C81E66" w:rsidRPr="00C81E66" w14:paraId="4D4759AF" w14:textId="77777777" w:rsidTr="0033439E">
        <w:trPr>
          <w:trHeight w:val="152"/>
        </w:trPr>
        <w:tc>
          <w:tcPr>
            <w:tcW w:w="585" w:type="pct"/>
          </w:tcPr>
          <w:p w14:paraId="4D4759AD" w14:textId="77777777" w:rsidR="00ED6B2B" w:rsidRPr="00C81E66" w:rsidRDefault="00ED6B2B" w:rsidP="00495505">
            <w:pPr>
              <w:spacing w:line="240" w:lineRule="atLeast"/>
              <w:textAlignment w:val="top"/>
            </w:pPr>
            <w:r w:rsidRPr="00C81E66">
              <w:t>Hours of Operation</w:t>
            </w:r>
          </w:p>
        </w:tc>
        <w:tc>
          <w:tcPr>
            <w:tcW w:w="4415" w:type="pct"/>
          </w:tcPr>
          <w:p w14:paraId="4D4759AE" w14:textId="7F69E6BF" w:rsidR="00ED6B2B" w:rsidRPr="00C81E66" w:rsidRDefault="00ED6B2B" w:rsidP="00495505">
            <w:pPr>
              <w:textAlignment w:val="top"/>
            </w:pPr>
            <w:r w:rsidRPr="00C81E66">
              <w:t>24 hours a day, 7 days a week</w:t>
            </w:r>
          </w:p>
        </w:tc>
      </w:tr>
      <w:tr w:rsidR="00C81E66" w:rsidRPr="00C81E66" w14:paraId="7B9DD9F5" w14:textId="77777777" w:rsidTr="0033439E">
        <w:trPr>
          <w:trHeight w:val="152"/>
        </w:trPr>
        <w:tc>
          <w:tcPr>
            <w:tcW w:w="585" w:type="pct"/>
          </w:tcPr>
          <w:p w14:paraId="14470F04" w14:textId="00AC50F0" w:rsidR="00ED6B2B" w:rsidRPr="00C81E66" w:rsidRDefault="006C1F40" w:rsidP="00495505">
            <w:pPr>
              <w:spacing w:line="240" w:lineRule="atLeast"/>
              <w:textAlignment w:val="top"/>
            </w:pPr>
            <w:r>
              <w:rPr>
                <w:noProof/>
              </w:rPr>
              <w:drawing>
                <wp:inline distT="0" distB="0" distL="0" distR="0" wp14:anchorId="6DA9C753" wp14:editId="158F2F25">
                  <wp:extent cx="304762" cy="304762"/>
                  <wp:effectExtent l="0" t="0" r="635" b="635"/>
                  <wp:docPr id="111538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85124" name="Picture 1115385124"/>
                          <pic:cNvPicPr/>
                        </pic:nvPicPr>
                        <pic:blipFill>
                          <a:blip r:embed="rId1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D6B2B" w:rsidRPr="00C81E66">
              <w:t>Special Instructions</w:t>
            </w:r>
          </w:p>
        </w:tc>
        <w:tc>
          <w:tcPr>
            <w:tcW w:w="4415" w:type="pct"/>
          </w:tcPr>
          <w:p w14:paraId="6414C9F7" w14:textId="242A9D54" w:rsidR="003F362B" w:rsidRDefault="004642A1" w:rsidP="00495505">
            <w:pPr>
              <w:textAlignment w:val="top"/>
            </w:pPr>
            <w:r>
              <w:t>Checks and money orders should be mailed to</w:t>
            </w:r>
            <w:r w:rsidR="00036C8A">
              <w:t>:</w:t>
            </w:r>
          </w:p>
          <w:p w14:paraId="606896DB" w14:textId="77777777" w:rsidR="00036C8A" w:rsidRPr="00FA7C3E" w:rsidRDefault="00036C8A" w:rsidP="00373CDC">
            <w:pPr>
              <w:ind w:left="421"/>
              <w:rPr>
                <w:rFonts w:ascii="Times New Roman" w:hAnsi="Times New Roman"/>
                <w:color w:val="000000"/>
                <w:sz w:val="27"/>
                <w:szCs w:val="27"/>
              </w:rPr>
            </w:pPr>
            <w:r w:rsidRPr="00FA7C3E">
              <w:rPr>
                <w:color w:val="000000"/>
              </w:rPr>
              <w:t>CVS Caremark, Inc</w:t>
            </w:r>
          </w:p>
          <w:p w14:paraId="27704AAB" w14:textId="77777777" w:rsidR="00036C8A" w:rsidRPr="00FA7C3E" w:rsidRDefault="00036C8A" w:rsidP="00373CDC">
            <w:pPr>
              <w:ind w:left="421"/>
              <w:rPr>
                <w:rFonts w:ascii="Times New Roman" w:hAnsi="Times New Roman"/>
                <w:color w:val="000000"/>
                <w:sz w:val="27"/>
                <w:szCs w:val="27"/>
              </w:rPr>
            </w:pPr>
            <w:r w:rsidRPr="00FA7C3E">
              <w:rPr>
                <w:color w:val="000000"/>
              </w:rPr>
              <w:t>P.O. Box 659539</w:t>
            </w:r>
          </w:p>
          <w:p w14:paraId="35BB62E3" w14:textId="77777777" w:rsidR="00036C8A" w:rsidRDefault="00036C8A" w:rsidP="00373CDC">
            <w:pPr>
              <w:ind w:left="421"/>
              <w:rPr>
                <w:color w:val="000000"/>
              </w:rPr>
            </w:pPr>
            <w:r w:rsidRPr="00FA7C3E">
              <w:rPr>
                <w:color w:val="000000"/>
              </w:rPr>
              <w:t>San Antonio, TX 78265-9539 </w:t>
            </w:r>
          </w:p>
          <w:p w14:paraId="50DB5E94" w14:textId="77777777" w:rsidR="00E6094F" w:rsidRDefault="00E6094F" w:rsidP="004642A1">
            <w:pPr>
              <w:ind w:left="1440"/>
              <w:rPr>
                <w:color w:val="000000"/>
              </w:rPr>
            </w:pPr>
          </w:p>
          <w:p w14:paraId="6922B49B" w14:textId="77777777" w:rsidR="0033439E" w:rsidRDefault="00E6094F" w:rsidP="0033439E">
            <w:pPr>
              <w:rPr>
                <w:color w:val="000000"/>
              </w:rPr>
            </w:pPr>
            <w:r w:rsidRPr="0033439E">
              <w:rPr>
                <w:b/>
                <w:bCs/>
                <w:color w:val="000000"/>
              </w:rPr>
              <w:t>Notes:</w:t>
            </w:r>
            <w:r>
              <w:rPr>
                <w:color w:val="000000"/>
              </w:rPr>
              <w:t xml:space="preserve"> </w:t>
            </w:r>
            <w:r w:rsidR="0033439E">
              <w:rPr>
                <w:color w:val="000000"/>
              </w:rPr>
              <w:t xml:space="preserve"> </w:t>
            </w:r>
          </w:p>
          <w:p w14:paraId="7702A0D4" w14:textId="0DD61650" w:rsidR="0033439E" w:rsidRPr="0033439E" w:rsidRDefault="0033439E" w:rsidP="0033439E">
            <w:pPr>
              <w:pStyle w:val="ListParagraph"/>
              <w:numPr>
                <w:ilvl w:val="0"/>
                <w:numId w:val="81"/>
              </w:numPr>
              <w:rPr>
                <w:rFonts w:ascii="Verdana" w:hAnsi="Verdana"/>
                <w:color w:val="000000"/>
              </w:rPr>
            </w:pPr>
            <w:r w:rsidRPr="0033439E">
              <w:rPr>
                <w:rFonts w:ascii="Verdana" w:hAnsi="Verdana"/>
                <w:color w:val="000000"/>
              </w:rPr>
              <w:t>Balances being paid off on separate accounts require separate checks specific to each account. One check cannot be split between two accounts.</w:t>
            </w:r>
          </w:p>
          <w:p w14:paraId="3AE0E0B9" w14:textId="66141BCA" w:rsidR="0033439E" w:rsidRPr="0033439E" w:rsidRDefault="0033439E" w:rsidP="0033439E">
            <w:pPr>
              <w:numPr>
                <w:ilvl w:val="0"/>
                <w:numId w:val="81"/>
              </w:numPr>
              <w:rPr>
                <w:color w:val="000000"/>
              </w:rPr>
            </w:pPr>
            <w:r w:rsidRPr="0033439E">
              <w:rPr>
                <w:color w:val="000000"/>
              </w:rPr>
              <w:t>Mail in the Invoice with the payment. If the member does not have the invoice, the member ID number needs to be placed on the check or money order.</w:t>
            </w:r>
          </w:p>
          <w:p w14:paraId="0517C2EE" w14:textId="0D9E10CB" w:rsidR="00E6094F" w:rsidRPr="00C81E66" w:rsidRDefault="0033439E" w:rsidP="00A86FED">
            <w:pPr>
              <w:numPr>
                <w:ilvl w:val="0"/>
                <w:numId w:val="81"/>
              </w:numPr>
            </w:pPr>
            <w:bookmarkStart w:id="18" w:name="OLE_LINK99"/>
            <w:r w:rsidRPr="0033439E">
              <w:rPr>
                <w:color w:val="000000"/>
              </w:rPr>
              <w:t>Make check payable to CVS Caremark or the applicable client’s name</w:t>
            </w:r>
            <w:bookmarkEnd w:id="18"/>
            <w:r w:rsidRPr="0033439E">
              <w:rPr>
                <w:color w:val="000000"/>
              </w:rPr>
              <w:t>.</w:t>
            </w:r>
          </w:p>
        </w:tc>
      </w:tr>
    </w:tbl>
    <w:p w14:paraId="304BC695" w14:textId="660E15F9" w:rsidR="003475EB" w:rsidRPr="00C81E66" w:rsidRDefault="003475EB" w:rsidP="00417C9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673"/>
        <w:gridCol w:w="6593"/>
      </w:tblGrid>
      <w:tr w:rsidR="00C81E66" w:rsidRPr="00C81E66" w14:paraId="7FDC7738" w14:textId="77777777" w:rsidTr="00357744">
        <w:tc>
          <w:tcPr>
            <w:tcW w:w="5000" w:type="pct"/>
            <w:gridSpan w:val="3"/>
            <w:shd w:val="clear" w:color="auto" w:fill="D9D9D9" w:themeFill="background1" w:themeFillShade="D9"/>
          </w:tcPr>
          <w:p w14:paraId="21958357" w14:textId="1407DDCB" w:rsidR="003475EB" w:rsidRPr="00C81E66" w:rsidRDefault="003475EB" w:rsidP="00A214A0">
            <w:pPr>
              <w:rPr>
                <w:b/>
                <w:bCs/>
                <w:i/>
              </w:rPr>
            </w:pPr>
            <w:bookmarkStart w:id="19" w:name="_Toc3286602"/>
            <w:r w:rsidRPr="00C81E66">
              <w:rPr>
                <w:b/>
                <w:bCs/>
              </w:rPr>
              <w:t>Bridge Supply</w:t>
            </w:r>
            <w:bookmarkEnd w:id="19"/>
            <w:r w:rsidRPr="00C81E66">
              <w:rPr>
                <w:b/>
                <w:bCs/>
              </w:rPr>
              <w:t xml:space="preserve"> (Available in all states except the following:  Arkansas, Nebraska, New York, Puerto </w:t>
            </w:r>
            <w:r w:rsidR="00417C90" w:rsidRPr="00C81E66">
              <w:rPr>
                <w:b/>
                <w:bCs/>
              </w:rPr>
              <w:t>Rico,</w:t>
            </w:r>
            <w:r w:rsidRPr="00C81E66">
              <w:rPr>
                <w:b/>
                <w:bCs/>
              </w:rPr>
              <w:t xml:space="preserve"> and Utah)</w:t>
            </w:r>
          </w:p>
        </w:tc>
      </w:tr>
      <w:tr w:rsidR="00C81E66" w:rsidRPr="00C81E66" w14:paraId="4B4C16FA" w14:textId="77777777" w:rsidTr="00357744">
        <w:trPr>
          <w:trHeight w:val="441"/>
        </w:trPr>
        <w:tc>
          <w:tcPr>
            <w:tcW w:w="601" w:type="pct"/>
          </w:tcPr>
          <w:p w14:paraId="47D69EA6" w14:textId="77777777" w:rsidR="003475EB" w:rsidRPr="00C81E66" w:rsidRDefault="003475EB" w:rsidP="00495505">
            <w:pPr>
              <w:spacing w:line="240" w:lineRule="atLeast"/>
              <w:textAlignment w:val="top"/>
              <w:rPr>
                <w:bCs/>
              </w:rPr>
            </w:pPr>
            <w:r w:rsidRPr="00C81E66">
              <w:rPr>
                <w:bCs/>
                <w:szCs w:val="28"/>
              </w:rPr>
              <w:t>Conference/</w:t>
            </w:r>
            <w:r w:rsidRPr="00C81E66">
              <w:rPr>
                <w:bCs/>
              </w:rPr>
              <w:t xml:space="preserve">Transfer Type </w:t>
            </w:r>
          </w:p>
        </w:tc>
        <w:tc>
          <w:tcPr>
            <w:tcW w:w="4399" w:type="pct"/>
            <w:gridSpan w:val="2"/>
          </w:tcPr>
          <w:p w14:paraId="0F911129" w14:textId="77777777" w:rsidR="003475EB" w:rsidRPr="00C81E66" w:rsidRDefault="003475EB" w:rsidP="00495505">
            <w:pPr>
              <w:spacing w:line="240" w:lineRule="atLeast"/>
              <w:textAlignment w:val="top"/>
              <w:rPr>
                <w:rStyle w:val="Hyperlink"/>
                <w:color w:val="auto"/>
              </w:rPr>
            </w:pPr>
            <w:r w:rsidRPr="00C81E66">
              <w:rPr>
                <w:b/>
              </w:rPr>
              <w:t>Warm</w:t>
            </w:r>
          </w:p>
        </w:tc>
      </w:tr>
      <w:tr w:rsidR="00C81E66" w:rsidRPr="00C81E66" w14:paraId="08939DF9" w14:textId="77777777" w:rsidTr="00357744">
        <w:trPr>
          <w:trHeight w:val="455"/>
        </w:trPr>
        <w:tc>
          <w:tcPr>
            <w:tcW w:w="601" w:type="pct"/>
          </w:tcPr>
          <w:p w14:paraId="411A60CB" w14:textId="77777777" w:rsidR="003475EB" w:rsidRPr="00C81E66" w:rsidRDefault="003475EB" w:rsidP="00495505">
            <w:pPr>
              <w:spacing w:line="240" w:lineRule="atLeast"/>
              <w:textAlignment w:val="top"/>
            </w:pPr>
            <w:r w:rsidRPr="00C81E66">
              <w:t xml:space="preserve">Internal Number </w:t>
            </w:r>
          </w:p>
          <w:p w14:paraId="2C001BC5" w14:textId="77777777" w:rsidR="003475EB" w:rsidRPr="00C81E66" w:rsidRDefault="003475EB" w:rsidP="00495505">
            <w:pPr>
              <w:spacing w:line="240" w:lineRule="atLeast"/>
              <w:textAlignment w:val="top"/>
            </w:pPr>
            <w:r w:rsidRPr="00C81E66">
              <w:rPr>
                <w:b/>
                <w:bCs/>
              </w:rPr>
              <w:t>(Do not disclose)</w:t>
            </w:r>
          </w:p>
        </w:tc>
        <w:tc>
          <w:tcPr>
            <w:tcW w:w="4399" w:type="pct"/>
            <w:gridSpan w:val="2"/>
          </w:tcPr>
          <w:p w14:paraId="1B362E1C" w14:textId="77777777" w:rsidR="003475EB" w:rsidRPr="00C81E66" w:rsidRDefault="003475EB" w:rsidP="00495505">
            <w:pPr>
              <w:spacing w:line="240" w:lineRule="atLeast"/>
              <w:textAlignment w:val="top"/>
            </w:pPr>
            <w:r w:rsidRPr="00C81E66">
              <w:rPr>
                <w:b/>
              </w:rPr>
              <w:t xml:space="preserve">1-866-234-0457 </w:t>
            </w:r>
            <w:r w:rsidRPr="00C81E66">
              <w:t xml:space="preserve"> </w:t>
            </w:r>
          </w:p>
        </w:tc>
      </w:tr>
      <w:tr w:rsidR="003475EB" w:rsidRPr="00C81E66" w14:paraId="1263CE73" w14:textId="77777777" w:rsidTr="00357744">
        <w:trPr>
          <w:trHeight w:val="455"/>
        </w:trPr>
        <w:tc>
          <w:tcPr>
            <w:tcW w:w="601" w:type="pct"/>
          </w:tcPr>
          <w:p w14:paraId="22201CF8" w14:textId="77777777" w:rsidR="003475EB" w:rsidRPr="00C81E66" w:rsidRDefault="003475EB" w:rsidP="00495505">
            <w:pPr>
              <w:spacing w:line="240" w:lineRule="atLeast"/>
              <w:textAlignment w:val="top"/>
            </w:pPr>
            <w:r w:rsidRPr="00C81E66">
              <w:t>Hours of Operation</w:t>
            </w:r>
          </w:p>
          <w:p w14:paraId="450422D2" w14:textId="77777777" w:rsidR="003475EB" w:rsidRPr="00C81E66" w:rsidRDefault="003475EB" w:rsidP="00495505">
            <w:pPr>
              <w:spacing w:line="240" w:lineRule="atLeast"/>
              <w:textAlignment w:val="top"/>
            </w:pPr>
          </w:p>
        </w:tc>
        <w:tc>
          <w:tcPr>
            <w:tcW w:w="1636" w:type="pct"/>
          </w:tcPr>
          <w:p w14:paraId="0AE0B55E" w14:textId="70E9A25B" w:rsidR="002A212F" w:rsidRPr="00C81E66" w:rsidRDefault="002A212F" w:rsidP="00794DDA">
            <w:pPr>
              <w:numPr>
                <w:ilvl w:val="0"/>
                <w:numId w:val="8"/>
              </w:numPr>
              <w:ind w:left="541"/>
            </w:pPr>
            <w:bookmarkStart w:id="20" w:name="OLE_LINK1"/>
            <w:bookmarkStart w:id="21" w:name="OLE_LINK6"/>
            <w:r w:rsidRPr="00C81E66">
              <w:rPr>
                <w:b/>
                <w:bCs/>
              </w:rPr>
              <w:t>Monday – Friday:</w:t>
            </w:r>
            <w:r w:rsidRPr="00C81E66">
              <w:t xml:space="preserve"> 7 am to 8 pm CT</w:t>
            </w:r>
          </w:p>
          <w:p w14:paraId="29B03FA9" w14:textId="4E066489" w:rsidR="003475EB" w:rsidRPr="00C81E66" w:rsidRDefault="003475EB" w:rsidP="00794DDA">
            <w:pPr>
              <w:numPr>
                <w:ilvl w:val="0"/>
                <w:numId w:val="8"/>
              </w:numPr>
              <w:ind w:left="541"/>
              <w:rPr>
                <w:sz w:val="27"/>
                <w:szCs w:val="27"/>
              </w:rPr>
            </w:pPr>
            <w:r w:rsidRPr="00C81E66">
              <w:rPr>
                <w:b/>
              </w:rPr>
              <w:t xml:space="preserve">Saturday: </w:t>
            </w:r>
            <w:r w:rsidRPr="00C81E66">
              <w:t>7 am to</w:t>
            </w:r>
            <w:r w:rsidR="00D50354" w:rsidRPr="00C81E66">
              <w:t xml:space="preserve"> </w:t>
            </w:r>
            <w:r w:rsidR="00CF05C6" w:rsidRPr="00C81E66">
              <w:t>6</w:t>
            </w:r>
            <w:r w:rsidRPr="00C81E66">
              <w:t xml:space="preserve">:30 pm CT </w:t>
            </w:r>
          </w:p>
          <w:p w14:paraId="69870FC8" w14:textId="664BAFC3" w:rsidR="003475EB" w:rsidRPr="00C81E66" w:rsidRDefault="003475EB" w:rsidP="00794DDA">
            <w:pPr>
              <w:numPr>
                <w:ilvl w:val="0"/>
                <w:numId w:val="8"/>
              </w:numPr>
              <w:ind w:left="541"/>
              <w:rPr>
                <w:sz w:val="27"/>
                <w:szCs w:val="27"/>
              </w:rPr>
            </w:pPr>
            <w:r w:rsidRPr="00C81E66">
              <w:rPr>
                <w:b/>
              </w:rPr>
              <w:t>Sunday</w:t>
            </w:r>
            <w:r w:rsidRPr="00C81E66">
              <w:rPr>
                <w:b/>
                <w:bCs/>
              </w:rPr>
              <w:t xml:space="preserve">: </w:t>
            </w:r>
            <w:r w:rsidRPr="00C81E66">
              <w:t>9 am to 6 pm CT</w:t>
            </w:r>
            <w:bookmarkEnd w:id="20"/>
          </w:p>
          <w:p w14:paraId="41B235C6" w14:textId="7718198E" w:rsidR="00AD26B7" w:rsidRPr="00C81E66" w:rsidRDefault="00AD26B7" w:rsidP="00D24CA6">
            <w:pPr>
              <w:rPr>
                <w:b/>
                <w:bCs/>
                <w:sz w:val="27"/>
                <w:szCs w:val="27"/>
              </w:rPr>
            </w:pPr>
            <w:r w:rsidRPr="00C81E66">
              <w:rPr>
                <w:b/>
                <w:bCs/>
              </w:rPr>
              <w:t>Hours may change due to daylight savings time</w:t>
            </w:r>
            <w:r w:rsidR="002A212F" w:rsidRPr="00C81E66">
              <w:rPr>
                <w:b/>
                <w:bCs/>
              </w:rPr>
              <w:t>.</w:t>
            </w:r>
          </w:p>
          <w:p w14:paraId="7D75603E" w14:textId="77777777" w:rsidR="003475EB" w:rsidRPr="00C81E66" w:rsidRDefault="003475EB" w:rsidP="00D24CA6">
            <w:pPr>
              <w:rPr>
                <w:sz w:val="27"/>
                <w:szCs w:val="27"/>
              </w:rPr>
            </w:pPr>
          </w:p>
          <w:p w14:paraId="1AFA1CA4" w14:textId="234EB42F" w:rsidR="003475EB" w:rsidRPr="00C81E66" w:rsidRDefault="003475EB" w:rsidP="00D24CA6">
            <w:pPr>
              <w:rPr>
                <w:sz w:val="27"/>
                <w:szCs w:val="27"/>
              </w:rPr>
            </w:pPr>
            <w:r w:rsidRPr="00C81E66">
              <w:rPr>
                <w:b/>
              </w:rPr>
              <w:t>Note:</w:t>
            </w:r>
            <w:r w:rsidRPr="00C81E66">
              <w:rPr>
                <w:bCs/>
              </w:rPr>
              <w:t> </w:t>
            </w:r>
            <w:r w:rsidRPr="00C81E66">
              <w:t>Holiday hours may differ from those listed above.</w:t>
            </w:r>
            <w:bookmarkEnd w:id="21"/>
          </w:p>
        </w:tc>
        <w:tc>
          <w:tcPr>
            <w:tcW w:w="2763" w:type="pct"/>
          </w:tcPr>
          <w:p w14:paraId="08298BA2" w14:textId="77777777" w:rsidR="003475EB" w:rsidRPr="00C81E66" w:rsidRDefault="003475EB" w:rsidP="00495505">
            <w:pPr>
              <w:ind w:left="30"/>
              <w:rPr>
                <w:b/>
                <w:bCs/>
              </w:rPr>
            </w:pPr>
            <w:r w:rsidRPr="00C81E66">
              <w:rPr>
                <w:b/>
                <w:bCs/>
              </w:rPr>
              <w:t>Special Instructions</w:t>
            </w:r>
          </w:p>
          <w:p w14:paraId="3CDE8757" w14:textId="77777777" w:rsidR="003475EB" w:rsidRPr="00C81E66" w:rsidRDefault="003475EB" w:rsidP="00495505">
            <w:pPr>
              <w:ind w:left="30"/>
              <w:rPr>
                <w:sz w:val="27"/>
                <w:szCs w:val="27"/>
              </w:rPr>
            </w:pPr>
            <w:r w:rsidRPr="00C81E66">
              <w:t xml:space="preserve"> </w:t>
            </w:r>
          </w:p>
          <w:p w14:paraId="3FFAE501" w14:textId="77777777" w:rsidR="003475EB" w:rsidRPr="00C81E66" w:rsidRDefault="003475EB" w:rsidP="00495505">
            <w:pPr>
              <w:rPr>
                <w:b/>
                <w:bCs/>
              </w:rPr>
            </w:pPr>
            <w:r w:rsidRPr="00C81E66">
              <w:rPr>
                <w:b/>
                <w:bCs/>
              </w:rPr>
              <w:t xml:space="preserve">Provide the following information:  </w:t>
            </w:r>
          </w:p>
          <w:p w14:paraId="17302D62" w14:textId="77777777" w:rsidR="003475EB" w:rsidRPr="00C81E66" w:rsidRDefault="003475EB" w:rsidP="00E621A7">
            <w:pPr>
              <w:numPr>
                <w:ilvl w:val="0"/>
                <w:numId w:val="9"/>
              </w:numPr>
            </w:pPr>
            <w:r w:rsidRPr="00C81E66">
              <w:t xml:space="preserve">Member ID </w:t>
            </w:r>
          </w:p>
          <w:p w14:paraId="2E49D029" w14:textId="77777777" w:rsidR="003475EB" w:rsidRPr="00C81E66" w:rsidRDefault="003475EB" w:rsidP="00E621A7">
            <w:pPr>
              <w:numPr>
                <w:ilvl w:val="0"/>
                <w:numId w:val="9"/>
              </w:numPr>
            </w:pPr>
            <w:r w:rsidRPr="00C81E66">
              <w:t xml:space="preserve">Rx number </w:t>
            </w:r>
          </w:p>
          <w:p w14:paraId="60C37A47" w14:textId="00A2BD6F" w:rsidR="003475EB" w:rsidRPr="00C81E66" w:rsidRDefault="003475EB" w:rsidP="00E621A7">
            <w:pPr>
              <w:numPr>
                <w:ilvl w:val="0"/>
                <w:numId w:val="9"/>
              </w:numPr>
            </w:pPr>
            <w:r w:rsidRPr="00C81E66">
              <w:t>Reason for bridge validation (</w:t>
            </w:r>
            <w:r w:rsidRPr="00C81E66">
              <w:rPr>
                <w:b/>
                <w:bCs/>
              </w:rPr>
              <w:t>Examples:</w:t>
            </w:r>
            <w:r w:rsidRPr="00C81E66">
              <w:t xml:space="preserve"> </w:t>
            </w:r>
            <w:r w:rsidR="002A212F" w:rsidRPr="00C81E66">
              <w:t>Lost in Transit (</w:t>
            </w:r>
            <w:r w:rsidRPr="00C81E66">
              <w:t>LIT</w:t>
            </w:r>
            <w:r w:rsidR="002A212F" w:rsidRPr="00C81E66">
              <w:t>)</w:t>
            </w:r>
            <w:r w:rsidRPr="00C81E66">
              <w:t xml:space="preserve">, mail tag, damaged, etcetera) </w:t>
            </w:r>
          </w:p>
          <w:p w14:paraId="4636D746" w14:textId="77777777" w:rsidR="003475EB" w:rsidRPr="00C81E66" w:rsidRDefault="003475EB" w:rsidP="00E621A7">
            <w:pPr>
              <w:numPr>
                <w:ilvl w:val="0"/>
                <w:numId w:val="9"/>
              </w:numPr>
            </w:pPr>
            <w:r w:rsidRPr="00C81E66">
              <w:t xml:space="preserve">Verification of payment method (if using a credit card as payment, provide the last 4 digits)  </w:t>
            </w:r>
          </w:p>
          <w:p w14:paraId="40ED7E55" w14:textId="425ABD23" w:rsidR="003475EB" w:rsidRPr="00C81E66" w:rsidRDefault="003475EB" w:rsidP="00E621A7">
            <w:pPr>
              <w:numPr>
                <w:ilvl w:val="0"/>
                <w:numId w:val="9"/>
              </w:numPr>
            </w:pPr>
            <w:r w:rsidRPr="00C81E66">
              <w:t>Our Retail pharmacy location and phone number based on member’s preference</w:t>
            </w:r>
            <w:r w:rsidR="00417C90" w:rsidRPr="00C81E66">
              <w:t xml:space="preserve">. </w:t>
            </w:r>
          </w:p>
          <w:p w14:paraId="72145DEA" w14:textId="77777777" w:rsidR="003475EB" w:rsidRPr="00C81E66" w:rsidRDefault="003475EB" w:rsidP="00495505">
            <w:pPr>
              <w:textAlignment w:val="top"/>
            </w:pPr>
            <w:r w:rsidRPr="00C81E66">
              <w:t xml:space="preserve">If pick up pharmacy is in the state of PA, advise the CCS Inbound pharmacy technician </w:t>
            </w:r>
          </w:p>
        </w:tc>
      </w:tr>
    </w:tbl>
    <w:p w14:paraId="456DD51D" w14:textId="77777777" w:rsidR="003475EB" w:rsidRPr="00C81E66" w:rsidRDefault="003475EB" w:rsidP="00417C90"/>
    <w:p w14:paraId="4D4759CF"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4"/>
        <w:gridCol w:w="3531"/>
        <w:gridCol w:w="6735"/>
      </w:tblGrid>
      <w:tr w:rsidR="00C81E66" w:rsidRPr="00C81E66" w14:paraId="69C27A43" w14:textId="77777777" w:rsidTr="00B2258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B48BF" w14:textId="3EB74D5F" w:rsidR="000E2836" w:rsidRPr="00C81E66" w:rsidRDefault="000E2836" w:rsidP="00495505">
            <w:pPr>
              <w:rPr>
                <w:b/>
              </w:rPr>
            </w:pPr>
            <w:bookmarkStart w:id="22" w:name="_Care_Exception_Review"/>
            <w:bookmarkStart w:id="23" w:name="c"/>
            <w:bookmarkStart w:id="24" w:name="_Toc11675967"/>
            <w:bookmarkEnd w:id="22"/>
            <w:bookmarkEnd w:id="23"/>
            <w:r w:rsidRPr="00C81E66">
              <w:rPr>
                <w:b/>
              </w:rPr>
              <w:t xml:space="preserve">CarelonRx (All </w:t>
            </w:r>
            <w:bookmarkEnd w:id="24"/>
            <w:r w:rsidRPr="00C81E66">
              <w:rPr>
                <w:b/>
              </w:rPr>
              <w:t xml:space="preserve">Contacts)  </w:t>
            </w:r>
          </w:p>
        </w:tc>
      </w:tr>
      <w:tr w:rsidR="00C81E66" w:rsidRPr="00C81E66" w14:paraId="74A5E859"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7DEBDE44" w14:textId="1ADD2D15" w:rsidR="000E2836" w:rsidRPr="00C81E66" w:rsidRDefault="00FF5A2C" w:rsidP="00495505">
            <w:pPr>
              <w:spacing w:line="240" w:lineRule="atLeast"/>
              <w:textAlignment w:val="top"/>
              <w:rPr>
                <w:bCs/>
              </w:rPr>
            </w:pPr>
            <w:r w:rsidRPr="00C81E66">
              <w:rPr>
                <w:bCs/>
                <w:szCs w:val="28"/>
              </w:rPr>
              <w:t>Conference/</w:t>
            </w:r>
            <w:r w:rsidR="000E2836" w:rsidRPr="00C81E66">
              <w:rPr>
                <w:bCs/>
              </w:rPr>
              <w:t xml:space="preserve">Transfer Type </w:t>
            </w:r>
          </w:p>
        </w:tc>
        <w:tc>
          <w:tcPr>
            <w:tcW w:w="4399" w:type="pct"/>
            <w:gridSpan w:val="2"/>
            <w:tcBorders>
              <w:top w:val="single" w:sz="4" w:space="0" w:color="auto"/>
              <w:left w:val="single" w:sz="4" w:space="0" w:color="auto"/>
              <w:bottom w:val="single" w:sz="4" w:space="0" w:color="auto"/>
              <w:right w:val="single" w:sz="4" w:space="0" w:color="auto"/>
            </w:tcBorders>
            <w:hideMark/>
          </w:tcPr>
          <w:p w14:paraId="5CBAC84B" w14:textId="03C17A5F" w:rsidR="000E2836" w:rsidRPr="00C81E66" w:rsidRDefault="000E2836" w:rsidP="00495505">
            <w:pPr>
              <w:spacing w:line="240" w:lineRule="atLeast"/>
              <w:textAlignment w:val="top"/>
              <w:rPr>
                <w:b/>
              </w:rPr>
            </w:pPr>
            <w:r w:rsidRPr="00C81E66">
              <w:rPr>
                <w:bCs/>
              </w:rPr>
              <w:t xml:space="preserve">Do not </w:t>
            </w:r>
            <w:r w:rsidR="008259CA" w:rsidRPr="00C81E66">
              <w:rPr>
                <w:bCs/>
              </w:rPr>
              <w:t>conference/</w:t>
            </w:r>
            <w:r w:rsidRPr="00C81E66">
              <w:rPr>
                <w:bCs/>
              </w:rPr>
              <w:t>transfer members.</w:t>
            </w:r>
          </w:p>
          <w:p w14:paraId="04A2CD2D" w14:textId="321733C1" w:rsidR="000E2836" w:rsidRPr="00C81E66" w:rsidRDefault="000E2836" w:rsidP="00495505">
            <w:pPr>
              <w:spacing w:line="240" w:lineRule="atLeast"/>
              <w:textAlignment w:val="top"/>
              <w:rPr>
                <w:rStyle w:val="Hyperlink"/>
                <w:color w:val="auto"/>
              </w:rPr>
            </w:pPr>
            <w:r w:rsidRPr="00C81E66">
              <w:t xml:space="preserve">Refer </w:t>
            </w:r>
            <w:r w:rsidR="00C34F5B" w:rsidRPr="00C81E66">
              <w:t>t</w:t>
            </w:r>
            <w:r w:rsidRPr="00C81E66">
              <w:t>o the number on the back of their card</w:t>
            </w:r>
            <w:r w:rsidR="00417C90" w:rsidRPr="00C81E66">
              <w:t xml:space="preserve">. </w:t>
            </w:r>
            <w:r w:rsidRPr="00C81E66">
              <w:t>If they do not have their ID card, have them contact their plan owners.</w:t>
            </w:r>
          </w:p>
        </w:tc>
      </w:tr>
      <w:tr w:rsidR="00C81E66" w:rsidRPr="00C81E66" w14:paraId="4D4759F9"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9F8" w14:textId="0D7A8869" w:rsidR="00AF0006" w:rsidRPr="00C81E66" w:rsidRDefault="00013B00" w:rsidP="008F14A0">
            <w:pPr>
              <w:rPr>
                <w:b/>
                <w:bCs/>
                <w:i/>
              </w:rPr>
            </w:pPr>
            <w:bookmarkStart w:id="25" w:name="_Clinical_Care_Services"/>
            <w:bookmarkStart w:id="26" w:name="_Toc3286605"/>
            <w:bookmarkStart w:id="27" w:name="_Hlk143498666"/>
            <w:bookmarkEnd w:id="25"/>
            <w:r w:rsidRPr="00C81E66">
              <w:rPr>
                <w:b/>
                <w:bCs/>
              </w:rPr>
              <w:t>Clinical Care Services Clinical Counseling</w:t>
            </w:r>
            <w:bookmarkEnd w:id="26"/>
            <w:r w:rsidRPr="00C81E66">
              <w:rPr>
                <w:b/>
                <w:bCs/>
              </w:rPr>
              <w:t xml:space="preserve">  </w:t>
            </w:r>
          </w:p>
        </w:tc>
      </w:tr>
      <w:bookmarkEnd w:id="27"/>
      <w:tr w:rsidR="00C81E66" w:rsidRPr="00C81E66" w14:paraId="4D4759FC" w14:textId="77777777" w:rsidTr="00B22587">
        <w:tblPrEx>
          <w:tblLook w:val="0000" w:firstRow="0" w:lastRow="0" w:firstColumn="0" w:lastColumn="0" w:noHBand="0" w:noVBand="0"/>
        </w:tblPrEx>
        <w:trPr>
          <w:trHeight w:val="591"/>
        </w:trPr>
        <w:tc>
          <w:tcPr>
            <w:tcW w:w="601" w:type="pct"/>
          </w:tcPr>
          <w:p w14:paraId="4D4759FA" w14:textId="7F038A37" w:rsidR="00AF0006" w:rsidRPr="00C81E66" w:rsidRDefault="00FF5A2C" w:rsidP="00495505">
            <w:pPr>
              <w:spacing w:line="240" w:lineRule="atLeast"/>
              <w:textAlignment w:val="top"/>
              <w:rPr>
                <w:bCs/>
              </w:rPr>
            </w:pPr>
            <w:r w:rsidRPr="00C81E66">
              <w:rPr>
                <w:bCs/>
                <w:szCs w:val="28"/>
              </w:rPr>
              <w:t>Conference/</w:t>
            </w:r>
            <w:r w:rsidR="00013B00" w:rsidRPr="00C81E66">
              <w:rPr>
                <w:bCs/>
              </w:rPr>
              <w:t>Transfer Type</w:t>
            </w:r>
          </w:p>
        </w:tc>
        <w:tc>
          <w:tcPr>
            <w:tcW w:w="4399" w:type="pct"/>
            <w:gridSpan w:val="2"/>
          </w:tcPr>
          <w:p w14:paraId="4D4759FB" w14:textId="77777777" w:rsidR="00AF0006" w:rsidRPr="00C81E66" w:rsidRDefault="00013B00" w:rsidP="00495505">
            <w:pPr>
              <w:spacing w:line="240" w:lineRule="atLeast"/>
              <w:textAlignment w:val="top"/>
            </w:pPr>
            <w:r w:rsidRPr="00C81E66">
              <w:rPr>
                <w:b/>
              </w:rPr>
              <w:t>Warm</w:t>
            </w:r>
          </w:p>
        </w:tc>
      </w:tr>
      <w:tr w:rsidR="00C81E66" w:rsidRPr="00C81E66" w14:paraId="4D475A0B" w14:textId="77777777" w:rsidTr="00B22587">
        <w:tblPrEx>
          <w:tblLook w:val="0000" w:firstRow="0" w:lastRow="0" w:firstColumn="0" w:lastColumn="0" w:noHBand="0" w:noVBand="0"/>
        </w:tblPrEx>
        <w:trPr>
          <w:trHeight w:val="455"/>
        </w:trPr>
        <w:tc>
          <w:tcPr>
            <w:tcW w:w="601" w:type="pct"/>
          </w:tcPr>
          <w:p w14:paraId="24D21B37" w14:textId="77777777" w:rsidR="00EE54C1" w:rsidRPr="00C81E66" w:rsidRDefault="00013B00" w:rsidP="00495505">
            <w:pPr>
              <w:spacing w:line="240" w:lineRule="atLeast"/>
              <w:textAlignment w:val="top"/>
            </w:pPr>
            <w:r w:rsidRPr="00C81E66">
              <w:t>Internal Number</w:t>
            </w:r>
          </w:p>
          <w:p w14:paraId="4D475A00" w14:textId="2B6AE3E6" w:rsidR="00AF0006" w:rsidRPr="00C81E66" w:rsidRDefault="00EE54C1" w:rsidP="00495505">
            <w:pPr>
              <w:spacing w:line="240" w:lineRule="atLeast"/>
              <w:textAlignment w:val="top"/>
            </w:pPr>
            <w:r w:rsidRPr="00C81E66">
              <w:rPr>
                <w:b/>
                <w:bCs/>
              </w:rPr>
              <w:t>(Do not disclose)</w:t>
            </w:r>
            <w:r w:rsidR="00013B00" w:rsidRPr="00C81E66">
              <w:t xml:space="preserve"> </w:t>
            </w:r>
          </w:p>
          <w:p w14:paraId="4D475A01" w14:textId="77777777" w:rsidR="00AF0006" w:rsidRPr="00C81E66" w:rsidRDefault="00AF0006" w:rsidP="00495505">
            <w:pPr>
              <w:spacing w:line="240" w:lineRule="atLeast"/>
              <w:textAlignment w:val="top"/>
            </w:pPr>
          </w:p>
        </w:tc>
        <w:tc>
          <w:tcPr>
            <w:tcW w:w="4399" w:type="pct"/>
            <w:gridSpan w:val="2"/>
          </w:tcPr>
          <w:p w14:paraId="4D475A02" w14:textId="639D24EC" w:rsidR="00AF0006" w:rsidRPr="00C81E66" w:rsidRDefault="00013B00" w:rsidP="00495505">
            <w:pPr>
              <w:textAlignment w:val="top"/>
              <w:rPr>
                <w:b/>
              </w:rPr>
            </w:pPr>
            <w:r w:rsidRPr="00C81E66">
              <w:rPr>
                <w:b/>
              </w:rPr>
              <w:t xml:space="preserve">1-866-251-3591 </w:t>
            </w:r>
          </w:p>
          <w:p w14:paraId="4D475A03" w14:textId="7E4A0CE2" w:rsidR="00AF0006" w:rsidRPr="00C81E66" w:rsidRDefault="00013B00" w:rsidP="00E621A7">
            <w:pPr>
              <w:numPr>
                <w:ilvl w:val="0"/>
                <w:numId w:val="11"/>
              </w:numPr>
            </w:pPr>
            <w:r w:rsidRPr="00C81E66">
              <w:t xml:space="preserve">Option </w:t>
            </w:r>
            <w:r w:rsidRPr="00C81E66">
              <w:rPr>
                <w:b/>
              </w:rPr>
              <w:t>1</w:t>
            </w:r>
            <w:r w:rsidRPr="00C81E66">
              <w:rPr>
                <w:b/>
                <w:bCs/>
              </w:rPr>
              <w:t>:</w:t>
            </w:r>
            <w:r w:rsidRPr="00C81E66">
              <w:t xml:space="preserve"> Pharmacy requesting an Rx transfer (inbound or outbound)</w:t>
            </w:r>
          </w:p>
          <w:p w14:paraId="4D475A04" w14:textId="79DD37D4" w:rsidR="00AF0006" w:rsidRPr="00C81E66" w:rsidRDefault="00013B00" w:rsidP="00E621A7">
            <w:pPr>
              <w:numPr>
                <w:ilvl w:val="0"/>
                <w:numId w:val="11"/>
              </w:numPr>
            </w:pPr>
            <w:r w:rsidRPr="00C81E66">
              <w:t xml:space="preserve">Option </w:t>
            </w:r>
            <w:r w:rsidRPr="00C81E66">
              <w:rPr>
                <w:b/>
              </w:rPr>
              <w:t>2</w:t>
            </w:r>
            <w:r w:rsidRPr="00C81E66">
              <w:rPr>
                <w:b/>
                <w:bCs/>
              </w:rPr>
              <w:t>:</w:t>
            </w:r>
            <w:r w:rsidRPr="00C81E66">
              <w:t xml:space="preserve"> All other Clinical inquiries</w:t>
            </w:r>
          </w:p>
          <w:p w14:paraId="7F6F9434" w14:textId="77777777" w:rsidR="00254F4B" w:rsidRPr="00C81E66" w:rsidRDefault="00254F4B" w:rsidP="00495505">
            <w:pPr>
              <w:textAlignment w:val="top"/>
            </w:pPr>
          </w:p>
          <w:p w14:paraId="4D475A05" w14:textId="36B3C3D1" w:rsidR="00AF0006" w:rsidRPr="00C81E66" w:rsidRDefault="00013B00" w:rsidP="00495505">
            <w:pPr>
              <w:textAlignment w:val="top"/>
              <w:rPr>
                <w:b/>
                <w:bCs/>
              </w:rPr>
            </w:pPr>
            <w:r w:rsidRPr="007E1F3A">
              <w:rPr>
                <w:b/>
                <w:bCs/>
              </w:rPr>
              <w:t xml:space="preserve">MChoice Rx Transfers for </w:t>
            </w:r>
            <w:r w:rsidR="00995B82" w:rsidRPr="007E1F3A">
              <w:rPr>
                <w:b/>
                <w:bCs/>
              </w:rPr>
              <w:t>Participating MChoice</w:t>
            </w:r>
            <w:r w:rsidRPr="007E1F3A">
              <w:rPr>
                <w:b/>
                <w:bCs/>
              </w:rPr>
              <w:t xml:space="preserve"> Pharmacies Only:</w:t>
            </w:r>
            <w:r w:rsidRPr="00C81E66">
              <w:t xml:space="preserve"> </w:t>
            </w:r>
            <w:r w:rsidRPr="00C81E66">
              <w:rPr>
                <w:b/>
                <w:bCs/>
              </w:rPr>
              <w:t>1-866-234-0196</w:t>
            </w:r>
            <w:r w:rsidRPr="00C81E66">
              <w:t xml:space="preserve"> </w:t>
            </w:r>
            <w:r w:rsidR="002A212F" w:rsidRPr="00C81E66">
              <w:t>O</w:t>
            </w:r>
            <w:r w:rsidRPr="00C81E66">
              <w:t>ption</w:t>
            </w:r>
            <w:r w:rsidRPr="00C81E66">
              <w:rPr>
                <w:b/>
                <w:bCs/>
              </w:rPr>
              <w:t xml:space="preserve"> 2</w:t>
            </w:r>
            <w:r w:rsidR="00926C73" w:rsidRPr="00C81E66">
              <w:t xml:space="preserve"> </w:t>
            </w:r>
          </w:p>
          <w:p w14:paraId="4D475A0A" w14:textId="2C7B04A0" w:rsidR="00E15D49" w:rsidRPr="00C81E66" w:rsidRDefault="38C8C895" w:rsidP="00495505">
            <w:pPr>
              <w:textAlignment w:val="top"/>
            </w:pPr>
            <w:bookmarkStart w:id="28" w:name="OLE_LINK25"/>
            <w:r w:rsidRPr="00C81E66">
              <w:rPr>
                <w:b/>
                <w:bCs/>
              </w:rPr>
              <w:t>Hawaii:</w:t>
            </w:r>
            <w:r w:rsidRPr="00C81E66">
              <w:t xml:space="preserve"> Hawaii’s Clinical Care calls should be warm transferred </w:t>
            </w:r>
            <w:r w:rsidR="5A0801F6" w:rsidRPr="00C81E66">
              <w:t>to</w:t>
            </w:r>
            <w:r w:rsidR="5702D1E4" w:rsidRPr="00C81E66">
              <w:t xml:space="preserve"> </w:t>
            </w:r>
            <w:r w:rsidR="56422F01" w:rsidRPr="00C81E66">
              <w:rPr>
                <w:b/>
                <w:bCs/>
              </w:rPr>
              <w:t xml:space="preserve">1-877-418-4130 </w:t>
            </w:r>
            <w:r w:rsidR="56422F01" w:rsidRPr="00C81E66">
              <w:t>Option</w:t>
            </w:r>
            <w:r w:rsidR="56422F01" w:rsidRPr="00C81E66">
              <w:rPr>
                <w:b/>
                <w:bCs/>
              </w:rPr>
              <w:t xml:space="preserve"> 2</w:t>
            </w:r>
            <w:r w:rsidRPr="00C81E66">
              <w:t> </w:t>
            </w:r>
            <w:bookmarkStart w:id="29" w:name="OLE_LINK7"/>
            <w:r w:rsidRPr="00C81E66">
              <w:t>(internal number, do not disclose).</w:t>
            </w:r>
            <w:bookmarkEnd w:id="28"/>
            <w:bookmarkEnd w:id="29"/>
          </w:p>
        </w:tc>
      </w:tr>
      <w:tr w:rsidR="00C81E66" w:rsidRPr="00C81E66" w14:paraId="4D475A18" w14:textId="77777777" w:rsidTr="00B22587">
        <w:tblPrEx>
          <w:tblLook w:val="0000" w:firstRow="0" w:lastRow="0" w:firstColumn="0" w:lastColumn="0" w:noHBand="0" w:noVBand="0"/>
        </w:tblPrEx>
        <w:trPr>
          <w:trHeight w:val="455"/>
        </w:trPr>
        <w:tc>
          <w:tcPr>
            <w:tcW w:w="601" w:type="pct"/>
          </w:tcPr>
          <w:p w14:paraId="4D475A0C" w14:textId="49808047" w:rsidR="00AF0006" w:rsidRPr="00C81E66" w:rsidRDefault="00013B00" w:rsidP="00495505">
            <w:pPr>
              <w:spacing w:line="240" w:lineRule="atLeast"/>
              <w:textAlignment w:val="top"/>
            </w:pPr>
            <w:r w:rsidRPr="00C81E66">
              <w:t xml:space="preserve">Hours of Operation </w:t>
            </w:r>
          </w:p>
        </w:tc>
        <w:tc>
          <w:tcPr>
            <w:tcW w:w="4399" w:type="pct"/>
            <w:gridSpan w:val="2"/>
          </w:tcPr>
          <w:p w14:paraId="4D475A0D" w14:textId="2CDE8B77" w:rsidR="00AF0006" w:rsidRPr="00C81E66" w:rsidRDefault="00013B00" w:rsidP="00E621A7">
            <w:pPr>
              <w:numPr>
                <w:ilvl w:val="0"/>
                <w:numId w:val="12"/>
              </w:numPr>
            </w:pPr>
            <w:r w:rsidRPr="00C81E66">
              <w:rPr>
                <w:b/>
              </w:rPr>
              <w:t xml:space="preserve">Monday </w:t>
            </w:r>
            <w:r w:rsidR="00306EC8" w:rsidRPr="00C81E66">
              <w:rPr>
                <w:b/>
              </w:rPr>
              <w:t xml:space="preserve">to </w:t>
            </w:r>
            <w:r w:rsidRPr="00C81E66">
              <w:rPr>
                <w:b/>
              </w:rPr>
              <w:t>Friday:</w:t>
            </w:r>
            <w:r w:rsidRPr="00C81E66">
              <w:t xml:space="preserve"> 7 am to 7 pm CT</w:t>
            </w:r>
            <w:r w:rsidR="00A643FB" w:rsidRPr="00C81E66">
              <w:t xml:space="preserve"> </w:t>
            </w:r>
          </w:p>
          <w:p w14:paraId="4D475A10" w14:textId="70993051" w:rsidR="00AF0006" w:rsidRPr="00C81E66" w:rsidRDefault="00013B00" w:rsidP="00E621A7">
            <w:pPr>
              <w:numPr>
                <w:ilvl w:val="0"/>
                <w:numId w:val="12"/>
              </w:numPr>
            </w:pPr>
            <w:bookmarkStart w:id="30" w:name="OLE_LINK5"/>
            <w:r w:rsidRPr="00C81E66">
              <w:rPr>
                <w:b/>
              </w:rPr>
              <w:t xml:space="preserve">Saturday: </w:t>
            </w:r>
            <w:bookmarkEnd w:id="30"/>
            <w:r w:rsidRPr="00C81E66">
              <w:t>7 am to 4</w:t>
            </w:r>
            <w:r w:rsidR="00E96DAB" w:rsidRPr="00C81E66">
              <w:t>:30</w:t>
            </w:r>
            <w:r w:rsidRPr="00C81E66">
              <w:t> pm CT</w:t>
            </w:r>
            <w:r w:rsidR="00A643FB" w:rsidRPr="00C81E66">
              <w:t xml:space="preserve"> </w:t>
            </w:r>
          </w:p>
          <w:p w14:paraId="4D475A12" w14:textId="3FDF7655" w:rsidR="00AF0006" w:rsidRPr="00C81E66" w:rsidRDefault="00013B00" w:rsidP="00E621A7">
            <w:pPr>
              <w:numPr>
                <w:ilvl w:val="0"/>
                <w:numId w:val="12"/>
              </w:numPr>
            </w:pPr>
            <w:r w:rsidRPr="00C81E66">
              <w:rPr>
                <w:b/>
              </w:rPr>
              <w:t xml:space="preserve">Sunday: </w:t>
            </w:r>
            <w:r w:rsidR="00E96DAB" w:rsidRPr="00C81E66">
              <w:t>9 </w:t>
            </w:r>
            <w:r w:rsidRPr="00C81E66">
              <w:t>am to 6 pm CT</w:t>
            </w:r>
            <w:r w:rsidR="00A643FB" w:rsidRPr="00C81E66">
              <w:t xml:space="preserve"> </w:t>
            </w:r>
          </w:p>
          <w:p w14:paraId="4777C608" w14:textId="7ACB6BB9" w:rsidR="00E00232" w:rsidRPr="00C81E66" w:rsidRDefault="0BC89475" w:rsidP="00357744">
            <w:pPr>
              <w:pStyle w:val="ListParagraph"/>
              <w:numPr>
                <w:ilvl w:val="0"/>
                <w:numId w:val="12"/>
              </w:numPr>
            </w:pPr>
            <w:r w:rsidRPr="00C81E66">
              <w:rPr>
                <w:rFonts w:ascii="Verdana" w:hAnsi="Verdana"/>
                <w:b/>
                <w:bCs/>
              </w:rPr>
              <w:t>Holidays:</w:t>
            </w:r>
            <w:r w:rsidRPr="00C81E66">
              <w:rPr>
                <w:rFonts w:ascii="Verdana" w:hAnsi="Verdana"/>
              </w:rPr>
              <w:t xml:space="preserve"> </w:t>
            </w:r>
            <w:bookmarkStart w:id="31" w:name="OLE_LINK101"/>
            <w:r w:rsidRPr="00C81E66">
              <w:rPr>
                <w:rFonts w:ascii="Verdana" w:hAnsi="Verdana"/>
              </w:rPr>
              <w:t>Same as for CVS Health</w:t>
            </w:r>
            <w:r w:rsidR="6602BAEC" w:rsidRPr="00C81E66">
              <w:rPr>
                <w:rFonts w:ascii="Verdana" w:hAnsi="Verdana"/>
              </w:rPr>
              <w:t xml:space="preserve"> </w:t>
            </w:r>
            <w:bookmarkEnd w:id="31"/>
            <w:r w:rsidR="00013B00" w:rsidRPr="00C81E66">
              <w:rPr>
                <w:rFonts w:ascii="Verdana" w:hAnsi="Verdana"/>
              </w:rPr>
              <w:t xml:space="preserve">After hours, refer to </w:t>
            </w:r>
            <w:r w:rsidR="00476F9B" w:rsidRPr="00C81E66">
              <w:rPr>
                <w:rFonts w:ascii="Verdana" w:hAnsi="Verdana"/>
              </w:rPr>
              <w:t>your line of business</w:t>
            </w:r>
            <w:r w:rsidR="00F6233F" w:rsidRPr="00C81E66">
              <w:rPr>
                <w:rFonts w:ascii="Verdana" w:hAnsi="Verdana"/>
              </w:rPr>
              <w:t xml:space="preserve"> documentation for </w:t>
            </w:r>
            <w:r w:rsidR="00476F9B" w:rsidRPr="00C81E66">
              <w:rPr>
                <w:rFonts w:ascii="Verdana" w:hAnsi="Verdana"/>
              </w:rPr>
              <w:t>Clinical Counseling Pharmacist After Hours Process</w:t>
            </w:r>
            <w:r w:rsidR="00357744" w:rsidRPr="00C81E66">
              <w:rPr>
                <w:rFonts w:ascii="Verdana" w:hAnsi="Verdana"/>
              </w:rPr>
              <w:t>.</w:t>
            </w:r>
          </w:p>
          <w:p w14:paraId="391EE07C" w14:textId="0EBB8D9B" w:rsidR="00C20DA4" w:rsidRPr="00C81E66" w:rsidRDefault="005E654B" w:rsidP="00E00232">
            <w:pPr>
              <w:rPr>
                <w:rStyle w:val="Hyperlink"/>
                <w:color w:val="auto"/>
              </w:rPr>
            </w:pPr>
            <w:r w:rsidRPr="00C81E66">
              <w:t xml:space="preserve"> </w:t>
            </w:r>
          </w:p>
          <w:p w14:paraId="186079F4" w14:textId="77777777" w:rsidR="00C20DA4" w:rsidRPr="00C81E66" w:rsidRDefault="00013B00" w:rsidP="0066749E">
            <w:pPr>
              <w:rPr>
                <w:b/>
                <w:bCs/>
              </w:rPr>
            </w:pPr>
            <w:r w:rsidRPr="00C81E66">
              <w:rPr>
                <w:b/>
                <w:bCs/>
              </w:rPr>
              <w:t xml:space="preserve">HIP (Hawaii) Clinical Hours of Operation:  </w:t>
            </w:r>
          </w:p>
          <w:p w14:paraId="4D475A17" w14:textId="68F09808" w:rsidR="00AF0006" w:rsidRPr="00C81E66" w:rsidRDefault="00013B00" w:rsidP="00E621A7">
            <w:pPr>
              <w:numPr>
                <w:ilvl w:val="0"/>
                <w:numId w:val="13"/>
              </w:numPr>
            </w:pPr>
            <w:r w:rsidRPr="00C81E66">
              <w:rPr>
                <w:b/>
                <w:bCs/>
              </w:rPr>
              <w:t>Monday </w:t>
            </w:r>
            <w:r w:rsidR="00306EC8" w:rsidRPr="00C81E66">
              <w:rPr>
                <w:b/>
                <w:bCs/>
              </w:rPr>
              <w:t>to </w:t>
            </w:r>
            <w:r w:rsidRPr="00C81E66">
              <w:rPr>
                <w:b/>
                <w:bCs/>
              </w:rPr>
              <w:t>Friday:</w:t>
            </w:r>
            <w:r w:rsidRPr="00C81E66">
              <w:t xml:space="preserve"> 8</w:t>
            </w:r>
            <w:r w:rsidR="00BB28B0" w:rsidRPr="00C81E66">
              <w:t xml:space="preserve"> </w:t>
            </w:r>
            <w:r w:rsidRPr="00C81E66">
              <w:t>am </w:t>
            </w:r>
            <w:r w:rsidR="00AA3F9A" w:rsidRPr="00C81E66">
              <w:t>to</w:t>
            </w:r>
            <w:r w:rsidRPr="00C81E66">
              <w:t> 5</w:t>
            </w:r>
            <w:r w:rsidR="00AA3F9A" w:rsidRPr="00C81E66">
              <w:t xml:space="preserve"> </w:t>
            </w:r>
            <w:r w:rsidRPr="00C81E66">
              <w:t>pm HT</w:t>
            </w:r>
          </w:p>
        </w:tc>
      </w:tr>
      <w:tr w:rsidR="00C81E66" w:rsidRPr="00C81E66" w14:paraId="4D475A1A"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19" w14:textId="6A5AD3DC" w:rsidR="00AF0006" w:rsidRPr="00C81E66" w:rsidRDefault="00013B00" w:rsidP="0066749E">
            <w:pPr>
              <w:rPr>
                <w:b/>
                <w:bCs/>
                <w:i/>
              </w:rPr>
            </w:pPr>
            <w:bookmarkStart w:id="32" w:name="_Toc3286604"/>
            <w:r w:rsidRPr="00C81E66">
              <w:rPr>
                <w:b/>
                <w:bCs/>
              </w:rPr>
              <w:t>Clinical Care Services Intervention Changebacks</w:t>
            </w:r>
            <w:bookmarkEnd w:id="32"/>
          </w:p>
        </w:tc>
      </w:tr>
      <w:tr w:rsidR="00C81E66" w:rsidRPr="00C81E66" w14:paraId="4D475A1D" w14:textId="77777777" w:rsidTr="00B22587">
        <w:tblPrEx>
          <w:tblLook w:val="0000" w:firstRow="0" w:lastRow="0" w:firstColumn="0" w:lastColumn="0" w:noHBand="0" w:noVBand="0"/>
        </w:tblPrEx>
        <w:trPr>
          <w:trHeight w:val="442"/>
        </w:trPr>
        <w:tc>
          <w:tcPr>
            <w:tcW w:w="601" w:type="pct"/>
          </w:tcPr>
          <w:p w14:paraId="4D475A1B" w14:textId="25F74923" w:rsidR="00AF0006" w:rsidRPr="00C81E66" w:rsidRDefault="00FF5A2C" w:rsidP="00495505">
            <w:pPr>
              <w:spacing w:line="240" w:lineRule="atLeast"/>
              <w:textAlignment w:val="top"/>
              <w:rPr>
                <w:bCs/>
              </w:rPr>
            </w:pPr>
            <w:r w:rsidRPr="00C81E66">
              <w:rPr>
                <w:bCs/>
                <w:szCs w:val="28"/>
              </w:rPr>
              <w:t>Conference/</w:t>
            </w:r>
            <w:r w:rsidR="00013B00" w:rsidRPr="00C81E66">
              <w:rPr>
                <w:bCs/>
              </w:rPr>
              <w:t>Transfer Type</w:t>
            </w:r>
          </w:p>
        </w:tc>
        <w:tc>
          <w:tcPr>
            <w:tcW w:w="4399" w:type="pct"/>
            <w:gridSpan w:val="2"/>
          </w:tcPr>
          <w:p w14:paraId="4D475A1C" w14:textId="77777777" w:rsidR="00AF0006" w:rsidRPr="00C81E66" w:rsidRDefault="00013B00" w:rsidP="00495505">
            <w:pPr>
              <w:spacing w:line="240" w:lineRule="atLeast"/>
              <w:textAlignment w:val="top"/>
            </w:pPr>
            <w:r w:rsidRPr="00C81E66">
              <w:rPr>
                <w:b/>
              </w:rPr>
              <w:t>Warm</w:t>
            </w:r>
          </w:p>
        </w:tc>
      </w:tr>
      <w:tr w:rsidR="00C81E66" w:rsidRPr="00C81E66" w14:paraId="4D475A25" w14:textId="77777777" w:rsidTr="00B22587">
        <w:tblPrEx>
          <w:tblLook w:val="0000" w:firstRow="0" w:lastRow="0" w:firstColumn="0" w:lastColumn="0" w:noHBand="0" w:noVBand="0"/>
        </w:tblPrEx>
        <w:trPr>
          <w:trHeight w:val="442"/>
        </w:trPr>
        <w:tc>
          <w:tcPr>
            <w:tcW w:w="601" w:type="pct"/>
          </w:tcPr>
          <w:p w14:paraId="4D475A1E" w14:textId="77777777" w:rsidR="00AF0006" w:rsidRPr="00C81E66" w:rsidRDefault="00013B00" w:rsidP="00495505">
            <w:pPr>
              <w:spacing w:line="240" w:lineRule="atLeast"/>
              <w:textAlignment w:val="top"/>
            </w:pPr>
            <w:r w:rsidRPr="00C81E66">
              <w:t>Customer Number</w:t>
            </w:r>
          </w:p>
          <w:p w14:paraId="4D475A1F" w14:textId="5658F619" w:rsidR="00AF0006" w:rsidRPr="00C81E66" w:rsidRDefault="00AF0006" w:rsidP="00495505">
            <w:pPr>
              <w:spacing w:line="240" w:lineRule="atLeast"/>
              <w:textAlignment w:val="top"/>
            </w:pPr>
          </w:p>
        </w:tc>
        <w:tc>
          <w:tcPr>
            <w:tcW w:w="4399" w:type="pct"/>
            <w:gridSpan w:val="2"/>
          </w:tcPr>
          <w:p w14:paraId="4D475A20" w14:textId="77777777" w:rsidR="00AF0006" w:rsidRPr="00C81E66" w:rsidRDefault="00013B00" w:rsidP="00495505">
            <w:pPr>
              <w:spacing w:line="240" w:lineRule="atLeast"/>
              <w:textAlignment w:val="top"/>
              <w:rPr>
                <w:b/>
              </w:rPr>
            </w:pPr>
            <w:r w:rsidRPr="00C81E66">
              <w:t>Following confirmation, provide the number below:</w:t>
            </w:r>
          </w:p>
          <w:p w14:paraId="4D475A21" w14:textId="7105669C" w:rsidR="00AF0006" w:rsidRPr="00C81E66" w:rsidRDefault="00013B00" w:rsidP="00495505">
            <w:pPr>
              <w:spacing w:line="240" w:lineRule="atLeast"/>
              <w:textAlignment w:val="top"/>
            </w:pPr>
            <w:r w:rsidRPr="00C81E66">
              <w:t>TIP Changebacks:</w:t>
            </w:r>
            <w:r w:rsidR="0005091F" w:rsidRPr="00C81E66">
              <w:t xml:space="preserve"> </w:t>
            </w:r>
            <w:r w:rsidRPr="00C81E66">
              <w:rPr>
                <w:b/>
              </w:rPr>
              <w:t xml:space="preserve">1-800-224-1193  </w:t>
            </w:r>
          </w:p>
          <w:p w14:paraId="4D475A22" w14:textId="773E6A9A" w:rsidR="00AF0006" w:rsidRPr="00C81E66" w:rsidRDefault="00013B00" w:rsidP="00495505">
            <w:r w:rsidRPr="00C81E66">
              <w:rPr>
                <w:b/>
              </w:rPr>
              <w:t>Option 1:</w:t>
            </w:r>
            <w:r w:rsidRPr="00C81E66">
              <w:t xml:space="preserve"> </w:t>
            </w:r>
            <w:r w:rsidR="001611A3" w:rsidRPr="00C81E66">
              <w:t xml:space="preserve">Provider </w:t>
            </w:r>
            <w:r w:rsidRPr="00C81E66">
              <w:t>Only</w:t>
            </w:r>
          </w:p>
          <w:p w14:paraId="4D475A23" w14:textId="308C8092" w:rsidR="00AF0006" w:rsidRPr="00C81E66" w:rsidRDefault="00013B00" w:rsidP="00495505">
            <w:r w:rsidRPr="00C81E66">
              <w:rPr>
                <w:b/>
              </w:rPr>
              <w:t>Option 2:</w:t>
            </w:r>
            <w:r w:rsidRPr="00C81E66">
              <w:t xml:space="preserve"> Member Changebacks</w:t>
            </w:r>
          </w:p>
          <w:p w14:paraId="4D475A24" w14:textId="192D26CD" w:rsidR="00AF0006" w:rsidRPr="00C81E66" w:rsidRDefault="00013B00" w:rsidP="00495505">
            <w:r w:rsidRPr="00C81E66">
              <w:rPr>
                <w:b/>
              </w:rPr>
              <w:t>Option 4:</w:t>
            </w:r>
            <w:r w:rsidRPr="00C81E66">
              <w:t xml:space="preserve"> Customer Care </w:t>
            </w:r>
            <w:r w:rsidRPr="00C81E66">
              <w:rPr>
                <w:noProof/>
              </w:rPr>
              <w:t xml:space="preserve"> </w:t>
            </w:r>
          </w:p>
        </w:tc>
      </w:tr>
      <w:tr w:rsidR="00C81E66" w:rsidRPr="00C81E66" w14:paraId="4D475A2F" w14:textId="77777777" w:rsidTr="00B22587">
        <w:tblPrEx>
          <w:tblLook w:val="0000" w:firstRow="0" w:lastRow="0" w:firstColumn="0" w:lastColumn="0" w:noHBand="0" w:noVBand="0"/>
        </w:tblPrEx>
        <w:trPr>
          <w:trHeight w:val="455"/>
        </w:trPr>
        <w:tc>
          <w:tcPr>
            <w:tcW w:w="601" w:type="pct"/>
          </w:tcPr>
          <w:p w14:paraId="4D475A26" w14:textId="77777777" w:rsidR="00254F4B" w:rsidRPr="00C81E66" w:rsidRDefault="00254F4B" w:rsidP="00495505">
            <w:pPr>
              <w:spacing w:line="240" w:lineRule="atLeast"/>
              <w:textAlignment w:val="top"/>
            </w:pPr>
            <w:r w:rsidRPr="00C81E66">
              <w:t>Hours of Operation</w:t>
            </w:r>
          </w:p>
          <w:p w14:paraId="6E392AB3" w14:textId="77777777" w:rsidR="00254F4B" w:rsidRPr="00C81E66" w:rsidRDefault="00254F4B" w:rsidP="00495505">
            <w:pPr>
              <w:spacing w:line="240" w:lineRule="atLeast"/>
              <w:textAlignment w:val="top"/>
            </w:pPr>
          </w:p>
          <w:p w14:paraId="74CF20AE" w14:textId="77777777" w:rsidR="00254F4B" w:rsidRPr="00C81E66" w:rsidRDefault="00254F4B" w:rsidP="00495505">
            <w:pPr>
              <w:spacing w:line="240" w:lineRule="atLeast"/>
              <w:textAlignment w:val="top"/>
            </w:pPr>
          </w:p>
          <w:p w14:paraId="4D475A27" w14:textId="77777777" w:rsidR="00254F4B" w:rsidRPr="00C81E66" w:rsidRDefault="00254F4B" w:rsidP="00495505">
            <w:pPr>
              <w:spacing w:line="240" w:lineRule="atLeast"/>
              <w:textAlignment w:val="top"/>
            </w:pPr>
          </w:p>
        </w:tc>
        <w:tc>
          <w:tcPr>
            <w:tcW w:w="1581" w:type="pct"/>
          </w:tcPr>
          <w:p w14:paraId="4D475A28" w14:textId="241881EE" w:rsidR="00254F4B" w:rsidRPr="00C81E66" w:rsidRDefault="00254F4B" w:rsidP="00495505">
            <w:pPr>
              <w:spacing w:line="240" w:lineRule="atLeast"/>
              <w:textAlignment w:val="top"/>
              <w:rPr>
                <w:noProof/>
              </w:rPr>
            </w:pPr>
            <w:r w:rsidRPr="00C81E66">
              <w:rPr>
                <w:b/>
              </w:rPr>
              <w:t xml:space="preserve">DAW/CCM/TIP Changebacks:  </w:t>
            </w:r>
            <w:r w:rsidRPr="00C81E66">
              <w:rPr>
                <w:noProof/>
              </w:rPr>
              <w:t xml:space="preserve"> </w:t>
            </w:r>
          </w:p>
          <w:p w14:paraId="469E28D3" w14:textId="74363E11" w:rsidR="00ED7C82" w:rsidRPr="00C81E66" w:rsidRDefault="00254F4B" w:rsidP="00E621A7">
            <w:pPr>
              <w:numPr>
                <w:ilvl w:val="0"/>
                <w:numId w:val="13"/>
              </w:numPr>
              <w:rPr>
                <w:b/>
                <w:bCs/>
              </w:rPr>
            </w:pPr>
            <w:r w:rsidRPr="00C81E66">
              <w:rPr>
                <w:b/>
              </w:rPr>
              <w:t xml:space="preserve">Monday </w:t>
            </w:r>
            <w:r w:rsidR="007F5780" w:rsidRPr="00C81E66">
              <w:rPr>
                <w:b/>
              </w:rPr>
              <w:t>to</w:t>
            </w:r>
            <w:r w:rsidR="00D421F1" w:rsidRPr="00C81E66">
              <w:rPr>
                <w:b/>
              </w:rPr>
              <w:t xml:space="preserve"> </w:t>
            </w:r>
            <w:r w:rsidRPr="00C81E66">
              <w:rPr>
                <w:b/>
              </w:rPr>
              <w:t>Friday</w:t>
            </w:r>
            <w:r w:rsidR="00363235" w:rsidRPr="00C81E66">
              <w:rPr>
                <w:b/>
              </w:rPr>
              <w:t xml:space="preserve">: </w:t>
            </w:r>
            <w:r w:rsidR="00363235" w:rsidRPr="00C81E66">
              <w:t xml:space="preserve">7:30 am – </w:t>
            </w:r>
            <w:r w:rsidR="00EA4894" w:rsidRPr="00C81E66">
              <w:t>6</w:t>
            </w:r>
            <w:r w:rsidR="00363235" w:rsidRPr="00C81E66">
              <w:t>:30 pm CT</w:t>
            </w:r>
          </w:p>
          <w:p w14:paraId="4D475A29" w14:textId="5FF809D6" w:rsidR="00254F4B" w:rsidRPr="00C81E66" w:rsidRDefault="00177C1B" w:rsidP="00E621A7">
            <w:pPr>
              <w:numPr>
                <w:ilvl w:val="0"/>
                <w:numId w:val="13"/>
              </w:numPr>
              <w:rPr>
                <w:b/>
                <w:bCs/>
              </w:rPr>
            </w:pPr>
            <w:r w:rsidRPr="00C81E66">
              <w:rPr>
                <w:b/>
                <w:bCs/>
              </w:rPr>
              <w:t>Saturd</w:t>
            </w:r>
            <w:r w:rsidR="00D472F2" w:rsidRPr="00C81E66">
              <w:rPr>
                <w:b/>
                <w:bCs/>
              </w:rPr>
              <w:t>ay:</w:t>
            </w:r>
            <w:r w:rsidR="00C20DA4" w:rsidRPr="00C81E66">
              <w:t xml:space="preserve"> </w:t>
            </w:r>
            <w:r w:rsidRPr="00C81E66">
              <w:t>7</w:t>
            </w:r>
            <w:r w:rsidR="00D472F2" w:rsidRPr="00C81E66">
              <w:t xml:space="preserve"> </w:t>
            </w:r>
            <w:r w:rsidRPr="00C81E66">
              <w:t xml:space="preserve">am – 4:30 </w:t>
            </w:r>
            <w:r w:rsidR="00D472F2" w:rsidRPr="00C81E66">
              <w:t>pm</w:t>
            </w:r>
            <w:r w:rsidRPr="00C81E66">
              <w:t xml:space="preserve"> CT</w:t>
            </w:r>
          </w:p>
          <w:p w14:paraId="444C6B5A" w14:textId="499E33BA" w:rsidR="00ED7C82" w:rsidRPr="00C81E66" w:rsidRDefault="00ED7C82" w:rsidP="00E621A7">
            <w:pPr>
              <w:numPr>
                <w:ilvl w:val="0"/>
                <w:numId w:val="13"/>
              </w:numPr>
            </w:pPr>
            <w:r w:rsidRPr="00C81E66">
              <w:rPr>
                <w:b/>
                <w:bCs/>
              </w:rPr>
              <w:t>Sunday</w:t>
            </w:r>
            <w:r w:rsidR="00D472F2" w:rsidRPr="00C81E66">
              <w:rPr>
                <w:b/>
                <w:bCs/>
              </w:rPr>
              <w:t xml:space="preserve">: </w:t>
            </w:r>
            <w:r w:rsidR="00E228DA" w:rsidRPr="00C81E66">
              <w:t>9</w:t>
            </w:r>
            <w:r w:rsidR="00D472F2" w:rsidRPr="00C81E66">
              <w:t xml:space="preserve"> </w:t>
            </w:r>
            <w:r w:rsidR="00E228DA" w:rsidRPr="00C81E66">
              <w:t>am</w:t>
            </w:r>
            <w:r w:rsidR="00D472F2" w:rsidRPr="00C81E66">
              <w:t xml:space="preserve"> </w:t>
            </w:r>
            <w:r w:rsidR="00E228DA" w:rsidRPr="00C81E66">
              <w:t>- 6</w:t>
            </w:r>
            <w:r w:rsidR="00D472F2" w:rsidRPr="00C81E66">
              <w:t xml:space="preserve"> </w:t>
            </w:r>
            <w:r w:rsidR="00E228DA" w:rsidRPr="00C81E66">
              <w:t>pm CT</w:t>
            </w:r>
          </w:p>
          <w:p w14:paraId="4D475A2B" w14:textId="5533505E" w:rsidR="00012499" w:rsidRPr="00C81E66" w:rsidRDefault="00254F4B" w:rsidP="009B0FCA">
            <w:pPr>
              <w:numPr>
                <w:ilvl w:val="0"/>
                <w:numId w:val="13"/>
              </w:numPr>
            </w:pPr>
            <w:r w:rsidRPr="00C81E66">
              <w:rPr>
                <w:b/>
                <w:bCs/>
              </w:rPr>
              <w:t>After hours</w:t>
            </w:r>
            <w:r w:rsidR="00417C90" w:rsidRPr="00C81E66">
              <w:rPr>
                <w:b/>
                <w:bCs/>
              </w:rPr>
              <w:t>:</w:t>
            </w:r>
            <w:r w:rsidRPr="00C81E66">
              <w:t xml:space="preserve"> </w:t>
            </w:r>
            <w:r w:rsidR="00417C90" w:rsidRPr="00C81E66">
              <w:t>A</w:t>
            </w:r>
            <w:r w:rsidRPr="00C81E66">
              <w:t xml:space="preserve">sk </w:t>
            </w:r>
            <w:r w:rsidR="00D472F2" w:rsidRPr="00C81E66">
              <w:t xml:space="preserve">the </w:t>
            </w:r>
            <w:r w:rsidRPr="00C81E66">
              <w:t xml:space="preserve">member to call back during normal business </w:t>
            </w:r>
            <w:r w:rsidR="00D01197" w:rsidRPr="00C81E66">
              <w:t>hours.</w:t>
            </w:r>
          </w:p>
        </w:tc>
        <w:tc>
          <w:tcPr>
            <w:tcW w:w="2818" w:type="pct"/>
          </w:tcPr>
          <w:p w14:paraId="02481A4A" w14:textId="4008F1D3" w:rsidR="00254F4B" w:rsidRPr="00C81E66" w:rsidRDefault="00254F4B" w:rsidP="00495505">
            <w:pPr>
              <w:spacing w:line="240" w:lineRule="atLeast"/>
              <w:textAlignment w:val="top"/>
            </w:pPr>
            <w:r w:rsidRPr="00C81E66">
              <w:rPr>
                <w:b/>
                <w:bCs/>
              </w:rPr>
              <w:t>Special Instructions</w:t>
            </w:r>
            <w:r w:rsidR="00C20DA4" w:rsidRPr="00C81E66">
              <w:rPr>
                <w:b/>
                <w:bCs/>
              </w:rPr>
              <w:t>:</w:t>
            </w:r>
          </w:p>
          <w:p w14:paraId="4D475A2E" w14:textId="32320E42" w:rsidR="00254F4B" w:rsidRPr="00C81E66" w:rsidRDefault="00254F4B" w:rsidP="00495505">
            <w:pPr>
              <w:textAlignment w:val="top"/>
            </w:pPr>
            <w:r w:rsidRPr="00C81E66">
              <w:rPr>
                <w:noProof/>
              </w:rPr>
              <w:drawing>
                <wp:inline distT="0" distB="0" distL="0" distR="0" wp14:anchorId="4D475F0D" wp14:editId="4D475F0E">
                  <wp:extent cx="241300" cy="207010"/>
                  <wp:effectExtent l="0" t="0" r="6350" b="2540"/>
                  <wp:docPr id="7" name="Picture 7"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300" cy="207010"/>
                          </a:xfrm>
                          <a:prstGeom prst="rect">
                            <a:avLst/>
                          </a:prstGeom>
                          <a:noFill/>
                          <a:ln>
                            <a:noFill/>
                          </a:ln>
                        </pic:spPr>
                      </pic:pic>
                    </a:graphicData>
                  </a:graphic>
                </wp:inline>
              </w:drawing>
            </w:r>
            <w:r w:rsidRPr="00C81E66">
              <w:t xml:space="preserve"> Do not call the regular Clinical Counseling line for Changebacks</w:t>
            </w:r>
            <w:r w:rsidR="00417C90" w:rsidRPr="00C81E66">
              <w:t xml:space="preserve">. </w:t>
            </w:r>
            <w:r w:rsidRPr="00C81E66">
              <w:t>Only Intervention Changebacks teams can assist with these calls.</w:t>
            </w:r>
          </w:p>
        </w:tc>
      </w:tr>
      <w:tr w:rsidR="00C81E66" w:rsidRPr="00C81E66" w14:paraId="4D475A31" w14:textId="77777777" w:rsidTr="008C3E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1" w:type="dxa"/>
              <w:bottom w:w="0" w:type="dxa"/>
              <w:right w:w="101" w:type="dxa"/>
            </w:tcMar>
            <w:hideMark/>
          </w:tcPr>
          <w:p w14:paraId="4D475A30" w14:textId="3B267B98" w:rsidR="00AF0006" w:rsidRPr="00C81E66" w:rsidRDefault="00013B00" w:rsidP="00495505">
            <w:pPr>
              <w:rPr>
                <w:b/>
                <w:bCs/>
                <w:sz w:val="36"/>
                <w:szCs w:val="36"/>
              </w:rPr>
            </w:pPr>
            <w:bookmarkStart w:id="33" w:name="OLE_LINK4"/>
            <w:r w:rsidRPr="00C81E66">
              <w:rPr>
                <w:b/>
                <w:bCs/>
              </w:rPr>
              <w:t xml:space="preserve">Clinical </w:t>
            </w:r>
            <w:r w:rsidR="00046CCD" w:rsidRPr="00C81E66">
              <w:rPr>
                <w:b/>
                <w:bCs/>
              </w:rPr>
              <w:t>Interventions (CCM)</w:t>
            </w:r>
            <w:bookmarkEnd w:id="33"/>
          </w:p>
        </w:tc>
      </w:tr>
      <w:tr w:rsidR="00C81E66" w:rsidRPr="00C81E66" w14:paraId="4D475A34"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32" w14:textId="77777777" w:rsidR="00AF0006" w:rsidRPr="00C81E66" w:rsidRDefault="00013B00" w:rsidP="00495505">
            <w:pPr>
              <w:spacing w:line="240" w:lineRule="atLeast"/>
              <w:rPr>
                <w:rFonts w:cs="Calibri"/>
              </w:rPr>
            </w:pPr>
            <w:r w:rsidRPr="00C81E66">
              <w:t>Conflict Code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tcPr>
          <w:p w14:paraId="4D475A33" w14:textId="77777777" w:rsidR="00AF0006" w:rsidRPr="00C81E66" w:rsidRDefault="00013B00" w:rsidP="00495505">
            <w:pPr>
              <w:rPr>
                <w:rFonts w:cs="Calibri"/>
              </w:rPr>
            </w:pPr>
            <w:r w:rsidRPr="00C81E66">
              <w:rPr>
                <w:b/>
                <w:bCs/>
              </w:rPr>
              <w:t>DAW, DO1, DW1, DW2, MP2, MP1, PSM, PSD, PDO, TP1</w:t>
            </w:r>
          </w:p>
        </w:tc>
      </w:tr>
      <w:tr w:rsidR="00C81E66" w:rsidRPr="00C81E66" w14:paraId="4D475A37"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35" w14:textId="089DCDCF" w:rsidR="00AF0006" w:rsidRPr="00C81E66" w:rsidRDefault="00FF5A2C" w:rsidP="00495505">
            <w:pPr>
              <w:spacing w:line="240" w:lineRule="atLeast"/>
              <w:rPr>
                <w:sz w:val="22"/>
                <w:szCs w:val="22"/>
              </w:rPr>
            </w:pPr>
            <w:r w:rsidRPr="00C81E66">
              <w:rPr>
                <w:bCs/>
                <w:szCs w:val="28"/>
              </w:rPr>
              <w:t>Conference/</w:t>
            </w:r>
            <w:r w:rsidR="00013B00" w:rsidRPr="00C81E66">
              <w:t>Transfer Type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36" w14:textId="77777777" w:rsidR="00AF0006" w:rsidRPr="00C81E66" w:rsidRDefault="00013B00" w:rsidP="00495505">
            <w:pPr>
              <w:rPr>
                <w:b/>
                <w:bCs/>
              </w:rPr>
            </w:pPr>
            <w:r w:rsidRPr="00C81E66">
              <w:rPr>
                <w:b/>
                <w:bCs/>
              </w:rPr>
              <w:t>Warm</w:t>
            </w:r>
          </w:p>
        </w:tc>
      </w:tr>
      <w:tr w:rsidR="00C81E66" w:rsidRPr="00C81E66" w14:paraId="4D475A3A"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6D8D1BCB" w14:textId="77777777" w:rsidR="00AF0006" w:rsidRPr="00C81E66" w:rsidRDefault="00013B00" w:rsidP="00495505">
            <w:pPr>
              <w:spacing w:line="240" w:lineRule="atLeast"/>
            </w:pPr>
            <w:r w:rsidRPr="00C81E66">
              <w:t xml:space="preserve">Internal </w:t>
            </w:r>
            <w:r w:rsidR="00EE54C1" w:rsidRPr="00C81E66">
              <w:t>Number</w:t>
            </w:r>
          </w:p>
          <w:p w14:paraId="4D475A38" w14:textId="59703E9E" w:rsidR="00EE54C1" w:rsidRPr="00C81E66" w:rsidRDefault="00EE54C1" w:rsidP="00495505">
            <w:pPr>
              <w:spacing w:line="240" w:lineRule="atLeast"/>
            </w:pPr>
            <w:r w:rsidRPr="00C81E66">
              <w:rPr>
                <w:b/>
                <w:bCs/>
              </w:rPr>
              <w:t>(Do not disclose)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39" w14:textId="2C9F1245" w:rsidR="00AF0006" w:rsidRPr="00C81E66" w:rsidRDefault="00013B00" w:rsidP="00495505">
            <w:r w:rsidRPr="00C81E66">
              <w:t>Internal Use Only:</w:t>
            </w:r>
            <w:r w:rsidR="0005091F" w:rsidRPr="00C81E66">
              <w:t xml:space="preserve"> </w:t>
            </w:r>
            <w:r w:rsidRPr="00C81E66">
              <w:rPr>
                <w:b/>
                <w:bCs/>
              </w:rPr>
              <w:t>1-866-845-0977</w:t>
            </w:r>
            <w:r w:rsidR="008F45E4" w:rsidRPr="00C81E66">
              <w:rPr>
                <w:b/>
                <w:bCs/>
              </w:rPr>
              <w:t xml:space="preserve"> </w:t>
            </w:r>
          </w:p>
        </w:tc>
      </w:tr>
      <w:tr w:rsidR="00C81E66" w:rsidRPr="00C81E66" w14:paraId="4D475A3D"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594A45D" w14:textId="77777777" w:rsidR="00AF0006" w:rsidRPr="00C81E66" w:rsidRDefault="00013B00" w:rsidP="00495505">
            <w:r w:rsidRPr="00C81E66">
              <w:t>Hours of Operation</w:t>
            </w:r>
          </w:p>
          <w:p w14:paraId="26484E47" w14:textId="77777777" w:rsidR="009145B0" w:rsidRPr="00C81E66" w:rsidRDefault="009145B0" w:rsidP="00495505">
            <w:pPr>
              <w:rPr>
                <w:rFonts w:cs="Calibri"/>
              </w:rPr>
            </w:pPr>
          </w:p>
          <w:p w14:paraId="4D475A3B" w14:textId="72724EDC" w:rsidR="009145B0" w:rsidRPr="00C81E66" w:rsidRDefault="009145B0" w:rsidP="00495505">
            <w:pPr>
              <w:rPr>
                <w:rFonts w:cs="Calibri"/>
              </w:rPr>
            </w:pP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1355335A" w14:textId="6D8CBF06" w:rsidR="00012499" w:rsidRPr="00C81E66" w:rsidRDefault="001042DE" w:rsidP="00E621A7">
            <w:pPr>
              <w:numPr>
                <w:ilvl w:val="0"/>
                <w:numId w:val="14"/>
              </w:numPr>
              <w:rPr>
                <w:b/>
                <w:bCs/>
              </w:rPr>
            </w:pPr>
            <w:bookmarkStart w:id="34" w:name="OLE_LINK20"/>
            <w:r w:rsidRPr="00C81E66">
              <w:rPr>
                <w:b/>
              </w:rPr>
              <w:t xml:space="preserve">Monday </w:t>
            </w:r>
            <w:r w:rsidR="00306EC8" w:rsidRPr="00C81E66">
              <w:rPr>
                <w:b/>
              </w:rPr>
              <w:t xml:space="preserve">to </w:t>
            </w:r>
            <w:r w:rsidRPr="00C81E66">
              <w:rPr>
                <w:b/>
              </w:rPr>
              <w:t>Friday</w:t>
            </w:r>
            <w:r w:rsidRPr="00C81E66">
              <w:rPr>
                <w:b/>
                <w:bCs/>
              </w:rPr>
              <w:t xml:space="preserve">: </w:t>
            </w:r>
            <w:r w:rsidRPr="00C81E66">
              <w:t>7</w:t>
            </w:r>
            <w:r w:rsidR="00363235" w:rsidRPr="00C81E66">
              <w:t>:30</w:t>
            </w:r>
            <w:r w:rsidRPr="00C81E66">
              <w:t xml:space="preserve"> am – </w:t>
            </w:r>
            <w:r w:rsidR="00363235" w:rsidRPr="00C81E66">
              <w:t xml:space="preserve">5:30 </w:t>
            </w:r>
            <w:r w:rsidRPr="00C81E66">
              <w:t>pm CT</w:t>
            </w:r>
            <w:r w:rsidR="00012499" w:rsidRPr="00C81E66">
              <w:t xml:space="preserve">  </w:t>
            </w:r>
          </w:p>
          <w:p w14:paraId="7A2B8EAB" w14:textId="4B8940D7" w:rsidR="00012499" w:rsidRPr="00C81E66" w:rsidRDefault="002B4350" w:rsidP="009B0FCA">
            <w:pPr>
              <w:numPr>
                <w:ilvl w:val="0"/>
                <w:numId w:val="14"/>
              </w:numPr>
              <w:rPr>
                <w:b/>
                <w:bCs/>
              </w:rPr>
            </w:pPr>
            <w:r w:rsidRPr="00C81E66">
              <w:rPr>
                <w:b/>
                <w:bCs/>
              </w:rPr>
              <w:t xml:space="preserve">Saturday and Sunday: </w:t>
            </w:r>
            <w:r w:rsidRPr="00C81E66">
              <w:t>Closed</w:t>
            </w:r>
          </w:p>
          <w:bookmarkEnd w:id="34"/>
          <w:p w14:paraId="4D475A3C" w14:textId="7FAA86E9" w:rsidR="00AF0006" w:rsidRPr="00C81E66" w:rsidRDefault="00AF0006" w:rsidP="00495505"/>
        </w:tc>
      </w:tr>
      <w:tr w:rsidR="00C81E66" w:rsidRPr="00C81E66" w14:paraId="4D475A3F" w14:textId="77777777" w:rsidTr="008C3E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1" w:type="dxa"/>
              <w:bottom w:w="0" w:type="dxa"/>
              <w:right w:w="101" w:type="dxa"/>
            </w:tcMar>
            <w:hideMark/>
          </w:tcPr>
          <w:p w14:paraId="4D475A3E" w14:textId="4C068644" w:rsidR="00AF0006" w:rsidRPr="00C81E66" w:rsidRDefault="00AC79D8" w:rsidP="00495505">
            <w:pPr>
              <w:rPr>
                <w:b/>
                <w:bCs/>
                <w:sz w:val="36"/>
                <w:szCs w:val="36"/>
              </w:rPr>
            </w:pPr>
            <w:r w:rsidRPr="00C81E66">
              <w:rPr>
                <w:b/>
                <w:bCs/>
              </w:rPr>
              <w:t>Clinical Interventions (CCM)</w:t>
            </w:r>
          </w:p>
        </w:tc>
      </w:tr>
      <w:tr w:rsidR="00C81E66" w:rsidRPr="00C81E66" w14:paraId="4D475A42"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40" w14:textId="77777777" w:rsidR="00AF0006" w:rsidRPr="00C81E66" w:rsidRDefault="00013B00" w:rsidP="00495505">
            <w:pPr>
              <w:spacing w:line="240" w:lineRule="atLeast"/>
              <w:rPr>
                <w:rFonts w:cs="Calibri"/>
              </w:rPr>
            </w:pPr>
            <w:r w:rsidRPr="00C81E66">
              <w:t>Conflict Code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41" w14:textId="77777777" w:rsidR="00AF0006" w:rsidRPr="00C81E66" w:rsidRDefault="00013B00" w:rsidP="00495505">
            <w:pPr>
              <w:rPr>
                <w:b/>
                <w:bCs/>
              </w:rPr>
            </w:pPr>
            <w:r w:rsidRPr="00C81E66">
              <w:rPr>
                <w:b/>
                <w:bCs/>
              </w:rPr>
              <w:t>MP3</w:t>
            </w:r>
          </w:p>
        </w:tc>
      </w:tr>
      <w:tr w:rsidR="00C81E66" w:rsidRPr="00C81E66" w14:paraId="4D475A45"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43" w14:textId="122D100C" w:rsidR="00AF0006" w:rsidRPr="00C81E66" w:rsidRDefault="00FF5A2C" w:rsidP="00495505">
            <w:pPr>
              <w:spacing w:line="240" w:lineRule="atLeast"/>
              <w:rPr>
                <w:sz w:val="22"/>
                <w:szCs w:val="22"/>
              </w:rPr>
            </w:pPr>
            <w:r w:rsidRPr="00C81E66">
              <w:rPr>
                <w:bCs/>
                <w:szCs w:val="28"/>
              </w:rPr>
              <w:t>Conference/</w:t>
            </w:r>
            <w:r w:rsidR="00013B00" w:rsidRPr="00C81E66">
              <w:t>Transfer Type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44" w14:textId="77777777" w:rsidR="00AF0006" w:rsidRPr="00C81E66" w:rsidRDefault="00013B00" w:rsidP="00495505">
            <w:pPr>
              <w:rPr>
                <w:b/>
                <w:bCs/>
              </w:rPr>
            </w:pPr>
            <w:r w:rsidRPr="00C81E66">
              <w:rPr>
                <w:b/>
                <w:bCs/>
              </w:rPr>
              <w:t>Warm</w:t>
            </w:r>
          </w:p>
        </w:tc>
      </w:tr>
      <w:tr w:rsidR="00C81E66" w:rsidRPr="00C81E66" w14:paraId="4D475A48"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0D3FA8A3" w14:textId="77777777" w:rsidR="00AF0006" w:rsidRPr="00C81E66" w:rsidRDefault="00013B00" w:rsidP="00495505">
            <w:pPr>
              <w:spacing w:line="240" w:lineRule="atLeast"/>
            </w:pPr>
            <w:r w:rsidRPr="00C81E66">
              <w:t xml:space="preserve">Internal </w:t>
            </w:r>
            <w:r w:rsidR="00EE54C1" w:rsidRPr="00C81E66">
              <w:t>Number</w:t>
            </w:r>
          </w:p>
          <w:p w14:paraId="4D475A46" w14:textId="5E351B80" w:rsidR="00EE54C1" w:rsidRPr="00C81E66" w:rsidRDefault="00EE54C1" w:rsidP="00495505">
            <w:pPr>
              <w:spacing w:line="240" w:lineRule="atLeast"/>
            </w:pPr>
            <w:r w:rsidRPr="00C81E66">
              <w:rPr>
                <w:b/>
                <w:bCs/>
              </w:rPr>
              <w:t>(Do not disclose)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47" w14:textId="6B895517" w:rsidR="00AF0006" w:rsidRPr="00C81E66" w:rsidRDefault="00013B00" w:rsidP="00495505">
            <w:r w:rsidRPr="00C81E66">
              <w:t>Internal Use Only:</w:t>
            </w:r>
            <w:r w:rsidR="0005091F" w:rsidRPr="00C81E66">
              <w:t xml:space="preserve"> </w:t>
            </w:r>
            <w:r w:rsidRPr="00C81E66">
              <w:rPr>
                <w:b/>
                <w:bCs/>
              </w:rPr>
              <w:t>1-866-643-4018</w:t>
            </w:r>
            <w:r w:rsidR="003F64A1" w:rsidRPr="00C81E66">
              <w:rPr>
                <w:b/>
                <w:bCs/>
              </w:rPr>
              <w:t xml:space="preserve"> </w:t>
            </w:r>
          </w:p>
        </w:tc>
      </w:tr>
      <w:tr w:rsidR="00C81E66" w:rsidRPr="00C81E66" w14:paraId="4D475A4B"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0CB737A7" w14:textId="77777777" w:rsidR="00AF0006" w:rsidRPr="00C81E66" w:rsidRDefault="00013B00" w:rsidP="00495505">
            <w:r w:rsidRPr="00C81E66">
              <w:t>Hours of Operation</w:t>
            </w:r>
          </w:p>
          <w:p w14:paraId="4D475A49" w14:textId="3EEFB31D" w:rsidR="009145B0" w:rsidRPr="00C81E66" w:rsidRDefault="009145B0" w:rsidP="00495505">
            <w:pPr>
              <w:rPr>
                <w:rFonts w:cs="Calibri"/>
              </w:rPr>
            </w:pP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1E31B11E" w14:textId="0E923D28" w:rsidR="00012499" w:rsidRPr="00C81E66" w:rsidRDefault="00013B00" w:rsidP="00495505">
            <w:pPr>
              <w:rPr>
                <w:b/>
                <w:bCs/>
              </w:rPr>
            </w:pPr>
            <w:r w:rsidRPr="00C81E66">
              <w:rPr>
                <w:b/>
                <w:bCs/>
              </w:rPr>
              <w:t xml:space="preserve">Monday </w:t>
            </w:r>
            <w:r w:rsidR="00306EC8" w:rsidRPr="00C81E66">
              <w:rPr>
                <w:b/>
                <w:bCs/>
              </w:rPr>
              <w:t xml:space="preserve">to </w:t>
            </w:r>
            <w:r w:rsidRPr="00C81E66">
              <w:rPr>
                <w:b/>
                <w:bCs/>
              </w:rPr>
              <w:t>Friday:</w:t>
            </w:r>
            <w:r w:rsidRPr="00C81E66">
              <w:t xml:space="preserve"> </w:t>
            </w:r>
            <w:r w:rsidR="00AE4F2A" w:rsidRPr="00C81E66">
              <w:t>7:30 am – 5:30 pm CT</w:t>
            </w:r>
          </w:p>
          <w:p w14:paraId="4D475A4A" w14:textId="3F5C59D9" w:rsidR="00AF0006" w:rsidRPr="00C81E66" w:rsidRDefault="00AF0006" w:rsidP="00495505"/>
        </w:tc>
      </w:tr>
      <w:tr w:rsidR="00C81E66" w:rsidRPr="00C81E66" w14:paraId="4D475A4D" w14:textId="77777777" w:rsidTr="008C3E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101" w:type="dxa"/>
              <w:bottom w:w="0" w:type="dxa"/>
              <w:right w:w="101" w:type="dxa"/>
            </w:tcMar>
            <w:hideMark/>
          </w:tcPr>
          <w:p w14:paraId="4D475A4C" w14:textId="5052138D" w:rsidR="00AF0006" w:rsidRPr="00C81E66" w:rsidRDefault="00AC79D8" w:rsidP="00495505">
            <w:pPr>
              <w:rPr>
                <w:b/>
                <w:bCs/>
                <w:sz w:val="36"/>
                <w:szCs w:val="36"/>
              </w:rPr>
            </w:pPr>
            <w:r w:rsidRPr="00C81E66">
              <w:rPr>
                <w:b/>
                <w:bCs/>
              </w:rPr>
              <w:t>Clinical Interventions (CCM)</w:t>
            </w:r>
          </w:p>
        </w:tc>
      </w:tr>
      <w:tr w:rsidR="00C81E66" w:rsidRPr="00C81E66" w14:paraId="4D475A50"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4E" w14:textId="77777777" w:rsidR="00AF0006" w:rsidRPr="00C81E66" w:rsidRDefault="00013B00" w:rsidP="00495505">
            <w:pPr>
              <w:spacing w:line="240" w:lineRule="atLeast"/>
              <w:rPr>
                <w:rFonts w:cs="Calibri"/>
              </w:rPr>
            </w:pPr>
            <w:r w:rsidRPr="00C81E66">
              <w:t>Conflict Code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4F" w14:textId="77777777" w:rsidR="00AF0006" w:rsidRPr="00C81E66" w:rsidRDefault="00013B00" w:rsidP="00495505">
            <w:pPr>
              <w:rPr>
                <w:b/>
                <w:bCs/>
              </w:rPr>
            </w:pPr>
            <w:r w:rsidRPr="00C81E66">
              <w:rPr>
                <w:b/>
                <w:bCs/>
              </w:rPr>
              <w:t>TP2</w:t>
            </w:r>
          </w:p>
        </w:tc>
      </w:tr>
      <w:tr w:rsidR="00C81E66" w:rsidRPr="00C81E66" w14:paraId="4D475A53"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4D475A51" w14:textId="1B5DE021" w:rsidR="00AF0006" w:rsidRPr="00C81E66" w:rsidRDefault="00FF5A2C" w:rsidP="00495505">
            <w:pPr>
              <w:spacing w:line="240" w:lineRule="atLeast"/>
              <w:rPr>
                <w:bCs/>
                <w:sz w:val="22"/>
                <w:szCs w:val="22"/>
              </w:rPr>
            </w:pPr>
            <w:r w:rsidRPr="00C81E66">
              <w:rPr>
                <w:bCs/>
                <w:szCs w:val="28"/>
              </w:rPr>
              <w:t>Conference/</w:t>
            </w:r>
            <w:r w:rsidR="00013B00" w:rsidRPr="00C81E66">
              <w:rPr>
                <w:bCs/>
              </w:rPr>
              <w:t>Transfer Type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52" w14:textId="77777777" w:rsidR="00AF0006" w:rsidRPr="00C81E66" w:rsidRDefault="00013B00" w:rsidP="00495505">
            <w:pPr>
              <w:rPr>
                <w:b/>
                <w:bCs/>
              </w:rPr>
            </w:pPr>
            <w:r w:rsidRPr="00C81E66">
              <w:rPr>
                <w:b/>
                <w:bCs/>
              </w:rPr>
              <w:t>Warm</w:t>
            </w:r>
          </w:p>
        </w:tc>
      </w:tr>
      <w:tr w:rsidR="00C81E66" w:rsidRPr="00C81E66" w14:paraId="4D475A56"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2455D31B" w14:textId="77777777" w:rsidR="00AF0006" w:rsidRPr="00C81E66" w:rsidRDefault="00013B00" w:rsidP="00495505">
            <w:pPr>
              <w:spacing w:line="240" w:lineRule="atLeast"/>
            </w:pPr>
            <w:r w:rsidRPr="00C81E66">
              <w:t xml:space="preserve">Internal </w:t>
            </w:r>
            <w:r w:rsidR="00EE54C1" w:rsidRPr="00C81E66">
              <w:t>Number</w:t>
            </w:r>
          </w:p>
          <w:p w14:paraId="4D475A54" w14:textId="0B907460" w:rsidR="00EE54C1" w:rsidRPr="00C81E66" w:rsidRDefault="00EE54C1" w:rsidP="00495505">
            <w:pPr>
              <w:spacing w:line="240" w:lineRule="atLeast"/>
            </w:pPr>
            <w:r w:rsidRPr="00C81E66">
              <w:rPr>
                <w:b/>
                <w:bCs/>
              </w:rPr>
              <w:t>(Do not disclose)</w:t>
            </w: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4D475A55" w14:textId="1B40ED4B" w:rsidR="00AF0006" w:rsidRPr="00C81E66" w:rsidRDefault="00013B00" w:rsidP="00495505">
            <w:r w:rsidRPr="00C81E66">
              <w:t>Internal Use Only:</w:t>
            </w:r>
            <w:r w:rsidR="0005091F" w:rsidRPr="00C81E66">
              <w:t xml:space="preserve"> </w:t>
            </w:r>
            <w:r w:rsidRPr="00C81E66">
              <w:rPr>
                <w:b/>
                <w:bCs/>
              </w:rPr>
              <w:t>1-866-579-7039</w:t>
            </w:r>
            <w:r w:rsidR="003F64A1" w:rsidRPr="00C81E66">
              <w:rPr>
                <w:b/>
                <w:bCs/>
              </w:rPr>
              <w:t xml:space="preserve"> </w:t>
            </w:r>
          </w:p>
        </w:tc>
      </w:tr>
      <w:tr w:rsidR="00C81E66" w:rsidRPr="00C81E66" w14:paraId="4D475A59" w14:textId="77777777" w:rsidTr="00B22587">
        <w:tblPrEx>
          <w:tblCellMar>
            <w:left w:w="0" w:type="dxa"/>
            <w:right w:w="0" w:type="dxa"/>
          </w:tblCellMar>
          <w:tblLook w:val="0000" w:firstRow="0" w:lastRow="0" w:firstColumn="0" w:lastColumn="0" w:noHBand="0" w:noVBand="0"/>
        </w:tblPrEx>
        <w:trPr>
          <w:trHeight w:val="455"/>
        </w:trPr>
        <w:tc>
          <w:tcPr>
            <w:tcW w:w="601" w:type="pct"/>
            <w:tcBorders>
              <w:top w:val="nil"/>
              <w:left w:val="single" w:sz="8" w:space="0" w:color="000000" w:themeColor="text1"/>
              <w:bottom w:val="single" w:sz="8" w:space="0" w:color="000000" w:themeColor="text1"/>
              <w:right w:val="single" w:sz="8" w:space="0" w:color="000000" w:themeColor="text1"/>
            </w:tcBorders>
            <w:tcMar>
              <w:top w:w="0" w:type="dxa"/>
              <w:left w:w="101" w:type="dxa"/>
              <w:bottom w:w="0" w:type="dxa"/>
              <w:right w:w="101" w:type="dxa"/>
            </w:tcMar>
            <w:hideMark/>
          </w:tcPr>
          <w:p w14:paraId="7D922C53" w14:textId="77777777" w:rsidR="00AF0006" w:rsidRPr="00C81E66" w:rsidRDefault="00013B00" w:rsidP="00495505">
            <w:r w:rsidRPr="00C81E66">
              <w:t>Hours of Operation</w:t>
            </w:r>
          </w:p>
          <w:p w14:paraId="4D475A57" w14:textId="38D925F6" w:rsidR="009145B0" w:rsidRPr="00C81E66" w:rsidRDefault="009145B0" w:rsidP="00495505">
            <w:pPr>
              <w:rPr>
                <w:rFonts w:cs="Calibri"/>
              </w:rPr>
            </w:pPr>
          </w:p>
        </w:tc>
        <w:tc>
          <w:tcPr>
            <w:tcW w:w="4399" w:type="pct"/>
            <w:gridSpan w:val="2"/>
            <w:tcBorders>
              <w:top w:val="nil"/>
              <w:left w:val="nil"/>
              <w:bottom w:val="single" w:sz="8" w:space="0" w:color="000000" w:themeColor="text1"/>
              <w:right w:val="single" w:sz="8" w:space="0" w:color="000000" w:themeColor="text1"/>
            </w:tcBorders>
            <w:tcMar>
              <w:top w:w="0" w:type="dxa"/>
              <w:left w:w="101" w:type="dxa"/>
              <w:bottom w:w="0" w:type="dxa"/>
              <w:right w:w="101" w:type="dxa"/>
            </w:tcMar>
            <w:hideMark/>
          </w:tcPr>
          <w:p w14:paraId="001A775C" w14:textId="24DC0DD8" w:rsidR="00AE4F2A" w:rsidRPr="00C81E66" w:rsidRDefault="00013B00" w:rsidP="00495505">
            <w:pPr>
              <w:rPr>
                <w:b/>
                <w:bCs/>
              </w:rPr>
            </w:pPr>
            <w:r w:rsidRPr="00C81E66">
              <w:rPr>
                <w:b/>
                <w:bCs/>
              </w:rPr>
              <w:t xml:space="preserve">Monday </w:t>
            </w:r>
            <w:r w:rsidR="00306EC8" w:rsidRPr="00C81E66">
              <w:rPr>
                <w:b/>
                <w:bCs/>
              </w:rPr>
              <w:t xml:space="preserve">to </w:t>
            </w:r>
            <w:r w:rsidRPr="00C81E66">
              <w:rPr>
                <w:b/>
                <w:bCs/>
              </w:rPr>
              <w:t>Friday:</w:t>
            </w:r>
            <w:r w:rsidRPr="00C81E66">
              <w:t xml:space="preserve"> </w:t>
            </w:r>
            <w:r w:rsidR="00AE4F2A" w:rsidRPr="00C81E66">
              <w:t>7:30 am – 5:30 pm CT</w:t>
            </w:r>
          </w:p>
          <w:p w14:paraId="4D440ABA" w14:textId="290BE8C5" w:rsidR="000C2FA9" w:rsidRPr="00C81E66" w:rsidRDefault="006A4A40" w:rsidP="00495505">
            <w:bookmarkStart w:id="35" w:name="OLE_LINK38"/>
            <w:r w:rsidRPr="00C81E66">
              <w:rPr>
                <w:b/>
                <w:bCs/>
              </w:rPr>
              <w:t xml:space="preserve">Before and </w:t>
            </w:r>
            <w:r w:rsidR="005317BF" w:rsidRPr="00C81E66">
              <w:rPr>
                <w:b/>
                <w:bCs/>
              </w:rPr>
              <w:t>after-hours</w:t>
            </w:r>
            <w:r w:rsidR="002208B4" w:rsidRPr="00C81E66">
              <w:rPr>
                <w:b/>
                <w:bCs/>
              </w:rPr>
              <w:t>:</w:t>
            </w:r>
            <w:r w:rsidR="002208B4" w:rsidRPr="00C81E66">
              <w:t xml:space="preserve"> A</w:t>
            </w:r>
            <w:r w:rsidR="00DA3114" w:rsidRPr="00C81E66">
              <w:t xml:space="preserve"> D</w:t>
            </w:r>
            <w:r w:rsidR="00485DFB" w:rsidRPr="00C81E66">
              <w:t>octor</w:t>
            </w:r>
            <w:r w:rsidR="002208B4" w:rsidRPr="00C81E66">
              <w:t>s</w:t>
            </w:r>
            <w:r w:rsidR="00DA3114" w:rsidRPr="00C81E66">
              <w:t xml:space="preserve"> office can </w:t>
            </w:r>
            <w:r w:rsidR="00485DFB" w:rsidRPr="00C81E66">
              <w:t xml:space="preserve">leave </w:t>
            </w:r>
            <w:r w:rsidR="00D472F2" w:rsidRPr="00C81E66">
              <w:t xml:space="preserve">a </w:t>
            </w:r>
            <w:r w:rsidR="00485DFB" w:rsidRPr="00C81E66">
              <w:t xml:space="preserve">voice </w:t>
            </w:r>
            <w:r w:rsidR="00D97243" w:rsidRPr="00C81E66">
              <w:t>mail</w:t>
            </w:r>
            <w:r w:rsidR="00417C90" w:rsidRPr="00C81E66">
              <w:t xml:space="preserve">. </w:t>
            </w:r>
            <w:r w:rsidR="00FB0B6B" w:rsidRPr="00C81E66">
              <w:t>C</w:t>
            </w:r>
            <w:r w:rsidR="00D7232E" w:rsidRPr="00C81E66">
              <w:t>li</w:t>
            </w:r>
            <w:r w:rsidR="00314F9B" w:rsidRPr="00C81E66">
              <w:t>nical return</w:t>
            </w:r>
            <w:r w:rsidR="00FB0B6B" w:rsidRPr="00C81E66">
              <w:t>s these</w:t>
            </w:r>
            <w:r w:rsidR="00314F9B" w:rsidRPr="00C81E66">
              <w:t xml:space="preserve"> call</w:t>
            </w:r>
            <w:r w:rsidR="0016634A" w:rsidRPr="00C81E66">
              <w:t>s</w:t>
            </w:r>
            <w:r w:rsidR="004F415C" w:rsidRPr="00C81E66">
              <w:t xml:space="preserve"> </w:t>
            </w:r>
            <w:r w:rsidR="00215F84" w:rsidRPr="00C81E66">
              <w:t xml:space="preserve">during </w:t>
            </w:r>
            <w:r w:rsidR="006D730E" w:rsidRPr="00C81E66">
              <w:t>business hours</w:t>
            </w:r>
            <w:r w:rsidR="00AB0418" w:rsidRPr="00C81E66">
              <w:t>.</w:t>
            </w:r>
            <w:bookmarkEnd w:id="35"/>
          </w:p>
          <w:p w14:paraId="4D475A58" w14:textId="6657B192" w:rsidR="00012499" w:rsidRPr="00C81E66" w:rsidRDefault="00012499" w:rsidP="00495505"/>
        </w:tc>
      </w:tr>
      <w:tr w:rsidR="00C81E66" w:rsidRPr="00C81E66" w14:paraId="4D475A5B"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5A" w14:textId="769726B6" w:rsidR="00AF0006" w:rsidRPr="00C81E66" w:rsidRDefault="00013B00" w:rsidP="00DC4E7B">
            <w:pPr>
              <w:rPr>
                <w:b/>
                <w:bCs/>
                <w:i/>
              </w:rPr>
            </w:pPr>
            <w:bookmarkStart w:id="36" w:name="_Toc3286608"/>
            <w:r w:rsidRPr="00C81E66">
              <w:rPr>
                <w:b/>
                <w:bCs/>
              </w:rPr>
              <w:t>Communications (Commercial Care)</w:t>
            </w:r>
            <w:bookmarkEnd w:id="36"/>
          </w:p>
        </w:tc>
      </w:tr>
      <w:tr w:rsidR="00C81E66" w:rsidRPr="00C81E66" w14:paraId="4D475A61" w14:textId="77777777" w:rsidTr="00B22587">
        <w:tblPrEx>
          <w:tblLook w:val="0000" w:firstRow="0" w:lastRow="0" w:firstColumn="0" w:lastColumn="0" w:noHBand="0" w:noVBand="0"/>
        </w:tblPrEx>
        <w:trPr>
          <w:trHeight w:val="455"/>
        </w:trPr>
        <w:tc>
          <w:tcPr>
            <w:tcW w:w="601" w:type="pct"/>
          </w:tcPr>
          <w:p w14:paraId="4D475A5C" w14:textId="77777777" w:rsidR="00327BB8" w:rsidRPr="00C81E66" w:rsidRDefault="00327BB8" w:rsidP="00495505">
            <w:pPr>
              <w:spacing w:line="240" w:lineRule="atLeast"/>
              <w:textAlignment w:val="top"/>
            </w:pPr>
            <w:r w:rsidRPr="00C81E66">
              <w:t>Hours of Operation</w:t>
            </w:r>
          </w:p>
        </w:tc>
        <w:tc>
          <w:tcPr>
            <w:tcW w:w="1581" w:type="pct"/>
          </w:tcPr>
          <w:p w14:paraId="4D475A5D" w14:textId="48ED841D" w:rsidR="00327BB8" w:rsidRPr="00C81E66" w:rsidRDefault="00327BB8" w:rsidP="00495505">
            <w:pPr>
              <w:textAlignment w:val="top"/>
            </w:pPr>
            <w:r w:rsidRPr="00C81E66">
              <w:rPr>
                <w:b/>
              </w:rPr>
              <w:t xml:space="preserve">Monday </w:t>
            </w:r>
            <w:r w:rsidR="007F5780" w:rsidRPr="00C81E66">
              <w:rPr>
                <w:b/>
              </w:rPr>
              <w:t>to</w:t>
            </w:r>
            <w:r w:rsidR="00D421F1" w:rsidRPr="00C81E66">
              <w:rPr>
                <w:b/>
              </w:rPr>
              <w:t xml:space="preserve"> </w:t>
            </w:r>
            <w:r w:rsidRPr="00C81E66">
              <w:rPr>
                <w:b/>
              </w:rPr>
              <w:t xml:space="preserve">Friday: </w:t>
            </w:r>
            <w:r w:rsidRPr="00C81E66">
              <w:t>7 am to 5 pm CT</w:t>
            </w:r>
          </w:p>
        </w:tc>
        <w:tc>
          <w:tcPr>
            <w:tcW w:w="2818" w:type="pct"/>
          </w:tcPr>
          <w:p w14:paraId="1B3F7BC1" w14:textId="77777777" w:rsidR="00327BB8" w:rsidRPr="00C81E66" w:rsidRDefault="00327BB8" w:rsidP="00495505">
            <w:pPr>
              <w:textAlignment w:val="top"/>
              <w:rPr>
                <w:b/>
                <w:bCs/>
              </w:rPr>
            </w:pPr>
            <w:r w:rsidRPr="00C81E66">
              <w:rPr>
                <w:b/>
                <w:bCs/>
              </w:rPr>
              <w:t>Special Instructions</w:t>
            </w:r>
          </w:p>
          <w:p w14:paraId="4D475A60" w14:textId="11B33F54" w:rsidR="00012499" w:rsidRPr="00C81E66" w:rsidRDefault="00327BB8" w:rsidP="000D729C">
            <w:hyperlink r:id="rId14" w:history="1">
              <w:r w:rsidRPr="00C81E66">
                <w:rPr>
                  <w:rStyle w:val="Hyperlink"/>
                  <w:color w:val="auto"/>
                </w:rPr>
                <w:t>Customerservice@Caremark.com</w:t>
              </w:r>
            </w:hyperlink>
          </w:p>
        </w:tc>
      </w:tr>
      <w:tr w:rsidR="00893E65" w:rsidRPr="00893E65" w14:paraId="4D475A63"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62" w14:textId="366C2AF3" w:rsidR="00AF0006" w:rsidRPr="00893E65" w:rsidRDefault="00013B00" w:rsidP="00DC4E7B">
            <w:pPr>
              <w:rPr>
                <w:b/>
                <w:bCs/>
                <w:i/>
              </w:rPr>
            </w:pPr>
            <w:bookmarkStart w:id="37" w:name="_Toc3286607"/>
            <w:r w:rsidRPr="00893E65">
              <w:rPr>
                <w:b/>
                <w:bCs/>
              </w:rPr>
              <w:t>Compounding</w:t>
            </w:r>
            <w:bookmarkEnd w:id="37"/>
          </w:p>
        </w:tc>
      </w:tr>
      <w:tr w:rsidR="00893E65" w:rsidRPr="00893E65" w14:paraId="4D475A66"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64" w14:textId="77777777" w:rsidR="00AF0006" w:rsidRPr="00893E65" w:rsidRDefault="00013B00" w:rsidP="00495505">
            <w:pPr>
              <w:spacing w:line="240" w:lineRule="atLeast"/>
              <w:textAlignment w:val="top"/>
            </w:pPr>
            <w:r w:rsidRPr="00893E65">
              <w:t>Customer Number</w:t>
            </w:r>
          </w:p>
        </w:tc>
        <w:tc>
          <w:tcPr>
            <w:tcW w:w="4399" w:type="pct"/>
            <w:gridSpan w:val="2"/>
            <w:tcBorders>
              <w:top w:val="single" w:sz="4" w:space="0" w:color="auto"/>
              <w:left w:val="single" w:sz="4" w:space="0" w:color="auto"/>
              <w:bottom w:val="single" w:sz="4" w:space="0" w:color="auto"/>
              <w:right w:val="single" w:sz="4" w:space="0" w:color="auto"/>
            </w:tcBorders>
          </w:tcPr>
          <w:p w14:paraId="4D475A65" w14:textId="37B9D5E6" w:rsidR="00AF0006" w:rsidRPr="00893E65" w:rsidRDefault="000C3722" w:rsidP="00495505">
            <w:pPr>
              <w:textAlignment w:val="top"/>
            </w:pPr>
            <w:r w:rsidRPr="00893E65">
              <w:rPr>
                <w:b/>
              </w:rPr>
              <w:t>None</w:t>
            </w:r>
            <w:r w:rsidR="00013B00" w:rsidRPr="00893E65">
              <w:t xml:space="preserve"> </w:t>
            </w:r>
          </w:p>
        </w:tc>
      </w:tr>
      <w:tr w:rsidR="00893E65" w:rsidRPr="00893E65" w14:paraId="4D475A6C"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67" w14:textId="77777777" w:rsidR="00AF0006" w:rsidRPr="00893E65" w:rsidRDefault="00013B00" w:rsidP="00495505">
            <w:pPr>
              <w:spacing w:line="240" w:lineRule="atLeast"/>
              <w:textAlignment w:val="top"/>
            </w:pPr>
            <w:r w:rsidRPr="00893E65">
              <w:t xml:space="preserve">Special Instructions </w:t>
            </w:r>
          </w:p>
        </w:tc>
        <w:tc>
          <w:tcPr>
            <w:tcW w:w="4399" w:type="pct"/>
            <w:gridSpan w:val="2"/>
            <w:tcBorders>
              <w:top w:val="single" w:sz="4" w:space="0" w:color="auto"/>
              <w:left w:val="single" w:sz="4" w:space="0" w:color="auto"/>
              <w:bottom w:val="single" w:sz="4" w:space="0" w:color="auto"/>
              <w:right w:val="single" w:sz="4" w:space="0" w:color="auto"/>
            </w:tcBorders>
          </w:tcPr>
          <w:p w14:paraId="4D475A6B" w14:textId="03864F19" w:rsidR="00012499" w:rsidRPr="00893E65" w:rsidRDefault="001A7637" w:rsidP="000C3722">
            <w:r w:rsidRPr="00893E65">
              <w:t>Refer to the CIF to determine in network compounding pharmacies</w:t>
            </w:r>
            <w:r w:rsidR="00D42BE6" w:rsidRPr="00893E65">
              <w:t>.</w:t>
            </w:r>
          </w:p>
        </w:tc>
      </w:tr>
      <w:tr w:rsidR="00893E65" w:rsidRPr="00893E65" w14:paraId="4D475A72"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70" w14:textId="77777777" w:rsidR="00AF0006" w:rsidRPr="00893E65" w:rsidRDefault="00013B00" w:rsidP="00495505">
            <w:pPr>
              <w:pStyle w:val="Heading2"/>
              <w:spacing w:before="120" w:after="120"/>
              <w:rPr>
                <w:rFonts w:ascii="Verdana" w:hAnsi="Verdana"/>
                <w:i w:val="0"/>
                <w:sz w:val="24"/>
                <w:szCs w:val="24"/>
              </w:rPr>
            </w:pPr>
            <w:r w:rsidRPr="00893E65">
              <w:rPr>
                <w:rFonts w:ascii="Verdana" w:hAnsi="Verdana"/>
                <w:i w:val="0"/>
                <w:sz w:val="24"/>
                <w:szCs w:val="24"/>
              </w:rPr>
              <w:t xml:space="preserve">Coram </w:t>
            </w:r>
          </w:p>
          <w:p w14:paraId="4D475A71" w14:textId="77777777" w:rsidR="00AF0006" w:rsidRPr="00893E65" w:rsidRDefault="00013B00" w:rsidP="00495505">
            <w:pPr>
              <w:pStyle w:val="Heading2"/>
              <w:spacing w:before="120" w:after="120"/>
              <w:rPr>
                <w:rFonts w:ascii="Verdana" w:hAnsi="Verdana"/>
                <w:b w:val="0"/>
                <w:bCs w:val="0"/>
                <w:i w:val="0"/>
                <w:sz w:val="24"/>
                <w:szCs w:val="24"/>
              </w:rPr>
            </w:pPr>
            <w:r w:rsidRPr="00893E65">
              <w:rPr>
                <w:rFonts w:ascii="Verdana" w:hAnsi="Verdana"/>
                <w:b w:val="0"/>
                <w:bCs w:val="0"/>
                <w:i w:val="0"/>
                <w:iCs w:val="0"/>
                <w:noProof/>
                <w:sz w:val="24"/>
                <w:szCs w:val="24"/>
              </w:rPr>
              <w:t>A part of our business that sends medical professionals to member’s homes to provide infusion and tube feeding services.  Coram has more than 35 years of experience and they are the only national home infusion provider accredited by The Joint Commission.</w:t>
            </w:r>
          </w:p>
        </w:tc>
      </w:tr>
      <w:tr w:rsidR="00893E65" w:rsidRPr="00893E65" w14:paraId="4D475A75"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73" w14:textId="151F5AAE" w:rsidR="00AF0006" w:rsidRPr="00893E65" w:rsidRDefault="00FF5A2C" w:rsidP="00495505">
            <w:pPr>
              <w:spacing w:line="240" w:lineRule="atLeast"/>
              <w:textAlignment w:val="top"/>
              <w:rPr>
                <w:bCs/>
              </w:rPr>
            </w:pPr>
            <w:r w:rsidRPr="00893E65">
              <w:rPr>
                <w:bCs/>
                <w:szCs w:val="28"/>
              </w:rPr>
              <w:t>Conference/</w:t>
            </w:r>
            <w:r w:rsidR="00013B00" w:rsidRPr="00893E65">
              <w:rPr>
                <w:bCs/>
              </w:rPr>
              <w:t>Transfer Type</w:t>
            </w:r>
          </w:p>
        </w:tc>
        <w:tc>
          <w:tcPr>
            <w:tcW w:w="4399" w:type="pct"/>
            <w:gridSpan w:val="2"/>
            <w:tcBorders>
              <w:top w:val="single" w:sz="4" w:space="0" w:color="auto"/>
              <w:left w:val="single" w:sz="4" w:space="0" w:color="auto"/>
              <w:bottom w:val="single" w:sz="4" w:space="0" w:color="auto"/>
              <w:right w:val="single" w:sz="4" w:space="0" w:color="auto"/>
            </w:tcBorders>
          </w:tcPr>
          <w:p w14:paraId="4D475A74" w14:textId="77777777" w:rsidR="00AF0006" w:rsidRPr="00893E65" w:rsidRDefault="00013B00" w:rsidP="00495505">
            <w:pPr>
              <w:textAlignment w:val="top"/>
              <w:rPr>
                <w:b/>
                <w:bCs/>
              </w:rPr>
            </w:pPr>
            <w:r w:rsidRPr="00893E65">
              <w:rPr>
                <w:b/>
                <w:bCs/>
              </w:rPr>
              <w:t>Warm</w:t>
            </w:r>
          </w:p>
        </w:tc>
      </w:tr>
      <w:tr w:rsidR="00893E65" w:rsidRPr="00893E65" w14:paraId="4D475A78"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76" w14:textId="77777777" w:rsidR="00AF0006" w:rsidRPr="00893E65" w:rsidRDefault="00013B00" w:rsidP="00495505">
            <w:pPr>
              <w:spacing w:line="240" w:lineRule="atLeast"/>
              <w:textAlignment w:val="top"/>
            </w:pPr>
            <w:r w:rsidRPr="00893E65">
              <w:t>Customer Number</w:t>
            </w:r>
          </w:p>
        </w:tc>
        <w:tc>
          <w:tcPr>
            <w:tcW w:w="4399" w:type="pct"/>
            <w:gridSpan w:val="2"/>
            <w:tcBorders>
              <w:top w:val="single" w:sz="4" w:space="0" w:color="auto"/>
              <w:left w:val="single" w:sz="4" w:space="0" w:color="auto"/>
              <w:bottom w:val="single" w:sz="4" w:space="0" w:color="auto"/>
              <w:right w:val="single" w:sz="4" w:space="0" w:color="auto"/>
            </w:tcBorders>
          </w:tcPr>
          <w:p w14:paraId="4D475A77" w14:textId="77777777" w:rsidR="00AF0006" w:rsidRPr="00893E65" w:rsidRDefault="00013B00" w:rsidP="00495505">
            <w:pPr>
              <w:textAlignment w:val="top"/>
            </w:pPr>
            <w:r w:rsidRPr="00893E65">
              <w:t>None</w:t>
            </w:r>
          </w:p>
        </w:tc>
      </w:tr>
      <w:tr w:rsidR="00893E65" w:rsidRPr="00893E65" w14:paraId="4D475A7B"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2D15FFBC" w14:textId="44FA034A" w:rsidR="00AF0006" w:rsidRPr="00893E65" w:rsidRDefault="00013B00" w:rsidP="00495505">
            <w:pPr>
              <w:spacing w:line="240" w:lineRule="atLeast"/>
              <w:textAlignment w:val="top"/>
            </w:pPr>
            <w:r w:rsidRPr="00893E65">
              <w:t xml:space="preserve">Internal </w:t>
            </w:r>
            <w:r w:rsidR="00EE54C1" w:rsidRPr="00893E65">
              <w:t>Number</w:t>
            </w:r>
          </w:p>
          <w:p w14:paraId="4D475A79" w14:textId="40009B59" w:rsidR="00C57894" w:rsidRPr="00893E65" w:rsidRDefault="00C57894" w:rsidP="00495505">
            <w:pPr>
              <w:spacing w:line="240" w:lineRule="atLeast"/>
              <w:textAlignment w:val="top"/>
            </w:pPr>
            <w:r w:rsidRPr="00893E65">
              <w:rPr>
                <w:b/>
                <w:bCs/>
              </w:rPr>
              <w:t>(Do not disclose)</w:t>
            </w:r>
          </w:p>
        </w:tc>
        <w:tc>
          <w:tcPr>
            <w:tcW w:w="4399" w:type="pct"/>
            <w:gridSpan w:val="2"/>
            <w:tcBorders>
              <w:top w:val="single" w:sz="4" w:space="0" w:color="auto"/>
              <w:left w:val="single" w:sz="4" w:space="0" w:color="auto"/>
              <w:bottom w:val="single" w:sz="4" w:space="0" w:color="auto"/>
              <w:right w:val="single" w:sz="4" w:space="0" w:color="auto"/>
            </w:tcBorders>
          </w:tcPr>
          <w:p w14:paraId="4D475A7A" w14:textId="5AF22F5D" w:rsidR="00AF0006" w:rsidRPr="00893E65" w:rsidRDefault="00013B00" w:rsidP="005E5A16">
            <w:r w:rsidRPr="00893E65">
              <w:t>Internal Use Only:</w:t>
            </w:r>
            <w:r w:rsidR="0005091F" w:rsidRPr="00893E65">
              <w:t xml:space="preserve"> </w:t>
            </w:r>
            <w:r w:rsidRPr="00893E65">
              <w:rPr>
                <w:b/>
                <w:bCs/>
              </w:rPr>
              <w:t>1-888-334-7978</w:t>
            </w:r>
            <w:r w:rsidRPr="00893E65">
              <w:t xml:space="preserve"> and select the appropriate prompt</w:t>
            </w:r>
            <w:r w:rsidR="00417C90" w:rsidRPr="00893E65">
              <w:t xml:space="preserve">. </w:t>
            </w:r>
          </w:p>
        </w:tc>
      </w:tr>
      <w:tr w:rsidR="00893E65" w:rsidRPr="00893E65" w14:paraId="4D475A80"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7C" w14:textId="77777777" w:rsidR="00AF0006" w:rsidRPr="00893E65" w:rsidRDefault="00013B00" w:rsidP="00495505">
            <w:pPr>
              <w:spacing w:line="240" w:lineRule="atLeast"/>
              <w:textAlignment w:val="top"/>
            </w:pPr>
            <w:r w:rsidRPr="00893E65">
              <w:t>Hours of Operation</w:t>
            </w:r>
          </w:p>
        </w:tc>
        <w:tc>
          <w:tcPr>
            <w:tcW w:w="4399" w:type="pct"/>
            <w:gridSpan w:val="2"/>
            <w:tcBorders>
              <w:top w:val="single" w:sz="4" w:space="0" w:color="auto"/>
              <w:left w:val="single" w:sz="4" w:space="0" w:color="auto"/>
              <w:bottom w:val="single" w:sz="4" w:space="0" w:color="auto"/>
              <w:right w:val="single" w:sz="4" w:space="0" w:color="auto"/>
            </w:tcBorders>
          </w:tcPr>
          <w:p w14:paraId="363B5377" w14:textId="180FF308" w:rsidR="0042714C" w:rsidRPr="00893E65" w:rsidRDefault="00013B00" w:rsidP="00E621A7">
            <w:pPr>
              <w:numPr>
                <w:ilvl w:val="0"/>
                <w:numId w:val="15"/>
              </w:numPr>
              <w:rPr>
                <w:sz w:val="27"/>
                <w:szCs w:val="27"/>
              </w:rPr>
            </w:pPr>
            <w:r w:rsidRPr="00893E65">
              <w:rPr>
                <w:b/>
                <w:bCs/>
              </w:rPr>
              <w:t>Monday</w:t>
            </w:r>
            <w:r w:rsidR="0042714C" w:rsidRPr="00893E65">
              <w:rPr>
                <w:b/>
                <w:bCs/>
              </w:rPr>
              <w:t xml:space="preserve"> </w:t>
            </w:r>
            <w:r w:rsidR="007F5780" w:rsidRPr="00893E65">
              <w:rPr>
                <w:b/>
                <w:bCs/>
              </w:rPr>
              <w:t>to</w:t>
            </w:r>
            <w:r w:rsidR="000F1FA0" w:rsidRPr="00893E65">
              <w:rPr>
                <w:b/>
                <w:bCs/>
              </w:rPr>
              <w:t xml:space="preserve"> </w:t>
            </w:r>
            <w:r w:rsidRPr="00893E65">
              <w:rPr>
                <w:b/>
                <w:bCs/>
              </w:rPr>
              <w:t>Friday:</w:t>
            </w:r>
            <w:r w:rsidRPr="00893E65">
              <w:t xml:space="preserve"> 8 am</w:t>
            </w:r>
            <w:r w:rsidR="00B270B5" w:rsidRPr="00893E65">
              <w:t xml:space="preserve"> to </w:t>
            </w:r>
            <w:r w:rsidRPr="00893E65">
              <w:t xml:space="preserve">12 am (Midnight) CT  </w:t>
            </w:r>
          </w:p>
          <w:p w14:paraId="676F0E2B" w14:textId="36EB3121" w:rsidR="0042714C" w:rsidRPr="00893E65" w:rsidRDefault="00013B00" w:rsidP="00E621A7">
            <w:pPr>
              <w:numPr>
                <w:ilvl w:val="0"/>
                <w:numId w:val="15"/>
              </w:numPr>
              <w:rPr>
                <w:sz w:val="27"/>
                <w:szCs w:val="27"/>
              </w:rPr>
            </w:pPr>
            <w:r w:rsidRPr="00893E65">
              <w:rPr>
                <w:b/>
                <w:bCs/>
              </w:rPr>
              <w:t>Saturday:</w:t>
            </w:r>
            <w:r w:rsidRPr="00893E65">
              <w:t xml:space="preserve"> 8 am</w:t>
            </w:r>
            <w:r w:rsidR="00B270B5" w:rsidRPr="00893E65">
              <w:t xml:space="preserve"> to </w:t>
            </w:r>
            <w:r w:rsidRPr="00893E65">
              <w:t xml:space="preserve">5 pm CT </w:t>
            </w:r>
          </w:p>
          <w:p w14:paraId="4D475A7D" w14:textId="77C893CE" w:rsidR="00AF0006" w:rsidRPr="00893E65" w:rsidRDefault="00013B00" w:rsidP="00E621A7">
            <w:pPr>
              <w:numPr>
                <w:ilvl w:val="0"/>
                <w:numId w:val="15"/>
              </w:numPr>
              <w:rPr>
                <w:sz w:val="27"/>
                <w:szCs w:val="27"/>
              </w:rPr>
            </w:pPr>
            <w:r w:rsidRPr="00893E65">
              <w:rPr>
                <w:b/>
                <w:bCs/>
              </w:rPr>
              <w:t>Sunday:</w:t>
            </w:r>
            <w:r w:rsidRPr="00893E65">
              <w:t xml:space="preserve"> Closed</w:t>
            </w:r>
          </w:p>
          <w:p w14:paraId="4D475A7F" w14:textId="64DB375A" w:rsidR="00AF0006" w:rsidRPr="00893E65" w:rsidRDefault="005404DD" w:rsidP="00E621A7">
            <w:pPr>
              <w:numPr>
                <w:ilvl w:val="0"/>
                <w:numId w:val="15"/>
              </w:numPr>
            </w:pPr>
            <w:r w:rsidRPr="00893E65">
              <w:rPr>
                <w:b/>
                <w:bCs/>
              </w:rPr>
              <w:t>After hours</w:t>
            </w:r>
            <w:r w:rsidR="00013B00" w:rsidRPr="00893E65">
              <w:rPr>
                <w:b/>
                <w:bCs/>
              </w:rPr>
              <w:t xml:space="preserve">: </w:t>
            </w:r>
            <w:r w:rsidR="00013B00" w:rsidRPr="00893E65">
              <w:t>Members must call Customer Care during Coram’s business hours to be warm transferred.</w:t>
            </w:r>
          </w:p>
        </w:tc>
      </w:tr>
      <w:tr w:rsidR="00893E65" w:rsidRPr="00893E65" w14:paraId="4D475A88"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87" w14:textId="77777777" w:rsidR="00AF0006" w:rsidRPr="00893E65" w:rsidRDefault="00013B00" w:rsidP="00893C70">
            <w:pPr>
              <w:rPr>
                <w:b/>
                <w:bCs/>
                <w:i/>
              </w:rPr>
            </w:pPr>
            <w:r w:rsidRPr="00893E65">
              <w:rPr>
                <w:b/>
                <w:bCs/>
              </w:rPr>
              <w:t xml:space="preserve">Corporate Security </w:t>
            </w:r>
          </w:p>
        </w:tc>
      </w:tr>
      <w:tr w:rsidR="00893E65" w:rsidRPr="00893E65" w14:paraId="4D475A8B" w14:textId="77777777" w:rsidTr="00B22587">
        <w:tblPrEx>
          <w:tblLook w:val="0000" w:firstRow="0" w:lastRow="0" w:firstColumn="0" w:lastColumn="0" w:noHBand="0" w:noVBand="0"/>
        </w:tblPrEx>
        <w:trPr>
          <w:trHeight w:val="455"/>
        </w:trPr>
        <w:tc>
          <w:tcPr>
            <w:tcW w:w="601" w:type="pct"/>
          </w:tcPr>
          <w:p w14:paraId="77173357" w14:textId="77777777" w:rsidR="00C57894" w:rsidRPr="00893E65" w:rsidRDefault="00013B00" w:rsidP="00495505">
            <w:pPr>
              <w:spacing w:line="240" w:lineRule="atLeast"/>
              <w:textAlignment w:val="top"/>
            </w:pPr>
            <w:r w:rsidRPr="00893E65">
              <w:t>Internal Number</w:t>
            </w:r>
          </w:p>
          <w:p w14:paraId="4D475A89" w14:textId="50199394" w:rsidR="00AF0006" w:rsidRPr="00893E65" w:rsidRDefault="00C57894" w:rsidP="00495505">
            <w:pPr>
              <w:spacing w:line="240" w:lineRule="atLeast"/>
              <w:textAlignment w:val="top"/>
            </w:pPr>
            <w:r w:rsidRPr="00893E65">
              <w:rPr>
                <w:b/>
                <w:bCs/>
              </w:rPr>
              <w:t>(Do not disclose)</w:t>
            </w:r>
            <w:r w:rsidR="00013B00" w:rsidRPr="00893E65">
              <w:t xml:space="preserve"> </w:t>
            </w:r>
          </w:p>
        </w:tc>
        <w:tc>
          <w:tcPr>
            <w:tcW w:w="4399" w:type="pct"/>
            <w:gridSpan w:val="2"/>
          </w:tcPr>
          <w:p w14:paraId="4D475A8A" w14:textId="758DD4B8" w:rsidR="00AF0006" w:rsidRPr="00893E65" w:rsidRDefault="00013B00" w:rsidP="00495505">
            <w:pPr>
              <w:textAlignment w:val="top"/>
            </w:pPr>
            <w:r w:rsidRPr="00893E65">
              <w:rPr>
                <w:b/>
              </w:rPr>
              <w:t xml:space="preserve">1-866-300-0475 </w:t>
            </w:r>
          </w:p>
        </w:tc>
      </w:tr>
      <w:tr w:rsidR="00893E65" w:rsidRPr="00893E65" w14:paraId="4D475A90" w14:textId="77777777" w:rsidTr="00B22587">
        <w:tblPrEx>
          <w:tblLook w:val="0000" w:firstRow="0" w:lastRow="0" w:firstColumn="0" w:lastColumn="0" w:noHBand="0" w:noVBand="0"/>
        </w:tblPrEx>
        <w:trPr>
          <w:trHeight w:val="455"/>
        </w:trPr>
        <w:tc>
          <w:tcPr>
            <w:tcW w:w="601" w:type="pct"/>
          </w:tcPr>
          <w:p w14:paraId="66CC0405" w14:textId="77777777" w:rsidR="00254F4B" w:rsidRPr="00893E65" w:rsidRDefault="00254F4B" w:rsidP="00495505">
            <w:pPr>
              <w:spacing w:line="240" w:lineRule="atLeast"/>
              <w:textAlignment w:val="top"/>
            </w:pPr>
            <w:r w:rsidRPr="00893E65">
              <w:t>Hours of Operation</w:t>
            </w:r>
          </w:p>
          <w:p w14:paraId="4D475A8C" w14:textId="4E8887BC" w:rsidR="00254F4B" w:rsidRPr="00893E65" w:rsidRDefault="00254F4B" w:rsidP="00495505">
            <w:pPr>
              <w:spacing w:line="240" w:lineRule="atLeast"/>
              <w:textAlignment w:val="top"/>
            </w:pPr>
          </w:p>
        </w:tc>
        <w:tc>
          <w:tcPr>
            <w:tcW w:w="1581" w:type="pct"/>
          </w:tcPr>
          <w:p w14:paraId="4D475A8D" w14:textId="77777777" w:rsidR="00254F4B" w:rsidRPr="00893E65" w:rsidRDefault="00254F4B" w:rsidP="00495505">
            <w:pPr>
              <w:spacing w:line="240" w:lineRule="atLeast"/>
              <w:textAlignment w:val="top"/>
              <w:rPr>
                <w:rStyle w:val="Hyperlink"/>
                <w:b/>
                <w:color w:val="auto"/>
              </w:rPr>
            </w:pPr>
            <w:r w:rsidRPr="00893E65">
              <w:t>24 hours, 7 days a week, 365 days per year</w:t>
            </w:r>
          </w:p>
        </w:tc>
        <w:tc>
          <w:tcPr>
            <w:tcW w:w="2818" w:type="pct"/>
          </w:tcPr>
          <w:p w14:paraId="6CB23539" w14:textId="30C40A51" w:rsidR="00254F4B" w:rsidRPr="00893E65" w:rsidRDefault="00254F4B" w:rsidP="00495505">
            <w:pPr>
              <w:spacing w:line="240" w:lineRule="atLeast"/>
              <w:textAlignment w:val="top"/>
              <w:rPr>
                <w:rStyle w:val="Hyperlink"/>
                <w:b/>
                <w:bCs/>
                <w:color w:val="auto"/>
              </w:rPr>
            </w:pPr>
            <w:r w:rsidRPr="00893E65">
              <w:rPr>
                <w:b/>
                <w:bCs/>
              </w:rPr>
              <w:t>Special Instructions</w:t>
            </w:r>
            <w:r w:rsidR="001959EF" w:rsidRPr="00893E65">
              <w:rPr>
                <w:b/>
                <w:bCs/>
              </w:rPr>
              <w:t>:</w:t>
            </w:r>
          </w:p>
          <w:p w14:paraId="4D475A8F" w14:textId="48E758BA" w:rsidR="00012499" w:rsidRPr="00893E65" w:rsidRDefault="00254F4B" w:rsidP="00495505">
            <w:pPr>
              <w:spacing w:line="240" w:lineRule="atLeast"/>
              <w:textAlignment w:val="top"/>
              <w:rPr>
                <w:rStyle w:val="Hyperlink"/>
                <w:b/>
                <w:color w:val="auto"/>
              </w:rPr>
            </w:pPr>
            <w:r w:rsidRPr="00893E65">
              <w:t>Create and send Email</w:t>
            </w:r>
            <w:r w:rsidR="003C3721" w:rsidRPr="00893E65">
              <w:t xml:space="preserve"> to:</w:t>
            </w:r>
            <w:r w:rsidR="0005091F" w:rsidRPr="00893E65">
              <w:t xml:space="preserve"> </w:t>
            </w:r>
            <w:hyperlink r:id="rId15" w:history="1">
              <w:r w:rsidR="0005091F" w:rsidRPr="00893E65">
                <w:rPr>
                  <w:rStyle w:val="Hyperlink"/>
                  <w:noProof/>
                </w:rPr>
                <w:t>Corp.Security@caremark.com</w:t>
              </w:r>
            </w:hyperlink>
            <w:r w:rsidR="001447B0" w:rsidRPr="00893E65">
              <w:rPr>
                <w:rStyle w:val="Hyperlink"/>
                <w:noProof/>
                <w:color w:val="auto"/>
                <w:u w:val="none"/>
              </w:rPr>
              <w:t>.</w:t>
            </w:r>
          </w:p>
        </w:tc>
      </w:tr>
      <w:tr w:rsidR="00893E65" w:rsidRPr="00893E65" w14:paraId="4D475A92" w14:textId="77777777" w:rsidTr="00B22587">
        <w:tblPrEx>
          <w:tblLook w:val="0000" w:firstRow="0" w:lastRow="0" w:firstColumn="0" w:lastColumn="0" w:noHBand="0" w:noVBand="0"/>
        </w:tblPrEx>
        <w:tc>
          <w:tcPr>
            <w:tcW w:w="5000" w:type="pct"/>
            <w:gridSpan w:val="3"/>
            <w:shd w:val="clear" w:color="auto" w:fill="D9D9D9" w:themeFill="background1" w:themeFillShade="D9"/>
          </w:tcPr>
          <w:p w14:paraId="4D475A91" w14:textId="5D269DDD" w:rsidR="00AF0006" w:rsidRPr="00893E65" w:rsidRDefault="00013B00" w:rsidP="00143EEC">
            <w:pPr>
              <w:rPr>
                <w:b/>
                <w:bCs/>
                <w:i/>
              </w:rPr>
            </w:pPr>
            <w:bookmarkStart w:id="38" w:name="_Dedicated_Teams"/>
            <w:bookmarkStart w:id="39" w:name="_Toc3286606"/>
            <w:bookmarkStart w:id="40" w:name="OLE_LINK82"/>
            <w:bookmarkStart w:id="41" w:name="OLE_LINK83"/>
            <w:bookmarkEnd w:id="38"/>
            <w:r w:rsidRPr="00893E65">
              <w:rPr>
                <w:b/>
                <w:bCs/>
              </w:rPr>
              <w:t>C2 (</w:t>
            </w:r>
            <w:r w:rsidR="00796567" w:rsidRPr="00893E65">
              <w:rPr>
                <w:b/>
                <w:bCs/>
              </w:rPr>
              <w:t xml:space="preserve">Controlled Substance </w:t>
            </w:r>
            <w:r w:rsidRPr="00893E65">
              <w:rPr>
                <w:b/>
                <w:bCs/>
              </w:rPr>
              <w:t>Type 2) Drug Pharmacy Addresses</w:t>
            </w:r>
            <w:bookmarkEnd w:id="39"/>
          </w:p>
        </w:tc>
      </w:tr>
      <w:bookmarkEnd w:id="40"/>
      <w:tr w:rsidR="00893E65" w:rsidRPr="00893E65" w14:paraId="4D475A9B" w14:textId="77777777" w:rsidTr="00B22587">
        <w:tblPrEx>
          <w:tblLook w:val="0000" w:firstRow="0" w:lastRow="0" w:firstColumn="0" w:lastColumn="0" w:noHBand="0" w:noVBand="0"/>
        </w:tblPrEx>
        <w:trPr>
          <w:trHeight w:val="455"/>
        </w:trPr>
        <w:tc>
          <w:tcPr>
            <w:tcW w:w="601" w:type="pct"/>
          </w:tcPr>
          <w:p w14:paraId="4D475A93" w14:textId="77777777" w:rsidR="00AF0006" w:rsidRPr="00893E65" w:rsidRDefault="00013B00" w:rsidP="00495505">
            <w:pPr>
              <w:spacing w:line="240" w:lineRule="atLeast"/>
              <w:textAlignment w:val="top"/>
            </w:pPr>
            <w:r w:rsidRPr="00893E65">
              <w:t>Special Instructions</w:t>
            </w:r>
          </w:p>
        </w:tc>
        <w:tc>
          <w:tcPr>
            <w:tcW w:w="4399" w:type="pct"/>
            <w:gridSpan w:val="2"/>
          </w:tcPr>
          <w:p w14:paraId="4D475A94" w14:textId="6E43BA06" w:rsidR="00AF0006" w:rsidRPr="00893E65" w:rsidRDefault="00013B00" w:rsidP="00495505">
            <w:pPr>
              <w:spacing w:line="240" w:lineRule="atLeast"/>
              <w:textAlignment w:val="top"/>
            </w:pPr>
            <w:r w:rsidRPr="00893E65">
              <w:rPr>
                <w:b/>
                <w:bCs/>
              </w:rPr>
              <w:t>Pittsburgh (PGH):</w:t>
            </w:r>
            <w:r w:rsidRPr="00893E65">
              <w:t xml:space="preserve"> Under normal circumstances CII prescriptions should be sent to the </w:t>
            </w:r>
            <w:r w:rsidR="005C25CE" w:rsidRPr="00893E65">
              <w:t xml:space="preserve">Mail Order Pharmacy address </w:t>
            </w:r>
            <w:r w:rsidRPr="00893E65">
              <w:t>via regular mail</w:t>
            </w:r>
            <w:r w:rsidR="00417C90" w:rsidRPr="00893E65">
              <w:t xml:space="preserve">. </w:t>
            </w:r>
            <w:r w:rsidRPr="00893E65">
              <w:t>Direct the member to mail their prescriptions to the P.O. Box address below:</w:t>
            </w:r>
          </w:p>
          <w:p w14:paraId="4D475A95" w14:textId="77777777" w:rsidR="00AF0006" w:rsidRPr="00893E65" w:rsidRDefault="00013B00" w:rsidP="00495505">
            <w:pPr>
              <w:spacing w:line="240" w:lineRule="atLeast"/>
              <w:textAlignment w:val="top"/>
            </w:pPr>
            <w:r w:rsidRPr="00893E65">
              <w:t>P.O. Box 2110 Pittsburgh PA 15230</w:t>
            </w:r>
          </w:p>
          <w:p w14:paraId="0754CE92" w14:textId="77777777" w:rsidR="00EB76AF" w:rsidRPr="00893E65" w:rsidRDefault="00EB76AF" w:rsidP="00495505">
            <w:pPr>
              <w:spacing w:line="240" w:lineRule="atLeast"/>
              <w:textAlignment w:val="top"/>
            </w:pPr>
          </w:p>
          <w:p w14:paraId="320563B9" w14:textId="630CAD4F" w:rsidR="00EB76AF" w:rsidRPr="00893E65" w:rsidRDefault="00EB76AF" w:rsidP="00495505">
            <w:pPr>
              <w:spacing w:line="240" w:lineRule="atLeast"/>
              <w:textAlignment w:val="top"/>
            </w:pPr>
            <w:r w:rsidRPr="00893E65">
              <w:t>Physical Address for CII’s for all clients:</w:t>
            </w:r>
          </w:p>
          <w:p w14:paraId="58775419" w14:textId="14649F0D" w:rsidR="00EB76AF" w:rsidRPr="00893E65" w:rsidRDefault="00EB76AF" w:rsidP="00EB76AF">
            <w:r w:rsidRPr="00893E65">
              <w:rPr>
                <w:rFonts w:cs="Arial"/>
              </w:rPr>
              <w:t>C</w:t>
            </w:r>
            <w:r w:rsidRPr="00893E65">
              <w:t xml:space="preserve">aremark Inc. </w:t>
            </w:r>
          </w:p>
          <w:p w14:paraId="74E2222A" w14:textId="1D7B5E79" w:rsidR="00EB76AF" w:rsidRPr="00893E65" w:rsidRDefault="00EB76AF" w:rsidP="00EB76AF">
            <w:r w:rsidRPr="00893E65">
              <w:t xml:space="preserve">ATTN: </w:t>
            </w:r>
            <w:r w:rsidR="0005091F" w:rsidRPr="00893E65">
              <w:t xml:space="preserve"> </w:t>
            </w:r>
            <w:r w:rsidRPr="00893E65">
              <w:t xml:space="preserve">ROCC Supervisor </w:t>
            </w:r>
          </w:p>
          <w:p w14:paraId="2245925B" w14:textId="77777777" w:rsidR="00EB76AF" w:rsidRPr="00893E65" w:rsidRDefault="00EB76AF" w:rsidP="00EB76AF">
            <w:r w:rsidRPr="00893E65">
              <w:t>620 Epsilon Drive</w:t>
            </w:r>
          </w:p>
          <w:p w14:paraId="620C7284" w14:textId="77777777" w:rsidR="00EB76AF" w:rsidRPr="00893E65" w:rsidRDefault="00EB76AF" w:rsidP="00EB76AF">
            <w:pPr>
              <w:rPr>
                <w:rFonts w:cs="Arial"/>
              </w:rPr>
            </w:pPr>
            <w:r w:rsidRPr="00893E65">
              <w:t>Pittsburgh, PA 15238</w:t>
            </w:r>
          </w:p>
          <w:p w14:paraId="75621FCE" w14:textId="77777777" w:rsidR="00EB76AF" w:rsidRPr="00893E65" w:rsidRDefault="00EB76AF" w:rsidP="00495505">
            <w:pPr>
              <w:spacing w:line="240" w:lineRule="atLeast"/>
              <w:textAlignment w:val="top"/>
            </w:pPr>
          </w:p>
          <w:p w14:paraId="4D475A96" w14:textId="77777777" w:rsidR="00AF0006" w:rsidRPr="00893E65" w:rsidRDefault="00AF0006" w:rsidP="00495505">
            <w:pPr>
              <w:spacing w:line="240" w:lineRule="atLeast"/>
              <w:textAlignment w:val="top"/>
              <w:rPr>
                <w:b/>
                <w:bCs/>
              </w:rPr>
            </w:pPr>
          </w:p>
          <w:p w14:paraId="4D475A97" w14:textId="77777777" w:rsidR="00AF0006" w:rsidRPr="00893E65" w:rsidRDefault="00013B00" w:rsidP="00495505">
            <w:pPr>
              <w:spacing w:line="240" w:lineRule="atLeast"/>
              <w:textAlignment w:val="top"/>
            </w:pPr>
            <w:r w:rsidRPr="00893E65">
              <w:rPr>
                <w:b/>
                <w:bCs/>
              </w:rPr>
              <w:t>FEP Only:</w:t>
            </w:r>
            <w:r w:rsidRPr="00893E65">
              <w:t xml:space="preserve"> </w:t>
            </w:r>
            <w:r w:rsidRPr="00893E65">
              <w:br/>
              <w:t>P.O. Box 1590 Pittsburgh, PA 15230</w:t>
            </w:r>
          </w:p>
          <w:p w14:paraId="4D475A98" w14:textId="7099520B" w:rsidR="00AF0006" w:rsidRPr="00893E65" w:rsidRDefault="00013B00" w:rsidP="00495505">
            <w:pPr>
              <w:spacing w:line="240" w:lineRule="atLeast"/>
              <w:textAlignment w:val="top"/>
            </w:pPr>
            <w:r w:rsidRPr="00893E65">
              <w:t>Direct the member to overnight their prescription as a last resort</w:t>
            </w:r>
            <w:r w:rsidR="00417C90" w:rsidRPr="00893E65">
              <w:t xml:space="preserve">. </w:t>
            </w:r>
            <w:r w:rsidRPr="00893E65">
              <w:t xml:space="preserve">This will be done once the representative has calculated that regular mail will not be </w:t>
            </w:r>
            <w:r w:rsidR="000024FA" w:rsidRPr="00893E65">
              <w:t>sufficient.</w:t>
            </w:r>
          </w:p>
          <w:p w14:paraId="4D475A99" w14:textId="5BB2D4E9" w:rsidR="00AF0006" w:rsidRPr="00893E65" w:rsidRDefault="00013B00" w:rsidP="00495505">
            <w:pPr>
              <w:spacing w:line="240" w:lineRule="atLeast"/>
              <w:textAlignment w:val="top"/>
            </w:pPr>
            <w:r w:rsidRPr="00893E65">
              <w:t xml:space="preserve">Attn: </w:t>
            </w:r>
            <w:r w:rsidR="0005091F" w:rsidRPr="00893E65">
              <w:t xml:space="preserve"> </w:t>
            </w:r>
            <w:r w:rsidRPr="00893E65">
              <w:t>ROCC Supervisor</w:t>
            </w:r>
          </w:p>
          <w:p w14:paraId="76CA0B72" w14:textId="77777777" w:rsidR="00AF0006" w:rsidRPr="00893E65" w:rsidRDefault="00013B00" w:rsidP="00495505">
            <w:pPr>
              <w:spacing w:line="240" w:lineRule="atLeast"/>
              <w:textAlignment w:val="top"/>
            </w:pPr>
            <w:r w:rsidRPr="00893E65">
              <w:t>620 Epsilon Drive Pittsburgh PA 15238</w:t>
            </w:r>
          </w:p>
          <w:p w14:paraId="12A8AAC6" w14:textId="77777777" w:rsidR="000A4592" w:rsidRPr="00893E65" w:rsidRDefault="000A4592" w:rsidP="00495505">
            <w:pPr>
              <w:spacing w:line="240" w:lineRule="atLeast"/>
              <w:textAlignment w:val="top"/>
            </w:pPr>
          </w:p>
          <w:p w14:paraId="1F3D2B56" w14:textId="7D8BB493" w:rsidR="000A4592" w:rsidRPr="00893E65" w:rsidRDefault="000A4592" w:rsidP="00105C88">
            <w:pPr>
              <w:rPr>
                <w:b/>
                <w:bCs/>
              </w:rPr>
            </w:pPr>
            <w:r w:rsidRPr="00893E65">
              <w:rPr>
                <w:b/>
                <w:bCs/>
              </w:rPr>
              <w:t xml:space="preserve">Hawaii Only: </w:t>
            </w:r>
          </w:p>
          <w:p w14:paraId="774DE306" w14:textId="4C631D1C" w:rsidR="00A94058" w:rsidRPr="00893E65" w:rsidRDefault="00A94058" w:rsidP="00105C88">
            <w:r w:rsidRPr="00893E65">
              <w:t>P.O. Box 30980 Honolulu, HI 96820</w:t>
            </w:r>
            <w:r w:rsidR="00C201D2" w:rsidRPr="00893E65">
              <w:br/>
            </w:r>
            <w:r w:rsidR="00FB5AD5" w:rsidRPr="00893E65">
              <w:t>For urgent mail order requests in Hawaii only</w:t>
            </w:r>
            <w:r w:rsidR="00423211" w:rsidRPr="00893E65">
              <w:t>, member should send to:</w:t>
            </w:r>
            <w:r w:rsidR="00423211" w:rsidRPr="00893E65">
              <w:br/>
              <w:t>ROCC 2969 Mapunapuna Place #110 Honolulu, HI, 96819</w:t>
            </w:r>
          </w:p>
          <w:p w14:paraId="4D475A9A" w14:textId="39917EBA" w:rsidR="00012499" w:rsidRPr="00893E65" w:rsidRDefault="00DA0302" w:rsidP="000D729C">
            <w:pPr>
              <w:pStyle w:val="ListParagraph"/>
              <w:numPr>
                <w:ilvl w:val="0"/>
                <w:numId w:val="75"/>
              </w:numPr>
            </w:pPr>
            <w:r w:rsidRPr="00893E65">
              <w:rPr>
                <w:rFonts w:ascii="Verdana" w:hAnsi="Verdana"/>
              </w:rPr>
              <w:t>If the shipping address is in Hawaii, the CII hardcopy needs to be mail</w:t>
            </w:r>
            <w:r w:rsidR="009D7CBD" w:rsidRPr="00893E65">
              <w:rPr>
                <w:rFonts w:ascii="Verdana" w:hAnsi="Verdana"/>
              </w:rPr>
              <w:t>ed</w:t>
            </w:r>
            <w:r w:rsidRPr="00893E65">
              <w:rPr>
                <w:rFonts w:ascii="Verdana" w:hAnsi="Verdana"/>
              </w:rPr>
              <w:t xml:space="preserve"> to our Hawaii pharmacy, regardless of the client.</w:t>
            </w:r>
          </w:p>
        </w:tc>
      </w:tr>
      <w:tr w:rsidR="00893E65" w:rsidRPr="00893E65" w14:paraId="4D2E04DD" w14:textId="77777777" w:rsidTr="00B22587">
        <w:tblPrEx>
          <w:tblLook w:val="0000" w:firstRow="0" w:lastRow="0" w:firstColumn="0" w:lastColumn="0" w:noHBand="0" w:noVBand="0"/>
        </w:tblPrEx>
        <w:trPr>
          <w:trHeight w:val="300"/>
        </w:trPr>
        <w:tc>
          <w:tcPr>
            <w:tcW w:w="5000" w:type="pct"/>
            <w:gridSpan w:val="3"/>
            <w:shd w:val="clear" w:color="auto" w:fill="D9D9D9" w:themeFill="background1" w:themeFillShade="D9"/>
          </w:tcPr>
          <w:p w14:paraId="20D50778" w14:textId="5281524F" w:rsidR="7DD8E783" w:rsidRPr="00893E65" w:rsidRDefault="7DD8E783" w:rsidP="05EB6DA4">
            <w:pPr>
              <w:spacing w:line="240" w:lineRule="atLeast"/>
              <w:rPr>
                <w:b/>
                <w:bCs/>
              </w:rPr>
            </w:pPr>
            <w:r w:rsidRPr="00893E65">
              <w:rPr>
                <w:b/>
                <w:bCs/>
              </w:rPr>
              <w:t>CVS Retail Pharmacy Records</w:t>
            </w:r>
          </w:p>
        </w:tc>
      </w:tr>
      <w:tr w:rsidR="00893E65" w:rsidRPr="00893E65" w14:paraId="2EBA4315" w14:textId="77777777" w:rsidTr="00B22587">
        <w:tblPrEx>
          <w:tblLook w:val="0000" w:firstRow="0" w:lastRow="0" w:firstColumn="0" w:lastColumn="0" w:noHBand="0" w:noVBand="0"/>
        </w:tblPrEx>
        <w:trPr>
          <w:trHeight w:val="300"/>
        </w:trPr>
        <w:tc>
          <w:tcPr>
            <w:tcW w:w="601" w:type="pct"/>
          </w:tcPr>
          <w:p w14:paraId="7FC8ADEB" w14:textId="1DB786E8" w:rsidR="7E358EBE" w:rsidRPr="00893E65" w:rsidRDefault="7E358EBE" w:rsidP="05EB6DA4">
            <w:pPr>
              <w:spacing w:line="240" w:lineRule="atLeast"/>
              <w:rPr>
                <w:rFonts w:eastAsia="Verdana" w:cs="Verdana"/>
                <w:sz w:val="28"/>
                <w:szCs w:val="28"/>
              </w:rPr>
            </w:pPr>
            <w:r w:rsidRPr="00893E65">
              <w:t xml:space="preserve">Customer Number </w:t>
            </w:r>
          </w:p>
        </w:tc>
        <w:tc>
          <w:tcPr>
            <w:tcW w:w="4399" w:type="pct"/>
            <w:gridSpan w:val="2"/>
          </w:tcPr>
          <w:p w14:paraId="5145D51D" w14:textId="58CD8489" w:rsidR="7E358EBE" w:rsidRPr="00893E65" w:rsidRDefault="00F80872" w:rsidP="05EB6DA4">
            <w:pPr>
              <w:rPr>
                <w:rFonts w:eastAsia="Verdana" w:cs="Verdana"/>
                <w:b/>
                <w:bCs/>
              </w:rPr>
            </w:pPr>
            <w:r w:rsidRPr="00893E65">
              <w:rPr>
                <w:rFonts w:eastAsia="Verdana" w:cs="Verdana"/>
                <w:b/>
                <w:bCs/>
              </w:rPr>
              <w:t>1-</w:t>
            </w:r>
            <w:r w:rsidR="7E358EBE" w:rsidRPr="00893E65">
              <w:rPr>
                <w:rFonts w:eastAsia="Verdana" w:cs="Verdana"/>
                <w:b/>
                <w:bCs/>
              </w:rPr>
              <w:t>800-287-2414</w:t>
            </w:r>
          </w:p>
        </w:tc>
      </w:tr>
      <w:tr w:rsidR="00893E65" w:rsidRPr="00893E65" w14:paraId="65370C30" w14:textId="77777777" w:rsidTr="00B22587">
        <w:tblPrEx>
          <w:tblLook w:val="0000" w:firstRow="0" w:lastRow="0" w:firstColumn="0" w:lastColumn="0" w:noHBand="0" w:noVBand="0"/>
        </w:tblPrEx>
        <w:trPr>
          <w:trHeight w:val="300"/>
        </w:trPr>
        <w:tc>
          <w:tcPr>
            <w:tcW w:w="601" w:type="pct"/>
          </w:tcPr>
          <w:p w14:paraId="37300BC0" w14:textId="470C7198" w:rsidR="0A097F39" w:rsidRPr="00893E65" w:rsidRDefault="0A097F39" w:rsidP="05EB6DA4">
            <w:pPr>
              <w:spacing w:line="240" w:lineRule="atLeast"/>
            </w:pPr>
            <w:r w:rsidRPr="00893E65">
              <w:t>Transfer Type</w:t>
            </w:r>
          </w:p>
        </w:tc>
        <w:tc>
          <w:tcPr>
            <w:tcW w:w="4399" w:type="pct"/>
            <w:gridSpan w:val="2"/>
          </w:tcPr>
          <w:p w14:paraId="1D74376B" w14:textId="53508C0B" w:rsidR="0A097F39" w:rsidRPr="00893E65" w:rsidRDefault="0A097F39" w:rsidP="05EB6DA4">
            <w:r w:rsidRPr="00893E65">
              <w:t>Cold</w:t>
            </w:r>
          </w:p>
        </w:tc>
      </w:tr>
      <w:tr w:rsidR="00893E65" w:rsidRPr="00893E65" w14:paraId="1AE7433D" w14:textId="77777777" w:rsidTr="00B22587">
        <w:tblPrEx>
          <w:tblLook w:val="0000" w:firstRow="0" w:lastRow="0" w:firstColumn="0" w:lastColumn="0" w:noHBand="0" w:noVBand="0"/>
        </w:tblPrEx>
        <w:trPr>
          <w:trHeight w:val="300"/>
        </w:trPr>
        <w:tc>
          <w:tcPr>
            <w:tcW w:w="601" w:type="pct"/>
          </w:tcPr>
          <w:p w14:paraId="201DDBCF" w14:textId="538FEB26" w:rsidR="3F7158AC" w:rsidRPr="00893E65" w:rsidRDefault="3F7158AC" w:rsidP="05EB6DA4">
            <w:pPr>
              <w:spacing w:line="240" w:lineRule="atLeast"/>
            </w:pPr>
            <w:r w:rsidRPr="00893E65">
              <w:t>Special Instructions</w:t>
            </w:r>
          </w:p>
        </w:tc>
        <w:tc>
          <w:tcPr>
            <w:tcW w:w="4399" w:type="pct"/>
            <w:gridSpan w:val="2"/>
          </w:tcPr>
          <w:p w14:paraId="2A016108" w14:textId="37E09E35" w:rsidR="3F7158AC" w:rsidRPr="00893E65" w:rsidRDefault="3F7158AC" w:rsidP="05EB6DA4">
            <w:r w:rsidRPr="00893E65">
              <w:t>To view retail pharmacy records online, visit www.Cvs.com.</w:t>
            </w:r>
          </w:p>
        </w:tc>
      </w:tr>
      <w:bookmarkEnd w:id="41"/>
      <w:tr w:rsidR="00893E65" w:rsidRPr="00893E65" w14:paraId="4D475AA0" w14:textId="77777777" w:rsidTr="00B22587">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75A9F" w14:textId="77777777" w:rsidR="00AF0006" w:rsidRPr="00893E65" w:rsidRDefault="00013B00" w:rsidP="00143EEC">
            <w:pPr>
              <w:rPr>
                <w:b/>
                <w:bCs/>
                <w:i/>
              </w:rPr>
            </w:pPr>
            <w:r w:rsidRPr="00893E65">
              <w:rPr>
                <w:b/>
                <w:bCs/>
              </w:rPr>
              <w:t>CVS Health Privacy Hotline</w:t>
            </w:r>
          </w:p>
        </w:tc>
      </w:tr>
      <w:tr w:rsidR="00893E65" w:rsidRPr="00893E65" w14:paraId="4D475AA3"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A1" w14:textId="7C2AE804" w:rsidR="00AF0006" w:rsidRPr="00893E65" w:rsidRDefault="00013B00" w:rsidP="00495505">
            <w:pPr>
              <w:spacing w:line="240" w:lineRule="atLeast"/>
              <w:textAlignment w:val="top"/>
              <w:rPr>
                <w:bCs/>
              </w:rPr>
            </w:pPr>
            <w:r w:rsidRPr="00893E65">
              <w:rPr>
                <w:bCs/>
              </w:rPr>
              <w:t>Transfer Type</w:t>
            </w:r>
          </w:p>
        </w:tc>
        <w:tc>
          <w:tcPr>
            <w:tcW w:w="4399" w:type="pct"/>
            <w:gridSpan w:val="2"/>
            <w:tcBorders>
              <w:top w:val="single" w:sz="4" w:space="0" w:color="auto"/>
              <w:left w:val="single" w:sz="4" w:space="0" w:color="auto"/>
              <w:bottom w:val="single" w:sz="4" w:space="0" w:color="auto"/>
              <w:right w:val="single" w:sz="4" w:space="0" w:color="auto"/>
            </w:tcBorders>
          </w:tcPr>
          <w:p w14:paraId="4D475AA2" w14:textId="77777777" w:rsidR="00AF0006" w:rsidRPr="00893E65" w:rsidRDefault="00013B00" w:rsidP="00495505">
            <w:pPr>
              <w:spacing w:line="240" w:lineRule="atLeast"/>
              <w:textAlignment w:val="top"/>
              <w:rPr>
                <w:b/>
                <w:bCs/>
              </w:rPr>
            </w:pPr>
            <w:r w:rsidRPr="00893E65">
              <w:rPr>
                <w:b/>
                <w:bCs/>
              </w:rPr>
              <w:t>Cold</w:t>
            </w:r>
          </w:p>
        </w:tc>
      </w:tr>
      <w:tr w:rsidR="00893E65" w:rsidRPr="00893E65" w14:paraId="4D475AA6"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hideMark/>
          </w:tcPr>
          <w:p w14:paraId="4D475AA4" w14:textId="77777777" w:rsidR="00AF0006" w:rsidRPr="00893E65" w:rsidRDefault="00013B00" w:rsidP="00495505">
            <w:pPr>
              <w:spacing w:line="240" w:lineRule="atLeast"/>
              <w:textAlignment w:val="top"/>
            </w:pPr>
            <w:r w:rsidRPr="00893E65">
              <w:t>Customer Number</w:t>
            </w:r>
          </w:p>
        </w:tc>
        <w:tc>
          <w:tcPr>
            <w:tcW w:w="4399" w:type="pct"/>
            <w:gridSpan w:val="2"/>
            <w:tcBorders>
              <w:top w:val="single" w:sz="4" w:space="0" w:color="auto"/>
              <w:left w:val="single" w:sz="4" w:space="0" w:color="auto"/>
              <w:bottom w:val="single" w:sz="4" w:space="0" w:color="auto"/>
              <w:right w:val="single" w:sz="4" w:space="0" w:color="auto"/>
            </w:tcBorders>
            <w:hideMark/>
          </w:tcPr>
          <w:p w14:paraId="4D475AA5" w14:textId="6A344859" w:rsidR="00AF0006" w:rsidRPr="00893E65" w:rsidRDefault="00013B00" w:rsidP="00495505">
            <w:pPr>
              <w:spacing w:line="240" w:lineRule="atLeast"/>
              <w:textAlignment w:val="top"/>
              <w:rPr>
                <w:b/>
                <w:bCs/>
              </w:rPr>
            </w:pPr>
            <w:r w:rsidRPr="00893E65">
              <w:rPr>
                <w:b/>
                <w:bCs/>
              </w:rPr>
              <w:t>1-866-443-0933</w:t>
            </w:r>
            <w:r w:rsidR="00CB0A51" w:rsidRPr="00893E65">
              <w:rPr>
                <w:b/>
                <w:bCs/>
              </w:rPr>
              <w:t xml:space="preserve"> </w:t>
            </w:r>
            <w:r w:rsidR="00CB0A51" w:rsidRPr="00893E65">
              <w:t>(</w:t>
            </w:r>
            <w:r w:rsidR="00100B3E" w:rsidRPr="00893E65">
              <w:t>A</w:t>
            </w:r>
            <w:r w:rsidR="00CB0A51" w:rsidRPr="00893E65">
              <w:t xml:space="preserve">nswered by </w:t>
            </w:r>
            <w:r w:rsidR="00100B3E" w:rsidRPr="00893E65">
              <w:t>the Customer Relations Team)</w:t>
            </w:r>
          </w:p>
        </w:tc>
      </w:tr>
      <w:tr w:rsidR="00893E65" w:rsidRPr="00893E65" w14:paraId="4D475AAA"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A7" w14:textId="77777777" w:rsidR="00AF0006" w:rsidRPr="00893E65" w:rsidRDefault="00013B00" w:rsidP="00495505">
            <w:pPr>
              <w:spacing w:line="240" w:lineRule="atLeast"/>
              <w:textAlignment w:val="top"/>
            </w:pPr>
            <w:r w:rsidRPr="00893E65">
              <w:t>Hours of Operation</w:t>
            </w:r>
          </w:p>
        </w:tc>
        <w:tc>
          <w:tcPr>
            <w:tcW w:w="4399" w:type="pct"/>
            <w:gridSpan w:val="2"/>
            <w:tcBorders>
              <w:top w:val="single" w:sz="4" w:space="0" w:color="auto"/>
              <w:left w:val="single" w:sz="4" w:space="0" w:color="auto"/>
              <w:bottom w:val="single" w:sz="4" w:space="0" w:color="auto"/>
              <w:right w:val="single" w:sz="4" w:space="0" w:color="auto"/>
            </w:tcBorders>
          </w:tcPr>
          <w:p w14:paraId="4D475AA8" w14:textId="37446BF2" w:rsidR="00AF0006" w:rsidRPr="00893E65" w:rsidRDefault="00013B00" w:rsidP="00495505">
            <w:r w:rsidRPr="00893E65">
              <w:rPr>
                <w:b/>
                <w:bCs/>
              </w:rPr>
              <w:t xml:space="preserve">Monday </w:t>
            </w:r>
            <w:r w:rsidR="00F80872" w:rsidRPr="00893E65">
              <w:rPr>
                <w:b/>
                <w:bCs/>
              </w:rPr>
              <w:t>to</w:t>
            </w:r>
            <w:r w:rsidR="000F1FA0" w:rsidRPr="00893E65">
              <w:rPr>
                <w:b/>
                <w:bCs/>
              </w:rPr>
              <w:t xml:space="preserve"> </w:t>
            </w:r>
            <w:r w:rsidRPr="00893E65">
              <w:rPr>
                <w:b/>
                <w:bCs/>
              </w:rPr>
              <w:t>Friday:</w:t>
            </w:r>
            <w:r w:rsidRPr="00893E65">
              <w:t xml:space="preserve"> 7 am to 9 pm CT</w:t>
            </w:r>
          </w:p>
          <w:p w14:paraId="4D475AA9" w14:textId="56EDEED1" w:rsidR="00AF0006" w:rsidRPr="00893E65" w:rsidRDefault="00013B00" w:rsidP="00495505">
            <w:pPr>
              <w:rPr>
                <w:b/>
                <w:bCs/>
              </w:rPr>
            </w:pPr>
            <w:r w:rsidRPr="00893E65">
              <w:rPr>
                <w:b/>
                <w:bCs/>
              </w:rPr>
              <w:t>Saturday and Sunday:</w:t>
            </w:r>
            <w:r w:rsidRPr="00893E65">
              <w:t xml:space="preserve"> 9:30 am to 5:30 pm CT</w:t>
            </w:r>
          </w:p>
        </w:tc>
      </w:tr>
      <w:tr w:rsidR="00893E65" w:rsidRPr="00893E65" w14:paraId="4D475AB4"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D475AAB" w14:textId="77777777" w:rsidR="00AF0006" w:rsidRPr="00893E65" w:rsidRDefault="00013B00" w:rsidP="00495505">
            <w:pPr>
              <w:spacing w:line="240" w:lineRule="atLeast"/>
              <w:textAlignment w:val="top"/>
            </w:pPr>
            <w:r w:rsidRPr="00893E65">
              <w:t>Special Instruction</w:t>
            </w:r>
          </w:p>
        </w:tc>
        <w:tc>
          <w:tcPr>
            <w:tcW w:w="4399" w:type="pct"/>
            <w:gridSpan w:val="2"/>
            <w:tcBorders>
              <w:top w:val="single" w:sz="4" w:space="0" w:color="auto"/>
              <w:left w:val="single" w:sz="4" w:space="0" w:color="auto"/>
              <w:bottom w:val="single" w:sz="4" w:space="0" w:color="auto"/>
              <w:right w:val="single" w:sz="4" w:space="0" w:color="auto"/>
            </w:tcBorders>
          </w:tcPr>
          <w:p w14:paraId="4D475AAC" w14:textId="77777777" w:rsidR="00AF0006" w:rsidRPr="00893E65" w:rsidRDefault="00013B00" w:rsidP="00495505">
            <w:pPr>
              <w:rPr>
                <w:b/>
                <w:bCs/>
              </w:rPr>
            </w:pPr>
            <w:r w:rsidRPr="00893E65">
              <w:rPr>
                <w:b/>
                <w:bCs/>
              </w:rPr>
              <w:t>Written Complaints must be sent to the following address:</w:t>
            </w:r>
          </w:p>
          <w:p w14:paraId="4D475AAD" w14:textId="77777777" w:rsidR="00AF0006" w:rsidRPr="00893E65" w:rsidRDefault="00AF0006" w:rsidP="00495505">
            <w:pPr>
              <w:rPr>
                <w:b/>
                <w:bCs/>
              </w:rPr>
            </w:pPr>
          </w:p>
          <w:p w14:paraId="4D475AAE" w14:textId="77777777" w:rsidR="00AF0006" w:rsidRPr="00893E65" w:rsidRDefault="00013B00" w:rsidP="00495505">
            <w:r w:rsidRPr="00893E65">
              <w:t>CVS Health</w:t>
            </w:r>
          </w:p>
          <w:p w14:paraId="4D475AAF" w14:textId="6FA0E2BB" w:rsidR="00AF0006" w:rsidRPr="00893E65" w:rsidRDefault="00013B00" w:rsidP="00495505">
            <w:r w:rsidRPr="00893E65">
              <w:t xml:space="preserve">Attn: </w:t>
            </w:r>
            <w:r w:rsidR="009D5031" w:rsidRPr="00893E65">
              <w:t xml:space="preserve"> </w:t>
            </w:r>
            <w:r w:rsidRPr="00893E65">
              <w:t>Privacy Office</w:t>
            </w:r>
          </w:p>
          <w:p w14:paraId="4D475AB0" w14:textId="77777777" w:rsidR="00AF0006" w:rsidRPr="00893E65" w:rsidRDefault="00013B00" w:rsidP="00495505">
            <w:r w:rsidRPr="00893E65">
              <w:t>One CVS Drive</w:t>
            </w:r>
          </w:p>
          <w:p w14:paraId="4D475AB1" w14:textId="77777777" w:rsidR="00AF0006" w:rsidRPr="00893E65" w:rsidRDefault="00013B00" w:rsidP="00495505">
            <w:pPr>
              <w:spacing w:line="240" w:lineRule="atLeast"/>
              <w:textAlignment w:val="top"/>
            </w:pPr>
            <w:r w:rsidRPr="00893E65">
              <w:t>Woonsocket, RI 02895</w:t>
            </w:r>
          </w:p>
          <w:p w14:paraId="4D475AB2" w14:textId="77777777" w:rsidR="00AF0006" w:rsidRPr="00893E65" w:rsidRDefault="00AF0006" w:rsidP="00495505">
            <w:pPr>
              <w:spacing w:line="240" w:lineRule="atLeast"/>
              <w:textAlignment w:val="top"/>
            </w:pPr>
          </w:p>
          <w:p w14:paraId="4D475AB3" w14:textId="109E9090" w:rsidR="009145B0" w:rsidRPr="00893E65" w:rsidRDefault="00013B00" w:rsidP="00495505">
            <w:pPr>
              <w:spacing w:line="240" w:lineRule="atLeast"/>
              <w:textAlignment w:val="top"/>
            </w:pPr>
            <w:r w:rsidRPr="00893E65">
              <w:rPr>
                <w:b/>
                <w:bCs/>
              </w:rPr>
              <w:t>Email:</w:t>
            </w:r>
            <w:r w:rsidRPr="00893E65">
              <w:t xml:space="preserve">  </w:t>
            </w:r>
            <w:hyperlink r:id="rId16" w:history="1">
              <w:r w:rsidR="009145B0" w:rsidRPr="00893E65">
                <w:rPr>
                  <w:rStyle w:val="Hyperlink"/>
                </w:rPr>
                <w:t>Privacycaremark@cvshealth.com</w:t>
              </w:r>
            </w:hyperlink>
          </w:p>
        </w:tc>
      </w:tr>
      <w:tr w:rsidR="00E54BE9" w:rsidRPr="00E54BE9" w14:paraId="13AD9B94" w14:textId="77777777" w:rsidTr="00A25421">
        <w:tblPrEx>
          <w:tblLook w:val="0000" w:firstRow="0" w:lastRow="0" w:firstColumn="0" w:lastColumn="0" w:noHBand="0" w:noVBand="0"/>
        </w:tblPrEx>
        <w:trPr>
          <w:trHeight w:val="455"/>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DC68CF" w14:textId="47DAB352" w:rsidR="00B22587" w:rsidRPr="00E54BE9" w:rsidRDefault="00B22587" w:rsidP="00495505">
            <w:pPr>
              <w:rPr>
                <w:b/>
                <w:bCs/>
              </w:rPr>
            </w:pPr>
            <w:r w:rsidRPr="00E54BE9">
              <w:rPr>
                <w:b/>
                <w:bCs/>
              </w:rPr>
              <w:t xml:space="preserve">CVS Weight Management Program </w:t>
            </w:r>
          </w:p>
        </w:tc>
      </w:tr>
      <w:tr w:rsidR="00E54BE9" w:rsidRPr="00E54BE9" w14:paraId="0573053B"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36FD5F5C" w14:textId="30A52231" w:rsidR="001E4435" w:rsidRPr="00E54BE9" w:rsidRDefault="001E4435" w:rsidP="00495505">
            <w:pPr>
              <w:spacing w:line="240" w:lineRule="atLeast"/>
              <w:textAlignment w:val="top"/>
            </w:pPr>
            <w:r w:rsidRPr="00E54BE9">
              <w:t>Transfer Type</w:t>
            </w:r>
          </w:p>
        </w:tc>
        <w:tc>
          <w:tcPr>
            <w:tcW w:w="4399" w:type="pct"/>
            <w:gridSpan w:val="2"/>
            <w:tcBorders>
              <w:top w:val="single" w:sz="4" w:space="0" w:color="auto"/>
              <w:left w:val="single" w:sz="4" w:space="0" w:color="auto"/>
              <w:bottom w:val="single" w:sz="4" w:space="0" w:color="auto"/>
              <w:right w:val="single" w:sz="4" w:space="0" w:color="auto"/>
            </w:tcBorders>
          </w:tcPr>
          <w:p w14:paraId="31402909" w14:textId="33DF0FAE" w:rsidR="001E4435" w:rsidRPr="00E54BE9" w:rsidRDefault="009C05C5" w:rsidP="00495505">
            <w:pPr>
              <w:rPr>
                <w:b/>
                <w:bCs/>
              </w:rPr>
            </w:pPr>
            <w:r w:rsidRPr="00E54BE9">
              <w:rPr>
                <w:b/>
                <w:bCs/>
              </w:rPr>
              <w:t xml:space="preserve">Warm </w:t>
            </w:r>
          </w:p>
        </w:tc>
      </w:tr>
      <w:tr w:rsidR="00E54BE9" w:rsidRPr="00E54BE9" w14:paraId="1BE95E76"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372E194F" w14:textId="7154E17F" w:rsidR="00425322" w:rsidRPr="00E54BE9" w:rsidRDefault="00425322" w:rsidP="00495505">
            <w:pPr>
              <w:spacing w:line="240" w:lineRule="atLeast"/>
              <w:textAlignment w:val="top"/>
            </w:pPr>
            <w:r w:rsidRPr="00E54BE9">
              <w:t>Customer number</w:t>
            </w:r>
          </w:p>
        </w:tc>
        <w:tc>
          <w:tcPr>
            <w:tcW w:w="4399" w:type="pct"/>
            <w:gridSpan w:val="2"/>
            <w:tcBorders>
              <w:top w:val="single" w:sz="4" w:space="0" w:color="auto"/>
              <w:left w:val="single" w:sz="4" w:space="0" w:color="auto"/>
              <w:bottom w:val="single" w:sz="4" w:space="0" w:color="auto"/>
              <w:right w:val="single" w:sz="4" w:space="0" w:color="auto"/>
            </w:tcBorders>
          </w:tcPr>
          <w:p w14:paraId="7E8DAB16" w14:textId="400647C3" w:rsidR="00425322" w:rsidRPr="00E54BE9" w:rsidRDefault="00DF463C" w:rsidP="00495505">
            <w:pPr>
              <w:rPr>
                <w:b/>
                <w:bCs/>
              </w:rPr>
            </w:pPr>
            <w:r w:rsidRPr="00E54BE9">
              <w:rPr>
                <w:b/>
                <w:bCs/>
              </w:rPr>
              <w:t>1-800-207-2208</w:t>
            </w:r>
          </w:p>
        </w:tc>
      </w:tr>
      <w:tr w:rsidR="00E54BE9" w:rsidRPr="00E54BE9" w14:paraId="3EBB1958"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42602762" w14:textId="44A01837" w:rsidR="00DF463C" w:rsidRPr="00E54BE9" w:rsidRDefault="00DF463C" w:rsidP="00495505">
            <w:pPr>
              <w:spacing w:line="240" w:lineRule="atLeast"/>
              <w:textAlignment w:val="top"/>
            </w:pPr>
            <w:r w:rsidRPr="00E54BE9">
              <w:t>Customer website</w:t>
            </w:r>
          </w:p>
        </w:tc>
        <w:tc>
          <w:tcPr>
            <w:tcW w:w="4399" w:type="pct"/>
            <w:gridSpan w:val="2"/>
            <w:tcBorders>
              <w:top w:val="single" w:sz="4" w:space="0" w:color="auto"/>
              <w:left w:val="single" w:sz="4" w:space="0" w:color="auto"/>
              <w:bottom w:val="single" w:sz="4" w:space="0" w:color="auto"/>
              <w:right w:val="single" w:sz="4" w:space="0" w:color="auto"/>
            </w:tcBorders>
          </w:tcPr>
          <w:p w14:paraId="7DD3BB08" w14:textId="5E6729D3" w:rsidR="00DF463C" w:rsidRPr="00E54BE9" w:rsidRDefault="00A06299" w:rsidP="00495505">
            <w:r w:rsidRPr="00E54BE9">
              <w:t>c</w:t>
            </w:r>
            <w:r w:rsidR="00BA3353" w:rsidRPr="00E54BE9">
              <w:t>vsweightmanagement.com</w:t>
            </w:r>
          </w:p>
        </w:tc>
      </w:tr>
      <w:tr w:rsidR="00E54BE9" w:rsidRPr="00E54BE9" w14:paraId="42412F26" w14:textId="77777777" w:rsidTr="00B22587">
        <w:tblPrEx>
          <w:tblLook w:val="0000" w:firstRow="0" w:lastRow="0" w:firstColumn="0" w:lastColumn="0" w:noHBand="0" w:noVBand="0"/>
        </w:tblPrEx>
        <w:trPr>
          <w:trHeight w:val="455"/>
        </w:trPr>
        <w:tc>
          <w:tcPr>
            <w:tcW w:w="601" w:type="pct"/>
            <w:tcBorders>
              <w:top w:val="single" w:sz="4" w:space="0" w:color="auto"/>
              <w:left w:val="single" w:sz="4" w:space="0" w:color="auto"/>
              <w:bottom w:val="single" w:sz="4" w:space="0" w:color="auto"/>
              <w:right w:val="single" w:sz="4" w:space="0" w:color="auto"/>
            </w:tcBorders>
          </w:tcPr>
          <w:p w14:paraId="6A7E45A0" w14:textId="71A2C5E4" w:rsidR="00B45ACB" w:rsidRPr="00E54BE9" w:rsidRDefault="00B45ACB" w:rsidP="00495505">
            <w:pPr>
              <w:spacing w:line="240" w:lineRule="atLeast"/>
              <w:textAlignment w:val="top"/>
            </w:pPr>
            <w:r w:rsidRPr="00E54BE9">
              <w:t>Hours of Operation</w:t>
            </w:r>
          </w:p>
        </w:tc>
        <w:tc>
          <w:tcPr>
            <w:tcW w:w="4399" w:type="pct"/>
            <w:gridSpan w:val="2"/>
            <w:tcBorders>
              <w:top w:val="single" w:sz="4" w:space="0" w:color="auto"/>
              <w:left w:val="single" w:sz="4" w:space="0" w:color="auto"/>
              <w:bottom w:val="single" w:sz="4" w:space="0" w:color="auto"/>
              <w:right w:val="single" w:sz="4" w:space="0" w:color="auto"/>
            </w:tcBorders>
          </w:tcPr>
          <w:p w14:paraId="3C75B7E0" w14:textId="00EFA1D8" w:rsidR="00BD7FD4" w:rsidRPr="00E54BE9" w:rsidRDefault="00B45ACB" w:rsidP="00B45ACB">
            <w:r w:rsidRPr="00E54BE9">
              <w:rPr>
                <w:b/>
                <w:bCs/>
              </w:rPr>
              <w:t xml:space="preserve">Monday </w:t>
            </w:r>
            <w:r w:rsidR="00A25421" w:rsidRPr="00E54BE9">
              <w:rPr>
                <w:b/>
                <w:bCs/>
              </w:rPr>
              <w:t>to</w:t>
            </w:r>
            <w:r w:rsidRPr="00E54BE9">
              <w:rPr>
                <w:b/>
                <w:bCs/>
              </w:rPr>
              <w:t xml:space="preserve"> Friday:</w:t>
            </w:r>
            <w:r w:rsidRPr="00E54BE9">
              <w:t xml:space="preserve"> 8 am to 8 pm </w:t>
            </w:r>
          </w:p>
          <w:p w14:paraId="4468763D" w14:textId="6A504A45" w:rsidR="00B45ACB" w:rsidRPr="00E54BE9" w:rsidRDefault="00B45ACB" w:rsidP="00B45ACB">
            <w:r w:rsidRPr="00E54BE9">
              <w:t>(</w:t>
            </w:r>
            <w:r w:rsidR="00BD7FD4" w:rsidRPr="00E54BE9">
              <w:t>A</w:t>
            </w:r>
            <w:r w:rsidRPr="00E54BE9">
              <w:t xml:space="preserve">ll time zones in the Continental US </w:t>
            </w:r>
            <w:r w:rsidR="00A814F1" w:rsidRPr="00E54BE9">
              <w:t>except for</w:t>
            </w:r>
            <w:r w:rsidR="00A25421" w:rsidRPr="00E54BE9">
              <w:t xml:space="preserve"> </w:t>
            </w:r>
            <w:r w:rsidR="00BD7FD4" w:rsidRPr="00E54BE9">
              <w:t>U</w:t>
            </w:r>
            <w:r w:rsidRPr="00E54BE9">
              <w:t>S federal holidays</w:t>
            </w:r>
            <w:r w:rsidR="00B447FF" w:rsidRPr="00E54BE9">
              <w:t>.</w:t>
            </w:r>
            <w:r w:rsidRPr="00E54BE9">
              <w:t>)</w:t>
            </w:r>
          </w:p>
          <w:p w14:paraId="727EB719" w14:textId="04208DC0" w:rsidR="00BD7FD4" w:rsidRPr="00E54BE9" w:rsidRDefault="00D13974" w:rsidP="00D13974">
            <w:r w:rsidRPr="00E54BE9">
              <w:rPr>
                <w:b/>
                <w:bCs/>
              </w:rPr>
              <w:t xml:space="preserve">Saturday: </w:t>
            </w:r>
            <w:r w:rsidRPr="00E54BE9">
              <w:t xml:space="preserve">9 am to 4 pm </w:t>
            </w:r>
          </w:p>
          <w:p w14:paraId="418BA69F" w14:textId="253E171A" w:rsidR="00D13974" w:rsidRPr="00E54BE9" w:rsidRDefault="00D13974" w:rsidP="00D13974">
            <w:r w:rsidRPr="00E54BE9">
              <w:t>(</w:t>
            </w:r>
            <w:r w:rsidR="00BD7FD4" w:rsidRPr="00E54BE9">
              <w:t>A</w:t>
            </w:r>
            <w:r w:rsidRPr="00E54BE9">
              <w:t xml:space="preserve">ll time zones in the Continental US </w:t>
            </w:r>
            <w:r w:rsidR="00A814F1" w:rsidRPr="00E54BE9">
              <w:t>except for</w:t>
            </w:r>
            <w:r w:rsidRPr="00E54BE9">
              <w:t xml:space="preserve"> US federal holidays</w:t>
            </w:r>
            <w:r w:rsidR="00B447FF" w:rsidRPr="00E54BE9">
              <w:t>.</w:t>
            </w:r>
            <w:r w:rsidRPr="00E54BE9">
              <w:t>)</w:t>
            </w:r>
          </w:p>
          <w:p w14:paraId="6B5F258A" w14:textId="6FEAADA7" w:rsidR="00D13974" w:rsidRPr="00E54BE9" w:rsidRDefault="003F1387" w:rsidP="00D13974">
            <w:r w:rsidRPr="00E54BE9">
              <w:rPr>
                <w:b/>
                <w:bCs/>
              </w:rPr>
              <w:t xml:space="preserve">Sunday and holidays: </w:t>
            </w:r>
            <w:r w:rsidRPr="00E54BE9">
              <w:t>Closed.</w:t>
            </w:r>
          </w:p>
          <w:p w14:paraId="0941F42E" w14:textId="2B8A94E0" w:rsidR="003F1387" w:rsidRPr="00E54BE9" w:rsidRDefault="00A06299" w:rsidP="00311465">
            <w:pPr>
              <w:rPr>
                <w:b/>
                <w:bCs/>
              </w:rPr>
            </w:pPr>
            <w:r w:rsidRPr="00E54BE9">
              <w:rPr>
                <w:b/>
                <w:bCs/>
              </w:rPr>
              <w:t xml:space="preserve">Notes: </w:t>
            </w:r>
            <w:r w:rsidR="009D5031" w:rsidRPr="00E54BE9">
              <w:rPr>
                <w:b/>
                <w:bCs/>
              </w:rPr>
              <w:t xml:space="preserve"> </w:t>
            </w:r>
            <w:r w:rsidRPr="00E54BE9">
              <w:t>If the Care Team is closed, advise the member of hours of operation, and provide the phone number to call back when the department is open.</w:t>
            </w:r>
          </w:p>
        </w:tc>
      </w:tr>
    </w:tbl>
    <w:p w14:paraId="4D475AB5" w14:textId="77777777" w:rsidR="00AF0006" w:rsidRDefault="00AF0006" w:rsidP="00417C90">
      <w:pPr>
        <w:jc w:val="right"/>
      </w:pPr>
    </w:p>
    <w:p w14:paraId="4D475AB6"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593"/>
        <w:gridCol w:w="6673"/>
      </w:tblGrid>
      <w:tr w:rsidR="00E54BE9" w:rsidRPr="00E54BE9" w14:paraId="4D475AB8" w14:textId="77777777" w:rsidTr="005A5152">
        <w:trPr>
          <w:trHeight w:val="683"/>
        </w:trPr>
        <w:tc>
          <w:tcPr>
            <w:tcW w:w="5000" w:type="pct"/>
            <w:gridSpan w:val="3"/>
            <w:shd w:val="clear" w:color="auto" w:fill="D9D9D9" w:themeFill="background1" w:themeFillShade="D9"/>
          </w:tcPr>
          <w:p w14:paraId="4D475AB7" w14:textId="77777777" w:rsidR="00AF0006" w:rsidRPr="00E54BE9" w:rsidRDefault="00013B00" w:rsidP="00495505">
            <w:pPr>
              <w:pStyle w:val="Heading2"/>
              <w:spacing w:before="120" w:after="120"/>
              <w:rPr>
                <w:rFonts w:ascii="Verdana" w:hAnsi="Verdana"/>
                <w:i w:val="0"/>
                <w:sz w:val="24"/>
                <w:szCs w:val="24"/>
              </w:rPr>
            </w:pPr>
            <w:bookmarkStart w:id="42" w:name="d"/>
            <w:bookmarkStart w:id="43" w:name="_Toc3286610"/>
            <w:r w:rsidRPr="00E54BE9">
              <w:rPr>
                <w:rFonts w:ascii="Verdana" w:hAnsi="Verdana"/>
                <w:i w:val="0"/>
                <w:sz w:val="24"/>
                <w:szCs w:val="24"/>
              </w:rPr>
              <w:t>D</w:t>
            </w:r>
            <w:bookmarkEnd w:id="42"/>
            <w:r w:rsidRPr="00E54BE9">
              <w:rPr>
                <w:rFonts w:ascii="Verdana" w:hAnsi="Verdana"/>
                <w:i w:val="0"/>
                <w:sz w:val="24"/>
                <w:szCs w:val="24"/>
              </w:rPr>
              <w:t>epartment of Defense/Veterans Affairs (VA) Resolution Team</w:t>
            </w:r>
            <w:bookmarkEnd w:id="43"/>
          </w:p>
        </w:tc>
      </w:tr>
      <w:tr w:rsidR="00E54BE9" w:rsidRPr="00E54BE9" w14:paraId="4D475ABB" w14:textId="77777777" w:rsidTr="00CA3BAC">
        <w:trPr>
          <w:trHeight w:val="455"/>
        </w:trPr>
        <w:tc>
          <w:tcPr>
            <w:tcW w:w="601" w:type="pct"/>
          </w:tcPr>
          <w:p w14:paraId="4D475AB9" w14:textId="001C2648" w:rsidR="00AF0006" w:rsidRPr="00E54BE9" w:rsidRDefault="00FF5A2C" w:rsidP="00495505">
            <w:pPr>
              <w:spacing w:line="240" w:lineRule="atLeast"/>
              <w:textAlignment w:val="top"/>
              <w:rPr>
                <w:bCs/>
              </w:rPr>
            </w:pPr>
            <w:r w:rsidRPr="00E54BE9">
              <w:rPr>
                <w:bCs/>
                <w:szCs w:val="28"/>
              </w:rPr>
              <w:t>Conference/</w:t>
            </w:r>
            <w:r w:rsidR="00013B00" w:rsidRPr="00E54BE9">
              <w:rPr>
                <w:bCs/>
              </w:rPr>
              <w:t>Transfer Type</w:t>
            </w:r>
          </w:p>
        </w:tc>
        <w:tc>
          <w:tcPr>
            <w:tcW w:w="4399" w:type="pct"/>
            <w:gridSpan w:val="2"/>
          </w:tcPr>
          <w:p w14:paraId="4D475ABA" w14:textId="161D99DC" w:rsidR="00AF0006" w:rsidRPr="00E54BE9" w:rsidRDefault="00013B00" w:rsidP="00495505">
            <w:pPr>
              <w:spacing w:line="240" w:lineRule="atLeast"/>
              <w:textAlignment w:val="top"/>
            </w:pPr>
            <w:r w:rsidRPr="00E54BE9">
              <w:rPr>
                <w:b/>
              </w:rPr>
              <w:t>Warm</w:t>
            </w:r>
          </w:p>
        </w:tc>
      </w:tr>
      <w:tr w:rsidR="00E54BE9" w:rsidRPr="00E54BE9" w14:paraId="4D475ABF" w14:textId="77777777" w:rsidTr="00CA3BAC">
        <w:trPr>
          <w:trHeight w:val="455"/>
        </w:trPr>
        <w:tc>
          <w:tcPr>
            <w:tcW w:w="601" w:type="pct"/>
          </w:tcPr>
          <w:p w14:paraId="4D475ABC" w14:textId="77777777" w:rsidR="00AF0006" w:rsidRPr="00E54BE9" w:rsidRDefault="00013B00" w:rsidP="00495505">
            <w:pPr>
              <w:spacing w:line="240" w:lineRule="atLeast"/>
              <w:textAlignment w:val="top"/>
            </w:pPr>
            <w:r w:rsidRPr="00E54BE9">
              <w:t>Customer Number</w:t>
            </w:r>
          </w:p>
        </w:tc>
        <w:tc>
          <w:tcPr>
            <w:tcW w:w="4399" w:type="pct"/>
            <w:gridSpan w:val="2"/>
          </w:tcPr>
          <w:p w14:paraId="4D475ABD" w14:textId="77777777" w:rsidR="00AF0006" w:rsidRPr="00E54BE9" w:rsidRDefault="00013B00" w:rsidP="00E621A7">
            <w:pPr>
              <w:numPr>
                <w:ilvl w:val="0"/>
                <w:numId w:val="16"/>
              </w:numPr>
              <w:rPr>
                <w:b/>
                <w:noProof/>
              </w:rPr>
            </w:pPr>
            <w:r w:rsidRPr="00E54BE9">
              <w:rPr>
                <w:noProof/>
              </w:rPr>
              <w:t>Department of Defense</w:t>
            </w:r>
            <w:r w:rsidRPr="00E54BE9">
              <w:rPr>
                <w:b/>
                <w:noProof/>
              </w:rPr>
              <w:t xml:space="preserve"> </w:t>
            </w:r>
            <w:r w:rsidRPr="00E54BE9">
              <w:rPr>
                <w:b/>
              </w:rPr>
              <w:t>1-</w:t>
            </w:r>
            <w:r w:rsidRPr="00E54BE9">
              <w:rPr>
                <w:b/>
                <w:noProof/>
              </w:rPr>
              <w:t xml:space="preserve">866-257-4879 </w:t>
            </w:r>
          </w:p>
          <w:p w14:paraId="4D475ABE" w14:textId="77777777" w:rsidR="00AF0006" w:rsidRPr="00E54BE9" w:rsidRDefault="00013B00" w:rsidP="00E621A7">
            <w:pPr>
              <w:numPr>
                <w:ilvl w:val="0"/>
                <w:numId w:val="16"/>
              </w:numPr>
              <w:rPr>
                <w:b/>
              </w:rPr>
            </w:pPr>
            <w:r w:rsidRPr="00E54BE9">
              <w:rPr>
                <w:noProof/>
              </w:rPr>
              <w:t>Any other Government Agency</w:t>
            </w:r>
            <w:r w:rsidRPr="00E54BE9">
              <w:rPr>
                <w:b/>
                <w:noProof/>
              </w:rPr>
              <w:t xml:space="preserve"> </w:t>
            </w:r>
            <w:r w:rsidRPr="00E54BE9">
              <w:rPr>
                <w:b/>
              </w:rPr>
              <w:t>1-</w:t>
            </w:r>
            <w:r w:rsidRPr="00E54BE9">
              <w:rPr>
                <w:b/>
                <w:noProof/>
              </w:rPr>
              <w:t>800-303-0187</w:t>
            </w:r>
          </w:p>
        </w:tc>
      </w:tr>
      <w:tr w:rsidR="00E54BE9" w:rsidRPr="00E54BE9" w14:paraId="4D475AC2" w14:textId="77777777" w:rsidTr="00CA3BAC">
        <w:trPr>
          <w:trHeight w:val="455"/>
        </w:trPr>
        <w:tc>
          <w:tcPr>
            <w:tcW w:w="601" w:type="pct"/>
          </w:tcPr>
          <w:p w14:paraId="5DDBAA89" w14:textId="77777777" w:rsidR="00C57894" w:rsidRPr="00E54BE9" w:rsidRDefault="00013B00" w:rsidP="00495505">
            <w:pPr>
              <w:spacing w:line="240" w:lineRule="atLeast"/>
              <w:textAlignment w:val="top"/>
            </w:pPr>
            <w:r w:rsidRPr="00E54BE9">
              <w:t>Internal Number</w:t>
            </w:r>
          </w:p>
          <w:p w14:paraId="4D475AC0" w14:textId="4F2A3631" w:rsidR="00AF0006" w:rsidRPr="00E54BE9" w:rsidRDefault="00C57894" w:rsidP="00495505">
            <w:pPr>
              <w:spacing w:line="240" w:lineRule="atLeast"/>
              <w:textAlignment w:val="top"/>
            </w:pPr>
            <w:r w:rsidRPr="00E54BE9">
              <w:rPr>
                <w:b/>
                <w:bCs/>
              </w:rPr>
              <w:t>(Do not disclose)</w:t>
            </w:r>
            <w:r w:rsidR="00013B00" w:rsidRPr="00E54BE9">
              <w:t xml:space="preserve"> </w:t>
            </w:r>
          </w:p>
        </w:tc>
        <w:tc>
          <w:tcPr>
            <w:tcW w:w="4399" w:type="pct"/>
            <w:gridSpan w:val="2"/>
          </w:tcPr>
          <w:p w14:paraId="4D475AC1" w14:textId="1914E021" w:rsidR="00AF0006" w:rsidRPr="00E54BE9" w:rsidRDefault="00013B00" w:rsidP="00495505">
            <w:pPr>
              <w:spacing w:line="240" w:lineRule="atLeast"/>
              <w:textAlignment w:val="top"/>
            </w:pPr>
            <w:r w:rsidRPr="00E54BE9">
              <w:rPr>
                <w:b/>
              </w:rPr>
              <w:t>MED Web Support CCR use ONLY:</w:t>
            </w:r>
            <w:r w:rsidRPr="00E54BE9">
              <w:t xml:space="preserve"> </w:t>
            </w:r>
            <w:r w:rsidRPr="00E54BE9">
              <w:rPr>
                <w:bCs/>
              </w:rPr>
              <w:t xml:space="preserve">Warm transfer </w:t>
            </w:r>
            <w:r w:rsidRPr="00E54BE9">
              <w:t xml:space="preserve">to </w:t>
            </w:r>
            <w:r w:rsidRPr="00E54BE9">
              <w:rPr>
                <w:b/>
              </w:rPr>
              <w:t>1-844-441-8033</w:t>
            </w:r>
            <w:r w:rsidR="005300B1" w:rsidRPr="00E54BE9">
              <w:rPr>
                <w:b/>
              </w:rPr>
              <w:t xml:space="preserve"> </w:t>
            </w:r>
          </w:p>
        </w:tc>
      </w:tr>
      <w:tr w:rsidR="00E54BE9" w:rsidRPr="00E54BE9" w14:paraId="4D475AC8" w14:textId="77777777" w:rsidTr="00CA3BAC">
        <w:trPr>
          <w:trHeight w:val="455"/>
        </w:trPr>
        <w:tc>
          <w:tcPr>
            <w:tcW w:w="601" w:type="pct"/>
          </w:tcPr>
          <w:p w14:paraId="7ABD7E9F" w14:textId="77777777" w:rsidR="00254F4B" w:rsidRPr="00E54BE9" w:rsidRDefault="00254F4B" w:rsidP="00495505">
            <w:pPr>
              <w:spacing w:line="240" w:lineRule="atLeast"/>
              <w:textAlignment w:val="top"/>
            </w:pPr>
            <w:r w:rsidRPr="00E54BE9">
              <w:t>Hours of Operation</w:t>
            </w:r>
          </w:p>
          <w:p w14:paraId="340BDD6A" w14:textId="77777777" w:rsidR="00254F4B" w:rsidRPr="00E54BE9" w:rsidRDefault="00254F4B" w:rsidP="00495505">
            <w:pPr>
              <w:spacing w:line="240" w:lineRule="atLeast"/>
              <w:textAlignment w:val="top"/>
            </w:pPr>
          </w:p>
          <w:p w14:paraId="39A7279E" w14:textId="77777777" w:rsidR="00254F4B" w:rsidRPr="00E54BE9" w:rsidRDefault="00254F4B" w:rsidP="00495505">
            <w:pPr>
              <w:spacing w:line="240" w:lineRule="atLeast"/>
              <w:textAlignment w:val="top"/>
            </w:pPr>
          </w:p>
          <w:p w14:paraId="2928776D" w14:textId="77777777" w:rsidR="00254F4B" w:rsidRPr="00E54BE9" w:rsidRDefault="00254F4B" w:rsidP="00495505">
            <w:pPr>
              <w:spacing w:line="240" w:lineRule="atLeast"/>
              <w:textAlignment w:val="top"/>
            </w:pPr>
          </w:p>
          <w:p w14:paraId="4D475AC3" w14:textId="5CA7B71B" w:rsidR="00254F4B" w:rsidRPr="00E54BE9" w:rsidRDefault="00254F4B" w:rsidP="00495505">
            <w:pPr>
              <w:spacing w:line="240" w:lineRule="atLeast"/>
              <w:textAlignment w:val="top"/>
            </w:pPr>
          </w:p>
        </w:tc>
        <w:tc>
          <w:tcPr>
            <w:tcW w:w="1605" w:type="pct"/>
          </w:tcPr>
          <w:p w14:paraId="4D475AC4" w14:textId="50E72156" w:rsidR="00254F4B" w:rsidRPr="00E54BE9" w:rsidRDefault="00254F4B" w:rsidP="00495505">
            <w:r w:rsidRPr="00E54BE9">
              <w:rPr>
                <w:rFonts w:cs="Arial"/>
                <w:b/>
              </w:rPr>
              <w:t xml:space="preserve">Monday </w:t>
            </w:r>
            <w:r w:rsidR="00F80872" w:rsidRPr="00E54BE9">
              <w:rPr>
                <w:rFonts w:cs="Arial"/>
                <w:b/>
              </w:rPr>
              <w:t>to</w:t>
            </w:r>
            <w:r w:rsidR="000F1FA0" w:rsidRPr="00E54BE9">
              <w:rPr>
                <w:rFonts w:cs="Arial"/>
                <w:b/>
              </w:rPr>
              <w:t xml:space="preserve"> </w:t>
            </w:r>
            <w:r w:rsidRPr="00E54BE9">
              <w:rPr>
                <w:rFonts w:cs="Arial"/>
                <w:b/>
              </w:rPr>
              <w:t xml:space="preserve">Friday: </w:t>
            </w:r>
            <w:r w:rsidRPr="00E54BE9">
              <w:rPr>
                <w:rFonts w:cs="Arial"/>
              </w:rPr>
              <w:t xml:space="preserve">8 am to 5 pm CT  </w:t>
            </w:r>
          </w:p>
        </w:tc>
        <w:tc>
          <w:tcPr>
            <w:tcW w:w="2794" w:type="pct"/>
          </w:tcPr>
          <w:p w14:paraId="5EC834D8" w14:textId="77777777" w:rsidR="00254F4B" w:rsidRPr="00E54BE9" w:rsidRDefault="00254F4B" w:rsidP="00495505">
            <w:pPr>
              <w:rPr>
                <w:b/>
                <w:bCs/>
              </w:rPr>
            </w:pPr>
            <w:r w:rsidRPr="00E54BE9">
              <w:rPr>
                <w:b/>
                <w:bCs/>
              </w:rPr>
              <w:t>Special Instructions</w:t>
            </w:r>
          </w:p>
          <w:p w14:paraId="5B81198C" w14:textId="77777777" w:rsidR="00254F4B" w:rsidRPr="00E54BE9" w:rsidRDefault="00254F4B" w:rsidP="00495505">
            <w:pPr>
              <w:rPr>
                <w:b/>
                <w:bCs/>
              </w:rPr>
            </w:pPr>
          </w:p>
          <w:p w14:paraId="4D475AC6" w14:textId="4FA434CB" w:rsidR="00254F4B" w:rsidRPr="00E54BE9" w:rsidRDefault="00254F4B" w:rsidP="008921A1">
            <w:r w:rsidRPr="00E54BE9">
              <w:rPr>
                <w:b/>
                <w:noProof/>
              </w:rPr>
              <w:drawing>
                <wp:inline distT="0" distB="0" distL="0" distR="0" wp14:anchorId="4D475F0F" wp14:editId="4D475F10">
                  <wp:extent cx="241300" cy="207010"/>
                  <wp:effectExtent l="0" t="0" r="6350" b="2540"/>
                  <wp:docPr id="6" name="Picture 6"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 Importan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300" cy="207010"/>
                          </a:xfrm>
                          <a:prstGeom prst="rect">
                            <a:avLst/>
                          </a:prstGeom>
                          <a:noFill/>
                          <a:ln>
                            <a:noFill/>
                          </a:ln>
                        </pic:spPr>
                      </pic:pic>
                    </a:graphicData>
                  </a:graphic>
                </wp:inline>
              </w:drawing>
            </w:r>
            <w:r w:rsidRPr="00E54BE9">
              <w:rPr>
                <w:b/>
              </w:rPr>
              <w:t xml:space="preserve"> Government Paper Claims Only</w:t>
            </w:r>
            <w:r w:rsidR="00417C90" w:rsidRPr="00E54BE9">
              <w:rPr>
                <w:b/>
              </w:rPr>
              <w:t xml:space="preserve">. </w:t>
            </w:r>
            <w:r w:rsidRPr="00E54BE9">
              <w:t>This Customer Care team provides detail for Government Claim status and Eligibility status for Contractors, Government Agencies and Third-Party Administrators such as VA hospitals, Department of Defense, Medicaid, Medicare, and Indian Health Services.</w:t>
            </w:r>
          </w:p>
          <w:p w14:paraId="4D475AC7" w14:textId="08306B2A" w:rsidR="006D53B0" w:rsidRPr="00E54BE9" w:rsidRDefault="00254F4B" w:rsidP="00495505">
            <w:r w:rsidRPr="00E54BE9">
              <w:t>The information that is requested most often includes the effective and termination dates of the member, claim status, payments made to the agency and the address to submit paper claims</w:t>
            </w:r>
            <w:r w:rsidR="00417C90" w:rsidRPr="00E54BE9">
              <w:t>.</w:t>
            </w:r>
          </w:p>
        </w:tc>
      </w:tr>
      <w:tr w:rsidR="00E54BE9" w:rsidRPr="00E54BE9" w14:paraId="4D475ACA" w14:textId="77777777" w:rsidTr="00D1226A">
        <w:tc>
          <w:tcPr>
            <w:tcW w:w="5000" w:type="pct"/>
            <w:gridSpan w:val="3"/>
            <w:shd w:val="clear" w:color="auto" w:fill="D9D9D9" w:themeFill="background1" w:themeFillShade="D9"/>
          </w:tcPr>
          <w:p w14:paraId="4D475AC9" w14:textId="11C8DF9C" w:rsidR="00AF0006" w:rsidRPr="00E54BE9" w:rsidRDefault="00013B00" w:rsidP="008921A1">
            <w:pPr>
              <w:rPr>
                <w:b/>
                <w:bCs/>
              </w:rPr>
            </w:pPr>
            <w:bookmarkStart w:id="44" w:name="_Designated_Clients_Mailing"/>
            <w:bookmarkStart w:id="45" w:name="_Toc3286612"/>
            <w:bookmarkEnd w:id="44"/>
            <w:r w:rsidRPr="00E54BE9">
              <w:rPr>
                <w:b/>
                <w:bCs/>
              </w:rPr>
              <w:t xml:space="preserve">Diabetic Meter Program </w:t>
            </w:r>
            <w:bookmarkStart w:id="46" w:name="_Toc6395333"/>
            <w:bookmarkStart w:id="47" w:name="_Toc11675966"/>
            <w:bookmarkEnd w:id="45"/>
            <w:r w:rsidRPr="00E54BE9">
              <w:rPr>
                <w:b/>
                <w:bCs/>
              </w:rPr>
              <w:t>(Blood Glucose Monitoring Program)</w:t>
            </w:r>
            <w:bookmarkEnd w:id="46"/>
            <w:bookmarkEnd w:id="47"/>
          </w:p>
        </w:tc>
      </w:tr>
      <w:tr w:rsidR="00E54BE9" w:rsidRPr="00E54BE9" w14:paraId="4D475ACD" w14:textId="77777777" w:rsidTr="00CA3BAC">
        <w:trPr>
          <w:trHeight w:val="442"/>
        </w:trPr>
        <w:tc>
          <w:tcPr>
            <w:tcW w:w="601" w:type="pct"/>
          </w:tcPr>
          <w:p w14:paraId="4D475ACB" w14:textId="77777777" w:rsidR="00AF0006" w:rsidRPr="00E54BE9" w:rsidRDefault="00013B00" w:rsidP="00495505">
            <w:pPr>
              <w:spacing w:line="240" w:lineRule="atLeast"/>
              <w:textAlignment w:val="top"/>
            </w:pPr>
            <w:r w:rsidRPr="00E54BE9">
              <w:t>Conflict Code</w:t>
            </w:r>
          </w:p>
        </w:tc>
        <w:tc>
          <w:tcPr>
            <w:tcW w:w="4399" w:type="pct"/>
            <w:gridSpan w:val="2"/>
          </w:tcPr>
          <w:p w14:paraId="4D475ACC" w14:textId="77777777" w:rsidR="00AF0006" w:rsidRPr="00E54BE9" w:rsidRDefault="00013B00" w:rsidP="00495505">
            <w:pPr>
              <w:spacing w:line="240" w:lineRule="atLeast"/>
              <w:textAlignment w:val="top"/>
              <w:rPr>
                <w:b/>
              </w:rPr>
            </w:pPr>
            <w:r w:rsidRPr="00E54BE9">
              <w:rPr>
                <w:b/>
              </w:rPr>
              <w:t>DQ2</w:t>
            </w:r>
          </w:p>
        </w:tc>
      </w:tr>
      <w:tr w:rsidR="00E54BE9" w:rsidRPr="00E54BE9" w14:paraId="4D475AD0" w14:textId="77777777" w:rsidTr="00CA3BAC">
        <w:trPr>
          <w:trHeight w:val="442"/>
        </w:trPr>
        <w:tc>
          <w:tcPr>
            <w:tcW w:w="601" w:type="pct"/>
          </w:tcPr>
          <w:p w14:paraId="4D475ACE" w14:textId="024464E5" w:rsidR="00AF0006" w:rsidRPr="00E54BE9" w:rsidRDefault="00013B00" w:rsidP="00495505">
            <w:pPr>
              <w:spacing w:line="240" w:lineRule="atLeast"/>
              <w:textAlignment w:val="top"/>
            </w:pPr>
            <w:r w:rsidRPr="00E54BE9">
              <w:t>Transfer Type</w:t>
            </w:r>
          </w:p>
        </w:tc>
        <w:tc>
          <w:tcPr>
            <w:tcW w:w="4399" w:type="pct"/>
            <w:gridSpan w:val="2"/>
          </w:tcPr>
          <w:p w14:paraId="4D475ACF" w14:textId="77777777" w:rsidR="00AF0006" w:rsidRPr="00E54BE9" w:rsidRDefault="00013B00" w:rsidP="00495505">
            <w:pPr>
              <w:spacing w:line="240" w:lineRule="atLeast"/>
              <w:textAlignment w:val="top"/>
            </w:pPr>
            <w:r w:rsidRPr="00E54BE9">
              <w:rPr>
                <w:b/>
              </w:rPr>
              <w:t>Cold</w:t>
            </w:r>
          </w:p>
        </w:tc>
      </w:tr>
      <w:tr w:rsidR="00E54BE9" w:rsidRPr="00E54BE9" w14:paraId="4D475AD3" w14:textId="77777777" w:rsidTr="00CA3BAC">
        <w:trPr>
          <w:trHeight w:val="442"/>
        </w:trPr>
        <w:tc>
          <w:tcPr>
            <w:tcW w:w="601" w:type="pct"/>
          </w:tcPr>
          <w:p w14:paraId="4D475AD1" w14:textId="77777777" w:rsidR="00AF0006" w:rsidRPr="00E54BE9" w:rsidRDefault="00013B00" w:rsidP="00495505">
            <w:pPr>
              <w:spacing w:line="240" w:lineRule="atLeast"/>
              <w:textAlignment w:val="top"/>
            </w:pPr>
            <w:r w:rsidRPr="00E54BE9">
              <w:t>Customer Number</w:t>
            </w:r>
          </w:p>
        </w:tc>
        <w:tc>
          <w:tcPr>
            <w:tcW w:w="4399" w:type="pct"/>
            <w:gridSpan w:val="2"/>
          </w:tcPr>
          <w:p w14:paraId="4D475AD2" w14:textId="77777777" w:rsidR="00AF0006" w:rsidRPr="00E54BE9" w:rsidRDefault="00013B00" w:rsidP="00495505">
            <w:pPr>
              <w:spacing w:line="240" w:lineRule="atLeast"/>
              <w:textAlignment w:val="top"/>
            </w:pPr>
            <w:r w:rsidRPr="00E54BE9">
              <w:rPr>
                <w:b/>
              </w:rPr>
              <w:t>1-800-588-4456</w:t>
            </w:r>
            <w:r w:rsidRPr="00E54BE9">
              <w:t xml:space="preserve"> (Advise caller to choose Option </w:t>
            </w:r>
            <w:r w:rsidRPr="00E54BE9">
              <w:rPr>
                <w:b/>
                <w:bCs/>
              </w:rPr>
              <w:t>1</w:t>
            </w:r>
            <w:r w:rsidRPr="00E54BE9">
              <w:t xml:space="preserve">) </w:t>
            </w:r>
          </w:p>
        </w:tc>
      </w:tr>
      <w:tr w:rsidR="00E54BE9" w:rsidRPr="00E54BE9" w14:paraId="4D475AD7" w14:textId="77777777" w:rsidTr="00CA3BAC">
        <w:trPr>
          <w:trHeight w:val="455"/>
        </w:trPr>
        <w:tc>
          <w:tcPr>
            <w:tcW w:w="601" w:type="pct"/>
          </w:tcPr>
          <w:p w14:paraId="4D475AD4" w14:textId="77777777" w:rsidR="00AF0006" w:rsidRPr="00E54BE9" w:rsidRDefault="00013B00" w:rsidP="00495505">
            <w:pPr>
              <w:spacing w:line="240" w:lineRule="atLeast"/>
              <w:textAlignment w:val="top"/>
            </w:pPr>
            <w:r w:rsidRPr="00E54BE9">
              <w:t xml:space="preserve">Hours of Operation  </w:t>
            </w:r>
          </w:p>
        </w:tc>
        <w:tc>
          <w:tcPr>
            <w:tcW w:w="4399" w:type="pct"/>
            <w:gridSpan w:val="2"/>
          </w:tcPr>
          <w:p w14:paraId="4D475AD5" w14:textId="4DF6C7CB" w:rsidR="00AF0006" w:rsidRPr="00E54BE9" w:rsidRDefault="00013B00" w:rsidP="00E621A7">
            <w:pPr>
              <w:numPr>
                <w:ilvl w:val="0"/>
                <w:numId w:val="17"/>
              </w:numPr>
            </w:pPr>
            <w:r w:rsidRPr="00E54BE9">
              <w:rPr>
                <w:b/>
              </w:rPr>
              <w:t xml:space="preserve">Monday </w:t>
            </w:r>
            <w:r w:rsidR="00F80872" w:rsidRPr="00E54BE9">
              <w:rPr>
                <w:b/>
              </w:rPr>
              <w:t>to</w:t>
            </w:r>
            <w:r w:rsidR="000F1FA0" w:rsidRPr="00E54BE9">
              <w:rPr>
                <w:b/>
              </w:rPr>
              <w:t xml:space="preserve"> </w:t>
            </w:r>
            <w:r w:rsidRPr="00E54BE9">
              <w:rPr>
                <w:b/>
              </w:rPr>
              <w:t>Friday:</w:t>
            </w:r>
            <w:r w:rsidRPr="00E54BE9">
              <w:t xml:space="preserve"> 8 am to 6 pm CT</w:t>
            </w:r>
          </w:p>
          <w:p w14:paraId="4D475AD6" w14:textId="17A2C222" w:rsidR="006D53B0" w:rsidRPr="00E54BE9" w:rsidRDefault="00013B00" w:rsidP="00E621A7">
            <w:pPr>
              <w:numPr>
                <w:ilvl w:val="0"/>
                <w:numId w:val="17"/>
              </w:numPr>
            </w:pPr>
            <w:r w:rsidRPr="00E54BE9">
              <w:t xml:space="preserve">No </w:t>
            </w:r>
            <w:r w:rsidR="006D53B0" w:rsidRPr="00E54BE9">
              <w:t>w</w:t>
            </w:r>
            <w:r w:rsidRPr="00E54BE9">
              <w:t xml:space="preserve">eekend Hours  </w:t>
            </w:r>
          </w:p>
        </w:tc>
      </w:tr>
      <w:tr w:rsidR="00E54BE9" w:rsidRPr="00E54BE9" w14:paraId="4D475ADC" w14:textId="77777777" w:rsidTr="00D1226A">
        <w:tc>
          <w:tcPr>
            <w:tcW w:w="5000" w:type="pct"/>
            <w:gridSpan w:val="3"/>
            <w:shd w:val="clear" w:color="auto" w:fill="D9D9D9" w:themeFill="background1" w:themeFillShade="D9"/>
          </w:tcPr>
          <w:p w14:paraId="4D475ADB" w14:textId="77777777" w:rsidR="00AF0006" w:rsidRPr="00E54BE9" w:rsidRDefault="00013B00" w:rsidP="005F1437">
            <w:pPr>
              <w:rPr>
                <w:b/>
                <w:bCs/>
              </w:rPr>
            </w:pPr>
            <w:r w:rsidRPr="00E54BE9">
              <w:rPr>
                <w:b/>
                <w:bCs/>
              </w:rPr>
              <w:t>Diabetic Queue (Translation of diabetic supplies/clarification on diabetic supply orders)</w:t>
            </w:r>
          </w:p>
        </w:tc>
      </w:tr>
      <w:tr w:rsidR="00E54BE9" w:rsidRPr="00E54BE9" w14:paraId="4D475ADF" w14:textId="77777777" w:rsidTr="00CA3BAC">
        <w:trPr>
          <w:trHeight w:val="441"/>
        </w:trPr>
        <w:tc>
          <w:tcPr>
            <w:tcW w:w="601" w:type="pct"/>
          </w:tcPr>
          <w:p w14:paraId="4D475ADD" w14:textId="77777777" w:rsidR="00AF0006" w:rsidRPr="00E54BE9" w:rsidRDefault="00013B00" w:rsidP="00495505">
            <w:pPr>
              <w:spacing w:line="240" w:lineRule="atLeast"/>
              <w:textAlignment w:val="top"/>
            </w:pPr>
            <w:r w:rsidRPr="00E54BE9">
              <w:t>Conflict Code</w:t>
            </w:r>
          </w:p>
        </w:tc>
        <w:tc>
          <w:tcPr>
            <w:tcW w:w="4399" w:type="pct"/>
            <w:gridSpan w:val="2"/>
          </w:tcPr>
          <w:p w14:paraId="4D475ADE" w14:textId="77777777" w:rsidR="00AF0006" w:rsidRPr="00E54BE9" w:rsidRDefault="00013B00" w:rsidP="005F1437">
            <w:pPr>
              <w:rPr>
                <w:b/>
                <w:bCs/>
              </w:rPr>
            </w:pPr>
            <w:r w:rsidRPr="00E54BE9">
              <w:rPr>
                <w:b/>
                <w:bCs/>
              </w:rPr>
              <w:t>DQ1</w:t>
            </w:r>
          </w:p>
        </w:tc>
      </w:tr>
      <w:tr w:rsidR="00E54BE9" w:rsidRPr="00E54BE9" w14:paraId="4D475AE2" w14:textId="77777777" w:rsidTr="00CA3BAC">
        <w:trPr>
          <w:trHeight w:val="441"/>
        </w:trPr>
        <w:tc>
          <w:tcPr>
            <w:tcW w:w="601" w:type="pct"/>
          </w:tcPr>
          <w:p w14:paraId="4D475AE0" w14:textId="7D1E4A97" w:rsidR="00AF0006" w:rsidRPr="00E54BE9" w:rsidRDefault="00013B00" w:rsidP="00495505">
            <w:pPr>
              <w:spacing w:line="240" w:lineRule="atLeast"/>
              <w:textAlignment w:val="top"/>
            </w:pPr>
            <w:r w:rsidRPr="00E54BE9">
              <w:t>Transfer Type</w:t>
            </w:r>
          </w:p>
        </w:tc>
        <w:tc>
          <w:tcPr>
            <w:tcW w:w="4399" w:type="pct"/>
            <w:gridSpan w:val="2"/>
          </w:tcPr>
          <w:p w14:paraId="4D475AE1" w14:textId="77777777" w:rsidR="00AF0006" w:rsidRPr="00E54BE9" w:rsidRDefault="00013B00" w:rsidP="005F1437">
            <w:pPr>
              <w:rPr>
                <w:b/>
                <w:bCs/>
              </w:rPr>
            </w:pPr>
            <w:r w:rsidRPr="00E54BE9">
              <w:rPr>
                <w:b/>
                <w:bCs/>
              </w:rPr>
              <w:t>Cold</w:t>
            </w:r>
          </w:p>
        </w:tc>
      </w:tr>
      <w:tr w:rsidR="00E54BE9" w:rsidRPr="00E54BE9" w14:paraId="4D475AE5" w14:textId="77777777" w:rsidTr="00CA3BAC">
        <w:trPr>
          <w:trHeight w:val="441"/>
        </w:trPr>
        <w:tc>
          <w:tcPr>
            <w:tcW w:w="601" w:type="pct"/>
          </w:tcPr>
          <w:p w14:paraId="4D475AE3" w14:textId="77777777" w:rsidR="00AF0006" w:rsidRPr="00E54BE9" w:rsidRDefault="00013B00" w:rsidP="00495505">
            <w:pPr>
              <w:spacing w:line="240" w:lineRule="atLeast"/>
              <w:textAlignment w:val="top"/>
            </w:pPr>
            <w:r w:rsidRPr="00E54BE9">
              <w:t>Customer Number</w:t>
            </w:r>
          </w:p>
        </w:tc>
        <w:tc>
          <w:tcPr>
            <w:tcW w:w="4399" w:type="pct"/>
            <w:gridSpan w:val="2"/>
          </w:tcPr>
          <w:p w14:paraId="4D475AE4" w14:textId="77777777" w:rsidR="00AF0006" w:rsidRPr="00E54BE9" w:rsidRDefault="00013B00" w:rsidP="005F1437">
            <w:r w:rsidRPr="00E54BE9">
              <w:rPr>
                <w:b/>
              </w:rPr>
              <w:t>1-800-556-8750</w:t>
            </w:r>
            <w:r w:rsidRPr="00E54BE9">
              <w:t xml:space="preserve"> (This number goes to a Commercial Care Queue)</w:t>
            </w:r>
          </w:p>
        </w:tc>
      </w:tr>
      <w:tr w:rsidR="006D6828" w:rsidRPr="00E54BE9" w14:paraId="4D475AE9" w14:textId="77777777" w:rsidTr="00CA3BAC">
        <w:trPr>
          <w:trHeight w:val="441"/>
        </w:trPr>
        <w:tc>
          <w:tcPr>
            <w:tcW w:w="601" w:type="pct"/>
          </w:tcPr>
          <w:p w14:paraId="4FEDC065" w14:textId="77777777" w:rsidR="00AF0006" w:rsidRPr="00E54BE9" w:rsidRDefault="00013B00" w:rsidP="00495505">
            <w:pPr>
              <w:spacing w:line="240" w:lineRule="atLeast"/>
              <w:textAlignment w:val="top"/>
            </w:pPr>
            <w:r w:rsidRPr="00E54BE9">
              <w:t>Hours of Operation</w:t>
            </w:r>
          </w:p>
          <w:p w14:paraId="4D475AE6" w14:textId="0AEA0C7D" w:rsidR="009145B0" w:rsidRPr="00E54BE9" w:rsidRDefault="009145B0" w:rsidP="00495505">
            <w:pPr>
              <w:spacing w:line="240" w:lineRule="atLeast"/>
              <w:textAlignment w:val="top"/>
            </w:pPr>
          </w:p>
        </w:tc>
        <w:tc>
          <w:tcPr>
            <w:tcW w:w="4399" w:type="pct"/>
            <w:gridSpan w:val="2"/>
          </w:tcPr>
          <w:p w14:paraId="4D475AE7" w14:textId="0F5B91A3" w:rsidR="00AF0006" w:rsidRPr="00E54BE9" w:rsidRDefault="00013B00" w:rsidP="00E621A7">
            <w:pPr>
              <w:numPr>
                <w:ilvl w:val="0"/>
                <w:numId w:val="18"/>
              </w:numPr>
            </w:pPr>
            <w:r w:rsidRPr="00E54BE9">
              <w:rPr>
                <w:b/>
              </w:rPr>
              <w:t xml:space="preserve">Monday </w:t>
            </w:r>
            <w:r w:rsidR="00F80872" w:rsidRPr="00E54BE9">
              <w:rPr>
                <w:b/>
              </w:rPr>
              <w:t>to</w:t>
            </w:r>
            <w:r w:rsidR="000F1FA0" w:rsidRPr="00E54BE9">
              <w:rPr>
                <w:b/>
              </w:rPr>
              <w:t xml:space="preserve"> </w:t>
            </w:r>
            <w:r w:rsidRPr="00E54BE9">
              <w:rPr>
                <w:b/>
              </w:rPr>
              <w:t>Friday:</w:t>
            </w:r>
            <w:r w:rsidRPr="00E54BE9">
              <w:t xml:space="preserve"> 8 am to 5 pm CT</w:t>
            </w:r>
          </w:p>
          <w:p w14:paraId="4D475AE8" w14:textId="77777777" w:rsidR="00AF0006" w:rsidRPr="00E54BE9" w:rsidRDefault="00013B00" w:rsidP="00E621A7">
            <w:pPr>
              <w:numPr>
                <w:ilvl w:val="0"/>
                <w:numId w:val="18"/>
              </w:numPr>
            </w:pPr>
            <w:r w:rsidRPr="00E54BE9">
              <w:t>No weekend hours</w:t>
            </w:r>
          </w:p>
        </w:tc>
      </w:tr>
    </w:tbl>
    <w:p w14:paraId="4D475AEF" w14:textId="77777777" w:rsidR="00AF0006" w:rsidRPr="00E54BE9" w:rsidRDefault="00AF0006" w:rsidP="00417C90"/>
    <w:p w14:paraId="4D475AF0"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632"/>
        <w:gridCol w:w="6634"/>
      </w:tblGrid>
      <w:tr w:rsidR="00E54BE9" w:rsidRPr="00E54BE9" w14:paraId="4D475AF3" w14:textId="77777777" w:rsidTr="003B45CC">
        <w:tc>
          <w:tcPr>
            <w:tcW w:w="5000" w:type="pct"/>
            <w:gridSpan w:val="3"/>
            <w:shd w:val="clear" w:color="auto" w:fill="D9D9D9" w:themeFill="background1" w:themeFillShade="D9"/>
          </w:tcPr>
          <w:p w14:paraId="4D475AF1" w14:textId="579F5FC3" w:rsidR="00AF0006" w:rsidRPr="00E54BE9" w:rsidRDefault="00013B00" w:rsidP="005F1437">
            <w:pPr>
              <w:rPr>
                <w:b/>
                <w:bCs/>
              </w:rPr>
            </w:pPr>
            <w:bookmarkStart w:id="48" w:name="_eFax_/_ePrescriptions"/>
            <w:bookmarkStart w:id="49" w:name="e"/>
            <w:bookmarkStart w:id="50" w:name="_Toc3286614"/>
            <w:bookmarkEnd w:id="48"/>
            <w:r w:rsidRPr="00E54BE9">
              <w:rPr>
                <w:b/>
                <w:bCs/>
              </w:rPr>
              <w:t>e</w:t>
            </w:r>
            <w:bookmarkEnd w:id="49"/>
            <w:r w:rsidRPr="00E54BE9">
              <w:rPr>
                <w:b/>
                <w:bCs/>
              </w:rPr>
              <w:t>Fax/ePrescriptions</w:t>
            </w:r>
            <w:bookmarkEnd w:id="50"/>
            <w:r w:rsidRPr="00E54BE9">
              <w:t xml:space="preserve"> </w:t>
            </w:r>
            <w:r w:rsidRPr="00E54BE9">
              <w:rPr>
                <w:b/>
                <w:bCs/>
              </w:rPr>
              <w:t xml:space="preserve">(For </w:t>
            </w:r>
            <w:r w:rsidR="001A1D6F" w:rsidRPr="00E54BE9">
              <w:rPr>
                <w:b/>
                <w:bCs/>
              </w:rPr>
              <w:t xml:space="preserve">providers </w:t>
            </w:r>
            <w:r w:rsidRPr="00E54BE9">
              <w:rPr>
                <w:b/>
                <w:bCs/>
              </w:rPr>
              <w:t>only who have issues using eFax/eScript software)</w:t>
            </w:r>
          </w:p>
          <w:p w14:paraId="4D475AF2" w14:textId="3D7521A1" w:rsidR="00AF0006" w:rsidRPr="00E54BE9" w:rsidRDefault="001A5C4B" w:rsidP="005F1437">
            <w:pPr>
              <w:rPr>
                <w:b/>
                <w:bCs/>
              </w:rPr>
            </w:pPr>
            <w:r>
              <w:rPr>
                <w:b/>
                <w:bCs/>
              </w:rPr>
              <w:pict w14:anchorId="4D475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 - Important Information" style="width:18pt;height:15.75pt;visibility:visible">
                  <v:imagedata r:id="rId17" o:title="Icon - Important Information"/>
                </v:shape>
              </w:pict>
            </w:r>
            <w:r w:rsidR="00013B00" w:rsidRPr="00E54BE9">
              <w:t xml:space="preserve"> Not able to assist with member or pharmacy issues</w:t>
            </w:r>
            <w:r w:rsidR="00417C90" w:rsidRPr="00E54BE9">
              <w:t xml:space="preserve">. </w:t>
            </w:r>
            <w:r w:rsidR="00013B00" w:rsidRPr="00E54BE9">
              <w:rPr>
                <w:bCs/>
              </w:rPr>
              <w:t>Do not transfer</w:t>
            </w:r>
            <w:r w:rsidR="00013B00" w:rsidRPr="00E54BE9">
              <w:t xml:space="preserve"> members or pharmacies to this line.</w:t>
            </w:r>
          </w:p>
        </w:tc>
      </w:tr>
      <w:tr w:rsidR="00E54BE9" w:rsidRPr="00E54BE9" w14:paraId="4D475AF6" w14:textId="77777777" w:rsidTr="003B45CC">
        <w:trPr>
          <w:trHeight w:val="455"/>
        </w:trPr>
        <w:tc>
          <w:tcPr>
            <w:tcW w:w="601" w:type="pct"/>
          </w:tcPr>
          <w:p w14:paraId="4D475AF4" w14:textId="2688F4CF" w:rsidR="00AF0006" w:rsidRPr="00E54BE9" w:rsidRDefault="00FF5A2C" w:rsidP="00495505">
            <w:pPr>
              <w:spacing w:line="240" w:lineRule="atLeast"/>
              <w:textAlignment w:val="top"/>
              <w:rPr>
                <w:bCs/>
              </w:rPr>
            </w:pPr>
            <w:r w:rsidRPr="00E54BE9">
              <w:rPr>
                <w:bCs/>
                <w:szCs w:val="28"/>
              </w:rPr>
              <w:t>Conference/</w:t>
            </w:r>
            <w:r w:rsidR="00013B00" w:rsidRPr="00E54BE9">
              <w:rPr>
                <w:bCs/>
              </w:rPr>
              <w:t>Transfer Type</w:t>
            </w:r>
          </w:p>
        </w:tc>
        <w:tc>
          <w:tcPr>
            <w:tcW w:w="4399" w:type="pct"/>
            <w:gridSpan w:val="2"/>
          </w:tcPr>
          <w:p w14:paraId="4D475AF5" w14:textId="433F588F" w:rsidR="00AF0006" w:rsidRPr="00E54BE9" w:rsidRDefault="00013B00" w:rsidP="00495505">
            <w:pPr>
              <w:spacing w:line="240" w:lineRule="atLeast"/>
              <w:textAlignment w:val="top"/>
            </w:pPr>
            <w:r w:rsidRPr="00E54BE9">
              <w:rPr>
                <w:b/>
              </w:rPr>
              <w:t>Warm</w:t>
            </w:r>
          </w:p>
        </w:tc>
      </w:tr>
      <w:tr w:rsidR="006D6828" w14:paraId="4D475AF9" w14:textId="77777777" w:rsidTr="003B45CC">
        <w:trPr>
          <w:trHeight w:val="455"/>
        </w:trPr>
        <w:tc>
          <w:tcPr>
            <w:tcW w:w="601" w:type="pct"/>
          </w:tcPr>
          <w:p w14:paraId="15F77749" w14:textId="77777777" w:rsidR="00AF0006" w:rsidRPr="00E54BE9" w:rsidRDefault="00013B00" w:rsidP="00495505">
            <w:pPr>
              <w:spacing w:line="240" w:lineRule="atLeast"/>
              <w:textAlignment w:val="top"/>
            </w:pPr>
            <w:r w:rsidRPr="00E54BE9">
              <w:t xml:space="preserve">Internal Number </w:t>
            </w:r>
          </w:p>
          <w:p w14:paraId="4D475AF7" w14:textId="51A7F386" w:rsidR="00C57894" w:rsidRPr="00E54BE9" w:rsidRDefault="00C57894" w:rsidP="00495505">
            <w:pPr>
              <w:spacing w:line="240" w:lineRule="atLeast"/>
              <w:textAlignment w:val="top"/>
            </w:pPr>
            <w:r w:rsidRPr="00E54BE9">
              <w:rPr>
                <w:b/>
                <w:bCs/>
              </w:rPr>
              <w:t>(Do not disclose)</w:t>
            </w:r>
          </w:p>
        </w:tc>
        <w:tc>
          <w:tcPr>
            <w:tcW w:w="4399" w:type="pct"/>
            <w:gridSpan w:val="2"/>
          </w:tcPr>
          <w:p w14:paraId="4D475AF8" w14:textId="53E8B19A" w:rsidR="00AF0006" w:rsidRPr="00B94C16" w:rsidRDefault="00013B00" w:rsidP="00495505">
            <w:pPr>
              <w:spacing w:line="240" w:lineRule="atLeast"/>
              <w:textAlignment w:val="top"/>
              <w:rPr>
                <w:color w:val="000000"/>
              </w:rPr>
            </w:pPr>
            <w:r w:rsidRPr="00E54BE9">
              <w:t xml:space="preserve">Provider Help Desk phone number </w:t>
            </w:r>
            <w:r w:rsidRPr="00E54BE9">
              <w:rPr>
                <w:b/>
              </w:rPr>
              <w:t xml:space="preserve">1-866-443-9166 </w:t>
            </w:r>
            <w:r w:rsidRPr="00E54BE9">
              <w:t xml:space="preserve">or </w:t>
            </w:r>
            <w:hyperlink r:id="rId18" w:history="1">
              <w:r w:rsidRPr="003168B4">
                <w:rPr>
                  <w:rStyle w:val="Hyperlink"/>
                </w:rPr>
                <w:t>Clinicaloutreach@caremark.com</w:t>
              </w:r>
            </w:hyperlink>
            <w:r w:rsidRPr="00EF6EF0">
              <w:rPr>
                <w:color w:val="000000"/>
              </w:rPr>
              <w:t xml:space="preserve">  </w:t>
            </w:r>
          </w:p>
        </w:tc>
      </w:tr>
      <w:tr w:rsidR="006D6828" w14:paraId="4D475B09" w14:textId="77777777" w:rsidTr="003B45CC">
        <w:trPr>
          <w:trHeight w:val="455"/>
        </w:trPr>
        <w:tc>
          <w:tcPr>
            <w:tcW w:w="601" w:type="pct"/>
          </w:tcPr>
          <w:p w14:paraId="4D475AFE" w14:textId="77777777" w:rsidR="00AF0006" w:rsidRPr="00E54BE9" w:rsidRDefault="00013B00" w:rsidP="00495505">
            <w:pPr>
              <w:spacing w:line="240" w:lineRule="atLeast"/>
              <w:textAlignment w:val="top"/>
            </w:pPr>
            <w:r w:rsidRPr="00E54BE9">
              <w:t>Special Instructions</w:t>
            </w:r>
          </w:p>
        </w:tc>
        <w:tc>
          <w:tcPr>
            <w:tcW w:w="4399" w:type="pct"/>
            <w:gridSpan w:val="2"/>
          </w:tcPr>
          <w:p w14:paraId="4D475B00" w14:textId="77777777" w:rsidR="00AF0006" w:rsidRPr="00E54BE9" w:rsidRDefault="00013B00" w:rsidP="006562BF">
            <w:pPr>
              <w:rPr>
                <w:b/>
                <w:bCs/>
              </w:rPr>
            </w:pPr>
            <w:r w:rsidRPr="00E54BE9">
              <w:rPr>
                <w:b/>
                <w:bCs/>
              </w:rPr>
              <w:t>ERX Electronic Address</w:t>
            </w:r>
          </w:p>
          <w:p w14:paraId="4D475B01" w14:textId="77777777" w:rsidR="00AF0006" w:rsidRPr="00E54BE9" w:rsidRDefault="00013B00" w:rsidP="006562BF">
            <w:r w:rsidRPr="00E54BE9">
              <w:t>One Great Valley Blvd</w:t>
            </w:r>
          </w:p>
          <w:p w14:paraId="4D475B02" w14:textId="77777777" w:rsidR="00AF0006" w:rsidRPr="00E54BE9" w:rsidRDefault="00013B00" w:rsidP="006562BF">
            <w:pPr>
              <w:rPr>
                <w:rFonts w:ascii="Arial" w:hAnsi="Arial" w:cs="Arial"/>
              </w:rPr>
            </w:pPr>
            <w:r w:rsidRPr="00E54BE9">
              <w:t>Wilkes-Barre, PA 18706</w:t>
            </w:r>
          </w:p>
          <w:p w14:paraId="4D475B03" w14:textId="46EEDA5A" w:rsidR="00AF0006" w:rsidRPr="00E54BE9" w:rsidRDefault="00013B00" w:rsidP="006562BF">
            <w:pPr>
              <w:rPr>
                <w:rFonts w:ascii="Arial" w:hAnsi="Arial" w:cs="Arial"/>
              </w:rPr>
            </w:pPr>
            <w:r w:rsidRPr="00E54BE9">
              <w:rPr>
                <w:rFonts w:cs="Arial"/>
              </w:rPr>
              <w:t>Phone: 1-877-864-7744</w:t>
            </w:r>
          </w:p>
          <w:p w14:paraId="4D475B04" w14:textId="543B9B1E" w:rsidR="00AF0006" w:rsidRPr="00E54BE9" w:rsidRDefault="00013B00" w:rsidP="006562BF">
            <w:pPr>
              <w:rPr>
                <w:rFonts w:ascii="Arial" w:hAnsi="Arial" w:cs="Arial"/>
              </w:rPr>
            </w:pPr>
            <w:r w:rsidRPr="00E54BE9">
              <w:rPr>
                <w:rFonts w:cs="Arial"/>
              </w:rPr>
              <w:t>Fax: 1-800-378-0323</w:t>
            </w:r>
          </w:p>
          <w:p w14:paraId="4D475B05" w14:textId="0DBAA15F" w:rsidR="00AF0006" w:rsidRPr="00E54BE9" w:rsidRDefault="00013B00" w:rsidP="006562BF">
            <w:pPr>
              <w:rPr>
                <w:rFonts w:cs="Arial"/>
              </w:rPr>
            </w:pPr>
            <w:r w:rsidRPr="00E54BE9">
              <w:rPr>
                <w:rFonts w:cs="Arial"/>
              </w:rPr>
              <w:t>Pharmacy NABP or NCPDP#: 0322038</w:t>
            </w:r>
          </w:p>
          <w:p w14:paraId="4F4C90B7" w14:textId="77777777" w:rsidR="00AF0006" w:rsidRDefault="00013B00" w:rsidP="00AB3EBB">
            <w:r w:rsidRPr="00E54BE9">
              <w:t>NPI# 1326029232</w:t>
            </w:r>
          </w:p>
          <w:p w14:paraId="7F1CADB6" w14:textId="77777777" w:rsidR="004D3BB0" w:rsidRDefault="004D3BB0" w:rsidP="00AB3EBB"/>
          <w:p w14:paraId="767BBCCA" w14:textId="5A0918B6" w:rsidR="004D3BB0" w:rsidRDefault="00884F58" w:rsidP="00AB3EBB">
            <w:pPr>
              <w:rPr>
                <w:b/>
                <w:bCs/>
              </w:rPr>
            </w:pPr>
            <w:r w:rsidRPr="00B57B6D">
              <w:rPr>
                <w:b/>
                <w:bCs/>
              </w:rPr>
              <w:t>eFax</w:t>
            </w:r>
            <w:r w:rsidR="000C3C02" w:rsidRPr="00B57B6D">
              <w:rPr>
                <w:b/>
                <w:bCs/>
              </w:rPr>
              <w:t xml:space="preserve"> </w:t>
            </w:r>
            <w:r w:rsidRPr="00B57B6D">
              <w:rPr>
                <w:b/>
                <w:bCs/>
              </w:rPr>
              <w:t>Address</w:t>
            </w:r>
          </w:p>
          <w:p w14:paraId="6A7C5940" w14:textId="77777777" w:rsidR="0025372C" w:rsidRPr="0025372C" w:rsidRDefault="0025372C" w:rsidP="0025372C">
            <w:pPr>
              <w:rPr>
                <w:rFonts w:ascii="Times New Roman" w:hAnsi="Times New Roman"/>
                <w:color w:val="000000"/>
                <w:sz w:val="27"/>
                <w:szCs w:val="27"/>
              </w:rPr>
            </w:pPr>
            <w:r w:rsidRPr="0025372C">
              <w:rPr>
                <w:color w:val="000000"/>
              </w:rPr>
              <w:t>7034 Alamo Downs Parkway</w:t>
            </w:r>
            <w:r w:rsidRPr="0025372C">
              <w:rPr>
                <w:rFonts w:ascii="Times New Roman" w:hAnsi="Times New Roman"/>
                <w:color w:val="000000"/>
                <w:sz w:val="27"/>
                <w:szCs w:val="27"/>
              </w:rPr>
              <w:br/>
            </w:r>
            <w:r w:rsidRPr="0025372C">
              <w:rPr>
                <w:color w:val="000000"/>
              </w:rPr>
              <w:t>San Antonio, TX 78238</w:t>
            </w:r>
          </w:p>
          <w:p w14:paraId="3F78D214" w14:textId="77777777" w:rsidR="0025372C" w:rsidRPr="0025372C" w:rsidRDefault="0025372C" w:rsidP="0025372C">
            <w:pPr>
              <w:rPr>
                <w:rFonts w:ascii="Times New Roman" w:hAnsi="Times New Roman"/>
                <w:color w:val="000000"/>
                <w:sz w:val="27"/>
                <w:szCs w:val="27"/>
              </w:rPr>
            </w:pPr>
            <w:r w:rsidRPr="0025372C">
              <w:rPr>
                <w:color w:val="000000"/>
              </w:rPr>
              <w:t>Phone: (877) 864-7744</w:t>
            </w:r>
          </w:p>
          <w:p w14:paraId="19201D56" w14:textId="77777777" w:rsidR="0025372C" w:rsidRPr="0025372C" w:rsidRDefault="0025372C" w:rsidP="0025372C">
            <w:pPr>
              <w:rPr>
                <w:rFonts w:ascii="Times New Roman" w:hAnsi="Times New Roman"/>
                <w:color w:val="000000"/>
                <w:sz w:val="27"/>
                <w:szCs w:val="27"/>
              </w:rPr>
            </w:pPr>
            <w:r w:rsidRPr="0025372C">
              <w:rPr>
                <w:color w:val="000000"/>
              </w:rPr>
              <w:t>Fax: (800) 378-0323</w:t>
            </w:r>
          </w:p>
          <w:p w14:paraId="4D475B08" w14:textId="27DB08B8" w:rsidR="0025372C" w:rsidRPr="003E4D3D" w:rsidRDefault="0025372C" w:rsidP="00AB3EBB">
            <w:pPr>
              <w:rPr>
                <w:rFonts w:ascii="Times New Roman" w:hAnsi="Times New Roman"/>
                <w:color w:val="000000"/>
                <w:sz w:val="27"/>
                <w:szCs w:val="27"/>
              </w:rPr>
            </w:pPr>
            <w:r w:rsidRPr="0025372C">
              <w:rPr>
                <w:color w:val="000000"/>
              </w:rPr>
              <w:t>Pharmacy NABP or NCPDP#: 4583034</w:t>
            </w:r>
          </w:p>
        </w:tc>
      </w:tr>
      <w:tr w:rsidR="006F3148" w:rsidRPr="006F3148" w14:paraId="4D475B0B" w14:textId="77777777" w:rsidTr="003B45CC">
        <w:tc>
          <w:tcPr>
            <w:tcW w:w="5000" w:type="pct"/>
            <w:gridSpan w:val="3"/>
            <w:shd w:val="clear" w:color="auto" w:fill="D9D9D9" w:themeFill="background1" w:themeFillShade="D9"/>
          </w:tcPr>
          <w:p w14:paraId="4D475B0A" w14:textId="7DDDA2B9" w:rsidR="00AF0006" w:rsidRPr="006F3148" w:rsidRDefault="00013B00" w:rsidP="006562BF">
            <w:pPr>
              <w:rPr>
                <w:b/>
                <w:bCs/>
                <w:i/>
              </w:rPr>
            </w:pPr>
            <w:bookmarkStart w:id="51" w:name="_Toc3286615"/>
            <w:r w:rsidRPr="006F3148">
              <w:rPr>
                <w:b/>
                <w:bCs/>
              </w:rPr>
              <w:t>Eligibility Center of Excellence</w:t>
            </w:r>
            <w:bookmarkEnd w:id="51"/>
          </w:p>
        </w:tc>
      </w:tr>
      <w:tr w:rsidR="006F3148" w:rsidRPr="006F3148" w14:paraId="4D475B0E" w14:textId="77777777" w:rsidTr="003B45CC">
        <w:trPr>
          <w:trHeight w:val="455"/>
        </w:trPr>
        <w:tc>
          <w:tcPr>
            <w:tcW w:w="601" w:type="pct"/>
          </w:tcPr>
          <w:p w14:paraId="74485292" w14:textId="38EF1E4B" w:rsidR="00B120A7" w:rsidRPr="006F3148" w:rsidRDefault="00B120A7" w:rsidP="00495505">
            <w:pPr>
              <w:spacing w:line="240" w:lineRule="atLeast"/>
              <w:textAlignment w:val="top"/>
            </w:pPr>
            <w:r w:rsidRPr="006F3148">
              <w:t>Internal Number</w:t>
            </w:r>
          </w:p>
          <w:p w14:paraId="4D475B0C" w14:textId="1594AAA5" w:rsidR="00AF0006" w:rsidRPr="006F3148" w:rsidRDefault="00B120A7" w:rsidP="00495505">
            <w:pPr>
              <w:spacing w:line="240" w:lineRule="atLeast"/>
              <w:textAlignment w:val="top"/>
            </w:pPr>
            <w:r w:rsidRPr="006F3148">
              <w:rPr>
                <w:b/>
                <w:bCs/>
              </w:rPr>
              <w:t>(Do not disclose)</w:t>
            </w:r>
          </w:p>
        </w:tc>
        <w:tc>
          <w:tcPr>
            <w:tcW w:w="4399" w:type="pct"/>
            <w:gridSpan w:val="2"/>
          </w:tcPr>
          <w:p w14:paraId="4D475B0D" w14:textId="20F2353E" w:rsidR="00AF0006" w:rsidRPr="006F3148" w:rsidRDefault="00013B00" w:rsidP="00495505">
            <w:pPr>
              <w:spacing w:line="240" w:lineRule="atLeast"/>
              <w:textAlignment w:val="top"/>
              <w:rPr>
                <w:b/>
              </w:rPr>
            </w:pPr>
            <w:r w:rsidRPr="006F3148">
              <w:rPr>
                <w:b/>
              </w:rPr>
              <w:t xml:space="preserve">1-800-803-1461 </w:t>
            </w:r>
          </w:p>
        </w:tc>
      </w:tr>
      <w:tr w:rsidR="006F3148" w:rsidRPr="006F3148" w14:paraId="4D475B11" w14:textId="77777777" w:rsidTr="003B45CC">
        <w:trPr>
          <w:trHeight w:val="455"/>
        </w:trPr>
        <w:tc>
          <w:tcPr>
            <w:tcW w:w="601" w:type="pct"/>
          </w:tcPr>
          <w:p w14:paraId="4D475B0F" w14:textId="5197FD9F" w:rsidR="009145B0" w:rsidRPr="006F3148" w:rsidRDefault="00013B00" w:rsidP="00495505">
            <w:pPr>
              <w:spacing w:line="240" w:lineRule="atLeast"/>
              <w:textAlignment w:val="top"/>
            </w:pPr>
            <w:r w:rsidRPr="006F3148">
              <w:t>Hours of Operation</w:t>
            </w:r>
          </w:p>
        </w:tc>
        <w:tc>
          <w:tcPr>
            <w:tcW w:w="4399" w:type="pct"/>
            <w:gridSpan w:val="2"/>
          </w:tcPr>
          <w:p w14:paraId="4D475B10" w14:textId="4BCD7A53" w:rsidR="00AF0006" w:rsidRPr="006F3148" w:rsidRDefault="00013B00" w:rsidP="00495505">
            <w:pPr>
              <w:spacing w:line="240" w:lineRule="atLeast"/>
              <w:textAlignment w:val="top"/>
            </w:pPr>
            <w:r w:rsidRPr="006F3148">
              <w:rPr>
                <w:b/>
              </w:rPr>
              <w:t xml:space="preserve">Monday </w:t>
            </w:r>
            <w:r w:rsidR="00F80872" w:rsidRPr="006F3148">
              <w:rPr>
                <w:b/>
              </w:rPr>
              <w:t>to</w:t>
            </w:r>
            <w:r w:rsidR="000F1FA0" w:rsidRPr="006F3148">
              <w:rPr>
                <w:b/>
              </w:rPr>
              <w:t xml:space="preserve"> </w:t>
            </w:r>
            <w:r w:rsidRPr="006F3148">
              <w:rPr>
                <w:b/>
              </w:rPr>
              <w:t xml:space="preserve">Friday: </w:t>
            </w:r>
            <w:r w:rsidRPr="006F3148">
              <w:t>8 am to 5 pm CT</w:t>
            </w:r>
          </w:p>
        </w:tc>
      </w:tr>
      <w:tr w:rsidR="006F3148" w:rsidRPr="006F3148" w14:paraId="4D475B13" w14:textId="77777777" w:rsidTr="003B45CC">
        <w:tc>
          <w:tcPr>
            <w:tcW w:w="5000" w:type="pct"/>
            <w:gridSpan w:val="3"/>
            <w:shd w:val="clear" w:color="auto" w:fill="D9D9D9" w:themeFill="background1" w:themeFillShade="D9"/>
          </w:tcPr>
          <w:p w14:paraId="4D475B12" w14:textId="0B1B4069" w:rsidR="00AF0006" w:rsidRPr="006F3148" w:rsidRDefault="00013B00" w:rsidP="006562BF">
            <w:pPr>
              <w:rPr>
                <w:b/>
                <w:bCs/>
                <w:i/>
              </w:rPr>
            </w:pPr>
            <w:bookmarkStart w:id="52" w:name="employeeasmember"/>
            <w:bookmarkStart w:id="53" w:name="_Toc3286616"/>
            <w:bookmarkStart w:id="54" w:name="OLE_LINK23"/>
            <w:r w:rsidRPr="006F3148">
              <w:rPr>
                <w:b/>
                <w:bCs/>
              </w:rPr>
              <w:t xml:space="preserve">Employee as Members </w:t>
            </w:r>
            <w:bookmarkEnd w:id="52"/>
            <w:r w:rsidRPr="006F3148">
              <w:rPr>
                <w:b/>
                <w:bCs/>
              </w:rPr>
              <w:t>(Customer Care for Our CVS Health Colleagues)</w:t>
            </w:r>
            <w:bookmarkEnd w:id="53"/>
          </w:p>
        </w:tc>
      </w:tr>
      <w:tr w:rsidR="006F3148" w:rsidRPr="006F3148" w14:paraId="4D475B16" w14:textId="77777777" w:rsidTr="003B45CC">
        <w:trPr>
          <w:trHeight w:val="455"/>
        </w:trPr>
        <w:tc>
          <w:tcPr>
            <w:tcW w:w="601" w:type="pct"/>
          </w:tcPr>
          <w:p w14:paraId="4D475B14" w14:textId="7AAC09A8" w:rsidR="00AF0006" w:rsidRPr="006F3148" w:rsidRDefault="00FF5A2C" w:rsidP="00495505">
            <w:pPr>
              <w:spacing w:line="240" w:lineRule="atLeast"/>
              <w:textAlignment w:val="top"/>
              <w:rPr>
                <w:bCs/>
              </w:rPr>
            </w:pPr>
            <w:r w:rsidRPr="006F3148">
              <w:rPr>
                <w:bCs/>
                <w:szCs w:val="28"/>
              </w:rPr>
              <w:t>Conference/</w:t>
            </w:r>
            <w:r w:rsidR="00013B00" w:rsidRPr="006F3148">
              <w:rPr>
                <w:bCs/>
              </w:rPr>
              <w:t>Transfer Type</w:t>
            </w:r>
          </w:p>
        </w:tc>
        <w:tc>
          <w:tcPr>
            <w:tcW w:w="4399" w:type="pct"/>
            <w:gridSpan w:val="2"/>
          </w:tcPr>
          <w:p w14:paraId="4D475B15" w14:textId="77777777" w:rsidR="00AF0006" w:rsidRPr="006F3148" w:rsidRDefault="00013B00" w:rsidP="00495505">
            <w:pPr>
              <w:spacing w:line="240" w:lineRule="atLeast"/>
              <w:textAlignment w:val="top"/>
              <w:rPr>
                <w:b/>
              </w:rPr>
            </w:pPr>
            <w:r w:rsidRPr="006F3148">
              <w:rPr>
                <w:b/>
              </w:rPr>
              <w:t>Warm</w:t>
            </w:r>
          </w:p>
        </w:tc>
      </w:tr>
      <w:tr w:rsidR="006F3148" w:rsidRPr="006F3148" w14:paraId="4D475B1F" w14:textId="77777777" w:rsidTr="003B45CC">
        <w:trPr>
          <w:trHeight w:val="455"/>
        </w:trPr>
        <w:tc>
          <w:tcPr>
            <w:tcW w:w="601" w:type="pct"/>
          </w:tcPr>
          <w:p w14:paraId="4D475B17" w14:textId="77777777" w:rsidR="00254F4B" w:rsidRPr="006F3148" w:rsidRDefault="00254F4B" w:rsidP="00495505">
            <w:pPr>
              <w:spacing w:line="240" w:lineRule="atLeast"/>
              <w:textAlignment w:val="top"/>
            </w:pPr>
            <w:bookmarkStart w:id="55" w:name="_Hlk86162370"/>
            <w:r w:rsidRPr="006F3148">
              <w:t>Customer Number</w:t>
            </w:r>
          </w:p>
        </w:tc>
        <w:tc>
          <w:tcPr>
            <w:tcW w:w="1620" w:type="pct"/>
          </w:tcPr>
          <w:p w14:paraId="7781FB9D" w14:textId="77777777" w:rsidR="005F1BE6" w:rsidRPr="006F3148" w:rsidRDefault="00254F4B" w:rsidP="00495505">
            <w:pPr>
              <w:textAlignment w:val="top"/>
              <w:rPr>
                <w:b/>
                <w:bCs/>
              </w:rPr>
            </w:pPr>
            <w:r w:rsidRPr="006F3148">
              <w:rPr>
                <w:b/>
                <w:bCs/>
              </w:rPr>
              <w:t>1-866-284-9226</w:t>
            </w:r>
            <w:r w:rsidR="00F64CAA" w:rsidRPr="006F3148">
              <w:rPr>
                <w:b/>
                <w:bCs/>
              </w:rPr>
              <w:t xml:space="preserve"> or </w:t>
            </w:r>
          </w:p>
          <w:p w14:paraId="4D475B1A" w14:textId="06A50147" w:rsidR="00254F4B" w:rsidRPr="006F3148" w:rsidRDefault="00F64CAA" w:rsidP="00417C90">
            <w:pPr>
              <w:textAlignment w:val="top"/>
              <w:rPr>
                <w:b/>
              </w:rPr>
            </w:pPr>
            <w:r w:rsidRPr="006F3148">
              <w:rPr>
                <w:b/>
                <w:bCs/>
              </w:rPr>
              <w:t xml:space="preserve">1-800-558-0860, </w:t>
            </w:r>
            <w:r w:rsidRPr="006F3148">
              <w:t>Opt.</w:t>
            </w:r>
            <w:r w:rsidRPr="006F3148">
              <w:rPr>
                <w:b/>
                <w:bCs/>
              </w:rPr>
              <w:t xml:space="preserve"> 1</w:t>
            </w:r>
            <w:r w:rsidRPr="006F3148">
              <w:t> (Aetna One Advocate/Precert/Rx)</w:t>
            </w:r>
          </w:p>
        </w:tc>
        <w:tc>
          <w:tcPr>
            <w:tcW w:w="2779" w:type="pct"/>
          </w:tcPr>
          <w:p w14:paraId="4D475B1E" w14:textId="4ED19557" w:rsidR="00254F4B" w:rsidRPr="006F3148" w:rsidRDefault="00254F4B" w:rsidP="00495505">
            <w:pPr>
              <w:spacing w:line="240" w:lineRule="atLeast"/>
              <w:textAlignment w:val="top"/>
              <w:rPr>
                <w:bCs/>
              </w:rPr>
            </w:pPr>
            <w:r w:rsidRPr="006F3148">
              <w:rPr>
                <w:b/>
              </w:rPr>
              <w:t>Special Instructions</w:t>
            </w:r>
            <w:r w:rsidR="00B62CDB" w:rsidRPr="006F3148">
              <w:rPr>
                <w:b/>
              </w:rPr>
              <w:t>:</w:t>
            </w:r>
            <w:r w:rsidR="001816BE" w:rsidRPr="006F3148">
              <w:rPr>
                <w:b/>
              </w:rPr>
              <w:t xml:space="preserve">  NA  </w:t>
            </w:r>
          </w:p>
        </w:tc>
      </w:tr>
      <w:bookmarkEnd w:id="54"/>
      <w:tr w:rsidR="006F3148" w:rsidRPr="006F3148" w14:paraId="0F560AFC" w14:textId="77777777" w:rsidTr="003B45CC">
        <w:trPr>
          <w:trHeight w:val="455"/>
        </w:trPr>
        <w:tc>
          <w:tcPr>
            <w:tcW w:w="601" w:type="pct"/>
          </w:tcPr>
          <w:p w14:paraId="41CB1B70" w14:textId="77777777" w:rsidR="00B120A7" w:rsidRPr="006F3148" w:rsidRDefault="00B120A7" w:rsidP="00495505">
            <w:pPr>
              <w:spacing w:line="240" w:lineRule="atLeast"/>
              <w:textAlignment w:val="top"/>
            </w:pPr>
            <w:r w:rsidRPr="006F3148">
              <w:t>Internal Number</w:t>
            </w:r>
          </w:p>
          <w:p w14:paraId="1FCEFAF2" w14:textId="27E870C7" w:rsidR="00B120A7" w:rsidRPr="006F3148" w:rsidRDefault="00B120A7" w:rsidP="00495505">
            <w:pPr>
              <w:spacing w:line="240" w:lineRule="atLeast"/>
              <w:textAlignment w:val="top"/>
            </w:pPr>
            <w:r w:rsidRPr="006F3148">
              <w:rPr>
                <w:b/>
                <w:bCs/>
              </w:rPr>
              <w:t>(Do not disclose)</w:t>
            </w:r>
          </w:p>
        </w:tc>
        <w:tc>
          <w:tcPr>
            <w:tcW w:w="4399" w:type="pct"/>
            <w:gridSpan w:val="2"/>
          </w:tcPr>
          <w:p w14:paraId="4C89746B" w14:textId="77777777" w:rsidR="00B120A7" w:rsidRPr="006F3148" w:rsidRDefault="00B120A7" w:rsidP="00495505">
            <w:pPr>
              <w:spacing w:line="240" w:lineRule="atLeast"/>
              <w:textAlignment w:val="top"/>
              <w:rPr>
                <w:bCs/>
                <w:noProof/>
              </w:rPr>
            </w:pPr>
            <w:r w:rsidRPr="006F3148">
              <w:rPr>
                <w:bCs/>
              </w:rPr>
              <w:t xml:space="preserve">Senior Team </w:t>
            </w:r>
            <w:r w:rsidRPr="006F3148">
              <w:rPr>
                <w:bCs/>
                <w:noProof/>
              </w:rPr>
              <w:t xml:space="preserve">CVSHealth Employee Accounts.  </w:t>
            </w:r>
          </w:p>
          <w:p w14:paraId="627DCE09" w14:textId="3C828449" w:rsidR="008646A1" w:rsidRPr="006F3148" w:rsidRDefault="00B120A7" w:rsidP="00495505">
            <w:pPr>
              <w:spacing w:line="240" w:lineRule="atLeast"/>
              <w:textAlignment w:val="top"/>
              <w:rPr>
                <w:b/>
              </w:rPr>
            </w:pPr>
            <w:r w:rsidRPr="006F3148">
              <w:rPr>
                <w:b/>
                <w:noProof/>
              </w:rPr>
              <w:t>1-</w:t>
            </w:r>
            <w:r w:rsidRPr="006F3148">
              <w:rPr>
                <w:b/>
                <w:shd w:val="clear" w:color="auto" w:fill="FFFFFF"/>
              </w:rPr>
              <w:t>844-203-6242</w:t>
            </w:r>
            <w:r w:rsidRPr="006F3148">
              <w:rPr>
                <w:bCs/>
                <w:shd w:val="clear" w:color="auto" w:fill="FFFFFF"/>
              </w:rPr>
              <w:t xml:space="preserve">  </w:t>
            </w:r>
            <w:r w:rsidR="00E331B1" w:rsidRPr="006F3148">
              <w:rPr>
                <w:bCs/>
                <w:shd w:val="clear" w:color="auto" w:fill="FFFFFF"/>
              </w:rPr>
              <w:t>(Aetna Senior team)</w:t>
            </w:r>
          </w:p>
        </w:tc>
      </w:tr>
      <w:bookmarkEnd w:id="55"/>
      <w:tr w:rsidR="006F3148" w:rsidRPr="006F3148" w14:paraId="4D475B23" w14:textId="77777777" w:rsidTr="003B45CC">
        <w:trPr>
          <w:trHeight w:val="455"/>
        </w:trPr>
        <w:tc>
          <w:tcPr>
            <w:tcW w:w="601" w:type="pct"/>
          </w:tcPr>
          <w:p w14:paraId="2EC682FE" w14:textId="77777777" w:rsidR="00AF0006" w:rsidRPr="006F3148" w:rsidRDefault="00013B00" w:rsidP="00495505">
            <w:pPr>
              <w:spacing w:line="240" w:lineRule="atLeast"/>
              <w:textAlignment w:val="top"/>
            </w:pPr>
            <w:r w:rsidRPr="006F3148">
              <w:t>Hours of Operation</w:t>
            </w:r>
          </w:p>
          <w:p w14:paraId="4D475B20" w14:textId="5D235025" w:rsidR="009145B0" w:rsidRPr="006F3148" w:rsidRDefault="009145B0" w:rsidP="00495505">
            <w:pPr>
              <w:spacing w:line="240" w:lineRule="atLeast"/>
              <w:textAlignment w:val="top"/>
            </w:pPr>
          </w:p>
        </w:tc>
        <w:tc>
          <w:tcPr>
            <w:tcW w:w="4399" w:type="pct"/>
            <w:gridSpan w:val="2"/>
          </w:tcPr>
          <w:p w14:paraId="4D475B21" w14:textId="24DAA090" w:rsidR="00AF0006" w:rsidRPr="006F3148" w:rsidRDefault="00013B00" w:rsidP="00E621A7">
            <w:pPr>
              <w:numPr>
                <w:ilvl w:val="0"/>
                <w:numId w:val="19"/>
              </w:numPr>
            </w:pPr>
            <w:r w:rsidRPr="006F3148">
              <w:rPr>
                <w:b/>
                <w:bCs/>
              </w:rPr>
              <w:t xml:space="preserve">Monday </w:t>
            </w:r>
            <w:r w:rsidR="00F80872" w:rsidRPr="006F3148">
              <w:rPr>
                <w:b/>
                <w:bCs/>
              </w:rPr>
              <w:t>to</w:t>
            </w:r>
            <w:r w:rsidR="000F1FA0" w:rsidRPr="006F3148">
              <w:rPr>
                <w:b/>
                <w:bCs/>
              </w:rPr>
              <w:t xml:space="preserve"> </w:t>
            </w:r>
            <w:r w:rsidRPr="006F3148">
              <w:rPr>
                <w:b/>
                <w:bCs/>
              </w:rPr>
              <w:t>Saturday:</w:t>
            </w:r>
            <w:r w:rsidRPr="006F3148">
              <w:t xml:space="preserve"> 7 am to 9 pm CT</w:t>
            </w:r>
          </w:p>
          <w:p w14:paraId="4D475B22" w14:textId="724E890E" w:rsidR="006D53B0" w:rsidRPr="006F3148" w:rsidRDefault="00013B00" w:rsidP="00E621A7">
            <w:pPr>
              <w:numPr>
                <w:ilvl w:val="0"/>
                <w:numId w:val="19"/>
              </w:numPr>
            </w:pPr>
            <w:r w:rsidRPr="006F3148">
              <w:rPr>
                <w:b/>
                <w:bCs/>
              </w:rPr>
              <w:t>Sunday:</w:t>
            </w:r>
            <w:r w:rsidRPr="006F3148">
              <w:t xml:space="preserve"> 8 am to 4 pm CT</w:t>
            </w:r>
          </w:p>
        </w:tc>
      </w:tr>
      <w:tr w:rsidR="006F3148" w:rsidRPr="006F3148" w14:paraId="4D475B25" w14:textId="77777777" w:rsidTr="003B45CC">
        <w:tc>
          <w:tcPr>
            <w:tcW w:w="5000" w:type="pct"/>
            <w:gridSpan w:val="3"/>
            <w:shd w:val="clear" w:color="auto" w:fill="D9D9D9" w:themeFill="background1" w:themeFillShade="D9"/>
          </w:tcPr>
          <w:p w14:paraId="4D475B24" w14:textId="49FDACBB" w:rsidR="00AF0006" w:rsidRPr="006F3148" w:rsidRDefault="00013B00" w:rsidP="006656BB">
            <w:pPr>
              <w:rPr>
                <w:b/>
                <w:bCs/>
                <w:i/>
              </w:rPr>
            </w:pPr>
            <w:bookmarkStart w:id="56" w:name="_Toc3286617"/>
            <w:r w:rsidRPr="006F3148">
              <w:rPr>
                <w:b/>
                <w:bCs/>
              </w:rPr>
              <w:t>Exceptions Department</w:t>
            </w:r>
            <w:bookmarkEnd w:id="56"/>
          </w:p>
        </w:tc>
      </w:tr>
      <w:tr w:rsidR="006F3148" w:rsidRPr="006F3148" w14:paraId="4D475B29" w14:textId="77777777" w:rsidTr="003B45CC">
        <w:trPr>
          <w:trHeight w:val="455"/>
        </w:trPr>
        <w:tc>
          <w:tcPr>
            <w:tcW w:w="601" w:type="pct"/>
          </w:tcPr>
          <w:p w14:paraId="4D475B26" w14:textId="77777777" w:rsidR="00AF0006" w:rsidRPr="006F3148" w:rsidRDefault="00013B00" w:rsidP="00495505">
            <w:pPr>
              <w:spacing w:line="240" w:lineRule="atLeast"/>
              <w:textAlignment w:val="top"/>
            </w:pPr>
            <w:r w:rsidRPr="006F3148">
              <w:t>Customer Number</w:t>
            </w:r>
          </w:p>
        </w:tc>
        <w:tc>
          <w:tcPr>
            <w:tcW w:w="4399" w:type="pct"/>
            <w:gridSpan w:val="2"/>
          </w:tcPr>
          <w:p w14:paraId="4D475B27" w14:textId="49ECC8A2" w:rsidR="00AF0006" w:rsidRPr="006F3148" w:rsidRDefault="00013B00" w:rsidP="00495505">
            <w:pPr>
              <w:spacing w:line="240" w:lineRule="atLeast"/>
              <w:textAlignment w:val="top"/>
            </w:pPr>
            <w:r w:rsidRPr="006F3148">
              <w:rPr>
                <w:bCs/>
              </w:rPr>
              <w:t>Fax:</w:t>
            </w:r>
            <w:r w:rsidRPr="006F3148">
              <w:t xml:space="preserve"> </w:t>
            </w:r>
            <w:r w:rsidRPr="006F3148">
              <w:rPr>
                <w:b/>
              </w:rPr>
              <w:t>1-888-487-9257</w:t>
            </w:r>
            <w:r w:rsidRPr="006F3148">
              <w:t xml:space="preserve"> (This fax number is only relevant to specific exception requests such as tiering exceptions, brand </w:t>
            </w:r>
            <w:r w:rsidR="00032473" w:rsidRPr="006F3148">
              <w:t xml:space="preserve">surcharge </w:t>
            </w:r>
            <w:r w:rsidRPr="006F3148">
              <w:t>exceptions, and formulary exceptions.)</w:t>
            </w:r>
          </w:p>
          <w:p w14:paraId="4D475B28" w14:textId="1BD9D415" w:rsidR="00AF0006" w:rsidRPr="006F3148" w:rsidRDefault="00013B00" w:rsidP="00495505">
            <w:pPr>
              <w:spacing w:line="240" w:lineRule="atLeast"/>
              <w:textAlignment w:val="top"/>
            </w:pPr>
            <w:r w:rsidRPr="006F3148">
              <w:rPr>
                <w:b/>
              </w:rPr>
              <w:t xml:space="preserve">Note: </w:t>
            </w:r>
            <w:r w:rsidRPr="006F3148">
              <w:t xml:space="preserve">This fax number is not specifically for Prior Authorizations. </w:t>
            </w:r>
            <w:r w:rsidR="002B6BAC" w:rsidRPr="006F3148">
              <w:t>Consult</w:t>
            </w:r>
            <w:r w:rsidRPr="006F3148">
              <w:t xml:space="preserve"> Prior Authorization for proper fax number(s) as needed.</w:t>
            </w:r>
          </w:p>
        </w:tc>
      </w:tr>
      <w:tr w:rsidR="006F3148" w:rsidRPr="006F3148" w14:paraId="4D475B2C" w14:textId="77777777" w:rsidTr="003B45CC">
        <w:trPr>
          <w:trHeight w:val="455"/>
        </w:trPr>
        <w:tc>
          <w:tcPr>
            <w:tcW w:w="601" w:type="pct"/>
          </w:tcPr>
          <w:p w14:paraId="4D475B2A" w14:textId="216E0FA5" w:rsidR="009145B0" w:rsidRPr="006F3148" w:rsidRDefault="00013B00" w:rsidP="00495505">
            <w:pPr>
              <w:spacing w:line="240" w:lineRule="atLeast"/>
              <w:textAlignment w:val="top"/>
            </w:pPr>
            <w:r w:rsidRPr="006F3148">
              <w:t>Special Instructions</w:t>
            </w:r>
          </w:p>
        </w:tc>
        <w:tc>
          <w:tcPr>
            <w:tcW w:w="4399" w:type="pct"/>
            <w:gridSpan w:val="2"/>
          </w:tcPr>
          <w:p w14:paraId="4D475B2B" w14:textId="77777777" w:rsidR="00AF0006" w:rsidRPr="006F3148" w:rsidRDefault="00013B00" w:rsidP="00495505">
            <w:pPr>
              <w:spacing w:line="240" w:lineRule="atLeast"/>
              <w:textAlignment w:val="top"/>
            </w:pPr>
            <w:r w:rsidRPr="006F3148">
              <w:rPr>
                <w:noProof/>
              </w:rPr>
              <w:drawing>
                <wp:inline distT="0" distB="0" distL="0" distR="0" wp14:anchorId="4D475F12" wp14:editId="4D475F13">
                  <wp:extent cx="241300" cy="207010"/>
                  <wp:effectExtent l="0" t="0" r="6350" b="2540"/>
                  <wp:docPr id="3" name="Picture 3"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 Important Information"/>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41300" cy="207010"/>
                          </a:xfrm>
                          <a:prstGeom prst="rect">
                            <a:avLst/>
                          </a:prstGeom>
                          <a:noFill/>
                          <a:ln>
                            <a:noFill/>
                          </a:ln>
                        </pic:spPr>
                      </pic:pic>
                    </a:graphicData>
                  </a:graphic>
                </wp:inline>
              </w:drawing>
            </w:r>
            <w:r w:rsidRPr="006F3148">
              <w:t xml:space="preserve"> Review the CIF and Test Claim results on medications for processes on PAS, exceptions, and appeals.</w:t>
            </w:r>
          </w:p>
        </w:tc>
      </w:tr>
      <w:tr w:rsidR="006F3148" w:rsidRPr="006F3148" w14:paraId="4D475B2E" w14:textId="77777777" w:rsidTr="003B45CC">
        <w:tc>
          <w:tcPr>
            <w:tcW w:w="5000" w:type="pct"/>
            <w:gridSpan w:val="3"/>
            <w:shd w:val="clear" w:color="auto" w:fill="D9D9D9" w:themeFill="background1" w:themeFillShade="D9"/>
          </w:tcPr>
          <w:p w14:paraId="4D475B2D" w14:textId="22D39884" w:rsidR="00AF0006" w:rsidRPr="006F3148" w:rsidRDefault="00013B00" w:rsidP="006656BB">
            <w:pPr>
              <w:rPr>
                <w:b/>
                <w:bCs/>
                <w:i/>
              </w:rPr>
            </w:pPr>
            <w:bookmarkStart w:id="57" w:name="_Toc3286620"/>
            <w:r w:rsidRPr="006F3148">
              <w:rPr>
                <w:b/>
                <w:bCs/>
              </w:rPr>
              <w:t>Express Scripts</w:t>
            </w:r>
            <w:bookmarkEnd w:id="57"/>
          </w:p>
        </w:tc>
      </w:tr>
      <w:tr w:rsidR="006F3148" w:rsidRPr="006F3148" w14:paraId="4D475B31" w14:textId="77777777" w:rsidTr="003B45CC">
        <w:trPr>
          <w:trHeight w:val="455"/>
        </w:trPr>
        <w:tc>
          <w:tcPr>
            <w:tcW w:w="601" w:type="pct"/>
          </w:tcPr>
          <w:p w14:paraId="4D475B2F" w14:textId="325F3DF5" w:rsidR="00AF0006" w:rsidRPr="006F3148" w:rsidRDefault="00013B00" w:rsidP="00495505">
            <w:pPr>
              <w:spacing w:line="240" w:lineRule="atLeast"/>
              <w:textAlignment w:val="top"/>
              <w:rPr>
                <w:bCs/>
              </w:rPr>
            </w:pPr>
            <w:r w:rsidRPr="006F3148">
              <w:rPr>
                <w:bCs/>
              </w:rPr>
              <w:t>Transfer Type</w:t>
            </w:r>
          </w:p>
        </w:tc>
        <w:tc>
          <w:tcPr>
            <w:tcW w:w="4399" w:type="pct"/>
            <w:gridSpan w:val="2"/>
          </w:tcPr>
          <w:p w14:paraId="4D475B30" w14:textId="77777777" w:rsidR="00AF0006" w:rsidRPr="006F3148" w:rsidRDefault="00013B00" w:rsidP="00495505">
            <w:pPr>
              <w:spacing w:line="240" w:lineRule="atLeast"/>
              <w:textAlignment w:val="top"/>
              <w:rPr>
                <w:b/>
              </w:rPr>
            </w:pPr>
            <w:r w:rsidRPr="006F3148">
              <w:rPr>
                <w:b/>
              </w:rPr>
              <w:t xml:space="preserve">Cold </w:t>
            </w:r>
            <w:r w:rsidRPr="006F3148">
              <w:t xml:space="preserve"> </w:t>
            </w:r>
          </w:p>
        </w:tc>
      </w:tr>
      <w:tr w:rsidR="006F3148" w:rsidRPr="006F3148" w14:paraId="4D475B34" w14:textId="77777777" w:rsidTr="003B45CC">
        <w:trPr>
          <w:trHeight w:val="455"/>
        </w:trPr>
        <w:tc>
          <w:tcPr>
            <w:tcW w:w="601" w:type="pct"/>
          </w:tcPr>
          <w:p w14:paraId="4D475B32" w14:textId="77777777" w:rsidR="00AF0006" w:rsidRPr="006F3148" w:rsidRDefault="00013B00" w:rsidP="00495505">
            <w:pPr>
              <w:spacing w:line="240" w:lineRule="atLeast"/>
              <w:textAlignment w:val="top"/>
            </w:pPr>
            <w:r w:rsidRPr="006F3148">
              <w:t>Customer Number</w:t>
            </w:r>
          </w:p>
        </w:tc>
        <w:tc>
          <w:tcPr>
            <w:tcW w:w="4399" w:type="pct"/>
            <w:gridSpan w:val="2"/>
          </w:tcPr>
          <w:p w14:paraId="4D475B33" w14:textId="0EA9EC52" w:rsidR="00AF0006" w:rsidRPr="006F3148" w:rsidRDefault="5C434163" w:rsidP="49B4854C">
            <w:pPr>
              <w:spacing w:line="240" w:lineRule="atLeast"/>
              <w:textAlignment w:val="top"/>
              <w:rPr>
                <w:b/>
                <w:bCs/>
              </w:rPr>
            </w:pPr>
            <w:r w:rsidRPr="006F3148">
              <w:rPr>
                <w:b/>
                <w:bCs/>
              </w:rPr>
              <w:t xml:space="preserve">Commercial: </w:t>
            </w:r>
            <w:r w:rsidR="00013B00" w:rsidRPr="006F3148">
              <w:rPr>
                <w:b/>
                <w:bCs/>
              </w:rPr>
              <w:t>1-800-451-6245</w:t>
            </w:r>
            <w:r w:rsidR="57DA64BC" w:rsidRPr="006F3148">
              <w:rPr>
                <w:b/>
                <w:bCs/>
              </w:rPr>
              <w:t xml:space="preserve">  Medicare: </w:t>
            </w:r>
            <w:r w:rsidR="009D5031" w:rsidRPr="006F3148">
              <w:rPr>
                <w:b/>
                <w:bCs/>
              </w:rPr>
              <w:t xml:space="preserve"> </w:t>
            </w:r>
            <w:r w:rsidR="57DA64BC" w:rsidRPr="006F3148">
              <w:rPr>
                <w:b/>
                <w:bCs/>
              </w:rPr>
              <w:t>1-844-863-5324</w:t>
            </w:r>
          </w:p>
        </w:tc>
      </w:tr>
      <w:tr w:rsidR="006F3148" w:rsidRPr="006F3148" w14:paraId="4D475B37" w14:textId="77777777" w:rsidTr="003B45CC">
        <w:trPr>
          <w:trHeight w:val="455"/>
        </w:trPr>
        <w:tc>
          <w:tcPr>
            <w:tcW w:w="601" w:type="pct"/>
          </w:tcPr>
          <w:p w14:paraId="09D7199B" w14:textId="77777777" w:rsidR="00C57894" w:rsidRPr="006F3148" w:rsidRDefault="00013B00" w:rsidP="00495505">
            <w:pPr>
              <w:spacing w:line="240" w:lineRule="atLeast"/>
              <w:textAlignment w:val="top"/>
            </w:pPr>
            <w:r w:rsidRPr="006F3148">
              <w:t>Internal Number</w:t>
            </w:r>
          </w:p>
          <w:p w14:paraId="4D475B35" w14:textId="1BFE1093" w:rsidR="00AF0006" w:rsidRPr="006F3148" w:rsidRDefault="00C57894" w:rsidP="00495505">
            <w:pPr>
              <w:spacing w:line="240" w:lineRule="atLeast"/>
              <w:textAlignment w:val="top"/>
            </w:pPr>
            <w:r w:rsidRPr="006F3148">
              <w:rPr>
                <w:b/>
                <w:bCs/>
              </w:rPr>
              <w:t>(Do not disclose)</w:t>
            </w:r>
            <w:r w:rsidR="00013B00" w:rsidRPr="006F3148">
              <w:t xml:space="preserve"> </w:t>
            </w:r>
          </w:p>
        </w:tc>
        <w:tc>
          <w:tcPr>
            <w:tcW w:w="4399" w:type="pct"/>
            <w:gridSpan w:val="2"/>
          </w:tcPr>
          <w:p w14:paraId="4D475B36" w14:textId="311252CC" w:rsidR="00AF0006" w:rsidRPr="006F3148" w:rsidRDefault="00013B00" w:rsidP="00495505">
            <w:pPr>
              <w:spacing w:line="240" w:lineRule="atLeast"/>
              <w:textAlignment w:val="top"/>
              <w:rPr>
                <w:b/>
              </w:rPr>
            </w:pPr>
            <w:r w:rsidRPr="006F3148">
              <w:rPr>
                <w:b/>
              </w:rPr>
              <w:t xml:space="preserve">1-800-233-8065 </w:t>
            </w:r>
          </w:p>
        </w:tc>
      </w:tr>
      <w:tr w:rsidR="006D6828" w:rsidRPr="006F3148" w14:paraId="4D475B3A" w14:textId="77777777" w:rsidTr="003B45CC">
        <w:trPr>
          <w:trHeight w:val="455"/>
        </w:trPr>
        <w:tc>
          <w:tcPr>
            <w:tcW w:w="601" w:type="pct"/>
          </w:tcPr>
          <w:p w14:paraId="4D475B38" w14:textId="77777777" w:rsidR="00AF0006" w:rsidRPr="006F3148" w:rsidRDefault="00013B00" w:rsidP="00495505">
            <w:pPr>
              <w:spacing w:line="240" w:lineRule="atLeast"/>
              <w:textAlignment w:val="top"/>
            </w:pPr>
            <w:r w:rsidRPr="006F3148">
              <w:t>Hours of Operation</w:t>
            </w:r>
          </w:p>
        </w:tc>
        <w:tc>
          <w:tcPr>
            <w:tcW w:w="4399" w:type="pct"/>
            <w:gridSpan w:val="2"/>
          </w:tcPr>
          <w:p w14:paraId="4D475B39" w14:textId="77777777" w:rsidR="00AF0006" w:rsidRPr="006F3148" w:rsidRDefault="00013B00" w:rsidP="00495505">
            <w:pPr>
              <w:spacing w:line="240" w:lineRule="atLeast"/>
              <w:textAlignment w:val="top"/>
            </w:pPr>
            <w:r w:rsidRPr="006F3148">
              <w:t>24 hours, 7 days a week</w:t>
            </w:r>
          </w:p>
        </w:tc>
      </w:tr>
    </w:tbl>
    <w:p w14:paraId="4D475B3B" w14:textId="77777777" w:rsidR="00AF0006" w:rsidRPr="006F3148" w:rsidRDefault="00AF0006" w:rsidP="00417C90"/>
    <w:p w14:paraId="4D475B3C"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640"/>
        <w:gridCol w:w="6626"/>
      </w:tblGrid>
      <w:tr w:rsidR="006D6828" w14:paraId="4D475B3E" w14:textId="77777777" w:rsidTr="005A5152">
        <w:tc>
          <w:tcPr>
            <w:tcW w:w="5000" w:type="pct"/>
            <w:gridSpan w:val="3"/>
            <w:shd w:val="clear" w:color="auto" w:fill="D9D9D9" w:themeFill="background1" w:themeFillShade="D9"/>
          </w:tcPr>
          <w:p w14:paraId="4D475B3D" w14:textId="2EF113DD" w:rsidR="00AF0006" w:rsidRPr="006656BB" w:rsidRDefault="00013B00" w:rsidP="006656BB">
            <w:pPr>
              <w:rPr>
                <w:b/>
                <w:bCs/>
                <w:i/>
              </w:rPr>
            </w:pPr>
            <w:bookmarkStart w:id="58" w:name="_FastStart_Care_(New"/>
            <w:bookmarkStart w:id="59" w:name="f"/>
            <w:bookmarkStart w:id="60" w:name="_Toc3286621"/>
            <w:bookmarkEnd w:id="58"/>
            <w:r w:rsidRPr="006656BB">
              <w:rPr>
                <w:b/>
                <w:bCs/>
              </w:rPr>
              <w:t>F</w:t>
            </w:r>
            <w:bookmarkEnd w:id="59"/>
            <w:r w:rsidRPr="006656BB">
              <w:rPr>
                <w:b/>
                <w:bCs/>
              </w:rPr>
              <w:t>astStart Care (New Prescription Orders)</w:t>
            </w:r>
            <w:bookmarkEnd w:id="60"/>
          </w:p>
        </w:tc>
      </w:tr>
      <w:tr w:rsidR="006D6828" w14:paraId="4D475B41" w14:textId="77777777" w:rsidTr="00B62CDB">
        <w:trPr>
          <w:trHeight w:val="584"/>
        </w:trPr>
        <w:tc>
          <w:tcPr>
            <w:tcW w:w="601" w:type="pct"/>
          </w:tcPr>
          <w:p w14:paraId="4D475B3F" w14:textId="5ABBF2B6" w:rsidR="00AF0006" w:rsidRPr="00D60E4B" w:rsidRDefault="00370C14" w:rsidP="00495505">
            <w:pPr>
              <w:tabs>
                <w:tab w:val="right" w:pos="2750"/>
              </w:tabs>
              <w:spacing w:line="240" w:lineRule="atLeast"/>
              <w:textAlignment w:val="top"/>
              <w:rPr>
                <w:bCs/>
                <w:color w:val="000000"/>
              </w:rPr>
            </w:pPr>
            <w:r w:rsidRPr="00F273CD">
              <w:rPr>
                <w:bCs/>
                <w:color w:val="000000"/>
                <w:szCs w:val="28"/>
              </w:rPr>
              <w:t>Conference/</w:t>
            </w:r>
            <w:r w:rsidR="00013B00" w:rsidRPr="00D60E4B">
              <w:rPr>
                <w:bCs/>
                <w:color w:val="000000"/>
              </w:rPr>
              <w:t>Transfer Type</w:t>
            </w:r>
          </w:p>
        </w:tc>
        <w:tc>
          <w:tcPr>
            <w:tcW w:w="4399" w:type="pct"/>
            <w:gridSpan w:val="2"/>
          </w:tcPr>
          <w:p w14:paraId="4D475B40" w14:textId="77777777" w:rsidR="00AF0006" w:rsidRDefault="00013B00" w:rsidP="00495505">
            <w:pPr>
              <w:spacing w:line="240" w:lineRule="atLeast"/>
              <w:textAlignment w:val="top"/>
              <w:rPr>
                <w:b/>
                <w:color w:val="000000"/>
              </w:rPr>
            </w:pPr>
            <w:r>
              <w:rPr>
                <w:b/>
                <w:color w:val="000000"/>
              </w:rPr>
              <w:t xml:space="preserve">Warm </w:t>
            </w:r>
            <w:r>
              <w:rPr>
                <w:color w:val="000000"/>
              </w:rPr>
              <w:t xml:space="preserve"> </w:t>
            </w:r>
          </w:p>
        </w:tc>
      </w:tr>
      <w:tr w:rsidR="006D6828" w14:paraId="4D475B44" w14:textId="77777777" w:rsidTr="00B62CDB">
        <w:trPr>
          <w:trHeight w:val="521"/>
        </w:trPr>
        <w:tc>
          <w:tcPr>
            <w:tcW w:w="601" w:type="pct"/>
          </w:tcPr>
          <w:p w14:paraId="22BBB376" w14:textId="77777777" w:rsidR="00AF0006" w:rsidRDefault="00013B00" w:rsidP="00495505">
            <w:pPr>
              <w:spacing w:line="240" w:lineRule="atLeast"/>
              <w:textAlignment w:val="top"/>
              <w:rPr>
                <w:color w:val="000000"/>
              </w:rPr>
            </w:pPr>
            <w:r>
              <w:rPr>
                <w:color w:val="000000"/>
              </w:rPr>
              <w:t>Prescriber Number</w:t>
            </w:r>
          </w:p>
          <w:p w14:paraId="4F420797" w14:textId="77777777" w:rsidR="00FE0C32" w:rsidRDefault="00FE0C32" w:rsidP="00495505">
            <w:pPr>
              <w:spacing w:line="240" w:lineRule="atLeast"/>
              <w:textAlignment w:val="top"/>
              <w:rPr>
                <w:color w:val="000000"/>
              </w:rPr>
            </w:pPr>
          </w:p>
          <w:p w14:paraId="4D475B42" w14:textId="1364F4E4" w:rsidR="00FE0C32" w:rsidRDefault="00FE0C32" w:rsidP="00495505">
            <w:pPr>
              <w:spacing w:line="240" w:lineRule="atLeast"/>
              <w:textAlignment w:val="top"/>
              <w:rPr>
                <w:color w:val="000000"/>
              </w:rPr>
            </w:pPr>
          </w:p>
        </w:tc>
        <w:tc>
          <w:tcPr>
            <w:tcW w:w="4399" w:type="pct"/>
            <w:gridSpan w:val="2"/>
          </w:tcPr>
          <w:p w14:paraId="0C2A9AFA" w14:textId="77777777" w:rsidR="00B62CDB" w:rsidRDefault="001A1D6F" w:rsidP="00495505">
            <w:pPr>
              <w:spacing w:line="240" w:lineRule="atLeast"/>
              <w:textAlignment w:val="top"/>
              <w:rPr>
                <w:color w:val="000000"/>
              </w:rPr>
            </w:pPr>
            <w:r w:rsidRPr="00417C90">
              <w:rPr>
                <w:b/>
                <w:bCs/>
                <w:color w:val="000000"/>
              </w:rPr>
              <w:t xml:space="preserve">Providers </w:t>
            </w:r>
            <w:r w:rsidR="00013B00" w:rsidRPr="00417C90">
              <w:rPr>
                <w:b/>
                <w:bCs/>
                <w:color w:val="000000"/>
              </w:rPr>
              <w:t>Only:</w:t>
            </w:r>
            <w:r w:rsidR="00013B00">
              <w:rPr>
                <w:color w:val="000000"/>
              </w:rPr>
              <w:t xml:space="preserve"> </w:t>
            </w:r>
          </w:p>
          <w:p w14:paraId="2B109BB0" w14:textId="27DBAC3B" w:rsidR="00B62CDB" w:rsidRDefault="00013B00" w:rsidP="00495505">
            <w:pPr>
              <w:spacing w:line="240" w:lineRule="atLeast"/>
              <w:textAlignment w:val="top"/>
              <w:rPr>
                <w:color w:val="000000"/>
              </w:rPr>
            </w:pPr>
            <w:r>
              <w:rPr>
                <w:color w:val="000000"/>
              </w:rPr>
              <w:t xml:space="preserve">Phone: </w:t>
            </w:r>
            <w:r w:rsidRPr="002A016F">
              <w:rPr>
                <w:b/>
                <w:color w:val="000000"/>
              </w:rPr>
              <w:t>1-800-378-5697</w:t>
            </w:r>
            <w:r>
              <w:rPr>
                <w:color w:val="000000"/>
              </w:rPr>
              <w:t xml:space="preserve">  </w:t>
            </w:r>
          </w:p>
          <w:p w14:paraId="4D475B43" w14:textId="316B0DE1" w:rsidR="00FB4B6C" w:rsidRPr="005E130C" w:rsidRDefault="00013B00" w:rsidP="00495505">
            <w:pPr>
              <w:spacing w:line="240" w:lineRule="atLeast"/>
              <w:textAlignment w:val="top"/>
              <w:rPr>
                <w:color w:val="000000"/>
              </w:rPr>
            </w:pPr>
            <w:r>
              <w:rPr>
                <w:color w:val="000000"/>
              </w:rPr>
              <w:t>Fax:</w:t>
            </w:r>
            <w:r w:rsidR="00B62CDB">
              <w:rPr>
                <w:color w:val="000000"/>
              </w:rPr>
              <w:t xml:space="preserve"> </w:t>
            </w:r>
            <w:r w:rsidRPr="002A016F">
              <w:rPr>
                <w:b/>
                <w:color w:val="000000"/>
              </w:rPr>
              <w:t>1-</w:t>
            </w:r>
            <w:r w:rsidRPr="002A016F">
              <w:rPr>
                <w:b/>
                <w:color w:val="333333"/>
              </w:rPr>
              <w:t>800-378-0323</w:t>
            </w:r>
            <w:r>
              <w:rPr>
                <w:color w:val="333333"/>
              </w:rPr>
              <w:t xml:space="preserve"> </w:t>
            </w:r>
          </w:p>
        </w:tc>
      </w:tr>
      <w:tr w:rsidR="009916AD" w14:paraId="06FA6075" w14:textId="77777777" w:rsidTr="00B62CDB">
        <w:trPr>
          <w:trHeight w:val="455"/>
        </w:trPr>
        <w:tc>
          <w:tcPr>
            <w:tcW w:w="601" w:type="pct"/>
          </w:tcPr>
          <w:p w14:paraId="03D93C02" w14:textId="1947E071" w:rsidR="009916AD" w:rsidRPr="00154914" w:rsidRDefault="009916AD" w:rsidP="00495505">
            <w:pPr>
              <w:spacing w:line="240" w:lineRule="atLeast"/>
              <w:textAlignment w:val="top"/>
              <w:rPr>
                <w:color w:val="000000"/>
              </w:rPr>
            </w:pPr>
            <w:r w:rsidRPr="00154914">
              <w:rPr>
                <w:color w:val="000000"/>
              </w:rPr>
              <w:t>Customer</w:t>
            </w:r>
            <w:r w:rsidRPr="006C434E">
              <w:rPr>
                <w:color w:val="000000"/>
              </w:rPr>
              <w:t xml:space="preserve"> Number</w:t>
            </w:r>
          </w:p>
        </w:tc>
        <w:tc>
          <w:tcPr>
            <w:tcW w:w="4399" w:type="pct"/>
            <w:gridSpan w:val="2"/>
          </w:tcPr>
          <w:p w14:paraId="3FDFC7A2" w14:textId="67BEAAAB" w:rsidR="009916AD" w:rsidRDefault="00FC20EE" w:rsidP="00495505">
            <w:pPr>
              <w:textAlignment w:val="top"/>
            </w:pPr>
            <w:r>
              <w:rPr>
                <w:bCs/>
                <w:color w:val="000000"/>
              </w:rPr>
              <w:t>The member can be</w:t>
            </w:r>
            <w:r w:rsidR="00F73349">
              <w:rPr>
                <w:bCs/>
                <w:color w:val="000000"/>
              </w:rPr>
              <w:t xml:space="preserve"> warm</w:t>
            </w:r>
            <w:r>
              <w:rPr>
                <w:bCs/>
                <w:color w:val="000000"/>
              </w:rPr>
              <w:t xml:space="preserve"> transferred to the Internal Number if there are issues with requesting a new Rx.</w:t>
            </w:r>
          </w:p>
        </w:tc>
      </w:tr>
      <w:tr w:rsidR="006D6828" w14:paraId="4D475B4A" w14:textId="77777777" w:rsidTr="00B62CDB">
        <w:trPr>
          <w:trHeight w:val="455"/>
        </w:trPr>
        <w:tc>
          <w:tcPr>
            <w:tcW w:w="601" w:type="pct"/>
          </w:tcPr>
          <w:p w14:paraId="704216D7" w14:textId="77777777" w:rsidR="00AF0006" w:rsidRDefault="00013B00" w:rsidP="00495505">
            <w:pPr>
              <w:spacing w:line="240" w:lineRule="atLeast"/>
              <w:textAlignment w:val="top"/>
              <w:rPr>
                <w:color w:val="000000"/>
              </w:rPr>
            </w:pPr>
            <w:r>
              <w:rPr>
                <w:color w:val="000000"/>
              </w:rPr>
              <w:t xml:space="preserve">Internal Number </w:t>
            </w:r>
          </w:p>
          <w:p w14:paraId="4D475B48" w14:textId="32731F62" w:rsidR="00C57894" w:rsidRPr="00224330" w:rsidRDefault="00C57894" w:rsidP="00495505">
            <w:pPr>
              <w:spacing w:line="240" w:lineRule="atLeast"/>
              <w:textAlignment w:val="top"/>
              <w:rPr>
                <w:color w:val="000000"/>
              </w:rPr>
            </w:pPr>
            <w:r w:rsidRPr="00760F8E">
              <w:rPr>
                <w:b/>
                <w:bCs/>
                <w:color w:val="000000"/>
              </w:rPr>
              <w:t>(Do not disclose)</w:t>
            </w:r>
          </w:p>
        </w:tc>
        <w:tc>
          <w:tcPr>
            <w:tcW w:w="4399" w:type="pct"/>
            <w:gridSpan w:val="2"/>
          </w:tcPr>
          <w:p w14:paraId="4D475B49" w14:textId="73003E49" w:rsidR="00AF0006" w:rsidRPr="00224330" w:rsidRDefault="00013B00" w:rsidP="00495505">
            <w:pPr>
              <w:textAlignment w:val="top"/>
              <w:rPr>
                <w:color w:val="000000"/>
              </w:rPr>
            </w:pPr>
            <w:r w:rsidRPr="00231CE9">
              <w:rPr>
                <w:b/>
                <w:color w:val="000000"/>
              </w:rPr>
              <w:t>CCR:</w:t>
            </w:r>
            <w:r>
              <w:rPr>
                <w:color w:val="000000"/>
              </w:rPr>
              <w:t xml:space="preserve"> Attempt to order the New Prescription Request first however if unsuccessful, contact </w:t>
            </w:r>
            <w:r w:rsidRPr="002A016F">
              <w:rPr>
                <w:b/>
                <w:color w:val="000000"/>
              </w:rPr>
              <w:t>1-</w:t>
            </w:r>
            <w:r w:rsidRPr="00EB29CE">
              <w:rPr>
                <w:b/>
                <w:color w:val="000000"/>
              </w:rPr>
              <w:t>866-281-0636</w:t>
            </w:r>
            <w:r>
              <w:rPr>
                <w:b/>
                <w:color w:val="000000"/>
              </w:rPr>
              <w:t xml:space="preserve"> </w:t>
            </w:r>
          </w:p>
        </w:tc>
      </w:tr>
      <w:tr w:rsidR="00B62CDB" w14:paraId="4D475B4D" w14:textId="77777777" w:rsidTr="00B62CDB">
        <w:trPr>
          <w:trHeight w:val="455"/>
        </w:trPr>
        <w:tc>
          <w:tcPr>
            <w:tcW w:w="601" w:type="pct"/>
          </w:tcPr>
          <w:p w14:paraId="7383FB01" w14:textId="77777777" w:rsidR="00B62CDB" w:rsidRDefault="00B62CDB" w:rsidP="00495505">
            <w:pPr>
              <w:spacing w:line="240" w:lineRule="atLeast"/>
              <w:textAlignment w:val="top"/>
              <w:rPr>
                <w:color w:val="000000"/>
              </w:rPr>
            </w:pPr>
            <w:r>
              <w:rPr>
                <w:color w:val="000000"/>
              </w:rPr>
              <w:t>Hours of Operation</w:t>
            </w:r>
          </w:p>
          <w:p w14:paraId="4D475B4B" w14:textId="31931B1D" w:rsidR="00B62CDB" w:rsidRPr="00224330" w:rsidRDefault="00B62CDB" w:rsidP="00495505">
            <w:pPr>
              <w:spacing w:line="240" w:lineRule="atLeast"/>
              <w:textAlignment w:val="top"/>
              <w:rPr>
                <w:color w:val="000000"/>
              </w:rPr>
            </w:pPr>
          </w:p>
        </w:tc>
        <w:tc>
          <w:tcPr>
            <w:tcW w:w="1603" w:type="pct"/>
          </w:tcPr>
          <w:p w14:paraId="23760EC7" w14:textId="6B6276A5" w:rsidR="00B62CDB" w:rsidRPr="00224330" w:rsidRDefault="00B62CDB" w:rsidP="00495505">
            <w:pPr>
              <w:textAlignment w:val="top"/>
              <w:rPr>
                <w:color w:val="000000"/>
              </w:rPr>
            </w:pPr>
            <w:r w:rsidRPr="00CD5203">
              <w:rPr>
                <w:b/>
                <w:color w:val="333333"/>
              </w:rPr>
              <w:t>M</w:t>
            </w:r>
            <w:r w:rsidRPr="00CD5203">
              <w:rPr>
                <w:b/>
                <w:color w:val="000000"/>
              </w:rPr>
              <w:t xml:space="preserve">onday </w:t>
            </w:r>
            <w:r w:rsidR="00F80872">
              <w:rPr>
                <w:b/>
                <w:color w:val="000000"/>
              </w:rPr>
              <w:t>to</w:t>
            </w:r>
            <w:r w:rsidRPr="00CD5203">
              <w:rPr>
                <w:b/>
                <w:color w:val="000000"/>
              </w:rPr>
              <w:t xml:space="preserve"> Friday</w:t>
            </w:r>
            <w:r>
              <w:rPr>
                <w:b/>
                <w:color w:val="000000"/>
              </w:rPr>
              <w:t>:</w:t>
            </w:r>
            <w:r>
              <w:rPr>
                <w:color w:val="000000"/>
              </w:rPr>
              <w:t xml:space="preserve"> </w:t>
            </w:r>
            <w:r w:rsidRPr="00224330">
              <w:rPr>
                <w:color w:val="000000"/>
              </w:rPr>
              <w:t>8</w:t>
            </w:r>
            <w:r>
              <w:rPr>
                <w:color w:val="000000"/>
              </w:rPr>
              <w:t xml:space="preserve"> </w:t>
            </w:r>
            <w:r w:rsidRPr="00224330">
              <w:rPr>
                <w:color w:val="000000"/>
              </w:rPr>
              <w:t>am</w:t>
            </w:r>
            <w:r>
              <w:rPr>
                <w:color w:val="000000"/>
              </w:rPr>
              <w:t xml:space="preserve"> to </w:t>
            </w:r>
            <w:r w:rsidRPr="00224330">
              <w:rPr>
                <w:color w:val="000000"/>
              </w:rPr>
              <w:t>6:30</w:t>
            </w:r>
            <w:r>
              <w:rPr>
                <w:color w:val="000000"/>
              </w:rPr>
              <w:t xml:space="preserve"> </w:t>
            </w:r>
            <w:r w:rsidRPr="00224330">
              <w:rPr>
                <w:color w:val="000000"/>
              </w:rPr>
              <w:t xml:space="preserve">pm </w:t>
            </w:r>
            <w:r>
              <w:rPr>
                <w:color w:val="000000"/>
              </w:rPr>
              <w:t>CT</w:t>
            </w:r>
          </w:p>
        </w:tc>
        <w:tc>
          <w:tcPr>
            <w:tcW w:w="2796" w:type="pct"/>
          </w:tcPr>
          <w:p w14:paraId="06774302" w14:textId="77777777" w:rsidR="00B62CDB" w:rsidRDefault="00B62CDB" w:rsidP="00B62CDB">
            <w:pPr>
              <w:textAlignment w:val="top"/>
              <w:rPr>
                <w:b/>
                <w:bCs/>
                <w:color w:val="000000"/>
              </w:rPr>
            </w:pPr>
            <w:r w:rsidRPr="0061339A">
              <w:rPr>
                <w:b/>
                <w:bCs/>
                <w:color w:val="000000"/>
              </w:rPr>
              <w:t>Special Instructions</w:t>
            </w:r>
            <w:r>
              <w:rPr>
                <w:b/>
                <w:bCs/>
                <w:color w:val="000000"/>
              </w:rPr>
              <w:t xml:space="preserve">: </w:t>
            </w:r>
          </w:p>
          <w:p w14:paraId="1FD61E44" w14:textId="24A26E89" w:rsidR="00B62CDB" w:rsidRPr="00417C90" w:rsidRDefault="00B62CDB" w:rsidP="00B62CDB">
            <w:pPr>
              <w:textAlignment w:val="top"/>
              <w:rPr>
                <w:b/>
                <w:bCs/>
                <w:color w:val="000000"/>
              </w:rPr>
            </w:pPr>
            <w:r>
              <w:rPr>
                <w:color w:val="000000"/>
              </w:rPr>
              <w:t>ePrescriptions address:</w:t>
            </w:r>
          </w:p>
          <w:p w14:paraId="7453C814" w14:textId="77777777" w:rsidR="00B62CDB" w:rsidRDefault="00B62CDB" w:rsidP="00B62CDB">
            <w:pPr>
              <w:spacing w:line="240" w:lineRule="atLeast"/>
              <w:textAlignment w:val="top"/>
              <w:rPr>
                <w:color w:val="000000"/>
              </w:rPr>
            </w:pPr>
            <w:r>
              <w:rPr>
                <w:color w:val="000000"/>
              </w:rPr>
              <w:t>One Great Valley Blvd</w:t>
            </w:r>
          </w:p>
          <w:p w14:paraId="4D475B4C" w14:textId="001533F5" w:rsidR="00B62CDB" w:rsidRPr="00224330" w:rsidRDefault="00B62CDB" w:rsidP="00417C90">
            <w:pPr>
              <w:spacing w:line="240" w:lineRule="atLeast"/>
              <w:textAlignment w:val="top"/>
              <w:rPr>
                <w:color w:val="000000"/>
              </w:rPr>
            </w:pPr>
            <w:r>
              <w:rPr>
                <w:color w:val="000000"/>
              </w:rPr>
              <w:t>Wilkes-Barre, PA 18706</w:t>
            </w:r>
          </w:p>
        </w:tc>
      </w:tr>
      <w:tr w:rsidR="006D6828" w14:paraId="4D475B4F" w14:textId="77777777" w:rsidTr="005A5152">
        <w:tc>
          <w:tcPr>
            <w:tcW w:w="5000" w:type="pct"/>
            <w:gridSpan w:val="3"/>
            <w:shd w:val="clear" w:color="auto" w:fill="D9D9D9" w:themeFill="background1" w:themeFillShade="D9"/>
          </w:tcPr>
          <w:p w14:paraId="4D475B4E" w14:textId="25E71BAB" w:rsidR="00AF0006" w:rsidRPr="006656BB" w:rsidRDefault="00013B00" w:rsidP="006656BB">
            <w:pPr>
              <w:rPr>
                <w:b/>
                <w:bCs/>
                <w:i/>
              </w:rPr>
            </w:pPr>
            <w:bookmarkStart w:id="61" w:name="_FEP_(Retail_and"/>
            <w:bookmarkStart w:id="62" w:name="_Toc3286622"/>
            <w:bookmarkEnd w:id="61"/>
            <w:r w:rsidRPr="006656BB">
              <w:rPr>
                <w:b/>
                <w:bCs/>
              </w:rPr>
              <w:t>FEP (Retail and Mail Program)</w:t>
            </w:r>
            <w:bookmarkEnd w:id="62"/>
          </w:p>
        </w:tc>
      </w:tr>
      <w:tr w:rsidR="006D6828" w14:paraId="4D475B52" w14:textId="77777777" w:rsidTr="00B62CDB">
        <w:trPr>
          <w:trHeight w:val="455"/>
        </w:trPr>
        <w:tc>
          <w:tcPr>
            <w:tcW w:w="601" w:type="pct"/>
          </w:tcPr>
          <w:p w14:paraId="4D475B50" w14:textId="697C57AC" w:rsidR="00AF0006" w:rsidRPr="00A83F64" w:rsidRDefault="00370C14" w:rsidP="00495505">
            <w:pPr>
              <w:spacing w:line="240" w:lineRule="atLeast"/>
              <w:textAlignment w:val="top"/>
              <w:rPr>
                <w:bCs/>
                <w:color w:val="000000"/>
              </w:rPr>
            </w:pPr>
            <w:r w:rsidRPr="00F273CD">
              <w:rPr>
                <w:bCs/>
                <w:color w:val="000000"/>
                <w:szCs w:val="28"/>
              </w:rPr>
              <w:t>Conference/</w:t>
            </w:r>
            <w:r w:rsidR="00013B00" w:rsidRPr="00A83F64">
              <w:rPr>
                <w:bCs/>
                <w:color w:val="000000"/>
              </w:rPr>
              <w:t>Transfer Type</w:t>
            </w:r>
          </w:p>
        </w:tc>
        <w:tc>
          <w:tcPr>
            <w:tcW w:w="4399" w:type="pct"/>
            <w:gridSpan w:val="2"/>
          </w:tcPr>
          <w:p w14:paraId="4D475B51" w14:textId="77777777" w:rsidR="00AF0006" w:rsidRPr="00450664" w:rsidRDefault="00013B00" w:rsidP="00495505">
            <w:pPr>
              <w:spacing w:line="240" w:lineRule="atLeast"/>
              <w:textAlignment w:val="top"/>
              <w:rPr>
                <w:b/>
                <w:color w:val="000000"/>
              </w:rPr>
            </w:pPr>
            <w:r>
              <w:rPr>
                <w:b/>
                <w:color w:val="000000"/>
              </w:rPr>
              <w:t>Warm</w:t>
            </w:r>
            <w:r w:rsidRPr="00450664">
              <w:rPr>
                <w:b/>
                <w:color w:val="000000"/>
              </w:rPr>
              <w:t xml:space="preserve">  </w:t>
            </w:r>
          </w:p>
        </w:tc>
      </w:tr>
      <w:tr w:rsidR="006D6828" w14:paraId="4D475B56" w14:textId="77777777" w:rsidTr="00B62CDB">
        <w:trPr>
          <w:trHeight w:val="455"/>
        </w:trPr>
        <w:tc>
          <w:tcPr>
            <w:tcW w:w="601" w:type="pct"/>
          </w:tcPr>
          <w:p w14:paraId="7B35FE6C" w14:textId="77777777" w:rsidR="00AF0006" w:rsidRDefault="00013B00" w:rsidP="00495505">
            <w:pPr>
              <w:spacing w:line="240" w:lineRule="atLeast"/>
              <w:textAlignment w:val="top"/>
              <w:rPr>
                <w:color w:val="000000"/>
              </w:rPr>
            </w:pPr>
            <w:r>
              <w:rPr>
                <w:color w:val="000000"/>
              </w:rPr>
              <w:t xml:space="preserve">Internal Number </w:t>
            </w:r>
          </w:p>
          <w:p w14:paraId="4D475B53" w14:textId="616E657A" w:rsidR="00C57894" w:rsidRPr="00224330" w:rsidRDefault="00C57894" w:rsidP="00495505">
            <w:pPr>
              <w:spacing w:line="240" w:lineRule="atLeast"/>
              <w:textAlignment w:val="top"/>
              <w:rPr>
                <w:color w:val="000000"/>
              </w:rPr>
            </w:pPr>
            <w:r w:rsidRPr="00760F8E">
              <w:rPr>
                <w:b/>
                <w:bCs/>
                <w:color w:val="000000"/>
              </w:rPr>
              <w:t>(Do not disclose)</w:t>
            </w:r>
          </w:p>
        </w:tc>
        <w:tc>
          <w:tcPr>
            <w:tcW w:w="4399" w:type="pct"/>
            <w:gridSpan w:val="2"/>
          </w:tcPr>
          <w:p w14:paraId="4D475B54" w14:textId="1A579188" w:rsidR="00AF0006" w:rsidRDefault="00013B00" w:rsidP="00E621A7">
            <w:pPr>
              <w:numPr>
                <w:ilvl w:val="0"/>
                <w:numId w:val="20"/>
              </w:numPr>
            </w:pPr>
            <w:r w:rsidRPr="00BF6C88">
              <w:rPr>
                <w:b/>
                <w:bCs/>
              </w:rPr>
              <w:t>Retail FEP</w:t>
            </w:r>
            <w:r>
              <w:t xml:space="preserve"> -</w:t>
            </w:r>
            <w:r w:rsidRPr="005E130C">
              <w:t xml:space="preserve"> CCR </w:t>
            </w:r>
            <w:r w:rsidRPr="00BF6C88">
              <w:rPr>
                <w:b/>
                <w:bCs/>
              </w:rPr>
              <w:t>1-866-884-9485</w:t>
            </w:r>
            <w:r>
              <w:t xml:space="preserve"> </w:t>
            </w:r>
          </w:p>
          <w:p w14:paraId="4D475B55" w14:textId="2C76C81A" w:rsidR="00AF0006" w:rsidRPr="00224330" w:rsidRDefault="00013B00" w:rsidP="00E621A7">
            <w:pPr>
              <w:numPr>
                <w:ilvl w:val="0"/>
                <w:numId w:val="20"/>
              </w:numPr>
            </w:pPr>
            <w:r w:rsidRPr="00BF6C88">
              <w:rPr>
                <w:b/>
                <w:bCs/>
              </w:rPr>
              <w:t>Mail FEP</w:t>
            </w:r>
            <w:r>
              <w:t xml:space="preserve"> -</w:t>
            </w:r>
            <w:r w:rsidRPr="005E130C">
              <w:t xml:space="preserve"> FEP CCR </w:t>
            </w:r>
            <w:r w:rsidRPr="00BF6C88">
              <w:rPr>
                <w:b/>
                <w:bCs/>
              </w:rPr>
              <w:t>1-866-884-9482</w:t>
            </w:r>
            <w:r>
              <w:t xml:space="preserve"> </w:t>
            </w:r>
          </w:p>
        </w:tc>
      </w:tr>
      <w:tr w:rsidR="00877AB2" w14:paraId="4D475B5F" w14:textId="77777777" w:rsidTr="00B62CDB">
        <w:trPr>
          <w:trHeight w:val="455"/>
        </w:trPr>
        <w:tc>
          <w:tcPr>
            <w:tcW w:w="601" w:type="pct"/>
          </w:tcPr>
          <w:p w14:paraId="4D475B57" w14:textId="77777777" w:rsidR="00877AB2" w:rsidRPr="00224330" w:rsidRDefault="00877AB2" w:rsidP="00495505">
            <w:pPr>
              <w:spacing w:line="240" w:lineRule="atLeast"/>
              <w:textAlignment w:val="top"/>
              <w:rPr>
                <w:color w:val="000000"/>
              </w:rPr>
            </w:pPr>
            <w:r>
              <w:rPr>
                <w:color w:val="000000"/>
              </w:rPr>
              <w:t>Hours of Operation</w:t>
            </w:r>
          </w:p>
        </w:tc>
        <w:tc>
          <w:tcPr>
            <w:tcW w:w="1623" w:type="pct"/>
          </w:tcPr>
          <w:p w14:paraId="4D475B58" w14:textId="77777777" w:rsidR="00877AB2" w:rsidRPr="00224330" w:rsidRDefault="00877AB2" w:rsidP="00495505">
            <w:pPr>
              <w:textAlignment w:val="top"/>
              <w:rPr>
                <w:color w:val="000000"/>
              </w:rPr>
            </w:pPr>
            <w:r w:rsidRPr="00A9539F">
              <w:rPr>
                <w:b/>
                <w:color w:val="000000"/>
              </w:rPr>
              <w:t>Retail</w:t>
            </w:r>
            <w:r>
              <w:rPr>
                <w:b/>
                <w:color w:val="000000"/>
              </w:rPr>
              <w:t xml:space="preserve"> &amp; Mail:  </w:t>
            </w:r>
            <w:r>
              <w:rPr>
                <w:color w:val="000000"/>
              </w:rPr>
              <w:t>24 hours a day, 7 days a week</w:t>
            </w:r>
            <w:r>
              <w:rPr>
                <w:b/>
                <w:color w:val="333333"/>
              </w:rPr>
              <w:t xml:space="preserve"> </w:t>
            </w:r>
          </w:p>
        </w:tc>
        <w:tc>
          <w:tcPr>
            <w:tcW w:w="2776" w:type="pct"/>
          </w:tcPr>
          <w:p w14:paraId="38C45322" w14:textId="130730CC" w:rsidR="00877AB2" w:rsidRPr="00B120A7" w:rsidRDefault="00877AB2" w:rsidP="00495505">
            <w:pPr>
              <w:textAlignment w:val="top"/>
              <w:rPr>
                <w:b/>
                <w:bCs/>
                <w:color w:val="000000"/>
              </w:rPr>
            </w:pPr>
            <w:r w:rsidRPr="00B120A7">
              <w:rPr>
                <w:b/>
                <w:bCs/>
                <w:color w:val="000000"/>
              </w:rPr>
              <w:t>Special Instructions</w:t>
            </w:r>
            <w:r w:rsidR="001959EF">
              <w:rPr>
                <w:b/>
                <w:bCs/>
                <w:color w:val="000000"/>
              </w:rPr>
              <w:t>:</w:t>
            </w:r>
          </w:p>
          <w:p w14:paraId="4D475B5B" w14:textId="73E65BE8" w:rsidR="00877AB2" w:rsidRPr="00650F89" w:rsidRDefault="00877AB2" w:rsidP="00495505">
            <w:pPr>
              <w:textAlignment w:val="top"/>
              <w:rPr>
                <w:b/>
                <w:color w:val="000000"/>
              </w:rPr>
            </w:pPr>
            <w:r>
              <w:rPr>
                <w:b/>
                <w:color w:val="000000"/>
              </w:rPr>
              <w:t>Custom ROCC mailing address</w:t>
            </w:r>
            <w:r w:rsidR="00417C90">
              <w:rPr>
                <w:b/>
                <w:color w:val="000000"/>
              </w:rPr>
              <w:t xml:space="preserve">. </w:t>
            </w:r>
          </w:p>
          <w:p w14:paraId="4D475B5C" w14:textId="77777777" w:rsidR="00877AB2" w:rsidRPr="005F6CE7" w:rsidRDefault="00877AB2" w:rsidP="00495505">
            <w:pPr>
              <w:textAlignment w:val="top"/>
              <w:rPr>
                <w:color w:val="000000"/>
              </w:rPr>
            </w:pPr>
            <w:r w:rsidRPr="005F6CE7">
              <w:rPr>
                <w:color w:val="000000"/>
              </w:rPr>
              <w:t>Federal Employee Program (FEP):</w:t>
            </w:r>
          </w:p>
          <w:p w14:paraId="4D475B5D" w14:textId="77777777" w:rsidR="00877AB2" w:rsidRPr="005F6CE7" w:rsidRDefault="00877AB2" w:rsidP="00495505">
            <w:pPr>
              <w:textAlignment w:val="top"/>
              <w:rPr>
                <w:color w:val="000000"/>
              </w:rPr>
            </w:pPr>
            <w:r w:rsidRPr="005F6CE7">
              <w:rPr>
                <w:color w:val="000000"/>
              </w:rPr>
              <w:t xml:space="preserve">CVS Caremark, Inc </w:t>
            </w:r>
          </w:p>
          <w:p w14:paraId="4D475B5E" w14:textId="77777777" w:rsidR="00877AB2" w:rsidRPr="00224330" w:rsidRDefault="00877AB2" w:rsidP="00495505">
            <w:pPr>
              <w:textAlignment w:val="top"/>
              <w:rPr>
                <w:color w:val="000000"/>
              </w:rPr>
            </w:pPr>
            <w:r w:rsidRPr="005F6CE7">
              <w:rPr>
                <w:color w:val="000000"/>
              </w:rPr>
              <w:t>P.O. Box 1590 Pittsburgh, PA 15230-1590</w:t>
            </w:r>
          </w:p>
        </w:tc>
      </w:tr>
    </w:tbl>
    <w:p w14:paraId="4D475B60" w14:textId="77777777" w:rsidR="00AF0006" w:rsidRDefault="00AF0006" w:rsidP="00417C90">
      <w:pPr>
        <w:jc w:val="right"/>
      </w:pPr>
    </w:p>
    <w:p w14:paraId="4D475B62" w14:textId="79B3DA55" w:rsidR="00AF0006" w:rsidRDefault="00013B00" w:rsidP="00AB2038">
      <w:pPr>
        <w:spacing w:before="60" w:after="60"/>
        <w:jc w:val="right"/>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7"/>
        <w:gridCol w:w="3877"/>
        <w:gridCol w:w="7516"/>
      </w:tblGrid>
      <w:tr w:rsidR="006D6828" w14:paraId="4D475B64" w14:textId="77777777" w:rsidTr="005A5152">
        <w:tc>
          <w:tcPr>
            <w:tcW w:w="5000" w:type="pct"/>
            <w:gridSpan w:val="3"/>
            <w:shd w:val="clear" w:color="auto" w:fill="D9D9D9" w:themeFill="background1" w:themeFillShade="D9"/>
          </w:tcPr>
          <w:p w14:paraId="4D475B63" w14:textId="77777777" w:rsidR="00AF0006" w:rsidRPr="00DE592F" w:rsidRDefault="00013B00" w:rsidP="00DE592F">
            <w:pPr>
              <w:rPr>
                <w:b/>
                <w:bCs/>
                <w:i/>
              </w:rPr>
            </w:pPr>
            <w:bookmarkStart w:id="63" w:name="G"/>
            <w:r w:rsidRPr="00DE592F">
              <w:rPr>
                <w:b/>
                <w:bCs/>
              </w:rPr>
              <w:t xml:space="preserve">Georgia Board of Pharmacy </w:t>
            </w:r>
            <w:bookmarkEnd w:id="63"/>
            <w:r w:rsidRPr="00DE592F">
              <w:rPr>
                <w:b/>
                <w:bCs/>
              </w:rPr>
              <w:t>(Licensing, Oversight and Documents)</w:t>
            </w:r>
          </w:p>
        </w:tc>
      </w:tr>
      <w:tr w:rsidR="00877AB2" w14:paraId="4D475B69" w14:textId="77777777" w:rsidTr="005E654B">
        <w:trPr>
          <w:trHeight w:val="455"/>
        </w:trPr>
        <w:tc>
          <w:tcPr>
            <w:tcW w:w="601" w:type="pct"/>
          </w:tcPr>
          <w:p w14:paraId="4D475B65" w14:textId="56B1DFF6" w:rsidR="00877AB2" w:rsidRPr="00224330" w:rsidRDefault="00877AB2" w:rsidP="00495505">
            <w:pPr>
              <w:spacing w:line="240" w:lineRule="atLeast"/>
              <w:textAlignment w:val="top"/>
              <w:rPr>
                <w:color w:val="000000"/>
              </w:rPr>
            </w:pPr>
            <w:r>
              <w:rPr>
                <w:color w:val="000000"/>
              </w:rPr>
              <w:t>External</w:t>
            </w:r>
            <w:r w:rsidR="00A27946">
              <w:rPr>
                <w:color w:val="000000"/>
              </w:rPr>
              <w:t xml:space="preserve"> </w:t>
            </w:r>
            <w:r w:rsidR="00040293">
              <w:rPr>
                <w:color w:val="000000"/>
              </w:rPr>
              <w:t>(</w:t>
            </w:r>
            <w:r w:rsidR="00A27946">
              <w:rPr>
                <w:color w:val="000000"/>
              </w:rPr>
              <w:t xml:space="preserve">Customer or </w:t>
            </w:r>
            <w:r w:rsidR="00E4374E">
              <w:rPr>
                <w:color w:val="000000"/>
              </w:rPr>
              <w:t>Member</w:t>
            </w:r>
            <w:r w:rsidR="00040293">
              <w:rPr>
                <w:color w:val="000000"/>
              </w:rPr>
              <w:t>)</w:t>
            </w:r>
            <w:r>
              <w:rPr>
                <w:color w:val="000000"/>
              </w:rPr>
              <w:t xml:space="preserve"> Number </w:t>
            </w:r>
          </w:p>
        </w:tc>
        <w:tc>
          <w:tcPr>
            <w:tcW w:w="1497" w:type="pct"/>
          </w:tcPr>
          <w:p w14:paraId="4D475B66" w14:textId="77777777" w:rsidR="00877AB2" w:rsidRPr="00C53863" w:rsidRDefault="00877AB2" w:rsidP="00495505">
            <w:pPr>
              <w:spacing w:line="240" w:lineRule="atLeast"/>
              <w:textAlignment w:val="top"/>
              <w:rPr>
                <w:b/>
                <w:bCs/>
                <w:color w:val="000000" w:themeColor="text1"/>
              </w:rPr>
            </w:pPr>
            <w:r w:rsidRPr="00C53863">
              <w:rPr>
                <w:b/>
                <w:bCs/>
                <w:color w:val="000000" w:themeColor="text1"/>
              </w:rPr>
              <w:t xml:space="preserve">1-404-651-8000  </w:t>
            </w:r>
          </w:p>
        </w:tc>
        <w:tc>
          <w:tcPr>
            <w:tcW w:w="2902" w:type="pct"/>
          </w:tcPr>
          <w:p w14:paraId="4D475B68" w14:textId="3B6E8929" w:rsidR="00877AB2" w:rsidRPr="009C1FE7" w:rsidRDefault="00877AB2" w:rsidP="00495505">
            <w:pPr>
              <w:spacing w:line="240" w:lineRule="atLeast"/>
              <w:textAlignment w:val="top"/>
              <w:rPr>
                <w:bCs/>
                <w:color w:val="000000"/>
              </w:rPr>
            </w:pPr>
            <w:r w:rsidRPr="00B120A7">
              <w:rPr>
                <w:b/>
                <w:color w:val="000000"/>
              </w:rPr>
              <w:t>Special Instructions</w:t>
            </w:r>
            <w:r w:rsidR="001959EF" w:rsidRPr="00417C90">
              <w:rPr>
                <w:b/>
                <w:bCs/>
              </w:rPr>
              <w:t>:</w:t>
            </w:r>
            <w:r w:rsidR="001959EF">
              <w:t xml:space="preserve"> </w:t>
            </w:r>
            <w:hyperlink r:id="rId19" w:history="1">
              <w:r w:rsidR="001959EF" w:rsidRPr="001959EF">
                <w:rPr>
                  <w:rStyle w:val="Hyperlink"/>
                  <w:bCs/>
                </w:rPr>
                <w:t>https://gbp.georgia.gov/</w:t>
              </w:r>
            </w:hyperlink>
          </w:p>
        </w:tc>
      </w:tr>
    </w:tbl>
    <w:p w14:paraId="4D475B6A" w14:textId="77777777" w:rsidR="00AF0006" w:rsidRDefault="00AF0006" w:rsidP="00417C90">
      <w:pPr>
        <w:jc w:val="right"/>
      </w:pPr>
    </w:p>
    <w:p w14:paraId="4D475B6B" w14:textId="77777777" w:rsidR="00AF0006" w:rsidRPr="002C039D" w:rsidRDefault="00013B00" w:rsidP="006D069E">
      <w:pPr>
        <w:spacing w:before="60" w:after="60"/>
        <w:jc w:val="right"/>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7"/>
        <w:gridCol w:w="11393"/>
      </w:tblGrid>
      <w:tr w:rsidR="006D6828" w14:paraId="4D475B6D" w14:textId="77777777" w:rsidTr="005A5152">
        <w:tc>
          <w:tcPr>
            <w:tcW w:w="5000" w:type="pct"/>
            <w:gridSpan w:val="2"/>
            <w:shd w:val="clear" w:color="auto" w:fill="D9D9D9" w:themeFill="background1" w:themeFillShade="D9"/>
          </w:tcPr>
          <w:p w14:paraId="4D475B6C" w14:textId="77777777" w:rsidR="00AF0006" w:rsidRPr="009E4AEB" w:rsidRDefault="00013B00" w:rsidP="00495505">
            <w:pPr>
              <w:rPr>
                <w:b/>
              </w:rPr>
            </w:pPr>
            <w:bookmarkStart w:id="64" w:name="H"/>
            <w:r w:rsidRPr="004C03DC">
              <w:rPr>
                <w:b/>
              </w:rPr>
              <w:t>H</w:t>
            </w:r>
            <w:bookmarkEnd w:id="64"/>
            <w:r w:rsidRPr="004C03DC">
              <w:rPr>
                <w:b/>
              </w:rPr>
              <w:t xml:space="preserve">ealth </w:t>
            </w:r>
            <w:r w:rsidRPr="009E4AEB">
              <w:rPr>
                <w:b/>
              </w:rPr>
              <w:t xml:space="preserve">Advisor  </w:t>
            </w:r>
            <w:r w:rsidRPr="009E4AEB">
              <w:t xml:space="preserve"> </w:t>
            </w:r>
          </w:p>
        </w:tc>
      </w:tr>
      <w:tr w:rsidR="006D6828" w14:paraId="4D475B71" w14:textId="77777777" w:rsidTr="00CA3BAC">
        <w:trPr>
          <w:trHeight w:val="455"/>
        </w:trPr>
        <w:tc>
          <w:tcPr>
            <w:tcW w:w="601" w:type="pct"/>
          </w:tcPr>
          <w:p w14:paraId="4D475B6F" w14:textId="168D68A5" w:rsidR="00AF0006" w:rsidRPr="009E4AEB" w:rsidRDefault="00013B00" w:rsidP="00495505">
            <w:pPr>
              <w:spacing w:line="240" w:lineRule="atLeast"/>
              <w:textAlignment w:val="top"/>
              <w:rPr>
                <w:color w:val="000000"/>
              </w:rPr>
            </w:pPr>
            <w:r w:rsidRPr="004C03DC">
              <w:rPr>
                <w:color w:val="000000"/>
              </w:rPr>
              <w:t>Transfer Type</w:t>
            </w:r>
            <w:r w:rsidRPr="009E4AEB">
              <w:rPr>
                <w:color w:val="000000"/>
              </w:rPr>
              <w:t xml:space="preserve"> </w:t>
            </w:r>
          </w:p>
        </w:tc>
        <w:tc>
          <w:tcPr>
            <w:tcW w:w="4399" w:type="pct"/>
          </w:tcPr>
          <w:p w14:paraId="4D475B70" w14:textId="77777777" w:rsidR="00AF0006" w:rsidRPr="00C60505" w:rsidRDefault="00013B00" w:rsidP="00495505">
            <w:pPr>
              <w:spacing w:line="240" w:lineRule="atLeast"/>
              <w:textAlignment w:val="top"/>
              <w:rPr>
                <w:rStyle w:val="Hyperlink"/>
                <w:b/>
                <w:bCs/>
              </w:rPr>
            </w:pPr>
            <w:r w:rsidRPr="00C60505">
              <w:rPr>
                <w:b/>
                <w:bCs/>
                <w:color w:val="000000"/>
              </w:rPr>
              <w:t>Cold</w:t>
            </w:r>
          </w:p>
        </w:tc>
      </w:tr>
      <w:tr w:rsidR="006D6828" w14:paraId="4D475B75" w14:textId="77777777" w:rsidTr="00CA3BAC">
        <w:trPr>
          <w:trHeight w:val="455"/>
        </w:trPr>
        <w:tc>
          <w:tcPr>
            <w:tcW w:w="601" w:type="pct"/>
          </w:tcPr>
          <w:p w14:paraId="4D475B72" w14:textId="77777777" w:rsidR="00AF0006" w:rsidRPr="009E4AEB" w:rsidRDefault="00013B00" w:rsidP="00495505">
            <w:pPr>
              <w:spacing w:line="240" w:lineRule="atLeast"/>
              <w:textAlignment w:val="top"/>
              <w:rPr>
                <w:color w:val="000000"/>
              </w:rPr>
            </w:pPr>
            <w:r w:rsidRPr="004C03DC">
              <w:rPr>
                <w:color w:val="000000"/>
              </w:rPr>
              <w:t>Custo</w:t>
            </w:r>
            <w:r w:rsidRPr="009E4AEB">
              <w:rPr>
                <w:color w:val="000000"/>
              </w:rPr>
              <w:t xml:space="preserve">mer Number </w:t>
            </w:r>
          </w:p>
        </w:tc>
        <w:tc>
          <w:tcPr>
            <w:tcW w:w="4399" w:type="pct"/>
          </w:tcPr>
          <w:p w14:paraId="4D475B74" w14:textId="05C184C8" w:rsidR="00AF0006" w:rsidRPr="009E4AEB" w:rsidRDefault="00013B00" w:rsidP="00495505">
            <w:pPr>
              <w:spacing w:line="240" w:lineRule="atLeast"/>
              <w:textAlignment w:val="top"/>
            </w:pPr>
            <w:r w:rsidRPr="0038236F">
              <w:rPr>
                <w:b/>
                <w:bCs/>
              </w:rPr>
              <w:t>1-855-208-4856</w:t>
            </w:r>
          </w:p>
        </w:tc>
      </w:tr>
      <w:tr w:rsidR="006D6828" w14:paraId="4D475B7A" w14:textId="77777777" w:rsidTr="00CA3BAC">
        <w:trPr>
          <w:trHeight w:val="455"/>
        </w:trPr>
        <w:tc>
          <w:tcPr>
            <w:tcW w:w="601" w:type="pct"/>
          </w:tcPr>
          <w:p w14:paraId="4D475B76" w14:textId="77777777" w:rsidR="00AF0006" w:rsidRPr="009E4AEB" w:rsidRDefault="00013B00" w:rsidP="00495505">
            <w:pPr>
              <w:spacing w:line="240" w:lineRule="atLeast"/>
              <w:textAlignment w:val="top"/>
              <w:rPr>
                <w:color w:val="000000"/>
              </w:rPr>
            </w:pPr>
            <w:r w:rsidRPr="004C03DC">
              <w:rPr>
                <w:color w:val="000000"/>
              </w:rPr>
              <w:t>Hours of Operation</w:t>
            </w:r>
          </w:p>
        </w:tc>
        <w:tc>
          <w:tcPr>
            <w:tcW w:w="4399" w:type="pct"/>
          </w:tcPr>
          <w:p w14:paraId="4D475B77" w14:textId="1A90AF0E" w:rsidR="00AF0006" w:rsidRPr="000002C9" w:rsidRDefault="00013B00" w:rsidP="00E621A7">
            <w:pPr>
              <w:numPr>
                <w:ilvl w:val="0"/>
                <w:numId w:val="21"/>
              </w:numPr>
            </w:pPr>
            <w:r w:rsidRPr="000002C9">
              <w:rPr>
                <w:b/>
                <w:bCs/>
              </w:rPr>
              <w:t xml:space="preserve">Monday </w:t>
            </w:r>
            <w:r w:rsidR="00F80872">
              <w:rPr>
                <w:b/>
                <w:bCs/>
              </w:rPr>
              <w:t>to</w:t>
            </w:r>
            <w:r w:rsidR="000F1FA0" w:rsidRPr="000002C9">
              <w:rPr>
                <w:b/>
                <w:bCs/>
              </w:rPr>
              <w:t xml:space="preserve"> </w:t>
            </w:r>
            <w:r w:rsidRPr="000002C9">
              <w:rPr>
                <w:b/>
                <w:bCs/>
              </w:rPr>
              <w:t>Friday</w:t>
            </w:r>
            <w:r w:rsidRPr="00417C90">
              <w:rPr>
                <w:b/>
                <w:bCs/>
              </w:rPr>
              <w:t>:</w:t>
            </w:r>
            <w:r w:rsidRPr="000002C9">
              <w:t xml:space="preserve"> 7:30 am</w:t>
            </w:r>
            <w:r>
              <w:t xml:space="preserve"> to </w:t>
            </w:r>
            <w:r w:rsidRPr="000002C9">
              <w:t xml:space="preserve">4:30 pm CT  </w:t>
            </w:r>
            <w:r w:rsidR="00202A84">
              <w:t xml:space="preserve"> </w:t>
            </w:r>
            <w:r w:rsidRPr="000002C9">
              <w:t xml:space="preserve"> </w:t>
            </w:r>
          </w:p>
          <w:p w14:paraId="4D475B78" w14:textId="3B9878AA" w:rsidR="00AF0006" w:rsidRPr="0050006E" w:rsidRDefault="00013B00" w:rsidP="00E621A7">
            <w:pPr>
              <w:numPr>
                <w:ilvl w:val="0"/>
                <w:numId w:val="21"/>
              </w:numPr>
            </w:pPr>
            <w:r w:rsidRPr="000002C9">
              <w:rPr>
                <w:b/>
                <w:bCs/>
              </w:rPr>
              <w:t>After business hours:</w:t>
            </w:r>
            <w:r>
              <w:t xml:space="preserve"> </w:t>
            </w:r>
            <w:r w:rsidRPr="0050006E">
              <w:t>Ask member to leave a message and they will receive a callback</w:t>
            </w:r>
            <w:r>
              <w:t>.</w:t>
            </w:r>
          </w:p>
          <w:p w14:paraId="4D475B79" w14:textId="77777777" w:rsidR="00AF0006" w:rsidRPr="0050006E" w:rsidRDefault="00013B00" w:rsidP="00E621A7">
            <w:pPr>
              <w:numPr>
                <w:ilvl w:val="0"/>
                <w:numId w:val="21"/>
              </w:numPr>
            </w:pPr>
            <w:r w:rsidRPr="0050006E">
              <w:t>No holiday or weekend hours</w:t>
            </w:r>
          </w:p>
        </w:tc>
      </w:tr>
    </w:tbl>
    <w:p w14:paraId="4D475B7E" w14:textId="77777777" w:rsidR="00AF0006" w:rsidRDefault="00AF0006" w:rsidP="00417C90">
      <w:pPr>
        <w:jc w:val="right"/>
      </w:pPr>
    </w:p>
    <w:p w14:paraId="4D475B7F"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11299"/>
      </w:tblGrid>
      <w:tr w:rsidR="006D6828" w14:paraId="4D475B88" w14:textId="77777777" w:rsidTr="005A5152">
        <w:tc>
          <w:tcPr>
            <w:tcW w:w="5000" w:type="pct"/>
            <w:gridSpan w:val="2"/>
            <w:shd w:val="clear" w:color="auto" w:fill="D9D9D9" w:themeFill="background1" w:themeFillShade="D9"/>
          </w:tcPr>
          <w:p w14:paraId="4D475B87" w14:textId="239F8CD5" w:rsidR="00AF0006" w:rsidRPr="003E09C1" w:rsidRDefault="00013B00" w:rsidP="00925B8C">
            <w:pPr>
              <w:rPr>
                <w:b/>
                <w:bCs/>
              </w:rPr>
            </w:pPr>
            <w:bookmarkStart w:id="65" w:name="_IT_Service_Center"/>
            <w:bookmarkStart w:id="66" w:name="i"/>
            <w:bookmarkStart w:id="67" w:name="_Toc3286623"/>
            <w:bookmarkEnd w:id="65"/>
            <w:r w:rsidRPr="00925B8C">
              <w:rPr>
                <w:b/>
                <w:bCs/>
              </w:rPr>
              <w:t>I</w:t>
            </w:r>
            <w:bookmarkEnd w:id="66"/>
            <w:r w:rsidRPr="00925B8C">
              <w:rPr>
                <w:b/>
                <w:bCs/>
              </w:rPr>
              <w:t>T Service Center</w:t>
            </w:r>
            <w:bookmarkEnd w:id="67"/>
            <w:r w:rsidRPr="003E09C1">
              <w:t xml:space="preserve"> </w:t>
            </w:r>
            <w:bookmarkStart w:id="68" w:name="_Toc6395334"/>
            <w:bookmarkStart w:id="69" w:name="_Toc11675968"/>
            <w:r w:rsidRPr="003E09C1">
              <w:t>(Technical and hardware support, password resets, etc</w:t>
            </w:r>
            <w:r w:rsidR="004816F9">
              <w:t>etera</w:t>
            </w:r>
            <w:r w:rsidRPr="003E09C1">
              <w:t>)</w:t>
            </w:r>
            <w:bookmarkEnd w:id="68"/>
            <w:bookmarkEnd w:id="69"/>
          </w:p>
        </w:tc>
      </w:tr>
      <w:tr w:rsidR="006D6828" w14:paraId="4D475B8B" w14:textId="77777777" w:rsidTr="005E654B">
        <w:trPr>
          <w:trHeight w:val="455"/>
        </w:trPr>
        <w:tc>
          <w:tcPr>
            <w:tcW w:w="617" w:type="pct"/>
          </w:tcPr>
          <w:p w14:paraId="4D475B89" w14:textId="77777777" w:rsidR="00AF0006" w:rsidRDefault="00013B00" w:rsidP="00495505">
            <w:pPr>
              <w:spacing w:line="240" w:lineRule="atLeast"/>
              <w:textAlignment w:val="top"/>
              <w:rPr>
                <w:color w:val="000000"/>
              </w:rPr>
            </w:pPr>
            <w:r>
              <w:rPr>
                <w:color w:val="000000"/>
              </w:rPr>
              <w:t>Customer Number</w:t>
            </w:r>
          </w:p>
        </w:tc>
        <w:tc>
          <w:tcPr>
            <w:tcW w:w="4383" w:type="pct"/>
          </w:tcPr>
          <w:p w14:paraId="4D475B8A" w14:textId="77777777" w:rsidR="00AF0006" w:rsidRPr="002A016F" w:rsidRDefault="00013B00" w:rsidP="00495505">
            <w:pPr>
              <w:spacing w:line="240" w:lineRule="atLeast"/>
              <w:textAlignment w:val="top"/>
              <w:rPr>
                <w:b/>
                <w:color w:val="000000"/>
              </w:rPr>
            </w:pPr>
            <w:r>
              <w:rPr>
                <w:b/>
                <w:color w:val="000000"/>
              </w:rPr>
              <w:t>1-</w:t>
            </w:r>
            <w:r w:rsidRPr="002A016F">
              <w:rPr>
                <w:b/>
                <w:color w:val="000000"/>
              </w:rPr>
              <w:t>855-280-4872</w:t>
            </w:r>
          </w:p>
        </w:tc>
      </w:tr>
      <w:tr w:rsidR="006D6828" w14:paraId="4D475B8E" w14:textId="77777777" w:rsidTr="005E654B">
        <w:trPr>
          <w:trHeight w:val="455"/>
        </w:trPr>
        <w:tc>
          <w:tcPr>
            <w:tcW w:w="617" w:type="pct"/>
          </w:tcPr>
          <w:p w14:paraId="4D475B8C" w14:textId="5F5D6A97" w:rsidR="003343D8" w:rsidRPr="00224330" w:rsidRDefault="00013B00" w:rsidP="00495505">
            <w:pPr>
              <w:spacing w:line="240" w:lineRule="atLeast"/>
              <w:textAlignment w:val="top"/>
              <w:rPr>
                <w:color w:val="000000"/>
              </w:rPr>
            </w:pPr>
            <w:r>
              <w:rPr>
                <w:color w:val="000000"/>
              </w:rPr>
              <w:t>Hours of Operation</w:t>
            </w:r>
          </w:p>
        </w:tc>
        <w:tc>
          <w:tcPr>
            <w:tcW w:w="4383" w:type="pct"/>
          </w:tcPr>
          <w:p w14:paraId="4D475B8D" w14:textId="77777777" w:rsidR="00AF0006" w:rsidRPr="00224330" w:rsidRDefault="00013B00" w:rsidP="00495505">
            <w:pPr>
              <w:spacing w:line="240" w:lineRule="atLeast"/>
              <w:textAlignment w:val="top"/>
              <w:rPr>
                <w:color w:val="000000"/>
              </w:rPr>
            </w:pPr>
            <w:r>
              <w:rPr>
                <w:color w:val="000000"/>
              </w:rPr>
              <w:t>24 hours, 7 days a week</w:t>
            </w:r>
          </w:p>
        </w:tc>
      </w:tr>
      <w:tr w:rsidR="006D6828" w14:paraId="4D475B90" w14:textId="77777777" w:rsidTr="005A5152">
        <w:tc>
          <w:tcPr>
            <w:tcW w:w="5000" w:type="pct"/>
            <w:gridSpan w:val="2"/>
            <w:shd w:val="clear" w:color="auto" w:fill="D9D9D9" w:themeFill="background1" w:themeFillShade="D9"/>
          </w:tcPr>
          <w:p w14:paraId="4D475B8F" w14:textId="58DC1CDD" w:rsidR="00AF0006" w:rsidRPr="00925B8C" w:rsidRDefault="00013B00" w:rsidP="00925B8C">
            <w:pPr>
              <w:rPr>
                <w:b/>
                <w:bCs/>
                <w:i/>
              </w:rPr>
            </w:pPr>
            <w:bookmarkStart w:id="70" w:name="_Toc3286624"/>
            <w:r w:rsidRPr="00925B8C">
              <w:rPr>
                <w:b/>
                <w:bCs/>
              </w:rPr>
              <w:t>IVR (Interactive Voice Response)</w:t>
            </w:r>
            <w:bookmarkEnd w:id="70"/>
          </w:p>
        </w:tc>
      </w:tr>
      <w:tr w:rsidR="006D6828" w14:paraId="4D475B94" w14:textId="77777777" w:rsidTr="005E654B">
        <w:trPr>
          <w:trHeight w:val="455"/>
        </w:trPr>
        <w:tc>
          <w:tcPr>
            <w:tcW w:w="617" w:type="pct"/>
          </w:tcPr>
          <w:p w14:paraId="4D475B91" w14:textId="77777777" w:rsidR="00AF0006" w:rsidRDefault="00013B00" w:rsidP="00495505">
            <w:pPr>
              <w:spacing w:line="240" w:lineRule="atLeast"/>
              <w:textAlignment w:val="top"/>
              <w:rPr>
                <w:color w:val="000000"/>
              </w:rPr>
            </w:pPr>
            <w:r>
              <w:rPr>
                <w:color w:val="000000"/>
              </w:rPr>
              <w:t>Customer Number</w:t>
            </w:r>
          </w:p>
        </w:tc>
        <w:tc>
          <w:tcPr>
            <w:tcW w:w="4383" w:type="pct"/>
          </w:tcPr>
          <w:p w14:paraId="4D475B92" w14:textId="1120E85D" w:rsidR="00AF0006" w:rsidRPr="005344B6" w:rsidRDefault="00013B00" w:rsidP="00E621A7">
            <w:pPr>
              <w:numPr>
                <w:ilvl w:val="0"/>
                <w:numId w:val="22"/>
              </w:numPr>
            </w:pPr>
            <w:r w:rsidRPr="0031075E">
              <w:rPr>
                <w:b/>
              </w:rPr>
              <w:t xml:space="preserve">Standard IVR: </w:t>
            </w:r>
            <w:r w:rsidRPr="0031075E">
              <w:t xml:space="preserve">Listed in CIF and on </w:t>
            </w:r>
            <w:r w:rsidRPr="00DB5A8F">
              <w:rPr>
                <w:bCs/>
              </w:rPr>
              <w:t xml:space="preserve">back of member’s ID </w:t>
            </w:r>
            <w:r w:rsidR="00240580" w:rsidRPr="00DB5A8F">
              <w:rPr>
                <w:bCs/>
              </w:rPr>
              <w:t>card.</w:t>
            </w:r>
          </w:p>
          <w:p w14:paraId="4D475B93" w14:textId="367EE6FE" w:rsidR="00AF0006" w:rsidRPr="0031075E" w:rsidRDefault="00013B00" w:rsidP="00E621A7">
            <w:pPr>
              <w:numPr>
                <w:ilvl w:val="0"/>
                <w:numId w:val="22"/>
              </w:numPr>
            </w:pPr>
            <w:r w:rsidRPr="0031075E">
              <w:rPr>
                <w:b/>
              </w:rPr>
              <w:t xml:space="preserve">FastRefill IVR: </w:t>
            </w:r>
            <w:r w:rsidRPr="00C53863">
              <w:rPr>
                <w:bCs/>
              </w:rPr>
              <w:t>The n</w:t>
            </w:r>
            <w:r w:rsidRPr="0031075E">
              <w:t xml:space="preserve">umber </w:t>
            </w:r>
            <w:r>
              <w:t xml:space="preserve">is </w:t>
            </w:r>
            <w:r w:rsidRPr="0031075E">
              <w:t xml:space="preserve">printed on Rx label for placing </w:t>
            </w:r>
            <w:r>
              <w:t>quick</w:t>
            </w:r>
            <w:r w:rsidRPr="0031075E">
              <w:t xml:space="preserve"> and easy orders</w:t>
            </w:r>
          </w:p>
        </w:tc>
      </w:tr>
      <w:tr w:rsidR="006D6828" w14:paraId="4D475B98" w14:textId="77777777" w:rsidTr="005E654B">
        <w:trPr>
          <w:trHeight w:val="455"/>
        </w:trPr>
        <w:tc>
          <w:tcPr>
            <w:tcW w:w="617" w:type="pct"/>
          </w:tcPr>
          <w:p w14:paraId="4D475B95" w14:textId="7E42891E" w:rsidR="003343D8" w:rsidRPr="00224330" w:rsidRDefault="00013B00" w:rsidP="00495505">
            <w:pPr>
              <w:spacing w:line="240" w:lineRule="atLeast"/>
              <w:textAlignment w:val="top"/>
              <w:rPr>
                <w:color w:val="000000"/>
              </w:rPr>
            </w:pPr>
            <w:r>
              <w:rPr>
                <w:color w:val="000000"/>
              </w:rPr>
              <w:t>Special Instructions</w:t>
            </w:r>
          </w:p>
        </w:tc>
        <w:tc>
          <w:tcPr>
            <w:tcW w:w="4383" w:type="pct"/>
          </w:tcPr>
          <w:p w14:paraId="4D475B96" w14:textId="3D706262" w:rsidR="00AF0006" w:rsidRPr="00327BB8" w:rsidRDefault="00013B00" w:rsidP="00495505">
            <w:pPr>
              <w:spacing w:line="240" w:lineRule="atLeast"/>
              <w:textAlignment w:val="top"/>
            </w:pPr>
            <w:r w:rsidRPr="00224330">
              <w:rPr>
                <w:color w:val="000000"/>
              </w:rPr>
              <w:t xml:space="preserve">Members experiencing problems accessing the IVR: </w:t>
            </w:r>
            <w:r w:rsidRPr="00327BB8">
              <w:rPr>
                <w:color w:val="000000"/>
              </w:rPr>
              <w:t>Complete the</w:t>
            </w:r>
            <w:r w:rsidRPr="00327BB8">
              <w:t xml:space="preserve"> </w:t>
            </w:r>
            <w:r w:rsidR="00AF5FEA" w:rsidRPr="00327BB8">
              <w:t>IVR Research Request Procedures and Form</w:t>
            </w:r>
            <w:r w:rsidRPr="00327BB8">
              <w:t xml:space="preserve"> </w:t>
            </w:r>
            <w:r w:rsidRPr="00327BB8">
              <w:rPr>
                <w:color w:val="000000"/>
              </w:rPr>
              <w:t xml:space="preserve">and email </w:t>
            </w:r>
            <w:r w:rsidRPr="00327BB8">
              <w:rPr>
                <w:color w:val="000000" w:themeColor="text1"/>
              </w:rPr>
              <w:t>to</w:t>
            </w:r>
            <w:r w:rsidRPr="00327BB8">
              <w:rPr>
                <w:color w:val="000000"/>
              </w:rPr>
              <w:t xml:space="preserve"> </w:t>
            </w:r>
            <w:hyperlink r:id="rId20" w:history="1">
              <w:r w:rsidRPr="00327BB8">
                <w:rPr>
                  <w:rStyle w:val="Hyperlink"/>
                </w:rPr>
                <w:t>IVRResearchRequests@CVSHealth.com</w:t>
              </w:r>
            </w:hyperlink>
            <w:r w:rsidRPr="00327BB8">
              <w:t xml:space="preserve"> </w:t>
            </w:r>
            <w:r w:rsidRPr="00327BB8">
              <w:rPr>
                <w:color w:val="000000"/>
              </w:rPr>
              <w:t>as directed in the form.</w:t>
            </w:r>
          </w:p>
          <w:p w14:paraId="4D475B97" w14:textId="4329A7F2" w:rsidR="00AF0006" w:rsidRPr="00224330" w:rsidRDefault="00013B00" w:rsidP="00495505">
            <w:pPr>
              <w:spacing w:line="240" w:lineRule="atLeast"/>
              <w:textAlignment w:val="top"/>
              <w:rPr>
                <w:color w:val="000000"/>
              </w:rPr>
            </w:pPr>
            <w:r w:rsidRPr="00327BB8">
              <w:rPr>
                <w:b/>
                <w:bCs/>
                <w:color w:val="000000"/>
              </w:rPr>
              <w:t>Note:</w:t>
            </w:r>
            <w:r w:rsidRPr="00327BB8">
              <w:rPr>
                <w:color w:val="000000"/>
              </w:rPr>
              <w:t xml:space="preserve">  Some clients have opted out of the FastRefill IVR</w:t>
            </w:r>
            <w:r w:rsidR="00417C90" w:rsidRPr="00327BB8">
              <w:rPr>
                <w:color w:val="000000"/>
              </w:rPr>
              <w:t>.</w:t>
            </w:r>
            <w:r w:rsidR="00417C90" w:rsidRPr="00224330">
              <w:rPr>
                <w:color w:val="000000"/>
              </w:rPr>
              <w:t xml:space="preserve"> </w:t>
            </w:r>
            <w:r>
              <w:rPr>
                <w:color w:val="000000"/>
              </w:rPr>
              <w:t>Refer to the CIF</w:t>
            </w:r>
            <w:r w:rsidR="00417C90">
              <w:rPr>
                <w:color w:val="000000"/>
              </w:rPr>
              <w:t>.</w:t>
            </w:r>
            <w:r w:rsidR="00417C90" w:rsidRPr="00224330">
              <w:rPr>
                <w:color w:val="000000"/>
              </w:rPr>
              <w:t xml:space="preserve"> </w:t>
            </w:r>
            <w:r>
              <w:rPr>
                <w:color w:val="000000"/>
              </w:rPr>
              <w:t>These impacted m</w:t>
            </w:r>
            <w:r w:rsidRPr="00224330">
              <w:rPr>
                <w:color w:val="000000"/>
              </w:rPr>
              <w:t>embers will have the standard IVR phone number for the client printed on the prescription bottles instead of the FastRefill number</w:t>
            </w:r>
            <w:r w:rsidR="00417C90">
              <w:rPr>
                <w:color w:val="000000"/>
              </w:rPr>
              <w:t xml:space="preserve">. </w:t>
            </w:r>
          </w:p>
        </w:tc>
      </w:tr>
    </w:tbl>
    <w:p w14:paraId="4D475B99" w14:textId="77777777" w:rsidR="00AF0006" w:rsidRDefault="00AF0006" w:rsidP="00417C90"/>
    <w:p w14:paraId="4D475B9A"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0266"/>
      </w:tblGrid>
      <w:tr w:rsidR="006D6828" w14:paraId="4D475B9C" w14:textId="77777777" w:rsidTr="00E3108D">
        <w:tc>
          <w:tcPr>
            <w:tcW w:w="5000" w:type="pct"/>
            <w:gridSpan w:val="2"/>
            <w:shd w:val="clear" w:color="auto" w:fill="D9D9D9" w:themeFill="background1" w:themeFillShade="D9"/>
          </w:tcPr>
          <w:p w14:paraId="4D475B9B" w14:textId="77777777" w:rsidR="00AF0006" w:rsidRPr="003E09C1" w:rsidRDefault="00013B00" w:rsidP="00495505">
            <w:pPr>
              <w:rPr>
                <w:bCs/>
                <w:color w:val="000000"/>
              </w:rPr>
            </w:pPr>
            <w:bookmarkStart w:id="71" w:name="_Language_Line"/>
            <w:bookmarkStart w:id="72" w:name="l"/>
            <w:bookmarkStart w:id="73" w:name="_Toc3286625"/>
            <w:bookmarkEnd w:id="71"/>
            <w:r w:rsidRPr="003E09C1">
              <w:rPr>
                <w:b/>
              </w:rPr>
              <w:t>L</w:t>
            </w:r>
            <w:bookmarkEnd w:id="72"/>
            <w:r w:rsidRPr="003E09C1">
              <w:rPr>
                <w:b/>
              </w:rPr>
              <w:t>anguage Line</w:t>
            </w:r>
            <w:bookmarkEnd w:id="73"/>
            <w:r w:rsidRPr="003E09C1">
              <w:rPr>
                <w:b/>
              </w:rPr>
              <w:t xml:space="preserve"> </w:t>
            </w:r>
            <w:bookmarkStart w:id="74" w:name="_Toc6395335"/>
            <w:bookmarkStart w:id="75" w:name="_Toc11675969"/>
            <w:r w:rsidRPr="003E09C1">
              <w:rPr>
                <w:bCs/>
                <w:color w:val="000000"/>
              </w:rPr>
              <w:t>(</w:t>
            </w:r>
            <w:r>
              <w:rPr>
                <w:bCs/>
                <w:color w:val="000000"/>
              </w:rPr>
              <w:t>Interpreter</w:t>
            </w:r>
            <w:r w:rsidRPr="003E09C1">
              <w:rPr>
                <w:bCs/>
                <w:color w:val="000000"/>
              </w:rPr>
              <w:t xml:space="preserve"> Services)</w:t>
            </w:r>
            <w:bookmarkEnd w:id="74"/>
            <w:bookmarkEnd w:id="75"/>
          </w:p>
        </w:tc>
      </w:tr>
      <w:tr w:rsidR="006D6828" w14:paraId="4D475B9F" w14:textId="77777777" w:rsidTr="00E3108D">
        <w:trPr>
          <w:trHeight w:val="455"/>
        </w:trPr>
        <w:tc>
          <w:tcPr>
            <w:tcW w:w="601" w:type="pct"/>
          </w:tcPr>
          <w:p w14:paraId="4D475B9D" w14:textId="08FDAEE2"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399" w:type="pct"/>
          </w:tcPr>
          <w:p w14:paraId="4D475B9E" w14:textId="77777777" w:rsidR="00AF0006" w:rsidRPr="000E5398" w:rsidRDefault="00013B00" w:rsidP="00495505">
            <w:pPr>
              <w:textAlignment w:val="top"/>
              <w:rPr>
                <w:color w:val="000000"/>
              </w:rPr>
            </w:pPr>
            <w:r w:rsidRPr="000E5398">
              <w:rPr>
                <w:b/>
                <w:color w:val="000000"/>
              </w:rPr>
              <w:t>Warm</w:t>
            </w:r>
            <w:r>
              <w:rPr>
                <w:b/>
                <w:color w:val="000000"/>
              </w:rPr>
              <w:t xml:space="preserve"> </w:t>
            </w:r>
            <w:r>
              <w:rPr>
                <w:color w:val="000000"/>
              </w:rPr>
              <w:t xml:space="preserve"> </w:t>
            </w:r>
          </w:p>
        </w:tc>
      </w:tr>
      <w:tr w:rsidR="006D6828" w14:paraId="4D475BA9" w14:textId="77777777" w:rsidTr="00E3108D">
        <w:trPr>
          <w:trHeight w:val="455"/>
        </w:trPr>
        <w:tc>
          <w:tcPr>
            <w:tcW w:w="601" w:type="pct"/>
          </w:tcPr>
          <w:p w14:paraId="4D475BA0" w14:textId="77777777" w:rsidR="00AF0006" w:rsidRDefault="00013B00" w:rsidP="00495505">
            <w:pPr>
              <w:spacing w:line="240" w:lineRule="atLeast"/>
              <w:textAlignment w:val="top"/>
              <w:rPr>
                <w:color w:val="000000"/>
              </w:rPr>
            </w:pPr>
            <w:r>
              <w:rPr>
                <w:color w:val="000000"/>
              </w:rPr>
              <w:t xml:space="preserve">Internal Number </w:t>
            </w:r>
          </w:p>
          <w:p w14:paraId="4D475BA1" w14:textId="77777777" w:rsidR="00AF0006" w:rsidRPr="00C57894" w:rsidRDefault="00013B00" w:rsidP="00495505">
            <w:pPr>
              <w:spacing w:line="240" w:lineRule="atLeast"/>
              <w:textAlignment w:val="top"/>
              <w:rPr>
                <w:b/>
                <w:bCs/>
                <w:color w:val="000000"/>
              </w:rPr>
            </w:pPr>
            <w:r w:rsidRPr="00C57894">
              <w:rPr>
                <w:b/>
                <w:bCs/>
                <w:color w:val="000000"/>
              </w:rPr>
              <w:t>(Do not disclose)</w:t>
            </w:r>
          </w:p>
          <w:p w14:paraId="4D475BA2" w14:textId="77777777" w:rsidR="00AF0006" w:rsidRPr="00224330" w:rsidRDefault="00AF0006" w:rsidP="00495505">
            <w:pPr>
              <w:spacing w:line="240" w:lineRule="atLeast"/>
              <w:textAlignment w:val="top"/>
              <w:rPr>
                <w:color w:val="000000"/>
              </w:rPr>
            </w:pPr>
          </w:p>
        </w:tc>
        <w:tc>
          <w:tcPr>
            <w:tcW w:w="4399" w:type="pct"/>
          </w:tcPr>
          <w:p w14:paraId="4D475BA3" w14:textId="4403F053" w:rsidR="00AF0006" w:rsidRDefault="00013B00" w:rsidP="00E621A7">
            <w:pPr>
              <w:numPr>
                <w:ilvl w:val="0"/>
                <w:numId w:val="23"/>
              </w:numPr>
              <w:rPr>
                <w:color w:val="000000"/>
              </w:rPr>
            </w:pPr>
            <w:r w:rsidRPr="00224330">
              <w:rPr>
                <w:color w:val="000000"/>
              </w:rPr>
              <w:t>M</w:t>
            </w:r>
            <w:r>
              <w:rPr>
                <w:color w:val="000000"/>
              </w:rPr>
              <w:t>edicare</w:t>
            </w:r>
            <w:r w:rsidRPr="00224330">
              <w:rPr>
                <w:color w:val="000000"/>
              </w:rPr>
              <w:t xml:space="preserve"> D, refer to</w:t>
            </w:r>
            <w:r w:rsidRPr="00224330">
              <w:rPr>
                <w:color w:val="333333"/>
              </w:rPr>
              <w:t xml:space="preserve"> </w:t>
            </w:r>
            <w:hyperlink r:id="rId21" w:anchor="!/view?docid=83fd99b3-39c6-4382-b726-bf191498a56c" w:history="1">
              <w:r w:rsidR="00F36468" w:rsidRPr="003A3743">
                <w:rPr>
                  <w:rStyle w:val="Hyperlink"/>
                </w:rPr>
                <w:t>MED D - Language Assistance</w:t>
              </w:r>
              <w:r w:rsidR="0066794A">
                <w:rPr>
                  <w:rStyle w:val="Hyperlink"/>
                </w:rPr>
                <w:t xml:space="preserve"> -</w:t>
              </w:r>
              <w:r w:rsidR="00F36468" w:rsidRPr="003A3743">
                <w:rPr>
                  <w:rStyle w:val="Hyperlink"/>
                </w:rPr>
                <w:t xml:space="preserve"> Language Line Services (028005)</w:t>
              </w:r>
            </w:hyperlink>
          </w:p>
          <w:p w14:paraId="4D475BA4" w14:textId="1B7B27B7" w:rsidR="00AF0006" w:rsidRPr="0031075E" w:rsidRDefault="00013B00" w:rsidP="00E621A7">
            <w:pPr>
              <w:numPr>
                <w:ilvl w:val="0"/>
                <w:numId w:val="23"/>
              </w:numPr>
              <w:rPr>
                <w:color w:val="000000"/>
              </w:rPr>
            </w:pPr>
            <w:r>
              <w:rPr>
                <w:color w:val="000000"/>
              </w:rPr>
              <w:t xml:space="preserve">Non-Spanish: </w:t>
            </w:r>
            <w:r>
              <w:rPr>
                <w:b/>
                <w:color w:val="000000"/>
              </w:rPr>
              <w:t>1-</w:t>
            </w:r>
            <w:r w:rsidRPr="002A016F">
              <w:rPr>
                <w:b/>
                <w:color w:val="000000"/>
              </w:rPr>
              <w:t>800-822-5552</w:t>
            </w:r>
            <w:r w:rsidRPr="0031075E">
              <w:rPr>
                <w:color w:val="000000"/>
              </w:rPr>
              <w:t xml:space="preserve"> / </w:t>
            </w:r>
            <w:r>
              <w:rPr>
                <w:b/>
                <w:color w:val="000000"/>
              </w:rPr>
              <w:t>1-</w:t>
            </w:r>
            <w:r w:rsidRPr="002A016F">
              <w:rPr>
                <w:b/>
                <w:color w:val="000000"/>
              </w:rPr>
              <w:t>844-695-5384</w:t>
            </w:r>
            <w:r w:rsidRPr="0031075E">
              <w:rPr>
                <w:color w:val="000000"/>
              </w:rPr>
              <w:t xml:space="preserve">   </w:t>
            </w:r>
            <w:r w:rsidRPr="0031075E">
              <w:rPr>
                <w:b/>
                <w:color w:val="000000"/>
              </w:rPr>
              <w:t>Code:</w:t>
            </w:r>
            <w:r w:rsidRPr="0031075E">
              <w:rPr>
                <w:color w:val="000000"/>
              </w:rPr>
              <w:t xml:space="preserve"> </w:t>
            </w:r>
            <w:r w:rsidR="009D5031">
              <w:rPr>
                <w:color w:val="000000"/>
              </w:rPr>
              <w:t xml:space="preserve"> </w:t>
            </w:r>
            <w:r w:rsidRPr="0031075E">
              <w:rPr>
                <w:color w:val="000000"/>
              </w:rPr>
              <w:t xml:space="preserve">13736 / </w:t>
            </w:r>
            <w:r w:rsidRPr="0031075E">
              <w:rPr>
                <w:b/>
                <w:color w:val="000000"/>
              </w:rPr>
              <w:t>Code for FEP only:</w:t>
            </w:r>
            <w:r w:rsidRPr="0031075E">
              <w:rPr>
                <w:color w:val="000000"/>
              </w:rPr>
              <w:t xml:space="preserve"> </w:t>
            </w:r>
            <w:r>
              <w:rPr>
                <w:color w:val="000000"/>
              </w:rPr>
              <w:t xml:space="preserve"> </w:t>
            </w:r>
            <w:r w:rsidRPr="0031075E">
              <w:rPr>
                <w:color w:val="000000"/>
              </w:rPr>
              <w:t>5996</w:t>
            </w:r>
          </w:p>
          <w:p w14:paraId="4D475BA5" w14:textId="5EAF5059" w:rsidR="00AF0006" w:rsidRDefault="00013B00" w:rsidP="00E621A7">
            <w:pPr>
              <w:numPr>
                <w:ilvl w:val="0"/>
                <w:numId w:val="23"/>
              </w:numPr>
              <w:rPr>
                <w:color w:val="000000"/>
              </w:rPr>
            </w:pPr>
            <w:r w:rsidRPr="0031075E">
              <w:rPr>
                <w:color w:val="000000"/>
              </w:rPr>
              <w:t>Non-Spanish:</w:t>
            </w:r>
            <w:r>
              <w:rPr>
                <w:b/>
                <w:color w:val="000000"/>
              </w:rPr>
              <w:t xml:space="preserve"> </w:t>
            </w:r>
            <w:r w:rsidRPr="0031075E">
              <w:rPr>
                <w:b/>
                <w:color w:val="000000"/>
              </w:rPr>
              <w:t xml:space="preserve">CareFirst Only: </w:t>
            </w:r>
            <w:r w:rsidR="009D5031">
              <w:rPr>
                <w:b/>
                <w:color w:val="000000"/>
              </w:rPr>
              <w:t xml:space="preserve"> </w:t>
            </w:r>
            <w:r>
              <w:rPr>
                <w:b/>
                <w:color w:val="000000"/>
              </w:rPr>
              <w:t>1-</w:t>
            </w:r>
            <w:r w:rsidRPr="002A016F">
              <w:rPr>
                <w:b/>
                <w:color w:val="000000"/>
              </w:rPr>
              <w:t>844-706-4085</w:t>
            </w:r>
            <w:r w:rsidRPr="0031075E">
              <w:rPr>
                <w:b/>
                <w:color w:val="000000"/>
              </w:rPr>
              <w:t xml:space="preserve">   Code:</w:t>
            </w:r>
            <w:r w:rsidRPr="0031075E">
              <w:rPr>
                <w:color w:val="000000"/>
              </w:rPr>
              <w:t xml:space="preserve"> </w:t>
            </w:r>
            <w:r w:rsidR="009D5031">
              <w:rPr>
                <w:color w:val="000000"/>
              </w:rPr>
              <w:t xml:space="preserve"> </w:t>
            </w:r>
            <w:r w:rsidRPr="0031075E">
              <w:rPr>
                <w:color w:val="000000"/>
              </w:rPr>
              <w:t xml:space="preserve">13736  </w:t>
            </w:r>
          </w:p>
          <w:p w14:paraId="4D475BA6" w14:textId="06AA615E" w:rsidR="00AF0006" w:rsidRDefault="00013B00" w:rsidP="00E621A7">
            <w:pPr>
              <w:numPr>
                <w:ilvl w:val="0"/>
                <w:numId w:val="23"/>
              </w:numPr>
              <w:rPr>
                <w:rStyle w:val="Hyperlink"/>
                <w:color w:val="000000" w:themeColor="text1"/>
                <w:u w:val="none"/>
              </w:rPr>
            </w:pPr>
            <w:r w:rsidRPr="00224330">
              <w:rPr>
                <w:color w:val="333333"/>
              </w:rPr>
              <w:t>S</w:t>
            </w:r>
            <w:r>
              <w:rPr>
                <w:color w:val="333333"/>
              </w:rPr>
              <w:t>p</w:t>
            </w:r>
            <w:r w:rsidRPr="00224330">
              <w:rPr>
                <w:color w:val="333333"/>
              </w:rPr>
              <w:t>anish</w:t>
            </w:r>
            <w:r>
              <w:rPr>
                <w:color w:val="333333"/>
              </w:rPr>
              <w:t xml:space="preserve">: Refer to </w:t>
            </w:r>
            <w:hyperlink w:anchor="_Spanish_Queue" w:history="1">
              <w:r w:rsidRPr="00224330">
                <w:rPr>
                  <w:rStyle w:val="Hyperlink"/>
                </w:rPr>
                <w:t>Spanish Queue</w:t>
              </w:r>
            </w:hyperlink>
            <w:r>
              <w:rPr>
                <w:rStyle w:val="Hyperlink"/>
              </w:rPr>
              <w:t xml:space="preserve"> </w:t>
            </w:r>
            <w:r w:rsidRPr="00DE744B">
              <w:rPr>
                <w:rStyle w:val="Hyperlink"/>
                <w:color w:val="000000" w:themeColor="text1"/>
                <w:u w:val="none"/>
              </w:rPr>
              <w:t>in this document</w:t>
            </w:r>
            <w:r w:rsidR="00417C90" w:rsidRPr="00DE744B">
              <w:rPr>
                <w:rStyle w:val="Hyperlink"/>
                <w:color w:val="000000" w:themeColor="text1"/>
                <w:u w:val="none"/>
              </w:rPr>
              <w:t xml:space="preserve">. </w:t>
            </w:r>
            <w:r w:rsidRPr="00DE744B">
              <w:rPr>
                <w:rStyle w:val="Hyperlink"/>
                <w:color w:val="000000" w:themeColor="text1"/>
                <w:u w:val="none"/>
              </w:rPr>
              <w:t xml:space="preserve">In this instance your caller is warm transferred to the Spanish Queue </w:t>
            </w:r>
            <w:r w:rsidR="007425F5" w:rsidRPr="00DE744B">
              <w:rPr>
                <w:rStyle w:val="Hyperlink"/>
                <w:color w:val="000000" w:themeColor="text1"/>
                <w:u w:val="none"/>
              </w:rPr>
              <w:t>colleague,</w:t>
            </w:r>
            <w:r w:rsidRPr="00DE744B">
              <w:rPr>
                <w:rStyle w:val="Hyperlink"/>
                <w:color w:val="000000" w:themeColor="text1"/>
                <w:u w:val="none"/>
              </w:rPr>
              <w:t xml:space="preserve"> and you will disconnect.</w:t>
            </w:r>
          </w:p>
          <w:p w14:paraId="6BEAC3D4" w14:textId="77777777" w:rsidR="001959EF" w:rsidRDefault="001959EF" w:rsidP="00925B8C">
            <w:pPr>
              <w:rPr>
                <w:rStyle w:val="Hyperlink"/>
                <w:color w:val="000000" w:themeColor="text1"/>
                <w:u w:val="none"/>
              </w:rPr>
            </w:pPr>
          </w:p>
          <w:p w14:paraId="4D475BA8" w14:textId="1B378BA7" w:rsidR="00AF0006" w:rsidRPr="0031075E" w:rsidRDefault="00013B00" w:rsidP="00925B8C">
            <w:pPr>
              <w:rPr>
                <w:color w:val="000000"/>
              </w:rPr>
            </w:pPr>
            <w:r>
              <w:rPr>
                <w:noProof/>
                <w:u w:val="single"/>
              </w:rPr>
              <w:drawing>
                <wp:inline distT="0" distB="0" distL="0" distR="0" wp14:anchorId="4D475F14" wp14:editId="4D475F15">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 - Important Information.png"/>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Style w:val="Hyperlink"/>
                <w:color w:val="000000" w:themeColor="text1"/>
                <w:u w:val="none"/>
              </w:rPr>
              <w:t xml:space="preserve"> </w:t>
            </w:r>
            <w:r w:rsidRPr="00817F10">
              <w:t>The Spanish Queue IVR speak</w:t>
            </w:r>
            <w:r w:rsidR="00390335">
              <w:t>s</w:t>
            </w:r>
            <w:r w:rsidRPr="00817F10">
              <w:t xml:space="preserve"> only in this language, wait until it stops</w:t>
            </w:r>
            <w:r w:rsidR="00417C90">
              <w:t xml:space="preserve">. </w:t>
            </w:r>
            <w:r w:rsidR="002331A3">
              <w:t>T</w:t>
            </w:r>
            <w:r w:rsidRPr="00817F10">
              <w:t xml:space="preserve">ell </w:t>
            </w:r>
            <w:r w:rsidR="002331A3">
              <w:t xml:space="preserve">the </w:t>
            </w:r>
            <w:r w:rsidRPr="00817F10">
              <w:t>Spanish language CCR that you need to transfer a Spanish speaking caller to them</w:t>
            </w:r>
            <w:r w:rsidR="00417C90" w:rsidRPr="00817F10">
              <w:t xml:space="preserve">. </w:t>
            </w:r>
            <w:r w:rsidRPr="00817F10">
              <w:t>They are bilingual and respond to you in English</w:t>
            </w:r>
            <w:r w:rsidR="00417C90" w:rsidRPr="00817F10">
              <w:t>.</w:t>
            </w:r>
            <w:r w:rsidR="00417C90">
              <w:t xml:space="preserve"> </w:t>
            </w:r>
            <w:r w:rsidRPr="00817F10">
              <w:t xml:space="preserve">They </w:t>
            </w:r>
            <w:r w:rsidR="0015167D">
              <w:t xml:space="preserve">do </w:t>
            </w:r>
            <w:r w:rsidRPr="00817F10">
              <w:t>not interpret but instead they take over the call for the Spanish speaking caller/member.</w:t>
            </w:r>
            <w:r w:rsidR="0015167D">
              <w:t xml:space="preserve"> </w:t>
            </w:r>
          </w:p>
        </w:tc>
      </w:tr>
      <w:tr w:rsidR="006D6828" w14:paraId="4D475BAC" w14:textId="77777777" w:rsidTr="00E3108D">
        <w:trPr>
          <w:trHeight w:val="455"/>
        </w:trPr>
        <w:tc>
          <w:tcPr>
            <w:tcW w:w="601" w:type="pct"/>
          </w:tcPr>
          <w:p w14:paraId="4D475BAA" w14:textId="5FBD224D" w:rsidR="003343D8" w:rsidRPr="00224330" w:rsidRDefault="00013B00" w:rsidP="00495505">
            <w:pPr>
              <w:spacing w:line="240" w:lineRule="atLeast"/>
              <w:textAlignment w:val="top"/>
              <w:rPr>
                <w:color w:val="000000"/>
              </w:rPr>
            </w:pPr>
            <w:r>
              <w:rPr>
                <w:color w:val="000000"/>
              </w:rPr>
              <w:t>Hours of Operation</w:t>
            </w:r>
          </w:p>
        </w:tc>
        <w:tc>
          <w:tcPr>
            <w:tcW w:w="4399" w:type="pct"/>
          </w:tcPr>
          <w:p w14:paraId="4D475BAB" w14:textId="77777777" w:rsidR="00AF0006" w:rsidRPr="00224330" w:rsidRDefault="00013B00" w:rsidP="00495505">
            <w:pPr>
              <w:spacing w:line="240" w:lineRule="atLeast"/>
              <w:textAlignment w:val="top"/>
              <w:rPr>
                <w:color w:val="000000"/>
              </w:rPr>
            </w:pPr>
            <w:r>
              <w:rPr>
                <w:color w:val="000000"/>
              </w:rPr>
              <w:t>24 hours, 7 days a week</w:t>
            </w:r>
          </w:p>
        </w:tc>
      </w:tr>
    </w:tbl>
    <w:p w14:paraId="4D475BAD" w14:textId="77777777" w:rsidR="00AF0006" w:rsidRDefault="00AF0006" w:rsidP="00417C90">
      <w:pPr>
        <w:jc w:val="right"/>
        <w:rPr>
          <w:rStyle w:val="Hyperlink"/>
        </w:rPr>
      </w:pPr>
    </w:p>
    <w:p w14:paraId="4D475BAE"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535"/>
        <w:gridCol w:w="2578"/>
        <w:gridCol w:w="6153"/>
      </w:tblGrid>
      <w:tr w:rsidR="006D6828" w14:paraId="4D475BB0" w14:textId="77777777" w:rsidTr="002D5937">
        <w:tc>
          <w:tcPr>
            <w:tcW w:w="5000" w:type="pct"/>
            <w:gridSpan w:val="4"/>
            <w:shd w:val="clear" w:color="auto" w:fill="D9D9D9" w:themeFill="background1" w:themeFillShade="D9"/>
          </w:tcPr>
          <w:p w14:paraId="4D475BAF" w14:textId="77777777" w:rsidR="00AF0006" w:rsidRPr="00B40F3F" w:rsidRDefault="00013B00" w:rsidP="00B40F3F">
            <w:pPr>
              <w:rPr>
                <w:b/>
                <w:bCs/>
                <w:i/>
              </w:rPr>
            </w:pPr>
            <w:bookmarkStart w:id="76" w:name="_Mail_Order_Pharmacies"/>
            <w:bookmarkStart w:id="77" w:name="m"/>
            <w:bookmarkStart w:id="78" w:name="_Toc3286626"/>
            <w:bookmarkEnd w:id="76"/>
            <w:r w:rsidRPr="00B40F3F">
              <w:rPr>
                <w:b/>
                <w:bCs/>
              </w:rPr>
              <w:t>M</w:t>
            </w:r>
            <w:bookmarkEnd w:id="77"/>
            <w:r w:rsidRPr="00B40F3F">
              <w:rPr>
                <w:b/>
                <w:bCs/>
              </w:rPr>
              <w:t>ail Order Pharmacies and Regional Order Creating Center (ROCC)</w:t>
            </w:r>
            <w:bookmarkEnd w:id="78"/>
          </w:p>
        </w:tc>
      </w:tr>
      <w:tr w:rsidR="007F4305" w14:paraId="4D475BB7" w14:textId="77777777" w:rsidTr="002D5937">
        <w:trPr>
          <w:trHeight w:val="325"/>
        </w:trPr>
        <w:tc>
          <w:tcPr>
            <w:tcW w:w="783" w:type="pct"/>
            <w:vMerge w:val="restart"/>
          </w:tcPr>
          <w:p w14:paraId="4D475BB1" w14:textId="77777777" w:rsidR="00AF0006" w:rsidRDefault="00013B00" w:rsidP="00495505">
            <w:pPr>
              <w:spacing w:line="240" w:lineRule="atLeast"/>
              <w:textAlignment w:val="top"/>
              <w:rPr>
                <w:color w:val="000000"/>
              </w:rPr>
            </w:pPr>
            <w:r>
              <w:rPr>
                <w:color w:val="000000"/>
              </w:rPr>
              <w:t xml:space="preserve">Location </w:t>
            </w:r>
          </w:p>
          <w:p w14:paraId="4D475BB2" w14:textId="77777777" w:rsidR="00AF0006" w:rsidRDefault="00013B00" w:rsidP="00495505">
            <w:pPr>
              <w:spacing w:line="240" w:lineRule="atLeast"/>
              <w:textAlignment w:val="top"/>
              <w:rPr>
                <w:color w:val="000000"/>
              </w:rPr>
            </w:pPr>
            <w:r>
              <w:rPr>
                <w:color w:val="000000"/>
              </w:rPr>
              <w:t>Facility Type</w:t>
            </w:r>
          </w:p>
          <w:p w14:paraId="4D475BB3" w14:textId="77777777" w:rsidR="00AF0006" w:rsidRDefault="00013B00" w:rsidP="00495505">
            <w:pPr>
              <w:spacing w:line="240" w:lineRule="atLeast"/>
              <w:textAlignment w:val="top"/>
              <w:rPr>
                <w:color w:val="000000"/>
              </w:rPr>
            </w:pPr>
            <w:r>
              <w:rPr>
                <w:color w:val="000000"/>
              </w:rPr>
              <w:t xml:space="preserve">Street Address </w:t>
            </w:r>
          </w:p>
          <w:p w14:paraId="4D475BB4" w14:textId="77777777" w:rsidR="00AF0006" w:rsidRDefault="00013B00" w:rsidP="00495505">
            <w:pPr>
              <w:spacing w:line="240" w:lineRule="atLeast"/>
              <w:textAlignment w:val="top"/>
              <w:rPr>
                <w:color w:val="000000"/>
              </w:rPr>
            </w:pPr>
            <w:r>
              <w:rPr>
                <w:color w:val="000000"/>
              </w:rPr>
              <w:t>ROCC Address</w:t>
            </w:r>
          </w:p>
        </w:tc>
        <w:tc>
          <w:tcPr>
            <w:tcW w:w="600" w:type="pct"/>
            <w:shd w:val="clear" w:color="auto" w:fill="D9D9D9" w:themeFill="background1" w:themeFillShade="D9"/>
          </w:tcPr>
          <w:p w14:paraId="4D475BB5" w14:textId="77777777" w:rsidR="00AF0006" w:rsidRPr="00731ED7" w:rsidRDefault="00013B00" w:rsidP="00495505">
            <w:pPr>
              <w:spacing w:line="240" w:lineRule="atLeast"/>
              <w:jc w:val="center"/>
              <w:textAlignment w:val="top"/>
              <w:rPr>
                <w:b/>
                <w:color w:val="000000"/>
              </w:rPr>
            </w:pPr>
            <w:r>
              <w:rPr>
                <w:b/>
                <w:color w:val="000000"/>
              </w:rPr>
              <w:t>Location</w:t>
            </w:r>
          </w:p>
        </w:tc>
        <w:tc>
          <w:tcPr>
            <w:tcW w:w="3617" w:type="pct"/>
            <w:gridSpan w:val="2"/>
            <w:shd w:val="clear" w:color="auto" w:fill="D9D9D9" w:themeFill="background1" w:themeFillShade="D9"/>
          </w:tcPr>
          <w:p w14:paraId="4D475BB6" w14:textId="77777777" w:rsidR="00AF0006" w:rsidRPr="00731ED7" w:rsidRDefault="00013B00" w:rsidP="00495505">
            <w:pPr>
              <w:spacing w:line="240" w:lineRule="atLeast"/>
              <w:jc w:val="center"/>
              <w:textAlignment w:val="top"/>
              <w:rPr>
                <w:b/>
                <w:color w:val="000000"/>
              </w:rPr>
            </w:pPr>
            <w:r>
              <w:rPr>
                <w:b/>
                <w:color w:val="000000"/>
              </w:rPr>
              <w:t>Other Information</w:t>
            </w:r>
          </w:p>
        </w:tc>
      </w:tr>
      <w:tr w:rsidR="007F4305" w14:paraId="7D028B3C" w14:textId="77777777" w:rsidTr="002D5937">
        <w:trPr>
          <w:trHeight w:val="325"/>
        </w:trPr>
        <w:tc>
          <w:tcPr>
            <w:tcW w:w="783" w:type="pct"/>
            <w:vMerge/>
          </w:tcPr>
          <w:p w14:paraId="38AC21EA" w14:textId="77777777" w:rsidR="00085BC1" w:rsidRDefault="00085BC1" w:rsidP="00495505">
            <w:pPr>
              <w:spacing w:line="240" w:lineRule="atLeast"/>
              <w:textAlignment w:val="top"/>
              <w:rPr>
                <w:color w:val="000000"/>
              </w:rPr>
            </w:pPr>
          </w:p>
        </w:tc>
        <w:tc>
          <w:tcPr>
            <w:tcW w:w="600" w:type="pct"/>
          </w:tcPr>
          <w:p w14:paraId="20F14F50" w14:textId="4A1A3D50" w:rsidR="00085BC1" w:rsidRDefault="00017982" w:rsidP="00495505">
            <w:pPr>
              <w:spacing w:line="240" w:lineRule="atLeast"/>
              <w:textAlignment w:val="top"/>
              <w:rPr>
                <w:color w:val="000000"/>
              </w:rPr>
            </w:pPr>
            <w:r>
              <w:rPr>
                <w:color w:val="000000"/>
              </w:rPr>
              <w:t>Chicago, IL (CHI)</w:t>
            </w:r>
          </w:p>
          <w:p w14:paraId="3E9DEBF8" w14:textId="451603EB" w:rsidR="00017982" w:rsidRDefault="00017982" w:rsidP="00495505">
            <w:pPr>
              <w:spacing w:line="240" w:lineRule="atLeast"/>
              <w:textAlignment w:val="top"/>
              <w:rPr>
                <w:color w:val="000000"/>
              </w:rPr>
            </w:pPr>
          </w:p>
        </w:tc>
        <w:tc>
          <w:tcPr>
            <w:tcW w:w="3617" w:type="pct"/>
            <w:gridSpan w:val="2"/>
          </w:tcPr>
          <w:p w14:paraId="507F789B" w14:textId="77777777" w:rsidR="00085BC1" w:rsidRDefault="001F2345" w:rsidP="00495505">
            <w:pPr>
              <w:spacing w:line="240" w:lineRule="atLeast"/>
              <w:textAlignment w:val="top"/>
              <w:rPr>
                <w:bCs/>
                <w:color w:val="000000"/>
              </w:rPr>
            </w:pPr>
            <w:r>
              <w:rPr>
                <w:b/>
                <w:color w:val="000000"/>
              </w:rPr>
              <w:t xml:space="preserve">Facility type: </w:t>
            </w:r>
            <w:r w:rsidR="004669E1" w:rsidRPr="004669E1">
              <w:rPr>
                <w:bCs/>
                <w:color w:val="000000"/>
              </w:rPr>
              <w:t>Pharmacy</w:t>
            </w:r>
            <w:r w:rsidRPr="004669E1">
              <w:rPr>
                <w:bCs/>
                <w:color w:val="000000"/>
              </w:rPr>
              <w:t xml:space="preserve"> Operations</w:t>
            </w:r>
            <w:r w:rsidR="004669E1" w:rsidRPr="004669E1">
              <w:rPr>
                <w:bCs/>
                <w:color w:val="000000"/>
              </w:rPr>
              <w:t xml:space="preserve"> and ROCC</w:t>
            </w:r>
          </w:p>
          <w:p w14:paraId="653F58F4" w14:textId="77777777" w:rsidR="004669E1" w:rsidRDefault="004669E1" w:rsidP="00495505">
            <w:pPr>
              <w:spacing w:line="240" w:lineRule="atLeast"/>
              <w:textAlignment w:val="top"/>
              <w:rPr>
                <w:bCs/>
                <w:color w:val="000000"/>
              </w:rPr>
            </w:pPr>
            <w:r w:rsidRPr="0019503F">
              <w:rPr>
                <w:b/>
                <w:color w:val="000000"/>
              </w:rPr>
              <w:t>Street Address:</w:t>
            </w:r>
            <w:r>
              <w:rPr>
                <w:bCs/>
                <w:color w:val="000000"/>
              </w:rPr>
              <w:t xml:space="preserve"> 800 Bierman Ct. Mount Prospect, IL 60056</w:t>
            </w:r>
          </w:p>
          <w:p w14:paraId="4B725A64" w14:textId="6AA81F53" w:rsidR="004669E1" w:rsidRPr="00F6233F" w:rsidRDefault="004669E1" w:rsidP="00495505">
            <w:pPr>
              <w:spacing w:line="240" w:lineRule="atLeast"/>
              <w:textAlignment w:val="top"/>
              <w:rPr>
                <w:b/>
                <w:color w:val="000000"/>
              </w:rPr>
            </w:pPr>
            <w:r>
              <w:rPr>
                <w:b/>
                <w:color w:val="000000"/>
              </w:rPr>
              <w:t xml:space="preserve">Mail Order Pharmacy: Address: </w:t>
            </w:r>
            <w:r w:rsidRPr="0019503F">
              <w:rPr>
                <w:bCs/>
                <w:color w:val="000000"/>
              </w:rPr>
              <w:t>Use</w:t>
            </w:r>
            <w:r w:rsidR="00013AF7">
              <w:rPr>
                <w:bCs/>
                <w:color w:val="000000"/>
              </w:rPr>
              <w:t xml:space="preserve"> the</w:t>
            </w:r>
            <w:r w:rsidRPr="0019503F">
              <w:rPr>
                <w:bCs/>
                <w:color w:val="000000"/>
              </w:rPr>
              <w:t xml:space="preserve"> San Antonio</w:t>
            </w:r>
            <w:r>
              <w:rPr>
                <w:b/>
                <w:color w:val="000000"/>
              </w:rPr>
              <w:t xml:space="preserve"> </w:t>
            </w:r>
            <w:r w:rsidR="00904E19">
              <w:rPr>
                <w:b/>
                <w:color w:val="000000"/>
              </w:rPr>
              <w:t xml:space="preserve">Mail Order Pharmacy Address: </w:t>
            </w:r>
            <w:r w:rsidR="00904E19" w:rsidRPr="0019503F">
              <w:rPr>
                <w:bCs/>
                <w:color w:val="000000"/>
              </w:rPr>
              <w:t>&lt;PBM Name&gt; PO Box 659541 San Antonio, TX 78265-9541</w:t>
            </w:r>
          </w:p>
        </w:tc>
      </w:tr>
      <w:tr w:rsidR="007F4305" w14:paraId="4D475BBE" w14:textId="77777777" w:rsidTr="002D5937">
        <w:trPr>
          <w:trHeight w:val="325"/>
        </w:trPr>
        <w:tc>
          <w:tcPr>
            <w:tcW w:w="783" w:type="pct"/>
            <w:vMerge/>
          </w:tcPr>
          <w:p w14:paraId="4D475BB8" w14:textId="77777777" w:rsidR="00AF0006" w:rsidRDefault="00AF0006" w:rsidP="00495505">
            <w:pPr>
              <w:spacing w:line="240" w:lineRule="atLeast"/>
              <w:textAlignment w:val="top"/>
              <w:rPr>
                <w:color w:val="000000"/>
              </w:rPr>
            </w:pPr>
          </w:p>
        </w:tc>
        <w:tc>
          <w:tcPr>
            <w:tcW w:w="600" w:type="pct"/>
          </w:tcPr>
          <w:p w14:paraId="4D475BB9" w14:textId="77777777" w:rsidR="00AF0006" w:rsidRDefault="00013B00" w:rsidP="00495505">
            <w:pPr>
              <w:spacing w:line="240" w:lineRule="atLeast"/>
              <w:textAlignment w:val="top"/>
              <w:rPr>
                <w:color w:val="000000"/>
              </w:rPr>
            </w:pPr>
            <w:r>
              <w:rPr>
                <w:color w:val="000000"/>
              </w:rPr>
              <w:t>Honolulu, HI (HI)</w:t>
            </w:r>
          </w:p>
          <w:p w14:paraId="4D475BBA" w14:textId="77777777" w:rsidR="00AF0006" w:rsidRPr="00731ED7" w:rsidRDefault="00AF0006" w:rsidP="00495505">
            <w:pPr>
              <w:spacing w:line="240" w:lineRule="atLeast"/>
              <w:textAlignment w:val="top"/>
              <w:rPr>
                <w:b/>
                <w:color w:val="000000"/>
              </w:rPr>
            </w:pPr>
          </w:p>
        </w:tc>
        <w:tc>
          <w:tcPr>
            <w:tcW w:w="3617" w:type="pct"/>
            <w:gridSpan w:val="2"/>
          </w:tcPr>
          <w:p w14:paraId="4D475BBB" w14:textId="5166105D"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Pharmacy Operations and Dispensing Pharmacy </w:t>
            </w:r>
          </w:p>
          <w:p w14:paraId="4D475BBC" w14:textId="538EA8FC" w:rsidR="00AF0006" w:rsidRPr="00F6233F" w:rsidRDefault="00013B00" w:rsidP="00495505">
            <w:pPr>
              <w:spacing w:line="240" w:lineRule="atLeast"/>
              <w:textAlignment w:val="top"/>
              <w:rPr>
                <w:color w:val="000000"/>
              </w:rPr>
            </w:pPr>
            <w:r w:rsidRPr="00F6233F">
              <w:rPr>
                <w:b/>
                <w:color w:val="000000"/>
              </w:rPr>
              <w:t>Street Address:</w:t>
            </w:r>
            <w:r w:rsidRPr="00F6233F">
              <w:rPr>
                <w:color w:val="000000"/>
              </w:rPr>
              <w:t xml:space="preserve"> </w:t>
            </w:r>
            <w:r w:rsidRPr="00F6233F">
              <w:t xml:space="preserve">2969 Mapunapuna </w:t>
            </w:r>
            <w:r w:rsidR="002B6BAC" w:rsidRPr="00F6233F">
              <w:t xml:space="preserve">Pl. </w:t>
            </w:r>
            <w:r w:rsidRPr="00F6233F">
              <w:t>110 Honolulu, HI 96819</w:t>
            </w:r>
            <w:r w:rsidRPr="00F6233F">
              <w:rPr>
                <w:noProof/>
              </w:rPr>
              <w:t xml:space="preserve"> </w:t>
            </w:r>
            <w:r w:rsidRPr="00F6233F">
              <w:rPr>
                <w:color w:val="000000"/>
              </w:rPr>
              <w:t xml:space="preserve"> </w:t>
            </w:r>
          </w:p>
          <w:p w14:paraId="4D475BBD" w14:textId="22F5A64A" w:rsidR="003343D8" w:rsidRPr="00F6233F" w:rsidRDefault="00B4474C" w:rsidP="00495505">
            <w:pPr>
              <w:spacing w:line="240" w:lineRule="atLeast"/>
              <w:textAlignment w:val="top"/>
              <w:rPr>
                <w:b/>
                <w:color w:val="000000"/>
              </w:rPr>
            </w:pPr>
            <w:bookmarkStart w:id="79" w:name="OLE_LINK127"/>
            <w:r w:rsidRPr="00F6233F">
              <w:rPr>
                <w:b/>
                <w:color w:val="000000"/>
              </w:rPr>
              <w:t>M</w:t>
            </w:r>
            <w:r w:rsidRPr="00F273CD">
              <w:rPr>
                <w:b/>
                <w:color w:val="000000"/>
              </w:rPr>
              <w:t xml:space="preserve">ail </w:t>
            </w:r>
            <w:r w:rsidRPr="00F6233F">
              <w:rPr>
                <w:b/>
                <w:color w:val="000000"/>
              </w:rPr>
              <w:t xml:space="preserve">Order </w:t>
            </w:r>
            <w:r w:rsidRPr="00F273CD">
              <w:rPr>
                <w:b/>
                <w:color w:val="000000"/>
              </w:rPr>
              <w:t>Pharmacy</w:t>
            </w:r>
            <w:bookmarkEnd w:id="79"/>
            <w:r w:rsidR="00013B00" w:rsidRPr="00F6233F">
              <w:rPr>
                <w:b/>
                <w:color w:val="000000"/>
              </w:rPr>
              <w:t xml:space="preserve">: </w:t>
            </w:r>
            <w:r w:rsidR="00013B00" w:rsidRPr="00F6233F">
              <w:rPr>
                <w:color w:val="000000"/>
              </w:rPr>
              <w:t>PO BOX 30980 Honolulu, HI 96820</w:t>
            </w:r>
          </w:p>
        </w:tc>
      </w:tr>
      <w:tr w:rsidR="007F4305" w14:paraId="4D475BC4" w14:textId="77777777" w:rsidTr="002D5937">
        <w:trPr>
          <w:trHeight w:val="325"/>
        </w:trPr>
        <w:tc>
          <w:tcPr>
            <w:tcW w:w="783" w:type="pct"/>
            <w:vMerge/>
          </w:tcPr>
          <w:p w14:paraId="4D475BBF" w14:textId="77777777" w:rsidR="00AF0006" w:rsidRDefault="00AF0006" w:rsidP="00495505">
            <w:pPr>
              <w:spacing w:line="240" w:lineRule="atLeast"/>
              <w:textAlignment w:val="top"/>
              <w:rPr>
                <w:color w:val="000000"/>
              </w:rPr>
            </w:pPr>
          </w:p>
        </w:tc>
        <w:tc>
          <w:tcPr>
            <w:tcW w:w="600" w:type="pct"/>
          </w:tcPr>
          <w:p w14:paraId="4D475BC0" w14:textId="77777777" w:rsidR="00AF0006" w:rsidRPr="00731ED7" w:rsidRDefault="00013B00" w:rsidP="00495505">
            <w:pPr>
              <w:spacing w:line="240" w:lineRule="atLeast"/>
              <w:textAlignment w:val="top"/>
              <w:rPr>
                <w:b/>
                <w:color w:val="000000"/>
              </w:rPr>
            </w:pPr>
            <w:r w:rsidRPr="00731ED7">
              <w:rPr>
                <w:color w:val="000000"/>
              </w:rPr>
              <w:t>Miramar, FL</w:t>
            </w:r>
            <w:r>
              <w:rPr>
                <w:color w:val="000000"/>
              </w:rPr>
              <w:t xml:space="preserve"> (MAR)</w:t>
            </w:r>
          </w:p>
        </w:tc>
        <w:tc>
          <w:tcPr>
            <w:tcW w:w="3617" w:type="pct"/>
            <w:gridSpan w:val="2"/>
          </w:tcPr>
          <w:p w14:paraId="4D475BC1" w14:textId="44F91716"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Pharmacy Operations </w:t>
            </w:r>
          </w:p>
          <w:p w14:paraId="4D475BC2" w14:textId="22F7754B" w:rsidR="00AF0006" w:rsidRPr="00F6233F" w:rsidRDefault="00013B00" w:rsidP="00495505">
            <w:pPr>
              <w:spacing w:line="240" w:lineRule="atLeast"/>
              <w:textAlignment w:val="top"/>
              <w:rPr>
                <w:color w:val="000000"/>
              </w:rPr>
            </w:pPr>
            <w:r w:rsidRPr="00F6233F">
              <w:rPr>
                <w:b/>
                <w:color w:val="000000"/>
              </w:rPr>
              <w:t xml:space="preserve">Street Address: </w:t>
            </w:r>
            <w:r w:rsidRPr="00F6233F">
              <w:rPr>
                <w:noProof/>
              </w:rPr>
              <w:t>N/A</w:t>
            </w:r>
            <w:r w:rsidRPr="00F6233F">
              <w:rPr>
                <w:color w:val="000000"/>
              </w:rPr>
              <w:t xml:space="preserve"> </w:t>
            </w:r>
          </w:p>
          <w:p w14:paraId="4D475BC3" w14:textId="0A5B90F8" w:rsidR="003343D8" w:rsidRPr="00F6233F" w:rsidRDefault="002C1744" w:rsidP="00495505">
            <w:pPr>
              <w:spacing w:line="240" w:lineRule="atLeast"/>
              <w:textAlignment w:val="top"/>
              <w:rPr>
                <w:b/>
                <w:color w:val="000000"/>
              </w:rPr>
            </w:pPr>
            <w:r w:rsidRPr="00F6233F">
              <w:rPr>
                <w:b/>
                <w:color w:val="000000"/>
              </w:rPr>
              <w:t>Mail Order Pharmacy:</w:t>
            </w:r>
            <w:r w:rsidR="00013B00" w:rsidRPr="00F6233F">
              <w:rPr>
                <w:b/>
                <w:color w:val="000000"/>
              </w:rPr>
              <w:t xml:space="preserve"> Address:  </w:t>
            </w:r>
            <w:r w:rsidR="00013B00" w:rsidRPr="00F6233F">
              <w:rPr>
                <w:color w:val="000000"/>
              </w:rPr>
              <w:t xml:space="preserve">Use the San Antonio </w:t>
            </w:r>
            <w:r w:rsidRPr="00F6233F">
              <w:rPr>
                <w:b/>
                <w:color w:val="000000"/>
              </w:rPr>
              <w:t>Mail Order Pharmacy</w:t>
            </w:r>
            <w:r w:rsidR="005614A9">
              <w:rPr>
                <w:b/>
                <w:color w:val="000000"/>
              </w:rPr>
              <w:t xml:space="preserve"> </w:t>
            </w:r>
            <w:r w:rsidR="00CC114C">
              <w:rPr>
                <w:b/>
                <w:color w:val="000000"/>
              </w:rPr>
              <w:t>Address</w:t>
            </w:r>
            <w:r w:rsidRPr="00F6233F">
              <w:rPr>
                <w:b/>
                <w:color w:val="000000"/>
              </w:rPr>
              <w:t>:</w:t>
            </w:r>
            <w:r w:rsidR="00013B00" w:rsidRPr="00F6233F">
              <w:rPr>
                <w:color w:val="000000"/>
              </w:rPr>
              <w:t xml:space="preserve"> </w:t>
            </w:r>
            <w:r w:rsidR="009D5031">
              <w:rPr>
                <w:color w:val="000000"/>
              </w:rPr>
              <w:t xml:space="preserve"> </w:t>
            </w:r>
            <w:r w:rsidR="00013B00" w:rsidRPr="00F6233F">
              <w:rPr>
                <w:color w:val="000000"/>
              </w:rPr>
              <w:t xml:space="preserve">&lt;PBM Name&gt; PO Box 659541, San Antonio, TX 78265-9541  </w:t>
            </w:r>
          </w:p>
        </w:tc>
      </w:tr>
      <w:tr w:rsidR="007F4305" w14:paraId="4D475BCA" w14:textId="77777777" w:rsidTr="002D5937">
        <w:trPr>
          <w:trHeight w:val="325"/>
        </w:trPr>
        <w:tc>
          <w:tcPr>
            <w:tcW w:w="783" w:type="pct"/>
            <w:vMerge/>
          </w:tcPr>
          <w:p w14:paraId="4D475BC5" w14:textId="77777777" w:rsidR="00AF0006" w:rsidRDefault="00AF0006" w:rsidP="00495505">
            <w:pPr>
              <w:spacing w:line="240" w:lineRule="atLeast"/>
              <w:textAlignment w:val="top"/>
              <w:rPr>
                <w:color w:val="000000"/>
              </w:rPr>
            </w:pPr>
          </w:p>
        </w:tc>
        <w:tc>
          <w:tcPr>
            <w:tcW w:w="600" w:type="pct"/>
          </w:tcPr>
          <w:p w14:paraId="4D475BC6" w14:textId="77777777" w:rsidR="00AF0006" w:rsidRPr="00731ED7" w:rsidRDefault="00013B00" w:rsidP="00495505">
            <w:pPr>
              <w:spacing w:line="240" w:lineRule="atLeast"/>
              <w:textAlignment w:val="top"/>
              <w:rPr>
                <w:b/>
                <w:color w:val="000000"/>
              </w:rPr>
            </w:pPr>
            <w:r>
              <w:rPr>
                <w:color w:val="000000"/>
              </w:rPr>
              <w:t>Phoenix, AZ (PHX)</w:t>
            </w:r>
          </w:p>
        </w:tc>
        <w:tc>
          <w:tcPr>
            <w:tcW w:w="3617" w:type="pct"/>
            <w:gridSpan w:val="2"/>
          </w:tcPr>
          <w:p w14:paraId="4D475BC7" w14:textId="75D541F2"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ROCC </w:t>
            </w:r>
          </w:p>
          <w:p w14:paraId="4D475BC8" w14:textId="114FE88A" w:rsidR="00AF0006" w:rsidRPr="00F6233F" w:rsidRDefault="00013B00" w:rsidP="00495505">
            <w:pPr>
              <w:spacing w:line="240" w:lineRule="atLeast"/>
              <w:textAlignment w:val="top"/>
              <w:rPr>
                <w:color w:val="000000"/>
              </w:rPr>
            </w:pPr>
            <w:r w:rsidRPr="00F6233F">
              <w:rPr>
                <w:b/>
                <w:color w:val="000000"/>
              </w:rPr>
              <w:t xml:space="preserve">Street Address: </w:t>
            </w:r>
            <w:r w:rsidRPr="00F6233F">
              <w:rPr>
                <w:noProof/>
              </w:rPr>
              <w:t>N/A</w:t>
            </w:r>
            <w:r w:rsidRPr="00F6233F">
              <w:rPr>
                <w:color w:val="000000"/>
              </w:rPr>
              <w:t xml:space="preserve"> </w:t>
            </w:r>
          </w:p>
          <w:p w14:paraId="4D475BC9" w14:textId="17622659" w:rsidR="003343D8" w:rsidRPr="00F273CD" w:rsidRDefault="003473C9" w:rsidP="00495505">
            <w:pPr>
              <w:pStyle w:val="PlainText"/>
              <w:rPr>
                <w:rFonts w:ascii="Verdana" w:hAnsi="Verdana"/>
                <w:b/>
                <w:color w:val="000000"/>
                <w:sz w:val="24"/>
                <w:szCs w:val="24"/>
              </w:rPr>
            </w:pPr>
            <w:r w:rsidRPr="00F273CD">
              <w:rPr>
                <w:rFonts w:ascii="Verdana" w:hAnsi="Verdana"/>
                <w:b/>
                <w:color w:val="000000"/>
                <w:sz w:val="24"/>
                <w:szCs w:val="24"/>
              </w:rPr>
              <w:t>Mail Order Pharmacy:</w:t>
            </w:r>
            <w:r w:rsidR="00013B00" w:rsidRPr="00F6233F">
              <w:rPr>
                <w:rFonts w:ascii="Verdana" w:hAnsi="Verdana"/>
                <w:b/>
                <w:color w:val="000000"/>
                <w:sz w:val="24"/>
                <w:szCs w:val="24"/>
              </w:rPr>
              <w:t xml:space="preserve"> Address:</w:t>
            </w:r>
            <w:r w:rsidR="00013B00" w:rsidRPr="00F273CD">
              <w:rPr>
                <w:rFonts w:ascii="Verdana" w:hAnsi="Verdana"/>
                <w:b/>
                <w:color w:val="000000"/>
                <w:sz w:val="24"/>
                <w:szCs w:val="24"/>
              </w:rPr>
              <w:t xml:space="preserve"> </w:t>
            </w:r>
            <w:r w:rsidR="00013B00" w:rsidRPr="00F6233F">
              <w:rPr>
                <w:rFonts w:ascii="Verdana" w:hAnsi="Verdana"/>
                <w:color w:val="000000"/>
                <w:sz w:val="24"/>
                <w:szCs w:val="24"/>
              </w:rPr>
              <w:t>&lt;PBM Name&gt; PO Box 52099 Phoenix, AZ 85072-2099</w:t>
            </w:r>
          </w:p>
        </w:tc>
      </w:tr>
      <w:tr w:rsidR="007F4305" w14:paraId="4D475BD1" w14:textId="77777777" w:rsidTr="002D5937">
        <w:trPr>
          <w:trHeight w:val="325"/>
        </w:trPr>
        <w:tc>
          <w:tcPr>
            <w:tcW w:w="783" w:type="pct"/>
            <w:vMerge/>
          </w:tcPr>
          <w:p w14:paraId="4D475BCB" w14:textId="77777777" w:rsidR="00AF0006" w:rsidRDefault="00AF0006" w:rsidP="00495505">
            <w:pPr>
              <w:spacing w:line="240" w:lineRule="atLeast"/>
              <w:textAlignment w:val="top"/>
              <w:rPr>
                <w:color w:val="000000"/>
              </w:rPr>
            </w:pPr>
          </w:p>
        </w:tc>
        <w:tc>
          <w:tcPr>
            <w:tcW w:w="600" w:type="pct"/>
          </w:tcPr>
          <w:p w14:paraId="4D475BCC" w14:textId="77777777" w:rsidR="00AF0006" w:rsidRPr="00731ED7" w:rsidRDefault="00013B00" w:rsidP="00495505">
            <w:pPr>
              <w:spacing w:line="240" w:lineRule="atLeast"/>
              <w:textAlignment w:val="top"/>
              <w:rPr>
                <w:b/>
                <w:color w:val="000000"/>
              </w:rPr>
            </w:pPr>
            <w:r>
              <w:rPr>
                <w:color w:val="000000"/>
              </w:rPr>
              <w:t xml:space="preserve">Pittsburgh, PA (PIT)  </w:t>
            </w:r>
          </w:p>
        </w:tc>
        <w:tc>
          <w:tcPr>
            <w:tcW w:w="3617" w:type="pct"/>
            <w:gridSpan w:val="2"/>
          </w:tcPr>
          <w:p w14:paraId="4D475BCD" w14:textId="2B65E90B"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Pharmacy Operations and ROCC </w:t>
            </w:r>
          </w:p>
          <w:p w14:paraId="4D475BCE" w14:textId="7FAA141F" w:rsidR="00AF0006" w:rsidRPr="00F6233F" w:rsidRDefault="00013B00" w:rsidP="00495505">
            <w:pPr>
              <w:rPr>
                <w:color w:val="000000"/>
              </w:rPr>
            </w:pPr>
            <w:r w:rsidRPr="00F6233F">
              <w:rPr>
                <w:b/>
                <w:color w:val="000000"/>
              </w:rPr>
              <w:t xml:space="preserve">Street Address: </w:t>
            </w:r>
            <w:r w:rsidRPr="00F6233F">
              <w:rPr>
                <w:color w:val="000000"/>
              </w:rPr>
              <w:t xml:space="preserve">&lt;PBM Name&gt; 620 Epsilon Drive Pittsburgh, PA 15238 </w:t>
            </w:r>
          </w:p>
          <w:p w14:paraId="4D475BCF" w14:textId="49F1395B" w:rsidR="00AF0006" w:rsidRPr="00F6233F" w:rsidRDefault="003473C9" w:rsidP="00495505">
            <w:pPr>
              <w:pStyle w:val="PlainText"/>
              <w:rPr>
                <w:rFonts w:ascii="Verdana" w:hAnsi="Verdana"/>
                <w:color w:val="000000"/>
                <w:sz w:val="24"/>
                <w:szCs w:val="24"/>
              </w:rPr>
            </w:pPr>
            <w:r w:rsidRPr="00F273CD">
              <w:rPr>
                <w:rFonts w:ascii="Verdana" w:hAnsi="Verdana"/>
                <w:b/>
                <w:color w:val="000000"/>
                <w:sz w:val="24"/>
                <w:szCs w:val="24"/>
              </w:rPr>
              <w:t>Mail Order Pharmacy:</w:t>
            </w:r>
            <w:r w:rsidR="00013B00" w:rsidRPr="00F6233F">
              <w:rPr>
                <w:rFonts w:ascii="Verdana" w:hAnsi="Verdana"/>
                <w:b/>
                <w:color w:val="000000"/>
                <w:sz w:val="24"/>
                <w:szCs w:val="24"/>
              </w:rPr>
              <w:t xml:space="preserve"> Address:</w:t>
            </w:r>
            <w:r w:rsidR="00013B00" w:rsidRPr="00F273CD">
              <w:rPr>
                <w:rFonts w:ascii="Verdana" w:hAnsi="Verdana"/>
                <w:b/>
                <w:color w:val="000000"/>
                <w:sz w:val="24"/>
                <w:szCs w:val="24"/>
              </w:rPr>
              <w:t xml:space="preserve"> </w:t>
            </w:r>
            <w:r w:rsidR="00013B00" w:rsidRPr="00F6233F">
              <w:rPr>
                <w:rFonts w:ascii="Verdana" w:hAnsi="Verdana"/>
                <w:color w:val="000000"/>
                <w:sz w:val="24"/>
                <w:szCs w:val="24"/>
              </w:rPr>
              <w:t>&lt;PBM Name&gt; PO Box 2110 Pittsburgh, PA 15230-2110</w:t>
            </w:r>
          </w:p>
          <w:p w14:paraId="4D475BD0" w14:textId="4632266F" w:rsidR="003343D8" w:rsidRPr="00F6233F" w:rsidRDefault="00013B00" w:rsidP="00495505">
            <w:pPr>
              <w:rPr>
                <w:b/>
                <w:color w:val="000000"/>
              </w:rPr>
            </w:pPr>
            <w:r w:rsidRPr="00F6233F">
              <w:rPr>
                <w:b/>
                <w:color w:val="000000"/>
              </w:rPr>
              <w:t xml:space="preserve">FEP Only: </w:t>
            </w:r>
            <w:r w:rsidRPr="00F6233F">
              <w:rPr>
                <w:rFonts w:eastAsia="Calibri"/>
                <w:color w:val="000000"/>
              </w:rPr>
              <w:t>P.O. Box 1590 Pittsburgh, PA 15230</w:t>
            </w:r>
          </w:p>
        </w:tc>
      </w:tr>
      <w:tr w:rsidR="007F4305" w14:paraId="4D475BD7" w14:textId="77777777" w:rsidTr="002D5937">
        <w:trPr>
          <w:trHeight w:val="165"/>
        </w:trPr>
        <w:tc>
          <w:tcPr>
            <w:tcW w:w="783" w:type="pct"/>
            <w:vMerge/>
          </w:tcPr>
          <w:p w14:paraId="4D475BD2" w14:textId="77777777" w:rsidR="00AF0006" w:rsidRDefault="00AF0006" w:rsidP="00417C90">
            <w:pPr>
              <w:spacing w:line="240" w:lineRule="atLeast"/>
              <w:textAlignment w:val="top"/>
              <w:rPr>
                <w:color w:val="000000"/>
              </w:rPr>
            </w:pPr>
          </w:p>
        </w:tc>
        <w:tc>
          <w:tcPr>
            <w:tcW w:w="600" w:type="pct"/>
          </w:tcPr>
          <w:p w14:paraId="4D475BD3" w14:textId="77777777" w:rsidR="00AF0006" w:rsidRPr="00731ED7" w:rsidRDefault="00013B00" w:rsidP="00495505">
            <w:pPr>
              <w:spacing w:line="240" w:lineRule="atLeast"/>
              <w:textAlignment w:val="top"/>
              <w:rPr>
                <w:b/>
                <w:color w:val="000000"/>
              </w:rPr>
            </w:pPr>
            <w:r>
              <w:rPr>
                <w:color w:val="000000"/>
              </w:rPr>
              <w:t xml:space="preserve">San Antonio, TX (SAT)  </w:t>
            </w:r>
          </w:p>
        </w:tc>
        <w:tc>
          <w:tcPr>
            <w:tcW w:w="3617" w:type="pct"/>
            <w:gridSpan w:val="2"/>
          </w:tcPr>
          <w:p w14:paraId="4D475BD4" w14:textId="0CF94A04"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Pharmacy Operations and ROCC </w:t>
            </w:r>
          </w:p>
          <w:p w14:paraId="4D475BD5" w14:textId="52993F30" w:rsidR="00AF0006" w:rsidRPr="00F6233F" w:rsidRDefault="00013B00" w:rsidP="00495505">
            <w:pPr>
              <w:rPr>
                <w:color w:val="000000"/>
              </w:rPr>
            </w:pPr>
            <w:r w:rsidRPr="00F6233F">
              <w:rPr>
                <w:b/>
                <w:color w:val="000000"/>
              </w:rPr>
              <w:t xml:space="preserve">Street Address: </w:t>
            </w:r>
            <w:r w:rsidRPr="00F6233F">
              <w:rPr>
                <w:color w:val="000000"/>
              </w:rPr>
              <w:t>&lt;PBM Name&gt; 7034 Alamo Downs Parkway San Antonio, TX 78238</w:t>
            </w:r>
          </w:p>
          <w:p w14:paraId="4D475BD6" w14:textId="5C19F611" w:rsidR="003343D8" w:rsidRPr="00F273CD" w:rsidRDefault="003473C9" w:rsidP="00495505">
            <w:pPr>
              <w:pStyle w:val="PlainText"/>
              <w:rPr>
                <w:rFonts w:ascii="Verdana" w:hAnsi="Verdana"/>
                <w:b/>
                <w:color w:val="000000"/>
                <w:sz w:val="24"/>
                <w:szCs w:val="24"/>
              </w:rPr>
            </w:pPr>
            <w:r w:rsidRPr="00F273CD">
              <w:rPr>
                <w:rFonts w:ascii="Verdana" w:hAnsi="Verdana"/>
                <w:b/>
                <w:color w:val="000000"/>
                <w:sz w:val="24"/>
                <w:szCs w:val="24"/>
              </w:rPr>
              <w:t>Mail Order Pharmacy:</w:t>
            </w:r>
            <w:r w:rsidR="00013B00" w:rsidRPr="00F6233F">
              <w:rPr>
                <w:rFonts w:ascii="Verdana" w:hAnsi="Verdana"/>
                <w:b/>
                <w:color w:val="000000"/>
                <w:sz w:val="24"/>
                <w:szCs w:val="24"/>
              </w:rPr>
              <w:t xml:space="preserve"> Address:</w:t>
            </w:r>
            <w:r w:rsidR="00013B00" w:rsidRPr="00F273CD">
              <w:rPr>
                <w:rFonts w:ascii="Verdana" w:hAnsi="Verdana"/>
                <w:b/>
                <w:color w:val="000000"/>
                <w:sz w:val="24"/>
                <w:szCs w:val="24"/>
              </w:rPr>
              <w:t xml:space="preserve">  </w:t>
            </w:r>
            <w:r w:rsidR="00013B00" w:rsidRPr="00F6233F">
              <w:rPr>
                <w:rFonts w:ascii="Verdana" w:hAnsi="Verdana"/>
                <w:color w:val="000000"/>
                <w:sz w:val="24"/>
                <w:szCs w:val="24"/>
              </w:rPr>
              <w:t>&lt;PBM Name&gt; PO Box 659541 San Antonio, TX 78265-9541</w:t>
            </w:r>
          </w:p>
        </w:tc>
      </w:tr>
      <w:tr w:rsidR="007F4305" w14:paraId="4D475BDD" w14:textId="77777777" w:rsidTr="002D5937">
        <w:trPr>
          <w:trHeight w:val="165"/>
        </w:trPr>
        <w:tc>
          <w:tcPr>
            <w:tcW w:w="783" w:type="pct"/>
            <w:vMerge/>
          </w:tcPr>
          <w:p w14:paraId="4D475BD8" w14:textId="77777777" w:rsidR="00AF0006" w:rsidRDefault="00AF0006" w:rsidP="00417C90">
            <w:pPr>
              <w:spacing w:line="240" w:lineRule="atLeast"/>
              <w:textAlignment w:val="top"/>
              <w:rPr>
                <w:color w:val="000000"/>
              </w:rPr>
            </w:pPr>
          </w:p>
        </w:tc>
        <w:tc>
          <w:tcPr>
            <w:tcW w:w="600" w:type="pct"/>
          </w:tcPr>
          <w:p w14:paraId="4D475BD9" w14:textId="77777777" w:rsidR="00AF0006" w:rsidRPr="00731ED7" w:rsidRDefault="00013B00" w:rsidP="00495505">
            <w:pPr>
              <w:spacing w:line="240" w:lineRule="atLeast"/>
              <w:textAlignment w:val="top"/>
              <w:rPr>
                <w:b/>
                <w:color w:val="000000"/>
              </w:rPr>
            </w:pPr>
            <w:r>
              <w:rPr>
                <w:color w:val="000000"/>
              </w:rPr>
              <w:t>Wilkes-Barre, PA (WBP)</w:t>
            </w:r>
          </w:p>
        </w:tc>
        <w:tc>
          <w:tcPr>
            <w:tcW w:w="3617" w:type="pct"/>
            <w:gridSpan w:val="2"/>
          </w:tcPr>
          <w:p w14:paraId="4D475BDA" w14:textId="6B01DE03" w:rsidR="00AF0006" w:rsidRPr="00F6233F" w:rsidRDefault="00013B00" w:rsidP="00495505">
            <w:pPr>
              <w:spacing w:line="240" w:lineRule="atLeast"/>
              <w:textAlignment w:val="top"/>
              <w:rPr>
                <w:color w:val="000000"/>
              </w:rPr>
            </w:pPr>
            <w:r w:rsidRPr="00F6233F">
              <w:rPr>
                <w:b/>
                <w:color w:val="000000"/>
              </w:rPr>
              <w:t>Facility type:</w:t>
            </w:r>
            <w:r w:rsidRPr="00F6233F">
              <w:rPr>
                <w:color w:val="000000"/>
              </w:rPr>
              <w:t xml:space="preserve"> Dispensing Pharmacy</w:t>
            </w:r>
          </w:p>
          <w:p w14:paraId="4D475BDB" w14:textId="41AF1240" w:rsidR="00AF0006" w:rsidRPr="00F6233F" w:rsidRDefault="00013B00" w:rsidP="00495505">
            <w:pPr>
              <w:rPr>
                <w:color w:val="000000"/>
              </w:rPr>
            </w:pPr>
            <w:r w:rsidRPr="00F6233F">
              <w:rPr>
                <w:b/>
                <w:color w:val="000000"/>
              </w:rPr>
              <w:t xml:space="preserve">Street Address: </w:t>
            </w:r>
            <w:r w:rsidRPr="00F6233F">
              <w:rPr>
                <w:color w:val="000000"/>
              </w:rPr>
              <w:t>N/A</w:t>
            </w:r>
          </w:p>
          <w:p w14:paraId="4D475BDC" w14:textId="7F6D48E4" w:rsidR="003343D8" w:rsidRPr="00F273CD" w:rsidRDefault="003473C9" w:rsidP="00495505">
            <w:pPr>
              <w:pStyle w:val="PlainText"/>
              <w:rPr>
                <w:rFonts w:ascii="Verdana" w:hAnsi="Verdana"/>
                <w:b/>
                <w:color w:val="000000"/>
                <w:sz w:val="24"/>
                <w:szCs w:val="24"/>
              </w:rPr>
            </w:pPr>
            <w:bookmarkStart w:id="80" w:name="OLE_LINK129"/>
            <w:r w:rsidRPr="00F273CD">
              <w:rPr>
                <w:rFonts w:ascii="Verdana" w:hAnsi="Verdana"/>
                <w:b/>
                <w:color w:val="000000"/>
                <w:sz w:val="24"/>
                <w:szCs w:val="24"/>
              </w:rPr>
              <w:t>Mail Order Pharmacy</w:t>
            </w:r>
            <w:bookmarkEnd w:id="80"/>
            <w:r w:rsidRPr="00F273CD">
              <w:rPr>
                <w:rFonts w:ascii="Verdana" w:hAnsi="Verdana"/>
                <w:b/>
                <w:color w:val="000000"/>
                <w:sz w:val="24"/>
                <w:szCs w:val="24"/>
              </w:rPr>
              <w:t>:</w:t>
            </w:r>
            <w:r w:rsidR="00013B00" w:rsidRPr="00F6233F">
              <w:rPr>
                <w:rFonts w:ascii="Verdana" w:hAnsi="Verdana"/>
                <w:b/>
                <w:color w:val="000000"/>
                <w:sz w:val="24"/>
                <w:szCs w:val="24"/>
              </w:rPr>
              <w:t xml:space="preserve"> Address:</w:t>
            </w:r>
            <w:r w:rsidR="00013B00" w:rsidRPr="00F273CD">
              <w:rPr>
                <w:rFonts w:ascii="Verdana" w:hAnsi="Verdana"/>
                <w:b/>
                <w:color w:val="000000"/>
                <w:sz w:val="24"/>
                <w:szCs w:val="24"/>
              </w:rPr>
              <w:t xml:space="preserve"> </w:t>
            </w:r>
            <w:r w:rsidR="00013B00" w:rsidRPr="00F6233F">
              <w:rPr>
                <w:rFonts w:ascii="Verdana" w:hAnsi="Verdana"/>
                <w:color w:val="000000"/>
                <w:sz w:val="24"/>
                <w:szCs w:val="24"/>
              </w:rPr>
              <w:t xml:space="preserve">Use the Pittsburgh </w:t>
            </w:r>
            <w:r w:rsidR="0027066E" w:rsidRPr="00F273CD">
              <w:rPr>
                <w:rFonts w:ascii="Verdana" w:hAnsi="Verdana"/>
                <w:b/>
                <w:color w:val="000000"/>
                <w:sz w:val="24"/>
                <w:szCs w:val="24"/>
              </w:rPr>
              <w:t>Mail Order Pharmacy</w:t>
            </w:r>
            <w:r w:rsidR="007D0D46" w:rsidRPr="00F273CD">
              <w:rPr>
                <w:rFonts w:ascii="Verdana" w:hAnsi="Verdana"/>
                <w:b/>
                <w:color w:val="000000"/>
                <w:sz w:val="24"/>
                <w:szCs w:val="24"/>
              </w:rPr>
              <w:t xml:space="preserve"> address</w:t>
            </w:r>
            <w:r w:rsidR="0027066E" w:rsidRPr="00F273CD">
              <w:rPr>
                <w:rFonts w:ascii="Verdana" w:hAnsi="Verdana"/>
                <w:b/>
                <w:color w:val="000000"/>
                <w:sz w:val="24"/>
                <w:szCs w:val="24"/>
              </w:rPr>
              <w:t>:</w:t>
            </w:r>
            <w:r w:rsidR="00013B00" w:rsidRPr="00F6233F">
              <w:rPr>
                <w:rFonts w:ascii="Verdana" w:hAnsi="Verdana"/>
                <w:color w:val="000000"/>
                <w:sz w:val="24"/>
                <w:szCs w:val="24"/>
              </w:rPr>
              <w:t xml:space="preserve"> &lt;PBM Name&gt; PO Box 2110 Pittsburgh, PA 15230-2110</w:t>
            </w:r>
          </w:p>
        </w:tc>
      </w:tr>
      <w:tr w:rsidR="006D6828" w14:paraId="4D475BE7" w14:textId="77777777" w:rsidTr="002D5937">
        <w:trPr>
          <w:trHeight w:val="455"/>
        </w:trPr>
        <w:tc>
          <w:tcPr>
            <w:tcW w:w="783" w:type="pct"/>
          </w:tcPr>
          <w:p w14:paraId="4D475BE2" w14:textId="77777777" w:rsidR="00AF0006" w:rsidRPr="00224330" w:rsidRDefault="00013B00" w:rsidP="00495505">
            <w:pPr>
              <w:spacing w:line="240" w:lineRule="atLeast"/>
              <w:textAlignment w:val="top"/>
              <w:rPr>
                <w:color w:val="000000"/>
              </w:rPr>
            </w:pPr>
            <w:r>
              <w:rPr>
                <w:color w:val="000000"/>
              </w:rPr>
              <w:t>Special Instructions</w:t>
            </w:r>
          </w:p>
        </w:tc>
        <w:tc>
          <w:tcPr>
            <w:tcW w:w="4217" w:type="pct"/>
            <w:gridSpan w:val="3"/>
          </w:tcPr>
          <w:p w14:paraId="4D475BE3" w14:textId="1E925D73" w:rsidR="00AF0006" w:rsidRPr="001362B1" w:rsidRDefault="00013B00" w:rsidP="00E621A7">
            <w:pPr>
              <w:numPr>
                <w:ilvl w:val="0"/>
                <w:numId w:val="24"/>
              </w:numPr>
            </w:pPr>
            <w:r w:rsidRPr="00F974AE">
              <w:rPr>
                <w:b/>
              </w:rPr>
              <w:t>Mailing Address:</w:t>
            </w:r>
            <w:r w:rsidR="001959EF">
              <w:rPr>
                <w:b/>
              </w:rPr>
              <w:t xml:space="preserve"> </w:t>
            </w:r>
            <w:r w:rsidRPr="001362B1">
              <w:t xml:space="preserve">&lt;PBM Name&gt; P.O. Box 659539 San Antonio, TX 78265-9539 </w:t>
            </w:r>
          </w:p>
          <w:p w14:paraId="4D475BE4" w14:textId="405BB06C" w:rsidR="00AF0006" w:rsidRPr="001362B1" w:rsidRDefault="00013B00" w:rsidP="00E621A7">
            <w:pPr>
              <w:numPr>
                <w:ilvl w:val="0"/>
                <w:numId w:val="24"/>
              </w:numPr>
            </w:pPr>
            <w:r w:rsidRPr="001362B1">
              <w:t xml:space="preserve">Provide the member’s </w:t>
            </w:r>
            <w:r w:rsidR="00CC3566">
              <w:rPr>
                <w:b/>
              </w:rPr>
              <w:t>Mail Order Pharmacy</w:t>
            </w:r>
            <w:r w:rsidRPr="001362B1">
              <w:t xml:space="preserve"> address shown in</w:t>
            </w:r>
            <w:r w:rsidR="0097455E">
              <w:t xml:space="preserve"> Compass or</w:t>
            </w:r>
            <w:r w:rsidRPr="001362B1">
              <w:t xml:space="preserve"> PeopleSafe for mailing in new prescriptions.</w:t>
            </w:r>
          </w:p>
          <w:p w14:paraId="4D475BE5" w14:textId="57C13CD3" w:rsidR="00AF0006" w:rsidRPr="001362B1" w:rsidRDefault="00013B00" w:rsidP="00E621A7">
            <w:pPr>
              <w:numPr>
                <w:ilvl w:val="0"/>
                <w:numId w:val="24"/>
              </w:numPr>
            </w:pPr>
            <w:r w:rsidRPr="001362B1">
              <w:t xml:space="preserve">Expedited prescriptions that must be sent via Express/Priority mail must be addressed to the </w:t>
            </w:r>
            <w:r w:rsidR="00CC3566">
              <w:rPr>
                <w:b/>
              </w:rPr>
              <w:t>Mail Order Pharmacy</w:t>
            </w:r>
            <w:r w:rsidRPr="001362B1">
              <w:t xml:space="preserve"> street address for our Mail Order pharmacy to expedite the execution of the prescription</w:t>
            </w:r>
            <w:r w:rsidR="00417C90" w:rsidRPr="001362B1">
              <w:t xml:space="preserve">. </w:t>
            </w:r>
          </w:p>
          <w:p w14:paraId="4D475BE6" w14:textId="2B474159" w:rsidR="003343D8" w:rsidRPr="00224330" w:rsidRDefault="003343D8" w:rsidP="00B40F3F">
            <w:pPr>
              <w:ind w:left="360"/>
              <w:textAlignment w:val="top"/>
              <w:rPr>
                <w:color w:val="000000"/>
              </w:rPr>
            </w:pPr>
            <w:r>
              <w:rPr>
                <w:bCs/>
                <w:noProof/>
              </w:rPr>
              <w:drawing>
                <wp:inline distT="0" distB="0" distL="0" distR="0" wp14:anchorId="6F884491" wp14:editId="0F5A7E30">
                  <wp:extent cx="238095" cy="20952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Cs/>
              </w:rPr>
              <w:t xml:space="preserve"> </w:t>
            </w:r>
            <w:r w:rsidR="00013B00" w:rsidRPr="00557F3F">
              <w:rPr>
                <w:bCs/>
              </w:rPr>
              <w:t>Do not</w:t>
            </w:r>
            <w:r w:rsidR="00013B00" w:rsidRPr="00940AFC">
              <w:t xml:space="preserve"> use the PO B</w:t>
            </w:r>
            <w:r w:rsidR="00013B00">
              <w:t>ox.</w:t>
            </w:r>
          </w:p>
        </w:tc>
      </w:tr>
      <w:tr w:rsidR="006D6828" w14:paraId="4D475BE9" w14:textId="77777777" w:rsidTr="002D5937">
        <w:tc>
          <w:tcPr>
            <w:tcW w:w="5000" w:type="pct"/>
            <w:gridSpan w:val="4"/>
            <w:shd w:val="clear" w:color="auto" w:fill="D9D9D9" w:themeFill="background1" w:themeFillShade="D9"/>
          </w:tcPr>
          <w:p w14:paraId="4D475BE8" w14:textId="13050B51" w:rsidR="00AF0006" w:rsidRPr="001975FC" w:rsidRDefault="00013B00" w:rsidP="001975FC">
            <w:pPr>
              <w:rPr>
                <w:b/>
                <w:bCs/>
              </w:rPr>
            </w:pPr>
            <w:bookmarkStart w:id="81" w:name="_Toc3286627"/>
            <w:r w:rsidRPr="001975FC">
              <w:rPr>
                <w:b/>
                <w:bCs/>
              </w:rPr>
              <w:t>Maintenance Choice Transfer</w:t>
            </w:r>
            <w:bookmarkEnd w:id="81"/>
            <w:r w:rsidRPr="001975FC">
              <w:rPr>
                <w:b/>
                <w:bCs/>
              </w:rPr>
              <w:t xml:space="preserve"> </w:t>
            </w:r>
          </w:p>
        </w:tc>
      </w:tr>
      <w:tr w:rsidR="006D6828" w14:paraId="4D475BEC" w14:textId="77777777" w:rsidTr="002D5937">
        <w:trPr>
          <w:trHeight w:val="455"/>
        </w:trPr>
        <w:tc>
          <w:tcPr>
            <w:tcW w:w="783" w:type="pct"/>
          </w:tcPr>
          <w:p w14:paraId="4D475BEA" w14:textId="2B76AB25"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 xml:space="preserve">Transfer Type </w:t>
            </w:r>
          </w:p>
        </w:tc>
        <w:tc>
          <w:tcPr>
            <w:tcW w:w="4217" w:type="pct"/>
            <w:gridSpan w:val="3"/>
          </w:tcPr>
          <w:p w14:paraId="4D475BEB" w14:textId="77777777" w:rsidR="00AF0006" w:rsidRPr="006110D6" w:rsidRDefault="00013B00" w:rsidP="00495505">
            <w:pPr>
              <w:textAlignment w:val="top"/>
              <w:rPr>
                <w:b/>
                <w:color w:val="000000"/>
              </w:rPr>
            </w:pPr>
            <w:r>
              <w:rPr>
                <w:b/>
                <w:color w:val="000000"/>
              </w:rPr>
              <w:t>Warm</w:t>
            </w:r>
          </w:p>
        </w:tc>
      </w:tr>
      <w:tr w:rsidR="006D6828" w14:paraId="4D475BEF" w14:textId="77777777" w:rsidTr="002D5937">
        <w:trPr>
          <w:trHeight w:val="455"/>
        </w:trPr>
        <w:tc>
          <w:tcPr>
            <w:tcW w:w="783" w:type="pct"/>
          </w:tcPr>
          <w:p w14:paraId="1335D530" w14:textId="77777777" w:rsidR="00C57894" w:rsidRDefault="00013B00" w:rsidP="00495505">
            <w:pPr>
              <w:spacing w:line="240" w:lineRule="atLeast"/>
              <w:textAlignment w:val="top"/>
              <w:rPr>
                <w:color w:val="000000"/>
              </w:rPr>
            </w:pPr>
            <w:r>
              <w:rPr>
                <w:color w:val="000000"/>
              </w:rPr>
              <w:t>Internal Number</w:t>
            </w:r>
          </w:p>
          <w:p w14:paraId="4D475BED" w14:textId="1340495D" w:rsidR="00AF0006" w:rsidRDefault="00C57894" w:rsidP="00495505">
            <w:pPr>
              <w:spacing w:line="240" w:lineRule="atLeast"/>
              <w:textAlignment w:val="top"/>
              <w:rPr>
                <w:color w:val="000000"/>
              </w:rPr>
            </w:pPr>
            <w:r w:rsidRPr="00760F8E">
              <w:rPr>
                <w:b/>
                <w:bCs/>
                <w:color w:val="000000"/>
              </w:rPr>
              <w:t>(Do not disclose)</w:t>
            </w:r>
            <w:r w:rsidR="00013B00">
              <w:rPr>
                <w:color w:val="000000"/>
              </w:rPr>
              <w:t xml:space="preserve"> </w:t>
            </w:r>
          </w:p>
        </w:tc>
        <w:tc>
          <w:tcPr>
            <w:tcW w:w="4217" w:type="pct"/>
            <w:gridSpan w:val="3"/>
          </w:tcPr>
          <w:p w14:paraId="4D475BEE" w14:textId="7017B9C0" w:rsidR="00AF0006" w:rsidRPr="002075A2" w:rsidRDefault="00013B00" w:rsidP="00495505">
            <w:pPr>
              <w:textAlignment w:val="top"/>
              <w:rPr>
                <w:color w:val="000000"/>
              </w:rPr>
            </w:pPr>
            <w:r w:rsidRPr="002075A2">
              <w:rPr>
                <w:color w:val="000000"/>
              </w:rPr>
              <w:t>Maintenance Choice Clinical team:</w:t>
            </w:r>
            <w:r w:rsidR="001959EF">
              <w:rPr>
                <w:color w:val="000000"/>
              </w:rPr>
              <w:t xml:space="preserve"> </w:t>
            </w:r>
            <w:r>
              <w:rPr>
                <w:b/>
                <w:color w:val="000000"/>
              </w:rPr>
              <w:t>1-</w:t>
            </w:r>
            <w:r w:rsidRPr="002075A2">
              <w:rPr>
                <w:b/>
                <w:color w:val="000000"/>
              </w:rPr>
              <w:t>866-234-0457</w:t>
            </w:r>
            <w:r>
              <w:rPr>
                <w:b/>
                <w:color w:val="000000"/>
              </w:rPr>
              <w:t xml:space="preserve"> </w:t>
            </w:r>
            <w:r>
              <w:rPr>
                <w:color w:val="000000"/>
              </w:rPr>
              <w:t xml:space="preserve">option </w:t>
            </w:r>
            <w:r w:rsidRPr="00417C90">
              <w:rPr>
                <w:b/>
                <w:bCs/>
                <w:color w:val="000000"/>
              </w:rPr>
              <w:t>2</w:t>
            </w:r>
          </w:p>
        </w:tc>
      </w:tr>
      <w:tr w:rsidR="006D6828" w14:paraId="4D475BF4" w14:textId="77777777" w:rsidTr="002D5937">
        <w:trPr>
          <w:trHeight w:val="455"/>
        </w:trPr>
        <w:tc>
          <w:tcPr>
            <w:tcW w:w="783" w:type="pct"/>
          </w:tcPr>
          <w:p w14:paraId="4D475BF0" w14:textId="77777777" w:rsidR="00AF0006" w:rsidRPr="00224330" w:rsidRDefault="00013B00" w:rsidP="00495505">
            <w:pPr>
              <w:spacing w:line="240" w:lineRule="atLeast"/>
              <w:textAlignment w:val="top"/>
              <w:rPr>
                <w:color w:val="000000"/>
              </w:rPr>
            </w:pPr>
            <w:r>
              <w:rPr>
                <w:color w:val="000000"/>
              </w:rPr>
              <w:t>Hours of Operation</w:t>
            </w:r>
          </w:p>
        </w:tc>
        <w:tc>
          <w:tcPr>
            <w:tcW w:w="4217" w:type="pct"/>
            <w:gridSpan w:val="3"/>
          </w:tcPr>
          <w:p w14:paraId="4D475BF1" w14:textId="593DE4B3" w:rsidR="00AF0006" w:rsidRPr="00D10642" w:rsidRDefault="00013B00" w:rsidP="00E621A7">
            <w:pPr>
              <w:numPr>
                <w:ilvl w:val="0"/>
                <w:numId w:val="25"/>
              </w:numPr>
            </w:pPr>
            <w:r w:rsidRPr="00F80872">
              <w:rPr>
                <w:b/>
                <w:bCs/>
              </w:rPr>
              <w:t xml:space="preserve">Monday </w:t>
            </w:r>
            <w:r w:rsidR="00F80872" w:rsidRPr="00F80872">
              <w:rPr>
                <w:b/>
                <w:bCs/>
              </w:rPr>
              <w:t>to</w:t>
            </w:r>
            <w:r w:rsidR="000F1FA0" w:rsidRPr="00F80872">
              <w:rPr>
                <w:b/>
                <w:bCs/>
              </w:rPr>
              <w:t xml:space="preserve"> </w:t>
            </w:r>
            <w:r w:rsidRPr="00F80872">
              <w:rPr>
                <w:b/>
                <w:bCs/>
              </w:rPr>
              <w:t>Friday:</w:t>
            </w:r>
            <w:r w:rsidR="001959EF">
              <w:t xml:space="preserve"> </w:t>
            </w:r>
            <w:r w:rsidRPr="00D10642">
              <w:t>7 am</w:t>
            </w:r>
            <w:r>
              <w:t xml:space="preserve"> to </w:t>
            </w:r>
            <w:r w:rsidRPr="00D10642">
              <w:t xml:space="preserve">8 pm CT </w:t>
            </w:r>
          </w:p>
          <w:p w14:paraId="4D475BF2" w14:textId="367B7ADF" w:rsidR="00AF0006" w:rsidRPr="003E13AD" w:rsidRDefault="00013B00" w:rsidP="00E621A7">
            <w:pPr>
              <w:numPr>
                <w:ilvl w:val="0"/>
                <w:numId w:val="25"/>
              </w:numPr>
              <w:rPr>
                <w:noProof/>
              </w:rPr>
            </w:pPr>
            <w:r w:rsidRPr="00F80872">
              <w:rPr>
                <w:b/>
                <w:bCs/>
              </w:rPr>
              <w:t>Saturday:</w:t>
            </w:r>
            <w:r w:rsidR="00BB28B0">
              <w:t xml:space="preserve"> </w:t>
            </w:r>
            <w:r w:rsidRPr="00D10642">
              <w:t>7 am</w:t>
            </w:r>
            <w:r>
              <w:t xml:space="preserve"> to </w:t>
            </w:r>
            <w:r w:rsidRPr="00D10642">
              <w:t>6:30 pm CT</w:t>
            </w:r>
          </w:p>
          <w:p w14:paraId="4D475BF3" w14:textId="3A25A0AB" w:rsidR="003343D8" w:rsidRPr="00417C90" w:rsidRDefault="00013B00" w:rsidP="00E621A7">
            <w:pPr>
              <w:numPr>
                <w:ilvl w:val="0"/>
                <w:numId w:val="25"/>
              </w:numPr>
            </w:pPr>
            <w:r w:rsidRPr="00F80872">
              <w:rPr>
                <w:b/>
                <w:bCs/>
              </w:rPr>
              <w:t>Sunday:</w:t>
            </w:r>
            <w:r w:rsidRPr="00D10642">
              <w:t xml:space="preserve"> 8 am</w:t>
            </w:r>
            <w:r>
              <w:t xml:space="preserve"> to </w:t>
            </w:r>
            <w:r w:rsidRPr="00D10642">
              <w:t xml:space="preserve">5 pm CT   </w:t>
            </w:r>
            <w:r w:rsidRPr="00D10642">
              <w:rPr>
                <w:noProof/>
              </w:rPr>
              <w:t xml:space="preserve"> </w:t>
            </w:r>
          </w:p>
        </w:tc>
      </w:tr>
      <w:tr w:rsidR="006D6828" w14:paraId="4D475BF6" w14:textId="77777777" w:rsidTr="002D5937">
        <w:tc>
          <w:tcPr>
            <w:tcW w:w="5000" w:type="pct"/>
            <w:gridSpan w:val="4"/>
            <w:shd w:val="clear" w:color="auto" w:fill="D9D9D9" w:themeFill="background1" w:themeFillShade="D9"/>
          </w:tcPr>
          <w:p w14:paraId="4D475BF5" w14:textId="77777777" w:rsidR="00AF0006" w:rsidRPr="00237290" w:rsidRDefault="00013B00" w:rsidP="00DF4FD5">
            <w:pPr>
              <w:rPr>
                <w:b/>
                <w:bCs/>
                <w:i/>
              </w:rPr>
            </w:pPr>
            <w:bookmarkStart w:id="82" w:name="_Toc3286628"/>
            <w:r w:rsidRPr="00237290">
              <w:rPr>
                <w:b/>
                <w:bCs/>
              </w:rPr>
              <w:t xml:space="preserve">MAPD (Medicare Advantage Prescription Drug) </w:t>
            </w:r>
            <w:r w:rsidRPr="00237290">
              <w:rPr>
                <w:b/>
                <w:bCs/>
                <w:color w:val="000000" w:themeColor="text1"/>
              </w:rPr>
              <w:t xml:space="preserve">Help </w:t>
            </w:r>
            <w:r w:rsidRPr="00237290">
              <w:rPr>
                <w:b/>
                <w:bCs/>
              </w:rPr>
              <w:t xml:space="preserve">Desk (MARx Support) </w:t>
            </w:r>
          </w:p>
        </w:tc>
      </w:tr>
      <w:tr w:rsidR="007F4305" w14:paraId="4D475BFB" w14:textId="77777777" w:rsidTr="002D5937">
        <w:trPr>
          <w:trHeight w:val="455"/>
        </w:trPr>
        <w:tc>
          <w:tcPr>
            <w:tcW w:w="783" w:type="pct"/>
          </w:tcPr>
          <w:p w14:paraId="4D475BF7" w14:textId="11AEFCDC" w:rsidR="005052FE" w:rsidRDefault="005052FE" w:rsidP="00495505">
            <w:pPr>
              <w:spacing w:line="240" w:lineRule="atLeast"/>
              <w:textAlignment w:val="top"/>
              <w:rPr>
                <w:color w:val="000000"/>
              </w:rPr>
            </w:pPr>
            <w:r>
              <w:rPr>
                <w:color w:val="000000"/>
              </w:rPr>
              <w:t>Transfer Type</w:t>
            </w:r>
          </w:p>
        </w:tc>
        <w:tc>
          <w:tcPr>
            <w:tcW w:w="1757" w:type="pct"/>
            <w:gridSpan w:val="2"/>
          </w:tcPr>
          <w:p w14:paraId="4D475BF8" w14:textId="77777777" w:rsidR="005052FE" w:rsidRDefault="005052FE" w:rsidP="00495505">
            <w:pPr>
              <w:spacing w:line="240" w:lineRule="atLeast"/>
              <w:textAlignment w:val="top"/>
              <w:rPr>
                <w:color w:val="000000"/>
              </w:rPr>
            </w:pPr>
            <w:r>
              <w:rPr>
                <w:b/>
                <w:color w:val="000000"/>
              </w:rPr>
              <w:t>Cold</w:t>
            </w:r>
          </w:p>
        </w:tc>
        <w:tc>
          <w:tcPr>
            <w:tcW w:w="2460" w:type="pct"/>
          </w:tcPr>
          <w:p w14:paraId="4D475BFA" w14:textId="3B73D171" w:rsidR="005052FE" w:rsidRPr="002A016F" w:rsidRDefault="005052FE" w:rsidP="00495505">
            <w:pPr>
              <w:spacing w:line="240" w:lineRule="atLeast"/>
              <w:textAlignment w:val="top"/>
              <w:rPr>
                <w:b/>
                <w:color w:val="333333"/>
              </w:rPr>
            </w:pPr>
            <w:r>
              <w:rPr>
                <w:b/>
                <w:color w:val="333333"/>
              </w:rPr>
              <w:t>Special Instructions</w:t>
            </w:r>
            <w:r w:rsidR="001959EF" w:rsidRPr="00417C90">
              <w:rPr>
                <w:b/>
                <w:bCs/>
                <w:iCs/>
                <w:color w:val="000000"/>
              </w:rPr>
              <w:t>:</w:t>
            </w:r>
            <w:r w:rsidR="001959EF">
              <w:rPr>
                <w:iCs/>
                <w:color w:val="000000"/>
              </w:rPr>
              <w:t xml:space="preserve"> </w:t>
            </w:r>
            <w:r w:rsidRPr="00C53863">
              <w:rPr>
                <w:iCs/>
                <w:color w:val="000000"/>
              </w:rPr>
              <w:t>Email</w:t>
            </w:r>
            <w:r w:rsidR="001959EF">
              <w:rPr>
                <w:iCs/>
                <w:color w:val="000000"/>
              </w:rPr>
              <w:t xml:space="preserve"> -</w:t>
            </w:r>
            <w:r w:rsidRPr="003612D1">
              <w:rPr>
                <w:b/>
                <w:bCs/>
                <w:iCs/>
                <w:color w:val="000000"/>
              </w:rPr>
              <w:t xml:space="preserve"> </w:t>
            </w:r>
            <w:hyperlink r:id="rId22" w:history="1">
              <w:r w:rsidR="001959EF" w:rsidRPr="001959EF">
                <w:rPr>
                  <w:rStyle w:val="Hyperlink"/>
                  <w:iCs/>
                </w:rPr>
                <w:t>mapdhelp@cms.hhs.gov</w:t>
              </w:r>
            </w:hyperlink>
          </w:p>
        </w:tc>
      </w:tr>
      <w:tr w:rsidR="006D6828" w14:paraId="4D475BFE" w14:textId="77777777" w:rsidTr="002D5937">
        <w:trPr>
          <w:trHeight w:val="455"/>
        </w:trPr>
        <w:tc>
          <w:tcPr>
            <w:tcW w:w="783" w:type="pct"/>
          </w:tcPr>
          <w:p w14:paraId="4D475BFC" w14:textId="77777777" w:rsidR="00AF0006" w:rsidRDefault="00013B00" w:rsidP="00495505">
            <w:pPr>
              <w:spacing w:line="240" w:lineRule="atLeast"/>
              <w:textAlignment w:val="top"/>
              <w:rPr>
                <w:color w:val="000000"/>
              </w:rPr>
            </w:pPr>
            <w:r>
              <w:rPr>
                <w:color w:val="000000"/>
              </w:rPr>
              <w:t xml:space="preserve">Support Number  </w:t>
            </w:r>
          </w:p>
        </w:tc>
        <w:tc>
          <w:tcPr>
            <w:tcW w:w="4217" w:type="pct"/>
            <w:gridSpan w:val="3"/>
          </w:tcPr>
          <w:p w14:paraId="4D475BFD" w14:textId="509189ED" w:rsidR="00AF0006" w:rsidRPr="005B48F2" w:rsidRDefault="00013B00" w:rsidP="00495505">
            <w:pPr>
              <w:spacing w:line="240" w:lineRule="atLeast"/>
              <w:textAlignment w:val="top"/>
              <w:rPr>
                <w:b/>
                <w:bCs/>
                <w:iCs/>
              </w:rPr>
            </w:pPr>
            <w:r w:rsidRPr="005B48F2">
              <w:t>Support for Technical and Functional Issues</w:t>
            </w:r>
            <w:r w:rsidR="00A06046">
              <w:t xml:space="preserve">: </w:t>
            </w:r>
            <w:r w:rsidR="00A06046" w:rsidRPr="005B48F2">
              <w:rPr>
                <w:b/>
                <w:bCs/>
                <w:iCs/>
              </w:rPr>
              <w:t>1-800-927-8069</w:t>
            </w:r>
            <w:r w:rsidR="00A06046">
              <w:rPr>
                <w:b/>
                <w:bCs/>
                <w:iCs/>
              </w:rPr>
              <w:t xml:space="preserve">  </w:t>
            </w:r>
            <w:r w:rsidR="00A06046">
              <w:rPr>
                <w:rStyle w:val="Strong"/>
                <w:rFonts w:ascii="Arial" w:hAnsi="Arial" w:cs="Arial"/>
                <w:color w:val="000000"/>
                <w:sz w:val="19"/>
                <w:szCs w:val="19"/>
                <w:shd w:val="clear" w:color="auto" w:fill="FFFFFF"/>
              </w:rPr>
              <w:t xml:space="preserve"> </w:t>
            </w:r>
            <w:r w:rsidR="00A06046">
              <w:t xml:space="preserve"> </w:t>
            </w:r>
          </w:p>
        </w:tc>
      </w:tr>
      <w:tr w:rsidR="006D6828" w14:paraId="4D475C03" w14:textId="77777777" w:rsidTr="002D5937">
        <w:trPr>
          <w:trHeight w:val="455"/>
        </w:trPr>
        <w:tc>
          <w:tcPr>
            <w:tcW w:w="783" w:type="pct"/>
          </w:tcPr>
          <w:p w14:paraId="4D475BFF" w14:textId="77777777" w:rsidR="00AF0006" w:rsidRDefault="00013B00" w:rsidP="00495505">
            <w:pPr>
              <w:spacing w:line="240" w:lineRule="atLeast"/>
              <w:textAlignment w:val="top"/>
              <w:rPr>
                <w:color w:val="000000"/>
              </w:rPr>
            </w:pPr>
            <w:r>
              <w:rPr>
                <w:color w:val="000000"/>
              </w:rPr>
              <w:t>Hours of Operation</w:t>
            </w:r>
          </w:p>
          <w:p w14:paraId="4D475C00" w14:textId="77777777" w:rsidR="00AF0006" w:rsidRPr="00224330" w:rsidRDefault="00013B00" w:rsidP="00495505">
            <w:pPr>
              <w:spacing w:line="240" w:lineRule="atLeast"/>
              <w:textAlignment w:val="top"/>
              <w:rPr>
                <w:color w:val="000000"/>
              </w:rPr>
            </w:pPr>
            <w:r>
              <w:rPr>
                <w:color w:val="000000"/>
              </w:rPr>
              <w:t xml:space="preserve"> </w:t>
            </w:r>
          </w:p>
        </w:tc>
        <w:tc>
          <w:tcPr>
            <w:tcW w:w="4217" w:type="pct"/>
            <w:gridSpan w:val="3"/>
          </w:tcPr>
          <w:p w14:paraId="4D475C01" w14:textId="7A651FB6" w:rsidR="00AF0006" w:rsidRPr="00D10642" w:rsidRDefault="00013B00" w:rsidP="00E621A7">
            <w:pPr>
              <w:numPr>
                <w:ilvl w:val="0"/>
                <w:numId w:val="26"/>
              </w:numPr>
            </w:pPr>
            <w:r w:rsidRPr="00D10642">
              <w:rPr>
                <w:b/>
              </w:rPr>
              <w:t xml:space="preserve">Monday </w:t>
            </w:r>
            <w:r w:rsidR="00F80872">
              <w:rPr>
                <w:b/>
              </w:rPr>
              <w:t>to</w:t>
            </w:r>
            <w:r w:rsidR="000F1FA0" w:rsidRPr="00D10642">
              <w:rPr>
                <w:b/>
              </w:rPr>
              <w:t xml:space="preserve"> </w:t>
            </w:r>
            <w:r w:rsidRPr="00D10642">
              <w:rPr>
                <w:b/>
              </w:rPr>
              <w:t>Friday</w:t>
            </w:r>
            <w:r w:rsidRPr="00F974AE">
              <w:rPr>
                <w:b/>
                <w:bCs/>
              </w:rPr>
              <w:t>:</w:t>
            </w:r>
            <w:r w:rsidRPr="00D10642">
              <w:t xml:space="preserve"> 7</w:t>
            </w:r>
            <w:r>
              <w:t xml:space="preserve"> </w:t>
            </w:r>
            <w:r w:rsidRPr="00D10642">
              <w:t>am</w:t>
            </w:r>
            <w:r>
              <w:t xml:space="preserve"> to 5</w:t>
            </w:r>
            <w:r w:rsidRPr="00D10642">
              <w:t xml:space="preserve"> pm CT </w:t>
            </w:r>
          </w:p>
          <w:p w14:paraId="75676378" w14:textId="147E886C" w:rsidR="005052FE" w:rsidRPr="005052FE" w:rsidRDefault="00013B00" w:rsidP="00E621A7">
            <w:pPr>
              <w:numPr>
                <w:ilvl w:val="0"/>
                <w:numId w:val="26"/>
              </w:numPr>
              <w:rPr>
                <w:color w:val="000000"/>
              </w:rPr>
            </w:pPr>
            <w:r w:rsidRPr="00D10642">
              <w:rPr>
                <w:b/>
              </w:rPr>
              <w:t>Saturday</w:t>
            </w:r>
            <w:r>
              <w:rPr>
                <w:b/>
              </w:rPr>
              <w:t xml:space="preserve"> and Sunday</w:t>
            </w:r>
            <w:r w:rsidRPr="00F974AE">
              <w:rPr>
                <w:b/>
                <w:bCs/>
              </w:rPr>
              <w:t>:</w:t>
            </w:r>
            <w:r w:rsidRPr="00D10642">
              <w:t xml:space="preserve"> </w:t>
            </w:r>
            <w:r>
              <w:t xml:space="preserve">Closed </w:t>
            </w:r>
          </w:p>
          <w:p w14:paraId="4D475C02" w14:textId="55446216" w:rsidR="003343D8" w:rsidRPr="00417C90" w:rsidRDefault="00013B00" w:rsidP="00E621A7">
            <w:pPr>
              <w:numPr>
                <w:ilvl w:val="0"/>
                <w:numId w:val="26"/>
              </w:numPr>
              <w:rPr>
                <w:color w:val="000000"/>
              </w:rPr>
            </w:pPr>
            <w:r w:rsidRPr="005052FE">
              <w:rPr>
                <w:b/>
                <w:color w:val="000000"/>
              </w:rPr>
              <w:t>After Hours:</w:t>
            </w:r>
            <w:r w:rsidRPr="005052FE">
              <w:rPr>
                <w:color w:val="000000"/>
              </w:rPr>
              <w:t xml:space="preserve"> No after hours</w:t>
            </w:r>
          </w:p>
        </w:tc>
      </w:tr>
      <w:tr w:rsidR="006D6828" w14:paraId="4D475C06" w14:textId="77777777" w:rsidTr="002D5937">
        <w:tc>
          <w:tcPr>
            <w:tcW w:w="5000" w:type="pct"/>
            <w:gridSpan w:val="4"/>
            <w:shd w:val="clear" w:color="auto" w:fill="D9D9D9" w:themeFill="background1" w:themeFillShade="D9"/>
          </w:tcPr>
          <w:p w14:paraId="4D475C04" w14:textId="3262D1B9" w:rsidR="00AF0006" w:rsidRPr="003E09C1" w:rsidRDefault="00013B00" w:rsidP="00747585">
            <w:pPr>
              <w:rPr>
                <w:b/>
                <w:bCs/>
                <w:i/>
              </w:rPr>
            </w:pPr>
            <w:r w:rsidRPr="00747585">
              <w:rPr>
                <w:b/>
                <w:bCs/>
              </w:rPr>
              <w:t>MED B Team</w:t>
            </w:r>
            <w:bookmarkEnd w:id="82"/>
            <w:r w:rsidRPr="003E09C1">
              <w:rPr>
                <w:color w:val="000000"/>
              </w:rPr>
              <w:t xml:space="preserve"> </w:t>
            </w:r>
            <w:bookmarkStart w:id="83" w:name="_Toc6395337"/>
            <w:bookmarkStart w:id="84" w:name="_Toc11675971"/>
            <w:r w:rsidRPr="00FC62DB">
              <w:t>(Mail Order questions only)</w:t>
            </w:r>
          </w:p>
          <w:p w14:paraId="4D475C05" w14:textId="2AEAE7EF" w:rsidR="00AF0006" w:rsidRPr="003E09C1" w:rsidRDefault="00013B00" w:rsidP="00747585">
            <w:pPr>
              <w:rPr>
                <w:bCs/>
              </w:rPr>
            </w:pPr>
            <w:r w:rsidRPr="003E09C1">
              <w:t xml:space="preserve">If </w:t>
            </w:r>
            <w:r w:rsidR="004E778A" w:rsidRPr="003E09C1">
              <w:t>a caller</w:t>
            </w:r>
            <w:r w:rsidRPr="003E09C1">
              <w:t xml:space="preserve"> has a question regarding retail claims, refer them to their retail pharmacy or Medicare)</w:t>
            </w:r>
            <w:bookmarkEnd w:id="83"/>
            <w:bookmarkEnd w:id="84"/>
          </w:p>
        </w:tc>
      </w:tr>
      <w:tr w:rsidR="006D6828" w14:paraId="4D475C09" w14:textId="77777777" w:rsidTr="002D5937">
        <w:trPr>
          <w:trHeight w:val="455"/>
        </w:trPr>
        <w:tc>
          <w:tcPr>
            <w:tcW w:w="783" w:type="pct"/>
          </w:tcPr>
          <w:p w14:paraId="4D475C07" w14:textId="497E9BBB"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217" w:type="pct"/>
            <w:gridSpan w:val="3"/>
          </w:tcPr>
          <w:p w14:paraId="4D475C08" w14:textId="77777777" w:rsidR="00AF0006" w:rsidRPr="002A016F" w:rsidRDefault="00013B00" w:rsidP="00495505">
            <w:pPr>
              <w:spacing w:line="240" w:lineRule="atLeast"/>
              <w:textAlignment w:val="top"/>
              <w:rPr>
                <w:b/>
                <w:color w:val="333333"/>
              </w:rPr>
            </w:pPr>
            <w:r>
              <w:rPr>
                <w:b/>
                <w:color w:val="000000"/>
              </w:rPr>
              <w:t xml:space="preserve">Warm </w:t>
            </w:r>
            <w:r>
              <w:rPr>
                <w:color w:val="000000"/>
              </w:rPr>
              <w:t xml:space="preserve"> </w:t>
            </w:r>
          </w:p>
        </w:tc>
      </w:tr>
      <w:tr w:rsidR="006D6828" w14:paraId="4D475C0C" w14:textId="77777777" w:rsidTr="002D5937">
        <w:trPr>
          <w:trHeight w:val="455"/>
        </w:trPr>
        <w:tc>
          <w:tcPr>
            <w:tcW w:w="783" w:type="pct"/>
          </w:tcPr>
          <w:p w14:paraId="4D475C0A" w14:textId="77777777" w:rsidR="00AF0006" w:rsidRDefault="00013B00" w:rsidP="00495505">
            <w:pPr>
              <w:spacing w:line="240" w:lineRule="atLeast"/>
              <w:textAlignment w:val="top"/>
              <w:rPr>
                <w:color w:val="000000"/>
              </w:rPr>
            </w:pPr>
            <w:r>
              <w:rPr>
                <w:color w:val="000000"/>
              </w:rPr>
              <w:t>Customer Number</w:t>
            </w:r>
          </w:p>
        </w:tc>
        <w:tc>
          <w:tcPr>
            <w:tcW w:w="4217" w:type="pct"/>
            <w:gridSpan w:val="3"/>
          </w:tcPr>
          <w:p w14:paraId="4D475C0B" w14:textId="77777777" w:rsidR="00AF0006" w:rsidRPr="002A016F" w:rsidRDefault="00013B00" w:rsidP="00495505">
            <w:pPr>
              <w:spacing w:line="240" w:lineRule="atLeast"/>
              <w:textAlignment w:val="top"/>
              <w:rPr>
                <w:b/>
                <w:color w:val="000000"/>
              </w:rPr>
            </w:pPr>
            <w:r w:rsidRPr="003E13AD">
              <w:rPr>
                <w:b/>
                <w:color w:val="000000" w:themeColor="text1"/>
              </w:rPr>
              <w:t>1-866-804-5880</w:t>
            </w:r>
          </w:p>
        </w:tc>
      </w:tr>
      <w:tr w:rsidR="006D6828" w14:paraId="4D475C13" w14:textId="77777777" w:rsidTr="002D5937">
        <w:trPr>
          <w:trHeight w:val="455"/>
        </w:trPr>
        <w:tc>
          <w:tcPr>
            <w:tcW w:w="783" w:type="pct"/>
          </w:tcPr>
          <w:p w14:paraId="4D475C0D" w14:textId="77777777" w:rsidR="00AF0006" w:rsidRDefault="00013B00" w:rsidP="00495505">
            <w:pPr>
              <w:spacing w:line="240" w:lineRule="atLeast"/>
              <w:textAlignment w:val="top"/>
              <w:rPr>
                <w:color w:val="000000"/>
              </w:rPr>
            </w:pPr>
            <w:r>
              <w:rPr>
                <w:color w:val="000000"/>
              </w:rPr>
              <w:t>Hours of Operation</w:t>
            </w:r>
          </w:p>
          <w:p w14:paraId="4D475C0E" w14:textId="77777777" w:rsidR="00AF0006" w:rsidRPr="00224330" w:rsidRDefault="00013B00" w:rsidP="00495505">
            <w:pPr>
              <w:spacing w:line="240" w:lineRule="atLeast"/>
              <w:textAlignment w:val="top"/>
              <w:rPr>
                <w:color w:val="000000"/>
              </w:rPr>
            </w:pPr>
            <w:r>
              <w:rPr>
                <w:color w:val="000000"/>
              </w:rPr>
              <w:t xml:space="preserve"> </w:t>
            </w:r>
          </w:p>
        </w:tc>
        <w:tc>
          <w:tcPr>
            <w:tcW w:w="4217" w:type="pct"/>
            <w:gridSpan w:val="3"/>
          </w:tcPr>
          <w:p w14:paraId="4D475C0F" w14:textId="6536A1A8" w:rsidR="00AF0006" w:rsidRPr="00AE4BA8" w:rsidRDefault="00013B00" w:rsidP="00E621A7">
            <w:pPr>
              <w:numPr>
                <w:ilvl w:val="0"/>
                <w:numId w:val="27"/>
              </w:numPr>
            </w:pPr>
            <w:r w:rsidRPr="00AE4BA8">
              <w:rPr>
                <w:b/>
                <w:bCs/>
              </w:rPr>
              <w:t xml:space="preserve">Monday </w:t>
            </w:r>
            <w:r w:rsidR="00F80872">
              <w:rPr>
                <w:b/>
                <w:bCs/>
              </w:rPr>
              <w:t>to</w:t>
            </w:r>
            <w:r w:rsidR="000F1FA0" w:rsidRPr="00AE4BA8">
              <w:rPr>
                <w:b/>
                <w:bCs/>
              </w:rPr>
              <w:t xml:space="preserve"> </w:t>
            </w:r>
            <w:r w:rsidRPr="00AE4BA8">
              <w:rPr>
                <w:b/>
                <w:bCs/>
              </w:rPr>
              <w:t>Friday:</w:t>
            </w:r>
            <w:r w:rsidRPr="00AE4BA8">
              <w:t xml:space="preserve"> 7 am to 6 pm CT </w:t>
            </w:r>
          </w:p>
          <w:p w14:paraId="4D475C10" w14:textId="7BE4A06A" w:rsidR="00AF0006" w:rsidRPr="00417C90" w:rsidRDefault="00013B00" w:rsidP="00E621A7">
            <w:pPr>
              <w:numPr>
                <w:ilvl w:val="0"/>
                <w:numId w:val="27"/>
              </w:numPr>
            </w:pPr>
            <w:r w:rsidRPr="00AE4BA8">
              <w:rPr>
                <w:b/>
                <w:bCs/>
              </w:rPr>
              <w:t>Saturday:</w:t>
            </w:r>
            <w:r w:rsidRPr="00417C90">
              <w:t xml:space="preserve"> </w:t>
            </w:r>
            <w:r w:rsidRPr="00AE4BA8">
              <w:t>8 am to 4:30 pm CT</w:t>
            </w:r>
          </w:p>
          <w:p w14:paraId="39D61005" w14:textId="0CEB026A" w:rsidR="00AE4BA8" w:rsidRPr="00417C90" w:rsidRDefault="00AE4BA8" w:rsidP="00E621A7">
            <w:pPr>
              <w:numPr>
                <w:ilvl w:val="0"/>
                <w:numId w:val="27"/>
              </w:numPr>
            </w:pPr>
            <w:r w:rsidRPr="00417C90">
              <w:rPr>
                <w:b/>
                <w:bCs/>
              </w:rPr>
              <w:t>Sunday:</w:t>
            </w:r>
            <w:r w:rsidRPr="00417C90">
              <w:t xml:space="preserve"> Closed</w:t>
            </w:r>
          </w:p>
          <w:p w14:paraId="4D475C12" w14:textId="2EC85262" w:rsidR="003343D8" w:rsidRPr="001959EF" w:rsidRDefault="00AE4BA8" w:rsidP="00E621A7">
            <w:pPr>
              <w:numPr>
                <w:ilvl w:val="0"/>
                <w:numId w:val="27"/>
              </w:numPr>
            </w:pPr>
            <w:r w:rsidRPr="00417C90">
              <w:rPr>
                <w:b/>
                <w:bCs/>
              </w:rPr>
              <w:t>After hours:</w:t>
            </w:r>
            <w:r w:rsidRPr="00417C90">
              <w:t xml:space="preserve"> Callers hear a pre-recorded message informing them to contact Customer Care if he/she needs immediate assistance</w:t>
            </w:r>
            <w:r w:rsidR="00417C90" w:rsidRPr="00417C90">
              <w:t xml:space="preserve">. </w:t>
            </w:r>
            <w:r w:rsidRPr="00417C90">
              <w:t>Otherwise, they need to call back during normal business hours</w:t>
            </w:r>
            <w:r>
              <w:t>.</w:t>
            </w:r>
            <w:r w:rsidR="00013B00" w:rsidRPr="00AE4BA8">
              <w:t xml:space="preserve"> </w:t>
            </w:r>
          </w:p>
        </w:tc>
      </w:tr>
      <w:tr w:rsidR="006D6828" w14:paraId="4D475C20" w14:textId="77777777" w:rsidTr="002D5937">
        <w:tc>
          <w:tcPr>
            <w:tcW w:w="5000" w:type="pct"/>
            <w:gridSpan w:val="4"/>
            <w:shd w:val="clear" w:color="auto" w:fill="D9D9D9" w:themeFill="background1" w:themeFillShade="D9"/>
          </w:tcPr>
          <w:p w14:paraId="4D475C1F" w14:textId="77777777" w:rsidR="00AF0006" w:rsidRPr="003E09C1" w:rsidRDefault="00013B00" w:rsidP="00906F5E">
            <w:pPr>
              <w:rPr>
                <w:i/>
              </w:rPr>
            </w:pPr>
            <w:r w:rsidRPr="00906F5E">
              <w:rPr>
                <w:b/>
                <w:bCs/>
              </w:rPr>
              <w:t>MedHOK</w:t>
            </w:r>
          </w:p>
        </w:tc>
      </w:tr>
      <w:tr w:rsidR="006D6828" w14:paraId="4D475C23" w14:textId="77777777" w:rsidTr="002D5937">
        <w:tc>
          <w:tcPr>
            <w:tcW w:w="783" w:type="pct"/>
          </w:tcPr>
          <w:p w14:paraId="4D475C21" w14:textId="64FA849D" w:rsidR="003343D8" w:rsidRPr="003343D8" w:rsidRDefault="00013B00" w:rsidP="00417C90">
            <w:r w:rsidRPr="00A1271E">
              <w:t>Special Instructions</w:t>
            </w:r>
          </w:p>
        </w:tc>
        <w:tc>
          <w:tcPr>
            <w:tcW w:w="4217" w:type="pct"/>
            <w:gridSpan w:val="3"/>
          </w:tcPr>
          <w:p w14:paraId="4D475C22" w14:textId="560D4414" w:rsidR="00AF0006" w:rsidRPr="00C53863" w:rsidRDefault="00013B00" w:rsidP="00906F5E">
            <w:pPr>
              <w:rPr>
                <w:i/>
              </w:rPr>
            </w:pPr>
            <w:r w:rsidRPr="00906F5E">
              <w:rPr>
                <w:b/>
                <w:bCs/>
              </w:rPr>
              <w:t>Email:</w:t>
            </w:r>
            <w:r w:rsidRPr="00C53863">
              <w:t xml:space="preserve"> </w:t>
            </w:r>
            <w:hyperlink r:id="rId23" w:history="1">
              <w:r w:rsidRPr="00D17ACB">
                <w:rPr>
                  <w:rStyle w:val="Hyperlink"/>
                </w:rPr>
                <w:t>MEDHOKUSERACCESS@CVSHealth.com</w:t>
              </w:r>
            </w:hyperlink>
          </w:p>
        </w:tc>
      </w:tr>
      <w:tr w:rsidR="006D6828" w14:paraId="4D475C25" w14:textId="77777777" w:rsidTr="002D5937">
        <w:tc>
          <w:tcPr>
            <w:tcW w:w="5000" w:type="pct"/>
            <w:gridSpan w:val="4"/>
            <w:shd w:val="clear" w:color="auto" w:fill="D9D9D9" w:themeFill="background1" w:themeFillShade="D9"/>
          </w:tcPr>
          <w:p w14:paraId="4D475C24" w14:textId="77777777" w:rsidR="00AF0006" w:rsidRPr="003E09C1" w:rsidRDefault="00013B00" w:rsidP="00906F5E">
            <w:pPr>
              <w:rPr>
                <w:i/>
              </w:rPr>
            </w:pPr>
            <w:r w:rsidRPr="00906F5E">
              <w:rPr>
                <w:b/>
                <w:bCs/>
              </w:rPr>
              <w:t>Medicaid</w:t>
            </w:r>
            <w:r w:rsidRPr="003E09C1">
              <w:t xml:space="preserve">  </w:t>
            </w:r>
          </w:p>
        </w:tc>
      </w:tr>
      <w:tr w:rsidR="006D6828" w14:paraId="4D475C28" w14:textId="77777777" w:rsidTr="002D5937">
        <w:trPr>
          <w:trHeight w:val="455"/>
        </w:trPr>
        <w:tc>
          <w:tcPr>
            <w:tcW w:w="783" w:type="pct"/>
          </w:tcPr>
          <w:p w14:paraId="4D475C26" w14:textId="7A677AFB"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217" w:type="pct"/>
            <w:gridSpan w:val="3"/>
          </w:tcPr>
          <w:p w14:paraId="4D475C27" w14:textId="77777777" w:rsidR="00AF0006" w:rsidRPr="00D42407" w:rsidRDefault="00013B00" w:rsidP="00495505">
            <w:pPr>
              <w:spacing w:line="240" w:lineRule="atLeast"/>
              <w:textAlignment w:val="top"/>
              <w:rPr>
                <w:b/>
                <w:color w:val="000000"/>
              </w:rPr>
            </w:pPr>
            <w:r w:rsidRPr="00D42407">
              <w:rPr>
                <w:b/>
                <w:color w:val="000000"/>
              </w:rPr>
              <w:t>Warm</w:t>
            </w:r>
          </w:p>
        </w:tc>
      </w:tr>
      <w:tr w:rsidR="006D6828" w14:paraId="4D475C2B" w14:textId="77777777" w:rsidTr="002D5937">
        <w:trPr>
          <w:trHeight w:val="455"/>
        </w:trPr>
        <w:tc>
          <w:tcPr>
            <w:tcW w:w="783" w:type="pct"/>
          </w:tcPr>
          <w:p w14:paraId="4D475C29" w14:textId="1777A087" w:rsidR="003343D8" w:rsidRPr="00D42407" w:rsidRDefault="00013B00" w:rsidP="00495505">
            <w:pPr>
              <w:spacing w:line="240" w:lineRule="atLeast"/>
              <w:textAlignment w:val="top"/>
              <w:rPr>
                <w:color w:val="000000"/>
              </w:rPr>
            </w:pPr>
            <w:r w:rsidRPr="00D42407">
              <w:rPr>
                <w:color w:val="000000"/>
              </w:rPr>
              <w:t xml:space="preserve">Internal </w:t>
            </w:r>
            <w:r>
              <w:rPr>
                <w:color w:val="000000"/>
              </w:rPr>
              <w:t xml:space="preserve">and Customer </w:t>
            </w:r>
            <w:r w:rsidRPr="00D42407">
              <w:rPr>
                <w:color w:val="000000"/>
              </w:rPr>
              <w:t xml:space="preserve">Number </w:t>
            </w:r>
            <w:r>
              <w:rPr>
                <w:color w:val="000000"/>
              </w:rPr>
              <w:t xml:space="preserve"> </w:t>
            </w:r>
          </w:p>
        </w:tc>
        <w:tc>
          <w:tcPr>
            <w:tcW w:w="4217" w:type="pct"/>
            <w:gridSpan w:val="3"/>
          </w:tcPr>
          <w:p w14:paraId="4D475C2A" w14:textId="45A4781C" w:rsidR="00AF0006" w:rsidRPr="0052346D" w:rsidRDefault="00013B00" w:rsidP="00495505">
            <w:pPr>
              <w:autoSpaceDE w:val="0"/>
              <w:autoSpaceDN w:val="0"/>
              <w:rPr>
                <w:b/>
                <w:color w:val="000000" w:themeColor="text1"/>
              </w:rPr>
            </w:pPr>
            <w:r w:rsidRPr="005F6CE7">
              <w:rPr>
                <w:color w:val="000000" w:themeColor="text1"/>
              </w:rPr>
              <w:t xml:space="preserve">There is </w:t>
            </w:r>
            <w:r w:rsidRPr="005F6CE7">
              <w:rPr>
                <w:b/>
                <w:color w:val="000000" w:themeColor="text1"/>
              </w:rPr>
              <w:t>no dedicated number</w:t>
            </w:r>
            <w:r w:rsidRPr="005F6CE7">
              <w:rPr>
                <w:color w:val="000000" w:themeColor="text1"/>
              </w:rPr>
              <w:t xml:space="preserve"> for just a Medicaid dedicated team</w:t>
            </w:r>
            <w:r w:rsidR="00417C90" w:rsidRPr="005F6CE7">
              <w:rPr>
                <w:color w:val="000000" w:themeColor="text1"/>
              </w:rPr>
              <w:t xml:space="preserve">. </w:t>
            </w:r>
            <w:r w:rsidRPr="005F6CE7">
              <w:rPr>
                <w:color w:val="000000" w:themeColor="text1"/>
              </w:rPr>
              <w:t>The Customer Service number depends on the applicable CIF</w:t>
            </w:r>
            <w:r w:rsidR="00417C90" w:rsidRPr="005F6CE7">
              <w:rPr>
                <w:color w:val="000000" w:themeColor="text1"/>
              </w:rPr>
              <w:t xml:space="preserve">. </w:t>
            </w:r>
          </w:p>
        </w:tc>
      </w:tr>
      <w:tr w:rsidR="006D6828" w14:paraId="4D475C2D" w14:textId="77777777" w:rsidTr="002D5937">
        <w:tc>
          <w:tcPr>
            <w:tcW w:w="5000" w:type="pct"/>
            <w:gridSpan w:val="4"/>
            <w:shd w:val="clear" w:color="auto" w:fill="D9D9D9" w:themeFill="background1" w:themeFillShade="D9"/>
          </w:tcPr>
          <w:p w14:paraId="4D475C2C" w14:textId="76FB5E4D" w:rsidR="00AF0006" w:rsidRPr="00906F5E" w:rsidRDefault="00013B00" w:rsidP="00906F5E">
            <w:pPr>
              <w:rPr>
                <w:b/>
                <w:bCs/>
                <w:i/>
              </w:rPr>
            </w:pPr>
            <w:bookmarkStart w:id="85" w:name="_Toc3286629"/>
            <w:r w:rsidRPr="00906F5E">
              <w:rPr>
                <w:b/>
                <w:bCs/>
              </w:rPr>
              <w:t>Medicare D Coverage Determinations and Appeals (</w:t>
            </w:r>
            <w:bookmarkStart w:id="86" w:name="CDandA"/>
            <w:r w:rsidRPr="00906F5E">
              <w:rPr>
                <w:b/>
                <w:bCs/>
              </w:rPr>
              <w:t>CD&amp;A</w:t>
            </w:r>
            <w:bookmarkEnd w:id="86"/>
            <w:r w:rsidRPr="00906F5E">
              <w:rPr>
                <w:b/>
                <w:bCs/>
              </w:rPr>
              <w:t>)</w:t>
            </w:r>
            <w:bookmarkEnd w:id="85"/>
          </w:p>
        </w:tc>
      </w:tr>
      <w:tr w:rsidR="006D6828" w14:paraId="4D475C30" w14:textId="77777777" w:rsidTr="002D5937">
        <w:trPr>
          <w:trHeight w:val="455"/>
        </w:trPr>
        <w:tc>
          <w:tcPr>
            <w:tcW w:w="783" w:type="pct"/>
          </w:tcPr>
          <w:p w14:paraId="4D475C2E" w14:textId="7EF22771"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217" w:type="pct"/>
            <w:gridSpan w:val="3"/>
          </w:tcPr>
          <w:p w14:paraId="4D475C2F" w14:textId="77777777" w:rsidR="00AF0006" w:rsidRPr="00224330" w:rsidRDefault="00013B00" w:rsidP="00495505">
            <w:pPr>
              <w:textAlignment w:val="top"/>
              <w:rPr>
                <w:b/>
                <w:color w:val="000000"/>
              </w:rPr>
            </w:pPr>
            <w:r>
              <w:rPr>
                <w:b/>
                <w:color w:val="000000"/>
              </w:rPr>
              <w:t>Warm</w:t>
            </w:r>
          </w:p>
        </w:tc>
      </w:tr>
      <w:tr w:rsidR="006D6828" w14:paraId="4D475C39" w14:textId="77777777" w:rsidTr="002D5937">
        <w:trPr>
          <w:trHeight w:val="455"/>
        </w:trPr>
        <w:tc>
          <w:tcPr>
            <w:tcW w:w="783" w:type="pct"/>
          </w:tcPr>
          <w:p w14:paraId="4D475C31" w14:textId="77777777" w:rsidR="00AF0006" w:rsidRDefault="00013B00" w:rsidP="00495505">
            <w:pPr>
              <w:spacing w:line="240" w:lineRule="atLeast"/>
              <w:textAlignment w:val="top"/>
              <w:rPr>
                <w:color w:val="000000"/>
              </w:rPr>
            </w:pPr>
            <w:r>
              <w:rPr>
                <w:color w:val="000000"/>
              </w:rPr>
              <w:t>Prescribers and Providers Only</w:t>
            </w:r>
          </w:p>
        </w:tc>
        <w:tc>
          <w:tcPr>
            <w:tcW w:w="4217" w:type="pct"/>
            <w:gridSpan w:val="3"/>
          </w:tcPr>
          <w:p w14:paraId="3C32660F" w14:textId="77777777" w:rsidR="00A06046" w:rsidRDefault="00213D87" w:rsidP="00495505">
            <w:pPr>
              <w:textAlignment w:val="top"/>
              <w:rPr>
                <w:b/>
                <w:color w:val="000000"/>
              </w:rPr>
            </w:pPr>
            <w:r>
              <w:rPr>
                <w:b/>
                <w:color w:val="000000"/>
              </w:rPr>
              <w:t>Provider</w:t>
            </w:r>
            <w:r w:rsidRPr="00224330">
              <w:rPr>
                <w:b/>
                <w:color w:val="000000"/>
              </w:rPr>
              <w:t xml:space="preserve">s </w:t>
            </w:r>
            <w:r w:rsidR="00013B00">
              <w:rPr>
                <w:b/>
                <w:color w:val="000000"/>
              </w:rPr>
              <w:t>only</w:t>
            </w:r>
            <w:r w:rsidR="00A06046">
              <w:rPr>
                <w:b/>
                <w:color w:val="000000"/>
              </w:rPr>
              <w:t>:</w:t>
            </w:r>
          </w:p>
          <w:p w14:paraId="12A1DE08" w14:textId="55F9A23C" w:rsidR="00A06046" w:rsidRDefault="00013B00" w:rsidP="00495505">
            <w:pPr>
              <w:textAlignment w:val="top"/>
              <w:rPr>
                <w:b/>
                <w:color w:val="000000"/>
              </w:rPr>
            </w:pPr>
            <w:r w:rsidRPr="001362B1">
              <w:rPr>
                <w:color w:val="000000"/>
              </w:rPr>
              <w:t>Phone:</w:t>
            </w:r>
            <w:r w:rsidR="001959EF">
              <w:rPr>
                <w:b/>
                <w:color w:val="000000"/>
              </w:rPr>
              <w:t xml:space="preserve"> </w:t>
            </w:r>
            <w:r>
              <w:rPr>
                <w:b/>
                <w:color w:val="000000"/>
              </w:rPr>
              <w:t xml:space="preserve">1-877-827-7315 </w:t>
            </w:r>
            <w:r w:rsidRPr="00417C90">
              <w:rPr>
                <w:bCs/>
                <w:color w:val="000000"/>
              </w:rPr>
              <w:t>Opt.</w:t>
            </w:r>
            <w:r>
              <w:rPr>
                <w:b/>
                <w:color w:val="000000"/>
              </w:rPr>
              <w:t xml:space="preserve"> 2 </w:t>
            </w:r>
          </w:p>
          <w:p w14:paraId="4D475C32" w14:textId="64D1B202" w:rsidR="00AF0006" w:rsidRDefault="00013B00" w:rsidP="00495505">
            <w:pPr>
              <w:textAlignment w:val="top"/>
              <w:rPr>
                <w:color w:val="000000"/>
              </w:rPr>
            </w:pPr>
            <w:r w:rsidRPr="001362B1">
              <w:rPr>
                <w:color w:val="000000"/>
              </w:rPr>
              <w:t>Fax</w:t>
            </w:r>
            <w:r>
              <w:rPr>
                <w:color w:val="000000"/>
              </w:rPr>
              <w:t>:</w:t>
            </w:r>
            <w:r w:rsidR="00A06046">
              <w:rPr>
                <w:color w:val="000000"/>
              </w:rPr>
              <w:t xml:space="preserve"> </w:t>
            </w:r>
            <w:r>
              <w:rPr>
                <w:b/>
                <w:color w:val="000000"/>
              </w:rPr>
              <w:t>1-</w:t>
            </w:r>
            <w:r w:rsidRPr="002A016F">
              <w:rPr>
                <w:b/>
                <w:color w:val="000000"/>
              </w:rPr>
              <w:t>855-633-7673</w:t>
            </w:r>
            <w:r>
              <w:rPr>
                <w:color w:val="000000"/>
              </w:rPr>
              <w:t xml:space="preserve"> </w:t>
            </w:r>
          </w:p>
          <w:p w14:paraId="4D475C38" w14:textId="5BA6EB3D" w:rsidR="00AF0006" w:rsidRPr="003E1D8E" w:rsidRDefault="00013B00" w:rsidP="00495505">
            <w:pPr>
              <w:textAlignment w:val="top"/>
              <w:rPr>
                <w:color w:val="000000"/>
              </w:rPr>
            </w:pPr>
            <w:r>
              <w:rPr>
                <w:b/>
                <w:bCs/>
                <w:noProof/>
                <w:color w:val="000000"/>
              </w:rPr>
              <w:drawing>
                <wp:inline distT="0" distB="0" distL="0" distR="0" wp14:anchorId="4D475F1A" wp14:editId="4D475F1B">
                  <wp:extent cx="238095" cy="209524"/>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bCs/>
                <w:color w:val="000000"/>
              </w:rPr>
              <w:t xml:space="preserve"> CCR:</w:t>
            </w:r>
            <w:r>
              <w:rPr>
                <w:color w:val="000000"/>
              </w:rPr>
              <w:t xml:space="preserve"> Do not provide the above telephone numbers to a beneficiary. They are for provider and prescriber calls only</w:t>
            </w:r>
            <w:r w:rsidR="0041542B">
              <w:rPr>
                <w:color w:val="000000"/>
              </w:rPr>
              <w:t xml:space="preserve">. </w:t>
            </w:r>
          </w:p>
        </w:tc>
      </w:tr>
      <w:tr w:rsidR="003E1D8E" w14:paraId="458A1CF3" w14:textId="77777777" w:rsidTr="002D5937">
        <w:trPr>
          <w:trHeight w:val="455"/>
        </w:trPr>
        <w:tc>
          <w:tcPr>
            <w:tcW w:w="783" w:type="pct"/>
          </w:tcPr>
          <w:p w14:paraId="4F8D0D8C" w14:textId="29FEFCB8" w:rsidR="003E1D8E" w:rsidRDefault="003E1D8E" w:rsidP="00495505">
            <w:pPr>
              <w:spacing w:line="240" w:lineRule="atLeast"/>
              <w:textAlignment w:val="top"/>
              <w:rPr>
                <w:color w:val="000000"/>
              </w:rPr>
            </w:pPr>
            <w:r>
              <w:rPr>
                <w:color w:val="000000"/>
              </w:rPr>
              <w:t>Hours of Operation</w:t>
            </w:r>
          </w:p>
        </w:tc>
        <w:tc>
          <w:tcPr>
            <w:tcW w:w="4217" w:type="pct"/>
            <w:gridSpan w:val="3"/>
          </w:tcPr>
          <w:p w14:paraId="42801B86" w14:textId="2D9B6E4F" w:rsidR="003E1D8E" w:rsidRDefault="003E1D8E" w:rsidP="00E621A7">
            <w:pPr>
              <w:numPr>
                <w:ilvl w:val="0"/>
                <w:numId w:val="28"/>
              </w:numPr>
            </w:pPr>
            <w:r>
              <w:rPr>
                <w:b/>
                <w:bCs/>
              </w:rPr>
              <w:t xml:space="preserve">Monday </w:t>
            </w:r>
            <w:r w:rsidR="00F80872">
              <w:rPr>
                <w:b/>
                <w:bCs/>
              </w:rPr>
              <w:t>to</w:t>
            </w:r>
            <w:r w:rsidR="000F1FA0">
              <w:rPr>
                <w:b/>
                <w:bCs/>
              </w:rPr>
              <w:t xml:space="preserve"> </w:t>
            </w:r>
            <w:r>
              <w:rPr>
                <w:b/>
                <w:bCs/>
              </w:rPr>
              <w:t>Friday:</w:t>
            </w:r>
            <w:r w:rsidR="001959EF">
              <w:t xml:space="preserve"> </w:t>
            </w:r>
            <w:r>
              <w:t xml:space="preserve">7 am </w:t>
            </w:r>
            <w:r w:rsidR="00B5792D">
              <w:t xml:space="preserve">- </w:t>
            </w:r>
            <w:r>
              <w:t>6 pm CT</w:t>
            </w:r>
          </w:p>
          <w:p w14:paraId="714D823C" w14:textId="3EE39CCC" w:rsidR="006D53B0" w:rsidRPr="00417C90" w:rsidRDefault="003E1D8E" w:rsidP="00E621A7">
            <w:pPr>
              <w:numPr>
                <w:ilvl w:val="0"/>
                <w:numId w:val="28"/>
              </w:numPr>
            </w:pPr>
            <w:r>
              <w:rPr>
                <w:b/>
                <w:bCs/>
              </w:rPr>
              <w:t>Saturday and Sunday:</w:t>
            </w:r>
            <w:r>
              <w:t xml:space="preserve"> Closed</w:t>
            </w:r>
          </w:p>
        </w:tc>
      </w:tr>
      <w:tr w:rsidR="006D6828" w14:paraId="4D475C41" w14:textId="77777777" w:rsidTr="002D5937">
        <w:tc>
          <w:tcPr>
            <w:tcW w:w="5000" w:type="pct"/>
            <w:gridSpan w:val="4"/>
            <w:shd w:val="clear" w:color="auto" w:fill="D9D9D9" w:themeFill="background1" w:themeFillShade="D9"/>
          </w:tcPr>
          <w:p w14:paraId="4D475C40" w14:textId="595F6EC4" w:rsidR="00AF0006" w:rsidRPr="006817FD" w:rsidRDefault="00013B00" w:rsidP="006817FD">
            <w:pPr>
              <w:rPr>
                <w:b/>
                <w:bCs/>
                <w:i/>
              </w:rPr>
            </w:pPr>
            <w:bookmarkStart w:id="87" w:name="_Toc3286631"/>
            <w:r w:rsidRPr="006817FD">
              <w:rPr>
                <w:b/>
                <w:bCs/>
              </w:rPr>
              <w:t>Medicare D Premium Billing Specialized Team</w:t>
            </w:r>
            <w:bookmarkEnd w:id="87"/>
          </w:p>
        </w:tc>
      </w:tr>
      <w:tr w:rsidR="006D6828" w14:paraId="4D475C44" w14:textId="77777777" w:rsidTr="002D5937">
        <w:trPr>
          <w:trHeight w:val="455"/>
        </w:trPr>
        <w:tc>
          <w:tcPr>
            <w:tcW w:w="783" w:type="pct"/>
          </w:tcPr>
          <w:p w14:paraId="4D475C42" w14:textId="639D2FDD"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217" w:type="pct"/>
            <w:gridSpan w:val="3"/>
          </w:tcPr>
          <w:p w14:paraId="4D475C43" w14:textId="77777777" w:rsidR="00AF0006" w:rsidRPr="002A016F" w:rsidRDefault="00013B00" w:rsidP="00495505">
            <w:pPr>
              <w:spacing w:line="240" w:lineRule="atLeast"/>
              <w:textAlignment w:val="top"/>
              <w:rPr>
                <w:b/>
                <w:color w:val="000000"/>
              </w:rPr>
            </w:pPr>
            <w:r>
              <w:rPr>
                <w:b/>
                <w:color w:val="000000"/>
              </w:rPr>
              <w:t>Warm</w:t>
            </w:r>
          </w:p>
        </w:tc>
      </w:tr>
      <w:tr w:rsidR="006D6828" w14:paraId="4D475C4A" w14:textId="77777777" w:rsidTr="002D5937">
        <w:trPr>
          <w:trHeight w:val="455"/>
        </w:trPr>
        <w:tc>
          <w:tcPr>
            <w:tcW w:w="783" w:type="pct"/>
          </w:tcPr>
          <w:p w14:paraId="4D475C48" w14:textId="77777777" w:rsidR="00AF0006" w:rsidRDefault="00013B00" w:rsidP="00495505">
            <w:pPr>
              <w:spacing w:line="240" w:lineRule="atLeast"/>
              <w:textAlignment w:val="top"/>
              <w:rPr>
                <w:color w:val="000000"/>
              </w:rPr>
            </w:pPr>
            <w:r>
              <w:rPr>
                <w:color w:val="000000"/>
              </w:rPr>
              <w:t>Customer Number</w:t>
            </w:r>
          </w:p>
        </w:tc>
        <w:tc>
          <w:tcPr>
            <w:tcW w:w="4217" w:type="pct"/>
            <w:gridSpan w:val="3"/>
          </w:tcPr>
          <w:p w14:paraId="4D475C49" w14:textId="77777777" w:rsidR="00AF0006" w:rsidRPr="002A016F" w:rsidRDefault="00013B00" w:rsidP="00495505">
            <w:pPr>
              <w:spacing w:line="240" w:lineRule="atLeast"/>
              <w:textAlignment w:val="top"/>
              <w:rPr>
                <w:b/>
                <w:color w:val="000000"/>
              </w:rPr>
            </w:pPr>
            <w:r>
              <w:rPr>
                <w:b/>
                <w:color w:val="000000"/>
              </w:rPr>
              <w:t>1-</w:t>
            </w:r>
            <w:r w:rsidRPr="002A016F">
              <w:rPr>
                <w:b/>
                <w:color w:val="000000"/>
              </w:rPr>
              <w:t>866-824-4055</w:t>
            </w:r>
          </w:p>
        </w:tc>
      </w:tr>
      <w:tr w:rsidR="006D6828" w14:paraId="4D475C4D" w14:textId="77777777" w:rsidTr="002D5937">
        <w:trPr>
          <w:trHeight w:val="455"/>
        </w:trPr>
        <w:tc>
          <w:tcPr>
            <w:tcW w:w="783" w:type="pct"/>
          </w:tcPr>
          <w:p w14:paraId="4D475C4B" w14:textId="79FE4CFD" w:rsidR="003E1D8E" w:rsidRPr="00224330" w:rsidRDefault="00013B00" w:rsidP="00495505">
            <w:pPr>
              <w:spacing w:line="240" w:lineRule="atLeast"/>
              <w:textAlignment w:val="top"/>
              <w:rPr>
                <w:color w:val="000000"/>
              </w:rPr>
            </w:pPr>
            <w:r>
              <w:rPr>
                <w:color w:val="000000"/>
              </w:rPr>
              <w:t>Hours of Operation</w:t>
            </w:r>
          </w:p>
        </w:tc>
        <w:tc>
          <w:tcPr>
            <w:tcW w:w="4217" w:type="pct"/>
            <w:gridSpan w:val="3"/>
          </w:tcPr>
          <w:p w14:paraId="4D475C4C" w14:textId="77777777" w:rsidR="00AF0006" w:rsidRPr="00224330" w:rsidRDefault="00013B00" w:rsidP="00495505">
            <w:pPr>
              <w:textAlignment w:val="top"/>
              <w:rPr>
                <w:color w:val="000000"/>
              </w:rPr>
            </w:pPr>
            <w:r>
              <w:rPr>
                <w:color w:val="000000"/>
              </w:rPr>
              <w:t>24 hours, 7 days a week</w:t>
            </w:r>
          </w:p>
        </w:tc>
      </w:tr>
      <w:tr w:rsidR="006D6828" w14:paraId="4D475C4F" w14:textId="77777777" w:rsidTr="002D5937">
        <w:tc>
          <w:tcPr>
            <w:tcW w:w="5000" w:type="pct"/>
            <w:gridSpan w:val="4"/>
            <w:shd w:val="clear" w:color="auto" w:fill="D9D9D9" w:themeFill="background1" w:themeFillShade="D9"/>
          </w:tcPr>
          <w:p w14:paraId="4D475C4E" w14:textId="0C72FF06" w:rsidR="00AF0006" w:rsidRPr="00A537A7" w:rsidRDefault="00013B00" w:rsidP="00A537A7">
            <w:pPr>
              <w:rPr>
                <w:b/>
                <w:bCs/>
                <w:i/>
              </w:rPr>
            </w:pPr>
            <w:bookmarkStart w:id="88" w:name="_Toc3286632"/>
            <w:r w:rsidRPr="00A537A7">
              <w:rPr>
                <w:b/>
                <w:bCs/>
              </w:rPr>
              <w:t>Minute Clinic</w:t>
            </w:r>
            <w:bookmarkEnd w:id="88"/>
            <w:r w:rsidRPr="00A537A7">
              <w:rPr>
                <w:b/>
                <w:bCs/>
              </w:rPr>
              <w:t xml:space="preserve">  </w:t>
            </w:r>
          </w:p>
        </w:tc>
      </w:tr>
      <w:tr w:rsidR="006D6828" w14:paraId="4D475C53" w14:textId="77777777" w:rsidTr="002D5937">
        <w:trPr>
          <w:trHeight w:val="455"/>
        </w:trPr>
        <w:tc>
          <w:tcPr>
            <w:tcW w:w="783" w:type="pct"/>
          </w:tcPr>
          <w:p w14:paraId="4D475C50" w14:textId="77777777" w:rsidR="00AF0006" w:rsidRDefault="00013B00" w:rsidP="00495505">
            <w:pPr>
              <w:spacing w:line="240" w:lineRule="atLeast"/>
              <w:textAlignment w:val="top"/>
              <w:rPr>
                <w:color w:val="000000"/>
              </w:rPr>
            </w:pPr>
            <w:r>
              <w:rPr>
                <w:color w:val="000000"/>
              </w:rPr>
              <w:t xml:space="preserve">Customer Number </w:t>
            </w:r>
          </w:p>
        </w:tc>
        <w:tc>
          <w:tcPr>
            <w:tcW w:w="4217" w:type="pct"/>
            <w:gridSpan w:val="3"/>
          </w:tcPr>
          <w:p w14:paraId="4D475C51" w14:textId="77777777" w:rsidR="00AF0006" w:rsidRDefault="00013B00" w:rsidP="00495505">
            <w:pPr>
              <w:spacing w:line="240" w:lineRule="atLeast"/>
              <w:textAlignment w:val="top"/>
              <w:rPr>
                <w:color w:val="000000"/>
              </w:rPr>
            </w:pPr>
            <w:r>
              <w:rPr>
                <w:b/>
                <w:color w:val="000000"/>
              </w:rPr>
              <w:t>1-</w:t>
            </w:r>
            <w:r w:rsidRPr="002A016F">
              <w:rPr>
                <w:b/>
                <w:color w:val="000000"/>
              </w:rPr>
              <w:t>866-389-2727</w:t>
            </w:r>
            <w:r>
              <w:rPr>
                <w:color w:val="000000"/>
              </w:rPr>
              <w:t xml:space="preserve"> (Automated System)</w:t>
            </w:r>
          </w:p>
          <w:p w14:paraId="4D475C52" w14:textId="158C2676" w:rsidR="00AF0006" w:rsidRPr="00011D93" w:rsidRDefault="00013B00" w:rsidP="00495505">
            <w:pPr>
              <w:spacing w:line="240" w:lineRule="atLeast"/>
              <w:textAlignment w:val="top"/>
              <w:rPr>
                <w:bCs/>
                <w:color w:val="000000"/>
              </w:rPr>
            </w:pPr>
            <w:r w:rsidRPr="00170387">
              <w:rPr>
                <w:b/>
                <w:bCs/>
                <w:color w:val="000000"/>
              </w:rPr>
              <w:t>Note:</w:t>
            </w:r>
            <w:r>
              <w:rPr>
                <w:color w:val="000000"/>
              </w:rPr>
              <w:t xml:space="preserve"> </w:t>
            </w:r>
            <w:r w:rsidRPr="00FA1A7E">
              <w:rPr>
                <w:color w:val="000000"/>
              </w:rPr>
              <w:t>If speak English: Hold</w:t>
            </w:r>
            <w:r>
              <w:rPr>
                <w:color w:val="000000"/>
              </w:rPr>
              <w:t xml:space="preserve"> on the</w:t>
            </w:r>
            <w:r w:rsidRPr="00FA1A7E">
              <w:rPr>
                <w:color w:val="000000"/>
              </w:rPr>
              <w:t xml:space="preserve"> line</w:t>
            </w:r>
            <w:r>
              <w:rPr>
                <w:color w:val="000000"/>
              </w:rPr>
              <w:t>, for a</w:t>
            </w:r>
            <w:r w:rsidRPr="002075A2">
              <w:rPr>
                <w:color w:val="000000"/>
              </w:rPr>
              <w:t>ll other languages</w:t>
            </w:r>
            <w:r>
              <w:rPr>
                <w:color w:val="000000"/>
              </w:rPr>
              <w:t xml:space="preserve"> s</w:t>
            </w:r>
            <w:r w:rsidRPr="002075A2">
              <w:rPr>
                <w:color w:val="000000"/>
              </w:rPr>
              <w:t xml:space="preserve">elect option </w:t>
            </w:r>
            <w:r w:rsidRPr="002075A2">
              <w:rPr>
                <w:b/>
                <w:color w:val="000000"/>
              </w:rPr>
              <w:t>9</w:t>
            </w:r>
            <w:r w:rsidRPr="00011D93">
              <w:rPr>
                <w:bCs/>
                <w:color w:val="000000"/>
              </w:rPr>
              <w:t>.</w:t>
            </w:r>
          </w:p>
        </w:tc>
      </w:tr>
      <w:tr w:rsidR="007F4305" w14:paraId="4D475C58" w14:textId="77777777" w:rsidTr="002D5937">
        <w:trPr>
          <w:trHeight w:val="455"/>
        </w:trPr>
        <w:tc>
          <w:tcPr>
            <w:tcW w:w="783" w:type="pct"/>
          </w:tcPr>
          <w:p w14:paraId="4D475C54" w14:textId="2BDC6ED0" w:rsidR="005052FE" w:rsidRPr="00224330" w:rsidRDefault="005052FE" w:rsidP="00495505">
            <w:pPr>
              <w:spacing w:line="240" w:lineRule="atLeast"/>
              <w:textAlignment w:val="top"/>
              <w:rPr>
                <w:color w:val="000000"/>
              </w:rPr>
            </w:pPr>
            <w:r>
              <w:rPr>
                <w:color w:val="000000"/>
              </w:rPr>
              <w:t>Hours of Operation</w:t>
            </w:r>
          </w:p>
        </w:tc>
        <w:tc>
          <w:tcPr>
            <w:tcW w:w="1757" w:type="pct"/>
            <w:gridSpan w:val="2"/>
          </w:tcPr>
          <w:p w14:paraId="4D475C55" w14:textId="77777777" w:rsidR="005052FE" w:rsidRPr="00224330" w:rsidRDefault="005052FE" w:rsidP="00495505">
            <w:pPr>
              <w:textAlignment w:val="top"/>
              <w:rPr>
                <w:color w:val="000000"/>
              </w:rPr>
            </w:pPr>
            <w:r>
              <w:rPr>
                <w:color w:val="000000"/>
              </w:rPr>
              <w:t>24 hours, 7 days a week</w:t>
            </w:r>
          </w:p>
        </w:tc>
        <w:tc>
          <w:tcPr>
            <w:tcW w:w="2460" w:type="pct"/>
          </w:tcPr>
          <w:p w14:paraId="4D475C57" w14:textId="3BBA6B71" w:rsidR="006D53B0" w:rsidRPr="00224330" w:rsidRDefault="005052FE" w:rsidP="00495505">
            <w:pPr>
              <w:textAlignment w:val="top"/>
              <w:rPr>
                <w:color w:val="000000"/>
              </w:rPr>
            </w:pPr>
            <w:r w:rsidRPr="003E1D8E">
              <w:rPr>
                <w:b/>
                <w:bCs/>
                <w:color w:val="000000"/>
              </w:rPr>
              <w:t>Special Instructions</w:t>
            </w:r>
            <w:r w:rsidR="00A06046">
              <w:rPr>
                <w:color w:val="000000"/>
              </w:rPr>
              <w:t xml:space="preserve">: </w:t>
            </w:r>
            <w:r>
              <w:rPr>
                <w:color w:val="000000"/>
              </w:rPr>
              <w:t xml:space="preserve">Minuteclinic.com </w:t>
            </w:r>
          </w:p>
        </w:tc>
      </w:tr>
      <w:tr w:rsidR="006D6828" w14:paraId="4D475C5A" w14:textId="77777777" w:rsidTr="002D5937">
        <w:tc>
          <w:tcPr>
            <w:tcW w:w="5000" w:type="pct"/>
            <w:gridSpan w:val="4"/>
            <w:shd w:val="clear" w:color="auto" w:fill="D9D9D9" w:themeFill="background1" w:themeFillShade="D9"/>
          </w:tcPr>
          <w:p w14:paraId="4D475C59" w14:textId="671A33D2" w:rsidR="00AF0006" w:rsidRPr="003E09C1" w:rsidRDefault="00013B00" w:rsidP="00A537A7">
            <w:bookmarkStart w:id="89" w:name="_Toc3286633"/>
            <w:r w:rsidRPr="00A537A7">
              <w:rPr>
                <w:b/>
                <w:bCs/>
              </w:rPr>
              <w:t>Minute Clinic Billing Center</w:t>
            </w:r>
            <w:bookmarkEnd w:id="89"/>
            <w:r w:rsidRPr="003E09C1">
              <w:t xml:space="preserve"> </w:t>
            </w:r>
            <w:bookmarkStart w:id="90" w:name="_Toc6395338"/>
            <w:bookmarkStart w:id="91" w:name="_Toc11675972"/>
            <w:r w:rsidRPr="003E09C1">
              <w:t>(Billing Questions related to MinuteClinic)</w:t>
            </w:r>
            <w:bookmarkEnd w:id="90"/>
            <w:bookmarkEnd w:id="91"/>
          </w:p>
        </w:tc>
      </w:tr>
      <w:tr w:rsidR="006D6828" w14:paraId="4D475C5D" w14:textId="77777777" w:rsidTr="002D5937">
        <w:trPr>
          <w:trHeight w:val="455"/>
        </w:trPr>
        <w:tc>
          <w:tcPr>
            <w:tcW w:w="783" w:type="pct"/>
          </w:tcPr>
          <w:p w14:paraId="4D475C5B" w14:textId="4D1AA8B9" w:rsidR="00AF0006" w:rsidRPr="00AF5FEA" w:rsidRDefault="00370C14" w:rsidP="00495505">
            <w:pPr>
              <w:spacing w:line="240" w:lineRule="atLeast"/>
              <w:textAlignment w:val="top"/>
              <w:rPr>
                <w:bCs/>
                <w:color w:val="000000"/>
              </w:rPr>
            </w:pPr>
            <w:r w:rsidRPr="00F273CD">
              <w:rPr>
                <w:bCs/>
                <w:color w:val="000000"/>
                <w:szCs w:val="28"/>
              </w:rPr>
              <w:t>Conference/</w:t>
            </w:r>
            <w:r w:rsidR="00013B00" w:rsidRPr="00AF5FEA">
              <w:rPr>
                <w:bCs/>
                <w:color w:val="000000"/>
              </w:rPr>
              <w:t>Transfer Type</w:t>
            </w:r>
          </w:p>
        </w:tc>
        <w:tc>
          <w:tcPr>
            <w:tcW w:w="4217" w:type="pct"/>
            <w:gridSpan w:val="3"/>
          </w:tcPr>
          <w:p w14:paraId="4D475C5C" w14:textId="77777777" w:rsidR="00AF0006" w:rsidRPr="00450664" w:rsidRDefault="00013B00" w:rsidP="00495505">
            <w:pPr>
              <w:spacing w:line="240" w:lineRule="atLeast"/>
              <w:textAlignment w:val="top"/>
              <w:rPr>
                <w:b/>
                <w:color w:val="000000"/>
              </w:rPr>
            </w:pPr>
            <w:r w:rsidRPr="00450664">
              <w:rPr>
                <w:b/>
                <w:color w:val="000000"/>
              </w:rPr>
              <w:t xml:space="preserve">Warm  </w:t>
            </w:r>
          </w:p>
        </w:tc>
      </w:tr>
      <w:tr w:rsidR="006D6828" w14:paraId="4D475C60" w14:textId="77777777" w:rsidTr="002D5937">
        <w:trPr>
          <w:trHeight w:val="455"/>
        </w:trPr>
        <w:tc>
          <w:tcPr>
            <w:tcW w:w="783" w:type="pct"/>
          </w:tcPr>
          <w:p w14:paraId="1755578C" w14:textId="77777777" w:rsidR="00760F8E" w:rsidRDefault="00013B00" w:rsidP="00495505">
            <w:pPr>
              <w:spacing w:line="240" w:lineRule="atLeast"/>
              <w:textAlignment w:val="top"/>
              <w:rPr>
                <w:color w:val="000000"/>
              </w:rPr>
            </w:pPr>
            <w:r>
              <w:rPr>
                <w:color w:val="000000"/>
              </w:rPr>
              <w:t>Internal Number</w:t>
            </w:r>
          </w:p>
          <w:p w14:paraId="4D475C5E" w14:textId="400C5540" w:rsidR="00AF0006" w:rsidRPr="00224330" w:rsidRDefault="00760F8E" w:rsidP="00495505">
            <w:pPr>
              <w:spacing w:line="240" w:lineRule="atLeast"/>
              <w:textAlignment w:val="top"/>
              <w:rPr>
                <w:color w:val="000000"/>
              </w:rPr>
            </w:pPr>
            <w:r w:rsidRPr="00760F8E">
              <w:rPr>
                <w:b/>
                <w:bCs/>
                <w:color w:val="000000"/>
              </w:rPr>
              <w:t>(Do not disclose)</w:t>
            </w:r>
            <w:r w:rsidR="00013B00">
              <w:rPr>
                <w:color w:val="000000"/>
              </w:rPr>
              <w:t xml:space="preserve"> </w:t>
            </w:r>
          </w:p>
        </w:tc>
        <w:tc>
          <w:tcPr>
            <w:tcW w:w="4217" w:type="pct"/>
            <w:gridSpan w:val="3"/>
          </w:tcPr>
          <w:p w14:paraId="4D475C5F" w14:textId="642F410A" w:rsidR="00AF0006" w:rsidRPr="002075A2" w:rsidRDefault="00013B00" w:rsidP="00495505">
            <w:pPr>
              <w:spacing w:line="240" w:lineRule="atLeast"/>
              <w:textAlignment w:val="top"/>
              <w:rPr>
                <w:color w:val="000000"/>
              </w:rPr>
            </w:pPr>
            <w:r>
              <w:rPr>
                <w:b/>
                <w:color w:val="000000"/>
              </w:rPr>
              <w:t>1-</w:t>
            </w:r>
            <w:r w:rsidRPr="002A016F">
              <w:rPr>
                <w:b/>
                <w:color w:val="000000"/>
              </w:rPr>
              <w:t>866-389-2727</w:t>
            </w:r>
            <w:r w:rsidRPr="00224330">
              <w:rPr>
                <w:color w:val="000000"/>
              </w:rPr>
              <w:t xml:space="preserve"> </w:t>
            </w:r>
            <w:r w:rsidRPr="00FA1A7E">
              <w:rPr>
                <w:color w:val="000000"/>
              </w:rPr>
              <w:t>If speak</w:t>
            </w:r>
            <w:r>
              <w:rPr>
                <w:color w:val="000000"/>
              </w:rPr>
              <w:t>ing</w:t>
            </w:r>
            <w:r w:rsidRPr="00FA1A7E">
              <w:rPr>
                <w:color w:val="000000"/>
              </w:rPr>
              <w:t xml:space="preserve"> English </w:t>
            </w:r>
            <w:r>
              <w:rPr>
                <w:color w:val="000000"/>
              </w:rPr>
              <w:t>h</w:t>
            </w:r>
            <w:r w:rsidRPr="00FA1A7E">
              <w:rPr>
                <w:color w:val="000000"/>
              </w:rPr>
              <w:t>old</w:t>
            </w:r>
            <w:r>
              <w:rPr>
                <w:color w:val="000000"/>
              </w:rPr>
              <w:t xml:space="preserve"> the</w:t>
            </w:r>
            <w:r w:rsidRPr="00FA1A7E">
              <w:rPr>
                <w:color w:val="000000"/>
              </w:rPr>
              <w:t xml:space="preserve"> line</w:t>
            </w:r>
            <w:r>
              <w:rPr>
                <w:color w:val="000000"/>
              </w:rPr>
              <w:t>; for a</w:t>
            </w:r>
            <w:r w:rsidRPr="002075A2">
              <w:rPr>
                <w:color w:val="000000"/>
              </w:rPr>
              <w:t xml:space="preserve">ll other languages </w:t>
            </w:r>
            <w:r>
              <w:rPr>
                <w:color w:val="000000"/>
              </w:rPr>
              <w:t>s</w:t>
            </w:r>
            <w:r w:rsidRPr="002075A2">
              <w:rPr>
                <w:color w:val="000000"/>
              </w:rPr>
              <w:t xml:space="preserve">elect option </w:t>
            </w:r>
            <w:r w:rsidRPr="002075A2">
              <w:rPr>
                <w:b/>
                <w:color w:val="000000"/>
              </w:rPr>
              <w:t>9</w:t>
            </w:r>
            <w:r w:rsidR="00A06046" w:rsidRPr="00417C90">
              <w:rPr>
                <w:bCs/>
                <w:color w:val="000000"/>
              </w:rPr>
              <w:t>.</w:t>
            </w:r>
          </w:p>
        </w:tc>
      </w:tr>
    </w:tbl>
    <w:p w14:paraId="4D475C64" w14:textId="77777777" w:rsidR="00AF0006" w:rsidRDefault="00AF0006" w:rsidP="00417C90">
      <w:pPr>
        <w:jc w:val="right"/>
        <w:rPr>
          <w:rStyle w:val="Hyperlink"/>
        </w:rPr>
      </w:pPr>
    </w:p>
    <w:p w14:paraId="4D475C65"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9"/>
        <w:gridCol w:w="11321"/>
      </w:tblGrid>
      <w:tr w:rsidR="006D6828" w14:paraId="4D475C67" w14:textId="77777777" w:rsidTr="005A5152">
        <w:tc>
          <w:tcPr>
            <w:tcW w:w="5000" w:type="pct"/>
            <w:gridSpan w:val="2"/>
            <w:shd w:val="clear" w:color="auto" w:fill="D9D9D9" w:themeFill="background1" w:themeFillShade="D9"/>
          </w:tcPr>
          <w:p w14:paraId="4D475C66" w14:textId="77777777" w:rsidR="00AF0006" w:rsidRPr="00A537A7" w:rsidRDefault="00013B00" w:rsidP="00A537A7">
            <w:pPr>
              <w:rPr>
                <w:b/>
                <w:bCs/>
                <w:i/>
              </w:rPr>
            </w:pPr>
            <w:bookmarkStart w:id="92" w:name="_NEJE"/>
            <w:bookmarkStart w:id="93" w:name="n"/>
            <w:bookmarkStart w:id="94" w:name="_Toc3286634"/>
            <w:bookmarkEnd w:id="92"/>
            <w:r w:rsidRPr="00A537A7">
              <w:rPr>
                <w:b/>
                <w:bCs/>
              </w:rPr>
              <w:t>N</w:t>
            </w:r>
            <w:bookmarkEnd w:id="93"/>
            <w:r w:rsidRPr="00A537A7">
              <w:rPr>
                <w:b/>
                <w:bCs/>
              </w:rPr>
              <w:t>EJE</w:t>
            </w:r>
            <w:bookmarkEnd w:id="94"/>
            <w:r w:rsidRPr="00A537A7">
              <w:rPr>
                <w:b/>
                <w:bCs/>
              </w:rPr>
              <w:t xml:space="preserve"> </w:t>
            </w:r>
            <w:r w:rsidRPr="00A537A7">
              <w:rPr>
                <w:b/>
                <w:bCs/>
                <w:color w:val="000000"/>
              </w:rPr>
              <w:t xml:space="preserve"> </w:t>
            </w:r>
          </w:p>
        </w:tc>
      </w:tr>
      <w:tr w:rsidR="006D6828" w14:paraId="4D475C7E" w14:textId="77777777" w:rsidTr="005052FE">
        <w:trPr>
          <w:trHeight w:val="455"/>
        </w:trPr>
        <w:tc>
          <w:tcPr>
            <w:tcW w:w="629" w:type="pct"/>
          </w:tcPr>
          <w:p w14:paraId="4D475C68" w14:textId="77777777" w:rsidR="00AF0006" w:rsidRDefault="00013B00" w:rsidP="00495505">
            <w:pPr>
              <w:spacing w:line="240" w:lineRule="atLeast"/>
              <w:textAlignment w:val="top"/>
              <w:rPr>
                <w:color w:val="000000"/>
              </w:rPr>
            </w:pPr>
            <w:r>
              <w:rPr>
                <w:color w:val="000000"/>
              </w:rPr>
              <w:t>Customer Number</w:t>
            </w:r>
          </w:p>
        </w:tc>
        <w:tc>
          <w:tcPr>
            <w:tcW w:w="4371" w:type="pct"/>
          </w:tcPr>
          <w:p w14:paraId="4D475C69" w14:textId="77777777" w:rsidR="00AF0006" w:rsidRPr="00940AFC" w:rsidRDefault="00013B00" w:rsidP="00495505">
            <w:pPr>
              <w:spacing w:line="240" w:lineRule="atLeast"/>
              <w:textAlignment w:val="top"/>
              <w:rPr>
                <w:b/>
              </w:rPr>
            </w:pPr>
            <w:r w:rsidRPr="00940AFC">
              <w:rPr>
                <w:b/>
              </w:rPr>
              <w:t>Post Enrollment Med-D Care Numbers:</w:t>
            </w:r>
          </w:p>
          <w:p w14:paraId="4D475C6B" w14:textId="79B891EF" w:rsidR="00AF0006" w:rsidRPr="00417C90" w:rsidRDefault="00013B00" w:rsidP="00E621A7">
            <w:pPr>
              <w:numPr>
                <w:ilvl w:val="0"/>
                <w:numId w:val="29"/>
              </w:numPr>
            </w:pPr>
            <w:r w:rsidRPr="00940AFC">
              <w:t>MA:</w:t>
            </w:r>
            <w:r w:rsidR="00A06046">
              <w:t xml:space="preserve"> </w:t>
            </w:r>
            <w:r w:rsidRPr="003E13AD">
              <w:rPr>
                <w:color w:val="000000"/>
              </w:rPr>
              <w:t>1-</w:t>
            </w:r>
            <w:r w:rsidRPr="003E13AD">
              <w:t xml:space="preserve">888-543-4917 </w:t>
            </w:r>
          </w:p>
          <w:p w14:paraId="4D475C6D" w14:textId="38C36D65" w:rsidR="00AF0006" w:rsidRPr="00417C90" w:rsidRDefault="00013B00" w:rsidP="00E621A7">
            <w:pPr>
              <w:numPr>
                <w:ilvl w:val="0"/>
                <w:numId w:val="29"/>
              </w:numPr>
            </w:pPr>
            <w:r w:rsidRPr="00940AFC">
              <w:t>CT:</w:t>
            </w:r>
            <w:r w:rsidR="00A06046">
              <w:t xml:space="preserve"> </w:t>
            </w:r>
            <w:r w:rsidRPr="003E13AD">
              <w:rPr>
                <w:color w:val="000000"/>
              </w:rPr>
              <w:t>1-</w:t>
            </w:r>
            <w:r w:rsidRPr="003E13AD">
              <w:t>888-620-1747</w:t>
            </w:r>
          </w:p>
          <w:p w14:paraId="4D475C6F" w14:textId="3C488100" w:rsidR="00AF0006" w:rsidRPr="00417C90" w:rsidRDefault="00013B00" w:rsidP="00E621A7">
            <w:pPr>
              <w:numPr>
                <w:ilvl w:val="0"/>
                <w:numId w:val="29"/>
              </w:numPr>
            </w:pPr>
            <w:r w:rsidRPr="00940AFC">
              <w:t>RI:</w:t>
            </w:r>
            <w:r w:rsidR="00A06046">
              <w:t xml:space="preserve"> </w:t>
            </w:r>
            <w:r w:rsidRPr="003E13AD">
              <w:rPr>
                <w:color w:val="000000"/>
              </w:rPr>
              <w:t>1-</w:t>
            </w:r>
            <w:r w:rsidRPr="003E13AD">
              <w:t>888-620-1748</w:t>
            </w:r>
            <w:r w:rsidRPr="00940AFC">
              <w:t xml:space="preserve"> </w:t>
            </w:r>
          </w:p>
          <w:p w14:paraId="4D475C71" w14:textId="4489B783" w:rsidR="00AF0006" w:rsidRPr="00417C90" w:rsidRDefault="00013B00" w:rsidP="00E621A7">
            <w:pPr>
              <w:numPr>
                <w:ilvl w:val="0"/>
                <w:numId w:val="29"/>
              </w:numPr>
            </w:pPr>
            <w:r w:rsidRPr="00940AFC">
              <w:t>VT:</w:t>
            </w:r>
            <w:r w:rsidR="00A06046">
              <w:t xml:space="preserve"> </w:t>
            </w:r>
            <w:r w:rsidRPr="003E13AD">
              <w:rPr>
                <w:color w:val="000000"/>
              </w:rPr>
              <w:t>1-</w:t>
            </w:r>
            <w:r w:rsidRPr="003E13AD">
              <w:t>888-620-1746</w:t>
            </w:r>
          </w:p>
          <w:p w14:paraId="4D475C73" w14:textId="4FD48FB3" w:rsidR="00AF0006" w:rsidRPr="00417C90" w:rsidRDefault="00013B00" w:rsidP="00E621A7">
            <w:pPr>
              <w:numPr>
                <w:ilvl w:val="0"/>
                <w:numId w:val="29"/>
              </w:numPr>
            </w:pPr>
            <w:r w:rsidRPr="00940AFC">
              <w:t>VEHI:</w:t>
            </w:r>
            <w:r w:rsidR="00205823">
              <w:t xml:space="preserve"> </w:t>
            </w:r>
            <w:r w:rsidRPr="003E13AD">
              <w:rPr>
                <w:color w:val="000000"/>
              </w:rPr>
              <w:t>1-</w:t>
            </w:r>
            <w:r w:rsidRPr="003E13AD">
              <w:t>855-893-8538</w:t>
            </w:r>
            <w:r w:rsidRPr="00940AFC">
              <w:t xml:space="preserve"> </w:t>
            </w:r>
          </w:p>
          <w:p w14:paraId="4D475C74" w14:textId="289997C7" w:rsidR="00AF0006" w:rsidRPr="00940AFC" w:rsidRDefault="00013B00" w:rsidP="00E621A7">
            <w:pPr>
              <w:numPr>
                <w:ilvl w:val="0"/>
                <w:numId w:val="29"/>
              </w:numPr>
            </w:pPr>
            <w:r w:rsidRPr="00940AFC">
              <w:t>UVM:</w:t>
            </w:r>
            <w:r w:rsidR="00A06046">
              <w:t xml:space="preserve"> </w:t>
            </w:r>
            <w:r w:rsidRPr="003E13AD">
              <w:rPr>
                <w:color w:val="000000"/>
              </w:rPr>
              <w:t>1-</w:t>
            </w:r>
            <w:r w:rsidRPr="003E13AD">
              <w:t>888-496-4178</w:t>
            </w:r>
          </w:p>
          <w:p w14:paraId="4D475C75" w14:textId="77777777" w:rsidR="00AF0006" w:rsidRPr="00940AFC" w:rsidRDefault="00AF0006" w:rsidP="00495505">
            <w:pPr>
              <w:spacing w:line="240" w:lineRule="atLeast"/>
              <w:textAlignment w:val="top"/>
            </w:pPr>
          </w:p>
          <w:p w14:paraId="4D475C76" w14:textId="77777777" w:rsidR="00AF0006" w:rsidRPr="00940AFC" w:rsidRDefault="00013B00" w:rsidP="00495505">
            <w:pPr>
              <w:spacing w:line="240" w:lineRule="atLeast"/>
              <w:textAlignment w:val="top"/>
              <w:rPr>
                <w:b/>
              </w:rPr>
            </w:pPr>
            <w:r w:rsidRPr="00940AFC">
              <w:rPr>
                <w:b/>
              </w:rPr>
              <w:t>Pre-Enrollment Med-D Care Numbers:</w:t>
            </w:r>
          </w:p>
          <w:p w14:paraId="4D475C78" w14:textId="2760674A" w:rsidR="00AF0006" w:rsidRPr="00417C90" w:rsidRDefault="00013B00" w:rsidP="00E621A7">
            <w:pPr>
              <w:numPr>
                <w:ilvl w:val="0"/>
                <w:numId w:val="30"/>
              </w:numPr>
            </w:pPr>
            <w:r w:rsidRPr="00940AFC">
              <w:t>MA</w:t>
            </w:r>
            <w:r>
              <w:t xml:space="preserve">: </w:t>
            </w:r>
            <w:r w:rsidRPr="003E13AD">
              <w:rPr>
                <w:color w:val="000000"/>
              </w:rPr>
              <w:t>1-</w:t>
            </w:r>
            <w:r w:rsidRPr="003E13AD">
              <w:t>866-832-9775</w:t>
            </w:r>
            <w:r w:rsidRPr="00940AFC">
              <w:t xml:space="preserve"> </w:t>
            </w:r>
          </w:p>
          <w:p w14:paraId="4D475C7A" w14:textId="38674BFD" w:rsidR="00AF0006" w:rsidRPr="00417C90" w:rsidRDefault="00013B00" w:rsidP="00E621A7">
            <w:pPr>
              <w:numPr>
                <w:ilvl w:val="0"/>
                <w:numId w:val="30"/>
              </w:numPr>
            </w:pPr>
            <w:r w:rsidRPr="00940AFC">
              <w:t>CT</w:t>
            </w:r>
            <w:r>
              <w:t xml:space="preserve">: </w:t>
            </w:r>
            <w:r w:rsidRPr="003E13AD">
              <w:rPr>
                <w:color w:val="000000"/>
              </w:rPr>
              <w:t>1-</w:t>
            </w:r>
            <w:r w:rsidRPr="003E13AD">
              <w:t>866-832-9702</w:t>
            </w:r>
          </w:p>
          <w:p w14:paraId="4D475C7C" w14:textId="6DDAF509" w:rsidR="00AF0006" w:rsidRPr="00417C90" w:rsidRDefault="00013B00" w:rsidP="00E621A7">
            <w:pPr>
              <w:numPr>
                <w:ilvl w:val="0"/>
                <w:numId w:val="30"/>
              </w:numPr>
            </w:pPr>
            <w:r w:rsidRPr="00940AFC">
              <w:t>RI</w:t>
            </w:r>
            <w:r>
              <w:t xml:space="preserve">: </w:t>
            </w:r>
            <w:r w:rsidRPr="003E13AD">
              <w:rPr>
                <w:color w:val="000000"/>
              </w:rPr>
              <w:t>1-</w:t>
            </w:r>
            <w:r w:rsidRPr="003E13AD">
              <w:t xml:space="preserve">888-496-4174 </w:t>
            </w:r>
          </w:p>
          <w:p w14:paraId="4D475C7D" w14:textId="03F74918" w:rsidR="00AF0006" w:rsidRPr="002A016F" w:rsidRDefault="00013B00" w:rsidP="00E621A7">
            <w:pPr>
              <w:numPr>
                <w:ilvl w:val="0"/>
                <w:numId w:val="30"/>
              </w:numPr>
              <w:rPr>
                <w:color w:val="000000"/>
              </w:rPr>
            </w:pPr>
            <w:r w:rsidRPr="004A3862">
              <w:t xml:space="preserve">VT: </w:t>
            </w:r>
            <w:r w:rsidRPr="004A3862">
              <w:rPr>
                <w:color w:val="000000"/>
              </w:rPr>
              <w:t>1-</w:t>
            </w:r>
            <w:r w:rsidRPr="004A3862">
              <w:t>888-496-4178</w:t>
            </w:r>
          </w:p>
        </w:tc>
      </w:tr>
      <w:tr w:rsidR="006D6828" w14:paraId="4D475C81" w14:textId="77777777" w:rsidTr="005052FE">
        <w:trPr>
          <w:trHeight w:val="455"/>
        </w:trPr>
        <w:tc>
          <w:tcPr>
            <w:tcW w:w="629" w:type="pct"/>
          </w:tcPr>
          <w:p w14:paraId="4D475C7F" w14:textId="20C480DB" w:rsidR="003E1D8E" w:rsidRDefault="00013B00" w:rsidP="00495505">
            <w:pPr>
              <w:spacing w:line="240" w:lineRule="atLeast"/>
              <w:textAlignment w:val="top"/>
              <w:rPr>
                <w:color w:val="000000"/>
              </w:rPr>
            </w:pPr>
            <w:r>
              <w:rPr>
                <w:color w:val="000000"/>
              </w:rPr>
              <w:t xml:space="preserve">Hours of Operation </w:t>
            </w:r>
          </w:p>
        </w:tc>
        <w:tc>
          <w:tcPr>
            <w:tcW w:w="4371" w:type="pct"/>
          </w:tcPr>
          <w:p w14:paraId="4D475C80" w14:textId="77777777" w:rsidR="00AF0006" w:rsidRPr="00940AFC" w:rsidRDefault="00013B00" w:rsidP="00495505">
            <w:pPr>
              <w:spacing w:line="240" w:lineRule="atLeast"/>
              <w:textAlignment w:val="top"/>
              <w:rPr>
                <w:b/>
              </w:rPr>
            </w:pPr>
            <w:r>
              <w:rPr>
                <w:color w:val="000000"/>
              </w:rPr>
              <w:t>24 hours, 7 days a week</w:t>
            </w:r>
          </w:p>
        </w:tc>
      </w:tr>
    </w:tbl>
    <w:p w14:paraId="4D475C87" w14:textId="77777777" w:rsidR="00AF0006" w:rsidRDefault="00AF0006" w:rsidP="00417C90">
      <w:pPr>
        <w:jc w:val="right"/>
      </w:pPr>
    </w:p>
    <w:p w14:paraId="03AC1D79" w14:textId="4266D5E9" w:rsidR="0087687B" w:rsidRPr="00DE1D65" w:rsidRDefault="00013B00" w:rsidP="003457CA">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10265"/>
      </w:tblGrid>
      <w:tr w:rsidR="006D6828" w14:paraId="4D475C8A" w14:textId="77777777" w:rsidTr="005A5152">
        <w:tc>
          <w:tcPr>
            <w:tcW w:w="5000" w:type="pct"/>
            <w:gridSpan w:val="2"/>
            <w:shd w:val="clear" w:color="auto" w:fill="D9D9D9" w:themeFill="background1" w:themeFillShade="D9"/>
          </w:tcPr>
          <w:p w14:paraId="4D475C89" w14:textId="77777777" w:rsidR="00AF0006" w:rsidRPr="00D31CDF" w:rsidRDefault="00013B00" w:rsidP="00D31CDF">
            <w:pPr>
              <w:rPr>
                <w:b/>
                <w:bCs/>
                <w:i/>
              </w:rPr>
            </w:pPr>
            <w:bookmarkStart w:id="95" w:name="Osection"/>
            <w:r w:rsidRPr="00D31CDF">
              <w:rPr>
                <w:b/>
                <w:bCs/>
              </w:rPr>
              <w:t>O</w:t>
            </w:r>
            <w:bookmarkEnd w:id="95"/>
            <w:r w:rsidRPr="00D31CDF">
              <w:rPr>
                <w:b/>
                <w:bCs/>
              </w:rPr>
              <w:t>klahoma Board of Pharmacy</w:t>
            </w:r>
          </w:p>
        </w:tc>
      </w:tr>
      <w:tr w:rsidR="006D6828" w14:paraId="4D475C8D" w14:textId="77777777" w:rsidTr="00CA3BAC">
        <w:tc>
          <w:tcPr>
            <w:tcW w:w="634" w:type="pct"/>
            <w:shd w:val="clear" w:color="auto" w:fill="FFFFFF" w:themeFill="background1"/>
          </w:tcPr>
          <w:p w14:paraId="4D475C8B" w14:textId="32527022" w:rsidR="003E1D8E" w:rsidRPr="00AB3EBB" w:rsidRDefault="00013B00" w:rsidP="00417C90">
            <w:r w:rsidRPr="00AB3EBB">
              <w:t>Customer Number</w:t>
            </w:r>
          </w:p>
        </w:tc>
        <w:tc>
          <w:tcPr>
            <w:tcW w:w="4366" w:type="pct"/>
            <w:shd w:val="clear" w:color="auto" w:fill="FFFFFF" w:themeFill="background1"/>
          </w:tcPr>
          <w:p w14:paraId="4D475C8C" w14:textId="62C9A7E4" w:rsidR="009C5671" w:rsidRPr="00AB3EBB" w:rsidRDefault="00013B00" w:rsidP="00AB3EBB">
            <w:pPr>
              <w:pStyle w:val="Heading2"/>
              <w:spacing w:before="120" w:after="120"/>
            </w:pPr>
            <w:r w:rsidRPr="00AB3EBB">
              <w:rPr>
                <w:rFonts w:ascii="Verdana" w:hAnsi="Verdana"/>
                <w:i w:val="0"/>
                <w:iCs w:val="0"/>
                <w:sz w:val="24"/>
                <w:szCs w:val="24"/>
              </w:rPr>
              <w:t>1-405-521-3815</w:t>
            </w:r>
          </w:p>
        </w:tc>
      </w:tr>
      <w:tr w:rsidR="006D6828" w14:paraId="4D475C90" w14:textId="77777777" w:rsidTr="005A5152">
        <w:tc>
          <w:tcPr>
            <w:tcW w:w="5000" w:type="pct"/>
            <w:gridSpan w:val="2"/>
            <w:shd w:val="clear" w:color="auto" w:fill="D9D9D9" w:themeFill="background1" w:themeFillShade="D9"/>
          </w:tcPr>
          <w:p w14:paraId="4D475C8E" w14:textId="77777777" w:rsidR="00AF0006" w:rsidRPr="005664BA" w:rsidRDefault="00013B00" w:rsidP="005664BA">
            <w:pPr>
              <w:rPr>
                <w:b/>
                <w:bCs/>
                <w:i/>
              </w:rPr>
            </w:pPr>
            <w:r w:rsidRPr="005664BA">
              <w:rPr>
                <w:b/>
                <w:bCs/>
              </w:rPr>
              <w:t xml:space="preserve">Omnicare, a CVS Health® company | Omnicare pharmacy (https://www.omnicare.com) </w:t>
            </w:r>
          </w:p>
          <w:p w14:paraId="4D475C8F" w14:textId="77777777" w:rsidR="00AF0006" w:rsidRPr="005664BA" w:rsidRDefault="00013B00" w:rsidP="005664BA">
            <w:pPr>
              <w:rPr>
                <w:b/>
                <w:bCs/>
                <w:i/>
              </w:rPr>
            </w:pPr>
            <w:r w:rsidRPr="005664BA">
              <w:rPr>
                <w:b/>
                <w:bCs/>
              </w:rPr>
              <w:t xml:space="preserve">Omnicare is a pharmacy services provider for long-term care and post-acute facilities, as well as assisted living or senior living communities. -  </w:t>
            </w:r>
          </w:p>
        </w:tc>
      </w:tr>
      <w:tr w:rsidR="006D6828" w14:paraId="4D475C95" w14:textId="77777777" w:rsidTr="00CA3BAC">
        <w:trPr>
          <w:trHeight w:val="24"/>
        </w:trPr>
        <w:tc>
          <w:tcPr>
            <w:tcW w:w="634" w:type="pct"/>
            <w:shd w:val="clear" w:color="auto" w:fill="FFFFFF" w:themeFill="background1"/>
          </w:tcPr>
          <w:p w14:paraId="4D475C92" w14:textId="48535346" w:rsidR="00AF0006" w:rsidRPr="00760F8E" w:rsidRDefault="00013B00" w:rsidP="005664BA">
            <w:r w:rsidRPr="00370C14">
              <w:t>T</w:t>
            </w:r>
            <w:r w:rsidRPr="00760F8E">
              <w:t>ransfer Type</w:t>
            </w:r>
          </w:p>
        </w:tc>
        <w:tc>
          <w:tcPr>
            <w:tcW w:w="4366" w:type="pct"/>
            <w:shd w:val="clear" w:color="auto" w:fill="FFFFFF" w:themeFill="background1"/>
          </w:tcPr>
          <w:p w14:paraId="4D475C94" w14:textId="3FAE9319" w:rsidR="00AF0006" w:rsidRPr="00B71811" w:rsidRDefault="00013B00" w:rsidP="005664BA">
            <w:r w:rsidRPr="00685B19">
              <w:rPr>
                <w:b/>
                <w:bCs/>
              </w:rPr>
              <w:t>Cold</w:t>
            </w:r>
          </w:p>
        </w:tc>
      </w:tr>
      <w:tr w:rsidR="006D6828" w14:paraId="4D475C98" w14:textId="77777777" w:rsidTr="00CA3BAC">
        <w:trPr>
          <w:trHeight w:val="22"/>
        </w:trPr>
        <w:tc>
          <w:tcPr>
            <w:tcW w:w="634" w:type="pct"/>
            <w:shd w:val="clear" w:color="auto" w:fill="FFFFFF" w:themeFill="background1"/>
          </w:tcPr>
          <w:p w14:paraId="4D475C96" w14:textId="77777777" w:rsidR="00AF0006" w:rsidRPr="00760F8E" w:rsidRDefault="00013B00" w:rsidP="005664BA">
            <w:pPr>
              <w:rPr>
                <w:b/>
                <w:bCs/>
                <w:i/>
              </w:rPr>
            </w:pPr>
            <w:r w:rsidRPr="00760F8E">
              <w:t>Customer Number</w:t>
            </w:r>
          </w:p>
        </w:tc>
        <w:tc>
          <w:tcPr>
            <w:tcW w:w="4366" w:type="pct"/>
            <w:shd w:val="clear" w:color="auto" w:fill="FFFFFF" w:themeFill="background1"/>
          </w:tcPr>
          <w:p w14:paraId="4D475C97" w14:textId="77777777" w:rsidR="00AF0006" w:rsidRPr="005664BA" w:rsidRDefault="00013B00" w:rsidP="005664BA">
            <w:pPr>
              <w:rPr>
                <w:b/>
                <w:bCs/>
                <w:i/>
                <w:iCs/>
              </w:rPr>
            </w:pPr>
            <w:r w:rsidRPr="005664BA">
              <w:rPr>
                <w:b/>
                <w:bCs/>
              </w:rPr>
              <w:t>1-888-545-OMNI (6664)</w:t>
            </w:r>
          </w:p>
        </w:tc>
      </w:tr>
      <w:tr w:rsidR="006D6828" w14:paraId="4D475C9B" w14:textId="77777777" w:rsidTr="00CA3BAC">
        <w:trPr>
          <w:trHeight w:val="22"/>
        </w:trPr>
        <w:tc>
          <w:tcPr>
            <w:tcW w:w="634" w:type="pct"/>
            <w:shd w:val="clear" w:color="auto" w:fill="FFFFFF" w:themeFill="background1"/>
          </w:tcPr>
          <w:p w14:paraId="4D475C99" w14:textId="77777777" w:rsidR="00AF0006" w:rsidRPr="00760F8E" w:rsidRDefault="00013B00" w:rsidP="005664BA">
            <w:pPr>
              <w:rPr>
                <w:b/>
                <w:bCs/>
                <w:i/>
              </w:rPr>
            </w:pPr>
            <w:r w:rsidRPr="00760F8E">
              <w:t>Internal Number</w:t>
            </w:r>
          </w:p>
        </w:tc>
        <w:tc>
          <w:tcPr>
            <w:tcW w:w="4366" w:type="pct"/>
            <w:shd w:val="clear" w:color="auto" w:fill="FFFFFF" w:themeFill="background1"/>
          </w:tcPr>
          <w:p w14:paraId="4D475C9A" w14:textId="77777777" w:rsidR="00AF0006" w:rsidRPr="00031821" w:rsidRDefault="00013B00" w:rsidP="005664BA">
            <w:pPr>
              <w:rPr>
                <w:b/>
                <w:bCs/>
                <w:i/>
              </w:rPr>
            </w:pPr>
            <w:r w:rsidRPr="00031821">
              <w:t>NA</w:t>
            </w:r>
          </w:p>
        </w:tc>
      </w:tr>
      <w:tr w:rsidR="006D6828" w14:paraId="4D475C9E" w14:textId="77777777" w:rsidTr="00CA3BAC">
        <w:trPr>
          <w:trHeight w:val="22"/>
        </w:trPr>
        <w:tc>
          <w:tcPr>
            <w:tcW w:w="634" w:type="pct"/>
            <w:shd w:val="clear" w:color="auto" w:fill="FFFFFF" w:themeFill="background1"/>
          </w:tcPr>
          <w:p w14:paraId="4D475C9C" w14:textId="274E0ACA" w:rsidR="003E1D8E" w:rsidRPr="003E1D8E" w:rsidRDefault="00013B00" w:rsidP="005664BA">
            <w:r w:rsidRPr="00760F8E">
              <w:t>Hours of Operation</w:t>
            </w:r>
          </w:p>
        </w:tc>
        <w:tc>
          <w:tcPr>
            <w:tcW w:w="4366" w:type="pct"/>
            <w:shd w:val="clear" w:color="auto" w:fill="FFFFFF" w:themeFill="background1"/>
          </w:tcPr>
          <w:p w14:paraId="4D475C9D" w14:textId="4AF9B351" w:rsidR="006D53B0" w:rsidRPr="006D53B0" w:rsidRDefault="00013B00" w:rsidP="005664BA">
            <w:r w:rsidRPr="00031821">
              <w:t>24 hours a day and 7 days a week</w:t>
            </w:r>
          </w:p>
        </w:tc>
      </w:tr>
      <w:tr w:rsidR="006D6828" w14:paraId="4D475CA6" w14:textId="77777777" w:rsidTr="005A5152">
        <w:tblPrEx>
          <w:tblLook w:val="04A0" w:firstRow="1" w:lastRow="0" w:firstColumn="1" w:lastColumn="0" w:noHBand="0" w:noVBand="1"/>
        </w:tblPrEx>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75CA4" w14:textId="14847674" w:rsidR="00AF0006" w:rsidRPr="005664BA" w:rsidRDefault="00013B00" w:rsidP="005664BA">
            <w:pPr>
              <w:rPr>
                <w:b/>
                <w:bCs/>
                <w:i/>
              </w:rPr>
            </w:pPr>
            <w:r w:rsidRPr="005664BA">
              <w:rPr>
                <w:b/>
                <w:bCs/>
              </w:rPr>
              <w:t>Over the Counter (OTC) Health Solutions</w:t>
            </w:r>
          </w:p>
          <w:p w14:paraId="4D475CA5" w14:textId="77777777" w:rsidR="00AF0006" w:rsidRDefault="00013B00" w:rsidP="005664BA">
            <w:pPr>
              <w:rPr>
                <w:i/>
              </w:rPr>
            </w:pPr>
            <w:r>
              <w:rPr>
                <w:color w:val="000000"/>
              </w:rPr>
              <w:t>CVS Pharmacy program that provides over the counter (OTC) benefit administration. English and Spanish speaking.</w:t>
            </w:r>
          </w:p>
        </w:tc>
      </w:tr>
      <w:tr w:rsidR="006D6828" w14:paraId="4D475CA9" w14:textId="77777777" w:rsidTr="00CA3BAC">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hideMark/>
          </w:tcPr>
          <w:p w14:paraId="4D475CA7" w14:textId="401BA0AF" w:rsidR="00AF0006" w:rsidRDefault="00370C14" w:rsidP="00495505">
            <w:pPr>
              <w:spacing w:line="240" w:lineRule="atLeast"/>
              <w:textAlignment w:val="top"/>
              <w:rPr>
                <w:color w:val="000000"/>
              </w:rPr>
            </w:pPr>
            <w:r w:rsidRPr="00F273CD">
              <w:rPr>
                <w:bCs/>
                <w:color w:val="000000"/>
                <w:szCs w:val="28"/>
              </w:rPr>
              <w:t>Conference/</w:t>
            </w:r>
            <w:r w:rsidR="00013B00">
              <w:rPr>
                <w:color w:val="000000"/>
              </w:rPr>
              <w:t>Transfer Type</w:t>
            </w:r>
          </w:p>
        </w:tc>
        <w:tc>
          <w:tcPr>
            <w:tcW w:w="4366" w:type="pct"/>
            <w:tcBorders>
              <w:top w:val="single" w:sz="4" w:space="0" w:color="auto"/>
              <w:left w:val="single" w:sz="4" w:space="0" w:color="auto"/>
              <w:bottom w:val="single" w:sz="4" w:space="0" w:color="auto"/>
              <w:right w:val="single" w:sz="4" w:space="0" w:color="auto"/>
            </w:tcBorders>
            <w:hideMark/>
          </w:tcPr>
          <w:p w14:paraId="4D475CA8" w14:textId="77777777" w:rsidR="00AF0006" w:rsidRDefault="00013B00" w:rsidP="00495505">
            <w:pPr>
              <w:spacing w:line="240" w:lineRule="atLeast"/>
              <w:textAlignment w:val="top"/>
              <w:rPr>
                <w:b/>
                <w:bCs/>
                <w:color w:val="000000"/>
              </w:rPr>
            </w:pPr>
            <w:r>
              <w:rPr>
                <w:b/>
                <w:bCs/>
                <w:color w:val="000000"/>
              </w:rPr>
              <w:t>Warm</w:t>
            </w:r>
          </w:p>
        </w:tc>
      </w:tr>
      <w:tr w:rsidR="006D6828" w14:paraId="4D475CAC" w14:textId="77777777" w:rsidTr="00CA3BAC">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hideMark/>
          </w:tcPr>
          <w:p w14:paraId="4D475CAA" w14:textId="77777777" w:rsidR="00AF0006" w:rsidRDefault="00013B00" w:rsidP="00495505">
            <w:pPr>
              <w:spacing w:line="240" w:lineRule="atLeast"/>
              <w:textAlignment w:val="top"/>
              <w:rPr>
                <w:color w:val="000000"/>
              </w:rPr>
            </w:pPr>
            <w:r>
              <w:rPr>
                <w:color w:val="000000"/>
              </w:rPr>
              <w:t>Customer Number</w:t>
            </w:r>
          </w:p>
        </w:tc>
        <w:tc>
          <w:tcPr>
            <w:tcW w:w="4366" w:type="pct"/>
            <w:tcBorders>
              <w:top w:val="single" w:sz="4" w:space="0" w:color="auto"/>
              <w:left w:val="single" w:sz="4" w:space="0" w:color="auto"/>
              <w:bottom w:val="single" w:sz="4" w:space="0" w:color="auto"/>
              <w:right w:val="single" w:sz="4" w:space="0" w:color="auto"/>
            </w:tcBorders>
            <w:hideMark/>
          </w:tcPr>
          <w:p w14:paraId="4D475CAB" w14:textId="77777777" w:rsidR="00AF0006" w:rsidRDefault="00013B00" w:rsidP="00495505">
            <w:pPr>
              <w:spacing w:line="240" w:lineRule="atLeast"/>
              <w:textAlignment w:val="top"/>
            </w:pPr>
            <w:r>
              <w:rPr>
                <w:b/>
                <w:bCs/>
                <w:color w:val="000000"/>
              </w:rPr>
              <w:t>1-888-628-2770</w:t>
            </w:r>
          </w:p>
        </w:tc>
      </w:tr>
      <w:tr w:rsidR="006D6828" w14:paraId="4D475CAF" w14:textId="77777777" w:rsidTr="00CA3BAC">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hideMark/>
          </w:tcPr>
          <w:p w14:paraId="4D475CAD" w14:textId="77777777" w:rsidR="00AF0006" w:rsidRDefault="00013B00" w:rsidP="00495505">
            <w:pPr>
              <w:spacing w:line="240" w:lineRule="atLeast"/>
              <w:textAlignment w:val="top"/>
              <w:rPr>
                <w:color w:val="000000"/>
              </w:rPr>
            </w:pPr>
            <w:bookmarkStart w:id="96" w:name="_Hlk124075045"/>
            <w:r>
              <w:rPr>
                <w:color w:val="000000"/>
              </w:rPr>
              <w:t>Hours of Operation</w:t>
            </w:r>
          </w:p>
        </w:tc>
        <w:tc>
          <w:tcPr>
            <w:tcW w:w="4366" w:type="pct"/>
            <w:tcBorders>
              <w:top w:val="single" w:sz="4" w:space="0" w:color="auto"/>
              <w:left w:val="single" w:sz="4" w:space="0" w:color="auto"/>
              <w:bottom w:val="single" w:sz="4" w:space="0" w:color="auto"/>
              <w:right w:val="single" w:sz="4" w:space="0" w:color="auto"/>
            </w:tcBorders>
            <w:hideMark/>
          </w:tcPr>
          <w:p w14:paraId="039DF287" w14:textId="40BBC3B5" w:rsidR="00AF0006" w:rsidRDefault="00013B00" w:rsidP="00495505">
            <w:pPr>
              <w:spacing w:line="240" w:lineRule="atLeast"/>
              <w:textAlignment w:val="top"/>
            </w:pPr>
            <w:r w:rsidRPr="00B5792D">
              <w:rPr>
                <w:b/>
                <w:bCs/>
              </w:rPr>
              <w:t>IVR:</w:t>
            </w:r>
            <w:r>
              <w:t xml:space="preserve"> 24 hours a day and 7 days a week</w:t>
            </w:r>
          </w:p>
          <w:p w14:paraId="24186D8D" w14:textId="686108C2" w:rsidR="003E1A5D" w:rsidRDefault="00AF0006" w:rsidP="00495505">
            <w:pPr>
              <w:spacing w:line="240" w:lineRule="atLeast"/>
              <w:textAlignment w:val="top"/>
              <w:rPr>
                <w:b/>
                <w:bCs/>
              </w:rPr>
            </w:pPr>
            <w:r w:rsidRPr="00B5792D">
              <w:rPr>
                <w:b/>
                <w:bCs/>
              </w:rPr>
              <w:t xml:space="preserve">Live Agent: </w:t>
            </w:r>
          </w:p>
          <w:p w14:paraId="4D475CAE" w14:textId="7E4FD41C" w:rsidR="00AF0006" w:rsidRDefault="00AF0006" w:rsidP="00495505">
            <w:pPr>
              <w:spacing w:line="240" w:lineRule="atLeast"/>
              <w:textAlignment w:val="top"/>
              <w:rPr>
                <w:color w:val="000000"/>
              </w:rPr>
            </w:pPr>
            <w:r w:rsidRPr="00E16A74">
              <w:rPr>
                <w:b/>
                <w:bCs/>
                <w:color w:val="000000"/>
              </w:rPr>
              <w:t xml:space="preserve">Monday </w:t>
            </w:r>
            <w:r w:rsidR="00F80872">
              <w:rPr>
                <w:b/>
                <w:bCs/>
                <w:color w:val="000000"/>
              </w:rPr>
              <w:t>to</w:t>
            </w:r>
            <w:r w:rsidR="00B5792D" w:rsidRPr="00E16A74">
              <w:rPr>
                <w:b/>
                <w:bCs/>
                <w:color w:val="000000"/>
              </w:rPr>
              <w:t xml:space="preserve"> </w:t>
            </w:r>
            <w:r w:rsidRPr="00E16A74">
              <w:rPr>
                <w:b/>
                <w:bCs/>
                <w:color w:val="000000"/>
              </w:rPr>
              <w:t>Friday</w:t>
            </w:r>
            <w:r w:rsidR="00E16A74" w:rsidRPr="00E16A74">
              <w:rPr>
                <w:b/>
                <w:bCs/>
                <w:color w:val="000000"/>
              </w:rPr>
              <w:t>:</w:t>
            </w:r>
            <w:r w:rsidR="00E16A74">
              <w:rPr>
                <w:color w:val="000000"/>
              </w:rPr>
              <w:t xml:space="preserve"> </w:t>
            </w:r>
            <w:r>
              <w:rPr>
                <w:color w:val="000000"/>
              </w:rPr>
              <w:t xml:space="preserve">9 </w:t>
            </w:r>
            <w:r w:rsidR="00B270B5">
              <w:rPr>
                <w:color w:val="000000"/>
              </w:rPr>
              <w:t>am</w:t>
            </w:r>
            <w:r>
              <w:rPr>
                <w:color w:val="000000"/>
              </w:rPr>
              <w:t xml:space="preserve"> to 8 </w:t>
            </w:r>
            <w:r w:rsidR="00B270B5">
              <w:rPr>
                <w:color w:val="000000"/>
              </w:rPr>
              <w:t>pm</w:t>
            </w:r>
            <w:r>
              <w:rPr>
                <w:color w:val="000000"/>
              </w:rPr>
              <w:t xml:space="preserve"> (local time)</w:t>
            </w:r>
          </w:p>
        </w:tc>
      </w:tr>
      <w:bookmarkEnd w:id="96"/>
    </w:tbl>
    <w:p w14:paraId="4D475CB3" w14:textId="77777777" w:rsidR="00AF0006" w:rsidRDefault="00AF0006" w:rsidP="00417C90">
      <w:pPr>
        <w:rPr>
          <w:rStyle w:val="Hyperlink"/>
        </w:rPr>
      </w:pPr>
    </w:p>
    <w:p w14:paraId="4D475CB4"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501"/>
        <w:gridCol w:w="6765"/>
      </w:tblGrid>
      <w:tr w:rsidR="006D6828" w14:paraId="4D475CBB" w14:textId="77777777" w:rsidTr="00523EDA">
        <w:tc>
          <w:tcPr>
            <w:tcW w:w="5000" w:type="pct"/>
            <w:gridSpan w:val="3"/>
            <w:shd w:val="clear" w:color="auto" w:fill="D9D9D9" w:themeFill="background1" w:themeFillShade="D9"/>
          </w:tcPr>
          <w:p w14:paraId="4D475CBA" w14:textId="160204B6" w:rsidR="00AF0006" w:rsidRPr="006E130E" w:rsidRDefault="00013B00" w:rsidP="006E130E">
            <w:pPr>
              <w:rPr>
                <w:b/>
                <w:bCs/>
                <w:i/>
              </w:rPr>
            </w:pPr>
            <w:bookmarkStart w:id="97" w:name="_Paper_Claims_Addresses"/>
            <w:bookmarkStart w:id="98" w:name="_Participant_(Member)_Services"/>
            <w:bookmarkStart w:id="99" w:name="PSection"/>
            <w:bookmarkStart w:id="100" w:name="_Toc3286636"/>
            <w:bookmarkEnd w:id="97"/>
            <w:bookmarkEnd w:id="98"/>
            <w:r w:rsidRPr="006E130E">
              <w:rPr>
                <w:b/>
                <w:bCs/>
              </w:rPr>
              <w:t>P</w:t>
            </w:r>
            <w:bookmarkEnd w:id="99"/>
            <w:r w:rsidRPr="006E130E">
              <w:rPr>
                <w:b/>
                <w:bCs/>
              </w:rPr>
              <w:t>articipant Services/Member Services</w:t>
            </w:r>
            <w:bookmarkEnd w:id="100"/>
            <w:r w:rsidRPr="006E130E">
              <w:rPr>
                <w:b/>
                <w:bCs/>
              </w:rPr>
              <w:t xml:space="preserve"> </w:t>
            </w:r>
            <w:r w:rsidRPr="006E130E">
              <w:rPr>
                <w:b/>
                <w:bCs/>
                <w:noProof/>
              </w:rPr>
              <w:t xml:space="preserve"> </w:t>
            </w:r>
            <w:r w:rsidRPr="006E130E">
              <w:rPr>
                <w:b/>
                <w:bCs/>
              </w:rPr>
              <w:t xml:space="preserve"> </w:t>
            </w:r>
          </w:p>
        </w:tc>
      </w:tr>
      <w:tr w:rsidR="006D6828" w14:paraId="4D475CBE" w14:textId="77777777" w:rsidTr="00523EDA">
        <w:trPr>
          <w:trHeight w:val="575"/>
        </w:trPr>
        <w:tc>
          <w:tcPr>
            <w:tcW w:w="634" w:type="pct"/>
          </w:tcPr>
          <w:p w14:paraId="4D475CBC" w14:textId="77777777" w:rsidR="00AF0006" w:rsidRDefault="00013B00" w:rsidP="00495505">
            <w:pPr>
              <w:spacing w:line="240" w:lineRule="atLeast"/>
              <w:textAlignment w:val="top"/>
              <w:rPr>
                <w:color w:val="000000"/>
              </w:rPr>
            </w:pPr>
            <w:r>
              <w:rPr>
                <w:color w:val="000000"/>
              </w:rPr>
              <w:t>Conflict Code</w:t>
            </w:r>
          </w:p>
        </w:tc>
        <w:tc>
          <w:tcPr>
            <w:tcW w:w="4366" w:type="pct"/>
            <w:gridSpan w:val="2"/>
          </w:tcPr>
          <w:p w14:paraId="4D475CBD" w14:textId="77777777" w:rsidR="00AF0006" w:rsidRDefault="00013B00" w:rsidP="00495505">
            <w:pPr>
              <w:spacing w:line="240" w:lineRule="atLeast"/>
              <w:textAlignment w:val="top"/>
              <w:rPr>
                <w:b/>
                <w:color w:val="000000"/>
              </w:rPr>
            </w:pPr>
            <w:r>
              <w:rPr>
                <w:b/>
                <w:color w:val="000000"/>
              </w:rPr>
              <w:t>PSC</w:t>
            </w:r>
          </w:p>
        </w:tc>
      </w:tr>
      <w:tr w:rsidR="006D6828" w14:paraId="4D475CC1" w14:textId="77777777" w:rsidTr="00523EDA">
        <w:trPr>
          <w:trHeight w:val="575"/>
        </w:trPr>
        <w:tc>
          <w:tcPr>
            <w:tcW w:w="634" w:type="pct"/>
          </w:tcPr>
          <w:p w14:paraId="4D475CBF" w14:textId="3A9ADAB9" w:rsidR="00AF0006" w:rsidRPr="00F6233F" w:rsidRDefault="00370C14" w:rsidP="00495505">
            <w:pPr>
              <w:spacing w:line="240" w:lineRule="atLeast"/>
              <w:textAlignment w:val="top"/>
              <w:rPr>
                <w:bCs/>
                <w:color w:val="000000"/>
              </w:rPr>
            </w:pPr>
            <w:r w:rsidRPr="00F273CD">
              <w:rPr>
                <w:bCs/>
                <w:color w:val="000000"/>
                <w:szCs w:val="28"/>
              </w:rPr>
              <w:t>Conference/</w:t>
            </w:r>
            <w:r w:rsidR="00013B00" w:rsidRPr="00F6233F">
              <w:rPr>
                <w:bCs/>
                <w:color w:val="000000"/>
              </w:rPr>
              <w:t>Transfer Type</w:t>
            </w:r>
          </w:p>
        </w:tc>
        <w:tc>
          <w:tcPr>
            <w:tcW w:w="4366" w:type="pct"/>
            <w:gridSpan w:val="2"/>
          </w:tcPr>
          <w:p w14:paraId="4D475CC0" w14:textId="77777777" w:rsidR="00AF0006" w:rsidRPr="00DA6A03" w:rsidRDefault="00013B00" w:rsidP="00495505">
            <w:pPr>
              <w:spacing w:line="240" w:lineRule="atLeast"/>
              <w:textAlignment w:val="top"/>
              <w:rPr>
                <w:color w:val="000000"/>
              </w:rPr>
            </w:pPr>
            <w:r>
              <w:rPr>
                <w:b/>
                <w:color w:val="000000"/>
              </w:rPr>
              <w:t>Warm</w:t>
            </w:r>
          </w:p>
        </w:tc>
      </w:tr>
      <w:tr w:rsidR="006D6828" w14:paraId="4D475CC4" w14:textId="77777777" w:rsidTr="00523EDA">
        <w:trPr>
          <w:trHeight w:val="530"/>
        </w:trPr>
        <w:tc>
          <w:tcPr>
            <w:tcW w:w="634" w:type="pct"/>
          </w:tcPr>
          <w:p w14:paraId="4D475CC2" w14:textId="77777777" w:rsidR="00AF0006" w:rsidRDefault="00013B00" w:rsidP="00495505">
            <w:pPr>
              <w:spacing w:line="240" w:lineRule="atLeast"/>
              <w:textAlignment w:val="top"/>
              <w:rPr>
                <w:color w:val="000000"/>
              </w:rPr>
            </w:pPr>
            <w:r>
              <w:rPr>
                <w:color w:val="000000"/>
              </w:rPr>
              <w:t>Customer Number</w:t>
            </w:r>
          </w:p>
        </w:tc>
        <w:tc>
          <w:tcPr>
            <w:tcW w:w="4366" w:type="pct"/>
            <w:gridSpan w:val="2"/>
          </w:tcPr>
          <w:p w14:paraId="4D475CC3" w14:textId="77777777" w:rsidR="00AF0006" w:rsidRDefault="00013B00" w:rsidP="00495505">
            <w:pPr>
              <w:spacing w:line="240" w:lineRule="atLeast"/>
              <w:textAlignment w:val="top"/>
              <w:rPr>
                <w:b/>
                <w:color w:val="000000"/>
              </w:rPr>
            </w:pPr>
            <w:r>
              <w:rPr>
                <w:b/>
                <w:color w:val="000000"/>
              </w:rPr>
              <w:t>1-866-644-0876</w:t>
            </w:r>
          </w:p>
        </w:tc>
      </w:tr>
      <w:tr w:rsidR="006D6828" w14:paraId="4D475CCA" w14:textId="77777777" w:rsidTr="00523EDA">
        <w:trPr>
          <w:trHeight w:val="1700"/>
        </w:trPr>
        <w:tc>
          <w:tcPr>
            <w:tcW w:w="634" w:type="pct"/>
          </w:tcPr>
          <w:p w14:paraId="4D475CC5" w14:textId="77777777" w:rsidR="00AF0006" w:rsidRDefault="00013B00" w:rsidP="00495505">
            <w:pPr>
              <w:spacing w:line="240" w:lineRule="atLeast"/>
              <w:textAlignment w:val="top"/>
              <w:rPr>
                <w:color w:val="000000"/>
              </w:rPr>
            </w:pPr>
            <w:r>
              <w:rPr>
                <w:color w:val="000000"/>
              </w:rPr>
              <w:t xml:space="preserve">Internal Number </w:t>
            </w:r>
          </w:p>
          <w:p w14:paraId="4D475CC6" w14:textId="0424970B" w:rsidR="00A06046" w:rsidRPr="00A06046" w:rsidRDefault="00013B00" w:rsidP="00A06046">
            <w:pPr>
              <w:spacing w:line="240" w:lineRule="atLeast"/>
              <w:textAlignment w:val="top"/>
              <w:rPr>
                <w:b/>
                <w:bCs/>
                <w:color w:val="000000"/>
              </w:rPr>
            </w:pPr>
            <w:r w:rsidRPr="00760F8E">
              <w:rPr>
                <w:b/>
                <w:bCs/>
                <w:color w:val="000000"/>
              </w:rPr>
              <w:t>(Do not disclose)</w:t>
            </w:r>
          </w:p>
        </w:tc>
        <w:tc>
          <w:tcPr>
            <w:tcW w:w="4366" w:type="pct"/>
            <w:gridSpan w:val="2"/>
          </w:tcPr>
          <w:p w14:paraId="4D475CC9" w14:textId="61AEC968" w:rsidR="00A06046" w:rsidRPr="00417C90" w:rsidRDefault="00013B00" w:rsidP="00A06046">
            <w:pPr>
              <w:spacing w:line="240" w:lineRule="atLeast"/>
              <w:textAlignment w:val="top"/>
              <w:rPr>
                <w:color w:val="000000"/>
              </w:rPr>
            </w:pPr>
            <w:r w:rsidRPr="001F4BC1">
              <w:rPr>
                <w:color w:val="000000"/>
              </w:rPr>
              <w:t xml:space="preserve">Refer to </w:t>
            </w:r>
            <w:r w:rsidR="001F4BC1" w:rsidRPr="001F4BC1">
              <w:rPr>
                <w:color w:val="000000"/>
              </w:rPr>
              <w:t xml:space="preserve">Update Shipping Information:  </w:t>
            </w:r>
            <w:r w:rsidR="001F4BC1" w:rsidRPr="001F4BC1">
              <w:rPr>
                <w:b/>
                <w:color w:val="000000"/>
              </w:rPr>
              <w:t xml:space="preserve">1-800-378-6043 </w:t>
            </w:r>
            <w:r w:rsidRPr="001F4BC1">
              <w:rPr>
                <w:color w:val="000000"/>
              </w:rPr>
              <w:t>when the member has received a call from Participant Services</w:t>
            </w:r>
            <w:r w:rsidR="001F4BC1" w:rsidRPr="001F4BC1">
              <w:rPr>
                <w:color w:val="000000"/>
              </w:rPr>
              <w:t>.</w:t>
            </w:r>
          </w:p>
        </w:tc>
      </w:tr>
      <w:tr w:rsidR="005052FE" w14:paraId="4D475CD5" w14:textId="77777777" w:rsidTr="00523EDA">
        <w:trPr>
          <w:trHeight w:val="455"/>
        </w:trPr>
        <w:tc>
          <w:tcPr>
            <w:tcW w:w="634" w:type="pct"/>
          </w:tcPr>
          <w:p w14:paraId="3EC93881" w14:textId="77777777" w:rsidR="005052FE" w:rsidRDefault="005052FE" w:rsidP="00495505">
            <w:pPr>
              <w:spacing w:line="240" w:lineRule="atLeast"/>
              <w:textAlignment w:val="top"/>
              <w:rPr>
                <w:color w:val="000000"/>
              </w:rPr>
            </w:pPr>
            <w:r>
              <w:rPr>
                <w:color w:val="000000"/>
              </w:rPr>
              <w:t xml:space="preserve">Hours of Operation </w:t>
            </w:r>
          </w:p>
          <w:p w14:paraId="4D475CCB" w14:textId="4B455B37" w:rsidR="005052FE" w:rsidRPr="00224330" w:rsidRDefault="005052FE" w:rsidP="00495505">
            <w:pPr>
              <w:spacing w:line="240" w:lineRule="atLeast"/>
              <w:textAlignment w:val="top"/>
              <w:rPr>
                <w:color w:val="000000"/>
              </w:rPr>
            </w:pPr>
            <w:r>
              <w:rPr>
                <w:color w:val="000000"/>
              </w:rPr>
              <w:t>(All sites)</w:t>
            </w:r>
          </w:p>
        </w:tc>
        <w:tc>
          <w:tcPr>
            <w:tcW w:w="1553" w:type="pct"/>
          </w:tcPr>
          <w:p w14:paraId="639B134F" w14:textId="578942D0" w:rsidR="005052FE" w:rsidRDefault="005052FE" w:rsidP="00E621A7">
            <w:pPr>
              <w:numPr>
                <w:ilvl w:val="0"/>
                <w:numId w:val="31"/>
              </w:numPr>
              <w:rPr>
                <w:color w:val="000000"/>
              </w:rPr>
            </w:pPr>
            <w:r>
              <w:rPr>
                <w:b/>
                <w:bCs/>
              </w:rPr>
              <w:t xml:space="preserve">Monday </w:t>
            </w:r>
            <w:r w:rsidR="00F80872">
              <w:rPr>
                <w:b/>
                <w:bCs/>
              </w:rPr>
              <w:t>to</w:t>
            </w:r>
            <w:r w:rsidR="000F1FA0">
              <w:rPr>
                <w:b/>
                <w:bCs/>
              </w:rPr>
              <w:t xml:space="preserve"> </w:t>
            </w:r>
            <w:r>
              <w:rPr>
                <w:b/>
                <w:bCs/>
              </w:rPr>
              <w:t xml:space="preserve">Friday: </w:t>
            </w:r>
            <w:r>
              <w:t xml:space="preserve">8 am - </w:t>
            </w:r>
            <w:r w:rsidR="00863329">
              <w:t>6</w:t>
            </w:r>
            <w:r>
              <w:t xml:space="preserve">:30 pm CT </w:t>
            </w:r>
          </w:p>
          <w:p w14:paraId="4F40B476" w14:textId="47D4FD27" w:rsidR="005052FE" w:rsidRDefault="21D908E1" w:rsidP="00E621A7">
            <w:pPr>
              <w:numPr>
                <w:ilvl w:val="0"/>
                <w:numId w:val="31"/>
              </w:numPr>
              <w:rPr>
                <w:color w:val="000000"/>
              </w:rPr>
            </w:pPr>
            <w:r w:rsidRPr="12063204">
              <w:rPr>
                <w:b/>
                <w:bCs/>
              </w:rPr>
              <w:t xml:space="preserve">Saturday: </w:t>
            </w:r>
            <w:r w:rsidR="752AFD9D" w:rsidRPr="12063204">
              <w:t>8:00</w:t>
            </w:r>
            <w:r w:rsidRPr="12063204">
              <w:t xml:space="preserve"> am – </w:t>
            </w:r>
            <w:r w:rsidR="7726F2AB" w:rsidRPr="12063204">
              <w:t>4</w:t>
            </w:r>
            <w:r w:rsidRPr="12063204">
              <w:t xml:space="preserve">:30 pm CT </w:t>
            </w:r>
          </w:p>
          <w:p w14:paraId="0057E8E4" w14:textId="5100A7F8" w:rsidR="005052FE" w:rsidRDefault="005052FE" w:rsidP="00E621A7">
            <w:pPr>
              <w:numPr>
                <w:ilvl w:val="0"/>
                <w:numId w:val="31"/>
              </w:numPr>
              <w:rPr>
                <w:color w:val="000000"/>
              </w:rPr>
            </w:pPr>
            <w:r>
              <w:rPr>
                <w:b/>
                <w:bCs/>
              </w:rPr>
              <w:t>Sunday:</w:t>
            </w:r>
            <w:r w:rsidR="003E1A5D">
              <w:rPr>
                <w:b/>
                <w:bCs/>
              </w:rPr>
              <w:t xml:space="preserve"> </w:t>
            </w:r>
            <w:r>
              <w:t>Closed</w:t>
            </w:r>
          </w:p>
          <w:p w14:paraId="4D475CD0" w14:textId="7F8FF8E8" w:rsidR="005052FE" w:rsidRPr="00157742" w:rsidRDefault="005052FE" w:rsidP="00495505">
            <w:pPr>
              <w:pStyle w:val="NormalWeb"/>
              <w:spacing w:before="120" w:beforeAutospacing="0" w:after="120" w:afterAutospacing="0"/>
              <w:ind w:left="720"/>
              <w:rPr>
                <w:color w:val="000000"/>
              </w:rPr>
            </w:pPr>
          </w:p>
        </w:tc>
        <w:tc>
          <w:tcPr>
            <w:tcW w:w="2813" w:type="pct"/>
          </w:tcPr>
          <w:p w14:paraId="3C512203" w14:textId="77777777" w:rsidR="005052FE" w:rsidRPr="009E0083" w:rsidRDefault="005052FE" w:rsidP="00495505">
            <w:pPr>
              <w:spacing w:line="240" w:lineRule="atLeast"/>
              <w:textAlignment w:val="top"/>
              <w:rPr>
                <w:b/>
                <w:bCs/>
                <w:color w:val="000000"/>
              </w:rPr>
            </w:pPr>
            <w:r w:rsidRPr="009E0083">
              <w:rPr>
                <w:b/>
                <w:bCs/>
                <w:color w:val="000000"/>
              </w:rPr>
              <w:t>Special Instructions</w:t>
            </w:r>
          </w:p>
          <w:p w14:paraId="662FB9C3" w14:textId="77777777" w:rsidR="005052FE" w:rsidRDefault="005052FE" w:rsidP="00495505">
            <w:pPr>
              <w:spacing w:line="240" w:lineRule="atLeast"/>
              <w:textAlignment w:val="top"/>
              <w:rPr>
                <w:color w:val="000000"/>
              </w:rPr>
            </w:pPr>
          </w:p>
          <w:p w14:paraId="4D475CD3" w14:textId="39C5A4E3" w:rsidR="005052FE" w:rsidRDefault="00D717CF" w:rsidP="00495505">
            <w:pPr>
              <w:spacing w:line="240" w:lineRule="atLeast"/>
              <w:textAlignment w:val="top"/>
              <w:rPr>
                <w:color w:val="000000"/>
              </w:rPr>
            </w:pPr>
            <w:r w:rsidRPr="00157742">
              <w:rPr>
                <w:color w:val="000000"/>
              </w:rPr>
              <w:t>If you</w:t>
            </w:r>
            <w:r w:rsidR="005052FE" w:rsidRPr="00157742">
              <w:rPr>
                <w:color w:val="000000"/>
              </w:rPr>
              <w:t xml:space="preserve"> need to contact Participant </w:t>
            </w:r>
            <w:r w:rsidR="005052FE">
              <w:rPr>
                <w:color w:val="000000"/>
              </w:rPr>
              <w:t>Services</w:t>
            </w:r>
            <w:r w:rsidR="005052FE" w:rsidRPr="00157742">
              <w:rPr>
                <w:color w:val="000000"/>
              </w:rPr>
              <w:t xml:space="preserve"> after hours, send them an email. Calls are routed to Commercial Care outside of normal business hours</w:t>
            </w:r>
            <w:r w:rsidR="00417C90" w:rsidRPr="00157742">
              <w:rPr>
                <w:color w:val="000000"/>
              </w:rPr>
              <w:t>.</w:t>
            </w:r>
            <w:r w:rsidR="00417C90">
              <w:rPr>
                <w:color w:val="000000"/>
              </w:rPr>
              <w:t xml:space="preserve"> </w:t>
            </w:r>
          </w:p>
          <w:p w14:paraId="4D475CD4" w14:textId="2138B707" w:rsidR="005052FE" w:rsidRPr="00281A9F" w:rsidRDefault="005052FE" w:rsidP="00495505">
            <w:pPr>
              <w:spacing w:line="240" w:lineRule="atLeast"/>
              <w:textAlignment w:val="top"/>
              <w:rPr>
                <w:color w:val="000000"/>
              </w:rPr>
            </w:pPr>
            <w:r w:rsidRPr="00281A9F">
              <w:rPr>
                <w:b/>
                <w:color w:val="000000"/>
              </w:rPr>
              <w:t>Note:</w:t>
            </w:r>
            <w:r w:rsidRPr="00281A9F">
              <w:rPr>
                <w:color w:val="000000"/>
              </w:rPr>
              <w:t xml:space="preserve"> </w:t>
            </w:r>
            <w:r w:rsidRPr="00281A9F">
              <w:rPr>
                <w:noProof/>
                <w:color w:val="000000"/>
              </w:rPr>
              <w:t xml:space="preserve">Contact the Senior Team for an email address. </w:t>
            </w:r>
            <w:r>
              <w:rPr>
                <w:noProof/>
                <w:color w:val="000000"/>
              </w:rPr>
              <w:t xml:space="preserve"> </w:t>
            </w:r>
            <w:r w:rsidRPr="00281A9F">
              <w:rPr>
                <w:noProof/>
                <w:color w:val="000000"/>
              </w:rPr>
              <w:t>The Senior Team colleague may ask to take over the call as a procedural transfer.</w:t>
            </w:r>
          </w:p>
        </w:tc>
      </w:tr>
      <w:tr w:rsidR="006D6828" w14:paraId="4D475CD7" w14:textId="77777777" w:rsidTr="00523EDA">
        <w:tc>
          <w:tcPr>
            <w:tcW w:w="5000" w:type="pct"/>
            <w:gridSpan w:val="3"/>
            <w:shd w:val="clear" w:color="auto" w:fill="D9D9D9" w:themeFill="background1" w:themeFillShade="D9"/>
          </w:tcPr>
          <w:p w14:paraId="4D475CD6" w14:textId="5B36DF32" w:rsidR="00AF0006" w:rsidRPr="006E130E" w:rsidRDefault="00013B00" w:rsidP="006E130E">
            <w:pPr>
              <w:rPr>
                <w:b/>
                <w:bCs/>
                <w:i/>
              </w:rPr>
            </w:pPr>
            <w:bookmarkStart w:id="101" w:name="_Toc3286637"/>
            <w:r w:rsidRPr="006E130E">
              <w:rPr>
                <w:b/>
                <w:bCs/>
              </w:rPr>
              <w:t>Pharmacy Advisor Team</w:t>
            </w:r>
            <w:bookmarkEnd w:id="101"/>
          </w:p>
        </w:tc>
      </w:tr>
      <w:tr w:rsidR="006D6828" w14:paraId="4D475CDA" w14:textId="77777777" w:rsidTr="00523EDA">
        <w:trPr>
          <w:trHeight w:val="455"/>
        </w:trPr>
        <w:tc>
          <w:tcPr>
            <w:tcW w:w="634" w:type="pct"/>
          </w:tcPr>
          <w:p w14:paraId="4D475CD8" w14:textId="3E628874" w:rsidR="00AF0006" w:rsidRPr="00D55888" w:rsidRDefault="00370C14"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66" w:type="pct"/>
            <w:gridSpan w:val="2"/>
          </w:tcPr>
          <w:p w14:paraId="4D475CD9" w14:textId="77777777" w:rsidR="00AF0006" w:rsidRPr="00224330" w:rsidRDefault="00013B00" w:rsidP="00495505">
            <w:pPr>
              <w:spacing w:line="240" w:lineRule="atLeast"/>
              <w:textAlignment w:val="top"/>
              <w:rPr>
                <w:rFonts w:cs="Arial"/>
                <w:color w:val="000000"/>
              </w:rPr>
            </w:pPr>
            <w:r>
              <w:rPr>
                <w:b/>
                <w:color w:val="000000"/>
              </w:rPr>
              <w:t xml:space="preserve">Warm </w:t>
            </w:r>
            <w:r>
              <w:rPr>
                <w:color w:val="000000"/>
              </w:rPr>
              <w:t xml:space="preserve"> </w:t>
            </w:r>
          </w:p>
        </w:tc>
      </w:tr>
      <w:tr w:rsidR="006D6828" w14:paraId="4D475CDE" w14:textId="77777777" w:rsidTr="00523EDA">
        <w:trPr>
          <w:trHeight w:val="455"/>
        </w:trPr>
        <w:tc>
          <w:tcPr>
            <w:tcW w:w="634" w:type="pct"/>
          </w:tcPr>
          <w:p w14:paraId="4D475CDB" w14:textId="77777777" w:rsidR="00AF0006" w:rsidRDefault="00013B00" w:rsidP="00495505">
            <w:pPr>
              <w:spacing w:line="240" w:lineRule="atLeast"/>
              <w:textAlignment w:val="top"/>
              <w:rPr>
                <w:color w:val="000000"/>
              </w:rPr>
            </w:pPr>
            <w:r>
              <w:rPr>
                <w:color w:val="000000"/>
              </w:rPr>
              <w:t>Customer Number</w:t>
            </w:r>
          </w:p>
        </w:tc>
        <w:tc>
          <w:tcPr>
            <w:tcW w:w="4366" w:type="pct"/>
            <w:gridSpan w:val="2"/>
          </w:tcPr>
          <w:p w14:paraId="4D475CDC" w14:textId="2ED3DF18" w:rsidR="00AF0006" w:rsidRDefault="00013B00" w:rsidP="00495505">
            <w:pPr>
              <w:spacing w:line="240" w:lineRule="atLeast"/>
              <w:textAlignment w:val="top"/>
              <w:rPr>
                <w:rFonts w:cs="Arial"/>
                <w:color w:val="000000"/>
              </w:rPr>
            </w:pPr>
            <w:r w:rsidRPr="00224330">
              <w:rPr>
                <w:rFonts w:cs="Arial"/>
                <w:color w:val="000000"/>
              </w:rPr>
              <w:t xml:space="preserve">Refer to the opportunity talk track in </w:t>
            </w:r>
            <w:r w:rsidR="00962DDD">
              <w:rPr>
                <w:rFonts w:cs="Arial"/>
                <w:color w:val="000000"/>
              </w:rPr>
              <w:t xml:space="preserve">Compass or </w:t>
            </w:r>
            <w:r w:rsidRPr="00224330">
              <w:rPr>
                <w:rFonts w:cs="Arial"/>
                <w:color w:val="000000"/>
              </w:rPr>
              <w:t>PeopleSafe</w:t>
            </w:r>
            <w:r w:rsidR="00417C90" w:rsidRPr="00224330">
              <w:rPr>
                <w:rFonts w:cs="Arial"/>
                <w:color w:val="000000"/>
              </w:rPr>
              <w:t xml:space="preserve">. </w:t>
            </w:r>
            <w:r w:rsidRPr="00224330">
              <w:rPr>
                <w:rFonts w:cs="Arial"/>
                <w:color w:val="000000"/>
              </w:rPr>
              <w:t>The number can vary from client to client</w:t>
            </w:r>
            <w:r w:rsidR="00417C90" w:rsidRPr="00224330">
              <w:rPr>
                <w:rFonts w:cs="Arial"/>
                <w:color w:val="000000"/>
              </w:rPr>
              <w:t>.</w:t>
            </w:r>
            <w:r w:rsidR="00417C90">
              <w:rPr>
                <w:rFonts w:cs="Arial"/>
                <w:color w:val="000000"/>
              </w:rPr>
              <w:t xml:space="preserve"> </w:t>
            </w:r>
          </w:p>
          <w:p w14:paraId="4D475CDD" w14:textId="17D24A88" w:rsidR="00AF0006" w:rsidRPr="0022565A" w:rsidRDefault="00013B00" w:rsidP="00495505">
            <w:pPr>
              <w:spacing w:line="240" w:lineRule="atLeast"/>
              <w:textAlignment w:val="top"/>
              <w:rPr>
                <w:color w:val="000000"/>
              </w:rPr>
            </w:pPr>
            <w:r w:rsidRPr="006152DE">
              <w:rPr>
                <w:rFonts w:cs="Arial"/>
                <w:b/>
                <w:color w:val="000000"/>
              </w:rPr>
              <w:t>Note:</w:t>
            </w:r>
            <w:r>
              <w:rPr>
                <w:rFonts w:cs="Arial"/>
                <w:color w:val="000000"/>
              </w:rPr>
              <w:t xml:space="preserve"> The number listed on the Welcome Letter received by and sent to by members is </w:t>
            </w:r>
            <w:r>
              <w:rPr>
                <w:b/>
                <w:color w:val="000000"/>
              </w:rPr>
              <w:t>1-</w:t>
            </w:r>
            <w:r w:rsidRPr="00FA6941">
              <w:rPr>
                <w:rFonts w:cs="Arial"/>
                <w:b/>
                <w:color w:val="000000"/>
              </w:rPr>
              <w:t>866-624-1481</w:t>
            </w:r>
            <w:r>
              <w:rPr>
                <w:rFonts w:cs="Arial"/>
                <w:color w:val="000000"/>
              </w:rPr>
              <w:t>.</w:t>
            </w:r>
          </w:p>
        </w:tc>
      </w:tr>
      <w:tr w:rsidR="006D6828" w14:paraId="4D475CE4" w14:textId="77777777" w:rsidTr="00523EDA">
        <w:trPr>
          <w:trHeight w:val="455"/>
        </w:trPr>
        <w:tc>
          <w:tcPr>
            <w:tcW w:w="634" w:type="pct"/>
          </w:tcPr>
          <w:p w14:paraId="570273B1" w14:textId="77777777" w:rsidR="00AF0006" w:rsidRDefault="00013B00" w:rsidP="00495505">
            <w:pPr>
              <w:spacing w:line="240" w:lineRule="atLeast"/>
              <w:textAlignment w:val="top"/>
              <w:rPr>
                <w:color w:val="000000"/>
              </w:rPr>
            </w:pPr>
            <w:r>
              <w:rPr>
                <w:color w:val="000000"/>
              </w:rPr>
              <w:t xml:space="preserve">Internal Number </w:t>
            </w:r>
          </w:p>
          <w:p w14:paraId="4D475CE2" w14:textId="141D336E" w:rsidR="00760F8E" w:rsidRPr="00224330" w:rsidRDefault="00760F8E" w:rsidP="00495505">
            <w:pPr>
              <w:spacing w:line="240" w:lineRule="atLeast"/>
              <w:textAlignment w:val="top"/>
              <w:rPr>
                <w:color w:val="000000"/>
              </w:rPr>
            </w:pPr>
            <w:r w:rsidRPr="00760F8E">
              <w:rPr>
                <w:b/>
                <w:bCs/>
                <w:color w:val="000000"/>
              </w:rPr>
              <w:t>(Do not disclose)</w:t>
            </w:r>
          </w:p>
        </w:tc>
        <w:tc>
          <w:tcPr>
            <w:tcW w:w="4366" w:type="pct"/>
            <w:gridSpan w:val="2"/>
          </w:tcPr>
          <w:p w14:paraId="4D475CE3" w14:textId="77E90252" w:rsidR="00AF0006" w:rsidRPr="002A016F" w:rsidRDefault="00013B00" w:rsidP="00495505">
            <w:pPr>
              <w:spacing w:line="240" w:lineRule="atLeast"/>
              <w:textAlignment w:val="top"/>
              <w:rPr>
                <w:b/>
                <w:color w:val="000000"/>
              </w:rPr>
            </w:pPr>
            <w:r>
              <w:rPr>
                <w:b/>
                <w:color w:val="000000"/>
              </w:rPr>
              <w:t xml:space="preserve">1-888-850-8245 </w:t>
            </w:r>
          </w:p>
        </w:tc>
      </w:tr>
      <w:tr w:rsidR="005052FE" w14:paraId="4D475CEC" w14:textId="77777777" w:rsidTr="00523EDA">
        <w:trPr>
          <w:trHeight w:val="455"/>
        </w:trPr>
        <w:tc>
          <w:tcPr>
            <w:tcW w:w="634" w:type="pct"/>
          </w:tcPr>
          <w:p w14:paraId="47BF7398" w14:textId="77777777" w:rsidR="005052FE" w:rsidRDefault="005052FE" w:rsidP="00495505">
            <w:pPr>
              <w:spacing w:line="240" w:lineRule="atLeast"/>
              <w:textAlignment w:val="top"/>
              <w:rPr>
                <w:color w:val="000000"/>
              </w:rPr>
            </w:pPr>
            <w:r>
              <w:rPr>
                <w:color w:val="000000"/>
              </w:rPr>
              <w:t>Hours of Operation</w:t>
            </w:r>
          </w:p>
          <w:p w14:paraId="4D475CE5" w14:textId="623FE19F" w:rsidR="005052FE" w:rsidRPr="00224330" w:rsidRDefault="005052FE" w:rsidP="00495505">
            <w:pPr>
              <w:spacing w:line="240" w:lineRule="atLeast"/>
              <w:textAlignment w:val="top"/>
              <w:rPr>
                <w:color w:val="000000"/>
              </w:rPr>
            </w:pPr>
          </w:p>
        </w:tc>
        <w:tc>
          <w:tcPr>
            <w:tcW w:w="1553" w:type="pct"/>
          </w:tcPr>
          <w:p w14:paraId="4D475CE6" w14:textId="798205B7" w:rsidR="005052FE" w:rsidRPr="000002C9" w:rsidRDefault="005052FE" w:rsidP="00E621A7">
            <w:pPr>
              <w:numPr>
                <w:ilvl w:val="0"/>
                <w:numId w:val="32"/>
              </w:numPr>
            </w:pPr>
            <w:r w:rsidRPr="00F80872">
              <w:rPr>
                <w:b/>
                <w:bCs/>
              </w:rPr>
              <w:t xml:space="preserve">Monday </w:t>
            </w:r>
            <w:r w:rsidR="00F80872" w:rsidRPr="00F80872">
              <w:rPr>
                <w:b/>
                <w:bCs/>
              </w:rPr>
              <w:t>to</w:t>
            </w:r>
            <w:r w:rsidR="000F1FA0" w:rsidRPr="00F80872">
              <w:rPr>
                <w:b/>
                <w:bCs/>
              </w:rPr>
              <w:t xml:space="preserve"> </w:t>
            </w:r>
            <w:r w:rsidRPr="00F80872">
              <w:rPr>
                <w:b/>
                <w:bCs/>
              </w:rPr>
              <w:t>Friday:</w:t>
            </w:r>
            <w:r w:rsidRPr="000002C9">
              <w:t xml:space="preserve"> 9 am to 8 pm CT </w:t>
            </w:r>
          </w:p>
          <w:p w14:paraId="7F06E85D" w14:textId="0C22342C" w:rsidR="005052FE" w:rsidRDefault="005052FE" w:rsidP="00E621A7">
            <w:pPr>
              <w:numPr>
                <w:ilvl w:val="0"/>
                <w:numId w:val="32"/>
              </w:numPr>
            </w:pPr>
            <w:r w:rsidRPr="00F80872">
              <w:rPr>
                <w:b/>
                <w:bCs/>
              </w:rPr>
              <w:t>Saturday:</w:t>
            </w:r>
            <w:r w:rsidRPr="000002C9">
              <w:t xml:space="preserve"> 9 am to 5 pm CT</w:t>
            </w:r>
          </w:p>
          <w:p w14:paraId="4D475CE8" w14:textId="173824AC" w:rsidR="005052FE" w:rsidRPr="0050006E" w:rsidRDefault="005052FE" w:rsidP="00E621A7">
            <w:pPr>
              <w:numPr>
                <w:ilvl w:val="0"/>
                <w:numId w:val="32"/>
              </w:numPr>
            </w:pPr>
            <w:r w:rsidRPr="00F80872">
              <w:rPr>
                <w:b/>
                <w:bCs/>
              </w:rPr>
              <w:t>Sunday:</w:t>
            </w:r>
            <w:r>
              <w:t xml:space="preserve"> Closed</w:t>
            </w:r>
            <w:r w:rsidRPr="000002C9">
              <w:t xml:space="preserve"> </w:t>
            </w:r>
          </w:p>
        </w:tc>
        <w:tc>
          <w:tcPr>
            <w:tcW w:w="2813" w:type="pct"/>
          </w:tcPr>
          <w:p w14:paraId="015A973C" w14:textId="61657F37" w:rsidR="005052FE" w:rsidRDefault="005052FE" w:rsidP="00495505">
            <w:pPr>
              <w:textAlignment w:val="top"/>
              <w:rPr>
                <w:b/>
                <w:color w:val="000000"/>
              </w:rPr>
            </w:pPr>
            <w:r w:rsidRPr="009E0083">
              <w:rPr>
                <w:b/>
                <w:bCs/>
                <w:color w:val="000000"/>
              </w:rPr>
              <w:t>Special Instructions</w:t>
            </w:r>
          </w:p>
          <w:p w14:paraId="4D475CEB" w14:textId="0DCE3FFE" w:rsidR="005052FE" w:rsidRPr="00281A9F" w:rsidRDefault="005052FE" w:rsidP="00495505">
            <w:pPr>
              <w:textAlignment w:val="top"/>
              <w:rPr>
                <w:color w:val="000000"/>
              </w:rPr>
            </w:pPr>
            <w:r w:rsidRPr="00281A9F">
              <w:rPr>
                <w:b/>
                <w:color w:val="000000"/>
              </w:rPr>
              <w:t>Note:</w:t>
            </w:r>
            <w:r w:rsidRPr="00281A9F">
              <w:rPr>
                <w:color w:val="000000"/>
              </w:rPr>
              <w:t xml:space="preserve"> </w:t>
            </w:r>
            <w:r>
              <w:rPr>
                <w:color w:val="000000"/>
              </w:rPr>
              <w:t xml:space="preserve"> </w:t>
            </w:r>
            <w:r w:rsidRPr="00281A9F">
              <w:rPr>
                <w:color w:val="000000"/>
              </w:rPr>
              <w:t>Members may report a 480-391-xxxx number or a 412-xxx-xxxx (Specialty Dialer) from their Caller ID which indicates a call from the Scottsdale, AZ Pharmacy Advisor Call Center</w:t>
            </w:r>
            <w:r w:rsidR="00417C90" w:rsidRPr="00281A9F">
              <w:rPr>
                <w:color w:val="000000"/>
              </w:rPr>
              <w:t xml:space="preserve">. </w:t>
            </w:r>
          </w:p>
        </w:tc>
      </w:tr>
      <w:tr w:rsidR="006D6828" w14:paraId="4D475CEF" w14:textId="77777777" w:rsidTr="00523EDA">
        <w:tc>
          <w:tcPr>
            <w:tcW w:w="5000" w:type="pct"/>
            <w:gridSpan w:val="3"/>
            <w:shd w:val="clear" w:color="auto" w:fill="D9D9D9" w:themeFill="background1" w:themeFillShade="D9"/>
          </w:tcPr>
          <w:p w14:paraId="4D475CED" w14:textId="77777777" w:rsidR="00AF0006" w:rsidRPr="00786853" w:rsidRDefault="00013B00" w:rsidP="00786853">
            <w:pPr>
              <w:rPr>
                <w:b/>
                <w:bCs/>
                <w:i/>
              </w:rPr>
            </w:pPr>
            <w:r w:rsidRPr="00786853">
              <w:rPr>
                <w:b/>
                <w:bCs/>
              </w:rPr>
              <w:t>Pharmacy Help Desk</w:t>
            </w:r>
          </w:p>
          <w:p w14:paraId="4D475CEE" w14:textId="77777777" w:rsidR="00AF0006" w:rsidRPr="00FC62DB" w:rsidRDefault="00013B00" w:rsidP="00495505">
            <w:pPr>
              <w:rPr>
                <w:i/>
              </w:rPr>
            </w:pPr>
            <w:r w:rsidRPr="00FC62DB">
              <w:t>This team receives phone calls from retail pharmacies requesting assistance with retail pharmacy electronic transactions, rejected claim resolution, claim adjudication, triage support regarding pharmacy payment, network enrollment and any other general contract support</w:t>
            </w:r>
          </w:p>
        </w:tc>
      </w:tr>
      <w:tr w:rsidR="006D6828" w:rsidRPr="003457CA" w14:paraId="4D475CF2" w14:textId="77777777" w:rsidTr="00523EDA">
        <w:trPr>
          <w:trHeight w:val="50"/>
        </w:trPr>
        <w:tc>
          <w:tcPr>
            <w:tcW w:w="634" w:type="pct"/>
          </w:tcPr>
          <w:p w14:paraId="4D475CF0" w14:textId="630CC4F1" w:rsidR="00AF0006" w:rsidRPr="003457CA" w:rsidRDefault="00370C14" w:rsidP="00495505">
            <w:pPr>
              <w:rPr>
                <w:bCs/>
              </w:rPr>
            </w:pPr>
            <w:bookmarkStart w:id="102" w:name="_Hlk88148409"/>
            <w:r w:rsidRPr="003457CA">
              <w:rPr>
                <w:bCs/>
                <w:color w:val="000000"/>
                <w:szCs w:val="28"/>
              </w:rPr>
              <w:t>Conference/</w:t>
            </w:r>
            <w:r w:rsidR="00013B00" w:rsidRPr="003457CA">
              <w:rPr>
                <w:bCs/>
              </w:rPr>
              <w:t>Transfer Type</w:t>
            </w:r>
          </w:p>
        </w:tc>
        <w:tc>
          <w:tcPr>
            <w:tcW w:w="4366" w:type="pct"/>
            <w:gridSpan w:val="2"/>
          </w:tcPr>
          <w:p w14:paraId="4D475CF1" w14:textId="77777777" w:rsidR="00AF0006" w:rsidRPr="003457CA" w:rsidRDefault="00013B00" w:rsidP="00495505">
            <w:pPr>
              <w:rPr>
                <w:i/>
              </w:rPr>
            </w:pPr>
            <w:r w:rsidRPr="003457CA">
              <w:rPr>
                <w:b/>
                <w:bCs/>
              </w:rPr>
              <w:t>Warm</w:t>
            </w:r>
          </w:p>
        </w:tc>
      </w:tr>
      <w:tr w:rsidR="006D6828" w:rsidRPr="003457CA" w14:paraId="4D475CF6" w14:textId="77777777" w:rsidTr="00523EDA">
        <w:trPr>
          <w:trHeight w:val="50"/>
        </w:trPr>
        <w:tc>
          <w:tcPr>
            <w:tcW w:w="634" w:type="pct"/>
          </w:tcPr>
          <w:p w14:paraId="40840616" w14:textId="77777777" w:rsidR="00AF0006" w:rsidRPr="003457CA" w:rsidRDefault="00013B00" w:rsidP="00786853">
            <w:pPr>
              <w:rPr>
                <w:b/>
                <w:bCs/>
                <w:i/>
              </w:rPr>
            </w:pPr>
            <w:r w:rsidRPr="003457CA">
              <w:t>Pharmacy Number</w:t>
            </w:r>
          </w:p>
          <w:p w14:paraId="4D475CF3" w14:textId="54795DEB" w:rsidR="00A00E29" w:rsidRPr="003457CA" w:rsidRDefault="00883F59" w:rsidP="00786853">
            <w:pPr>
              <w:rPr>
                <w:b/>
                <w:bCs/>
                <w:i/>
              </w:rPr>
            </w:pPr>
            <w:r w:rsidRPr="003457CA">
              <w:rPr>
                <w:b/>
                <w:bCs/>
              </w:rPr>
              <w:t>(Disclose only to pharmacies)</w:t>
            </w:r>
          </w:p>
        </w:tc>
        <w:tc>
          <w:tcPr>
            <w:tcW w:w="4366" w:type="pct"/>
            <w:gridSpan w:val="2"/>
          </w:tcPr>
          <w:p w14:paraId="228FE0F7" w14:textId="5FE3A629" w:rsidR="001959EF" w:rsidRPr="003457CA" w:rsidRDefault="00013B00" w:rsidP="00196139">
            <w:pPr>
              <w:rPr>
                <w:b/>
                <w:i/>
              </w:rPr>
            </w:pPr>
            <w:r w:rsidRPr="003457CA">
              <w:t xml:space="preserve">Commercial: </w:t>
            </w:r>
            <w:r w:rsidRPr="003457CA">
              <w:rPr>
                <w:b/>
                <w:bCs/>
              </w:rPr>
              <w:t>1-800-364-6331</w:t>
            </w:r>
            <w:r w:rsidRPr="003457CA">
              <w:t xml:space="preserve"> </w:t>
            </w:r>
          </w:p>
          <w:p w14:paraId="4D475CF4" w14:textId="3B6A5E44" w:rsidR="00AF0006" w:rsidRPr="003457CA" w:rsidRDefault="00013B00" w:rsidP="00196139">
            <w:r w:rsidRPr="003457CA">
              <w:t xml:space="preserve">Med D: </w:t>
            </w:r>
            <w:r w:rsidRPr="003457CA">
              <w:rPr>
                <w:b/>
                <w:bCs/>
              </w:rPr>
              <w:t>1-866-693-4620</w:t>
            </w:r>
          </w:p>
          <w:p w14:paraId="4D475CF5" w14:textId="23D65037" w:rsidR="00AF0006" w:rsidRPr="003457CA" w:rsidRDefault="00013B00" w:rsidP="00196139">
            <w:pPr>
              <w:rPr>
                <w:i/>
              </w:rPr>
            </w:pPr>
            <w:r w:rsidRPr="003457CA">
              <w:t>(</w:t>
            </w:r>
            <w:r w:rsidRPr="003457CA">
              <w:rPr>
                <w:rFonts w:eastAsia="Calibri"/>
              </w:rPr>
              <w:t>These numbers are only for pharmacies</w:t>
            </w:r>
            <w:r w:rsidR="00417C90" w:rsidRPr="003457CA">
              <w:rPr>
                <w:rFonts w:eastAsia="Calibri"/>
              </w:rPr>
              <w:t xml:space="preserve">. </w:t>
            </w:r>
            <w:r w:rsidRPr="003457CA">
              <w:rPr>
                <w:rFonts w:eastAsia="Calibri"/>
              </w:rPr>
              <w:t>CCRs can also use these numbers to transfer pharmacies to PHD</w:t>
            </w:r>
            <w:r w:rsidRPr="003457CA">
              <w:t>)</w:t>
            </w:r>
          </w:p>
        </w:tc>
      </w:tr>
      <w:tr w:rsidR="005052FE" w:rsidRPr="003457CA" w14:paraId="4D475CFC" w14:textId="77777777" w:rsidTr="00523EDA">
        <w:trPr>
          <w:trHeight w:val="50"/>
        </w:trPr>
        <w:tc>
          <w:tcPr>
            <w:tcW w:w="634" w:type="pct"/>
          </w:tcPr>
          <w:p w14:paraId="4D475CF7" w14:textId="6FD00FB1" w:rsidR="005052FE" w:rsidRPr="003457CA" w:rsidRDefault="005052FE" w:rsidP="00196139">
            <w:r w:rsidRPr="003457CA">
              <w:t>Hours of Operation</w:t>
            </w:r>
          </w:p>
        </w:tc>
        <w:tc>
          <w:tcPr>
            <w:tcW w:w="1553" w:type="pct"/>
          </w:tcPr>
          <w:p w14:paraId="4D475CF9" w14:textId="77777777" w:rsidR="005052FE" w:rsidRPr="003457CA" w:rsidRDefault="005052FE" w:rsidP="00196139">
            <w:r w:rsidRPr="003457CA">
              <w:rPr>
                <w:rFonts w:eastAsia="Calibri"/>
              </w:rPr>
              <w:t>24 Hours a Day, 7 Days, 365 Days a Year</w:t>
            </w:r>
          </w:p>
        </w:tc>
        <w:tc>
          <w:tcPr>
            <w:tcW w:w="2813" w:type="pct"/>
          </w:tcPr>
          <w:p w14:paraId="4D475CFB" w14:textId="7AAF3BB4" w:rsidR="006D53B0" w:rsidRPr="003457CA" w:rsidRDefault="005052FE" w:rsidP="00303B23">
            <w:pPr>
              <w:rPr>
                <w:b/>
                <w:bCs/>
              </w:rPr>
            </w:pPr>
            <w:r w:rsidRPr="003457CA">
              <w:rPr>
                <w:b/>
                <w:bCs/>
              </w:rPr>
              <w:t>Special Instructions</w:t>
            </w:r>
            <w:r w:rsidR="001959EF" w:rsidRPr="003457CA">
              <w:rPr>
                <w:b/>
                <w:bCs/>
              </w:rPr>
              <w:t>:</w:t>
            </w:r>
            <w:r w:rsidR="009D5031">
              <w:rPr>
                <w:b/>
                <w:bCs/>
              </w:rPr>
              <w:t xml:space="preserve"> </w:t>
            </w:r>
            <w:r w:rsidR="001959EF" w:rsidRPr="003457CA">
              <w:rPr>
                <w:b/>
                <w:bCs/>
              </w:rPr>
              <w:t>NA</w:t>
            </w:r>
          </w:p>
        </w:tc>
      </w:tr>
      <w:bookmarkEnd w:id="102"/>
      <w:tr w:rsidR="006D6828" w14:paraId="4D475CFE" w14:textId="77777777" w:rsidTr="00523EDA">
        <w:tc>
          <w:tcPr>
            <w:tcW w:w="5000" w:type="pct"/>
            <w:gridSpan w:val="3"/>
            <w:shd w:val="clear" w:color="auto" w:fill="D9D9D9" w:themeFill="background1" w:themeFillShade="D9"/>
          </w:tcPr>
          <w:p w14:paraId="4D475CFD" w14:textId="77777777" w:rsidR="00AF0006" w:rsidRPr="00303B23" w:rsidRDefault="00013B00" w:rsidP="00303B23">
            <w:pPr>
              <w:rPr>
                <w:b/>
                <w:bCs/>
                <w:i/>
                <w:highlight w:val="yellow"/>
              </w:rPr>
            </w:pPr>
            <w:r w:rsidRPr="00303B23">
              <w:rPr>
                <w:b/>
                <w:bCs/>
              </w:rPr>
              <w:t>Pharmacy Help Desk Senior Team</w:t>
            </w:r>
          </w:p>
        </w:tc>
      </w:tr>
      <w:tr w:rsidR="006D6828" w:rsidRPr="003457CA" w14:paraId="4D475D01" w14:textId="77777777" w:rsidTr="00523EDA">
        <w:trPr>
          <w:trHeight w:val="50"/>
        </w:trPr>
        <w:tc>
          <w:tcPr>
            <w:tcW w:w="634" w:type="pct"/>
            <w:tcBorders>
              <w:top w:val="single" w:sz="4" w:space="0" w:color="auto"/>
              <w:left w:val="single" w:sz="4" w:space="0" w:color="auto"/>
              <w:bottom w:val="single" w:sz="4" w:space="0" w:color="auto"/>
              <w:right w:val="single" w:sz="4" w:space="0" w:color="auto"/>
            </w:tcBorders>
            <w:hideMark/>
          </w:tcPr>
          <w:p w14:paraId="4D475CFF" w14:textId="0D5939C9" w:rsidR="00AF0006" w:rsidRPr="003457CA" w:rsidRDefault="00370C14" w:rsidP="00495505">
            <w:pPr>
              <w:rPr>
                <w:bCs/>
              </w:rPr>
            </w:pPr>
            <w:r w:rsidRPr="003457CA">
              <w:rPr>
                <w:bCs/>
                <w:color w:val="000000"/>
                <w:szCs w:val="28"/>
              </w:rPr>
              <w:t>Conference/</w:t>
            </w:r>
            <w:r w:rsidR="00013B00" w:rsidRPr="003457CA">
              <w:rPr>
                <w:bCs/>
              </w:rPr>
              <w:t>Transfer Type</w:t>
            </w:r>
          </w:p>
        </w:tc>
        <w:tc>
          <w:tcPr>
            <w:tcW w:w="4366" w:type="pct"/>
            <w:gridSpan w:val="2"/>
            <w:tcBorders>
              <w:top w:val="single" w:sz="4" w:space="0" w:color="auto"/>
              <w:left w:val="single" w:sz="4" w:space="0" w:color="auto"/>
              <w:bottom w:val="single" w:sz="4" w:space="0" w:color="auto"/>
              <w:right w:val="single" w:sz="4" w:space="0" w:color="auto"/>
            </w:tcBorders>
          </w:tcPr>
          <w:p w14:paraId="4D475D00" w14:textId="050FC5C6" w:rsidR="00AF0006" w:rsidRPr="003457CA" w:rsidRDefault="00013B00" w:rsidP="00495505">
            <w:pPr>
              <w:rPr>
                <w:i/>
              </w:rPr>
            </w:pPr>
            <w:r w:rsidRPr="003457CA">
              <w:t xml:space="preserve">Do not </w:t>
            </w:r>
            <w:r w:rsidR="00D55888" w:rsidRPr="003457CA">
              <w:t>conference/</w:t>
            </w:r>
            <w:r w:rsidRPr="003457CA">
              <w:t>transfer to this team</w:t>
            </w:r>
          </w:p>
        </w:tc>
      </w:tr>
      <w:tr w:rsidR="006D6828" w:rsidRPr="003457CA" w14:paraId="4D475D04" w14:textId="77777777" w:rsidTr="00523EDA">
        <w:trPr>
          <w:trHeight w:val="50"/>
        </w:trPr>
        <w:tc>
          <w:tcPr>
            <w:tcW w:w="634" w:type="pct"/>
            <w:tcBorders>
              <w:top w:val="single" w:sz="4" w:space="0" w:color="auto"/>
              <w:left w:val="single" w:sz="4" w:space="0" w:color="auto"/>
              <w:bottom w:val="single" w:sz="4" w:space="0" w:color="auto"/>
              <w:right w:val="single" w:sz="4" w:space="0" w:color="auto"/>
            </w:tcBorders>
            <w:hideMark/>
          </w:tcPr>
          <w:p w14:paraId="5622A1A1" w14:textId="77777777" w:rsidR="006D53B0" w:rsidRPr="003457CA" w:rsidRDefault="006D53B0" w:rsidP="00495505">
            <w:pPr>
              <w:spacing w:line="240" w:lineRule="atLeast"/>
              <w:textAlignment w:val="top"/>
              <w:rPr>
                <w:color w:val="000000"/>
              </w:rPr>
            </w:pPr>
            <w:r w:rsidRPr="003457CA">
              <w:rPr>
                <w:color w:val="000000"/>
              </w:rPr>
              <w:t xml:space="preserve">Internal Number </w:t>
            </w:r>
          </w:p>
          <w:p w14:paraId="21A82EF3" w14:textId="77777777" w:rsidR="00AF0006" w:rsidRPr="003457CA" w:rsidRDefault="006D53B0" w:rsidP="00495505">
            <w:pPr>
              <w:pStyle w:val="Heading2"/>
              <w:spacing w:before="120" w:after="120"/>
              <w:rPr>
                <w:rFonts w:ascii="Verdana" w:hAnsi="Verdana"/>
                <w:i w:val="0"/>
                <w:iCs w:val="0"/>
                <w:color w:val="000000"/>
                <w:sz w:val="24"/>
                <w:szCs w:val="24"/>
              </w:rPr>
            </w:pPr>
            <w:r w:rsidRPr="003457CA">
              <w:rPr>
                <w:rFonts w:ascii="Verdana" w:hAnsi="Verdana"/>
                <w:i w:val="0"/>
                <w:iCs w:val="0"/>
                <w:color w:val="000000"/>
                <w:sz w:val="24"/>
                <w:szCs w:val="24"/>
              </w:rPr>
              <w:t>(Do not disclose)</w:t>
            </w:r>
          </w:p>
          <w:p w14:paraId="4D475D02" w14:textId="4B79FB3D" w:rsidR="006D53B0" w:rsidRPr="003457CA" w:rsidRDefault="006D53B0" w:rsidP="00417C90"/>
        </w:tc>
        <w:tc>
          <w:tcPr>
            <w:tcW w:w="4366" w:type="pct"/>
            <w:gridSpan w:val="2"/>
            <w:tcBorders>
              <w:top w:val="single" w:sz="4" w:space="0" w:color="auto"/>
              <w:left w:val="single" w:sz="4" w:space="0" w:color="auto"/>
              <w:bottom w:val="single" w:sz="4" w:space="0" w:color="auto"/>
              <w:right w:val="single" w:sz="4" w:space="0" w:color="auto"/>
            </w:tcBorders>
            <w:hideMark/>
          </w:tcPr>
          <w:p w14:paraId="4D475D03" w14:textId="2F9262E6" w:rsidR="00AF0006" w:rsidRPr="003457CA" w:rsidRDefault="006D53B0" w:rsidP="00303B23">
            <w:pPr>
              <w:rPr>
                <w:b/>
                <w:bCs/>
                <w:i/>
                <w:color w:val="000000" w:themeColor="text1"/>
              </w:rPr>
            </w:pPr>
            <w:r w:rsidRPr="003457CA">
              <w:rPr>
                <w:b/>
                <w:bCs/>
                <w:color w:val="000000" w:themeColor="text1"/>
              </w:rPr>
              <w:t>PHD Commercial Senior:</w:t>
            </w:r>
            <w:r w:rsidR="009D5031">
              <w:rPr>
                <w:b/>
                <w:bCs/>
                <w:color w:val="000000" w:themeColor="text1"/>
              </w:rPr>
              <w:t xml:space="preserve"> </w:t>
            </w:r>
            <w:r w:rsidRPr="003457CA">
              <w:rPr>
                <w:b/>
                <w:bCs/>
              </w:rPr>
              <w:t xml:space="preserve">1-888-626-1115, </w:t>
            </w:r>
            <w:r w:rsidR="001959EF" w:rsidRPr="003457CA">
              <w:t>O</w:t>
            </w:r>
            <w:r w:rsidRPr="003457CA">
              <w:t>ption</w:t>
            </w:r>
            <w:r w:rsidRPr="003457CA">
              <w:rPr>
                <w:b/>
                <w:bCs/>
              </w:rPr>
              <w:t xml:space="preserve"> 1</w:t>
            </w:r>
          </w:p>
        </w:tc>
      </w:tr>
      <w:tr w:rsidR="006D6828" w14:paraId="4D475D0B" w14:textId="77777777" w:rsidTr="00523EDA">
        <w:tc>
          <w:tcPr>
            <w:tcW w:w="5000" w:type="pct"/>
            <w:gridSpan w:val="3"/>
            <w:shd w:val="clear" w:color="auto" w:fill="D9D9D9" w:themeFill="background1" w:themeFillShade="D9"/>
          </w:tcPr>
          <w:p w14:paraId="4D475D0A" w14:textId="219A968B" w:rsidR="00AF0006" w:rsidRPr="003E09C1" w:rsidRDefault="00013B00" w:rsidP="00184E88">
            <w:bookmarkStart w:id="103" w:name="_Toc3286638"/>
            <w:r w:rsidRPr="00184E88">
              <w:rPr>
                <w:b/>
                <w:bCs/>
              </w:rPr>
              <w:t>Pharmacy Network Enrollment</w:t>
            </w:r>
            <w:bookmarkEnd w:id="103"/>
            <w:r w:rsidRPr="003E09C1">
              <w:t xml:space="preserve"> </w:t>
            </w:r>
            <w:bookmarkStart w:id="104" w:name="_Toc6395339"/>
            <w:bookmarkStart w:id="105" w:name="_Toc11675973"/>
            <w:r w:rsidRPr="003E09C1">
              <w:t>(For pharmacies requesting enrollment in our network)</w:t>
            </w:r>
            <w:bookmarkEnd w:id="104"/>
            <w:bookmarkEnd w:id="105"/>
          </w:p>
        </w:tc>
      </w:tr>
      <w:tr w:rsidR="006D6828" w:rsidRPr="003457CA" w14:paraId="4D475D12" w14:textId="77777777" w:rsidTr="00523EDA">
        <w:trPr>
          <w:trHeight w:val="455"/>
        </w:trPr>
        <w:tc>
          <w:tcPr>
            <w:tcW w:w="634" w:type="pct"/>
          </w:tcPr>
          <w:p w14:paraId="4D475D0D" w14:textId="3F1815F7" w:rsidR="00AF0006" w:rsidRPr="003457CA" w:rsidRDefault="00013B00" w:rsidP="00495505">
            <w:pPr>
              <w:spacing w:line="240" w:lineRule="atLeast"/>
              <w:textAlignment w:val="top"/>
              <w:rPr>
                <w:color w:val="000000"/>
              </w:rPr>
            </w:pPr>
            <w:r w:rsidRPr="003457CA">
              <w:rPr>
                <w:color w:val="000000"/>
              </w:rPr>
              <w:t>Pharmacy Number</w:t>
            </w:r>
          </w:p>
        </w:tc>
        <w:tc>
          <w:tcPr>
            <w:tcW w:w="4366" w:type="pct"/>
            <w:gridSpan w:val="2"/>
          </w:tcPr>
          <w:p w14:paraId="4D475D11" w14:textId="66277844" w:rsidR="004B58A2" w:rsidRPr="003457CA" w:rsidRDefault="001D6B72" w:rsidP="00495505">
            <w:pPr>
              <w:spacing w:line="240" w:lineRule="atLeast"/>
              <w:textAlignment w:val="top"/>
              <w:rPr>
                <w:color w:val="000000"/>
              </w:rPr>
            </w:pPr>
            <w:r w:rsidRPr="006062C0">
              <w:rPr>
                <w:color w:val="000000"/>
              </w:rPr>
              <w:t>There is no longer a dedicated voicemail line for Pharmacy Network Enrollment.</w:t>
            </w:r>
          </w:p>
        </w:tc>
      </w:tr>
      <w:tr w:rsidR="00F36468" w:rsidRPr="003457CA" w14:paraId="7220D44C" w14:textId="77777777" w:rsidTr="00523EDA">
        <w:trPr>
          <w:trHeight w:val="455"/>
        </w:trPr>
        <w:tc>
          <w:tcPr>
            <w:tcW w:w="634" w:type="pct"/>
          </w:tcPr>
          <w:p w14:paraId="55F0517C" w14:textId="586A0802" w:rsidR="00AD1F17" w:rsidRDefault="00AD1F17" w:rsidP="00495505">
            <w:pPr>
              <w:spacing w:line="240" w:lineRule="atLeast"/>
              <w:textAlignment w:val="top"/>
              <w:rPr>
                <w:color w:val="000000"/>
              </w:rPr>
            </w:pPr>
            <w:r>
              <w:rPr>
                <w:color w:val="000000"/>
              </w:rPr>
              <w:t>Special Instructions</w:t>
            </w:r>
          </w:p>
          <w:p w14:paraId="17B1A995" w14:textId="77777777" w:rsidR="00AD1F17" w:rsidRPr="003457CA" w:rsidRDefault="00AD1F17" w:rsidP="00AD1F17">
            <w:pPr>
              <w:spacing w:line="240" w:lineRule="atLeast"/>
              <w:textAlignment w:val="top"/>
              <w:rPr>
                <w:color w:val="000000" w:themeColor="text1"/>
              </w:rPr>
            </w:pPr>
            <w:r w:rsidRPr="003457CA">
              <w:rPr>
                <w:b/>
                <w:bCs/>
                <w:color w:val="000000" w:themeColor="text1"/>
              </w:rPr>
              <w:t>(Disclose only to pharmacies</w:t>
            </w:r>
            <w:r w:rsidRPr="003457CA">
              <w:rPr>
                <w:color w:val="000000" w:themeColor="text1"/>
              </w:rPr>
              <w:t>)</w:t>
            </w:r>
          </w:p>
          <w:p w14:paraId="0A4D3D2D" w14:textId="0F88FEC5" w:rsidR="00AD1F17" w:rsidRPr="003457CA" w:rsidRDefault="00AD1F17" w:rsidP="00495505">
            <w:pPr>
              <w:spacing w:line="240" w:lineRule="atLeast"/>
              <w:textAlignment w:val="top"/>
              <w:rPr>
                <w:color w:val="000000"/>
              </w:rPr>
            </w:pPr>
          </w:p>
        </w:tc>
        <w:tc>
          <w:tcPr>
            <w:tcW w:w="4366" w:type="pct"/>
            <w:gridSpan w:val="2"/>
          </w:tcPr>
          <w:p w14:paraId="13AD11FA" w14:textId="0F59D87C" w:rsidR="00523EDA" w:rsidRDefault="00523EDA" w:rsidP="00AD1F17">
            <w:pPr>
              <w:spacing w:line="240" w:lineRule="atLeast"/>
              <w:textAlignment w:val="top"/>
              <w:rPr>
                <w:b/>
                <w:bCs/>
                <w:color w:val="000000"/>
              </w:rPr>
            </w:pPr>
          </w:p>
          <w:p w14:paraId="5E42A853" w14:textId="14E79789" w:rsidR="00AD1F17" w:rsidRPr="006062C0" w:rsidRDefault="00AD1F17" w:rsidP="00AD1F17">
            <w:pPr>
              <w:spacing w:line="240" w:lineRule="atLeast"/>
              <w:textAlignment w:val="top"/>
              <w:rPr>
                <w:b/>
                <w:bCs/>
                <w:color w:val="000000"/>
              </w:rPr>
            </w:pPr>
            <w:r w:rsidRPr="006062C0">
              <w:rPr>
                <w:b/>
                <w:bCs/>
                <w:color w:val="000000"/>
              </w:rPr>
              <w:t xml:space="preserve">Aetna: </w:t>
            </w:r>
          </w:p>
          <w:p w14:paraId="3E407402" w14:textId="77777777" w:rsidR="00AD1F17" w:rsidRPr="006062C0" w:rsidRDefault="00AD1F17" w:rsidP="00AD1F17">
            <w:pPr>
              <w:pStyle w:val="ListParagraph"/>
              <w:numPr>
                <w:ilvl w:val="0"/>
                <w:numId w:val="77"/>
              </w:numPr>
              <w:spacing w:line="240" w:lineRule="atLeast"/>
              <w:textAlignment w:val="top"/>
              <w:rPr>
                <w:rFonts w:ascii="Verdana" w:hAnsi="Verdana"/>
                <w:color w:val="000000"/>
              </w:rPr>
            </w:pPr>
            <w:r w:rsidRPr="006062C0">
              <w:rPr>
                <w:rFonts w:ascii="Verdana" w:hAnsi="Verdana"/>
                <w:color w:val="000000"/>
              </w:rPr>
              <w:t>Chain or Affiliation Pharmacies: Contact your Headquarters for all inquiries.</w:t>
            </w:r>
          </w:p>
          <w:p w14:paraId="49AF543B" w14:textId="30E71C38" w:rsidR="00AD1F17" w:rsidRPr="006062C0" w:rsidRDefault="00AD1F17" w:rsidP="00AD1F17">
            <w:pPr>
              <w:pStyle w:val="ListParagraph"/>
              <w:numPr>
                <w:ilvl w:val="0"/>
                <w:numId w:val="77"/>
              </w:numPr>
              <w:spacing w:line="240" w:lineRule="atLeast"/>
              <w:textAlignment w:val="top"/>
              <w:rPr>
                <w:rFonts w:ascii="Verdana" w:hAnsi="Verdana"/>
                <w:color w:val="000000"/>
              </w:rPr>
            </w:pPr>
            <w:r w:rsidRPr="006062C0">
              <w:rPr>
                <w:rFonts w:ascii="Verdana" w:hAnsi="Verdana"/>
                <w:color w:val="000000"/>
              </w:rPr>
              <w:t>True Independent Pharmacies: Send all inquiries to Aetna Email Box</w:t>
            </w:r>
            <w:r w:rsidR="00C70A05">
              <w:rPr>
                <w:rFonts w:ascii="Verdana" w:hAnsi="Verdana"/>
                <w:color w:val="000000"/>
              </w:rPr>
              <w:t xml:space="preserve">: </w:t>
            </w:r>
            <w:hyperlink r:id="rId24" w:history="1">
              <w:r w:rsidRPr="006062C0">
                <w:rPr>
                  <w:rStyle w:val="Hyperlink"/>
                  <w:rFonts w:ascii="Verdana" w:hAnsi="Verdana"/>
                </w:rPr>
                <w:t>PharmNetwrkSrvc@aetna.com</w:t>
              </w:r>
            </w:hyperlink>
          </w:p>
          <w:p w14:paraId="663F3DAA" w14:textId="77777777" w:rsidR="00AD1F17" w:rsidRPr="006062C0" w:rsidRDefault="00AD1F17" w:rsidP="00AD1F17">
            <w:pPr>
              <w:spacing w:line="240" w:lineRule="atLeast"/>
              <w:textAlignment w:val="top"/>
              <w:rPr>
                <w:b/>
                <w:bCs/>
                <w:color w:val="000000"/>
              </w:rPr>
            </w:pPr>
            <w:r w:rsidRPr="006062C0">
              <w:rPr>
                <w:b/>
                <w:bCs/>
                <w:color w:val="000000"/>
              </w:rPr>
              <w:t>All Other Inquiries:</w:t>
            </w:r>
          </w:p>
          <w:p w14:paraId="232D819E" w14:textId="56727B22" w:rsidR="00AD1F17" w:rsidRPr="006062C0" w:rsidRDefault="00AD1F17" w:rsidP="00AD1F17">
            <w:pPr>
              <w:pStyle w:val="ListParagraph"/>
              <w:numPr>
                <w:ilvl w:val="0"/>
                <w:numId w:val="78"/>
              </w:numPr>
              <w:spacing w:line="240" w:lineRule="atLeast"/>
              <w:textAlignment w:val="top"/>
              <w:rPr>
                <w:rFonts w:ascii="Verdana" w:hAnsi="Verdana"/>
                <w:color w:val="000000"/>
              </w:rPr>
            </w:pPr>
            <w:r w:rsidRPr="006062C0">
              <w:rPr>
                <w:rFonts w:ascii="Verdana" w:hAnsi="Verdana"/>
                <w:color w:val="000000"/>
              </w:rPr>
              <w:t>Send all requests to</w:t>
            </w:r>
            <w:r w:rsidR="00C70A05">
              <w:rPr>
                <w:rFonts w:ascii="Verdana" w:hAnsi="Verdana"/>
                <w:color w:val="000000"/>
              </w:rPr>
              <w:t>:</w:t>
            </w:r>
            <w:r w:rsidRPr="006062C0">
              <w:rPr>
                <w:rFonts w:ascii="Verdana" w:hAnsi="Verdana"/>
                <w:color w:val="000000"/>
              </w:rPr>
              <w:t xml:space="preserve"> </w:t>
            </w:r>
            <w:hyperlink r:id="rId25" w:history="1">
              <w:r>
                <w:rPr>
                  <w:rStyle w:val="Hyperlink"/>
                  <w:rFonts w:ascii="Verdana" w:hAnsi="Verdana"/>
                </w:rPr>
                <w:t>RxServices@CVSHealth.com</w:t>
              </w:r>
            </w:hyperlink>
          </w:p>
          <w:p w14:paraId="50309068" w14:textId="23D26297" w:rsidR="00AD1F17" w:rsidRPr="006062C0" w:rsidRDefault="00AD1F17" w:rsidP="00AD1F17">
            <w:pPr>
              <w:spacing w:line="240" w:lineRule="atLeast"/>
              <w:textAlignment w:val="top"/>
              <w:rPr>
                <w:color w:val="000000"/>
              </w:rPr>
            </w:pPr>
            <w:r w:rsidRPr="006062C0">
              <w:rPr>
                <w:color w:val="000000"/>
              </w:rPr>
              <w:t xml:space="preserve">All inquiries will receive a response within </w:t>
            </w:r>
            <w:r w:rsidRPr="005A4E58">
              <w:rPr>
                <w:b/>
                <w:bCs/>
                <w:color w:val="000000"/>
              </w:rPr>
              <w:t>3</w:t>
            </w:r>
            <w:r w:rsidRPr="006062C0">
              <w:rPr>
                <w:color w:val="000000"/>
              </w:rPr>
              <w:t xml:space="preserve"> business days.</w:t>
            </w:r>
          </w:p>
        </w:tc>
      </w:tr>
      <w:tr w:rsidR="006D6828" w14:paraId="4D475D17" w14:textId="77777777" w:rsidTr="00523EDA">
        <w:tc>
          <w:tcPr>
            <w:tcW w:w="5000" w:type="pct"/>
            <w:gridSpan w:val="3"/>
            <w:shd w:val="clear" w:color="auto" w:fill="D9D9D9" w:themeFill="background1" w:themeFillShade="D9"/>
          </w:tcPr>
          <w:p w14:paraId="4D475D16" w14:textId="3DA7D335" w:rsidR="00AF0006" w:rsidRPr="00AA2985" w:rsidRDefault="00013B00" w:rsidP="00AA2985">
            <w:pPr>
              <w:rPr>
                <w:b/>
                <w:bCs/>
                <w:i/>
              </w:rPr>
            </w:pPr>
            <w:bookmarkStart w:id="106" w:name="PhysicianContact"/>
            <w:bookmarkStart w:id="107" w:name="_Toc3286639"/>
            <w:bookmarkStart w:id="108" w:name="OLE_LINK13"/>
            <w:bookmarkStart w:id="109" w:name="OLE_LINK14"/>
            <w:bookmarkStart w:id="110" w:name="OLE_LINK15"/>
            <w:r w:rsidRPr="00AA2985">
              <w:rPr>
                <w:b/>
                <w:bCs/>
              </w:rPr>
              <w:t xml:space="preserve">Physician Contact </w:t>
            </w:r>
            <w:bookmarkEnd w:id="106"/>
            <w:r w:rsidRPr="00AA2985">
              <w:rPr>
                <w:b/>
                <w:bCs/>
              </w:rPr>
              <w:t xml:space="preserve">(Formerly Doctor Calls)/Delayed </w:t>
            </w:r>
            <w:r w:rsidR="009153D2" w:rsidRPr="00AA2985">
              <w:rPr>
                <w:b/>
                <w:bCs/>
              </w:rPr>
              <w:t xml:space="preserve">Provider </w:t>
            </w:r>
            <w:r w:rsidRPr="00AA2985">
              <w:rPr>
                <w:b/>
                <w:bCs/>
              </w:rPr>
              <w:t>Response Line</w:t>
            </w:r>
            <w:bookmarkEnd w:id="107"/>
            <w:r w:rsidRPr="00AA2985">
              <w:rPr>
                <w:b/>
                <w:bCs/>
              </w:rPr>
              <w:t xml:space="preserve">  </w:t>
            </w:r>
          </w:p>
        </w:tc>
      </w:tr>
      <w:tr w:rsidR="006D6828" w:rsidRPr="003457CA" w14:paraId="4D475D1A" w14:textId="77777777" w:rsidTr="00523EDA">
        <w:trPr>
          <w:trHeight w:val="455"/>
        </w:trPr>
        <w:tc>
          <w:tcPr>
            <w:tcW w:w="634" w:type="pct"/>
          </w:tcPr>
          <w:p w14:paraId="4D475D18" w14:textId="77777777" w:rsidR="00AF0006" w:rsidRPr="003457CA" w:rsidRDefault="00013B00" w:rsidP="00495505">
            <w:pPr>
              <w:spacing w:line="240" w:lineRule="atLeast"/>
              <w:textAlignment w:val="top"/>
              <w:rPr>
                <w:color w:val="000000"/>
              </w:rPr>
            </w:pPr>
            <w:r w:rsidRPr="003457CA">
              <w:rPr>
                <w:color w:val="000000"/>
              </w:rPr>
              <w:t>Conflict Codes</w:t>
            </w:r>
          </w:p>
        </w:tc>
        <w:tc>
          <w:tcPr>
            <w:tcW w:w="4366" w:type="pct"/>
            <w:gridSpan w:val="2"/>
          </w:tcPr>
          <w:p w14:paraId="4D475D19" w14:textId="77777777" w:rsidR="00AF0006" w:rsidRPr="003457CA" w:rsidRDefault="00013B00" w:rsidP="00495505">
            <w:pPr>
              <w:textAlignment w:val="top"/>
              <w:rPr>
                <w:b/>
                <w:bCs/>
                <w:color w:val="000000"/>
              </w:rPr>
            </w:pPr>
            <w:bookmarkStart w:id="111" w:name="OLE_LINK26"/>
            <w:r w:rsidRPr="003457CA">
              <w:rPr>
                <w:b/>
                <w:bCs/>
                <w:color w:val="000000"/>
              </w:rPr>
              <w:t>DPC, FRC, FRX, RRF MCB, NIS, RTP, PAR, PLN, PBR</w:t>
            </w:r>
            <w:bookmarkEnd w:id="111"/>
          </w:p>
        </w:tc>
      </w:tr>
      <w:tr w:rsidR="006D6828" w:rsidRPr="003457CA" w14:paraId="4D475D1D" w14:textId="77777777" w:rsidTr="00523EDA">
        <w:trPr>
          <w:trHeight w:val="455"/>
        </w:trPr>
        <w:tc>
          <w:tcPr>
            <w:tcW w:w="634" w:type="pct"/>
          </w:tcPr>
          <w:p w14:paraId="4D475D1B" w14:textId="173777DB" w:rsidR="00AF0006" w:rsidRPr="003457CA" w:rsidRDefault="00370C14" w:rsidP="00495505">
            <w:pPr>
              <w:spacing w:line="240" w:lineRule="atLeast"/>
              <w:textAlignment w:val="top"/>
              <w:rPr>
                <w:bCs/>
                <w:color w:val="000000"/>
              </w:rPr>
            </w:pPr>
            <w:bookmarkStart w:id="112" w:name="OLE_LINK18"/>
            <w:r w:rsidRPr="003457CA">
              <w:rPr>
                <w:bCs/>
                <w:color w:val="000000"/>
                <w:szCs w:val="28"/>
              </w:rPr>
              <w:t>Conference/</w:t>
            </w:r>
            <w:r w:rsidR="00013B00" w:rsidRPr="003457CA">
              <w:rPr>
                <w:bCs/>
                <w:color w:val="000000"/>
              </w:rPr>
              <w:t>Transfer Type</w:t>
            </w:r>
          </w:p>
        </w:tc>
        <w:tc>
          <w:tcPr>
            <w:tcW w:w="4366" w:type="pct"/>
            <w:gridSpan w:val="2"/>
          </w:tcPr>
          <w:p w14:paraId="4D475D1C" w14:textId="77777777" w:rsidR="00AF0006" w:rsidRPr="003457CA" w:rsidRDefault="00013B00" w:rsidP="00495505">
            <w:pPr>
              <w:textAlignment w:val="top"/>
              <w:rPr>
                <w:b/>
                <w:color w:val="000000"/>
              </w:rPr>
            </w:pPr>
            <w:r w:rsidRPr="003457CA">
              <w:rPr>
                <w:b/>
                <w:color w:val="000000"/>
              </w:rPr>
              <w:t>Warm</w:t>
            </w:r>
          </w:p>
        </w:tc>
      </w:tr>
      <w:tr w:rsidR="006D6828" w:rsidRPr="003457CA" w14:paraId="4D475D23" w14:textId="77777777" w:rsidTr="00523EDA">
        <w:trPr>
          <w:trHeight w:val="455"/>
        </w:trPr>
        <w:tc>
          <w:tcPr>
            <w:tcW w:w="634" w:type="pct"/>
          </w:tcPr>
          <w:p w14:paraId="4D475D1E" w14:textId="6A5E8054" w:rsidR="00AF0006" w:rsidRPr="003457CA" w:rsidRDefault="009153D2" w:rsidP="00495505">
            <w:pPr>
              <w:spacing w:line="240" w:lineRule="atLeast"/>
              <w:textAlignment w:val="top"/>
              <w:rPr>
                <w:color w:val="000000"/>
              </w:rPr>
            </w:pPr>
            <w:r w:rsidRPr="003457CA">
              <w:rPr>
                <w:color w:val="000000"/>
              </w:rPr>
              <w:t xml:space="preserve">Providers </w:t>
            </w:r>
            <w:r w:rsidR="00013B00" w:rsidRPr="003457CA">
              <w:rPr>
                <w:color w:val="000000"/>
              </w:rPr>
              <w:t>Only</w:t>
            </w:r>
          </w:p>
          <w:p w14:paraId="4D475D1F" w14:textId="02B5F4BF" w:rsidR="00AF0006" w:rsidRPr="003457CA" w:rsidRDefault="00883F59" w:rsidP="00495505">
            <w:pPr>
              <w:spacing w:line="240" w:lineRule="atLeast"/>
              <w:textAlignment w:val="top"/>
              <w:rPr>
                <w:color w:val="000000"/>
              </w:rPr>
            </w:pPr>
            <w:r w:rsidRPr="003457CA">
              <w:rPr>
                <w:b/>
                <w:bCs/>
                <w:color w:val="000000" w:themeColor="text1"/>
              </w:rPr>
              <w:t>(Disclose only to providers)</w:t>
            </w:r>
          </w:p>
        </w:tc>
        <w:tc>
          <w:tcPr>
            <w:tcW w:w="4366" w:type="pct"/>
            <w:gridSpan w:val="2"/>
          </w:tcPr>
          <w:p w14:paraId="4D475D20" w14:textId="77777777" w:rsidR="00AF0006" w:rsidRPr="003457CA" w:rsidRDefault="00013B00" w:rsidP="00495505">
            <w:pPr>
              <w:textAlignment w:val="top"/>
              <w:rPr>
                <w:rFonts w:cs="Arial"/>
                <w:b/>
                <w:color w:val="000000"/>
              </w:rPr>
            </w:pPr>
            <w:r w:rsidRPr="003457CA">
              <w:rPr>
                <w:b/>
                <w:color w:val="000000"/>
              </w:rPr>
              <w:t>1-</w:t>
            </w:r>
            <w:r w:rsidRPr="003457CA">
              <w:rPr>
                <w:rFonts w:cs="Arial"/>
                <w:b/>
                <w:color w:val="000000"/>
              </w:rPr>
              <w:t>800-459-1907 (Do not provide to members)</w:t>
            </w:r>
          </w:p>
          <w:p w14:paraId="4D475D21" w14:textId="77777777" w:rsidR="00AF0006" w:rsidRPr="003457CA" w:rsidRDefault="00013B00" w:rsidP="00E621A7">
            <w:pPr>
              <w:numPr>
                <w:ilvl w:val="0"/>
                <w:numId w:val="34"/>
              </w:numPr>
            </w:pPr>
            <w:r w:rsidRPr="003457CA">
              <w:t xml:space="preserve">Option </w:t>
            </w:r>
            <w:r w:rsidRPr="003457CA">
              <w:rPr>
                <w:b/>
                <w:bCs/>
              </w:rPr>
              <w:t>1</w:t>
            </w:r>
            <w:r w:rsidRPr="003457CA">
              <w:t xml:space="preserve"> Participant (Do not give to members even though option exists) </w:t>
            </w:r>
          </w:p>
          <w:p w14:paraId="4D475D22" w14:textId="466DFBD2" w:rsidR="00FB57AE" w:rsidRPr="003457CA" w:rsidRDefault="00013B00" w:rsidP="00E621A7">
            <w:pPr>
              <w:numPr>
                <w:ilvl w:val="0"/>
                <w:numId w:val="34"/>
              </w:numPr>
            </w:pPr>
            <w:r w:rsidRPr="003457CA">
              <w:t xml:space="preserve">Option </w:t>
            </w:r>
            <w:r w:rsidRPr="003457CA">
              <w:rPr>
                <w:b/>
                <w:bCs/>
              </w:rPr>
              <w:t>2</w:t>
            </w:r>
            <w:r w:rsidRPr="003457CA">
              <w:t xml:space="preserve"> </w:t>
            </w:r>
            <w:r w:rsidR="009153D2" w:rsidRPr="003457CA">
              <w:t xml:space="preserve">Provider </w:t>
            </w:r>
            <w:r w:rsidRPr="003457CA">
              <w:t>Return Call</w:t>
            </w:r>
          </w:p>
        </w:tc>
      </w:tr>
      <w:tr w:rsidR="006D6828" w:rsidRPr="003457CA" w14:paraId="4D475D26" w14:textId="77777777" w:rsidTr="00523EDA">
        <w:trPr>
          <w:trHeight w:val="455"/>
        </w:trPr>
        <w:tc>
          <w:tcPr>
            <w:tcW w:w="634" w:type="pct"/>
          </w:tcPr>
          <w:p w14:paraId="4D475D24" w14:textId="197B04E0" w:rsidR="009E0083" w:rsidRPr="003457CA" w:rsidRDefault="00013B00" w:rsidP="00495505">
            <w:pPr>
              <w:spacing w:line="240" w:lineRule="atLeast"/>
              <w:textAlignment w:val="top"/>
              <w:rPr>
                <w:color w:val="000000"/>
              </w:rPr>
            </w:pPr>
            <w:r w:rsidRPr="003457CA">
              <w:rPr>
                <w:color w:val="000000"/>
              </w:rPr>
              <w:t>Hours of Operation</w:t>
            </w:r>
          </w:p>
        </w:tc>
        <w:tc>
          <w:tcPr>
            <w:tcW w:w="4366" w:type="pct"/>
            <w:gridSpan w:val="2"/>
          </w:tcPr>
          <w:p w14:paraId="4D475D25" w14:textId="6EA6A10C" w:rsidR="00AF0006" w:rsidRPr="003457CA" w:rsidRDefault="00013B00" w:rsidP="00495505">
            <w:pPr>
              <w:spacing w:line="240" w:lineRule="atLeast"/>
              <w:textAlignment w:val="top"/>
              <w:rPr>
                <w:color w:val="000000"/>
              </w:rPr>
            </w:pPr>
            <w:r w:rsidRPr="003457CA">
              <w:rPr>
                <w:b/>
                <w:color w:val="000000"/>
              </w:rPr>
              <w:t xml:space="preserve">Monday </w:t>
            </w:r>
            <w:r w:rsidR="00F80872" w:rsidRPr="003457CA">
              <w:rPr>
                <w:b/>
                <w:color w:val="000000"/>
              </w:rPr>
              <w:t>to</w:t>
            </w:r>
            <w:r w:rsidR="000F1FA0" w:rsidRPr="003457CA">
              <w:rPr>
                <w:b/>
                <w:color w:val="000000"/>
              </w:rPr>
              <w:t xml:space="preserve"> </w:t>
            </w:r>
            <w:r w:rsidRPr="003457CA">
              <w:rPr>
                <w:b/>
                <w:color w:val="000000"/>
              </w:rPr>
              <w:t xml:space="preserve">Friday: </w:t>
            </w:r>
            <w:r w:rsidRPr="003457CA">
              <w:rPr>
                <w:color w:val="000000"/>
              </w:rPr>
              <w:t>7:30 am to 5:30 pm CT</w:t>
            </w:r>
          </w:p>
        </w:tc>
      </w:tr>
      <w:bookmarkEnd w:id="112"/>
      <w:tr w:rsidR="006D6828" w14:paraId="4D475D28" w14:textId="77777777" w:rsidTr="00523EDA">
        <w:tc>
          <w:tcPr>
            <w:tcW w:w="5000" w:type="pct"/>
            <w:gridSpan w:val="3"/>
            <w:shd w:val="clear" w:color="auto" w:fill="D9D9D9" w:themeFill="background1" w:themeFillShade="D9"/>
          </w:tcPr>
          <w:p w14:paraId="4D475D27" w14:textId="6EC85EC9" w:rsidR="00AF0006" w:rsidRPr="00162A37" w:rsidRDefault="00013B00" w:rsidP="00162A37">
            <w:pPr>
              <w:rPr>
                <w:b/>
                <w:bCs/>
                <w:i/>
                <w:noProof/>
              </w:rPr>
            </w:pPr>
            <w:r w:rsidRPr="00162A37">
              <w:rPr>
                <w:b/>
                <w:bCs/>
                <w:noProof/>
              </w:rPr>
              <w:t>PrEP Team (CVS Caremark)</w:t>
            </w:r>
            <w:r w:rsidR="002F11A8" w:rsidRPr="00162A37">
              <w:rPr>
                <w:b/>
                <w:bCs/>
                <w:noProof/>
              </w:rPr>
              <w:t xml:space="preserve"> – NURX Program</w:t>
            </w:r>
          </w:p>
        </w:tc>
      </w:tr>
      <w:tr w:rsidR="006D6828" w:rsidRPr="003457CA" w14:paraId="4D475D2B" w14:textId="77777777" w:rsidTr="00523EDA">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hideMark/>
          </w:tcPr>
          <w:p w14:paraId="4D475D29" w14:textId="25EB1856" w:rsidR="00AF0006" w:rsidRPr="003457CA" w:rsidRDefault="00370C14" w:rsidP="00495505">
            <w:pPr>
              <w:spacing w:line="240" w:lineRule="atLeast"/>
              <w:textAlignment w:val="top"/>
              <w:rPr>
                <w:bCs/>
                <w:color w:val="000000"/>
              </w:rPr>
            </w:pPr>
            <w:r w:rsidRPr="003457CA">
              <w:rPr>
                <w:bCs/>
                <w:color w:val="000000"/>
                <w:szCs w:val="28"/>
              </w:rPr>
              <w:t>Conference/</w:t>
            </w:r>
            <w:r w:rsidR="00013B00" w:rsidRPr="003457CA">
              <w:rPr>
                <w:bCs/>
                <w:color w:val="000000"/>
              </w:rPr>
              <w:t>Transfer Type</w:t>
            </w:r>
          </w:p>
        </w:tc>
        <w:tc>
          <w:tcPr>
            <w:tcW w:w="4366" w:type="pct"/>
            <w:gridSpan w:val="2"/>
            <w:tcBorders>
              <w:top w:val="single" w:sz="4" w:space="0" w:color="auto"/>
              <w:left w:val="single" w:sz="4" w:space="0" w:color="auto"/>
              <w:bottom w:val="single" w:sz="4" w:space="0" w:color="auto"/>
              <w:right w:val="single" w:sz="4" w:space="0" w:color="auto"/>
            </w:tcBorders>
            <w:hideMark/>
          </w:tcPr>
          <w:p w14:paraId="4D475D2A" w14:textId="17E94320" w:rsidR="00AF0006" w:rsidRPr="003457CA" w:rsidRDefault="00783BD6" w:rsidP="00495505">
            <w:pPr>
              <w:textAlignment w:val="top"/>
              <w:rPr>
                <w:b/>
                <w:color w:val="000000"/>
              </w:rPr>
            </w:pPr>
            <w:r w:rsidRPr="003457CA">
              <w:rPr>
                <w:b/>
                <w:color w:val="000000"/>
              </w:rPr>
              <w:t>Warm</w:t>
            </w:r>
          </w:p>
        </w:tc>
      </w:tr>
      <w:tr w:rsidR="006D6828" w:rsidRPr="003457CA" w14:paraId="4D475D33" w14:textId="77777777" w:rsidTr="00523EDA">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tcPr>
          <w:p w14:paraId="4D475D2D" w14:textId="5BFB0EB6" w:rsidR="00AF0006" w:rsidRPr="003457CA" w:rsidRDefault="00013B00" w:rsidP="00495505">
            <w:pPr>
              <w:spacing w:line="240" w:lineRule="atLeast"/>
              <w:textAlignment w:val="top"/>
              <w:rPr>
                <w:color w:val="000000"/>
              </w:rPr>
            </w:pPr>
            <w:r w:rsidRPr="003457CA">
              <w:rPr>
                <w:color w:val="000000"/>
              </w:rPr>
              <w:t>Customer Number</w:t>
            </w:r>
          </w:p>
        </w:tc>
        <w:tc>
          <w:tcPr>
            <w:tcW w:w="4366" w:type="pct"/>
            <w:gridSpan w:val="2"/>
            <w:tcBorders>
              <w:top w:val="single" w:sz="4" w:space="0" w:color="auto"/>
              <w:left w:val="single" w:sz="4" w:space="0" w:color="auto"/>
              <w:bottom w:val="single" w:sz="4" w:space="0" w:color="auto"/>
              <w:right w:val="single" w:sz="4" w:space="0" w:color="auto"/>
            </w:tcBorders>
            <w:hideMark/>
          </w:tcPr>
          <w:p w14:paraId="4D475D32" w14:textId="6AC0F113" w:rsidR="00AF0006" w:rsidRPr="003457CA" w:rsidRDefault="00013B00" w:rsidP="00495505">
            <w:pPr>
              <w:rPr>
                <w:color w:val="000000"/>
              </w:rPr>
            </w:pPr>
            <w:r w:rsidRPr="003457CA">
              <w:rPr>
                <w:b/>
                <w:bCs/>
              </w:rPr>
              <w:t>1-855-293-</w:t>
            </w:r>
            <w:r w:rsidR="002F11A8" w:rsidRPr="003457CA">
              <w:rPr>
                <w:b/>
                <w:bCs/>
              </w:rPr>
              <w:t>4113</w:t>
            </w:r>
          </w:p>
        </w:tc>
      </w:tr>
      <w:tr w:rsidR="006D6828" w:rsidRPr="003457CA" w14:paraId="4D475D38" w14:textId="77777777" w:rsidTr="00523EDA">
        <w:tblPrEx>
          <w:tblLook w:val="04A0" w:firstRow="1" w:lastRow="0" w:firstColumn="1" w:lastColumn="0" w:noHBand="0" w:noVBand="1"/>
        </w:tblPrEx>
        <w:trPr>
          <w:trHeight w:val="455"/>
        </w:trPr>
        <w:tc>
          <w:tcPr>
            <w:tcW w:w="634" w:type="pct"/>
            <w:tcBorders>
              <w:top w:val="single" w:sz="4" w:space="0" w:color="auto"/>
              <w:left w:val="single" w:sz="4" w:space="0" w:color="auto"/>
              <w:bottom w:val="single" w:sz="4" w:space="0" w:color="auto"/>
              <w:right w:val="single" w:sz="4" w:space="0" w:color="auto"/>
            </w:tcBorders>
            <w:hideMark/>
          </w:tcPr>
          <w:p w14:paraId="4D475D34" w14:textId="77777777" w:rsidR="00AF0006" w:rsidRPr="003457CA" w:rsidRDefault="00013B00" w:rsidP="00495505">
            <w:pPr>
              <w:spacing w:line="240" w:lineRule="atLeast"/>
              <w:textAlignment w:val="top"/>
              <w:rPr>
                <w:color w:val="000000"/>
              </w:rPr>
            </w:pPr>
            <w:r w:rsidRPr="003457CA">
              <w:rPr>
                <w:color w:val="000000"/>
              </w:rPr>
              <w:t>Hours of Operation</w:t>
            </w:r>
          </w:p>
        </w:tc>
        <w:tc>
          <w:tcPr>
            <w:tcW w:w="4366" w:type="pct"/>
            <w:gridSpan w:val="2"/>
            <w:tcBorders>
              <w:top w:val="single" w:sz="4" w:space="0" w:color="auto"/>
              <w:left w:val="single" w:sz="4" w:space="0" w:color="auto"/>
              <w:bottom w:val="single" w:sz="4" w:space="0" w:color="auto"/>
              <w:right w:val="single" w:sz="4" w:space="0" w:color="auto"/>
            </w:tcBorders>
            <w:hideMark/>
          </w:tcPr>
          <w:p w14:paraId="4D475D35" w14:textId="097D3AF4" w:rsidR="00AF0006" w:rsidRPr="003457CA" w:rsidRDefault="00013B00" w:rsidP="00E621A7">
            <w:pPr>
              <w:numPr>
                <w:ilvl w:val="0"/>
                <w:numId w:val="35"/>
              </w:numPr>
            </w:pPr>
            <w:r w:rsidRPr="003457CA">
              <w:rPr>
                <w:b/>
                <w:bCs/>
              </w:rPr>
              <w:t xml:space="preserve">Monday </w:t>
            </w:r>
            <w:r w:rsidR="00F80872" w:rsidRPr="003457CA">
              <w:rPr>
                <w:b/>
                <w:bCs/>
              </w:rPr>
              <w:t>to</w:t>
            </w:r>
            <w:r w:rsidR="000F1FA0" w:rsidRPr="003457CA">
              <w:rPr>
                <w:b/>
                <w:bCs/>
              </w:rPr>
              <w:t xml:space="preserve"> </w:t>
            </w:r>
            <w:r w:rsidRPr="003457CA">
              <w:rPr>
                <w:b/>
                <w:bCs/>
              </w:rPr>
              <w:t>Friday:</w:t>
            </w:r>
            <w:r w:rsidRPr="003457CA">
              <w:t xml:space="preserve"> 7 am to 4:30 pm CT  </w:t>
            </w:r>
          </w:p>
          <w:p w14:paraId="0326A7FD" w14:textId="244B6434" w:rsidR="005052FE" w:rsidRPr="003457CA" w:rsidRDefault="00013B00" w:rsidP="00E621A7">
            <w:pPr>
              <w:numPr>
                <w:ilvl w:val="0"/>
                <w:numId w:val="35"/>
              </w:numPr>
              <w:rPr>
                <w:rFonts w:cs="Helvetica"/>
                <w:color w:val="333333"/>
                <w:shd w:val="clear" w:color="auto" w:fill="FFFFFF"/>
              </w:rPr>
            </w:pPr>
            <w:r w:rsidRPr="003457CA">
              <w:rPr>
                <w:b/>
                <w:bCs/>
              </w:rPr>
              <w:t>Saturday:</w:t>
            </w:r>
            <w:r w:rsidR="00C560FA" w:rsidRPr="003457CA">
              <w:t xml:space="preserve"> </w:t>
            </w:r>
            <w:r w:rsidRPr="003457CA">
              <w:t xml:space="preserve">7 am to 2:30 pm CT </w:t>
            </w:r>
            <w:r w:rsidR="005052FE" w:rsidRPr="003457CA">
              <w:t xml:space="preserve"> </w:t>
            </w:r>
          </w:p>
          <w:p w14:paraId="155CF5BE" w14:textId="7B4FF641" w:rsidR="00D34A20" w:rsidRPr="003457CA" w:rsidRDefault="00013B00" w:rsidP="00E621A7">
            <w:pPr>
              <w:numPr>
                <w:ilvl w:val="0"/>
                <w:numId w:val="35"/>
              </w:numPr>
              <w:rPr>
                <w:rFonts w:cs="Helvetica"/>
                <w:color w:val="333333"/>
                <w:shd w:val="clear" w:color="auto" w:fill="FFFFFF"/>
              </w:rPr>
            </w:pPr>
            <w:r w:rsidRPr="003457CA">
              <w:rPr>
                <w:b/>
                <w:bCs/>
              </w:rPr>
              <w:t>After hours</w:t>
            </w:r>
            <w:r w:rsidR="007E4A6C" w:rsidRPr="009D5031">
              <w:rPr>
                <w:b/>
                <w:bCs/>
              </w:rPr>
              <w:t>:</w:t>
            </w:r>
            <w:r w:rsidR="007E4A6C" w:rsidRPr="003457CA">
              <w:t xml:space="preserve"> </w:t>
            </w:r>
            <w:r w:rsidR="002F11A8" w:rsidRPr="003457CA">
              <w:rPr>
                <w:rFonts w:cs="Helvetica"/>
                <w:color w:val="333333"/>
                <w:shd w:val="clear" w:color="auto" w:fill="FFFFFF"/>
              </w:rPr>
              <w:t xml:space="preserve">Refer to the </w:t>
            </w:r>
            <w:r w:rsidR="00C674B2" w:rsidRPr="003457CA">
              <w:rPr>
                <w:rFonts w:cs="Helvetica"/>
                <w:color w:val="333333"/>
                <w:shd w:val="clear" w:color="auto" w:fill="FFFFFF"/>
              </w:rPr>
              <w:t>CIF.</w:t>
            </w:r>
          </w:p>
          <w:p w14:paraId="4D475D37" w14:textId="60E7F296" w:rsidR="009E0083" w:rsidRPr="003457CA" w:rsidRDefault="009E0083" w:rsidP="00495505">
            <w:pPr>
              <w:spacing w:line="240" w:lineRule="atLeast"/>
              <w:textAlignment w:val="top"/>
              <w:rPr>
                <w:color w:val="000000"/>
              </w:rPr>
            </w:pPr>
          </w:p>
        </w:tc>
      </w:tr>
      <w:tr w:rsidR="006D6828" w14:paraId="4D475D3A" w14:textId="77777777" w:rsidTr="00523EDA">
        <w:tc>
          <w:tcPr>
            <w:tcW w:w="5000" w:type="pct"/>
            <w:gridSpan w:val="3"/>
            <w:shd w:val="clear" w:color="auto" w:fill="D9D9D9" w:themeFill="background1" w:themeFillShade="D9"/>
          </w:tcPr>
          <w:p w14:paraId="4D475D39" w14:textId="2CF13B2F" w:rsidR="00AF0006" w:rsidRPr="00947403" w:rsidRDefault="00013B00" w:rsidP="00947403">
            <w:pPr>
              <w:rPr>
                <w:b/>
                <w:bCs/>
                <w:i/>
              </w:rPr>
            </w:pPr>
            <w:bookmarkStart w:id="113" w:name="_Toc3286640"/>
            <w:bookmarkStart w:id="114" w:name="OLE_LINK16"/>
            <w:bookmarkEnd w:id="108"/>
            <w:bookmarkEnd w:id="109"/>
            <w:bookmarkEnd w:id="110"/>
            <w:r w:rsidRPr="00947403">
              <w:rPr>
                <w:b/>
                <w:bCs/>
              </w:rPr>
              <w:t xml:space="preserve">Prior </w:t>
            </w:r>
            <w:bookmarkEnd w:id="113"/>
            <w:r w:rsidRPr="00947403">
              <w:rPr>
                <w:b/>
                <w:bCs/>
              </w:rPr>
              <w:t>Authorization</w:t>
            </w:r>
            <w:r w:rsidRPr="00947403">
              <w:rPr>
                <w:b/>
                <w:bCs/>
                <w:color w:val="000000"/>
              </w:rPr>
              <w:t xml:space="preserve">   </w:t>
            </w:r>
          </w:p>
        </w:tc>
      </w:tr>
      <w:bookmarkEnd w:id="114"/>
      <w:tr w:rsidR="006D6828" w14:paraId="4D475D3D" w14:textId="77777777" w:rsidTr="00523EDA">
        <w:trPr>
          <w:trHeight w:val="455"/>
        </w:trPr>
        <w:tc>
          <w:tcPr>
            <w:tcW w:w="634" w:type="pct"/>
          </w:tcPr>
          <w:p w14:paraId="4D475D3B" w14:textId="7989A8BF" w:rsidR="00AF0006" w:rsidRPr="00D55888" w:rsidRDefault="00370C14" w:rsidP="00495505">
            <w:pPr>
              <w:spacing w:line="240" w:lineRule="atLeast"/>
              <w:textAlignment w:val="top"/>
              <w:rPr>
                <w:bCs/>
                <w:color w:val="000000"/>
              </w:rPr>
            </w:pPr>
            <w:r w:rsidRPr="00F273CD">
              <w:rPr>
                <w:bCs/>
                <w:color w:val="000000"/>
                <w:szCs w:val="28"/>
              </w:rPr>
              <w:t>Conference/</w:t>
            </w:r>
            <w:r w:rsidR="00013B00" w:rsidRPr="00D55888">
              <w:rPr>
                <w:bCs/>
                <w:color w:val="000000"/>
              </w:rPr>
              <w:t xml:space="preserve">Transfer Type </w:t>
            </w:r>
          </w:p>
        </w:tc>
        <w:tc>
          <w:tcPr>
            <w:tcW w:w="4366" w:type="pct"/>
            <w:gridSpan w:val="2"/>
          </w:tcPr>
          <w:p w14:paraId="4D475D3C" w14:textId="77777777" w:rsidR="00AF0006" w:rsidRPr="00417C90" w:rsidRDefault="00013B00" w:rsidP="00495505">
            <w:pPr>
              <w:spacing w:line="240" w:lineRule="atLeast"/>
              <w:textAlignment w:val="top"/>
              <w:rPr>
                <w:b/>
                <w:color w:val="000000"/>
              </w:rPr>
            </w:pPr>
            <w:r w:rsidRPr="00417C90">
              <w:rPr>
                <w:b/>
                <w:color w:val="000000"/>
              </w:rPr>
              <w:t>Warm</w:t>
            </w:r>
          </w:p>
        </w:tc>
      </w:tr>
      <w:tr w:rsidR="006D6828" w14:paraId="4D475D68" w14:textId="77777777" w:rsidTr="00523EDA">
        <w:trPr>
          <w:trHeight w:val="455"/>
        </w:trPr>
        <w:tc>
          <w:tcPr>
            <w:tcW w:w="634" w:type="pct"/>
          </w:tcPr>
          <w:p w14:paraId="4D475D42" w14:textId="44083C2E" w:rsidR="00883F59" w:rsidRDefault="00013B00" w:rsidP="00495505">
            <w:pPr>
              <w:spacing w:line="240" w:lineRule="atLeast"/>
              <w:textAlignment w:val="top"/>
              <w:rPr>
                <w:color w:val="000000"/>
              </w:rPr>
            </w:pPr>
            <w:r>
              <w:rPr>
                <w:color w:val="000000"/>
              </w:rPr>
              <w:t>Customer</w:t>
            </w:r>
            <w:r w:rsidR="00A1271E">
              <w:rPr>
                <w:color w:val="000000"/>
              </w:rPr>
              <w:t>/Member</w:t>
            </w:r>
            <w:r w:rsidR="007E2123">
              <w:rPr>
                <w:color w:val="000000"/>
              </w:rPr>
              <w:t xml:space="preserve"> or </w:t>
            </w:r>
            <w:r w:rsidR="00A55586">
              <w:rPr>
                <w:color w:val="000000"/>
              </w:rPr>
              <w:t xml:space="preserve">Provider </w:t>
            </w:r>
            <w:r>
              <w:rPr>
                <w:color w:val="000000"/>
              </w:rPr>
              <w:t>Number</w:t>
            </w:r>
          </w:p>
        </w:tc>
        <w:tc>
          <w:tcPr>
            <w:tcW w:w="4366" w:type="pct"/>
            <w:gridSpan w:val="2"/>
          </w:tcPr>
          <w:p w14:paraId="0F861933" w14:textId="3A4F505E" w:rsidR="004C73DC" w:rsidRDefault="762D2892" w:rsidP="05EB6DA4">
            <w:pPr>
              <w:rPr>
                <w:b/>
                <w:bCs/>
                <w:color w:val="000000" w:themeColor="text1"/>
              </w:rPr>
            </w:pPr>
            <w:r w:rsidRPr="00FF7A90">
              <w:rPr>
                <w:b/>
                <w:bCs/>
                <w:color w:val="000000" w:themeColor="text1"/>
              </w:rPr>
              <w:t>U</w:t>
            </w:r>
            <w:r w:rsidR="73A427B3" w:rsidRPr="00FF7A90">
              <w:rPr>
                <w:b/>
                <w:bCs/>
                <w:color w:val="000000" w:themeColor="text1"/>
              </w:rPr>
              <w:t>se the phone number listed in the reject</w:t>
            </w:r>
            <w:r w:rsidR="79ADE79E" w:rsidRPr="00FF7A90">
              <w:rPr>
                <w:b/>
                <w:bCs/>
                <w:color w:val="000000" w:themeColor="text1"/>
              </w:rPr>
              <w:t>.</w:t>
            </w:r>
            <w:r w:rsidR="79ADE79E" w:rsidRPr="05EB6DA4">
              <w:rPr>
                <w:color w:val="000000" w:themeColor="text1"/>
              </w:rPr>
              <w:t xml:space="preserve"> </w:t>
            </w:r>
            <w:r w:rsidR="73A427B3" w:rsidRPr="05EB6DA4">
              <w:rPr>
                <w:color w:val="000000" w:themeColor="text1"/>
              </w:rPr>
              <w:t xml:space="preserve">If no number is listed, </w:t>
            </w:r>
            <w:r w:rsidR="7C1DA6F5" w:rsidRPr="05EB6DA4">
              <w:rPr>
                <w:color w:val="000000" w:themeColor="text1"/>
              </w:rPr>
              <w:t>check the CIF. If we handle the Prior Authorization</w:t>
            </w:r>
            <w:r w:rsidR="3CE2EB43" w:rsidRPr="05EB6DA4">
              <w:rPr>
                <w:color w:val="000000" w:themeColor="text1"/>
              </w:rPr>
              <w:t xml:space="preserve">, </w:t>
            </w:r>
            <w:r w:rsidR="7C1DA6F5" w:rsidRPr="05EB6DA4">
              <w:rPr>
                <w:color w:val="000000" w:themeColor="text1"/>
              </w:rPr>
              <w:t xml:space="preserve"> </w:t>
            </w:r>
            <w:r w:rsidR="73A427B3" w:rsidRPr="05EB6DA4">
              <w:rPr>
                <w:color w:val="000000" w:themeColor="text1"/>
              </w:rPr>
              <w:t xml:space="preserve">call </w:t>
            </w:r>
            <w:r w:rsidR="73A427B3" w:rsidRPr="05EB6DA4">
              <w:rPr>
                <w:b/>
                <w:bCs/>
                <w:color w:val="000000" w:themeColor="text1"/>
              </w:rPr>
              <w:t>1-</w:t>
            </w:r>
            <w:r w:rsidR="73A427B3" w:rsidRPr="05EB6DA4">
              <w:rPr>
                <w:b/>
                <w:bCs/>
              </w:rPr>
              <w:t>800</w:t>
            </w:r>
            <w:r w:rsidR="73A427B3" w:rsidRPr="05EB6DA4">
              <w:rPr>
                <w:b/>
                <w:bCs/>
                <w:color w:val="000000" w:themeColor="text1"/>
              </w:rPr>
              <w:t>-294-5979</w:t>
            </w:r>
            <w:r w:rsidR="00A879AC">
              <w:rPr>
                <w:b/>
                <w:bCs/>
                <w:color w:val="000000" w:themeColor="text1"/>
              </w:rPr>
              <w:t>.</w:t>
            </w:r>
          </w:p>
          <w:p w14:paraId="4D475D67" w14:textId="11F4B266" w:rsidR="00321C65" w:rsidRPr="00D55888" w:rsidRDefault="004E778A" w:rsidP="00495505">
            <w:r>
              <w:rPr>
                <w:b/>
                <w:bCs/>
                <w:noProof/>
                <w:color w:val="000000"/>
              </w:rPr>
              <w:drawing>
                <wp:inline distT="0" distB="0" distL="0" distR="0" wp14:anchorId="736CACAC" wp14:editId="078DF7FE">
                  <wp:extent cx="238095" cy="209524"/>
                  <wp:effectExtent l="0" t="0" r="0" b="635"/>
                  <wp:docPr id="116032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23808" name="Picture 1160323808"/>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4C73DC" w:rsidRPr="00F273CD">
              <w:rPr>
                <w:b/>
                <w:bCs/>
                <w:color w:val="000000"/>
              </w:rPr>
              <w:t> </w:t>
            </w:r>
            <w:r w:rsidR="004C73DC" w:rsidRPr="00D55888">
              <w:rPr>
                <w:color w:val="000000"/>
              </w:rPr>
              <w:t xml:space="preserve"> </w:t>
            </w:r>
            <w:r w:rsidR="00D55888" w:rsidRPr="004C5777">
              <w:rPr>
                <w:b/>
                <w:bCs/>
                <w:color w:val="FF0000"/>
              </w:rPr>
              <w:t>No</w:t>
            </w:r>
            <w:r w:rsidR="004C73DC" w:rsidRPr="004C5777">
              <w:rPr>
                <w:b/>
                <w:bCs/>
                <w:color w:val="FF0000"/>
              </w:rPr>
              <w:t xml:space="preserve"> other contact information should be listed in this document</w:t>
            </w:r>
            <w:r w:rsidR="00D55888" w:rsidRPr="004C5777">
              <w:rPr>
                <w:b/>
                <w:bCs/>
                <w:color w:val="FF0000"/>
              </w:rPr>
              <w:t xml:space="preserve"> a</w:t>
            </w:r>
            <w:r w:rsidRPr="004C5777">
              <w:rPr>
                <w:b/>
                <w:bCs/>
                <w:color w:val="FF0000"/>
              </w:rPr>
              <w:t>s</w:t>
            </w:r>
            <w:r w:rsidR="00D55888" w:rsidRPr="004C5777">
              <w:rPr>
                <w:b/>
                <w:bCs/>
                <w:color w:val="FF0000"/>
              </w:rPr>
              <w:t xml:space="preserve"> per request of the business area.</w:t>
            </w:r>
          </w:p>
        </w:tc>
      </w:tr>
      <w:tr w:rsidR="004C5777" w14:paraId="0A4031B2" w14:textId="77777777" w:rsidTr="00523EDA">
        <w:trPr>
          <w:trHeight w:val="455"/>
        </w:trPr>
        <w:tc>
          <w:tcPr>
            <w:tcW w:w="634" w:type="pct"/>
          </w:tcPr>
          <w:p w14:paraId="7CD42A4C" w14:textId="48F6B8F8" w:rsidR="004C5777" w:rsidRDefault="004C5777" w:rsidP="00495505">
            <w:pPr>
              <w:spacing w:line="240" w:lineRule="atLeast"/>
              <w:textAlignment w:val="top"/>
              <w:rPr>
                <w:color w:val="000000"/>
              </w:rPr>
            </w:pPr>
            <w:r>
              <w:rPr>
                <w:color w:val="000000"/>
              </w:rPr>
              <w:t xml:space="preserve">Internal </w:t>
            </w:r>
            <w:r w:rsidR="00653DC5">
              <w:rPr>
                <w:color w:val="000000"/>
              </w:rPr>
              <w:t>Number (Do not provide to caller)</w:t>
            </w:r>
          </w:p>
        </w:tc>
        <w:tc>
          <w:tcPr>
            <w:tcW w:w="4366" w:type="pct"/>
            <w:gridSpan w:val="2"/>
          </w:tcPr>
          <w:p w14:paraId="68FC80AD" w14:textId="45A713E0" w:rsidR="00653DC5" w:rsidRPr="00F273CD" w:rsidRDefault="00653DC5" w:rsidP="00653DC5">
            <w:pPr>
              <w:rPr>
                <w:color w:val="000000"/>
                <w:sz w:val="22"/>
                <w:szCs w:val="22"/>
              </w:rPr>
            </w:pPr>
            <w:r w:rsidRPr="00E263F1">
              <w:rPr>
                <w:color w:val="000000" w:themeColor="text1"/>
              </w:rPr>
              <w:t>Internal Use</w:t>
            </w:r>
            <w:r>
              <w:rPr>
                <w:b/>
                <w:bCs/>
                <w:color w:val="000000" w:themeColor="text1"/>
              </w:rPr>
              <w:t xml:space="preserve"> </w:t>
            </w:r>
            <w:r w:rsidRPr="00E263F1">
              <w:rPr>
                <w:b/>
                <w:bCs/>
                <w:color w:val="000000" w:themeColor="text1"/>
              </w:rPr>
              <w:t xml:space="preserve">ONLY: </w:t>
            </w:r>
            <w:r>
              <w:rPr>
                <w:b/>
                <w:bCs/>
                <w:color w:val="000000" w:themeColor="text1"/>
              </w:rPr>
              <w:t>1-</w:t>
            </w:r>
            <w:r w:rsidRPr="00E263F1">
              <w:rPr>
                <w:b/>
                <w:bCs/>
                <w:color w:val="000000" w:themeColor="text1"/>
              </w:rPr>
              <w:t>(888)-217-5371</w:t>
            </w:r>
          </w:p>
          <w:p w14:paraId="7267915B" w14:textId="77777777" w:rsidR="004C5777" w:rsidRPr="0043239D" w:rsidRDefault="004C5777" w:rsidP="00653DC5">
            <w:pPr>
              <w:rPr>
                <w:bCs/>
                <w:noProof/>
              </w:rPr>
            </w:pPr>
          </w:p>
        </w:tc>
      </w:tr>
      <w:tr w:rsidR="006D6828" w14:paraId="4D475D73" w14:textId="77777777" w:rsidTr="00523EDA">
        <w:trPr>
          <w:trHeight w:val="455"/>
        </w:trPr>
        <w:tc>
          <w:tcPr>
            <w:tcW w:w="634" w:type="pct"/>
          </w:tcPr>
          <w:p w14:paraId="4D475D69" w14:textId="77777777" w:rsidR="00AF0006" w:rsidRPr="00224330" w:rsidRDefault="00013B00" w:rsidP="00495505">
            <w:pPr>
              <w:spacing w:line="240" w:lineRule="atLeast"/>
              <w:textAlignment w:val="top"/>
              <w:rPr>
                <w:color w:val="000000"/>
              </w:rPr>
            </w:pPr>
            <w:r>
              <w:rPr>
                <w:color w:val="000000"/>
              </w:rPr>
              <w:t>Hours of Operation</w:t>
            </w:r>
          </w:p>
        </w:tc>
        <w:tc>
          <w:tcPr>
            <w:tcW w:w="4366" w:type="pct"/>
            <w:gridSpan w:val="2"/>
          </w:tcPr>
          <w:p w14:paraId="4D475D6B" w14:textId="35B24062" w:rsidR="00AF0006" w:rsidRPr="00417C90" w:rsidRDefault="00013B00" w:rsidP="00E621A7">
            <w:pPr>
              <w:numPr>
                <w:ilvl w:val="0"/>
                <w:numId w:val="36"/>
              </w:numPr>
            </w:pPr>
            <w:r w:rsidRPr="0043239D">
              <w:rPr>
                <w:bCs/>
                <w:noProof/>
              </w:rPr>
              <w:t>FEP Prior Authorization Clincal Call Center:</w:t>
            </w:r>
            <w:r w:rsidRPr="0043239D">
              <w:rPr>
                <w:noProof/>
              </w:rPr>
              <w:t xml:space="preserve"> (Per request of FEP, PA FEP hours will </w:t>
            </w:r>
            <w:r w:rsidRPr="0043239D">
              <w:rPr>
                <w:bCs/>
                <w:noProof/>
              </w:rPr>
              <w:t xml:space="preserve">NOT be listed </w:t>
            </w:r>
            <w:r w:rsidRPr="0043239D">
              <w:rPr>
                <w:noProof/>
              </w:rPr>
              <w:t xml:space="preserve">in this contact.  </w:t>
            </w:r>
            <w:r w:rsidRPr="0043239D">
              <w:t xml:space="preserve">   </w:t>
            </w:r>
            <w:r w:rsidRPr="0043239D">
              <w:rPr>
                <w:rStyle w:val="Hyperlink"/>
                <w:color w:val="00B0F0"/>
              </w:rPr>
              <w:t xml:space="preserve"> </w:t>
            </w:r>
          </w:p>
          <w:p w14:paraId="4D475D6F" w14:textId="125CB86F" w:rsidR="00AF0006" w:rsidRPr="00417C90" w:rsidRDefault="00013B00" w:rsidP="00E621A7">
            <w:pPr>
              <w:numPr>
                <w:ilvl w:val="0"/>
                <w:numId w:val="36"/>
              </w:numPr>
            </w:pPr>
            <w:r w:rsidRPr="0043239D">
              <w:rPr>
                <w:bCs/>
              </w:rPr>
              <w:t xml:space="preserve">Prior Authorization Medicaid: </w:t>
            </w:r>
            <w:r w:rsidRPr="0043239D">
              <w:rPr>
                <w:b/>
              </w:rPr>
              <w:t xml:space="preserve">Monday </w:t>
            </w:r>
            <w:r w:rsidR="006D53B0">
              <w:rPr>
                <w:b/>
              </w:rPr>
              <w:t>-</w:t>
            </w:r>
            <w:r w:rsidRPr="0043239D">
              <w:rPr>
                <w:b/>
              </w:rPr>
              <w:t xml:space="preserve"> Friday:</w:t>
            </w:r>
            <w:r w:rsidRPr="0043239D">
              <w:t xml:space="preserve"> </w:t>
            </w:r>
            <w:r w:rsidR="00C560FA">
              <w:t xml:space="preserve"> </w:t>
            </w:r>
            <w:r w:rsidRPr="0043239D">
              <w:t>8 am to 5 pm CT, No weekend hours</w:t>
            </w:r>
          </w:p>
          <w:p w14:paraId="4D475D71" w14:textId="0A1C4315" w:rsidR="00AF0006" w:rsidRPr="00417C90" w:rsidRDefault="00013B00" w:rsidP="00E621A7">
            <w:pPr>
              <w:numPr>
                <w:ilvl w:val="0"/>
                <w:numId w:val="36"/>
              </w:numPr>
            </w:pPr>
            <w:r w:rsidRPr="0043239D">
              <w:t>Prior Authorization – Commercial</w:t>
            </w:r>
            <w:r w:rsidR="003E1A5D">
              <w:t xml:space="preserve">: </w:t>
            </w:r>
            <w:r w:rsidRPr="007D4E1E">
              <w:rPr>
                <w:b/>
                <w:bCs/>
              </w:rPr>
              <w:t xml:space="preserve">Monday </w:t>
            </w:r>
            <w:r w:rsidR="006D53B0">
              <w:rPr>
                <w:b/>
                <w:bCs/>
              </w:rPr>
              <w:t>-</w:t>
            </w:r>
            <w:r w:rsidRPr="007D4E1E">
              <w:rPr>
                <w:b/>
                <w:bCs/>
              </w:rPr>
              <w:t xml:space="preserve"> Friday:</w:t>
            </w:r>
            <w:r w:rsidRPr="0043239D">
              <w:t xml:space="preserve">  8 am to 6</w:t>
            </w:r>
            <w:r w:rsidR="00DC7842">
              <w:t xml:space="preserve"> </w:t>
            </w:r>
            <w:r w:rsidRPr="0043239D">
              <w:t>pm CT, No weekend hours.</w:t>
            </w:r>
          </w:p>
          <w:p w14:paraId="4D475D72" w14:textId="79463E6A" w:rsidR="00AF0006" w:rsidRPr="0043239D" w:rsidRDefault="00013B00" w:rsidP="00E621A7">
            <w:pPr>
              <w:numPr>
                <w:ilvl w:val="0"/>
                <w:numId w:val="36"/>
              </w:numPr>
            </w:pPr>
            <w:r w:rsidRPr="0043239D">
              <w:rPr>
                <w:bCs/>
              </w:rPr>
              <w:t xml:space="preserve">Prior Authorization Senior Team and Pharmacist: </w:t>
            </w:r>
            <w:r w:rsidRPr="0043239D">
              <w:rPr>
                <w:b/>
                <w:bCs/>
                <w:color w:val="000000" w:themeColor="text1"/>
              </w:rPr>
              <w:t xml:space="preserve">Monday </w:t>
            </w:r>
            <w:r w:rsidR="006D53B0">
              <w:rPr>
                <w:b/>
                <w:bCs/>
                <w:color w:val="000000" w:themeColor="text1"/>
              </w:rPr>
              <w:t>-</w:t>
            </w:r>
            <w:r w:rsidRPr="0043239D">
              <w:rPr>
                <w:b/>
                <w:bCs/>
                <w:color w:val="000000" w:themeColor="text1"/>
              </w:rPr>
              <w:t xml:space="preserve"> Friday</w:t>
            </w:r>
            <w:r w:rsidRPr="0043239D">
              <w:rPr>
                <w:b/>
                <w:color w:val="333333"/>
              </w:rPr>
              <w:t xml:space="preserve">: </w:t>
            </w:r>
            <w:r w:rsidR="00C26F87">
              <w:rPr>
                <w:b/>
                <w:color w:val="333333"/>
              </w:rPr>
              <w:t xml:space="preserve"> </w:t>
            </w:r>
            <w:r w:rsidR="00086878">
              <w:rPr>
                <w:color w:val="333333"/>
              </w:rPr>
              <w:t>7</w:t>
            </w:r>
            <w:r w:rsidR="00086878" w:rsidRPr="0043239D">
              <w:rPr>
                <w:color w:val="333333"/>
              </w:rPr>
              <w:t xml:space="preserve"> </w:t>
            </w:r>
            <w:r w:rsidRPr="0043239D">
              <w:rPr>
                <w:color w:val="333333"/>
              </w:rPr>
              <w:t xml:space="preserve">am to 8 pm CT </w:t>
            </w:r>
            <w:r w:rsidRPr="0043239D">
              <w:rPr>
                <w:noProof/>
              </w:rPr>
              <w:t xml:space="preserve"> </w:t>
            </w:r>
            <w:r w:rsidRPr="0043239D">
              <w:rPr>
                <w:color w:val="333333"/>
              </w:rPr>
              <w:t xml:space="preserve"> </w:t>
            </w:r>
          </w:p>
        </w:tc>
      </w:tr>
      <w:tr w:rsidR="006D6828" w14:paraId="4D475D7A" w14:textId="77777777" w:rsidTr="00523EDA">
        <w:trPr>
          <w:trHeight w:val="455"/>
        </w:trPr>
        <w:tc>
          <w:tcPr>
            <w:tcW w:w="634" w:type="pct"/>
          </w:tcPr>
          <w:p w14:paraId="4D475D74" w14:textId="3B9C3CC6" w:rsidR="00070A82" w:rsidRPr="00224330" w:rsidRDefault="00013B00" w:rsidP="00495505">
            <w:pPr>
              <w:spacing w:line="240" w:lineRule="atLeast"/>
              <w:textAlignment w:val="top"/>
              <w:rPr>
                <w:color w:val="000000"/>
              </w:rPr>
            </w:pPr>
            <w:r>
              <w:rPr>
                <w:color w:val="000000"/>
              </w:rPr>
              <w:t>Other Contacts</w:t>
            </w:r>
          </w:p>
        </w:tc>
        <w:tc>
          <w:tcPr>
            <w:tcW w:w="4366" w:type="pct"/>
            <w:gridSpan w:val="2"/>
          </w:tcPr>
          <w:p w14:paraId="4D475D79" w14:textId="2FDF4BF1" w:rsidR="00AF0006" w:rsidRPr="00070A82" w:rsidRDefault="00C921EB" w:rsidP="00495505">
            <w:pPr>
              <w:textAlignment w:val="top"/>
              <w:rPr>
                <w:color w:val="000000"/>
              </w:rPr>
            </w:pPr>
            <w:r w:rsidRPr="00070A82">
              <w:rPr>
                <w:color w:val="000000"/>
              </w:rPr>
              <w:t xml:space="preserve">Prior Authorization Senior Team:  </w:t>
            </w:r>
            <w:r w:rsidRPr="00070A82">
              <w:rPr>
                <w:color w:val="333333"/>
              </w:rPr>
              <w:t xml:space="preserve">Refer to the </w:t>
            </w:r>
            <w:r w:rsidRPr="005052FE">
              <w:rPr>
                <w:color w:val="000000"/>
              </w:rPr>
              <w:t>Prior Authorization Information in the Senior Team library references</w:t>
            </w:r>
            <w:r w:rsidR="00417C90" w:rsidRPr="005052FE">
              <w:rPr>
                <w:color w:val="000000"/>
              </w:rPr>
              <w:t xml:space="preserve">. </w:t>
            </w:r>
            <w:r w:rsidRPr="00070A82">
              <w:rPr>
                <w:b/>
                <w:bCs/>
                <w:color w:val="000000"/>
              </w:rPr>
              <w:t>(No contact information listed in this document per request of the business area).</w:t>
            </w:r>
            <w:r w:rsidR="005052FE">
              <w:rPr>
                <w:b/>
                <w:bCs/>
                <w:color w:val="000000"/>
              </w:rPr>
              <w:t xml:space="preserve"> </w:t>
            </w:r>
          </w:p>
        </w:tc>
      </w:tr>
    </w:tbl>
    <w:p w14:paraId="4D475D7B" w14:textId="77777777" w:rsidR="00AF0006" w:rsidRDefault="00AF0006" w:rsidP="00BA793C">
      <w:pPr>
        <w:rPr>
          <w:rStyle w:val="Hyperlink"/>
        </w:rPr>
      </w:pPr>
    </w:p>
    <w:p w14:paraId="4D475D7C"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463"/>
        <w:gridCol w:w="6785"/>
      </w:tblGrid>
      <w:tr w:rsidR="006D6828" w14:paraId="4D475D7E" w14:textId="77777777" w:rsidTr="00CA3BAC">
        <w:tc>
          <w:tcPr>
            <w:tcW w:w="5000" w:type="pct"/>
            <w:gridSpan w:val="3"/>
            <w:shd w:val="clear" w:color="auto" w:fill="D9D9D9" w:themeFill="background1" w:themeFillShade="D9"/>
          </w:tcPr>
          <w:p w14:paraId="4D475D7D" w14:textId="77777777" w:rsidR="00AF0006" w:rsidRPr="00FA7CEF" w:rsidRDefault="00013B00" w:rsidP="00FA7CEF">
            <w:pPr>
              <w:rPr>
                <w:b/>
                <w:bCs/>
                <w:i/>
              </w:rPr>
            </w:pPr>
            <w:bookmarkStart w:id="115" w:name="_Resource_Planning"/>
            <w:bookmarkStart w:id="116" w:name="R"/>
            <w:bookmarkStart w:id="117" w:name="_Toc3286641"/>
            <w:bookmarkEnd w:id="115"/>
            <w:r w:rsidRPr="00FA7CEF">
              <w:rPr>
                <w:b/>
                <w:bCs/>
              </w:rPr>
              <w:t>R</w:t>
            </w:r>
            <w:bookmarkEnd w:id="116"/>
            <w:r w:rsidRPr="00FA7CEF">
              <w:rPr>
                <w:b/>
                <w:bCs/>
              </w:rPr>
              <w:t>esource Planning</w:t>
            </w:r>
            <w:bookmarkEnd w:id="117"/>
            <w:r w:rsidRPr="00FA7CEF">
              <w:rPr>
                <w:b/>
                <w:bCs/>
              </w:rPr>
              <w:t xml:space="preserve"> (RP)</w:t>
            </w:r>
          </w:p>
        </w:tc>
      </w:tr>
      <w:tr w:rsidR="006D6828" w14:paraId="4D475D83" w14:textId="77777777" w:rsidTr="00CA3BAC">
        <w:trPr>
          <w:trHeight w:val="455"/>
        </w:trPr>
        <w:tc>
          <w:tcPr>
            <w:tcW w:w="636" w:type="pct"/>
          </w:tcPr>
          <w:p w14:paraId="4D475D7F" w14:textId="77777777" w:rsidR="00AF0006" w:rsidRPr="00FC62DB" w:rsidRDefault="00013B00" w:rsidP="00495505">
            <w:pPr>
              <w:spacing w:line="240" w:lineRule="atLeast"/>
              <w:textAlignment w:val="top"/>
              <w:rPr>
                <w:color w:val="000000"/>
              </w:rPr>
            </w:pPr>
            <w:r w:rsidRPr="00FC62DB">
              <w:rPr>
                <w:color w:val="000000"/>
              </w:rPr>
              <w:t xml:space="preserve">Internal Number  </w:t>
            </w:r>
          </w:p>
          <w:p w14:paraId="4D475D80" w14:textId="77777777" w:rsidR="00AF0006" w:rsidRPr="00760F8E" w:rsidRDefault="00013B00" w:rsidP="00495505">
            <w:pPr>
              <w:spacing w:line="240" w:lineRule="atLeast"/>
              <w:textAlignment w:val="top"/>
              <w:rPr>
                <w:b/>
                <w:bCs/>
                <w:color w:val="000000"/>
              </w:rPr>
            </w:pPr>
            <w:r w:rsidRPr="00760F8E">
              <w:rPr>
                <w:b/>
                <w:bCs/>
                <w:color w:val="000000"/>
              </w:rPr>
              <w:t>(Do not disclose)</w:t>
            </w:r>
          </w:p>
        </w:tc>
        <w:tc>
          <w:tcPr>
            <w:tcW w:w="4364" w:type="pct"/>
            <w:gridSpan w:val="2"/>
          </w:tcPr>
          <w:p w14:paraId="4D475D81" w14:textId="2C157724" w:rsidR="00AF0006" w:rsidRPr="00FC62DB" w:rsidRDefault="00013B00" w:rsidP="00495505">
            <w:pPr>
              <w:textAlignment w:val="top"/>
              <w:rPr>
                <w:color w:val="000000"/>
              </w:rPr>
            </w:pPr>
            <w:r w:rsidRPr="00FC62DB">
              <w:rPr>
                <w:color w:val="000000"/>
              </w:rPr>
              <w:t xml:space="preserve">Contact your </w:t>
            </w:r>
            <w:r w:rsidR="00496C33" w:rsidRPr="00FC62DB">
              <w:rPr>
                <w:color w:val="000000"/>
              </w:rPr>
              <w:t>supervisor</w:t>
            </w:r>
            <w:r w:rsidR="00417C90" w:rsidRPr="00FC62DB">
              <w:rPr>
                <w:color w:val="000000"/>
              </w:rPr>
              <w:t xml:space="preserve">. </w:t>
            </w:r>
          </w:p>
          <w:p w14:paraId="4D475D82" w14:textId="16D554C8" w:rsidR="00AF0006" w:rsidRPr="00FC62DB" w:rsidRDefault="00013B00" w:rsidP="00495505">
            <w:pPr>
              <w:textAlignment w:val="top"/>
              <w:rPr>
                <w:color w:val="000000"/>
              </w:rPr>
            </w:pPr>
            <w:r w:rsidRPr="00FC62DB">
              <w:rPr>
                <w:b/>
                <w:color w:val="000000"/>
              </w:rPr>
              <w:t>Supervisors Only:</w:t>
            </w:r>
            <w:r w:rsidRPr="00FC62DB">
              <w:rPr>
                <w:color w:val="000000"/>
              </w:rPr>
              <w:t xml:space="preserve"> Call </w:t>
            </w:r>
            <w:r>
              <w:rPr>
                <w:b/>
                <w:color w:val="000000"/>
              </w:rPr>
              <w:t>1-8</w:t>
            </w:r>
            <w:r w:rsidRPr="00FC62DB">
              <w:rPr>
                <w:b/>
                <w:color w:val="000000"/>
              </w:rPr>
              <w:t>66-733-5778</w:t>
            </w:r>
            <w:r w:rsidRPr="00FC62DB">
              <w:rPr>
                <w:color w:val="000000"/>
              </w:rPr>
              <w:t xml:space="preserve"> Option </w:t>
            </w:r>
            <w:r w:rsidRPr="00417C90">
              <w:rPr>
                <w:b/>
                <w:bCs/>
                <w:color w:val="000000"/>
              </w:rPr>
              <w:t>1</w:t>
            </w:r>
            <w:r w:rsidRPr="00FC62DB">
              <w:rPr>
                <w:color w:val="000000"/>
              </w:rPr>
              <w:t xml:space="preserve"> to Schedule off phone Activities (OPA) and to change queues. </w:t>
            </w:r>
          </w:p>
        </w:tc>
      </w:tr>
      <w:tr w:rsidR="006D6828" w14:paraId="4D475D86" w14:textId="77777777" w:rsidTr="00CA3BAC">
        <w:trPr>
          <w:trHeight w:val="455"/>
        </w:trPr>
        <w:tc>
          <w:tcPr>
            <w:tcW w:w="636" w:type="pct"/>
          </w:tcPr>
          <w:p w14:paraId="4D475D84" w14:textId="4E88684F" w:rsidR="00070A82" w:rsidRPr="00FC62DB" w:rsidRDefault="00013B00" w:rsidP="00495505">
            <w:pPr>
              <w:spacing w:line="240" w:lineRule="atLeast"/>
              <w:textAlignment w:val="top"/>
              <w:rPr>
                <w:color w:val="000000"/>
              </w:rPr>
            </w:pPr>
            <w:r w:rsidRPr="00FC62DB">
              <w:rPr>
                <w:color w:val="000000"/>
              </w:rPr>
              <w:t>Hours of Operation</w:t>
            </w:r>
          </w:p>
        </w:tc>
        <w:tc>
          <w:tcPr>
            <w:tcW w:w="4364" w:type="pct"/>
            <w:gridSpan w:val="2"/>
          </w:tcPr>
          <w:p w14:paraId="4D475D85" w14:textId="11224245" w:rsidR="00AF0006" w:rsidRPr="00FC62DB" w:rsidRDefault="00013B00" w:rsidP="00495505">
            <w:pPr>
              <w:textAlignment w:val="top"/>
              <w:rPr>
                <w:color w:val="000000"/>
              </w:rPr>
            </w:pPr>
            <w:r w:rsidRPr="00FC62DB">
              <w:rPr>
                <w:b/>
                <w:color w:val="000000"/>
              </w:rPr>
              <w:t xml:space="preserve">Monday </w:t>
            </w:r>
            <w:r w:rsidR="00F80872">
              <w:rPr>
                <w:b/>
                <w:color w:val="000000"/>
              </w:rPr>
              <w:t>to</w:t>
            </w:r>
            <w:r w:rsidR="000F1FA0" w:rsidRPr="00FC62DB">
              <w:rPr>
                <w:b/>
                <w:color w:val="000000"/>
              </w:rPr>
              <w:t xml:space="preserve"> </w:t>
            </w:r>
            <w:r w:rsidRPr="00FC62DB">
              <w:rPr>
                <w:b/>
                <w:color w:val="000000"/>
              </w:rPr>
              <w:t xml:space="preserve">Sunday: </w:t>
            </w:r>
            <w:r w:rsidRPr="00FC62DB">
              <w:rPr>
                <w:color w:val="000000"/>
              </w:rPr>
              <w:t xml:space="preserve">6 am to 11 pm CT </w:t>
            </w:r>
          </w:p>
        </w:tc>
      </w:tr>
      <w:tr w:rsidR="006D6828" w14:paraId="4D475D88" w14:textId="77777777" w:rsidTr="00CA3BAC">
        <w:tc>
          <w:tcPr>
            <w:tcW w:w="5000" w:type="pct"/>
            <w:gridSpan w:val="3"/>
            <w:shd w:val="clear" w:color="auto" w:fill="D9D9D9" w:themeFill="background1" w:themeFillShade="D9"/>
          </w:tcPr>
          <w:p w14:paraId="4D475D87" w14:textId="3CB1D85C" w:rsidR="00AF0006" w:rsidRPr="00FC62DB" w:rsidRDefault="00013B00" w:rsidP="00FA7CEF">
            <w:pPr>
              <w:rPr>
                <w:b/>
                <w:bCs/>
                <w:i/>
              </w:rPr>
            </w:pPr>
            <w:r w:rsidRPr="00FA7CEF">
              <w:rPr>
                <w:b/>
                <w:bCs/>
              </w:rPr>
              <w:t>Retail “Non-Pharmacy” (CVS) Customer Service (Front of the Retail Store)</w:t>
            </w:r>
            <w:r>
              <w:t xml:space="preserve"> </w:t>
            </w:r>
            <w:r w:rsidRPr="00FC62DB">
              <w:t>(Local CVS Pharmacy store questions, support with CVS.com and CVS Pharmacy app, feedback for local retail CVS pharmacy locations, etc</w:t>
            </w:r>
            <w:r w:rsidR="00F41866">
              <w:t>etera</w:t>
            </w:r>
            <w:r w:rsidRPr="00FC62DB">
              <w:t>)</w:t>
            </w:r>
          </w:p>
        </w:tc>
      </w:tr>
      <w:tr w:rsidR="006D6828" w14:paraId="4D475D8B" w14:textId="77777777" w:rsidTr="00CA3BAC">
        <w:trPr>
          <w:trHeight w:val="455"/>
        </w:trPr>
        <w:tc>
          <w:tcPr>
            <w:tcW w:w="636" w:type="pct"/>
          </w:tcPr>
          <w:p w14:paraId="4D475D89" w14:textId="572BD2AF" w:rsidR="00AF0006" w:rsidRPr="00D55888" w:rsidRDefault="00370C14"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64" w:type="pct"/>
            <w:gridSpan w:val="2"/>
          </w:tcPr>
          <w:p w14:paraId="4D475D8A" w14:textId="77777777" w:rsidR="00AF0006" w:rsidRPr="00FA7CEF" w:rsidRDefault="00013B00" w:rsidP="00FA7CEF">
            <w:pPr>
              <w:rPr>
                <w:rStyle w:val="Hyperlink"/>
                <w:b/>
                <w:bCs/>
              </w:rPr>
            </w:pPr>
            <w:r w:rsidRPr="00FA7CEF">
              <w:rPr>
                <w:b/>
                <w:bCs/>
              </w:rPr>
              <w:t xml:space="preserve">Warm </w:t>
            </w:r>
          </w:p>
        </w:tc>
      </w:tr>
      <w:tr w:rsidR="006D6828" w14:paraId="4D475D91" w14:textId="77777777" w:rsidTr="00CA3BAC">
        <w:trPr>
          <w:trHeight w:val="455"/>
        </w:trPr>
        <w:tc>
          <w:tcPr>
            <w:tcW w:w="636" w:type="pct"/>
          </w:tcPr>
          <w:p w14:paraId="4D475D8F" w14:textId="77777777" w:rsidR="00AF0006" w:rsidRPr="00FC62DB" w:rsidRDefault="00013B00" w:rsidP="00495505">
            <w:pPr>
              <w:spacing w:line="240" w:lineRule="atLeast"/>
              <w:textAlignment w:val="top"/>
              <w:rPr>
                <w:color w:val="000000"/>
              </w:rPr>
            </w:pPr>
            <w:r w:rsidRPr="00FC62DB">
              <w:rPr>
                <w:color w:val="000000"/>
              </w:rPr>
              <w:t>Customer Number</w:t>
            </w:r>
          </w:p>
        </w:tc>
        <w:tc>
          <w:tcPr>
            <w:tcW w:w="4364" w:type="pct"/>
            <w:gridSpan w:val="2"/>
          </w:tcPr>
          <w:p w14:paraId="4D475D90" w14:textId="77777777" w:rsidR="00AF0006" w:rsidRPr="00FC62DB" w:rsidRDefault="00013B00" w:rsidP="00495505">
            <w:pPr>
              <w:textAlignment w:val="top"/>
              <w:rPr>
                <w:b/>
              </w:rPr>
            </w:pPr>
            <w:r w:rsidRPr="00FC62DB">
              <w:rPr>
                <w:b/>
                <w:color w:val="000000"/>
              </w:rPr>
              <w:t>1-</w:t>
            </w:r>
            <w:r w:rsidRPr="00FC62DB">
              <w:rPr>
                <w:b/>
                <w:shd w:val="clear" w:color="auto" w:fill="FFFFFF"/>
              </w:rPr>
              <w:t xml:space="preserve">800-746-7287 or </w:t>
            </w:r>
            <w:r w:rsidRPr="00FC62DB">
              <w:rPr>
                <w:b/>
                <w:color w:val="000000"/>
              </w:rPr>
              <w:t>1-</w:t>
            </w:r>
            <w:r w:rsidRPr="00FC62DB">
              <w:rPr>
                <w:b/>
              </w:rPr>
              <w:t>800-SHOP-CVS</w:t>
            </w:r>
          </w:p>
        </w:tc>
      </w:tr>
      <w:tr w:rsidR="001B0FA3" w14:paraId="4D475D9E" w14:textId="77777777" w:rsidTr="00CA3BAC">
        <w:trPr>
          <w:trHeight w:val="455"/>
        </w:trPr>
        <w:tc>
          <w:tcPr>
            <w:tcW w:w="636" w:type="pct"/>
          </w:tcPr>
          <w:p w14:paraId="4D475D93" w14:textId="58428A3A" w:rsidR="001B0FA3" w:rsidRPr="00FC62DB" w:rsidRDefault="001B0FA3" w:rsidP="00495505">
            <w:pPr>
              <w:spacing w:line="240" w:lineRule="atLeast"/>
              <w:textAlignment w:val="top"/>
              <w:rPr>
                <w:color w:val="000000"/>
              </w:rPr>
            </w:pPr>
            <w:r w:rsidRPr="00FC62DB">
              <w:rPr>
                <w:color w:val="000000"/>
              </w:rPr>
              <w:t>Hours of Operation</w:t>
            </w:r>
          </w:p>
        </w:tc>
        <w:tc>
          <w:tcPr>
            <w:tcW w:w="1540" w:type="pct"/>
          </w:tcPr>
          <w:p w14:paraId="4D475D94" w14:textId="500D4A5B" w:rsidR="001B0FA3" w:rsidRPr="000002C9" w:rsidRDefault="001B0FA3" w:rsidP="00E621A7">
            <w:pPr>
              <w:numPr>
                <w:ilvl w:val="0"/>
                <w:numId w:val="37"/>
              </w:numPr>
            </w:pPr>
            <w:r w:rsidRPr="000002C9">
              <w:rPr>
                <w:b/>
              </w:rPr>
              <w:t xml:space="preserve">Monday </w:t>
            </w:r>
            <w:r w:rsidR="00F80872">
              <w:rPr>
                <w:b/>
              </w:rPr>
              <w:t>to</w:t>
            </w:r>
            <w:r w:rsidR="000F1FA0" w:rsidRPr="000002C9">
              <w:rPr>
                <w:b/>
              </w:rPr>
              <w:t xml:space="preserve"> </w:t>
            </w:r>
            <w:r w:rsidRPr="000002C9">
              <w:rPr>
                <w:b/>
              </w:rPr>
              <w:t>Friday</w:t>
            </w:r>
            <w:r w:rsidRPr="000002C9">
              <w:rPr>
                <w:b/>
                <w:bCs/>
              </w:rPr>
              <w:t>:</w:t>
            </w:r>
            <w:r w:rsidRPr="000002C9">
              <w:t xml:space="preserve"> 7:30 am to 6 pm CT </w:t>
            </w:r>
          </w:p>
          <w:p w14:paraId="4D475D95" w14:textId="28EA584E" w:rsidR="001B0FA3" w:rsidRPr="000002C9" w:rsidRDefault="001B0FA3" w:rsidP="00E621A7">
            <w:pPr>
              <w:numPr>
                <w:ilvl w:val="0"/>
                <w:numId w:val="37"/>
              </w:numPr>
            </w:pPr>
            <w:r w:rsidRPr="000002C9">
              <w:rPr>
                <w:b/>
              </w:rPr>
              <w:t>Saturday &amp; Sunday:</w:t>
            </w:r>
            <w:r w:rsidRPr="000002C9">
              <w:t xml:space="preserve"> 9 am to 5:30 pm CT</w:t>
            </w:r>
          </w:p>
          <w:p w14:paraId="4D475D96" w14:textId="77777777" w:rsidR="001B0FA3" w:rsidRPr="003E1A5D" w:rsidRDefault="001B0FA3" w:rsidP="00E621A7">
            <w:pPr>
              <w:numPr>
                <w:ilvl w:val="0"/>
                <w:numId w:val="37"/>
              </w:numPr>
            </w:pPr>
            <w:r w:rsidRPr="003E1A5D">
              <w:t>Closed major holidays</w:t>
            </w:r>
          </w:p>
        </w:tc>
        <w:tc>
          <w:tcPr>
            <w:tcW w:w="2824" w:type="pct"/>
          </w:tcPr>
          <w:p w14:paraId="4D475D99" w14:textId="13B09115" w:rsidR="001B0FA3" w:rsidRPr="00FC62DB" w:rsidRDefault="001B0FA3" w:rsidP="00495505">
            <w:pPr>
              <w:spacing w:line="240" w:lineRule="atLeast"/>
              <w:textAlignment w:val="top"/>
              <w:rPr>
                <w:color w:val="000000"/>
              </w:rPr>
            </w:pPr>
            <w:r w:rsidRPr="00AB4AEB">
              <w:rPr>
                <w:b/>
                <w:bCs/>
                <w:color w:val="000000"/>
              </w:rPr>
              <w:t>Special Instructions</w:t>
            </w:r>
            <w:r w:rsidR="003E1A5D">
              <w:rPr>
                <w:b/>
                <w:bCs/>
                <w:color w:val="000000"/>
              </w:rPr>
              <w:t xml:space="preserve">:  </w:t>
            </w:r>
            <w:hyperlink r:id="rId26" w:history="1">
              <w:r w:rsidR="003E1A5D" w:rsidRPr="003E1A5D">
                <w:rPr>
                  <w:rStyle w:val="Hyperlink"/>
                </w:rPr>
                <w:t>CVSResolution@CVSHealth.com</w:t>
              </w:r>
            </w:hyperlink>
            <w:r w:rsidRPr="00FC62DB">
              <w:rPr>
                <w:color w:val="000000"/>
              </w:rPr>
              <w:t xml:space="preserve"> </w:t>
            </w:r>
          </w:p>
          <w:p w14:paraId="4D475D9A" w14:textId="77777777" w:rsidR="001B0FA3" w:rsidRPr="00FC62DB" w:rsidRDefault="001B0FA3" w:rsidP="00495505">
            <w:pPr>
              <w:spacing w:line="240" w:lineRule="atLeast"/>
              <w:textAlignment w:val="top"/>
              <w:rPr>
                <w:bCs/>
                <w:color w:val="000000"/>
              </w:rPr>
            </w:pPr>
            <w:r w:rsidRPr="00FC62DB">
              <w:rPr>
                <w:bCs/>
                <w:color w:val="000000"/>
              </w:rPr>
              <w:t>Looting or Damage to Stores/Buildings Due to Riots:</w:t>
            </w:r>
          </w:p>
          <w:p w14:paraId="4D475D9B" w14:textId="77777777" w:rsidR="001B0FA3" w:rsidRPr="00FC62DB" w:rsidRDefault="001B0FA3" w:rsidP="00417C90">
            <w:pPr>
              <w:spacing w:line="240" w:lineRule="atLeast"/>
              <w:ind w:left="288"/>
              <w:textAlignment w:val="top"/>
              <w:rPr>
                <w:color w:val="000000"/>
              </w:rPr>
            </w:pPr>
            <w:r w:rsidRPr="00FC62DB">
              <w:rPr>
                <w:noProof/>
                <w:color w:val="000000"/>
              </w:rPr>
              <w:drawing>
                <wp:inline distT="0" distB="0" distL="0" distR="0" wp14:anchorId="4D475F1E" wp14:editId="4D475F1F">
                  <wp:extent cx="238095" cy="20952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 - Conversation.png"/>
                          <pic:cNvPicPr/>
                        </pic:nvPicPr>
                        <pic:blipFill>
                          <a:blip r:embed="rId27">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Pr="00FC62DB">
              <w:rPr>
                <w:color w:val="000000"/>
              </w:rPr>
              <w:t xml:space="preserve">  CVS’s privacy team is reviewing this incident. </w:t>
            </w:r>
          </w:p>
          <w:p w14:paraId="4D475D9C" w14:textId="77777777" w:rsidR="001B0FA3" w:rsidRPr="00FC62DB" w:rsidRDefault="001B0FA3" w:rsidP="00E621A7">
            <w:pPr>
              <w:numPr>
                <w:ilvl w:val="0"/>
                <w:numId w:val="38"/>
              </w:numPr>
            </w:pPr>
            <w:r w:rsidRPr="00FC62DB">
              <w:t xml:space="preserve">If the members/customers are impacted, we will send out a notification shortly. </w:t>
            </w:r>
          </w:p>
          <w:p w14:paraId="4D475D9D" w14:textId="334EF45B" w:rsidR="001B0FA3" w:rsidRPr="00AB3EBB" w:rsidRDefault="001B0FA3" w:rsidP="00AB3EBB">
            <w:pPr>
              <w:numPr>
                <w:ilvl w:val="0"/>
                <w:numId w:val="38"/>
              </w:numPr>
              <w:rPr>
                <w:color w:val="000000"/>
              </w:rPr>
            </w:pPr>
            <w:r w:rsidRPr="00FC62DB">
              <w:t xml:space="preserve">If Customer Care has additional questions regarding privacy, advise them to reach out to us or email </w:t>
            </w:r>
            <w:hyperlink r:id="rId28" w:history="1">
              <w:r w:rsidRPr="00FC62DB">
                <w:rPr>
                  <w:rStyle w:val="Hyperlink"/>
                </w:rPr>
                <w:t>hipaaincidents@cvshealth.com</w:t>
              </w:r>
            </w:hyperlink>
          </w:p>
        </w:tc>
      </w:tr>
      <w:tr w:rsidR="006D6828" w14:paraId="4D475DA1" w14:textId="77777777" w:rsidTr="00CA3BAC">
        <w:tc>
          <w:tcPr>
            <w:tcW w:w="5000" w:type="pct"/>
            <w:gridSpan w:val="3"/>
            <w:shd w:val="clear" w:color="auto" w:fill="D9D9D9" w:themeFill="background1" w:themeFillShade="D9"/>
          </w:tcPr>
          <w:p w14:paraId="4D475D9F" w14:textId="77777777" w:rsidR="00AF0006" w:rsidRPr="001D1018" w:rsidRDefault="00013B00" w:rsidP="00495505">
            <w:pPr>
              <w:pStyle w:val="Heading2"/>
              <w:spacing w:before="120" w:after="120"/>
              <w:rPr>
                <w:rFonts w:ascii="Verdana" w:hAnsi="Verdana"/>
                <w:i w:val="0"/>
                <w:sz w:val="24"/>
                <w:szCs w:val="24"/>
              </w:rPr>
            </w:pPr>
            <w:r w:rsidRPr="001D1018">
              <w:rPr>
                <w:rFonts w:ascii="Verdana" w:hAnsi="Verdana"/>
                <w:i w:val="0"/>
                <w:sz w:val="24"/>
                <w:szCs w:val="24"/>
              </w:rPr>
              <w:t xml:space="preserve">Retail </w:t>
            </w:r>
            <w:r>
              <w:rPr>
                <w:rFonts w:ascii="Verdana" w:hAnsi="Verdana"/>
                <w:i w:val="0"/>
                <w:sz w:val="24"/>
                <w:szCs w:val="24"/>
              </w:rPr>
              <w:t>“</w:t>
            </w:r>
            <w:r w:rsidRPr="001D1018">
              <w:rPr>
                <w:rFonts w:ascii="Verdana" w:hAnsi="Verdana"/>
                <w:i w:val="0"/>
                <w:sz w:val="24"/>
                <w:szCs w:val="24"/>
              </w:rPr>
              <w:t>Pharmacy</w:t>
            </w:r>
            <w:r>
              <w:rPr>
                <w:rFonts w:ascii="Verdana" w:hAnsi="Verdana"/>
                <w:i w:val="0"/>
                <w:sz w:val="24"/>
                <w:szCs w:val="24"/>
              </w:rPr>
              <w:t>”</w:t>
            </w:r>
            <w:r w:rsidRPr="001D1018">
              <w:rPr>
                <w:rFonts w:ascii="Verdana" w:hAnsi="Verdana"/>
                <w:i w:val="0"/>
                <w:sz w:val="24"/>
                <w:szCs w:val="24"/>
              </w:rPr>
              <w:t xml:space="preserve"> </w:t>
            </w:r>
            <w:r>
              <w:rPr>
                <w:rFonts w:ascii="Verdana" w:hAnsi="Verdana"/>
                <w:i w:val="0"/>
                <w:sz w:val="24"/>
                <w:szCs w:val="24"/>
              </w:rPr>
              <w:t xml:space="preserve">(CVS) </w:t>
            </w:r>
            <w:r w:rsidRPr="001D1018">
              <w:rPr>
                <w:rFonts w:ascii="Verdana" w:hAnsi="Verdana"/>
                <w:i w:val="0"/>
                <w:sz w:val="24"/>
                <w:szCs w:val="24"/>
              </w:rPr>
              <w:t>Customer Relations</w:t>
            </w:r>
            <w:r>
              <w:rPr>
                <w:rFonts w:ascii="Verdana" w:hAnsi="Verdana"/>
                <w:i w:val="0"/>
                <w:sz w:val="24"/>
                <w:szCs w:val="24"/>
              </w:rPr>
              <w:t xml:space="preserve"> (Back of the Retail Store)</w:t>
            </w:r>
          </w:p>
          <w:p w14:paraId="4D475DA0" w14:textId="77777777" w:rsidR="00AF0006" w:rsidRPr="001D1018" w:rsidRDefault="00013B00" w:rsidP="00495505">
            <w:pPr>
              <w:rPr>
                <w:i/>
              </w:rPr>
            </w:pPr>
            <w:r w:rsidRPr="001D1018">
              <w:t>(Prescription miscount issues, product questions, medications out of stock, pharmacist refuse to sell medications, delivery questions, local pharmacy store purchase questions, non-fraud disputes, duplicate receipts, gift card issues both internal and external, 3</w:t>
            </w:r>
            <w:r w:rsidRPr="001D1018">
              <w:rPr>
                <w:vertAlign w:val="superscript"/>
              </w:rPr>
              <w:t>rd</w:t>
            </w:r>
            <w:r w:rsidRPr="001D1018">
              <w:t xml:space="preserve"> party reimbursement.)</w:t>
            </w:r>
          </w:p>
        </w:tc>
      </w:tr>
      <w:tr w:rsidR="006D6828" w14:paraId="4D475DA4" w14:textId="77777777" w:rsidTr="00CA3BAC">
        <w:trPr>
          <w:trHeight w:val="455"/>
        </w:trPr>
        <w:tc>
          <w:tcPr>
            <w:tcW w:w="636" w:type="pct"/>
          </w:tcPr>
          <w:p w14:paraId="4D475DA2" w14:textId="4359E3DE" w:rsidR="00AF0006" w:rsidRPr="00D55888" w:rsidRDefault="00370C14"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64" w:type="pct"/>
            <w:gridSpan w:val="2"/>
          </w:tcPr>
          <w:p w14:paraId="4D475DA3" w14:textId="77777777" w:rsidR="00AF0006" w:rsidRDefault="00013B00" w:rsidP="00495505">
            <w:pPr>
              <w:spacing w:line="240" w:lineRule="atLeast"/>
              <w:textAlignment w:val="top"/>
              <w:rPr>
                <w:b/>
                <w:color w:val="000000"/>
              </w:rPr>
            </w:pPr>
            <w:r>
              <w:rPr>
                <w:b/>
                <w:color w:val="000000"/>
              </w:rPr>
              <w:t xml:space="preserve">Warm </w:t>
            </w:r>
          </w:p>
        </w:tc>
      </w:tr>
      <w:tr w:rsidR="006D6828" w14:paraId="4D475DA8" w14:textId="77777777" w:rsidTr="00CA3BAC">
        <w:trPr>
          <w:trHeight w:val="455"/>
        </w:trPr>
        <w:tc>
          <w:tcPr>
            <w:tcW w:w="636" w:type="pct"/>
          </w:tcPr>
          <w:p w14:paraId="52BB1720" w14:textId="77777777" w:rsidR="00AF0006" w:rsidRDefault="00013B00" w:rsidP="00495505">
            <w:pPr>
              <w:spacing w:line="240" w:lineRule="atLeast"/>
              <w:textAlignment w:val="top"/>
              <w:rPr>
                <w:color w:val="000000"/>
              </w:rPr>
            </w:pPr>
            <w:r>
              <w:rPr>
                <w:color w:val="000000"/>
              </w:rPr>
              <w:t>Internal Number</w:t>
            </w:r>
          </w:p>
          <w:p w14:paraId="4D475DA5" w14:textId="6E7312F8" w:rsidR="00760F8E" w:rsidRDefault="00760F8E" w:rsidP="00495505">
            <w:pPr>
              <w:spacing w:line="240" w:lineRule="atLeast"/>
              <w:textAlignment w:val="top"/>
              <w:rPr>
                <w:color w:val="000000"/>
              </w:rPr>
            </w:pPr>
            <w:r w:rsidRPr="00760F8E">
              <w:rPr>
                <w:b/>
                <w:bCs/>
                <w:color w:val="000000"/>
              </w:rPr>
              <w:t>(Do not disclose)</w:t>
            </w:r>
          </w:p>
        </w:tc>
        <w:tc>
          <w:tcPr>
            <w:tcW w:w="4364" w:type="pct"/>
            <w:gridSpan w:val="2"/>
          </w:tcPr>
          <w:p w14:paraId="4D475DA6" w14:textId="4C97494E" w:rsidR="00AF0006" w:rsidRDefault="00013B00" w:rsidP="00495505">
            <w:pPr>
              <w:spacing w:line="240" w:lineRule="atLeast"/>
              <w:textAlignment w:val="top"/>
              <w:rPr>
                <w:b/>
                <w:bCs/>
              </w:rPr>
            </w:pPr>
            <w:r w:rsidRPr="00162446">
              <w:rPr>
                <w:b/>
                <w:bCs/>
              </w:rPr>
              <w:t>1-866-339-1332</w:t>
            </w:r>
            <w:r>
              <w:rPr>
                <w:b/>
                <w:bCs/>
              </w:rPr>
              <w:t xml:space="preserve"> </w:t>
            </w:r>
            <w:r w:rsidRPr="006F6251">
              <w:t>(reaches the Pharmacy Line)</w:t>
            </w:r>
          </w:p>
          <w:p w14:paraId="4D475DA7" w14:textId="414A7A9C" w:rsidR="00AF0006" w:rsidRPr="006F6251" w:rsidRDefault="00013B00" w:rsidP="00495505">
            <w:pPr>
              <w:spacing w:line="240" w:lineRule="atLeast"/>
              <w:textAlignment w:val="top"/>
              <w:rPr>
                <w:b/>
                <w:bCs/>
                <w:color w:val="000000"/>
              </w:rPr>
            </w:pPr>
            <w:r>
              <w:rPr>
                <w:b/>
                <w:bCs/>
                <w:color w:val="000000"/>
              </w:rPr>
              <w:t xml:space="preserve">Note: </w:t>
            </w:r>
            <w:r w:rsidRPr="006F6251">
              <w:rPr>
                <w:color w:val="000000"/>
              </w:rPr>
              <w:t>These are always warm transfer</w:t>
            </w:r>
            <w:r>
              <w:rPr>
                <w:color w:val="000000"/>
              </w:rPr>
              <w:t>s</w:t>
            </w:r>
            <w:r w:rsidRPr="006F6251">
              <w:rPr>
                <w:color w:val="000000"/>
              </w:rPr>
              <w:t xml:space="preserve"> when the customer is on the line</w:t>
            </w:r>
            <w:r w:rsidR="00ED29C8">
              <w:rPr>
                <w:color w:val="000000"/>
              </w:rPr>
              <w:t>.</w:t>
            </w:r>
          </w:p>
        </w:tc>
      </w:tr>
      <w:tr w:rsidR="006D6828" w14:paraId="4D475DAC" w14:textId="77777777" w:rsidTr="00CA3BAC">
        <w:trPr>
          <w:trHeight w:val="455"/>
        </w:trPr>
        <w:tc>
          <w:tcPr>
            <w:tcW w:w="636" w:type="pct"/>
          </w:tcPr>
          <w:p w14:paraId="4D475DA9" w14:textId="77777777" w:rsidR="00AF0006" w:rsidRPr="00224330" w:rsidRDefault="00013B00" w:rsidP="00495505">
            <w:pPr>
              <w:spacing w:line="240" w:lineRule="atLeast"/>
              <w:textAlignment w:val="top"/>
              <w:rPr>
                <w:color w:val="000000"/>
              </w:rPr>
            </w:pPr>
            <w:r>
              <w:rPr>
                <w:color w:val="000000"/>
              </w:rPr>
              <w:t>Hours of Operation</w:t>
            </w:r>
          </w:p>
        </w:tc>
        <w:tc>
          <w:tcPr>
            <w:tcW w:w="4364" w:type="pct"/>
            <w:gridSpan w:val="2"/>
          </w:tcPr>
          <w:p w14:paraId="4D475DAA" w14:textId="614E7714" w:rsidR="00AF0006" w:rsidRDefault="00013B00" w:rsidP="00E621A7">
            <w:pPr>
              <w:numPr>
                <w:ilvl w:val="0"/>
                <w:numId w:val="39"/>
              </w:numPr>
            </w:pPr>
            <w:bookmarkStart w:id="118" w:name="OLE_LINK39"/>
            <w:r w:rsidRPr="005F6CE7">
              <w:rPr>
                <w:b/>
              </w:rPr>
              <w:t>Monday</w:t>
            </w:r>
            <w:r w:rsidR="00F80872">
              <w:rPr>
                <w:b/>
              </w:rPr>
              <w:t xml:space="preserve"> to</w:t>
            </w:r>
            <w:r w:rsidR="000F1FA0" w:rsidRPr="005F6CE7">
              <w:rPr>
                <w:b/>
              </w:rPr>
              <w:t xml:space="preserve"> </w:t>
            </w:r>
            <w:r w:rsidRPr="005F6CE7">
              <w:rPr>
                <w:b/>
              </w:rPr>
              <w:t>Friday:</w:t>
            </w:r>
            <w:r>
              <w:t xml:space="preserve"> </w:t>
            </w:r>
            <w:r w:rsidR="00102CCC">
              <w:t>7:30 am</w:t>
            </w:r>
            <w:r w:rsidR="005A1CB3">
              <w:t xml:space="preserve"> </w:t>
            </w:r>
            <w:r w:rsidR="00102CCC">
              <w:t>-</w:t>
            </w:r>
            <w:r w:rsidR="005A1CB3">
              <w:t xml:space="preserve"> </w:t>
            </w:r>
            <w:r w:rsidR="00A96672">
              <w:t>6</w:t>
            </w:r>
            <w:r w:rsidR="00102CCC">
              <w:t>:00 pm CT</w:t>
            </w:r>
          </w:p>
          <w:p w14:paraId="74398C38" w14:textId="1A3B3440" w:rsidR="005A1CB3" w:rsidRDefault="00013B00" w:rsidP="00E621A7">
            <w:pPr>
              <w:numPr>
                <w:ilvl w:val="0"/>
                <w:numId w:val="39"/>
              </w:numPr>
            </w:pPr>
            <w:r w:rsidRPr="005F6CE7">
              <w:rPr>
                <w:b/>
              </w:rPr>
              <w:t>Saturday &amp; Sunday:</w:t>
            </w:r>
            <w:r w:rsidR="003F6ACA">
              <w:t xml:space="preserve"> </w:t>
            </w:r>
            <w:r w:rsidR="003F6ACA" w:rsidRPr="00F273CD">
              <w:rPr>
                <w:bCs/>
              </w:rPr>
              <w:t xml:space="preserve">9:30 am </w:t>
            </w:r>
            <w:r w:rsidR="005A1CB3">
              <w:rPr>
                <w:bCs/>
              </w:rPr>
              <w:t>-</w:t>
            </w:r>
            <w:r w:rsidR="003F6ACA" w:rsidRPr="00F273CD">
              <w:rPr>
                <w:bCs/>
              </w:rPr>
              <w:t xml:space="preserve"> </w:t>
            </w:r>
            <w:r w:rsidR="00BE506F" w:rsidRPr="00F273CD">
              <w:rPr>
                <w:bCs/>
              </w:rPr>
              <w:t>5:30 pm CT</w:t>
            </w:r>
            <w:r w:rsidRPr="005F6CE7">
              <w:t xml:space="preserve"> </w:t>
            </w:r>
          </w:p>
          <w:p w14:paraId="4D475DAB" w14:textId="5E17FC8C" w:rsidR="00AB4AEB" w:rsidRPr="00417C90" w:rsidRDefault="00013B00" w:rsidP="00E621A7">
            <w:pPr>
              <w:numPr>
                <w:ilvl w:val="0"/>
                <w:numId w:val="39"/>
              </w:numPr>
            </w:pPr>
            <w:r w:rsidRPr="003E1A5D">
              <w:t>Closed Major Holidays</w:t>
            </w:r>
            <w:bookmarkEnd w:id="118"/>
          </w:p>
        </w:tc>
      </w:tr>
      <w:tr w:rsidR="006D6828" w14:paraId="4D475DAF" w14:textId="77777777" w:rsidTr="00CA3BAC">
        <w:tc>
          <w:tcPr>
            <w:tcW w:w="5000" w:type="pct"/>
            <w:gridSpan w:val="3"/>
            <w:shd w:val="clear" w:color="auto" w:fill="D9D9D9" w:themeFill="background1" w:themeFillShade="D9"/>
          </w:tcPr>
          <w:p w14:paraId="4D475DAE" w14:textId="787C9180" w:rsidR="00AF0006" w:rsidRPr="000B6AFB" w:rsidRDefault="00013B00" w:rsidP="00C678EC">
            <w:pPr>
              <w:rPr>
                <w:i/>
              </w:rPr>
            </w:pPr>
            <w:bookmarkStart w:id="119" w:name="OLE_LINK88"/>
            <w:r w:rsidRPr="00C678EC">
              <w:rPr>
                <w:b/>
                <w:bCs/>
              </w:rPr>
              <w:t>Retail Pharmacy ExtraCare-</w:t>
            </w:r>
            <w:r w:rsidRPr="000B6AFB">
              <w:t xml:space="preserve"> The ExtraCare program and how it works, card not working, discounts, ExtraBucks, clip-free coupons, ExtraCare account balance</w:t>
            </w:r>
            <w:r>
              <w:t xml:space="preserve">) </w:t>
            </w:r>
            <w:r w:rsidR="00952DAA">
              <w:br/>
            </w:r>
            <w:r w:rsidR="00952DAA" w:rsidRPr="00C678EC">
              <w:rPr>
                <w:b/>
                <w:bCs/>
              </w:rPr>
              <w:t>Note:</w:t>
            </w:r>
            <w:r w:rsidR="00952DAA">
              <w:t xml:space="preserve"> </w:t>
            </w:r>
            <w:r w:rsidR="00C26F87">
              <w:t xml:space="preserve"> </w:t>
            </w:r>
            <w:r w:rsidR="00952DAA">
              <w:t>The program formerly known as CarePass is now ExtraCare Plus with CVS Pharmacy.</w:t>
            </w:r>
          </w:p>
        </w:tc>
      </w:tr>
      <w:tr w:rsidR="006D6828" w14:paraId="4D475DB2" w14:textId="77777777" w:rsidTr="00CA3BAC">
        <w:trPr>
          <w:trHeight w:val="455"/>
        </w:trPr>
        <w:tc>
          <w:tcPr>
            <w:tcW w:w="636" w:type="pct"/>
          </w:tcPr>
          <w:p w14:paraId="4D475DB0" w14:textId="7FFC1B30" w:rsidR="00AF0006" w:rsidRDefault="00013B00" w:rsidP="00495505">
            <w:pPr>
              <w:spacing w:line="240" w:lineRule="atLeast"/>
              <w:textAlignment w:val="top"/>
              <w:rPr>
                <w:color w:val="000000"/>
              </w:rPr>
            </w:pPr>
            <w:r>
              <w:rPr>
                <w:color w:val="000000"/>
              </w:rPr>
              <w:t>Transfer Type</w:t>
            </w:r>
          </w:p>
        </w:tc>
        <w:tc>
          <w:tcPr>
            <w:tcW w:w="4364" w:type="pct"/>
            <w:gridSpan w:val="2"/>
          </w:tcPr>
          <w:p w14:paraId="4D475DB1" w14:textId="77777777" w:rsidR="00AF0006" w:rsidRPr="002A016F" w:rsidRDefault="00013B00" w:rsidP="00495505">
            <w:pPr>
              <w:spacing w:line="240" w:lineRule="atLeast"/>
              <w:textAlignment w:val="top"/>
              <w:rPr>
                <w:b/>
                <w:color w:val="333333"/>
              </w:rPr>
            </w:pPr>
            <w:r>
              <w:rPr>
                <w:b/>
                <w:color w:val="000000"/>
              </w:rPr>
              <w:t xml:space="preserve">Cold </w:t>
            </w:r>
            <w:r>
              <w:rPr>
                <w:color w:val="000000"/>
              </w:rPr>
              <w:t xml:space="preserve"> </w:t>
            </w:r>
          </w:p>
        </w:tc>
      </w:tr>
      <w:tr w:rsidR="006D6828" w14:paraId="4D475DBC" w14:textId="77777777" w:rsidTr="00CA3BAC">
        <w:trPr>
          <w:trHeight w:val="455"/>
        </w:trPr>
        <w:tc>
          <w:tcPr>
            <w:tcW w:w="636" w:type="pct"/>
          </w:tcPr>
          <w:p w14:paraId="4D475DB3" w14:textId="43CCB1F6" w:rsidR="00AF0006" w:rsidRDefault="00013B00" w:rsidP="00495505">
            <w:pPr>
              <w:spacing w:line="240" w:lineRule="atLeast"/>
              <w:textAlignment w:val="top"/>
              <w:rPr>
                <w:color w:val="000000"/>
              </w:rPr>
            </w:pPr>
            <w:r>
              <w:rPr>
                <w:color w:val="000000"/>
              </w:rPr>
              <w:t>Customer Number</w:t>
            </w:r>
          </w:p>
        </w:tc>
        <w:tc>
          <w:tcPr>
            <w:tcW w:w="4364" w:type="pct"/>
            <w:gridSpan w:val="2"/>
          </w:tcPr>
          <w:p w14:paraId="3DBE8677" w14:textId="2EC18698" w:rsidR="00854ADD" w:rsidRPr="00A7434B" w:rsidRDefault="00854ADD" w:rsidP="00495505">
            <w:pPr>
              <w:textAlignment w:val="top"/>
              <w:rPr>
                <w:b/>
                <w:shd w:val="clear" w:color="auto" w:fill="FFFFFF"/>
              </w:rPr>
            </w:pPr>
            <w:r>
              <w:rPr>
                <w:b/>
                <w:shd w:val="clear" w:color="auto" w:fill="FFFFFF"/>
              </w:rPr>
              <w:t>ExtraCare</w:t>
            </w:r>
          </w:p>
          <w:p w14:paraId="4D475DB4" w14:textId="769C89DD" w:rsidR="00AF0006" w:rsidRPr="004730AC" w:rsidRDefault="00013B00" w:rsidP="00E621A7">
            <w:pPr>
              <w:numPr>
                <w:ilvl w:val="0"/>
                <w:numId w:val="40"/>
              </w:numPr>
              <w:rPr>
                <w:shd w:val="clear" w:color="auto" w:fill="FFFFFF"/>
              </w:rPr>
            </w:pPr>
            <w:r w:rsidRPr="002A016F">
              <w:rPr>
                <w:color w:val="000000"/>
              </w:rPr>
              <w:t>1-</w:t>
            </w:r>
            <w:r w:rsidRPr="004730AC">
              <w:rPr>
                <w:shd w:val="clear" w:color="auto" w:fill="FFFFFF"/>
              </w:rPr>
              <w:t>800-746-7287</w:t>
            </w:r>
            <w:r w:rsidR="00094A9A" w:rsidRPr="00A7434B">
              <w:rPr>
                <w:u w:val="single"/>
                <w:shd w:val="clear" w:color="auto" w:fill="FFFFFF"/>
              </w:rPr>
              <w:t xml:space="preserve"> </w:t>
            </w:r>
          </w:p>
          <w:p w14:paraId="4D475DBB" w14:textId="4F42E795" w:rsidR="00AF0006" w:rsidRPr="002A016F" w:rsidRDefault="00013B00" w:rsidP="00E621A7">
            <w:pPr>
              <w:numPr>
                <w:ilvl w:val="0"/>
                <w:numId w:val="40"/>
              </w:numPr>
            </w:pPr>
            <w:r w:rsidRPr="002A016F">
              <w:rPr>
                <w:color w:val="000000"/>
              </w:rPr>
              <w:t>1-</w:t>
            </w:r>
            <w:r w:rsidRPr="004730AC">
              <w:t>800-SHOP-CVS</w:t>
            </w:r>
            <w:r w:rsidR="00094A9A">
              <w:t xml:space="preserve"> </w:t>
            </w:r>
            <w:r w:rsidR="00854ADD">
              <w:t xml:space="preserve"> </w:t>
            </w:r>
          </w:p>
        </w:tc>
      </w:tr>
      <w:bookmarkEnd w:id="119"/>
      <w:tr w:rsidR="006D6828" w14:paraId="4D475DC7" w14:textId="77777777" w:rsidTr="00CA3BAC">
        <w:trPr>
          <w:trHeight w:val="455"/>
        </w:trPr>
        <w:tc>
          <w:tcPr>
            <w:tcW w:w="636" w:type="pct"/>
          </w:tcPr>
          <w:p w14:paraId="4D475DBD" w14:textId="77777777" w:rsidR="00AF0006" w:rsidRPr="00224330" w:rsidRDefault="00013B00" w:rsidP="00495505">
            <w:pPr>
              <w:spacing w:line="240" w:lineRule="atLeast"/>
              <w:textAlignment w:val="top"/>
              <w:rPr>
                <w:color w:val="000000"/>
              </w:rPr>
            </w:pPr>
            <w:r>
              <w:rPr>
                <w:color w:val="000000"/>
              </w:rPr>
              <w:t>Hours of Operation</w:t>
            </w:r>
          </w:p>
        </w:tc>
        <w:tc>
          <w:tcPr>
            <w:tcW w:w="4364" w:type="pct"/>
            <w:gridSpan w:val="2"/>
          </w:tcPr>
          <w:p w14:paraId="4D475DBE" w14:textId="6C5049FF" w:rsidR="00AF0006" w:rsidRDefault="00013B00" w:rsidP="00E621A7">
            <w:pPr>
              <w:numPr>
                <w:ilvl w:val="0"/>
                <w:numId w:val="41"/>
              </w:numPr>
            </w:pPr>
            <w:r w:rsidRPr="003E13AD">
              <w:rPr>
                <w:b/>
              </w:rPr>
              <w:t>Monday</w:t>
            </w:r>
            <w:r>
              <w:rPr>
                <w:b/>
              </w:rPr>
              <w:t xml:space="preserve"> </w:t>
            </w:r>
            <w:r w:rsidR="00F80872">
              <w:rPr>
                <w:b/>
              </w:rPr>
              <w:t>to</w:t>
            </w:r>
            <w:r w:rsidR="000F1FA0" w:rsidRPr="003E13AD">
              <w:rPr>
                <w:b/>
              </w:rPr>
              <w:t xml:space="preserve"> </w:t>
            </w:r>
            <w:r w:rsidRPr="003E13AD">
              <w:rPr>
                <w:b/>
              </w:rPr>
              <w:t>Friday</w:t>
            </w:r>
            <w:r w:rsidRPr="00417C90">
              <w:rPr>
                <w:b/>
                <w:bCs/>
              </w:rPr>
              <w:t>:</w:t>
            </w:r>
            <w:r w:rsidRPr="002C540A">
              <w:t xml:space="preserve"> </w:t>
            </w:r>
            <w:r w:rsidR="00952DAA">
              <w:t>8</w:t>
            </w:r>
            <w:r w:rsidRPr="002C540A">
              <w:t xml:space="preserve"> </w:t>
            </w:r>
            <w:r>
              <w:t xml:space="preserve">am to </w:t>
            </w:r>
            <w:r w:rsidR="00952DAA">
              <w:t xml:space="preserve">8 </w:t>
            </w:r>
            <w:r>
              <w:t>pm</w:t>
            </w:r>
            <w:r w:rsidRPr="002C540A">
              <w:t xml:space="preserve"> CT </w:t>
            </w:r>
          </w:p>
          <w:p w14:paraId="4D475DBF" w14:textId="5F33B82A" w:rsidR="00AF0006" w:rsidRDefault="00013B00" w:rsidP="00E621A7">
            <w:pPr>
              <w:numPr>
                <w:ilvl w:val="0"/>
                <w:numId w:val="41"/>
              </w:numPr>
            </w:pPr>
            <w:r w:rsidRPr="003E13AD">
              <w:rPr>
                <w:b/>
              </w:rPr>
              <w:t>Sat</w:t>
            </w:r>
            <w:r>
              <w:rPr>
                <w:b/>
              </w:rPr>
              <w:t>urday</w:t>
            </w:r>
            <w:r w:rsidRPr="003E13AD">
              <w:rPr>
                <w:b/>
              </w:rPr>
              <w:t xml:space="preserve"> &amp; Sun</w:t>
            </w:r>
            <w:r>
              <w:rPr>
                <w:b/>
              </w:rPr>
              <w:t>day:</w:t>
            </w:r>
            <w:r w:rsidRPr="002C540A">
              <w:t xml:space="preserve"> 9</w:t>
            </w:r>
            <w:r>
              <w:t xml:space="preserve"> am to </w:t>
            </w:r>
            <w:r w:rsidRPr="002C540A">
              <w:t xml:space="preserve">5:30 </w:t>
            </w:r>
            <w:r>
              <w:t>pm</w:t>
            </w:r>
            <w:r w:rsidRPr="002C540A">
              <w:t xml:space="preserve"> CT</w:t>
            </w:r>
          </w:p>
          <w:p w14:paraId="4D475DC6" w14:textId="4FF14B3F" w:rsidR="00AF0006" w:rsidRPr="00162446" w:rsidRDefault="00013B00" w:rsidP="00E621A7">
            <w:pPr>
              <w:numPr>
                <w:ilvl w:val="0"/>
                <w:numId w:val="41"/>
              </w:numPr>
            </w:pPr>
            <w:r w:rsidRPr="003E1A5D">
              <w:t xml:space="preserve">Closed major </w:t>
            </w:r>
            <w:r w:rsidR="00C674B2" w:rsidRPr="003E1A5D">
              <w:t>holidays.</w:t>
            </w:r>
          </w:p>
        </w:tc>
      </w:tr>
      <w:tr w:rsidR="00B1163D" w14:paraId="22D814E5" w14:textId="77777777" w:rsidTr="00CA3BAC">
        <w:tblPrEx>
          <w:tblLook w:val="04A0" w:firstRow="1" w:lastRow="0" w:firstColumn="1" w:lastColumn="0" w:noHBand="0" w:noVBand="1"/>
        </w:tblPrEx>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96FF0" w14:textId="0434E4B1" w:rsidR="006B0741" w:rsidRPr="00E73EC0" w:rsidRDefault="006B0741" w:rsidP="00E73EC0">
            <w:pPr>
              <w:rPr>
                <w:b/>
                <w:bCs/>
                <w:i/>
              </w:rPr>
            </w:pPr>
            <w:bookmarkStart w:id="120" w:name="OLE_LINK17"/>
            <w:r w:rsidRPr="00E73EC0">
              <w:rPr>
                <w:b/>
                <w:bCs/>
              </w:rPr>
              <w:t xml:space="preserve">Rx </w:t>
            </w:r>
            <w:r w:rsidR="002E2444" w:rsidRPr="00E73EC0">
              <w:rPr>
                <w:b/>
                <w:bCs/>
              </w:rPr>
              <w:t>(Prescription) Transfer for Non-CVS and Non MChoice</w:t>
            </w:r>
            <w:bookmarkEnd w:id="120"/>
          </w:p>
        </w:tc>
      </w:tr>
      <w:tr w:rsidR="0070238A" w14:paraId="4C191EC7" w14:textId="77777777" w:rsidTr="00CA3BAC">
        <w:tblPrEx>
          <w:tblLook w:val="04A0" w:firstRow="1" w:lastRow="0" w:firstColumn="1" w:lastColumn="0" w:noHBand="0" w:noVBand="1"/>
        </w:tblPrEx>
        <w:trPr>
          <w:trHeight w:val="455"/>
        </w:trPr>
        <w:tc>
          <w:tcPr>
            <w:tcW w:w="636" w:type="pct"/>
            <w:tcBorders>
              <w:top w:val="single" w:sz="4" w:space="0" w:color="auto"/>
              <w:left w:val="single" w:sz="4" w:space="0" w:color="auto"/>
              <w:bottom w:val="single" w:sz="4" w:space="0" w:color="auto"/>
              <w:right w:val="single" w:sz="4" w:space="0" w:color="auto"/>
            </w:tcBorders>
            <w:hideMark/>
          </w:tcPr>
          <w:p w14:paraId="56A64C56" w14:textId="5AFC91F2" w:rsidR="006B0741" w:rsidRPr="00D55888" w:rsidRDefault="00370C14" w:rsidP="00495505">
            <w:pPr>
              <w:spacing w:line="240" w:lineRule="atLeast"/>
              <w:textAlignment w:val="top"/>
              <w:rPr>
                <w:bCs/>
                <w:color w:val="000000"/>
              </w:rPr>
            </w:pPr>
            <w:r w:rsidRPr="00F273CD">
              <w:rPr>
                <w:bCs/>
                <w:color w:val="000000"/>
                <w:szCs w:val="28"/>
              </w:rPr>
              <w:t>Conference/</w:t>
            </w:r>
            <w:r w:rsidR="006B0741" w:rsidRPr="00D55888">
              <w:rPr>
                <w:bCs/>
                <w:color w:val="000000"/>
              </w:rPr>
              <w:t>Transfer Type</w:t>
            </w:r>
          </w:p>
        </w:tc>
        <w:tc>
          <w:tcPr>
            <w:tcW w:w="4364" w:type="pct"/>
            <w:gridSpan w:val="2"/>
            <w:tcBorders>
              <w:top w:val="single" w:sz="4" w:space="0" w:color="auto"/>
              <w:left w:val="single" w:sz="4" w:space="0" w:color="auto"/>
              <w:bottom w:val="single" w:sz="4" w:space="0" w:color="auto"/>
              <w:right w:val="single" w:sz="4" w:space="0" w:color="auto"/>
            </w:tcBorders>
            <w:hideMark/>
          </w:tcPr>
          <w:p w14:paraId="44CB7375" w14:textId="2BAA7004" w:rsidR="006B0741" w:rsidRDefault="0070238A" w:rsidP="00495505">
            <w:pPr>
              <w:spacing w:line="240" w:lineRule="atLeast"/>
              <w:textAlignment w:val="top"/>
              <w:rPr>
                <w:b/>
                <w:color w:val="333333"/>
              </w:rPr>
            </w:pPr>
            <w:r>
              <w:rPr>
                <w:b/>
                <w:color w:val="000000"/>
              </w:rPr>
              <w:t>Warm</w:t>
            </w:r>
          </w:p>
        </w:tc>
      </w:tr>
      <w:tr w:rsidR="0070238A" w14:paraId="30126885" w14:textId="77777777" w:rsidTr="00CA3BAC">
        <w:tblPrEx>
          <w:tblLook w:val="04A0" w:firstRow="1" w:lastRow="0" w:firstColumn="1" w:lastColumn="0" w:noHBand="0" w:noVBand="1"/>
        </w:tblPrEx>
        <w:trPr>
          <w:trHeight w:val="455"/>
        </w:trPr>
        <w:tc>
          <w:tcPr>
            <w:tcW w:w="636" w:type="pct"/>
            <w:tcBorders>
              <w:top w:val="single" w:sz="4" w:space="0" w:color="auto"/>
              <w:left w:val="single" w:sz="4" w:space="0" w:color="auto"/>
              <w:bottom w:val="single" w:sz="4" w:space="0" w:color="auto"/>
              <w:right w:val="single" w:sz="4" w:space="0" w:color="auto"/>
            </w:tcBorders>
            <w:hideMark/>
          </w:tcPr>
          <w:p w14:paraId="2A6B00C7" w14:textId="77777777" w:rsidR="006B0741" w:rsidRDefault="0070238A" w:rsidP="00495505">
            <w:pPr>
              <w:spacing w:line="240" w:lineRule="atLeast"/>
              <w:textAlignment w:val="top"/>
              <w:rPr>
                <w:color w:val="000000"/>
              </w:rPr>
            </w:pPr>
            <w:r>
              <w:rPr>
                <w:color w:val="000000"/>
              </w:rPr>
              <w:t>Pharmacy</w:t>
            </w:r>
            <w:r w:rsidR="006B0741">
              <w:rPr>
                <w:color w:val="000000"/>
              </w:rPr>
              <w:t xml:space="preserve"> Number</w:t>
            </w:r>
          </w:p>
          <w:p w14:paraId="7ABE98DF" w14:textId="06EEDE12" w:rsidR="00883F59" w:rsidRPr="0061339A" w:rsidRDefault="00883F59" w:rsidP="00495505">
            <w:pPr>
              <w:spacing w:line="240" w:lineRule="atLeast"/>
              <w:textAlignment w:val="top"/>
              <w:rPr>
                <w:b/>
                <w:bCs/>
                <w:color w:val="000000"/>
              </w:rPr>
            </w:pPr>
            <w:r w:rsidRPr="00A1271E">
              <w:rPr>
                <w:b/>
                <w:bCs/>
                <w:color w:val="000000" w:themeColor="text1"/>
              </w:rPr>
              <w:t>(Disclose only to Pharmacies)</w:t>
            </w:r>
          </w:p>
        </w:tc>
        <w:tc>
          <w:tcPr>
            <w:tcW w:w="4364" w:type="pct"/>
            <w:gridSpan w:val="2"/>
            <w:tcBorders>
              <w:top w:val="single" w:sz="4" w:space="0" w:color="auto"/>
              <w:left w:val="single" w:sz="4" w:space="0" w:color="auto"/>
              <w:bottom w:val="single" w:sz="4" w:space="0" w:color="auto"/>
              <w:right w:val="single" w:sz="4" w:space="0" w:color="auto"/>
            </w:tcBorders>
          </w:tcPr>
          <w:p w14:paraId="27CE4AA5" w14:textId="4867D4AA" w:rsidR="006B0741" w:rsidRPr="00B1163D" w:rsidRDefault="0070238A" w:rsidP="00E06741">
            <w:pPr>
              <w:rPr>
                <w:color w:val="000000"/>
              </w:rPr>
            </w:pPr>
            <w:r w:rsidRPr="00B1163D">
              <w:rPr>
                <w:rStyle w:val="Hyperlink"/>
                <w:b/>
                <w:bCs/>
                <w:color w:val="000000" w:themeColor="text1"/>
                <w:u w:val="none"/>
              </w:rPr>
              <w:t>1-866-241-7414</w:t>
            </w:r>
          </w:p>
        </w:tc>
      </w:tr>
    </w:tbl>
    <w:p w14:paraId="2C8713DA" w14:textId="77777777" w:rsidR="006E559E" w:rsidRDefault="006E559E" w:rsidP="00417C90">
      <w:pPr>
        <w:rPr>
          <w:rStyle w:val="Hyperlink"/>
        </w:rPr>
      </w:pPr>
    </w:p>
    <w:p w14:paraId="4D475DC9"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3549"/>
        <w:gridCol w:w="6717"/>
      </w:tblGrid>
      <w:tr w:rsidR="006D6828" w14:paraId="4D475DCB" w14:textId="77777777" w:rsidTr="00725ADA">
        <w:tc>
          <w:tcPr>
            <w:tcW w:w="5000" w:type="pct"/>
            <w:gridSpan w:val="3"/>
            <w:shd w:val="clear" w:color="auto" w:fill="D9D9D9" w:themeFill="background1" w:themeFillShade="D9"/>
          </w:tcPr>
          <w:p w14:paraId="4D475DCA" w14:textId="1F2D288E" w:rsidR="00AF0006" w:rsidRPr="00A0717D" w:rsidRDefault="00013B00" w:rsidP="005874CE">
            <w:pPr>
              <w:rPr>
                <w:b/>
                <w:bCs/>
                <w:i/>
              </w:rPr>
            </w:pPr>
            <w:bookmarkStart w:id="121" w:name="_Senior_Team"/>
            <w:bookmarkStart w:id="122" w:name="S"/>
            <w:bookmarkStart w:id="123" w:name="_Toc3286645"/>
            <w:bookmarkEnd w:id="121"/>
            <w:r w:rsidRPr="00A0717D">
              <w:rPr>
                <w:b/>
                <w:bCs/>
              </w:rPr>
              <w:t>S</w:t>
            </w:r>
            <w:bookmarkEnd w:id="122"/>
            <w:r w:rsidRPr="00A0717D">
              <w:rPr>
                <w:b/>
                <w:bCs/>
              </w:rPr>
              <w:t>enior Team</w:t>
            </w:r>
            <w:bookmarkEnd w:id="123"/>
          </w:p>
        </w:tc>
      </w:tr>
      <w:tr w:rsidR="006D6828" w:rsidRPr="003457CA" w14:paraId="4D475DCE" w14:textId="77777777" w:rsidTr="00725ADA">
        <w:trPr>
          <w:trHeight w:val="455"/>
        </w:trPr>
        <w:tc>
          <w:tcPr>
            <w:tcW w:w="617" w:type="pct"/>
          </w:tcPr>
          <w:p w14:paraId="4D475DCC" w14:textId="199C7F37" w:rsidR="00AF0006" w:rsidRPr="003457CA" w:rsidRDefault="00370C14" w:rsidP="00495505">
            <w:pPr>
              <w:spacing w:line="240" w:lineRule="atLeast"/>
              <w:textAlignment w:val="top"/>
              <w:rPr>
                <w:bCs/>
                <w:color w:val="000000"/>
              </w:rPr>
            </w:pPr>
            <w:r w:rsidRPr="003457CA">
              <w:rPr>
                <w:bCs/>
                <w:color w:val="000000"/>
                <w:szCs w:val="28"/>
              </w:rPr>
              <w:t>Conference/</w:t>
            </w:r>
            <w:r w:rsidR="00013B00" w:rsidRPr="003457CA">
              <w:rPr>
                <w:bCs/>
                <w:color w:val="000000"/>
              </w:rPr>
              <w:t xml:space="preserve">Transfer Type </w:t>
            </w:r>
          </w:p>
        </w:tc>
        <w:tc>
          <w:tcPr>
            <w:tcW w:w="4383" w:type="pct"/>
            <w:gridSpan w:val="2"/>
          </w:tcPr>
          <w:p w14:paraId="4D475DCD" w14:textId="13858945" w:rsidR="00AF0006" w:rsidRPr="003457CA" w:rsidRDefault="00013B00" w:rsidP="00495505">
            <w:pPr>
              <w:spacing w:line="240" w:lineRule="atLeast"/>
              <w:textAlignment w:val="top"/>
              <w:rPr>
                <w:rFonts w:cs="Verdana"/>
                <w:color w:val="0000FF"/>
              </w:rPr>
            </w:pPr>
            <w:r w:rsidRPr="003457CA">
              <w:rPr>
                <w:b/>
                <w:color w:val="000000" w:themeColor="text1"/>
              </w:rPr>
              <w:t>Warm</w:t>
            </w:r>
          </w:p>
        </w:tc>
      </w:tr>
      <w:tr w:rsidR="006D6828" w:rsidRPr="003457CA" w14:paraId="4D475DF7" w14:textId="77777777" w:rsidTr="00725ADA">
        <w:trPr>
          <w:trHeight w:val="455"/>
        </w:trPr>
        <w:tc>
          <w:tcPr>
            <w:tcW w:w="617" w:type="pct"/>
          </w:tcPr>
          <w:p w14:paraId="4D475DD2" w14:textId="1E42A43A" w:rsidR="00AF0006" w:rsidRPr="003457CA" w:rsidRDefault="00013B00" w:rsidP="00495505">
            <w:pPr>
              <w:spacing w:line="240" w:lineRule="atLeast"/>
              <w:textAlignment w:val="top"/>
              <w:rPr>
                <w:color w:val="000000"/>
              </w:rPr>
            </w:pPr>
            <w:r w:rsidRPr="003457CA">
              <w:rPr>
                <w:color w:val="000000"/>
              </w:rPr>
              <w:t>Internal Number</w:t>
            </w:r>
            <w:r w:rsidR="00A40326" w:rsidRPr="003457CA">
              <w:rPr>
                <w:color w:val="000000"/>
              </w:rPr>
              <w:t>s</w:t>
            </w:r>
          </w:p>
          <w:p w14:paraId="4D475DD3" w14:textId="77777777" w:rsidR="00AF0006" w:rsidRPr="003457CA" w:rsidRDefault="00013B00" w:rsidP="00495505">
            <w:pPr>
              <w:spacing w:line="240" w:lineRule="atLeast"/>
              <w:textAlignment w:val="top"/>
              <w:rPr>
                <w:b/>
                <w:bCs/>
                <w:color w:val="000000"/>
              </w:rPr>
            </w:pPr>
            <w:r w:rsidRPr="003457CA">
              <w:rPr>
                <w:b/>
                <w:bCs/>
                <w:color w:val="000000"/>
              </w:rPr>
              <w:t>(Do not disclose)</w:t>
            </w:r>
          </w:p>
          <w:p w14:paraId="4D475DD4" w14:textId="77777777" w:rsidR="00AF0006" w:rsidRPr="003457CA" w:rsidRDefault="00AF0006" w:rsidP="00495505">
            <w:pPr>
              <w:spacing w:line="240" w:lineRule="atLeast"/>
              <w:textAlignment w:val="top"/>
              <w:rPr>
                <w:color w:val="000000"/>
              </w:rPr>
            </w:pPr>
          </w:p>
          <w:p w14:paraId="4D475DD5" w14:textId="77777777" w:rsidR="00AF0006" w:rsidRPr="003457CA" w:rsidRDefault="00AF0006" w:rsidP="00495505">
            <w:pPr>
              <w:spacing w:line="240" w:lineRule="atLeast"/>
              <w:textAlignment w:val="top"/>
              <w:rPr>
                <w:color w:val="000000"/>
              </w:rPr>
            </w:pPr>
          </w:p>
          <w:p w14:paraId="4D475DD6" w14:textId="77777777" w:rsidR="00AF0006" w:rsidRPr="003457CA" w:rsidRDefault="00013B00" w:rsidP="00495505">
            <w:pPr>
              <w:spacing w:line="240" w:lineRule="atLeast"/>
              <w:textAlignment w:val="top"/>
              <w:rPr>
                <w:color w:val="000000"/>
              </w:rPr>
            </w:pPr>
            <w:r w:rsidRPr="003457CA">
              <w:rPr>
                <w:color w:val="000000"/>
              </w:rPr>
              <w:t xml:space="preserve"> </w:t>
            </w:r>
          </w:p>
        </w:tc>
        <w:tc>
          <w:tcPr>
            <w:tcW w:w="4383" w:type="pct"/>
            <w:gridSpan w:val="2"/>
          </w:tcPr>
          <w:p w14:paraId="63C28FDE" w14:textId="5981E739" w:rsidR="00D34A20" w:rsidRPr="003457CA" w:rsidRDefault="00013B00" w:rsidP="00265ACD">
            <w:pPr>
              <w:numPr>
                <w:ilvl w:val="0"/>
                <w:numId w:val="42"/>
              </w:numPr>
              <w:ind w:left="706"/>
            </w:pPr>
            <w:r w:rsidRPr="003457CA">
              <w:rPr>
                <w:noProof/>
              </w:rPr>
              <w:t xml:space="preserve">Call Resolution Team (Aetna): </w:t>
            </w:r>
          </w:p>
          <w:p w14:paraId="5A45C534" w14:textId="5E2D1F43" w:rsidR="00D34A20" w:rsidRPr="003457CA" w:rsidRDefault="00013B00">
            <w:pPr>
              <w:numPr>
                <w:ilvl w:val="0"/>
                <w:numId w:val="43"/>
              </w:numPr>
            </w:pPr>
            <w:r w:rsidRPr="003457CA">
              <w:rPr>
                <w:bCs/>
              </w:rPr>
              <w:t>Aetna COMMERCIAL Senior Team:</w:t>
            </w:r>
            <w:r w:rsidR="00237465" w:rsidRPr="003457CA">
              <w:t xml:space="preserve"> </w:t>
            </w:r>
            <w:r w:rsidRPr="003457CA">
              <w:rPr>
                <w:b/>
                <w:color w:val="000000"/>
              </w:rPr>
              <w:t>1-</w:t>
            </w:r>
            <w:r w:rsidRPr="003457CA">
              <w:rPr>
                <w:b/>
              </w:rPr>
              <w:t>855-361-8566</w:t>
            </w:r>
          </w:p>
          <w:p w14:paraId="44C0B7E7" w14:textId="04153EC9" w:rsidR="00D34A20" w:rsidRPr="003457CA" w:rsidRDefault="00013B00" w:rsidP="00E621A7">
            <w:pPr>
              <w:numPr>
                <w:ilvl w:val="0"/>
                <w:numId w:val="44"/>
              </w:numPr>
              <w:rPr>
                <w:b/>
              </w:rPr>
            </w:pPr>
            <w:r w:rsidRPr="003457CA">
              <w:t>Aetna MED D Senior Team Escalation:</w:t>
            </w:r>
            <w:r w:rsidRPr="003457CA">
              <w:rPr>
                <w:b/>
              </w:rPr>
              <w:t xml:space="preserve"> 1-</w:t>
            </w:r>
            <w:r w:rsidRPr="003457CA">
              <w:rPr>
                <w:b/>
                <w:color w:val="000000"/>
              </w:rPr>
              <w:t>844-843-6271</w:t>
            </w:r>
          </w:p>
          <w:p w14:paraId="4D475DDB" w14:textId="3E1658A5" w:rsidR="00AF0006" w:rsidRPr="003457CA" w:rsidRDefault="00013B00" w:rsidP="00E621A7">
            <w:pPr>
              <w:numPr>
                <w:ilvl w:val="0"/>
                <w:numId w:val="44"/>
              </w:numPr>
              <w:rPr>
                <w:b/>
              </w:rPr>
            </w:pPr>
            <w:r w:rsidRPr="003457CA">
              <w:t>Aetna MED D Senior Assist:</w:t>
            </w:r>
            <w:r w:rsidRPr="003457CA">
              <w:rPr>
                <w:b/>
              </w:rPr>
              <w:t xml:space="preserve"> 1-</w:t>
            </w:r>
            <w:r w:rsidRPr="003457CA">
              <w:rPr>
                <w:b/>
                <w:color w:val="000000"/>
              </w:rPr>
              <w:t>844-635-3405</w:t>
            </w:r>
          </w:p>
          <w:p w14:paraId="4D475DDC" w14:textId="77777777" w:rsidR="00AF0006" w:rsidRPr="003457CA" w:rsidRDefault="00013B00" w:rsidP="00C5611E">
            <w:pPr>
              <w:ind w:left="720"/>
            </w:pPr>
            <w:r w:rsidRPr="003457CA">
              <w:rPr>
                <w:b/>
              </w:rPr>
              <w:t>Note:</w:t>
            </w:r>
            <w:r w:rsidRPr="003457CA">
              <w:t xml:space="preserve">  Prior to contacting the Nashville or San Antonio AETNA MED D Senior team</w:t>
            </w:r>
          </w:p>
          <w:p w14:paraId="4D475DDD" w14:textId="77777777" w:rsidR="00AF0006" w:rsidRPr="003457CA" w:rsidRDefault="00AF0006" w:rsidP="00C5611E">
            <w:pPr>
              <w:ind w:left="720"/>
            </w:pPr>
          </w:p>
          <w:p w14:paraId="4D475DDF" w14:textId="24E432C0" w:rsidR="00AF0006" w:rsidRPr="003457CA" w:rsidRDefault="00013B00" w:rsidP="00E621A7">
            <w:pPr>
              <w:numPr>
                <w:ilvl w:val="0"/>
                <w:numId w:val="45"/>
              </w:numPr>
              <w:rPr>
                <w:bCs/>
                <w:noProof/>
                <w:color w:val="000000"/>
              </w:rPr>
            </w:pPr>
            <w:hyperlink w:anchor="employeeasmember" w:history="1">
              <w:r w:rsidRPr="003457CA">
                <w:rPr>
                  <w:rStyle w:val="Hyperlink"/>
                  <w:noProof/>
                </w:rPr>
                <w:t xml:space="preserve">CVS Health Senior Team for </w:t>
              </w:r>
              <w:r w:rsidRPr="003457CA">
                <w:rPr>
                  <w:rStyle w:val="Hyperlink"/>
                  <w:b/>
                  <w:bCs/>
                  <w:noProof/>
                </w:rPr>
                <w:t>Employee</w:t>
              </w:r>
              <w:r w:rsidRPr="003457CA">
                <w:rPr>
                  <w:rStyle w:val="Hyperlink"/>
                  <w:noProof/>
                </w:rPr>
                <w:t xml:space="preserve"> Accounts</w:t>
              </w:r>
            </w:hyperlink>
            <w:r w:rsidRPr="003457CA">
              <w:rPr>
                <w:noProof/>
                <w:color w:val="000000"/>
              </w:rPr>
              <w:t xml:space="preserve">. </w:t>
            </w:r>
          </w:p>
          <w:p w14:paraId="4D475DE1" w14:textId="7A53918C" w:rsidR="00AF0006" w:rsidRPr="003457CA" w:rsidRDefault="00013B00" w:rsidP="00E621A7">
            <w:pPr>
              <w:numPr>
                <w:ilvl w:val="0"/>
                <w:numId w:val="45"/>
              </w:numPr>
              <w:rPr>
                <w:bCs/>
                <w:noProof/>
                <w:color w:val="000000"/>
              </w:rPr>
            </w:pPr>
            <w:r w:rsidRPr="003457CA">
              <w:rPr>
                <w:bCs/>
                <w:noProof/>
                <w:color w:val="000000"/>
              </w:rPr>
              <w:t>Commercial Senior Resolution Team:</w:t>
            </w:r>
            <w:r w:rsidRPr="003457CA">
              <w:rPr>
                <w:noProof/>
                <w:color w:val="000000"/>
              </w:rPr>
              <w:t xml:space="preserve"> </w:t>
            </w:r>
            <w:r w:rsidRPr="003457CA">
              <w:rPr>
                <w:b/>
                <w:color w:val="000000"/>
              </w:rPr>
              <w:t>1-</w:t>
            </w:r>
            <w:r w:rsidRPr="003457CA">
              <w:rPr>
                <w:b/>
                <w:noProof/>
                <w:color w:val="000000"/>
              </w:rPr>
              <w:t>877-216-8707</w:t>
            </w:r>
          </w:p>
          <w:p w14:paraId="4D475DE5" w14:textId="2570F63B" w:rsidR="00AF0006" w:rsidRPr="003457CA" w:rsidRDefault="38C8C895" w:rsidP="00E621A7">
            <w:pPr>
              <w:numPr>
                <w:ilvl w:val="0"/>
                <w:numId w:val="45"/>
              </w:numPr>
              <w:rPr>
                <w:noProof/>
              </w:rPr>
            </w:pPr>
            <w:r w:rsidRPr="003457CA">
              <w:rPr>
                <w:noProof/>
                <w:color w:val="000000" w:themeColor="text1"/>
              </w:rPr>
              <w:t>FEP:</w:t>
            </w:r>
            <w:r w:rsidR="00755BC3">
              <w:rPr>
                <w:noProof/>
                <w:color w:val="000000" w:themeColor="text1"/>
              </w:rPr>
              <w:t xml:space="preserve"> </w:t>
            </w:r>
            <w:r w:rsidRPr="003457CA">
              <w:rPr>
                <w:b/>
                <w:bCs/>
                <w:color w:val="000000" w:themeColor="text1"/>
              </w:rPr>
              <w:t>1-</w:t>
            </w:r>
            <w:r w:rsidRPr="003457CA">
              <w:rPr>
                <w:b/>
                <w:bCs/>
                <w:noProof/>
                <w:color w:val="000000" w:themeColor="text1"/>
              </w:rPr>
              <w:t>888-512-8933</w:t>
            </w:r>
            <w:r w:rsidR="404E5047" w:rsidRPr="003457CA">
              <w:rPr>
                <w:b/>
                <w:bCs/>
                <w:noProof/>
                <w:color w:val="000000" w:themeColor="text1"/>
              </w:rPr>
              <w:t xml:space="preserve"> </w:t>
            </w:r>
            <w:r w:rsidR="66CEBABF" w:rsidRPr="003457CA">
              <w:rPr>
                <w:b/>
                <w:bCs/>
                <w:noProof/>
                <w:color w:val="000000" w:themeColor="text1"/>
              </w:rPr>
              <w:t>(Hours of Operation: 7:30 am –</w:t>
            </w:r>
            <w:r w:rsidR="009F2D02">
              <w:rPr>
                <w:b/>
                <w:bCs/>
                <w:noProof/>
                <w:color w:val="000000" w:themeColor="text1"/>
              </w:rPr>
              <w:t xml:space="preserve"> </w:t>
            </w:r>
            <w:r w:rsidR="66CEBABF" w:rsidRPr="003457CA">
              <w:rPr>
                <w:b/>
                <w:bCs/>
                <w:noProof/>
                <w:color w:val="000000" w:themeColor="text1"/>
              </w:rPr>
              <w:t xml:space="preserve">11:00 pm  CT) </w:t>
            </w:r>
            <w:r w:rsidR="404E5047" w:rsidRPr="003457CA">
              <w:rPr>
                <w:noProof/>
                <w:color w:val="000000" w:themeColor="text1"/>
              </w:rPr>
              <w:t>or</w:t>
            </w:r>
            <w:r w:rsidR="404E5047" w:rsidRPr="003457CA">
              <w:rPr>
                <w:b/>
                <w:bCs/>
                <w:noProof/>
                <w:color w:val="000000" w:themeColor="text1"/>
              </w:rPr>
              <w:t xml:space="preserve"> </w:t>
            </w:r>
            <w:r w:rsidR="404E5047" w:rsidRPr="003457CA">
              <w:rPr>
                <w:noProof/>
                <w:color w:val="000000" w:themeColor="text1"/>
              </w:rPr>
              <w:t>Afterhours:</w:t>
            </w:r>
            <w:r w:rsidR="44E3E0D5" w:rsidRPr="003457CA">
              <w:rPr>
                <w:b/>
                <w:bCs/>
                <w:noProof/>
                <w:color w:val="000000" w:themeColor="text1"/>
              </w:rPr>
              <w:t xml:space="preserve"> </w:t>
            </w:r>
            <w:r w:rsidR="1A51A65E" w:rsidRPr="003457CA">
              <w:rPr>
                <w:b/>
                <w:bCs/>
                <w:noProof/>
                <w:color w:val="000000" w:themeColor="text1"/>
              </w:rPr>
              <w:t>1</w:t>
            </w:r>
            <w:r w:rsidR="404E5047" w:rsidRPr="003457CA">
              <w:rPr>
                <w:b/>
                <w:bCs/>
                <w:noProof/>
                <w:color w:val="000000" w:themeColor="text1"/>
              </w:rPr>
              <w:t>-877-216-8707</w:t>
            </w:r>
          </w:p>
          <w:p w14:paraId="76A9308B" w14:textId="6CEF8210" w:rsidR="005E2515" w:rsidRPr="003457CA" w:rsidRDefault="0EAA1762" w:rsidP="05EB6DA4">
            <w:pPr>
              <w:numPr>
                <w:ilvl w:val="0"/>
                <w:numId w:val="45"/>
              </w:numPr>
              <w:rPr>
                <w:noProof/>
                <w:color w:val="000000"/>
              </w:rPr>
            </w:pPr>
            <w:bookmarkStart w:id="124" w:name="OLE_LINK22"/>
            <w:r w:rsidRPr="003457CA">
              <w:rPr>
                <w:noProof/>
                <w:color w:val="000000" w:themeColor="text1"/>
              </w:rPr>
              <w:t>Hawaii Senior Team</w:t>
            </w:r>
            <w:r w:rsidR="404E5047" w:rsidRPr="003457CA">
              <w:rPr>
                <w:noProof/>
                <w:color w:val="000000" w:themeColor="text1"/>
              </w:rPr>
              <w:t xml:space="preserve"> </w:t>
            </w:r>
            <w:r w:rsidR="404E5047" w:rsidRPr="003457CA">
              <w:rPr>
                <w:b/>
                <w:bCs/>
                <w:noProof/>
                <w:color w:val="000000" w:themeColor="text1"/>
              </w:rPr>
              <w:t>1-855-801-8261</w:t>
            </w:r>
            <w:r w:rsidR="404E5047" w:rsidRPr="003457CA">
              <w:rPr>
                <w:noProof/>
                <w:color w:val="000000" w:themeColor="text1"/>
              </w:rPr>
              <w:t xml:space="preserve"> (Prompt #</w:t>
            </w:r>
            <w:r w:rsidR="404E5047" w:rsidRPr="003457CA">
              <w:rPr>
                <w:b/>
                <w:bCs/>
                <w:noProof/>
                <w:color w:val="000000" w:themeColor="text1"/>
              </w:rPr>
              <w:t>1</w:t>
            </w:r>
            <w:r w:rsidR="404E5047" w:rsidRPr="003457CA">
              <w:rPr>
                <w:noProof/>
                <w:color w:val="000000" w:themeColor="text1"/>
              </w:rPr>
              <w:t xml:space="preserve"> for Med D, Prompt #</w:t>
            </w:r>
            <w:r w:rsidR="404E5047" w:rsidRPr="003457CA">
              <w:rPr>
                <w:b/>
                <w:bCs/>
                <w:noProof/>
                <w:color w:val="000000" w:themeColor="text1"/>
              </w:rPr>
              <w:t>2</w:t>
            </w:r>
            <w:r w:rsidR="404E5047" w:rsidRPr="003457CA">
              <w:rPr>
                <w:noProof/>
                <w:color w:val="000000" w:themeColor="text1"/>
              </w:rPr>
              <w:t xml:space="preserve"> for Commercial)</w:t>
            </w:r>
            <w:bookmarkEnd w:id="124"/>
          </w:p>
          <w:p w14:paraId="4D475DE6" w14:textId="46A2F988" w:rsidR="00AF0006" w:rsidRPr="003457CA" w:rsidRDefault="00013B00" w:rsidP="00E621A7">
            <w:pPr>
              <w:numPr>
                <w:ilvl w:val="0"/>
                <w:numId w:val="45"/>
              </w:numPr>
              <w:rPr>
                <w:noProof/>
                <w:color w:val="000000"/>
              </w:rPr>
            </w:pPr>
            <w:r w:rsidRPr="003457CA">
              <w:rPr>
                <w:bCs/>
                <w:noProof/>
                <w:color w:val="000000"/>
              </w:rPr>
              <w:t>Med D Health Plan:</w:t>
            </w:r>
          </w:p>
          <w:p w14:paraId="4D475DE7" w14:textId="02CAE3B4" w:rsidR="00AF0006" w:rsidRPr="003457CA" w:rsidRDefault="38C8C895" w:rsidP="00E621A7">
            <w:pPr>
              <w:numPr>
                <w:ilvl w:val="0"/>
                <w:numId w:val="46"/>
              </w:numPr>
              <w:rPr>
                <w:noProof/>
              </w:rPr>
            </w:pPr>
            <w:bookmarkStart w:id="125" w:name="OLE_LINK24"/>
            <w:r w:rsidRPr="003457CA">
              <w:rPr>
                <w:b/>
                <w:bCs/>
                <w:noProof/>
              </w:rPr>
              <w:t>1-877-209-5167</w:t>
            </w:r>
            <w:r w:rsidR="488AEB53" w:rsidRPr="003457CA">
              <w:rPr>
                <w:b/>
                <w:bCs/>
                <w:noProof/>
              </w:rPr>
              <w:t>,</w:t>
            </w:r>
            <w:r w:rsidR="488AEB53" w:rsidRPr="003457CA">
              <w:rPr>
                <w:noProof/>
              </w:rPr>
              <w:t xml:space="preserve"> Med D EGWP</w:t>
            </w:r>
          </w:p>
          <w:bookmarkEnd w:id="125"/>
          <w:p w14:paraId="4D475DE9" w14:textId="458FDD9E" w:rsidR="00AF0006" w:rsidRPr="003457CA" w:rsidRDefault="00013B00" w:rsidP="00E621A7">
            <w:pPr>
              <w:numPr>
                <w:ilvl w:val="0"/>
                <w:numId w:val="46"/>
              </w:numPr>
              <w:rPr>
                <w:noProof/>
              </w:rPr>
            </w:pPr>
            <w:r w:rsidRPr="003457CA">
              <w:rPr>
                <w:b/>
              </w:rPr>
              <w:t xml:space="preserve">1-877-209-5167, </w:t>
            </w:r>
            <w:r w:rsidR="00E256E0" w:rsidRPr="003457CA">
              <w:rPr>
                <w:noProof/>
              </w:rPr>
              <w:t>1-833</w:t>
            </w:r>
            <w:r w:rsidR="003708E8" w:rsidRPr="003457CA">
              <w:rPr>
                <w:noProof/>
              </w:rPr>
              <w:t>-458-0865</w:t>
            </w:r>
            <w:r w:rsidR="00042FA2" w:rsidRPr="003457CA">
              <w:rPr>
                <w:noProof/>
              </w:rPr>
              <w:t>,</w:t>
            </w:r>
            <w:r w:rsidR="003708E8" w:rsidRPr="003457CA">
              <w:rPr>
                <w:noProof/>
              </w:rPr>
              <w:t xml:space="preserve"> NYSHIP</w:t>
            </w:r>
          </w:p>
          <w:p w14:paraId="4D475DEA" w14:textId="77777777" w:rsidR="00AF0006" w:rsidRPr="003457CA" w:rsidRDefault="00013B00" w:rsidP="00E621A7">
            <w:pPr>
              <w:numPr>
                <w:ilvl w:val="0"/>
                <w:numId w:val="47"/>
              </w:numPr>
              <w:rPr>
                <w:noProof/>
              </w:rPr>
            </w:pPr>
            <w:r w:rsidRPr="003457CA">
              <w:rPr>
                <w:noProof/>
              </w:rPr>
              <w:t xml:space="preserve">MED D EGWP: </w:t>
            </w:r>
          </w:p>
          <w:p w14:paraId="4D475DEB" w14:textId="79A2F6EB" w:rsidR="00AF0006" w:rsidRPr="003457CA" w:rsidRDefault="38C8C895" w:rsidP="00E621A7">
            <w:pPr>
              <w:numPr>
                <w:ilvl w:val="0"/>
                <w:numId w:val="48"/>
              </w:numPr>
              <w:rPr>
                <w:noProof/>
              </w:rPr>
            </w:pPr>
            <w:r w:rsidRPr="003457CA">
              <w:rPr>
                <w:noProof/>
              </w:rPr>
              <w:t>Assist</w:t>
            </w:r>
            <w:r w:rsidR="6B60E08E" w:rsidRPr="003457CA">
              <w:rPr>
                <w:noProof/>
              </w:rPr>
              <w:t xml:space="preserve"> and Escalations</w:t>
            </w:r>
            <w:r w:rsidRPr="003457CA">
              <w:rPr>
                <w:noProof/>
              </w:rPr>
              <w:t xml:space="preserve">: </w:t>
            </w:r>
            <w:r w:rsidRPr="003457CA">
              <w:rPr>
                <w:b/>
                <w:bCs/>
                <w:noProof/>
              </w:rPr>
              <w:t>1-877-209-5167</w:t>
            </w:r>
          </w:p>
          <w:p w14:paraId="4D475DED" w14:textId="5212DDBE" w:rsidR="00AF0006" w:rsidRPr="003457CA" w:rsidRDefault="38C8C895" w:rsidP="05EB6DA4">
            <w:pPr>
              <w:numPr>
                <w:ilvl w:val="0"/>
                <w:numId w:val="48"/>
              </w:numPr>
              <w:rPr>
                <w:b/>
                <w:bCs/>
                <w:noProof/>
              </w:rPr>
            </w:pPr>
            <w:r w:rsidRPr="003457CA">
              <w:rPr>
                <w:b/>
                <w:bCs/>
              </w:rPr>
              <w:t>1-877-209-5167</w:t>
            </w:r>
          </w:p>
          <w:p w14:paraId="4D475DEF" w14:textId="7BE78C21" w:rsidR="00AF0006" w:rsidRPr="003457CA" w:rsidRDefault="00013B00" w:rsidP="00E621A7">
            <w:pPr>
              <w:numPr>
                <w:ilvl w:val="0"/>
                <w:numId w:val="49"/>
              </w:numPr>
              <w:rPr>
                <w:noProof/>
                <w:color w:val="000000"/>
              </w:rPr>
            </w:pPr>
            <w:bookmarkStart w:id="126" w:name="OLE_LINK30"/>
            <w:r w:rsidRPr="003457CA">
              <w:rPr>
                <w:noProof/>
              </w:rPr>
              <w:t>NYSHIP</w:t>
            </w:r>
            <w:bookmarkEnd w:id="126"/>
            <w:r w:rsidRPr="003457CA">
              <w:rPr>
                <w:noProof/>
              </w:rPr>
              <w:t xml:space="preserve"> </w:t>
            </w:r>
            <w:r w:rsidR="00E96DAB" w:rsidRPr="003457CA">
              <w:rPr>
                <w:noProof/>
              </w:rPr>
              <w:t>1-833-458-0865</w:t>
            </w:r>
            <w:r w:rsidR="009F2D02">
              <w:rPr>
                <w:noProof/>
              </w:rPr>
              <w:t xml:space="preserve"> </w:t>
            </w:r>
            <w:r w:rsidR="002177A8" w:rsidRPr="003457CA">
              <w:rPr>
                <w:noProof/>
              </w:rPr>
              <w:t xml:space="preserve">- </w:t>
            </w:r>
            <w:r w:rsidR="002177A8" w:rsidRPr="003457CA">
              <w:rPr>
                <w:b/>
                <w:bCs/>
                <w:color w:val="000000"/>
                <w:shd w:val="clear" w:color="auto" w:fill="FFFFFF"/>
              </w:rPr>
              <w:t>NYSHIP MED D and EGWP only</w:t>
            </w:r>
          </w:p>
          <w:p w14:paraId="4D475DF0" w14:textId="4F637A8A" w:rsidR="00AF0006" w:rsidRPr="003457CA" w:rsidRDefault="00013B00" w:rsidP="00E621A7">
            <w:pPr>
              <w:numPr>
                <w:ilvl w:val="0"/>
                <w:numId w:val="49"/>
              </w:numPr>
              <w:rPr>
                <w:noProof/>
                <w:color w:val="000000"/>
              </w:rPr>
            </w:pPr>
            <w:r w:rsidRPr="003457CA">
              <w:rPr>
                <w:noProof/>
                <w:color w:val="000000"/>
              </w:rPr>
              <w:t xml:space="preserve">MED D SilverScript:  </w:t>
            </w:r>
          </w:p>
          <w:p w14:paraId="7DB4D9B2" w14:textId="491E4603" w:rsidR="00AF0006" w:rsidRPr="003457CA" w:rsidRDefault="62AE21CE" w:rsidP="004021B4">
            <w:pPr>
              <w:pStyle w:val="ListParagraph"/>
              <w:numPr>
                <w:ilvl w:val="0"/>
                <w:numId w:val="76"/>
              </w:numPr>
              <w:ind w:left="1516"/>
              <w:rPr>
                <w:rFonts w:ascii="Verdana" w:hAnsi="Verdana"/>
              </w:rPr>
            </w:pPr>
            <w:r w:rsidRPr="003457CA">
              <w:rPr>
                <w:rFonts w:ascii="Verdana" w:hAnsi="Verdana"/>
                <w:noProof/>
                <w:color w:val="000000" w:themeColor="text1"/>
              </w:rPr>
              <w:t>Assist</w:t>
            </w:r>
            <w:r w:rsidR="238964F0" w:rsidRPr="003457CA">
              <w:rPr>
                <w:rFonts w:ascii="Verdana" w:hAnsi="Verdana"/>
                <w:noProof/>
                <w:color w:val="000000" w:themeColor="text1"/>
              </w:rPr>
              <w:t xml:space="preserve"> and Escalations</w:t>
            </w:r>
            <w:r w:rsidRPr="003457CA">
              <w:rPr>
                <w:rFonts w:ascii="Verdana" w:hAnsi="Verdana"/>
                <w:noProof/>
                <w:color w:val="000000" w:themeColor="text1"/>
              </w:rPr>
              <w:t>:</w:t>
            </w:r>
            <w:r w:rsidR="00755BC3">
              <w:rPr>
                <w:rFonts w:ascii="Verdana" w:hAnsi="Verdana"/>
                <w:noProof/>
                <w:color w:val="000000" w:themeColor="text1"/>
              </w:rPr>
              <w:t xml:space="preserve"> </w:t>
            </w:r>
            <w:r w:rsidR="05381665" w:rsidRPr="003457CA">
              <w:rPr>
                <w:rFonts w:ascii="Verdana" w:hAnsi="Verdana"/>
                <w:b/>
                <w:bCs/>
                <w:noProof/>
                <w:color w:val="000000" w:themeColor="text1"/>
              </w:rPr>
              <w:t>1-888-572-0869</w:t>
            </w:r>
            <w:r w:rsidRPr="003457CA">
              <w:rPr>
                <w:rFonts w:ascii="Verdana" w:hAnsi="Verdana"/>
                <w:noProof/>
                <w:color w:val="000000" w:themeColor="text1"/>
              </w:rPr>
              <w:t xml:space="preserve">  </w:t>
            </w:r>
            <w:r w:rsidR="4E3AD585" w:rsidRPr="003457CA">
              <w:rPr>
                <w:rFonts w:ascii="Verdana" w:hAnsi="Verdana"/>
              </w:rPr>
              <w:t>Blue Medicare Rx (NEJE):</w:t>
            </w:r>
            <w:r w:rsidR="00755BC3">
              <w:rPr>
                <w:rFonts w:ascii="Verdana" w:hAnsi="Verdana"/>
              </w:rPr>
              <w:t xml:space="preserve"> </w:t>
            </w:r>
            <w:r w:rsidR="4E3AD585" w:rsidRPr="003457CA">
              <w:rPr>
                <w:rFonts w:ascii="Verdana" w:hAnsi="Verdana"/>
              </w:rPr>
              <w:t>1-800-790-6382</w:t>
            </w:r>
          </w:p>
          <w:p w14:paraId="2BE8A305" w14:textId="2970CFC3" w:rsidR="00AF0006" w:rsidRPr="003457CA" w:rsidRDefault="29E8D16B" w:rsidP="004021B4">
            <w:pPr>
              <w:numPr>
                <w:ilvl w:val="0"/>
                <w:numId w:val="76"/>
              </w:numPr>
              <w:ind w:left="1516"/>
            </w:pPr>
            <w:r w:rsidRPr="003457CA">
              <w:t xml:space="preserve">Assist: 1-800-790-6382, Option 1 </w:t>
            </w:r>
          </w:p>
          <w:p w14:paraId="4D475DF6" w14:textId="67DF2A2E" w:rsidR="00AF0006" w:rsidRPr="003457CA" w:rsidRDefault="29E8D16B" w:rsidP="2B943D9E">
            <w:pPr>
              <w:numPr>
                <w:ilvl w:val="0"/>
                <w:numId w:val="76"/>
              </w:numPr>
              <w:ind w:left="1516"/>
            </w:pPr>
            <w:r w:rsidRPr="003457CA">
              <w:t>Escalation: 1-</w:t>
            </w:r>
            <w:r w:rsidRPr="003457CA">
              <w:rPr>
                <w:noProof/>
              </w:rPr>
              <w:t>800-790-6382</w:t>
            </w:r>
            <w:r w:rsidRPr="003457CA">
              <w:t>, Option 2</w:t>
            </w:r>
          </w:p>
        </w:tc>
      </w:tr>
      <w:tr w:rsidR="006D6828" w:rsidRPr="003457CA" w14:paraId="4D475E07" w14:textId="77777777" w:rsidTr="00725ADA">
        <w:trPr>
          <w:trHeight w:val="2420"/>
        </w:trPr>
        <w:tc>
          <w:tcPr>
            <w:tcW w:w="617" w:type="pct"/>
          </w:tcPr>
          <w:p w14:paraId="4D475DF8" w14:textId="77777777" w:rsidR="00AF0006" w:rsidRPr="003457CA" w:rsidRDefault="00013B00" w:rsidP="00495505">
            <w:pPr>
              <w:spacing w:line="240" w:lineRule="atLeast"/>
              <w:textAlignment w:val="top"/>
              <w:rPr>
                <w:color w:val="000000"/>
              </w:rPr>
            </w:pPr>
            <w:r w:rsidRPr="003457CA">
              <w:rPr>
                <w:color w:val="000000"/>
              </w:rPr>
              <w:t>Hours of Operation</w:t>
            </w:r>
          </w:p>
          <w:p w14:paraId="4D475DF9" w14:textId="77777777" w:rsidR="00AF0006" w:rsidRPr="003457CA" w:rsidRDefault="00AF0006" w:rsidP="00495505">
            <w:pPr>
              <w:spacing w:line="240" w:lineRule="atLeast"/>
              <w:textAlignment w:val="top"/>
              <w:rPr>
                <w:color w:val="000000"/>
              </w:rPr>
            </w:pPr>
          </w:p>
          <w:p w14:paraId="4D475DFA" w14:textId="77777777" w:rsidR="00AF0006" w:rsidRPr="003457CA" w:rsidRDefault="00013B00" w:rsidP="00495505">
            <w:pPr>
              <w:spacing w:line="240" w:lineRule="atLeast"/>
              <w:textAlignment w:val="top"/>
              <w:rPr>
                <w:color w:val="000000"/>
              </w:rPr>
            </w:pPr>
            <w:r w:rsidRPr="003457CA">
              <w:rPr>
                <w:color w:val="000000"/>
              </w:rPr>
              <w:t xml:space="preserve"> </w:t>
            </w:r>
          </w:p>
        </w:tc>
        <w:tc>
          <w:tcPr>
            <w:tcW w:w="4383" w:type="pct"/>
            <w:gridSpan w:val="2"/>
          </w:tcPr>
          <w:p w14:paraId="583B2289" w14:textId="77620558" w:rsidR="00683830" w:rsidRPr="003457CA" w:rsidRDefault="00013B00" w:rsidP="00E621A7">
            <w:pPr>
              <w:numPr>
                <w:ilvl w:val="0"/>
                <w:numId w:val="53"/>
              </w:numPr>
            </w:pPr>
            <w:r w:rsidRPr="003457CA">
              <w:rPr>
                <w:bCs/>
              </w:rPr>
              <w:t>Senior Resolution Team:</w:t>
            </w:r>
            <w:r w:rsidRPr="003457CA">
              <w:rPr>
                <w:b/>
              </w:rPr>
              <w:t xml:space="preserve"> </w:t>
            </w:r>
            <w:bookmarkStart w:id="127" w:name="OLE_LINK3"/>
            <w:r w:rsidRPr="003457CA">
              <w:t xml:space="preserve">24 hours a day, 7 days a week </w:t>
            </w:r>
            <w:bookmarkEnd w:id="127"/>
            <w:r w:rsidRPr="003457CA">
              <w:t xml:space="preserve"> </w:t>
            </w:r>
          </w:p>
          <w:p w14:paraId="4D475DFD" w14:textId="2126FB4E" w:rsidR="00AF0006" w:rsidRPr="003457CA" w:rsidRDefault="00013B00" w:rsidP="00E621A7">
            <w:pPr>
              <w:numPr>
                <w:ilvl w:val="0"/>
                <w:numId w:val="53"/>
              </w:numPr>
              <w:rPr>
                <w:b/>
              </w:rPr>
            </w:pPr>
            <w:r w:rsidRPr="003457CA">
              <w:rPr>
                <w:bCs/>
              </w:rPr>
              <w:t>Senior Hours by Facility:</w:t>
            </w:r>
          </w:p>
          <w:p w14:paraId="4D475DFE" w14:textId="0673EA9F" w:rsidR="00AF0006" w:rsidRPr="003457CA" w:rsidRDefault="00013B00" w:rsidP="00E621A7">
            <w:pPr>
              <w:numPr>
                <w:ilvl w:val="0"/>
                <w:numId w:val="54"/>
              </w:numPr>
            </w:pPr>
            <w:r w:rsidRPr="003457CA">
              <w:rPr>
                <w:b/>
              </w:rPr>
              <w:t xml:space="preserve">Alamo Downs 2: </w:t>
            </w:r>
            <w:r w:rsidRPr="003457CA">
              <w:t>24 hours a day, 7 days a week</w:t>
            </w:r>
          </w:p>
          <w:p w14:paraId="4D475DFF" w14:textId="27FC8DBC" w:rsidR="00AF0006" w:rsidRPr="003457CA" w:rsidRDefault="00013B00" w:rsidP="00E621A7">
            <w:pPr>
              <w:numPr>
                <w:ilvl w:val="0"/>
                <w:numId w:val="54"/>
              </w:numPr>
            </w:pPr>
            <w:r w:rsidRPr="003457CA">
              <w:rPr>
                <w:b/>
              </w:rPr>
              <w:t xml:space="preserve">Kansas City: </w:t>
            </w:r>
            <w:r w:rsidRPr="003457CA">
              <w:t xml:space="preserve">7 days a week, 6 am </w:t>
            </w:r>
            <w:r w:rsidR="00A65E80" w:rsidRPr="003457CA">
              <w:t>-</w:t>
            </w:r>
            <w:r w:rsidRPr="003457CA">
              <w:t xml:space="preserve"> 11</w:t>
            </w:r>
            <w:r w:rsidR="00CE0924" w:rsidRPr="003457CA">
              <w:t xml:space="preserve"> </w:t>
            </w:r>
            <w:r w:rsidRPr="003457CA">
              <w:t xml:space="preserve">pm CT </w:t>
            </w:r>
          </w:p>
          <w:p w14:paraId="4D475E00" w14:textId="1ED63313" w:rsidR="00AF0006" w:rsidRPr="003457CA" w:rsidRDefault="00013B00" w:rsidP="00E621A7">
            <w:pPr>
              <w:numPr>
                <w:ilvl w:val="0"/>
                <w:numId w:val="54"/>
              </w:numPr>
            </w:pPr>
            <w:r w:rsidRPr="003457CA">
              <w:rPr>
                <w:b/>
              </w:rPr>
              <w:t xml:space="preserve">Knoxville: </w:t>
            </w:r>
            <w:r w:rsidRPr="003457CA">
              <w:t xml:space="preserve">7 days a week, 6 am </w:t>
            </w:r>
            <w:r w:rsidR="00A65E80" w:rsidRPr="003457CA">
              <w:t>-</w:t>
            </w:r>
            <w:r w:rsidRPr="003457CA">
              <w:t xml:space="preserve"> 10 pm CT  </w:t>
            </w:r>
          </w:p>
          <w:p w14:paraId="4D475E01" w14:textId="1A722836" w:rsidR="00AF0006" w:rsidRPr="003457CA" w:rsidRDefault="00013B00" w:rsidP="00E621A7">
            <w:pPr>
              <w:numPr>
                <w:ilvl w:val="0"/>
                <w:numId w:val="54"/>
              </w:numPr>
            </w:pPr>
            <w:r w:rsidRPr="003457CA">
              <w:rPr>
                <w:b/>
              </w:rPr>
              <w:t xml:space="preserve">Pittsburgh: </w:t>
            </w:r>
            <w:r w:rsidRPr="003457CA">
              <w:t>7 days a week,</w:t>
            </w:r>
            <w:r w:rsidRPr="003457CA">
              <w:rPr>
                <w:b/>
              </w:rPr>
              <w:t xml:space="preserve"> </w:t>
            </w:r>
            <w:r w:rsidRPr="003457CA">
              <w:t xml:space="preserve">6 am </w:t>
            </w:r>
            <w:r w:rsidR="00A65E80" w:rsidRPr="003457CA">
              <w:t>-</w:t>
            </w:r>
            <w:r w:rsidRPr="003457CA">
              <w:t xml:space="preserve"> 9 pm CT</w:t>
            </w:r>
          </w:p>
          <w:p w14:paraId="29FBEDD2" w14:textId="77777777" w:rsidR="00683830" w:rsidRPr="003457CA" w:rsidRDefault="00683830" w:rsidP="00495505">
            <w:pPr>
              <w:pStyle w:val="ListParagraph"/>
              <w:ind w:left="976"/>
              <w:rPr>
                <w:rFonts w:ascii="Verdana" w:hAnsi="Verdana"/>
                <w:color w:val="000000"/>
              </w:rPr>
            </w:pPr>
          </w:p>
          <w:p w14:paraId="5ED8EA0D" w14:textId="031B45D1" w:rsidR="001C414D" w:rsidRPr="003457CA" w:rsidRDefault="0028396D" w:rsidP="00E621A7">
            <w:pPr>
              <w:numPr>
                <w:ilvl w:val="0"/>
                <w:numId w:val="55"/>
              </w:numPr>
              <w:rPr>
                <w:bCs/>
              </w:rPr>
            </w:pPr>
            <w:r w:rsidRPr="003457CA">
              <w:rPr>
                <w:noProof/>
              </w:rPr>
              <w:t xml:space="preserve">Hawaii </w:t>
            </w:r>
            <w:r w:rsidR="00683830" w:rsidRPr="003457CA">
              <w:rPr>
                <w:noProof/>
              </w:rPr>
              <w:t xml:space="preserve">Senior Team: </w:t>
            </w:r>
          </w:p>
          <w:p w14:paraId="578E1CF2" w14:textId="287D5DF6" w:rsidR="001C414D" w:rsidRPr="003457CA" w:rsidRDefault="00867564" w:rsidP="00E621A7">
            <w:pPr>
              <w:numPr>
                <w:ilvl w:val="0"/>
                <w:numId w:val="56"/>
              </w:numPr>
              <w:rPr>
                <w:bCs/>
              </w:rPr>
            </w:pPr>
            <w:r w:rsidRPr="003457CA">
              <w:rPr>
                <w:b/>
                <w:bCs/>
                <w:noProof/>
              </w:rPr>
              <w:t xml:space="preserve">Monday </w:t>
            </w:r>
            <w:r w:rsidR="00F80872" w:rsidRPr="003457CA">
              <w:rPr>
                <w:b/>
                <w:bCs/>
                <w:noProof/>
              </w:rPr>
              <w:t>to</w:t>
            </w:r>
            <w:r w:rsidRPr="003457CA">
              <w:rPr>
                <w:b/>
                <w:bCs/>
                <w:noProof/>
              </w:rPr>
              <w:t xml:space="preserve"> Friday</w:t>
            </w:r>
            <w:r w:rsidR="00A65E80" w:rsidRPr="003457CA">
              <w:rPr>
                <w:b/>
                <w:bCs/>
                <w:noProof/>
              </w:rPr>
              <w:t>:</w:t>
            </w:r>
            <w:r w:rsidRPr="003457CA">
              <w:rPr>
                <w:noProof/>
              </w:rPr>
              <w:t xml:space="preserve"> </w:t>
            </w:r>
            <w:r w:rsidR="00683830" w:rsidRPr="003457CA">
              <w:rPr>
                <w:noProof/>
              </w:rPr>
              <w:t>7</w:t>
            </w:r>
            <w:r w:rsidR="00BB1E99" w:rsidRPr="003457CA">
              <w:rPr>
                <w:noProof/>
              </w:rPr>
              <w:t xml:space="preserve"> </w:t>
            </w:r>
            <w:r w:rsidR="00683830" w:rsidRPr="003457CA">
              <w:rPr>
                <w:noProof/>
              </w:rPr>
              <w:t xml:space="preserve">am </w:t>
            </w:r>
            <w:r w:rsidR="00A65E80" w:rsidRPr="003457CA">
              <w:rPr>
                <w:noProof/>
              </w:rPr>
              <w:t>-</w:t>
            </w:r>
            <w:r w:rsidR="00683830" w:rsidRPr="003457CA">
              <w:rPr>
                <w:noProof/>
              </w:rPr>
              <w:t xml:space="preserve"> 7</w:t>
            </w:r>
            <w:r w:rsidR="00BB1E99" w:rsidRPr="003457CA">
              <w:rPr>
                <w:noProof/>
              </w:rPr>
              <w:t xml:space="preserve"> </w:t>
            </w:r>
            <w:r w:rsidR="00683830" w:rsidRPr="003457CA">
              <w:rPr>
                <w:noProof/>
              </w:rPr>
              <w:t xml:space="preserve">pm HST </w:t>
            </w:r>
          </w:p>
          <w:p w14:paraId="54BFF513" w14:textId="6C8A5EA3" w:rsidR="001C414D" w:rsidRPr="003457CA" w:rsidRDefault="00867564" w:rsidP="00E621A7">
            <w:pPr>
              <w:numPr>
                <w:ilvl w:val="0"/>
                <w:numId w:val="56"/>
              </w:numPr>
              <w:rPr>
                <w:bCs/>
              </w:rPr>
            </w:pPr>
            <w:r w:rsidRPr="003457CA">
              <w:rPr>
                <w:b/>
                <w:bCs/>
                <w:noProof/>
              </w:rPr>
              <w:t>Saturday</w:t>
            </w:r>
            <w:r w:rsidR="00A65E80" w:rsidRPr="003457CA">
              <w:rPr>
                <w:b/>
                <w:bCs/>
                <w:noProof/>
              </w:rPr>
              <w:t>:</w:t>
            </w:r>
            <w:r w:rsidR="00A65E80" w:rsidRPr="003457CA">
              <w:rPr>
                <w:noProof/>
              </w:rPr>
              <w:t xml:space="preserve"> </w:t>
            </w:r>
            <w:r w:rsidR="00683830" w:rsidRPr="003457CA">
              <w:rPr>
                <w:noProof/>
              </w:rPr>
              <w:t>8</w:t>
            </w:r>
            <w:r w:rsidR="00BB1E99" w:rsidRPr="003457CA">
              <w:rPr>
                <w:noProof/>
              </w:rPr>
              <w:t xml:space="preserve"> </w:t>
            </w:r>
            <w:r w:rsidR="00683830" w:rsidRPr="003457CA">
              <w:rPr>
                <w:noProof/>
              </w:rPr>
              <w:t>am to 4:30</w:t>
            </w:r>
            <w:r w:rsidR="00BB1E99" w:rsidRPr="003457CA">
              <w:rPr>
                <w:noProof/>
              </w:rPr>
              <w:t xml:space="preserve"> </w:t>
            </w:r>
            <w:r w:rsidR="00683830" w:rsidRPr="003457CA">
              <w:rPr>
                <w:noProof/>
              </w:rPr>
              <w:t xml:space="preserve">pm HST </w:t>
            </w:r>
          </w:p>
          <w:p w14:paraId="2A0EF68E" w14:textId="135D7CDE" w:rsidR="00683830" w:rsidRPr="003457CA" w:rsidRDefault="00867564" w:rsidP="00E621A7">
            <w:pPr>
              <w:numPr>
                <w:ilvl w:val="0"/>
                <w:numId w:val="56"/>
              </w:numPr>
              <w:rPr>
                <w:bCs/>
              </w:rPr>
            </w:pPr>
            <w:r w:rsidRPr="003457CA">
              <w:rPr>
                <w:b/>
                <w:bCs/>
                <w:noProof/>
              </w:rPr>
              <w:t>Sunday:</w:t>
            </w:r>
            <w:r w:rsidRPr="003457CA">
              <w:rPr>
                <w:noProof/>
              </w:rPr>
              <w:t xml:space="preserve"> </w:t>
            </w:r>
            <w:r w:rsidR="00683830" w:rsidRPr="003457CA">
              <w:rPr>
                <w:noProof/>
              </w:rPr>
              <w:t xml:space="preserve">Closed </w:t>
            </w:r>
            <w:r w:rsidRPr="003457CA">
              <w:rPr>
                <w:noProof/>
              </w:rPr>
              <w:t xml:space="preserve"> </w:t>
            </w:r>
          </w:p>
          <w:p w14:paraId="4D475E02" w14:textId="77777777" w:rsidR="00AF0006" w:rsidRPr="003457CA" w:rsidRDefault="00AF0006" w:rsidP="00495505">
            <w:pPr>
              <w:pStyle w:val="ListParagraph"/>
              <w:ind w:left="331"/>
              <w:rPr>
                <w:rFonts w:ascii="Verdana" w:hAnsi="Verdana"/>
                <w:color w:val="000000"/>
              </w:rPr>
            </w:pPr>
          </w:p>
          <w:p w14:paraId="4D475E03" w14:textId="27C7B634" w:rsidR="00AF0006" w:rsidRPr="003457CA" w:rsidRDefault="00013B00" w:rsidP="00E621A7">
            <w:pPr>
              <w:numPr>
                <w:ilvl w:val="0"/>
                <w:numId w:val="57"/>
              </w:numPr>
            </w:pPr>
            <w:r w:rsidRPr="003457CA">
              <w:rPr>
                <w:b/>
                <w:bCs/>
              </w:rPr>
              <w:t>MED D Senior Team</w:t>
            </w:r>
            <w:r w:rsidRPr="003457CA">
              <w:t xml:space="preserve"> (Calls are </w:t>
            </w:r>
            <w:r w:rsidR="00F41866" w:rsidRPr="003457CA">
              <w:t>managed</w:t>
            </w:r>
            <w:r w:rsidRPr="003457CA">
              <w:t xml:space="preserve"> by the vendor locations except for overnight handling, at 11 pm CT, the calls route to San Antonio Senior Team until 7 am after which they are routed back to the vendor Senior Teams).</w:t>
            </w:r>
          </w:p>
          <w:p w14:paraId="4D475E04" w14:textId="048C08A0" w:rsidR="00AF0006" w:rsidRPr="003457CA" w:rsidRDefault="00013B00" w:rsidP="00E621A7">
            <w:pPr>
              <w:numPr>
                <w:ilvl w:val="0"/>
                <w:numId w:val="58"/>
              </w:numPr>
            </w:pPr>
            <w:r w:rsidRPr="003457CA">
              <w:t>Onshore</w:t>
            </w:r>
            <w:r w:rsidR="00326748" w:rsidRPr="003457CA">
              <w:t>:</w:t>
            </w:r>
            <w:r w:rsidRPr="003457CA">
              <w:t xml:space="preserve"> 7 am </w:t>
            </w:r>
            <w:r w:rsidR="00A65E80" w:rsidRPr="003457CA">
              <w:t>-</w:t>
            </w:r>
            <w:r w:rsidRPr="003457CA">
              <w:t xml:space="preserve"> 11 pm CT</w:t>
            </w:r>
          </w:p>
          <w:p w14:paraId="4D475E05" w14:textId="0B33898A" w:rsidR="00AF0006" w:rsidRPr="003457CA" w:rsidRDefault="00013B00" w:rsidP="00E621A7">
            <w:pPr>
              <w:numPr>
                <w:ilvl w:val="0"/>
                <w:numId w:val="58"/>
              </w:numPr>
            </w:pPr>
            <w:r w:rsidRPr="003457CA">
              <w:t>Offshore (SilverScript)</w:t>
            </w:r>
            <w:r w:rsidR="00326748" w:rsidRPr="003457CA">
              <w:t xml:space="preserve">: </w:t>
            </w:r>
            <w:r w:rsidRPr="003457CA">
              <w:t>24 hours a day, 7 days a week</w:t>
            </w:r>
          </w:p>
          <w:p w14:paraId="4D475E06" w14:textId="53303B70" w:rsidR="00AB4AEB" w:rsidRPr="003457CA" w:rsidRDefault="00013B00" w:rsidP="00E621A7">
            <w:pPr>
              <w:numPr>
                <w:ilvl w:val="0"/>
                <w:numId w:val="58"/>
              </w:numPr>
            </w:pPr>
            <w:r w:rsidRPr="003457CA">
              <w:t>Onshore Escalation</w:t>
            </w:r>
            <w:r w:rsidR="00326748" w:rsidRPr="003457CA">
              <w:t xml:space="preserve">: </w:t>
            </w:r>
            <w:r w:rsidRPr="003457CA">
              <w:t xml:space="preserve">7 am </w:t>
            </w:r>
            <w:r w:rsidR="00A65E80" w:rsidRPr="003457CA">
              <w:t xml:space="preserve">- </w:t>
            </w:r>
            <w:r w:rsidRPr="003457CA">
              <w:t>11 pm CT</w:t>
            </w:r>
          </w:p>
        </w:tc>
      </w:tr>
      <w:tr w:rsidR="006D6828" w14:paraId="4D475E09" w14:textId="77777777" w:rsidTr="00725ADA">
        <w:tc>
          <w:tcPr>
            <w:tcW w:w="5000" w:type="pct"/>
            <w:gridSpan w:val="3"/>
            <w:shd w:val="clear" w:color="auto" w:fill="D9D9D9" w:themeFill="background1" w:themeFillShade="D9"/>
          </w:tcPr>
          <w:p w14:paraId="4D475E08" w14:textId="77777777" w:rsidR="00AF0006" w:rsidRPr="005E15EE" w:rsidRDefault="00013B00" w:rsidP="005E15EE">
            <w:pPr>
              <w:rPr>
                <w:b/>
                <w:bCs/>
                <w:i/>
              </w:rPr>
            </w:pPr>
            <w:r w:rsidRPr="005E15EE">
              <w:rPr>
                <w:b/>
                <w:bCs/>
              </w:rPr>
              <w:t>SHIP – State Health Insurance Assistance Program</w:t>
            </w:r>
          </w:p>
        </w:tc>
      </w:tr>
      <w:tr w:rsidR="006D6828" w14:paraId="4D475E0F" w14:textId="77777777" w:rsidTr="00725ADA">
        <w:tc>
          <w:tcPr>
            <w:tcW w:w="5000" w:type="pct"/>
            <w:gridSpan w:val="3"/>
            <w:shd w:val="clear" w:color="auto" w:fill="FFFFFF" w:themeFill="background1"/>
          </w:tcPr>
          <w:p w14:paraId="4D475E0A" w14:textId="77777777" w:rsidR="00AF0006" w:rsidRDefault="00013B00" w:rsidP="005E15EE">
            <w:bookmarkStart w:id="128" w:name="OLE_LINK9"/>
            <w:bookmarkStart w:id="129" w:name="OLE_LINK10"/>
            <w:r>
              <w:t xml:space="preserve">For local SHIP telephone numbers: </w:t>
            </w:r>
          </w:p>
          <w:p w14:paraId="4D475E0B" w14:textId="77777777" w:rsidR="00AF0006" w:rsidRDefault="00013B00" w:rsidP="00E621A7">
            <w:pPr>
              <w:numPr>
                <w:ilvl w:val="0"/>
                <w:numId w:val="59"/>
              </w:numPr>
              <w:rPr>
                <w:b/>
                <w:color w:val="000000"/>
              </w:rPr>
            </w:pPr>
            <w:r>
              <w:rPr>
                <w:bCs/>
                <w:color w:val="000000"/>
              </w:rPr>
              <w:t xml:space="preserve">Access </w:t>
            </w:r>
            <w:hyperlink r:id="rId29" w:history="1">
              <w:r>
                <w:rPr>
                  <w:rStyle w:val="Hyperlink"/>
                  <w:bCs/>
                </w:rPr>
                <w:t>https://www.shiphelp.org/</w:t>
              </w:r>
            </w:hyperlink>
          </w:p>
          <w:p w14:paraId="4D475E0C" w14:textId="77777777" w:rsidR="00AF0006" w:rsidRPr="00A211FA" w:rsidRDefault="00013B00" w:rsidP="00E621A7">
            <w:pPr>
              <w:numPr>
                <w:ilvl w:val="0"/>
                <w:numId w:val="59"/>
              </w:numPr>
            </w:pPr>
            <w:r w:rsidRPr="00A211FA">
              <w:rPr>
                <w:color w:val="000000"/>
              </w:rPr>
              <w:t xml:space="preserve">Select </w:t>
            </w:r>
            <w:bookmarkEnd w:id="128"/>
            <w:bookmarkEnd w:id="129"/>
            <w:r w:rsidRPr="00F41866">
              <w:rPr>
                <w:b/>
                <w:bCs/>
                <w:color w:val="000000"/>
              </w:rPr>
              <w:t>Ship Locator</w:t>
            </w:r>
            <w:r w:rsidRPr="00A211FA">
              <w:rPr>
                <w:color w:val="000000"/>
              </w:rPr>
              <w:t xml:space="preserve">. </w:t>
            </w:r>
          </w:p>
          <w:p w14:paraId="4D475E0E" w14:textId="1FAFAAF4" w:rsidR="00AF0006" w:rsidRPr="000D1207" w:rsidRDefault="00013B00" w:rsidP="00E621A7">
            <w:pPr>
              <w:numPr>
                <w:ilvl w:val="0"/>
                <w:numId w:val="59"/>
              </w:numPr>
            </w:pPr>
            <w:r w:rsidRPr="00A211FA">
              <w:rPr>
                <w:bCs/>
                <w:color w:val="000000"/>
              </w:rPr>
              <w:t xml:space="preserve">Select </w:t>
            </w:r>
            <w:r w:rsidRPr="00F41866">
              <w:rPr>
                <w:b/>
                <w:color w:val="000000"/>
              </w:rPr>
              <w:t>State</w:t>
            </w:r>
            <w:r w:rsidRPr="00A211FA">
              <w:rPr>
                <w:bCs/>
                <w:color w:val="000000"/>
              </w:rPr>
              <w:t>.</w:t>
            </w:r>
          </w:p>
        </w:tc>
      </w:tr>
      <w:tr w:rsidR="006D6828" w14:paraId="4D475E11" w14:textId="77777777" w:rsidTr="00725ADA">
        <w:tc>
          <w:tcPr>
            <w:tcW w:w="5000" w:type="pct"/>
            <w:gridSpan w:val="3"/>
            <w:shd w:val="clear" w:color="auto" w:fill="D9D9D9" w:themeFill="background1" w:themeFillShade="D9"/>
          </w:tcPr>
          <w:p w14:paraId="4D475E10" w14:textId="1C0FE64B" w:rsidR="00AF0006" w:rsidRPr="004725D0" w:rsidRDefault="38C8C895" w:rsidP="05EB6DA4">
            <w:pPr>
              <w:rPr>
                <w:b/>
                <w:bCs/>
                <w:i/>
                <w:iCs/>
              </w:rPr>
            </w:pPr>
            <w:r w:rsidRPr="05EB6DA4">
              <w:rPr>
                <w:b/>
                <w:bCs/>
              </w:rPr>
              <w:t>SilverScript</w:t>
            </w:r>
            <w:r w:rsidR="4CDB5134" w:rsidRPr="05EB6DA4">
              <w:rPr>
                <w:b/>
                <w:bCs/>
              </w:rPr>
              <w:t>/Aetna/Med D</w:t>
            </w:r>
            <w:r w:rsidRPr="05EB6DA4">
              <w:rPr>
                <w:b/>
                <w:bCs/>
              </w:rPr>
              <w:t xml:space="preserve"> Customer Service  </w:t>
            </w:r>
          </w:p>
        </w:tc>
      </w:tr>
      <w:tr w:rsidR="006D6828" w14:paraId="4D475E14" w14:textId="77777777" w:rsidTr="00725ADA">
        <w:trPr>
          <w:trHeight w:val="455"/>
        </w:trPr>
        <w:tc>
          <w:tcPr>
            <w:tcW w:w="617" w:type="pct"/>
          </w:tcPr>
          <w:p w14:paraId="4D475E12" w14:textId="7BC24D38"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83" w:type="pct"/>
            <w:gridSpan w:val="2"/>
          </w:tcPr>
          <w:p w14:paraId="4D475E13" w14:textId="77777777" w:rsidR="00AF0006" w:rsidRPr="00D10642" w:rsidRDefault="00013B00" w:rsidP="00495505">
            <w:pPr>
              <w:spacing w:line="240" w:lineRule="atLeast"/>
              <w:textAlignment w:val="top"/>
              <w:rPr>
                <w:b/>
                <w:color w:val="000000"/>
              </w:rPr>
            </w:pPr>
            <w:r>
              <w:rPr>
                <w:b/>
                <w:color w:val="000000"/>
              </w:rPr>
              <w:t>Warm</w:t>
            </w:r>
          </w:p>
        </w:tc>
      </w:tr>
      <w:tr w:rsidR="006D6828" w14:paraId="4D475E17" w14:textId="77777777" w:rsidTr="00725ADA">
        <w:trPr>
          <w:trHeight w:val="455"/>
        </w:trPr>
        <w:tc>
          <w:tcPr>
            <w:tcW w:w="617" w:type="pct"/>
          </w:tcPr>
          <w:p w14:paraId="4D475E15" w14:textId="77777777" w:rsidR="00AF0006" w:rsidRDefault="00013B00" w:rsidP="00495505">
            <w:pPr>
              <w:spacing w:line="240" w:lineRule="atLeast"/>
              <w:textAlignment w:val="top"/>
              <w:rPr>
                <w:color w:val="000000"/>
              </w:rPr>
            </w:pPr>
            <w:r>
              <w:rPr>
                <w:color w:val="000000"/>
              </w:rPr>
              <w:t>Customer Number</w:t>
            </w:r>
          </w:p>
        </w:tc>
        <w:tc>
          <w:tcPr>
            <w:tcW w:w="4383" w:type="pct"/>
            <w:gridSpan w:val="2"/>
          </w:tcPr>
          <w:p w14:paraId="4B4BAD31" w14:textId="4DFF06F6" w:rsidR="00326748" w:rsidRDefault="6970DB8C" w:rsidP="05EB6DA4">
            <w:pPr>
              <w:spacing w:line="240" w:lineRule="atLeast"/>
              <w:textAlignment w:val="top"/>
              <w:rPr>
                <w:b/>
                <w:bCs/>
                <w:color w:val="000000"/>
              </w:rPr>
            </w:pPr>
            <w:r w:rsidRPr="05EB6DA4">
              <w:rPr>
                <w:color w:val="000000" w:themeColor="text1"/>
              </w:rPr>
              <w:t>Aetna/</w:t>
            </w:r>
            <w:r w:rsidR="38C8C895" w:rsidRPr="05EB6DA4">
              <w:rPr>
                <w:color w:val="000000" w:themeColor="text1"/>
              </w:rPr>
              <w:t xml:space="preserve">SilverScript/Med D: </w:t>
            </w:r>
            <w:r w:rsidR="38C8C895" w:rsidRPr="05EB6DA4">
              <w:rPr>
                <w:b/>
                <w:bCs/>
                <w:color w:val="000000" w:themeColor="text1"/>
              </w:rPr>
              <w:t xml:space="preserve">1-866-235-5660 </w:t>
            </w:r>
          </w:p>
          <w:p w14:paraId="4D475E16" w14:textId="7C651C63" w:rsidR="00AF0006" w:rsidRPr="004636B0" w:rsidRDefault="00013B00" w:rsidP="00495505">
            <w:pPr>
              <w:spacing w:line="240" w:lineRule="atLeast"/>
              <w:textAlignment w:val="top"/>
              <w:rPr>
                <w:color w:val="000000"/>
              </w:rPr>
            </w:pPr>
            <w:r>
              <w:rPr>
                <w:color w:val="000000"/>
              </w:rPr>
              <w:t>(TTY:</w:t>
            </w:r>
            <w:r w:rsidR="00DD316D">
              <w:rPr>
                <w:color w:val="000000"/>
              </w:rPr>
              <w:t xml:space="preserve"> </w:t>
            </w:r>
            <w:r>
              <w:rPr>
                <w:color w:val="000000"/>
              </w:rPr>
              <w:t xml:space="preserve">711) </w:t>
            </w:r>
            <w:r w:rsidRPr="00813167">
              <w:rPr>
                <w:b/>
                <w:color w:val="000000"/>
              </w:rPr>
              <w:t>1-833-526-2445</w:t>
            </w:r>
            <w:r w:rsidR="00417C90">
              <w:rPr>
                <w:color w:val="000000"/>
              </w:rPr>
              <w:t xml:space="preserve">. </w:t>
            </w:r>
          </w:p>
        </w:tc>
      </w:tr>
      <w:tr w:rsidR="006D6828" w14:paraId="4D475E1A" w14:textId="77777777" w:rsidTr="00725ADA">
        <w:trPr>
          <w:trHeight w:val="455"/>
        </w:trPr>
        <w:tc>
          <w:tcPr>
            <w:tcW w:w="617" w:type="pct"/>
          </w:tcPr>
          <w:p w14:paraId="27C3A2DE" w14:textId="77777777" w:rsidR="00AF0006" w:rsidRDefault="00013B00" w:rsidP="00495505">
            <w:pPr>
              <w:spacing w:line="240" w:lineRule="atLeast"/>
              <w:textAlignment w:val="top"/>
              <w:rPr>
                <w:color w:val="000000"/>
              </w:rPr>
            </w:pPr>
            <w:r>
              <w:rPr>
                <w:color w:val="000000"/>
              </w:rPr>
              <w:t xml:space="preserve">Internal Number </w:t>
            </w:r>
          </w:p>
          <w:p w14:paraId="4D475E18" w14:textId="5BF99E4A" w:rsidR="00883F59" w:rsidRPr="00BE78F5" w:rsidRDefault="00883F59" w:rsidP="00495505">
            <w:pPr>
              <w:spacing w:line="240" w:lineRule="atLeast"/>
              <w:textAlignment w:val="top"/>
              <w:rPr>
                <w:b/>
                <w:bCs/>
                <w:color w:val="000000"/>
              </w:rPr>
            </w:pPr>
            <w:r w:rsidRPr="00BE78F5">
              <w:rPr>
                <w:b/>
                <w:bCs/>
                <w:color w:val="000000"/>
              </w:rPr>
              <w:t>(Do not disclose)</w:t>
            </w:r>
          </w:p>
        </w:tc>
        <w:tc>
          <w:tcPr>
            <w:tcW w:w="4383" w:type="pct"/>
            <w:gridSpan w:val="2"/>
          </w:tcPr>
          <w:p w14:paraId="4D475E19" w14:textId="77777777" w:rsidR="00AF0006" w:rsidRDefault="00013B00" w:rsidP="00495505">
            <w:pPr>
              <w:textAlignment w:val="top"/>
              <w:rPr>
                <w:color w:val="000000"/>
              </w:rPr>
            </w:pPr>
            <w:r>
              <w:rPr>
                <w:color w:val="000000"/>
              </w:rPr>
              <w:t>Refer to the CIF.</w:t>
            </w:r>
          </w:p>
        </w:tc>
      </w:tr>
      <w:tr w:rsidR="006D6828" w14:paraId="4D475E1D" w14:textId="77777777" w:rsidTr="00725ADA">
        <w:trPr>
          <w:trHeight w:val="455"/>
        </w:trPr>
        <w:tc>
          <w:tcPr>
            <w:tcW w:w="617" w:type="pct"/>
          </w:tcPr>
          <w:p w14:paraId="4D475E1B" w14:textId="3307A3E0" w:rsidR="00CE0924" w:rsidRPr="00224330" w:rsidRDefault="00013B00" w:rsidP="00495505">
            <w:pPr>
              <w:spacing w:line="240" w:lineRule="atLeast"/>
              <w:textAlignment w:val="top"/>
              <w:rPr>
                <w:color w:val="000000"/>
              </w:rPr>
            </w:pPr>
            <w:r>
              <w:rPr>
                <w:color w:val="000000"/>
              </w:rPr>
              <w:t>Hours of Operation</w:t>
            </w:r>
          </w:p>
        </w:tc>
        <w:tc>
          <w:tcPr>
            <w:tcW w:w="4383" w:type="pct"/>
            <w:gridSpan w:val="2"/>
          </w:tcPr>
          <w:p w14:paraId="4D475E1C" w14:textId="5CB44443" w:rsidR="00AF0006" w:rsidRPr="00224330" w:rsidRDefault="00725ADA" w:rsidP="00495505">
            <w:pPr>
              <w:textAlignment w:val="top"/>
              <w:rPr>
                <w:color w:val="000000"/>
              </w:rPr>
            </w:pPr>
            <w:r w:rsidRPr="0061339A" w:rsidDel="007652C3">
              <w:rPr>
                <w:b/>
                <w:bCs/>
                <w:color w:val="000000"/>
              </w:rPr>
              <w:t xml:space="preserve"> </w:t>
            </w:r>
            <w:r w:rsidR="007652C3">
              <w:rPr>
                <w:b/>
                <w:bCs/>
                <w:color w:val="000000"/>
              </w:rPr>
              <w:t>24 hours a day, 7 days a week</w:t>
            </w:r>
          </w:p>
        </w:tc>
      </w:tr>
      <w:tr w:rsidR="006D6828" w14:paraId="4D475E1F" w14:textId="77777777" w:rsidTr="00725ADA">
        <w:tc>
          <w:tcPr>
            <w:tcW w:w="5000" w:type="pct"/>
            <w:gridSpan w:val="3"/>
            <w:shd w:val="clear" w:color="auto" w:fill="D9D9D9" w:themeFill="background1" w:themeFillShade="D9"/>
          </w:tcPr>
          <w:p w14:paraId="4D475E1E" w14:textId="57188C21" w:rsidR="00AF0006" w:rsidRPr="004725D0" w:rsidRDefault="38C8C895" w:rsidP="05EB6DA4">
            <w:pPr>
              <w:rPr>
                <w:b/>
                <w:bCs/>
                <w:i/>
                <w:iCs/>
              </w:rPr>
            </w:pPr>
            <w:bookmarkStart w:id="130" w:name="_Toc3286646"/>
            <w:r w:rsidRPr="05EB6DA4">
              <w:rPr>
                <w:b/>
                <w:bCs/>
              </w:rPr>
              <w:t>SilverScript</w:t>
            </w:r>
            <w:r w:rsidR="3F5179D7" w:rsidRPr="05EB6DA4">
              <w:rPr>
                <w:b/>
                <w:bCs/>
              </w:rPr>
              <w:t>/Aetna/Med D</w:t>
            </w:r>
            <w:r w:rsidRPr="05EB6DA4">
              <w:rPr>
                <w:b/>
                <w:bCs/>
              </w:rPr>
              <w:t xml:space="preserve"> SSI Enrollment </w:t>
            </w:r>
            <w:bookmarkEnd w:id="130"/>
            <w:r w:rsidRPr="05EB6DA4">
              <w:rPr>
                <w:b/>
                <w:bCs/>
              </w:rPr>
              <w:t xml:space="preserve">  </w:t>
            </w:r>
          </w:p>
        </w:tc>
      </w:tr>
      <w:tr w:rsidR="00671E07" w14:paraId="72D230EB" w14:textId="77777777" w:rsidTr="00725ADA">
        <w:trPr>
          <w:trHeight w:val="455"/>
        </w:trPr>
        <w:tc>
          <w:tcPr>
            <w:tcW w:w="617" w:type="pct"/>
          </w:tcPr>
          <w:p w14:paraId="2855D06B" w14:textId="02B84DF6" w:rsidR="00671E07" w:rsidRDefault="00671E07" w:rsidP="00495505">
            <w:pPr>
              <w:spacing w:line="240" w:lineRule="atLeast"/>
              <w:textAlignment w:val="top"/>
              <w:rPr>
                <w:color w:val="000000"/>
              </w:rPr>
            </w:pPr>
            <w:r>
              <w:rPr>
                <w:color w:val="000000"/>
              </w:rPr>
              <w:t>Conference/Transfer Type</w:t>
            </w:r>
          </w:p>
        </w:tc>
        <w:tc>
          <w:tcPr>
            <w:tcW w:w="4383" w:type="pct"/>
            <w:gridSpan w:val="2"/>
          </w:tcPr>
          <w:p w14:paraId="7F2969F1" w14:textId="1B3F90AE" w:rsidR="00671E07" w:rsidRPr="002E31F0" w:rsidRDefault="00671E07" w:rsidP="00495505">
            <w:pPr>
              <w:spacing w:line="240" w:lineRule="atLeast"/>
              <w:textAlignment w:val="top"/>
              <w:rPr>
                <w:b/>
                <w:color w:val="000000"/>
              </w:rPr>
            </w:pPr>
            <w:r>
              <w:rPr>
                <w:b/>
                <w:color w:val="000000"/>
              </w:rPr>
              <w:t>Warm</w:t>
            </w:r>
          </w:p>
        </w:tc>
      </w:tr>
      <w:tr w:rsidR="006D6828" w14:paraId="4D475E22" w14:textId="77777777" w:rsidTr="00725ADA">
        <w:trPr>
          <w:trHeight w:val="455"/>
        </w:trPr>
        <w:tc>
          <w:tcPr>
            <w:tcW w:w="617" w:type="pct"/>
          </w:tcPr>
          <w:p w14:paraId="4D475E20" w14:textId="77777777" w:rsidR="00AF0006" w:rsidRDefault="00013B00" w:rsidP="00495505">
            <w:pPr>
              <w:spacing w:line="240" w:lineRule="atLeast"/>
              <w:textAlignment w:val="top"/>
              <w:rPr>
                <w:color w:val="000000"/>
              </w:rPr>
            </w:pPr>
            <w:r>
              <w:rPr>
                <w:color w:val="000000"/>
              </w:rPr>
              <w:t>Customer Number</w:t>
            </w:r>
          </w:p>
        </w:tc>
        <w:tc>
          <w:tcPr>
            <w:tcW w:w="4383" w:type="pct"/>
            <w:gridSpan w:val="2"/>
          </w:tcPr>
          <w:p w14:paraId="4D475E21" w14:textId="77777777" w:rsidR="00AF0006" w:rsidRPr="002E31F0" w:rsidRDefault="00013B00" w:rsidP="00495505">
            <w:pPr>
              <w:spacing w:line="240" w:lineRule="atLeast"/>
              <w:textAlignment w:val="top"/>
              <w:rPr>
                <w:b/>
                <w:color w:val="000000"/>
              </w:rPr>
            </w:pPr>
            <w:r w:rsidRPr="002E31F0">
              <w:rPr>
                <w:b/>
                <w:color w:val="000000"/>
              </w:rPr>
              <w:t>1-833-606-0372</w:t>
            </w:r>
            <w:bookmarkStart w:id="131" w:name="_MailEndCompose"/>
            <w:bookmarkEnd w:id="131"/>
          </w:p>
        </w:tc>
      </w:tr>
      <w:tr w:rsidR="006D6828" w14:paraId="4D475E26" w14:textId="77777777" w:rsidTr="00725ADA">
        <w:trPr>
          <w:trHeight w:val="455"/>
        </w:trPr>
        <w:tc>
          <w:tcPr>
            <w:tcW w:w="617" w:type="pct"/>
          </w:tcPr>
          <w:p w14:paraId="06E98356" w14:textId="77777777" w:rsidR="00AF0006" w:rsidRDefault="00013B00" w:rsidP="00495505">
            <w:pPr>
              <w:spacing w:line="240" w:lineRule="atLeast"/>
              <w:textAlignment w:val="top"/>
              <w:rPr>
                <w:color w:val="000000"/>
              </w:rPr>
            </w:pPr>
            <w:r>
              <w:rPr>
                <w:color w:val="000000"/>
              </w:rPr>
              <w:t>Internal Number</w:t>
            </w:r>
          </w:p>
          <w:p w14:paraId="4D475E23" w14:textId="5A593A93" w:rsidR="002F602E" w:rsidRPr="00BE78F5" w:rsidRDefault="002F602E" w:rsidP="00495505">
            <w:pPr>
              <w:spacing w:line="240" w:lineRule="atLeast"/>
              <w:textAlignment w:val="top"/>
              <w:rPr>
                <w:b/>
                <w:bCs/>
                <w:color w:val="000000"/>
              </w:rPr>
            </w:pPr>
            <w:r w:rsidRPr="00BE78F5">
              <w:rPr>
                <w:b/>
                <w:bCs/>
                <w:color w:val="000000"/>
              </w:rPr>
              <w:t>(Do not disclose)</w:t>
            </w:r>
          </w:p>
        </w:tc>
        <w:tc>
          <w:tcPr>
            <w:tcW w:w="4383" w:type="pct"/>
            <w:gridSpan w:val="2"/>
          </w:tcPr>
          <w:p w14:paraId="4D475E24" w14:textId="5E595882" w:rsidR="00AF0006" w:rsidRPr="002E31F0" w:rsidRDefault="38C8C895" w:rsidP="00495505">
            <w:pPr>
              <w:spacing w:line="240" w:lineRule="atLeast"/>
              <w:textAlignment w:val="top"/>
              <w:rPr>
                <w:b/>
                <w:bCs/>
                <w:color w:val="000000"/>
              </w:rPr>
            </w:pPr>
            <w:r w:rsidRPr="05EB6DA4">
              <w:rPr>
                <w:color w:val="000000" w:themeColor="text1"/>
              </w:rPr>
              <w:t>Current Enrolled Beneficiary:</w:t>
            </w:r>
            <w:r w:rsidR="3140CF1E" w:rsidRPr="05EB6DA4">
              <w:rPr>
                <w:color w:val="000000" w:themeColor="text1"/>
              </w:rPr>
              <w:t xml:space="preserve"> </w:t>
            </w:r>
            <w:r w:rsidRPr="05EB6DA4">
              <w:rPr>
                <w:b/>
                <w:bCs/>
                <w:color w:val="000000" w:themeColor="text1"/>
              </w:rPr>
              <w:t xml:space="preserve">1-800-882-9194 </w:t>
            </w:r>
          </w:p>
          <w:p w14:paraId="4D475E25" w14:textId="24A5554F" w:rsidR="00AF0006" w:rsidRPr="0050006E" w:rsidRDefault="00013B00" w:rsidP="00495505">
            <w:pPr>
              <w:spacing w:line="240" w:lineRule="atLeast"/>
              <w:textAlignment w:val="top"/>
              <w:rPr>
                <w:b/>
                <w:color w:val="000000"/>
              </w:rPr>
            </w:pPr>
            <w:r w:rsidRPr="007F6671">
              <w:rPr>
                <w:color w:val="000000"/>
              </w:rPr>
              <w:t>Prospective (</w:t>
            </w:r>
            <w:r>
              <w:rPr>
                <w:color w:val="000000"/>
              </w:rPr>
              <w:t>N</w:t>
            </w:r>
            <w:r w:rsidRPr="007F6671">
              <w:rPr>
                <w:color w:val="000000"/>
              </w:rPr>
              <w:t>on-beneficiary):</w:t>
            </w:r>
            <w:r w:rsidR="00326748">
              <w:rPr>
                <w:color w:val="000000"/>
              </w:rPr>
              <w:t xml:space="preserve"> </w:t>
            </w:r>
            <w:r w:rsidRPr="002E31F0">
              <w:rPr>
                <w:b/>
                <w:bCs/>
                <w:color w:val="000000"/>
              </w:rPr>
              <w:t>1-844-985-0085</w:t>
            </w:r>
            <w:r w:rsidR="00520E56">
              <w:rPr>
                <w:b/>
                <w:bCs/>
                <w:color w:val="000000"/>
              </w:rPr>
              <w:t xml:space="preserve"> </w:t>
            </w:r>
          </w:p>
        </w:tc>
      </w:tr>
      <w:tr w:rsidR="006D6828" w14:paraId="4D475E33" w14:textId="77777777" w:rsidTr="00725ADA">
        <w:trPr>
          <w:trHeight w:val="455"/>
        </w:trPr>
        <w:tc>
          <w:tcPr>
            <w:tcW w:w="617" w:type="pct"/>
          </w:tcPr>
          <w:p w14:paraId="4D475E27" w14:textId="77777777" w:rsidR="00AF0006" w:rsidRDefault="00013B00" w:rsidP="00495505">
            <w:pPr>
              <w:spacing w:line="240" w:lineRule="atLeast"/>
              <w:textAlignment w:val="top"/>
              <w:rPr>
                <w:color w:val="000000"/>
              </w:rPr>
            </w:pPr>
            <w:r>
              <w:rPr>
                <w:color w:val="000000"/>
              </w:rPr>
              <w:t>Hours of Operation</w:t>
            </w:r>
          </w:p>
          <w:p w14:paraId="4D475E28" w14:textId="77777777" w:rsidR="00AF0006" w:rsidRPr="00224330" w:rsidRDefault="00013B00" w:rsidP="00495505">
            <w:pPr>
              <w:spacing w:line="240" w:lineRule="atLeast"/>
              <w:textAlignment w:val="top"/>
              <w:rPr>
                <w:color w:val="000000"/>
              </w:rPr>
            </w:pPr>
            <w:r>
              <w:rPr>
                <w:color w:val="000000"/>
              </w:rPr>
              <w:t xml:space="preserve"> </w:t>
            </w:r>
          </w:p>
        </w:tc>
        <w:tc>
          <w:tcPr>
            <w:tcW w:w="4383" w:type="pct"/>
            <w:gridSpan w:val="2"/>
          </w:tcPr>
          <w:p w14:paraId="4D475E29" w14:textId="3E00B7CA" w:rsidR="00AF0006" w:rsidRPr="00BA142B" w:rsidRDefault="00013B00" w:rsidP="00E621A7">
            <w:pPr>
              <w:numPr>
                <w:ilvl w:val="0"/>
                <w:numId w:val="60"/>
              </w:numPr>
            </w:pPr>
            <w:r w:rsidRPr="00BA142B">
              <w:t xml:space="preserve">October 1 </w:t>
            </w:r>
            <w:r w:rsidR="007C01BA">
              <w:t>-</w:t>
            </w:r>
            <w:r w:rsidR="007C01BA" w:rsidRPr="00BA142B">
              <w:t xml:space="preserve"> </w:t>
            </w:r>
            <w:r w:rsidRPr="00BA142B">
              <w:t>March 31:</w:t>
            </w:r>
            <w:r>
              <w:t xml:space="preserve"> </w:t>
            </w:r>
            <w:r w:rsidR="002E11C0">
              <w:t xml:space="preserve">7 days a week:  </w:t>
            </w:r>
            <w:r>
              <w:t>8</w:t>
            </w:r>
            <w:r w:rsidRPr="00BA142B">
              <w:t xml:space="preserve"> am</w:t>
            </w:r>
            <w:r>
              <w:t xml:space="preserve"> </w:t>
            </w:r>
            <w:r w:rsidR="00A65E80">
              <w:t>-</w:t>
            </w:r>
            <w:r>
              <w:t xml:space="preserve"> 8</w:t>
            </w:r>
            <w:r w:rsidRPr="00BA142B">
              <w:t xml:space="preserve"> pm </w:t>
            </w:r>
            <w:r w:rsidR="00835D96">
              <w:t xml:space="preserve">beneficiary’s </w:t>
            </w:r>
            <w:r>
              <w:t>local time</w:t>
            </w:r>
            <w:r w:rsidR="002E11C0">
              <w:t xml:space="preserve"> </w:t>
            </w:r>
            <w:r w:rsidRPr="00BA142B">
              <w:t xml:space="preserve"> </w:t>
            </w:r>
          </w:p>
          <w:p w14:paraId="4D475E2A" w14:textId="35F645EC" w:rsidR="00AF0006" w:rsidRPr="00BA142B" w:rsidRDefault="00013B00" w:rsidP="00E621A7">
            <w:pPr>
              <w:numPr>
                <w:ilvl w:val="0"/>
                <w:numId w:val="60"/>
              </w:numPr>
            </w:pPr>
            <w:r w:rsidRPr="00BA142B">
              <w:t xml:space="preserve">April 1 </w:t>
            </w:r>
            <w:r w:rsidR="007C01BA">
              <w:t>-</w:t>
            </w:r>
            <w:r w:rsidR="007C01BA" w:rsidRPr="00BA142B">
              <w:t xml:space="preserve"> </w:t>
            </w:r>
            <w:r w:rsidRPr="00BA142B">
              <w:t xml:space="preserve">September 30: </w:t>
            </w:r>
            <w:r w:rsidR="002E11C0" w:rsidRPr="00F80872">
              <w:rPr>
                <w:b/>
                <w:bCs/>
              </w:rPr>
              <w:t xml:space="preserve">Monday </w:t>
            </w:r>
            <w:r w:rsidR="00F80872" w:rsidRPr="00F80872">
              <w:rPr>
                <w:b/>
                <w:bCs/>
              </w:rPr>
              <w:t>to</w:t>
            </w:r>
            <w:r w:rsidR="002E11C0" w:rsidRPr="00F80872">
              <w:rPr>
                <w:b/>
                <w:bCs/>
              </w:rPr>
              <w:t xml:space="preserve"> Friday: </w:t>
            </w:r>
            <w:r w:rsidR="002E11C0">
              <w:t xml:space="preserve"> </w:t>
            </w:r>
            <w:r>
              <w:t xml:space="preserve">8 am </w:t>
            </w:r>
            <w:r w:rsidR="00A65E80">
              <w:t>-</w:t>
            </w:r>
            <w:r>
              <w:t xml:space="preserve"> 8 pm</w:t>
            </w:r>
            <w:r w:rsidR="00835D96">
              <w:t xml:space="preserve"> beneficiary’s</w:t>
            </w:r>
            <w:r>
              <w:t xml:space="preserve"> local time </w:t>
            </w:r>
          </w:p>
          <w:p w14:paraId="4D475E2B" w14:textId="77777777" w:rsidR="00AF0006" w:rsidRDefault="00AF0006" w:rsidP="00495505">
            <w:pPr>
              <w:textAlignment w:val="top"/>
              <w:rPr>
                <w:color w:val="000000"/>
              </w:rPr>
            </w:pPr>
          </w:p>
          <w:p w14:paraId="4D475E2C" w14:textId="1FCCC45C" w:rsidR="00AF0006" w:rsidRDefault="00013B00" w:rsidP="00495505">
            <w:pPr>
              <w:textAlignment w:val="top"/>
              <w:rPr>
                <w:color w:val="000000"/>
              </w:rPr>
            </w:pPr>
            <w:r w:rsidRPr="0094127A">
              <w:rPr>
                <w:b/>
                <w:color w:val="000000"/>
              </w:rPr>
              <w:t>Note:</w:t>
            </w:r>
            <w:r w:rsidRPr="0094127A">
              <w:rPr>
                <w:color w:val="000000"/>
              </w:rPr>
              <w:t xml:space="preserve"> If </w:t>
            </w:r>
            <w:r w:rsidR="000461E1" w:rsidRPr="0094127A">
              <w:rPr>
                <w:color w:val="000000"/>
              </w:rPr>
              <w:t>after hours</w:t>
            </w:r>
            <w:r w:rsidRPr="0094127A">
              <w:rPr>
                <w:color w:val="000000"/>
              </w:rPr>
              <w:t xml:space="preserve">, a recording will advise the office is closed, the beneficiary can leave a </w:t>
            </w:r>
            <w:r w:rsidR="0084072F" w:rsidRPr="0094127A">
              <w:rPr>
                <w:color w:val="000000"/>
              </w:rPr>
              <w:t>message,</w:t>
            </w:r>
            <w:r w:rsidRPr="0094127A">
              <w:rPr>
                <w:color w:val="000000"/>
              </w:rPr>
              <w:t xml:space="preserve"> and an agent will return their call. </w:t>
            </w:r>
          </w:p>
          <w:p w14:paraId="4D475E2D" w14:textId="29097B0A" w:rsidR="00AF0006" w:rsidRDefault="00013B00" w:rsidP="00495505">
            <w:pPr>
              <w:textAlignment w:val="top"/>
              <w:rPr>
                <w:color w:val="000000"/>
              </w:rPr>
            </w:pPr>
            <w:r w:rsidRPr="0037477F">
              <w:rPr>
                <w:b/>
                <w:color w:val="000000"/>
              </w:rPr>
              <w:t>Holidays:</w:t>
            </w:r>
            <w:r w:rsidR="00DD316D">
              <w:rPr>
                <w:b/>
                <w:color w:val="000000"/>
              </w:rPr>
              <w:t xml:space="preserve"> </w:t>
            </w:r>
            <w:r>
              <w:rPr>
                <w:color w:val="000000"/>
              </w:rPr>
              <w:t>(</w:t>
            </w:r>
            <w:r w:rsidRPr="0094127A">
              <w:rPr>
                <w:color w:val="000000"/>
              </w:rPr>
              <w:t xml:space="preserve">The </w:t>
            </w:r>
            <w:r w:rsidRPr="008C3BB3">
              <w:rPr>
                <w:bCs/>
                <w:color w:val="000000"/>
              </w:rPr>
              <w:t xml:space="preserve">Enrollment </w:t>
            </w:r>
            <w:r w:rsidRPr="0094127A">
              <w:rPr>
                <w:color w:val="000000"/>
              </w:rPr>
              <w:t>office will be closed on the following holidays</w:t>
            </w:r>
            <w:r>
              <w:rPr>
                <w:color w:val="000000"/>
              </w:rPr>
              <w:t>)</w:t>
            </w:r>
            <w:r w:rsidRPr="0094127A">
              <w:rPr>
                <w:color w:val="000000"/>
              </w:rPr>
              <w:t xml:space="preserve"> </w:t>
            </w:r>
          </w:p>
          <w:p w14:paraId="4D475E2E" w14:textId="77777777" w:rsidR="00AF0006" w:rsidRPr="0094127A" w:rsidRDefault="00013B00" w:rsidP="00E621A7">
            <w:pPr>
              <w:numPr>
                <w:ilvl w:val="0"/>
                <w:numId w:val="61"/>
              </w:numPr>
            </w:pPr>
            <w:r w:rsidRPr="0094127A">
              <w:t xml:space="preserve">Memorial Day </w:t>
            </w:r>
          </w:p>
          <w:p w14:paraId="4D475E2F" w14:textId="77777777" w:rsidR="00AF0006" w:rsidRPr="0094127A" w:rsidRDefault="00013B00" w:rsidP="00E621A7">
            <w:pPr>
              <w:numPr>
                <w:ilvl w:val="0"/>
                <w:numId w:val="61"/>
              </w:numPr>
            </w:pPr>
            <w:r w:rsidRPr="0094127A">
              <w:t xml:space="preserve">4th of July </w:t>
            </w:r>
          </w:p>
          <w:p w14:paraId="4D475E30" w14:textId="77777777" w:rsidR="00AF0006" w:rsidRPr="0094127A" w:rsidRDefault="00013B00" w:rsidP="00E621A7">
            <w:pPr>
              <w:numPr>
                <w:ilvl w:val="0"/>
                <w:numId w:val="61"/>
              </w:numPr>
            </w:pPr>
            <w:r w:rsidRPr="0094127A">
              <w:t xml:space="preserve">Labor Day </w:t>
            </w:r>
          </w:p>
          <w:p w14:paraId="4D475E31" w14:textId="77777777" w:rsidR="00AF0006" w:rsidRPr="0094127A" w:rsidRDefault="00013B00" w:rsidP="00E621A7">
            <w:pPr>
              <w:numPr>
                <w:ilvl w:val="0"/>
                <w:numId w:val="61"/>
              </w:numPr>
            </w:pPr>
            <w:r w:rsidRPr="0094127A">
              <w:t xml:space="preserve">Thanksgiving </w:t>
            </w:r>
          </w:p>
          <w:p w14:paraId="4D475E32" w14:textId="47268AE9" w:rsidR="00CE0924" w:rsidRPr="00417C90" w:rsidRDefault="00013B00" w:rsidP="00E621A7">
            <w:pPr>
              <w:numPr>
                <w:ilvl w:val="0"/>
                <w:numId w:val="61"/>
              </w:numPr>
            </w:pPr>
            <w:r w:rsidRPr="0094127A">
              <w:t>Christmas</w:t>
            </w:r>
          </w:p>
        </w:tc>
      </w:tr>
      <w:tr w:rsidR="006D6828" w14:paraId="4D475E35" w14:textId="77777777" w:rsidTr="00725ADA">
        <w:tc>
          <w:tcPr>
            <w:tcW w:w="5000" w:type="pct"/>
            <w:gridSpan w:val="3"/>
            <w:shd w:val="clear" w:color="auto" w:fill="D9D9D9" w:themeFill="background1" w:themeFillShade="D9"/>
          </w:tcPr>
          <w:p w14:paraId="4D475E34" w14:textId="4DE56935" w:rsidR="00AF0006" w:rsidRPr="001D1018" w:rsidRDefault="00013B00" w:rsidP="000246E7">
            <w:bookmarkStart w:id="132" w:name="_Spanish_Queue"/>
            <w:bookmarkStart w:id="133" w:name="_Toc3286647"/>
            <w:bookmarkEnd w:id="132"/>
            <w:r w:rsidRPr="00AF7D67">
              <w:rPr>
                <w:b/>
                <w:bCs/>
              </w:rPr>
              <w:t>Spanish Queu</w:t>
            </w:r>
            <w:bookmarkStart w:id="134" w:name="_Toc6395341"/>
            <w:bookmarkStart w:id="135" w:name="_Toc11675975"/>
            <w:bookmarkEnd w:id="133"/>
            <w:r w:rsidRPr="00AF7D67">
              <w:rPr>
                <w:b/>
                <w:bCs/>
              </w:rPr>
              <w:t>e</w:t>
            </w:r>
            <w:r>
              <w:t xml:space="preserve"> </w:t>
            </w:r>
            <w:r w:rsidRPr="003E09C1">
              <w:t>(</w:t>
            </w:r>
            <w:r>
              <w:t xml:space="preserve">They will take over the call when you have a </w:t>
            </w:r>
            <w:r w:rsidRPr="003E09C1">
              <w:t xml:space="preserve">Spanish </w:t>
            </w:r>
            <w:r>
              <w:t>l</w:t>
            </w:r>
            <w:r w:rsidRPr="003E09C1">
              <w:t xml:space="preserve">anguage </w:t>
            </w:r>
            <w:r>
              <w:t>s</w:t>
            </w:r>
            <w:r w:rsidRPr="003E09C1">
              <w:t xml:space="preserve">peaking </w:t>
            </w:r>
            <w:r>
              <w:t>m</w:t>
            </w:r>
            <w:r w:rsidRPr="003E09C1">
              <w:t>ember</w:t>
            </w:r>
            <w:r>
              <w:t>, they do not provide interpreter</w:t>
            </w:r>
            <w:r w:rsidRPr="003E09C1">
              <w:t xml:space="preserve"> services)</w:t>
            </w:r>
            <w:bookmarkEnd w:id="134"/>
            <w:bookmarkEnd w:id="135"/>
          </w:p>
        </w:tc>
      </w:tr>
      <w:tr w:rsidR="006D6828" w14:paraId="4D475E38" w14:textId="77777777" w:rsidTr="00725ADA">
        <w:trPr>
          <w:trHeight w:val="455"/>
        </w:trPr>
        <w:tc>
          <w:tcPr>
            <w:tcW w:w="617" w:type="pct"/>
          </w:tcPr>
          <w:p w14:paraId="4D475E36" w14:textId="56657226"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83" w:type="pct"/>
            <w:gridSpan w:val="2"/>
          </w:tcPr>
          <w:p w14:paraId="4D475E37" w14:textId="77777777" w:rsidR="00AF0006" w:rsidRPr="001352F4" w:rsidRDefault="00013B00" w:rsidP="00495505">
            <w:pPr>
              <w:spacing w:line="240" w:lineRule="atLeast"/>
              <w:textAlignment w:val="top"/>
              <w:rPr>
                <w:b/>
                <w:color w:val="000000"/>
              </w:rPr>
            </w:pPr>
            <w:r w:rsidRPr="001352F4">
              <w:rPr>
                <w:b/>
                <w:color w:val="000000"/>
              </w:rPr>
              <w:t xml:space="preserve">Warm </w:t>
            </w:r>
            <w:r>
              <w:rPr>
                <w:b/>
                <w:color w:val="000000"/>
              </w:rPr>
              <w:t xml:space="preserve"> </w:t>
            </w:r>
          </w:p>
        </w:tc>
      </w:tr>
      <w:tr w:rsidR="006D6828" w14:paraId="4D475E41" w14:textId="77777777" w:rsidTr="00725ADA">
        <w:trPr>
          <w:trHeight w:val="455"/>
        </w:trPr>
        <w:tc>
          <w:tcPr>
            <w:tcW w:w="617" w:type="pct"/>
          </w:tcPr>
          <w:p w14:paraId="4D475E3D" w14:textId="77777777" w:rsidR="00AF0006" w:rsidRDefault="00013B00" w:rsidP="00495505">
            <w:pPr>
              <w:spacing w:line="240" w:lineRule="atLeast"/>
              <w:textAlignment w:val="top"/>
              <w:rPr>
                <w:color w:val="000000"/>
              </w:rPr>
            </w:pPr>
            <w:r>
              <w:rPr>
                <w:color w:val="000000"/>
              </w:rPr>
              <w:t xml:space="preserve">Internal Number </w:t>
            </w:r>
          </w:p>
          <w:p w14:paraId="4D475E3E" w14:textId="77777777" w:rsidR="00AF0006" w:rsidRPr="00BE78F5" w:rsidRDefault="00013B00" w:rsidP="00495505">
            <w:pPr>
              <w:spacing w:line="240" w:lineRule="atLeast"/>
              <w:textAlignment w:val="top"/>
              <w:rPr>
                <w:b/>
                <w:bCs/>
                <w:color w:val="000000"/>
              </w:rPr>
            </w:pPr>
            <w:bookmarkStart w:id="136" w:name="OLE_LINK12"/>
            <w:r w:rsidRPr="00BE78F5">
              <w:rPr>
                <w:b/>
                <w:bCs/>
                <w:color w:val="000000"/>
              </w:rPr>
              <w:t>(Do not disclose)</w:t>
            </w:r>
            <w:bookmarkEnd w:id="136"/>
          </w:p>
        </w:tc>
        <w:tc>
          <w:tcPr>
            <w:tcW w:w="4383" w:type="pct"/>
            <w:gridSpan w:val="2"/>
          </w:tcPr>
          <w:p w14:paraId="5DB93454" w14:textId="6BC1F37D" w:rsidR="009D26FD" w:rsidRDefault="00326748" w:rsidP="00495505">
            <w:pPr>
              <w:spacing w:line="240" w:lineRule="atLeast"/>
              <w:textAlignment w:val="top"/>
              <w:rPr>
                <w:b/>
                <w:bCs/>
                <w:color w:val="000000"/>
              </w:rPr>
            </w:pPr>
            <w:bookmarkStart w:id="137" w:name="OLE_LINK19"/>
            <w:bookmarkStart w:id="138" w:name="OLE_LINK28"/>
            <w:r w:rsidRPr="00C53863">
              <w:rPr>
                <w:bCs/>
                <w:color w:val="000000"/>
              </w:rPr>
              <w:t>Commercia</w:t>
            </w:r>
            <w:r>
              <w:rPr>
                <w:color w:val="000000"/>
              </w:rPr>
              <w:t xml:space="preserve">l, Medicaid and Exchange: </w:t>
            </w:r>
            <w:r w:rsidR="00013B00">
              <w:rPr>
                <w:b/>
                <w:color w:val="000000"/>
              </w:rPr>
              <w:t>1-</w:t>
            </w:r>
            <w:r w:rsidR="00013B00" w:rsidRPr="000E5398">
              <w:rPr>
                <w:b/>
                <w:color w:val="000000"/>
              </w:rPr>
              <w:t>800-378-2399</w:t>
            </w:r>
            <w:r w:rsidR="00013B00">
              <w:rPr>
                <w:b/>
                <w:color w:val="000000"/>
              </w:rPr>
              <w:t xml:space="preserve"> </w:t>
            </w:r>
          </w:p>
          <w:p w14:paraId="6365D1C1" w14:textId="0AA6FFD8" w:rsidR="005E2515" w:rsidRDefault="3140CF1E" w:rsidP="00495505">
            <w:pPr>
              <w:spacing w:line="240" w:lineRule="atLeast"/>
              <w:textAlignment w:val="top"/>
              <w:rPr>
                <w:color w:val="000000"/>
              </w:rPr>
            </w:pPr>
            <w:r w:rsidRPr="05EB6DA4">
              <w:rPr>
                <w:color w:val="000000" w:themeColor="text1"/>
              </w:rPr>
              <w:t xml:space="preserve">MED D SilverScript Spanish: </w:t>
            </w:r>
            <w:r w:rsidR="404E5047" w:rsidRPr="05EB6DA4">
              <w:rPr>
                <w:b/>
                <w:bCs/>
                <w:color w:val="000000" w:themeColor="text1"/>
              </w:rPr>
              <w:t>1-844-843-6269</w:t>
            </w:r>
            <w:r w:rsidR="404E5047" w:rsidRPr="05EB6DA4">
              <w:rPr>
                <w:b/>
                <w:bCs/>
              </w:rPr>
              <w:t xml:space="preserve"> </w:t>
            </w:r>
          </w:p>
          <w:p w14:paraId="4D475E40" w14:textId="43B1B7A4" w:rsidR="00AF0006" w:rsidRPr="00450664" w:rsidRDefault="00326748" w:rsidP="00495505">
            <w:pPr>
              <w:spacing w:line="240" w:lineRule="atLeast"/>
              <w:textAlignment w:val="top"/>
              <w:rPr>
                <w:color w:val="000000"/>
              </w:rPr>
            </w:pPr>
            <w:bookmarkStart w:id="139" w:name="OLE_LINK35"/>
            <w:r>
              <w:rPr>
                <w:color w:val="000000"/>
              </w:rPr>
              <w:t xml:space="preserve">MED D Blue MedicareRx Beneficiaries: </w:t>
            </w:r>
            <w:r w:rsidR="005E2515">
              <w:rPr>
                <w:b/>
                <w:bCs/>
                <w:color w:val="000000"/>
              </w:rPr>
              <w:t>1-844-695-5384</w:t>
            </w:r>
            <w:bookmarkEnd w:id="139"/>
            <w:r w:rsidR="005E2515">
              <w:rPr>
                <w:color w:val="000000"/>
              </w:rPr>
              <w:t xml:space="preserve"> </w:t>
            </w:r>
            <w:bookmarkEnd w:id="137"/>
            <w:bookmarkEnd w:id="138"/>
          </w:p>
        </w:tc>
      </w:tr>
      <w:tr w:rsidR="006D6828" w14:paraId="4D475E44" w14:textId="77777777" w:rsidTr="00725ADA">
        <w:trPr>
          <w:trHeight w:val="455"/>
        </w:trPr>
        <w:tc>
          <w:tcPr>
            <w:tcW w:w="617" w:type="pct"/>
          </w:tcPr>
          <w:p w14:paraId="4D475E42" w14:textId="77777777" w:rsidR="00AF0006" w:rsidRPr="00224330" w:rsidRDefault="00013B00" w:rsidP="00495505">
            <w:pPr>
              <w:spacing w:line="240" w:lineRule="atLeast"/>
              <w:textAlignment w:val="top"/>
              <w:rPr>
                <w:color w:val="000000"/>
              </w:rPr>
            </w:pPr>
            <w:r>
              <w:rPr>
                <w:color w:val="000000"/>
              </w:rPr>
              <w:t xml:space="preserve">Hours of Operation </w:t>
            </w:r>
          </w:p>
        </w:tc>
        <w:tc>
          <w:tcPr>
            <w:tcW w:w="4383" w:type="pct"/>
            <w:gridSpan w:val="2"/>
          </w:tcPr>
          <w:p w14:paraId="3E296849" w14:textId="13DEF4EF" w:rsidR="00AF0006" w:rsidRDefault="00F06744" w:rsidP="00495505">
            <w:pPr>
              <w:spacing w:line="240" w:lineRule="atLeast"/>
              <w:textAlignment w:val="top"/>
              <w:rPr>
                <w:color w:val="000000"/>
              </w:rPr>
            </w:pPr>
            <w:r w:rsidRPr="0061339A">
              <w:rPr>
                <w:bCs/>
                <w:color w:val="000000"/>
              </w:rPr>
              <w:t>Commercial</w:t>
            </w:r>
            <w:r w:rsidR="001242A7" w:rsidRPr="0061339A">
              <w:rPr>
                <w:bCs/>
                <w:color w:val="000000"/>
              </w:rPr>
              <w:t>, Medicaid, and Exchange:</w:t>
            </w:r>
            <w:r w:rsidR="00326748">
              <w:rPr>
                <w:b/>
                <w:color w:val="000000"/>
              </w:rPr>
              <w:t xml:space="preserve"> </w:t>
            </w:r>
            <w:r w:rsidR="00013B00">
              <w:rPr>
                <w:b/>
                <w:color w:val="000000"/>
              </w:rPr>
              <w:t xml:space="preserve">7 days a week </w:t>
            </w:r>
            <w:r w:rsidR="00D577FB">
              <w:rPr>
                <w:color w:val="000000"/>
              </w:rPr>
              <w:t>6</w:t>
            </w:r>
            <w:r w:rsidR="00013B00">
              <w:rPr>
                <w:color w:val="000000"/>
              </w:rPr>
              <w:t xml:space="preserve"> </w:t>
            </w:r>
            <w:r w:rsidR="00013B00" w:rsidRPr="00224330">
              <w:rPr>
                <w:color w:val="000000"/>
              </w:rPr>
              <w:t xml:space="preserve">am </w:t>
            </w:r>
            <w:r w:rsidR="00013B00">
              <w:rPr>
                <w:color w:val="000000"/>
              </w:rPr>
              <w:t>to</w:t>
            </w:r>
            <w:r w:rsidR="00013B00" w:rsidRPr="00224330">
              <w:rPr>
                <w:color w:val="000000"/>
              </w:rPr>
              <w:t xml:space="preserve"> 11</w:t>
            </w:r>
            <w:r w:rsidR="00013B00">
              <w:rPr>
                <w:color w:val="000000"/>
              </w:rPr>
              <w:t xml:space="preserve"> </w:t>
            </w:r>
            <w:r w:rsidR="00013B00" w:rsidRPr="00224330">
              <w:rPr>
                <w:color w:val="000000"/>
              </w:rPr>
              <w:t xml:space="preserve">pm </w:t>
            </w:r>
            <w:r w:rsidR="00013B00">
              <w:rPr>
                <w:color w:val="000000"/>
              </w:rPr>
              <w:t>C</w:t>
            </w:r>
            <w:r w:rsidR="00D577FB">
              <w:rPr>
                <w:color w:val="000000"/>
              </w:rPr>
              <w:t>S</w:t>
            </w:r>
            <w:r w:rsidR="00013B00">
              <w:rPr>
                <w:color w:val="000000"/>
              </w:rPr>
              <w:t xml:space="preserve">T </w:t>
            </w:r>
          </w:p>
          <w:p w14:paraId="3CCC9DE0" w14:textId="6B672CF1" w:rsidR="00172479" w:rsidRDefault="00172479" w:rsidP="00495505">
            <w:pPr>
              <w:spacing w:line="240" w:lineRule="atLeast"/>
              <w:textAlignment w:val="top"/>
              <w:rPr>
                <w:color w:val="000000"/>
              </w:rPr>
            </w:pPr>
            <w:r>
              <w:rPr>
                <w:color w:val="000000"/>
              </w:rPr>
              <w:t>Med D SilverScript Spanish</w:t>
            </w:r>
            <w:r w:rsidR="00B86EB6">
              <w:rPr>
                <w:color w:val="000000"/>
              </w:rPr>
              <w:t>:</w:t>
            </w:r>
            <w:r w:rsidR="00326748">
              <w:rPr>
                <w:color w:val="000000"/>
              </w:rPr>
              <w:t xml:space="preserve"> </w:t>
            </w:r>
            <w:r w:rsidR="00DB4DC1">
              <w:rPr>
                <w:b/>
                <w:bCs/>
                <w:color w:val="000000"/>
              </w:rPr>
              <w:t xml:space="preserve">7 days a week </w:t>
            </w:r>
            <w:r w:rsidR="00DB4DC1">
              <w:rPr>
                <w:color w:val="000000"/>
              </w:rPr>
              <w:t>6am to 8pm CT</w:t>
            </w:r>
          </w:p>
          <w:p w14:paraId="4D475E43" w14:textId="70341BA0" w:rsidR="00D7236F" w:rsidRPr="00DB4DC1" w:rsidRDefault="00D7236F" w:rsidP="00495505">
            <w:pPr>
              <w:spacing w:line="240" w:lineRule="atLeast"/>
              <w:textAlignment w:val="top"/>
              <w:rPr>
                <w:color w:val="000000"/>
              </w:rPr>
            </w:pPr>
            <w:r>
              <w:rPr>
                <w:color w:val="000000"/>
              </w:rPr>
              <w:t>Med D Blue MedicareRx</w:t>
            </w:r>
            <w:r w:rsidR="009E1130">
              <w:rPr>
                <w:color w:val="000000"/>
              </w:rPr>
              <w:t>:</w:t>
            </w:r>
            <w:r w:rsidR="00326748">
              <w:rPr>
                <w:color w:val="000000"/>
              </w:rPr>
              <w:t xml:space="preserve"> </w:t>
            </w:r>
            <w:r w:rsidR="009E1130">
              <w:rPr>
                <w:color w:val="000000"/>
              </w:rPr>
              <w:t xml:space="preserve">24/7, refer to </w:t>
            </w:r>
            <w:hyperlink w:anchor="_Language_Line" w:history="1">
              <w:r w:rsidR="009E1130" w:rsidRPr="00200346">
                <w:rPr>
                  <w:rStyle w:val="Hyperlink"/>
                </w:rPr>
                <w:t>Language Line</w:t>
              </w:r>
            </w:hyperlink>
            <w:r w:rsidR="00B5083F">
              <w:rPr>
                <w:rStyle w:val="Hyperlink"/>
              </w:rPr>
              <w:t>.</w:t>
            </w:r>
          </w:p>
        </w:tc>
      </w:tr>
      <w:tr w:rsidR="006D6828" w14:paraId="4D475E48" w14:textId="77777777" w:rsidTr="00725ADA">
        <w:trPr>
          <w:trHeight w:val="455"/>
        </w:trPr>
        <w:tc>
          <w:tcPr>
            <w:tcW w:w="617" w:type="pct"/>
          </w:tcPr>
          <w:p w14:paraId="4D475E46" w14:textId="182DF974" w:rsidR="00AF0006" w:rsidRPr="00224330" w:rsidRDefault="00013B00" w:rsidP="00495505">
            <w:pPr>
              <w:spacing w:line="240" w:lineRule="atLeast"/>
              <w:textAlignment w:val="top"/>
              <w:rPr>
                <w:color w:val="000000"/>
              </w:rPr>
            </w:pPr>
            <w:r>
              <w:rPr>
                <w:color w:val="000000"/>
              </w:rPr>
              <w:t>Special Instructions</w:t>
            </w:r>
          </w:p>
        </w:tc>
        <w:tc>
          <w:tcPr>
            <w:tcW w:w="4383" w:type="pct"/>
            <w:gridSpan w:val="2"/>
          </w:tcPr>
          <w:p w14:paraId="4D475E47" w14:textId="732CB834" w:rsidR="004506FC" w:rsidRPr="00200346" w:rsidRDefault="38C8C895" w:rsidP="00495505">
            <w:pPr>
              <w:spacing w:line="240" w:lineRule="atLeast"/>
              <w:textAlignment w:val="top"/>
              <w:rPr>
                <w:color w:val="000000"/>
              </w:rPr>
            </w:pPr>
            <w:r w:rsidRPr="05EB6DA4">
              <w:rPr>
                <w:color w:val="000000" w:themeColor="text1"/>
              </w:rPr>
              <w:t xml:space="preserve">For after hours, use the </w:t>
            </w:r>
            <w:hyperlink w:anchor="_Language_Line">
              <w:r w:rsidRPr="05EB6DA4">
                <w:rPr>
                  <w:rStyle w:val="Hyperlink"/>
                </w:rPr>
                <w:t>Language Line.</w:t>
              </w:r>
            </w:hyperlink>
            <w:r w:rsidRPr="05EB6DA4">
              <w:rPr>
                <w:color w:val="000000" w:themeColor="text1"/>
              </w:rPr>
              <w:t xml:space="preserve">  I</w:t>
            </w:r>
            <w:r>
              <w:t>f member is provided with the option for Spanish Speaking through the IVR and they selected the Spanish option it will be in Spanish</w:t>
            </w:r>
            <w:r w:rsidR="79ADE79E">
              <w:t xml:space="preserve">. </w:t>
            </w:r>
            <w:r>
              <w:t xml:space="preserve">If the option does not present to member on IVR then member will need to be warm transferred to the Spanish Queue for a Spanish speaking representative which will proceed with call. </w:t>
            </w:r>
            <w:r w:rsidRPr="05EB6DA4">
              <w:rPr>
                <w:color w:val="000000" w:themeColor="text1"/>
              </w:rPr>
              <w:t>Do not remain on the line</w:t>
            </w:r>
            <w:r w:rsidR="00AB3EBB">
              <w:rPr>
                <w:color w:val="000000"/>
              </w:rPr>
              <w:t>.</w:t>
            </w:r>
          </w:p>
        </w:tc>
      </w:tr>
      <w:tr w:rsidR="006D6828" w14:paraId="4D475E4A" w14:textId="77777777" w:rsidTr="00725ADA">
        <w:tc>
          <w:tcPr>
            <w:tcW w:w="5000" w:type="pct"/>
            <w:gridSpan w:val="3"/>
            <w:shd w:val="clear" w:color="auto" w:fill="D9D9D9" w:themeFill="background1" w:themeFillShade="D9"/>
          </w:tcPr>
          <w:p w14:paraId="4D475E49" w14:textId="5F48F72A" w:rsidR="00AF0006" w:rsidRPr="001D1018" w:rsidRDefault="00013B00" w:rsidP="00495505">
            <w:pPr>
              <w:pStyle w:val="Heading2"/>
              <w:spacing w:before="120" w:after="120"/>
              <w:rPr>
                <w:rFonts w:ascii="Verdana" w:hAnsi="Verdana"/>
                <w:i w:val="0"/>
                <w:sz w:val="24"/>
                <w:szCs w:val="24"/>
              </w:rPr>
            </w:pPr>
            <w:bookmarkStart w:id="140" w:name="_Toc3286648"/>
            <w:r w:rsidRPr="001D1018">
              <w:rPr>
                <w:rFonts w:ascii="Verdana" w:hAnsi="Verdana"/>
                <w:i w:val="0"/>
                <w:sz w:val="24"/>
                <w:szCs w:val="24"/>
              </w:rPr>
              <w:t>Specialized Member Services/Status Team (SMST)</w:t>
            </w:r>
            <w:bookmarkEnd w:id="140"/>
          </w:p>
        </w:tc>
      </w:tr>
      <w:tr w:rsidR="006D6828" w:rsidRPr="00D55888" w14:paraId="4D475E4E" w14:textId="77777777" w:rsidTr="00725ADA">
        <w:trPr>
          <w:trHeight w:val="455"/>
        </w:trPr>
        <w:tc>
          <w:tcPr>
            <w:tcW w:w="617" w:type="pct"/>
          </w:tcPr>
          <w:p w14:paraId="4D475E4B" w14:textId="0B646189"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83" w:type="pct"/>
            <w:gridSpan w:val="2"/>
          </w:tcPr>
          <w:p w14:paraId="4D475E4C" w14:textId="77777777" w:rsidR="00AF0006" w:rsidRPr="00F273CD" w:rsidRDefault="00013B00" w:rsidP="00495505">
            <w:pPr>
              <w:spacing w:line="240" w:lineRule="atLeast"/>
              <w:textAlignment w:val="top"/>
              <w:rPr>
                <w:rFonts w:cs="Verdana"/>
                <w:bCs/>
                <w:color w:val="000000"/>
              </w:rPr>
            </w:pPr>
            <w:r w:rsidRPr="00417C90">
              <w:rPr>
                <w:b/>
                <w:color w:val="000000"/>
              </w:rPr>
              <w:t>Warm</w:t>
            </w:r>
            <w:r w:rsidRPr="00D55888">
              <w:rPr>
                <w:bCs/>
                <w:color w:val="000000"/>
              </w:rPr>
              <w:t xml:space="preserve">, then select </w:t>
            </w:r>
            <w:r w:rsidRPr="00F273CD">
              <w:rPr>
                <w:rFonts w:cs="Verdana"/>
                <w:bCs/>
                <w:color w:val="000000"/>
              </w:rPr>
              <w:t>Med D Special MBR Status Team</w:t>
            </w:r>
          </w:p>
          <w:p w14:paraId="4D475E4D" w14:textId="1F0960A2" w:rsidR="00AF0006" w:rsidRPr="00D55888" w:rsidRDefault="00013B00" w:rsidP="00495505">
            <w:pPr>
              <w:spacing w:line="240" w:lineRule="atLeast"/>
              <w:textAlignment w:val="top"/>
              <w:rPr>
                <w:bCs/>
                <w:color w:val="000000"/>
              </w:rPr>
            </w:pPr>
            <w:r w:rsidRPr="00D55888">
              <w:rPr>
                <w:bCs/>
                <w:color w:val="000000"/>
                <w:szCs w:val="28"/>
              </w:rPr>
              <w:t>For SMST and Premium Billing Specialized Team calls ONLY</w:t>
            </w:r>
            <w:r w:rsidR="00417C90" w:rsidRPr="00D55888">
              <w:rPr>
                <w:bCs/>
                <w:color w:val="000000"/>
                <w:szCs w:val="28"/>
              </w:rPr>
              <w:t xml:space="preserve">. </w:t>
            </w:r>
          </w:p>
        </w:tc>
      </w:tr>
      <w:tr w:rsidR="006D6828" w14:paraId="4D475E55" w14:textId="77777777" w:rsidTr="00725ADA">
        <w:trPr>
          <w:trHeight w:val="455"/>
        </w:trPr>
        <w:tc>
          <w:tcPr>
            <w:tcW w:w="617" w:type="pct"/>
          </w:tcPr>
          <w:p w14:paraId="4D475E4F" w14:textId="77777777" w:rsidR="00AF0006" w:rsidRDefault="00013B00" w:rsidP="00495505">
            <w:pPr>
              <w:spacing w:line="240" w:lineRule="atLeast"/>
              <w:textAlignment w:val="top"/>
              <w:rPr>
                <w:color w:val="000000"/>
              </w:rPr>
            </w:pPr>
            <w:r>
              <w:rPr>
                <w:color w:val="000000"/>
              </w:rPr>
              <w:t xml:space="preserve">Internal Number </w:t>
            </w:r>
          </w:p>
          <w:p w14:paraId="4D475E50" w14:textId="77777777" w:rsidR="00AF0006" w:rsidRPr="00BE78F5" w:rsidRDefault="00013B00" w:rsidP="00495505">
            <w:pPr>
              <w:spacing w:line="240" w:lineRule="atLeast"/>
              <w:textAlignment w:val="top"/>
              <w:rPr>
                <w:b/>
                <w:bCs/>
                <w:color w:val="000000"/>
              </w:rPr>
            </w:pPr>
            <w:r w:rsidRPr="00BE78F5">
              <w:rPr>
                <w:b/>
                <w:bCs/>
                <w:color w:val="000000"/>
              </w:rPr>
              <w:t>(Do not disclose)</w:t>
            </w:r>
          </w:p>
        </w:tc>
        <w:tc>
          <w:tcPr>
            <w:tcW w:w="4383" w:type="pct"/>
            <w:gridSpan w:val="2"/>
          </w:tcPr>
          <w:p w14:paraId="4D475E51" w14:textId="1A14AF8E" w:rsidR="00AF0006" w:rsidRDefault="00013B00" w:rsidP="000246E7">
            <w:r w:rsidRPr="009E4AEB">
              <w:t>HealthPlan/EGWP</w:t>
            </w:r>
            <w:r w:rsidR="00B5083F">
              <w:t xml:space="preserve">: </w:t>
            </w:r>
            <w:r>
              <w:rPr>
                <w:b/>
              </w:rPr>
              <w:t>1-844-234-8264</w:t>
            </w:r>
            <w:r w:rsidRPr="001D1018">
              <w:t xml:space="preserve"> </w:t>
            </w:r>
            <w:r>
              <w:t xml:space="preserve"> </w:t>
            </w:r>
          </w:p>
          <w:p w14:paraId="4D475E52" w14:textId="269F99C1" w:rsidR="00AF0006" w:rsidRDefault="00013B00" w:rsidP="000246E7">
            <w:pPr>
              <w:rPr>
                <w:b/>
              </w:rPr>
            </w:pPr>
            <w:r w:rsidRPr="001D1018">
              <w:t>SilverScript</w:t>
            </w:r>
            <w:r>
              <w:t xml:space="preserve"> &amp; NYSHIP</w:t>
            </w:r>
            <w:r w:rsidR="00B5083F">
              <w:t xml:space="preserve">: </w:t>
            </w:r>
            <w:r w:rsidRPr="009E4AEB">
              <w:rPr>
                <w:b/>
              </w:rPr>
              <w:t>1-833-458-0858</w:t>
            </w:r>
          </w:p>
          <w:p w14:paraId="4D475E53" w14:textId="53DA394F" w:rsidR="00AF0006" w:rsidRDefault="00013B00" w:rsidP="000246E7">
            <w:pPr>
              <w:rPr>
                <w:b/>
              </w:rPr>
            </w:pPr>
            <w:r w:rsidRPr="005532BB">
              <w:t>NYSHIP (Caremark Employees Only)</w:t>
            </w:r>
            <w:r w:rsidR="00B5083F">
              <w:t xml:space="preserve">: </w:t>
            </w:r>
            <w:r>
              <w:rPr>
                <w:b/>
              </w:rPr>
              <w:t>1-888-964-0015</w:t>
            </w:r>
          </w:p>
          <w:p w14:paraId="4D475E54" w14:textId="3CAC34D7" w:rsidR="00AF0006" w:rsidRPr="00224330" w:rsidRDefault="00013B00" w:rsidP="000246E7">
            <w:r w:rsidRPr="00170387">
              <w:rPr>
                <w:b/>
              </w:rPr>
              <w:t>Note</w:t>
            </w:r>
            <w:r>
              <w:t xml:space="preserve">: Only for pharmacies. </w:t>
            </w:r>
          </w:p>
        </w:tc>
      </w:tr>
      <w:tr w:rsidR="006D6828" w14:paraId="4D475E5B" w14:textId="77777777" w:rsidTr="00725ADA">
        <w:trPr>
          <w:trHeight w:val="455"/>
        </w:trPr>
        <w:tc>
          <w:tcPr>
            <w:tcW w:w="617" w:type="pct"/>
          </w:tcPr>
          <w:p w14:paraId="4D475E59" w14:textId="5FA6F143" w:rsidR="00AF0006" w:rsidRDefault="00013B00" w:rsidP="00495505">
            <w:pPr>
              <w:spacing w:line="240" w:lineRule="atLeast"/>
              <w:textAlignment w:val="top"/>
              <w:rPr>
                <w:color w:val="000000"/>
              </w:rPr>
            </w:pPr>
            <w:r>
              <w:rPr>
                <w:color w:val="000000"/>
              </w:rPr>
              <w:t xml:space="preserve">Hours of Operation   </w:t>
            </w:r>
          </w:p>
        </w:tc>
        <w:tc>
          <w:tcPr>
            <w:tcW w:w="4383" w:type="pct"/>
            <w:gridSpan w:val="2"/>
          </w:tcPr>
          <w:p w14:paraId="4D475E5A" w14:textId="77777777" w:rsidR="00AF0006" w:rsidRPr="0040344A" w:rsidRDefault="00013B00" w:rsidP="00495505">
            <w:pPr>
              <w:textAlignment w:val="top"/>
              <w:rPr>
                <w:b/>
                <w:bCs/>
                <w:color w:val="000000"/>
              </w:rPr>
            </w:pPr>
            <w:r w:rsidRPr="0040344A">
              <w:rPr>
                <w:b/>
                <w:bCs/>
                <w:color w:val="000000"/>
              </w:rPr>
              <w:t>24 hours a day, 7 days a week</w:t>
            </w:r>
          </w:p>
        </w:tc>
      </w:tr>
      <w:tr w:rsidR="006D6828" w14:paraId="4D475E5D" w14:textId="77777777" w:rsidTr="00725ADA">
        <w:tc>
          <w:tcPr>
            <w:tcW w:w="5000" w:type="pct"/>
            <w:gridSpan w:val="3"/>
            <w:shd w:val="clear" w:color="auto" w:fill="D9D9D9" w:themeFill="background1" w:themeFillShade="D9"/>
          </w:tcPr>
          <w:p w14:paraId="4D475E5C" w14:textId="6C6AA0E1" w:rsidR="00AF0006" w:rsidRPr="0061755D" w:rsidRDefault="00013B00" w:rsidP="0061755D">
            <w:pPr>
              <w:rPr>
                <w:b/>
                <w:bCs/>
                <w:i/>
              </w:rPr>
            </w:pPr>
            <w:bookmarkStart w:id="141" w:name="_Toc3286650"/>
            <w:r w:rsidRPr="0061755D">
              <w:rPr>
                <w:b/>
                <w:bCs/>
              </w:rPr>
              <w:t>Specialty Billing</w:t>
            </w:r>
            <w:bookmarkEnd w:id="141"/>
          </w:p>
        </w:tc>
      </w:tr>
      <w:tr w:rsidR="006D6828" w14:paraId="4D475E61" w14:textId="77777777" w:rsidTr="00725ADA">
        <w:trPr>
          <w:trHeight w:val="455"/>
        </w:trPr>
        <w:tc>
          <w:tcPr>
            <w:tcW w:w="617" w:type="pct"/>
          </w:tcPr>
          <w:p w14:paraId="4D475E5E" w14:textId="11CF6214"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83" w:type="pct"/>
            <w:gridSpan w:val="2"/>
          </w:tcPr>
          <w:p w14:paraId="4D475E5F" w14:textId="77777777" w:rsidR="00AF0006" w:rsidRDefault="00013B00" w:rsidP="00495505">
            <w:pPr>
              <w:spacing w:line="240" w:lineRule="atLeast"/>
              <w:textAlignment w:val="top"/>
              <w:rPr>
                <w:b/>
                <w:color w:val="000000"/>
              </w:rPr>
            </w:pPr>
            <w:r>
              <w:rPr>
                <w:b/>
                <w:color w:val="000000"/>
              </w:rPr>
              <w:t>Warm</w:t>
            </w:r>
            <w:r w:rsidRPr="00450664">
              <w:rPr>
                <w:b/>
                <w:color w:val="000000"/>
              </w:rPr>
              <w:t xml:space="preserve"> </w:t>
            </w:r>
          </w:p>
          <w:p w14:paraId="4D475E60" w14:textId="4608D2B0" w:rsidR="00AF0006" w:rsidRPr="00450664" w:rsidRDefault="00013B00" w:rsidP="00495505">
            <w:pPr>
              <w:spacing w:line="240" w:lineRule="atLeast"/>
              <w:textAlignment w:val="top"/>
              <w:rPr>
                <w:b/>
                <w:color w:val="000000" w:themeColor="text1"/>
              </w:rPr>
            </w:pPr>
            <w:r>
              <w:rPr>
                <w:b/>
                <w:bCs/>
                <w:color w:val="000000"/>
              </w:rPr>
              <w:t>Exception:</w:t>
            </w:r>
            <w:r>
              <w:rPr>
                <w:color w:val="000000"/>
              </w:rPr>
              <w:t xml:space="preserve">  If the Client is </w:t>
            </w:r>
            <w:r w:rsidR="00650A58">
              <w:rPr>
                <w:color w:val="000000"/>
              </w:rPr>
              <w:t>CareFirst</w:t>
            </w:r>
            <w:r>
              <w:rPr>
                <w:color w:val="000000"/>
              </w:rPr>
              <w:t xml:space="preserve">, warm transfer the call </w:t>
            </w:r>
            <w:r>
              <w:t xml:space="preserve">per the number in the </w:t>
            </w:r>
            <w:r w:rsidR="00650A58">
              <w:t>CareFirst</w:t>
            </w:r>
            <w:r>
              <w:t xml:space="preserve"> CIF (</w:t>
            </w:r>
            <w:r w:rsidRPr="00F460EF">
              <w:rPr>
                <w:b/>
                <w:bCs/>
              </w:rPr>
              <w:t>1-855-264-3237</w:t>
            </w:r>
            <w:r>
              <w:t>)</w:t>
            </w:r>
          </w:p>
        </w:tc>
      </w:tr>
      <w:tr w:rsidR="006D6828" w14:paraId="4D475E64" w14:textId="77777777" w:rsidTr="00725ADA">
        <w:trPr>
          <w:trHeight w:val="455"/>
        </w:trPr>
        <w:tc>
          <w:tcPr>
            <w:tcW w:w="617" w:type="pct"/>
          </w:tcPr>
          <w:p w14:paraId="4D475E62" w14:textId="77777777" w:rsidR="00AF0006" w:rsidRDefault="00013B00" w:rsidP="00495505">
            <w:pPr>
              <w:spacing w:line="240" w:lineRule="atLeast"/>
              <w:textAlignment w:val="top"/>
              <w:rPr>
                <w:color w:val="000000"/>
              </w:rPr>
            </w:pPr>
            <w:r>
              <w:rPr>
                <w:color w:val="000000"/>
              </w:rPr>
              <w:t>Customer Number</w:t>
            </w:r>
          </w:p>
        </w:tc>
        <w:tc>
          <w:tcPr>
            <w:tcW w:w="4383" w:type="pct"/>
            <w:gridSpan w:val="2"/>
          </w:tcPr>
          <w:p w14:paraId="4D475E63" w14:textId="29563AD1" w:rsidR="00AF0006" w:rsidRPr="00250368" w:rsidRDefault="00013B00" w:rsidP="00495505">
            <w:pPr>
              <w:spacing w:line="240" w:lineRule="atLeast"/>
              <w:textAlignment w:val="top"/>
              <w:rPr>
                <w:color w:val="000000" w:themeColor="text1"/>
              </w:rPr>
            </w:pPr>
            <w:r w:rsidRPr="00812A3C">
              <w:rPr>
                <w:b/>
                <w:bCs/>
                <w:color w:val="000000"/>
              </w:rPr>
              <w:t>1-800-697-7089</w:t>
            </w:r>
            <w:r w:rsidR="00E15D49">
              <w:rPr>
                <w:b/>
                <w:bCs/>
                <w:color w:val="000000"/>
              </w:rPr>
              <w:t xml:space="preserve"> </w:t>
            </w:r>
            <w:r w:rsidR="00E15D49" w:rsidRPr="00D52EE3">
              <w:rPr>
                <w:color w:val="000000"/>
              </w:rPr>
              <w:t xml:space="preserve">and </w:t>
            </w:r>
            <w:r w:rsidR="00E15D49" w:rsidRPr="00D52EE3">
              <w:rPr>
                <w:b/>
                <w:bCs/>
              </w:rPr>
              <w:t>1-800-250-9631.</w:t>
            </w:r>
          </w:p>
        </w:tc>
      </w:tr>
      <w:tr w:rsidR="006D6828" w14:paraId="4D475E67" w14:textId="77777777" w:rsidTr="00725ADA">
        <w:trPr>
          <w:trHeight w:val="455"/>
        </w:trPr>
        <w:tc>
          <w:tcPr>
            <w:tcW w:w="617" w:type="pct"/>
          </w:tcPr>
          <w:p w14:paraId="5C397237" w14:textId="77777777" w:rsidR="00AF0006" w:rsidRDefault="00013B00" w:rsidP="00495505">
            <w:pPr>
              <w:spacing w:line="240" w:lineRule="atLeast"/>
              <w:textAlignment w:val="top"/>
              <w:rPr>
                <w:color w:val="000000"/>
              </w:rPr>
            </w:pPr>
            <w:r>
              <w:rPr>
                <w:color w:val="000000"/>
              </w:rPr>
              <w:t xml:space="preserve">Internal Number </w:t>
            </w:r>
          </w:p>
          <w:p w14:paraId="4D475E65" w14:textId="4DF1E6A9" w:rsidR="00883F59" w:rsidRPr="007D5DBA" w:rsidRDefault="00883F59" w:rsidP="00495505">
            <w:pPr>
              <w:spacing w:line="240" w:lineRule="atLeast"/>
              <w:textAlignment w:val="top"/>
              <w:rPr>
                <w:b/>
                <w:bCs/>
                <w:color w:val="000000"/>
              </w:rPr>
            </w:pPr>
            <w:r w:rsidRPr="007D5DBA">
              <w:rPr>
                <w:b/>
                <w:bCs/>
                <w:color w:val="000000"/>
              </w:rPr>
              <w:t>(Do not disclose)</w:t>
            </w:r>
          </w:p>
        </w:tc>
        <w:tc>
          <w:tcPr>
            <w:tcW w:w="4383" w:type="pct"/>
            <w:gridSpan w:val="2"/>
          </w:tcPr>
          <w:p w14:paraId="4D475E66" w14:textId="77777777" w:rsidR="00AF0006" w:rsidRPr="00022CE2" w:rsidRDefault="00013B00" w:rsidP="00495505">
            <w:pPr>
              <w:spacing w:line="240" w:lineRule="atLeast"/>
              <w:textAlignment w:val="top"/>
              <w:rPr>
                <w:bCs/>
                <w:color w:val="000000"/>
              </w:rPr>
            </w:pPr>
            <w:r w:rsidRPr="00022CE2">
              <w:rPr>
                <w:bCs/>
                <w:color w:val="000000"/>
              </w:rPr>
              <w:t>Not Available per Billing Department.</w:t>
            </w:r>
          </w:p>
        </w:tc>
      </w:tr>
      <w:tr w:rsidR="006D6828" w14:paraId="4D475E6A" w14:textId="77777777" w:rsidTr="00725ADA">
        <w:trPr>
          <w:trHeight w:val="455"/>
        </w:trPr>
        <w:tc>
          <w:tcPr>
            <w:tcW w:w="617" w:type="pct"/>
          </w:tcPr>
          <w:p w14:paraId="241ABBF3" w14:textId="77777777" w:rsidR="00AF0006" w:rsidRDefault="00013B00" w:rsidP="00495505">
            <w:pPr>
              <w:spacing w:line="240" w:lineRule="atLeast"/>
              <w:textAlignment w:val="top"/>
              <w:rPr>
                <w:color w:val="000000"/>
              </w:rPr>
            </w:pPr>
            <w:r>
              <w:rPr>
                <w:color w:val="000000"/>
              </w:rPr>
              <w:t>Hours of Operation</w:t>
            </w:r>
          </w:p>
          <w:p w14:paraId="4D475E68" w14:textId="39F91801" w:rsidR="009B0E99" w:rsidRPr="00224330" w:rsidRDefault="009B0E99" w:rsidP="00495505">
            <w:pPr>
              <w:spacing w:line="240" w:lineRule="atLeast"/>
              <w:textAlignment w:val="top"/>
              <w:rPr>
                <w:color w:val="000000"/>
              </w:rPr>
            </w:pPr>
          </w:p>
        </w:tc>
        <w:tc>
          <w:tcPr>
            <w:tcW w:w="4383" w:type="pct"/>
            <w:gridSpan w:val="2"/>
          </w:tcPr>
          <w:p w14:paraId="4BDF43D4" w14:textId="75D56E60" w:rsidR="002E11C0" w:rsidRDefault="00013B00" w:rsidP="003B1F16">
            <w:r w:rsidRPr="003B1F16">
              <w:rPr>
                <w:b/>
                <w:bCs/>
              </w:rPr>
              <w:t xml:space="preserve">Monday </w:t>
            </w:r>
            <w:r w:rsidR="00F80872">
              <w:rPr>
                <w:b/>
                <w:bCs/>
              </w:rPr>
              <w:t>to</w:t>
            </w:r>
            <w:r w:rsidR="00F52679" w:rsidRPr="003B1F16">
              <w:rPr>
                <w:b/>
                <w:bCs/>
              </w:rPr>
              <w:t xml:space="preserve"> </w:t>
            </w:r>
            <w:r w:rsidRPr="003B1F16">
              <w:rPr>
                <w:b/>
                <w:bCs/>
              </w:rPr>
              <w:t>Friday:</w:t>
            </w:r>
            <w:r>
              <w:t xml:space="preserve"> 7 am to 7 pm CT</w:t>
            </w:r>
          </w:p>
          <w:p w14:paraId="4D475E69" w14:textId="7C7FF0E7" w:rsidR="00AF0006" w:rsidRPr="00224330" w:rsidRDefault="00013B00" w:rsidP="00982C00">
            <w:r>
              <w:t xml:space="preserve">No weekend hours  </w:t>
            </w:r>
          </w:p>
        </w:tc>
      </w:tr>
      <w:tr w:rsidR="006D6828" w14:paraId="4D475E6C" w14:textId="77777777" w:rsidTr="00725ADA">
        <w:tc>
          <w:tcPr>
            <w:tcW w:w="5000" w:type="pct"/>
            <w:gridSpan w:val="3"/>
            <w:shd w:val="clear" w:color="auto" w:fill="D9D9D9" w:themeFill="background1" w:themeFillShade="D9"/>
          </w:tcPr>
          <w:p w14:paraId="4D475E6B" w14:textId="45E32DF9" w:rsidR="00AF0006" w:rsidRPr="00982C00" w:rsidRDefault="00013B00" w:rsidP="00982C00">
            <w:pPr>
              <w:rPr>
                <w:b/>
                <w:bCs/>
                <w:i/>
              </w:rPr>
            </w:pPr>
            <w:bookmarkStart w:id="142" w:name="_Specialty_Pharmacy_(CTS)"/>
            <w:bookmarkStart w:id="143" w:name="SpecialtyCustomerCareandFEP"/>
            <w:bookmarkStart w:id="144" w:name="_Toc3286649"/>
            <w:bookmarkEnd w:id="142"/>
            <w:r w:rsidRPr="00982C00">
              <w:rPr>
                <w:b/>
                <w:bCs/>
              </w:rPr>
              <w:t xml:space="preserve">Specialty Pharmacy (CTS) Customer Care </w:t>
            </w:r>
            <w:bookmarkEnd w:id="143"/>
            <w:r w:rsidRPr="00982C00">
              <w:rPr>
                <w:b/>
                <w:bCs/>
              </w:rPr>
              <w:t>and FEP</w:t>
            </w:r>
            <w:bookmarkEnd w:id="144"/>
            <w:r w:rsidRPr="00982C00">
              <w:rPr>
                <w:b/>
                <w:bCs/>
              </w:rPr>
              <w:t xml:space="preserve">  </w:t>
            </w:r>
          </w:p>
        </w:tc>
      </w:tr>
      <w:tr w:rsidR="006D6828" w14:paraId="4D475E72" w14:textId="77777777" w:rsidTr="00725ADA">
        <w:trPr>
          <w:trHeight w:val="455"/>
        </w:trPr>
        <w:tc>
          <w:tcPr>
            <w:tcW w:w="617" w:type="pct"/>
          </w:tcPr>
          <w:p w14:paraId="4D475E6D" w14:textId="262AECE7"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p w14:paraId="4D475E6E" w14:textId="77777777" w:rsidR="00AF0006" w:rsidRPr="00D55888" w:rsidRDefault="00013B00" w:rsidP="00495505">
            <w:pPr>
              <w:spacing w:line="240" w:lineRule="atLeast"/>
              <w:textAlignment w:val="top"/>
              <w:rPr>
                <w:bCs/>
                <w:color w:val="000000"/>
              </w:rPr>
            </w:pPr>
            <w:r w:rsidRPr="00D55888">
              <w:rPr>
                <w:bCs/>
                <w:color w:val="000000"/>
              </w:rPr>
              <w:t xml:space="preserve"> </w:t>
            </w:r>
          </w:p>
        </w:tc>
        <w:tc>
          <w:tcPr>
            <w:tcW w:w="4383" w:type="pct"/>
            <w:gridSpan w:val="2"/>
          </w:tcPr>
          <w:p w14:paraId="4D475E6F" w14:textId="77777777" w:rsidR="00AF0006" w:rsidRDefault="00013B00" w:rsidP="00E621A7">
            <w:pPr>
              <w:numPr>
                <w:ilvl w:val="0"/>
                <w:numId w:val="62"/>
              </w:numPr>
              <w:rPr>
                <w:bCs/>
              </w:rPr>
            </w:pPr>
            <w:r>
              <w:t>Warm</w:t>
            </w:r>
          </w:p>
          <w:p w14:paraId="2DDD74E1" w14:textId="77777777" w:rsidR="00F87198" w:rsidRDefault="00013B00" w:rsidP="003A2413">
            <w:pPr>
              <w:ind w:left="720"/>
            </w:pPr>
            <w:r w:rsidRPr="00F87198">
              <w:rPr>
                <w:b/>
                <w:bCs/>
              </w:rPr>
              <w:t>Exception</w:t>
            </w:r>
            <w:r w:rsidR="00F87198">
              <w:rPr>
                <w:b/>
                <w:bCs/>
              </w:rPr>
              <w:t>s</w:t>
            </w:r>
            <w:r w:rsidRPr="00F87198">
              <w:rPr>
                <w:b/>
                <w:bCs/>
              </w:rPr>
              <w:t>:</w:t>
            </w:r>
            <w:r>
              <w:t xml:space="preserve">  </w:t>
            </w:r>
          </w:p>
          <w:p w14:paraId="4D475E70" w14:textId="78B4BC83" w:rsidR="00AF0006" w:rsidRPr="00D717CF" w:rsidRDefault="00013B00" w:rsidP="00F87198">
            <w:pPr>
              <w:pStyle w:val="ListParagraph"/>
              <w:numPr>
                <w:ilvl w:val="0"/>
                <w:numId w:val="74"/>
              </w:numPr>
              <w:rPr>
                <w:rFonts w:ascii="Verdana" w:hAnsi="Verdana"/>
              </w:rPr>
            </w:pPr>
            <w:r w:rsidRPr="00D717CF">
              <w:rPr>
                <w:rFonts w:ascii="Verdana" w:hAnsi="Verdana"/>
              </w:rPr>
              <w:t xml:space="preserve">If the Client is </w:t>
            </w:r>
            <w:r w:rsidR="00650A58" w:rsidRPr="00D717CF">
              <w:rPr>
                <w:rFonts w:ascii="Verdana" w:hAnsi="Verdana"/>
              </w:rPr>
              <w:t>CareFirst</w:t>
            </w:r>
            <w:r w:rsidRPr="00D717CF">
              <w:rPr>
                <w:rFonts w:ascii="Verdana" w:hAnsi="Verdana"/>
              </w:rPr>
              <w:t xml:space="preserve">, </w:t>
            </w:r>
            <w:bookmarkStart w:id="145" w:name="OLE_LINK27"/>
            <w:r w:rsidRPr="00D717CF">
              <w:rPr>
                <w:rFonts w:ascii="Verdana" w:hAnsi="Verdana"/>
              </w:rPr>
              <w:t xml:space="preserve">warm transfer the call per the number in the </w:t>
            </w:r>
            <w:r w:rsidR="00650A58" w:rsidRPr="00D717CF">
              <w:rPr>
                <w:rFonts w:ascii="Verdana" w:hAnsi="Verdana"/>
              </w:rPr>
              <w:t>CareFirst</w:t>
            </w:r>
            <w:r w:rsidRPr="00D717CF">
              <w:rPr>
                <w:rFonts w:ascii="Verdana" w:hAnsi="Verdana"/>
              </w:rPr>
              <w:t xml:space="preserve"> CIF (1-855-264-3237</w:t>
            </w:r>
            <w:bookmarkEnd w:id="145"/>
            <w:r w:rsidRPr="00D717CF">
              <w:rPr>
                <w:rFonts w:ascii="Verdana" w:hAnsi="Verdana"/>
              </w:rPr>
              <w:t>).</w:t>
            </w:r>
          </w:p>
          <w:p w14:paraId="2C7887FB" w14:textId="17F8618C" w:rsidR="06AD199F" w:rsidRPr="00D717CF" w:rsidRDefault="06AD199F" w:rsidP="00F87198">
            <w:pPr>
              <w:pStyle w:val="ListParagraph"/>
              <w:numPr>
                <w:ilvl w:val="0"/>
                <w:numId w:val="74"/>
              </w:numPr>
              <w:rPr>
                <w:rFonts w:ascii="Verdana" w:hAnsi="Verdana"/>
              </w:rPr>
            </w:pPr>
            <w:r w:rsidRPr="00D717CF">
              <w:rPr>
                <w:rFonts w:ascii="Verdana" w:hAnsi="Verdana"/>
              </w:rPr>
              <w:t xml:space="preserve">Hawaii CVS Specialty </w:t>
            </w:r>
            <w:r w:rsidR="003B71A6" w:rsidRPr="00D717CF">
              <w:rPr>
                <w:rFonts w:ascii="Verdana" w:hAnsi="Verdana"/>
              </w:rPr>
              <w:t>Pharmacy</w:t>
            </w:r>
            <w:r w:rsidRPr="00D717CF">
              <w:rPr>
                <w:rFonts w:ascii="Verdana" w:hAnsi="Verdana"/>
              </w:rPr>
              <w:t>:</w:t>
            </w:r>
            <w:r w:rsidR="00DD316D">
              <w:rPr>
                <w:rFonts w:ascii="Verdana" w:hAnsi="Verdana"/>
              </w:rPr>
              <w:t xml:space="preserve"> </w:t>
            </w:r>
            <w:r w:rsidRPr="00D717CF">
              <w:rPr>
                <w:rFonts w:ascii="Verdana" w:hAnsi="Verdana"/>
              </w:rPr>
              <w:t xml:space="preserve">1-800-896-1464 </w:t>
            </w:r>
          </w:p>
          <w:p w14:paraId="4D475E71" w14:textId="2EC2F753" w:rsidR="00AF0006" w:rsidRPr="00224330" w:rsidRDefault="00013B00" w:rsidP="00E621A7">
            <w:pPr>
              <w:numPr>
                <w:ilvl w:val="0"/>
                <w:numId w:val="62"/>
              </w:numPr>
            </w:pPr>
            <w:r w:rsidRPr="00606D44">
              <w:rPr>
                <w:bCs/>
              </w:rPr>
              <w:t>Escalations:</w:t>
            </w:r>
            <w:r>
              <w:t xml:space="preserve"> </w:t>
            </w:r>
            <w:r w:rsidRPr="003A2413">
              <w:rPr>
                <w:b/>
                <w:bCs/>
              </w:rPr>
              <w:t>Warm</w:t>
            </w:r>
            <w:r>
              <w:t xml:space="preserve"> </w:t>
            </w:r>
          </w:p>
        </w:tc>
      </w:tr>
      <w:tr w:rsidR="006D6828" w14:paraId="4D475E75" w14:textId="77777777" w:rsidTr="00725ADA">
        <w:trPr>
          <w:trHeight w:val="455"/>
        </w:trPr>
        <w:tc>
          <w:tcPr>
            <w:tcW w:w="617" w:type="pct"/>
          </w:tcPr>
          <w:p w14:paraId="4D475E73" w14:textId="77777777" w:rsidR="00AF0006" w:rsidRDefault="00013B00" w:rsidP="00495505">
            <w:pPr>
              <w:spacing w:line="240" w:lineRule="atLeast"/>
              <w:textAlignment w:val="top"/>
              <w:rPr>
                <w:color w:val="000000"/>
              </w:rPr>
            </w:pPr>
            <w:r>
              <w:rPr>
                <w:color w:val="000000"/>
              </w:rPr>
              <w:t xml:space="preserve">Customer Website </w:t>
            </w:r>
          </w:p>
        </w:tc>
        <w:tc>
          <w:tcPr>
            <w:tcW w:w="4383" w:type="pct"/>
            <w:gridSpan w:val="2"/>
          </w:tcPr>
          <w:p w14:paraId="4D475E74" w14:textId="77777777" w:rsidR="00AF0006" w:rsidRPr="00394911" w:rsidRDefault="00013B00" w:rsidP="00495505">
            <w:pPr>
              <w:pStyle w:val="NormalWeb"/>
              <w:spacing w:before="120" w:beforeAutospacing="0" w:after="120" w:afterAutospacing="0"/>
              <w:textAlignment w:val="top"/>
              <w:rPr>
                <w:b/>
                <w:color w:val="000000"/>
              </w:rPr>
            </w:pPr>
            <w:hyperlink r:id="rId30" w:history="1">
              <w:r w:rsidRPr="00D5571B">
                <w:rPr>
                  <w:color w:val="0000FF"/>
                  <w:u w:val="single"/>
                </w:rPr>
                <w:t>https://www.cvsspecialty.com/</w:t>
              </w:r>
            </w:hyperlink>
          </w:p>
        </w:tc>
      </w:tr>
      <w:tr w:rsidR="006D6828" w14:paraId="4D475E7D" w14:textId="77777777" w:rsidTr="00725ADA">
        <w:trPr>
          <w:trHeight w:val="455"/>
        </w:trPr>
        <w:tc>
          <w:tcPr>
            <w:tcW w:w="617" w:type="pct"/>
          </w:tcPr>
          <w:p w14:paraId="4D475E76" w14:textId="77777777" w:rsidR="00AF0006" w:rsidRDefault="00013B00" w:rsidP="00495505">
            <w:pPr>
              <w:spacing w:line="240" w:lineRule="atLeast"/>
              <w:textAlignment w:val="top"/>
              <w:rPr>
                <w:color w:val="000000"/>
              </w:rPr>
            </w:pPr>
            <w:r>
              <w:rPr>
                <w:color w:val="000000"/>
              </w:rPr>
              <w:t>Customer Number</w:t>
            </w:r>
          </w:p>
          <w:p w14:paraId="4D475E77" w14:textId="77777777" w:rsidR="00AF0006" w:rsidRDefault="00013B00" w:rsidP="00495505">
            <w:pPr>
              <w:spacing w:line="240" w:lineRule="atLeast"/>
              <w:textAlignment w:val="top"/>
              <w:rPr>
                <w:color w:val="000000"/>
              </w:rPr>
            </w:pPr>
            <w:r>
              <w:rPr>
                <w:color w:val="000000"/>
              </w:rPr>
              <w:t xml:space="preserve"> </w:t>
            </w:r>
          </w:p>
        </w:tc>
        <w:tc>
          <w:tcPr>
            <w:tcW w:w="4383" w:type="pct"/>
            <w:gridSpan w:val="2"/>
          </w:tcPr>
          <w:p w14:paraId="4D475E78" w14:textId="0896FF3A" w:rsidR="00AF0006" w:rsidRPr="00606D44" w:rsidRDefault="00013B00" w:rsidP="00F6467A">
            <w:pPr>
              <w:numPr>
                <w:ilvl w:val="0"/>
                <w:numId w:val="63"/>
              </w:numPr>
            </w:pPr>
            <w:r w:rsidRPr="009B0E99">
              <w:rPr>
                <w:b/>
              </w:rPr>
              <w:t>Specialty Customer Care</w:t>
            </w:r>
            <w:r w:rsidRPr="008C3BB3">
              <w:t>:</w:t>
            </w:r>
            <w:r w:rsidR="00DD316D">
              <w:rPr>
                <w:b/>
              </w:rPr>
              <w:t xml:space="preserve"> </w:t>
            </w:r>
            <w:r w:rsidRPr="00606D44">
              <w:t xml:space="preserve">(This number is used by members, pharmacies, and </w:t>
            </w:r>
            <w:r w:rsidR="00DC010B" w:rsidRPr="00606D44">
              <w:t>pr</w:t>
            </w:r>
            <w:r w:rsidR="00DC010B">
              <w:t>ovider</w:t>
            </w:r>
            <w:r w:rsidR="00DC010B" w:rsidRPr="00606D44">
              <w:t>s</w:t>
            </w:r>
            <w:r w:rsidRPr="00606D44">
              <w:t>)</w:t>
            </w:r>
          </w:p>
          <w:p w14:paraId="4D475E79" w14:textId="23C9FFE8" w:rsidR="00AF0006" w:rsidRDefault="00013B00" w:rsidP="00F6467A">
            <w:pPr>
              <w:numPr>
                <w:ilvl w:val="0"/>
                <w:numId w:val="63"/>
              </w:numPr>
            </w:pPr>
            <w:r w:rsidRPr="00F460EF">
              <w:rPr>
                <w:color w:val="000000" w:themeColor="text1"/>
              </w:rPr>
              <w:t>Phone:</w:t>
            </w:r>
            <w:r>
              <w:rPr>
                <w:color w:val="333333"/>
              </w:rPr>
              <w:t xml:space="preserve"> </w:t>
            </w:r>
            <w:r>
              <w:t>1-</w:t>
            </w:r>
            <w:r w:rsidRPr="002A016F">
              <w:t>800-237-2767</w:t>
            </w:r>
            <w:r w:rsidRPr="00224330">
              <w:t xml:space="preserve"> </w:t>
            </w:r>
            <w:r w:rsidR="00670475">
              <w:t xml:space="preserve"> </w:t>
            </w:r>
          </w:p>
          <w:p w14:paraId="4D475E7A" w14:textId="62AF09FB" w:rsidR="00AF0006" w:rsidRDefault="00650A58" w:rsidP="004A7849">
            <w:pPr>
              <w:ind w:left="1080"/>
              <w:rPr>
                <w:color w:val="000000"/>
              </w:rPr>
            </w:pPr>
            <w:r w:rsidRPr="00F460EF">
              <w:t>CareFirst</w:t>
            </w:r>
            <w:r w:rsidR="00013B00" w:rsidRPr="00F460EF">
              <w:t xml:space="preserve"> only: </w:t>
            </w:r>
            <w:r w:rsidR="00013B00">
              <w:rPr>
                <w:color w:val="333333"/>
              </w:rPr>
              <w:t>1-855-264-3237</w:t>
            </w:r>
          </w:p>
          <w:p w14:paraId="4D475E7B" w14:textId="046CA4F4" w:rsidR="00AF0006" w:rsidRDefault="00013B00" w:rsidP="00F6467A">
            <w:pPr>
              <w:numPr>
                <w:ilvl w:val="0"/>
                <w:numId w:val="63"/>
              </w:numPr>
            </w:pPr>
            <w:r w:rsidRPr="00F460EF">
              <w:rPr>
                <w:bCs/>
              </w:rPr>
              <w:t>Fax:</w:t>
            </w:r>
            <w:r>
              <w:t xml:space="preserve"> 1-877-408-9743</w:t>
            </w:r>
          </w:p>
          <w:p w14:paraId="21A7D039" w14:textId="5700CCA7" w:rsidR="00AF0006" w:rsidRPr="00250368" w:rsidRDefault="00013B00" w:rsidP="00F6467A">
            <w:pPr>
              <w:numPr>
                <w:ilvl w:val="0"/>
                <w:numId w:val="63"/>
              </w:numPr>
            </w:pPr>
            <w:r w:rsidRPr="6F9A226C">
              <w:rPr>
                <w:b/>
                <w:bCs/>
              </w:rPr>
              <w:t>FEP</w:t>
            </w:r>
            <w:r w:rsidRPr="00DD316D">
              <w:rPr>
                <w:b/>
                <w:bCs/>
              </w:rPr>
              <w:t>:</w:t>
            </w:r>
            <w:r>
              <w:t xml:space="preserve"> Not listed </w:t>
            </w:r>
            <w:r w:rsidR="00131FFB">
              <w:t>at</w:t>
            </w:r>
            <w:r>
              <w:t xml:space="preserve"> </w:t>
            </w:r>
            <w:r w:rsidR="00131FFB">
              <w:t>the request</w:t>
            </w:r>
            <w:r>
              <w:t xml:space="preserve"> of the department.</w:t>
            </w:r>
          </w:p>
          <w:p w14:paraId="4D475E7C" w14:textId="7C2088EF" w:rsidR="00F6467A" w:rsidRPr="00A46F06" w:rsidRDefault="6C14E4AF" w:rsidP="00A46F06">
            <w:pPr>
              <w:numPr>
                <w:ilvl w:val="0"/>
                <w:numId w:val="63"/>
              </w:numPr>
            </w:pPr>
            <w:r>
              <w:t>Hawaii:</w:t>
            </w:r>
            <w:r w:rsidR="00A32B74">
              <w:t xml:space="preserve"> </w:t>
            </w:r>
            <w:r>
              <w:t>1-800-896-1464</w:t>
            </w:r>
          </w:p>
        </w:tc>
      </w:tr>
      <w:tr w:rsidR="006D6828" w14:paraId="4D475E81" w14:textId="77777777" w:rsidTr="00725ADA">
        <w:trPr>
          <w:trHeight w:val="455"/>
        </w:trPr>
        <w:tc>
          <w:tcPr>
            <w:tcW w:w="617" w:type="pct"/>
          </w:tcPr>
          <w:p w14:paraId="4D475E7E" w14:textId="77777777" w:rsidR="00AF0006" w:rsidRDefault="00013B00" w:rsidP="00495505">
            <w:pPr>
              <w:spacing w:line="240" w:lineRule="atLeast"/>
              <w:textAlignment w:val="top"/>
              <w:rPr>
                <w:color w:val="000000"/>
              </w:rPr>
            </w:pPr>
            <w:r>
              <w:rPr>
                <w:color w:val="000000"/>
              </w:rPr>
              <w:t xml:space="preserve">Internal Number </w:t>
            </w:r>
          </w:p>
          <w:p w14:paraId="4D475E7F" w14:textId="77777777" w:rsidR="00AF0006" w:rsidRPr="00760F8E" w:rsidRDefault="00013B00" w:rsidP="00495505">
            <w:pPr>
              <w:spacing w:line="240" w:lineRule="atLeast"/>
              <w:textAlignment w:val="top"/>
              <w:rPr>
                <w:b/>
                <w:bCs/>
                <w:color w:val="000000"/>
              </w:rPr>
            </w:pPr>
            <w:r w:rsidRPr="00760F8E">
              <w:rPr>
                <w:b/>
                <w:bCs/>
                <w:color w:val="000000"/>
              </w:rPr>
              <w:t>(Do not disclose)</w:t>
            </w:r>
          </w:p>
        </w:tc>
        <w:tc>
          <w:tcPr>
            <w:tcW w:w="4383" w:type="pct"/>
            <w:gridSpan w:val="2"/>
          </w:tcPr>
          <w:p w14:paraId="7706CB54" w14:textId="77777777" w:rsidR="00F7624E" w:rsidRPr="00FF24F3" w:rsidRDefault="00DC010B" w:rsidP="00495505">
            <w:pPr>
              <w:pStyle w:val="NormalWeb"/>
              <w:spacing w:before="120" w:beforeAutospacing="0" w:after="120" w:afterAutospacing="0" w:line="200" w:lineRule="atLeast"/>
              <w:textAlignment w:val="top"/>
              <w:rPr>
                <w:b/>
                <w:bCs/>
                <w:color w:val="000000"/>
              </w:rPr>
            </w:pPr>
            <w:r w:rsidRPr="00FF24F3">
              <w:rPr>
                <w:bCs/>
                <w:color w:val="000000"/>
              </w:rPr>
              <w:t xml:space="preserve">Provider </w:t>
            </w:r>
            <w:r w:rsidR="00013B00" w:rsidRPr="00FF24F3">
              <w:rPr>
                <w:bCs/>
                <w:color w:val="000000"/>
              </w:rPr>
              <w:t xml:space="preserve">Clinical Inquiries </w:t>
            </w:r>
            <w:r w:rsidR="00013B00" w:rsidRPr="00FF24F3">
              <w:rPr>
                <w:b/>
                <w:color w:val="000000"/>
              </w:rPr>
              <w:t>ONLY</w:t>
            </w:r>
            <w:r w:rsidR="00013B00" w:rsidRPr="00FF24F3">
              <w:rPr>
                <w:b/>
                <w:bCs/>
                <w:color w:val="000000"/>
              </w:rPr>
              <w:t xml:space="preserve">  </w:t>
            </w:r>
          </w:p>
          <w:p w14:paraId="2D2508F0" w14:textId="4226F52A" w:rsidR="00F7624E" w:rsidRPr="00FF24F3" w:rsidRDefault="00013B00" w:rsidP="00AA5680">
            <w:pPr>
              <w:numPr>
                <w:ilvl w:val="0"/>
                <w:numId w:val="63"/>
              </w:numPr>
            </w:pPr>
            <w:r w:rsidRPr="00FF24F3">
              <w:rPr>
                <w:b/>
              </w:rPr>
              <w:t>1-866-210-1525</w:t>
            </w:r>
            <w:r w:rsidRPr="00FF24F3">
              <w:t xml:space="preserve"> (Chicago) </w:t>
            </w:r>
            <w:r w:rsidR="00526DB6" w:rsidRPr="00FF24F3">
              <w:rPr>
                <w:rFonts w:eastAsia="Verdana" w:cs="Verdana"/>
                <w:b/>
                <w:bCs/>
              </w:rPr>
              <w:t>Monday</w:t>
            </w:r>
            <w:r w:rsidR="00F80872">
              <w:rPr>
                <w:rFonts w:eastAsia="Verdana" w:cs="Verdana"/>
                <w:b/>
                <w:bCs/>
              </w:rPr>
              <w:t xml:space="preserve"> to </w:t>
            </w:r>
            <w:r w:rsidR="00526DB6" w:rsidRPr="00FF24F3">
              <w:rPr>
                <w:rFonts w:eastAsia="Verdana" w:cs="Verdana"/>
                <w:b/>
                <w:bCs/>
              </w:rPr>
              <w:t>Friday</w:t>
            </w:r>
            <w:r w:rsidR="00526DB6" w:rsidRPr="00FF24F3">
              <w:rPr>
                <w:rFonts w:eastAsia="Verdana" w:cs="Verdana"/>
              </w:rPr>
              <w:t xml:space="preserve"> </w:t>
            </w:r>
            <w:r w:rsidR="00526DB6" w:rsidRPr="00FF24F3">
              <w:rPr>
                <w:color w:val="000000" w:themeColor="text1"/>
              </w:rPr>
              <w:t>7:30 am</w:t>
            </w:r>
            <w:r w:rsidR="009F2D02">
              <w:rPr>
                <w:color w:val="000000" w:themeColor="text1"/>
              </w:rPr>
              <w:t xml:space="preserve"> </w:t>
            </w:r>
            <w:r w:rsidR="00526DB6" w:rsidRPr="00FF24F3">
              <w:rPr>
                <w:color w:val="000000" w:themeColor="text1"/>
              </w:rPr>
              <w:t>-</w:t>
            </w:r>
            <w:r w:rsidR="009F2D02">
              <w:rPr>
                <w:color w:val="000000" w:themeColor="text1"/>
              </w:rPr>
              <w:t xml:space="preserve"> </w:t>
            </w:r>
            <w:r w:rsidR="00526DB6" w:rsidRPr="00FF24F3">
              <w:rPr>
                <w:color w:val="000000" w:themeColor="text1"/>
              </w:rPr>
              <w:t>7:30 pm CT</w:t>
            </w:r>
          </w:p>
          <w:p w14:paraId="0B10FA15" w14:textId="28BAD8B1" w:rsidR="0076637E" w:rsidRPr="00FF24F3" w:rsidRDefault="0076637E" w:rsidP="0076637E">
            <w:pPr>
              <w:numPr>
                <w:ilvl w:val="0"/>
                <w:numId w:val="1"/>
              </w:numPr>
              <w:rPr>
                <w:color w:val="000000"/>
              </w:rPr>
            </w:pPr>
            <w:r w:rsidRPr="00FF24F3">
              <w:rPr>
                <w:color w:val="000000"/>
              </w:rPr>
              <w:t>No Weekend Hours</w:t>
            </w:r>
          </w:p>
          <w:p w14:paraId="7C3BD268" w14:textId="77777777" w:rsidR="0030660F" w:rsidRPr="00FF24F3" w:rsidRDefault="0030660F" w:rsidP="0030660F">
            <w:pPr>
              <w:ind w:left="720"/>
              <w:rPr>
                <w:color w:val="000000"/>
              </w:rPr>
            </w:pPr>
          </w:p>
          <w:p w14:paraId="79D99004" w14:textId="62524970" w:rsidR="00321454" w:rsidRPr="00FF24F3" w:rsidRDefault="00013B00" w:rsidP="0030660F">
            <w:pPr>
              <w:pStyle w:val="ListParagraph"/>
              <w:numPr>
                <w:ilvl w:val="0"/>
                <w:numId w:val="72"/>
              </w:numPr>
              <w:rPr>
                <w:rFonts w:ascii="Verdana" w:hAnsi="Verdana"/>
                <w:color w:val="000000"/>
              </w:rPr>
            </w:pPr>
            <w:r w:rsidRPr="00FF24F3">
              <w:rPr>
                <w:rFonts w:ascii="Verdana" w:hAnsi="Verdana"/>
                <w:b/>
                <w:color w:val="000000"/>
              </w:rPr>
              <w:t>1-866-845-6786</w:t>
            </w:r>
            <w:r w:rsidRPr="00FF24F3">
              <w:rPr>
                <w:rFonts w:ascii="Verdana" w:hAnsi="Verdana"/>
                <w:color w:val="000000"/>
              </w:rPr>
              <w:t xml:space="preserve"> (Georgia)</w:t>
            </w:r>
            <w:r w:rsidR="00321454" w:rsidRPr="00FF24F3">
              <w:rPr>
                <w:rFonts w:ascii="Verdana" w:hAnsi="Verdana"/>
                <w:color w:val="000000"/>
              </w:rPr>
              <w:t xml:space="preserve"> </w:t>
            </w:r>
            <w:r w:rsidR="00321454" w:rsidRPr="00FF24F3">
              <w:rPr>
                <w:rFonts w:ascii="Verdana" w:eastAsia="Verdana" w:hAnsi="Verdana" w:cs="Verdana"/>
                <w:b/>
                <w:bCs/>
              </w:rPr>
              <w:t>Monday</w:t>
            </w:r>
            <w:r w:rsidR="00F80872">
              <w:rPr>
                <w:rFonts w:ascii="Verdana" w:eastAsia="Verdana" w:hAnsi="Verdana" w:cs="Verdana"/>
                <w:b/>
                <w:bCs/>
              </w:rPr>
              <w:t xml:space="preserve"> to </w:t>
            </w:r>
            <w:r w:rsidR="00321454" w:rsidRPr="00FF24F3">
              <w:rPr>
                <w:rFonts w:ascii="Verdana" w:eastAsia="Verdana" w:hAnsi="Verdana" w:cs="Verdana"/>
                <w:b/>
                <w:bCs/>
              </w:rPr>
              <w:t>Friday</w:t>
            </w:r>
            <w:r w:rsidR="00F80872">
              <w:rPr>
                <w:rFonts w:ascii="Verdana" w:eastAsia="Verdana" w:hAnsi="Verdana" w:cs="Verdana"/>
                <w:b/>
                <w:bCs/>
              </w:rPr>
              <w:t>:</w:t>
            </w:r>
            <w:r w:rsidR="00321454" w:rsidRPr="00FF24F3">
              <w:rPr>
                <w:rFonts w:ascii="Verdana" w:eastAsia="Verdana" w:hAnsi="Verdana" w:cs="Verdana"/>
                <w:b/>
                <w:bCs/>
              </w:rPr>
              <w:t xml:space="preserve"> </w:t>
            </w:r>
            <w:r w:rsidR="00321454" w:rsidRPr="00FF24F3">
              <w:rPr>
                <w:rFonts w:ascii="Verdana" w:hAnsi="Verdana"/>
              </w:rPr>
              <w:t xml:space="preserve">7:30 </w:t>
            </w:r>
            <w:r w:rsidR="003C08BF">
              <w:rPr>
                <w:rFonts w:ascii="Verdana" w:hAnsi="Verdana"/>
              </w:rPr>
              <w:t>a</w:t>
            </w:r>
            <w:r w:rsidR="00321454" w:rsidRPr="00FF24F3">
              <w:rPr>
                <w:rFonts w:ascii="Verdana" w:hAnsi="Verdana"/>
              </w:rPr>
              <w:t>m</w:t>
            </w:r>
            <w:r w:rsidR="009F2D02">
              <w:rPr>
                <w:rFonts w:ascii="Verdana" w:hAnsi="Verdana"/>
              </w:rPr>
              <w:t xml:space="preserve"> </w:t>
            </w:r>
            <w:r w:rsidR="00321454" w:rsidRPr="00FF24F3">
              <w:rPr>
                <w:rFonts w:ascii="Verdana" w:hAnsi="Verdana"/>
              </w:rPr>
              <w:t>-</w:t>
            </w:r>
            <w:r w:rsidR="009F2D02">
              <w:rPr>
                <w:rFonts w:ascii="Verdana" w:hAnsi="Verdana"/>
              </w:rPr>
              <w:t xml:space="preserve"> </w:t>
            </w:r>
            <w:r w:rsidR="00321454" w:rsidRPr="00FF24F3">
              <w:rPr>
                <w:rFonts w:ascii="Verdana" w:hAnsi="Verdana"/>
              </w:rPr>
              <w:t>9 pm ET (6:30 am</w:t>
            </w:r>
            <w:r w:rsidR="009F2D02">
              <w:rPr>
                <w:rFonts w:ascii="Verdana" w:hAnsi="Verdana"/>
              </w:rPr>
              <w:t xml:space="preserve"> </w:t>
            </w:r>
            <w:r w:rsidR="00321454" w:rsidRPr="00FF24F3">
              <w:rPr>
                <w:rFonts w:ascii="Verdana" w:hAnsi="Verdana"/>
              </w:rPr>
              <w:t>-</w:t>
            </w:r>
            <w:r w:rsidR="009F2D02">
              <w:rPr>
                <w:rFonts w:ascii="Verdana" w:hAnsi="Verdana"/>
              </w:rPr>
              <w:t xml:space="preserve"> </w:t>
            </w:r>
            <w:r w:rsidR="00321454" w:rsidRPr="00FF24F3">
              <w:rPr>
                <w:rFonts w:ascii="Verdana" w:hAnsi="Verdana"/>
              </w:rPr>
              <w:t xml:space="preserve">8 pm CT) </w:t>
            </w:r>
          </w:p>
          <w:p w14:paraId="4D475E80" w14:textId="15FE92CC" w:rsidR="00AF0006" w:rsidRPr="00224330" w:rsidRDefault="00F943BB" w:rsidP="007C3D3F">
            <w:pPr>
              <w:pStyle w:val="ListParagraph"/>
              <w:numPr>
                <w:ilvl w:val="0"/>
                <w:numId w:val="1"/>
              </w:numPr>
            </w:pPr>
            <w:r w:rsidRPr="00FF24F3">
              <w:rPr>
                <w:rFonts w:ascii="Verdana" w:hAnsi="Verdana"/>
                <w:b/>
                <w:bCs/>
                <w:color w:val="000000" w:themeColor="text1"/>
              </w:rPr>
              <w:t>Saturday</w:t>
            </w:r>
            <w:r w:rsidR="00F80872">
              <w:rPr>
                <w:rFonts w:ascii="Verdana" w:hAnsi="Verdana"/>
                <w:b/>
                <w:bCs/>
                <w:color w:val="000000" w:themeColor="text1"/>
              </w:rPr>
              <w:t xml:space="preserve">: </w:t>
            </w:r>
            <w:r w:rsidRPr="00FF24F3">
              <w:rPr>
                <w:rFonts w:ascii="Verdana" w:hAnsi="Verdana"/>
                <w:color w:val="000000" w:themeColor="text1"/>
              </w:rPr>
              <w:t>9</w:t>
            </w:r>
            <w:r w:rsidR="003C08BF">
              <w:rPr>
                <w:rFonts w:ascii="Verdana" w:hAnsi="Verdana"/>
                <w:color w:val="000000" w:themeColor="text1"/>
              </w:rPr>
              <w:t xml:space="preserve"> </w:t>
            </w:r>
            <w:r w:rsidRPr="00FF24F3">
              <w:rPr>
                <w:rFonts w:ascii="Verdana" w:hAnsi="Verdana"/>
                <w:color w:val="000000" w:themeColor="text1"/>
              </w:rPr>
              <w:t>am</w:t>
            </w:r>
            <w:r w:rsidR="009F2D02">
              <w:rPr>
                <w:rFonts w:ascii="Verdana" w:hAnsi="Verdana"/>
                <w:color w:val="000000" w:themeColor="text1"/>
              </w:rPr>
              <w:t xml:space="preserve"> </w:t>
            </w:r>
            <w:r w:rsidRPr="00FF24F3">
              <w:rPr>
                <w:rFonts w:ascii="Verdana" w:hAnsi="Verdana"/>
                <w:color w:val="000000" w:themeColor="text1"/>
              </w:rPr>
              <w:t>- 4</w:t>
            </w:r>
            <w:r w:rsidR="003C08BF">
              <w:rPr>
                <w:rFonts w:ascii="Verdana" w:hAnsi="Verdana"/>
                <w:color w:val="000000" w:themeColor="text1"/>
              </w:rPr>
              <w:t xml:space="preserve"> </w:t>
            </w:r>
            <w:r w:rsidRPr="00FF24F3">
              <w:rPr>
                <w:rFonts w:ascii="Verdana" w:hAnsi="Verdana"/>
                <w:color w:val="000000" w:themeColor="text1"/>
              </w:rPr>
              <w:t>pm ET (8 am</w:t>
            </w:r>
            <w:r w:rsidR="009F2D02">
              <w:rPr>
                <w:rFonts w:ascii="Verdana" w:hAnsi="Verdana"/>
                <w:color w:val="000000" w:themeColor="text1"/>
              </w:rPr>
              <w:t xml:space="preserve"> </w:t>
            </w:r>
            <w:r w:rsidRPr="00FF24F3">
              <w:rPr>
                <w:rFonts w:ascii="Verdana" w:hAnsi="Verdana"/>
                <w:color w:val="000000" w:themeColor="text1"/>
              </w:rPr>
              <w:t>-</w:t>
            </w:r>
            <w:r w:rsidR="009F2D02">
              <w:rPr>
                <w:rFonts w:ascii="Verdana" w:hAnsi="Verdana"/>
                <w:color w:val="000000" w:themeColor="text1"/>
              </w:rPr>
              <w:t xml:space="preserve"> </w:t>
            </w:r>
            <w:r w:rsidRPr="00FF24F3">
              <w:rPr>
                <w:rFonts w:ascii="Verdana" w:hAnsi="Verdana"/>
                <w:color w:val="000000" w:themeColor="text1"/>
              </w:rPr>
              <w:t>3:00 pm CT)</w:t>
            </w:r>
          </w:p>
        </w:tc>
      </w:tr>
      <w:tr w:rsidR="001225E0" w14:paraId="4D475E8C" w14:textId="77777777" w:rsidTr="00725ADA">
        <w:trPr>
          <w:trHeight w:val="455"/>
        </w:trPr>
        <w:tc>
          <w:tcPr>
            <w:tcW w:w="617" w:type="pct"/>
          </w:tcPr>
          <w:p w14:paraId="4D475E83" w14:textId="7A761356" w:rsidR="001B0FA3" w:rsidRPr="00224330" w:rsidRDefault="001B0FA3" w:rsidP="00495505">
            <w:pPr>
              <w:spacing w:line="240" w:lineRule="atLeast"/>
              <w:textAlignment w:val="top"/>
              <w:rPr>
                <w:color w:val="000000"/>
              </w:rPr>
            </w:pPr>
            <w:r>
              <w:rPr>
                <w:color w:val="000000"/>
              </w:rPr>
              <w:t>Hours of Operation</w:t>
            </w:r>
          </w:p>
        </w:tc>
        <w:tc>
          <w:tcPr>
            <w:tcW w:w="1580" w:type="pct"/>
          </w:tcPr>
          <w:p w14:paraId="4D475E84" w14:textId="09D849C6" w:rsidR="001B0FA3" w:rsidRPr="00FB3CA6" w:rsidRDefault="001B0FA3" w:rsidP="00E621A7">
            <w:pPr>
              <w:numPr>
                <w:ilvl w:val="0"/>
                <w:numId w:val="65"/>
              </w:numPr>
              <w:rPr>
                <w:color w:val="000000"/>
              </w:rPr>
            </w:pPr>
            <w:r w:rsidRPr="00FB3CA6">
              <w:rPr>
                <w:b/>
                <w:bCs/>
              </w:rPr>
              <w:t xml:space="preserve">Monday </w:t>
            </w:r>
            <w:r w:rsidR="004F318D">
              <w:rPr>
                <w:b/>
                <w:bCs/>
              </w:rPr>
              <w:t>to</w:t>
            </w:r>
            <w:r w:rsidR="00F52679" w:rsidRPr="00FB3CA6">
              <w:rPr>
                <w:b/>
                <w:bCs/>
              </w:rPr>
              <w:t xml:space="preserve"> </w:t>
            </w:r>
            <w:r w:rsidRPr="00FB3CA6">
              <w:rPr>
                <w:b/>
                <w:bCs/>
              </w:rPr>
              <w:t>Friday:</w:t>
            </w:r>
            <w:r>
              <w:t xml:space="preserve"> </w:t>
            </w:r>
            <w:r w:rsidR="008053DB">
              <w:t xml:space="preserve">6:30 </w:t>
            </w:r>
            <w:r w:rsidR="00D01CF7">
              <w:t>am</w:t>
            </w:r>
            <w:r w:rsidRPr="00FB3CA6">
              <w:t xml:space="preserve"> </w:t>
            </w:r>
            <w:r w:rsidR="002E11C0">
              <w:t>-</w:t>
            </w:r>
            <w:r w:rsidRPr="00FB3CA6">
              <w:t xml:space="preserve"> </w:t>
            </w:r>
            <w:r w:rsidR="0026677B">
              <w:t>8</w:t>
            </w:r>
            <w:r w:rsidR="0026677B" w:rsidRPr="00FB3CA6">
              <w:t xml:space="preserve"> </w:t>
            </w:r>
            <w:r>
              <w:t>pm</w:t>
            </w:r>
            <w:r w:rsidRPr="00FB3CA6">
              <w:t xml:space="preserve"> CT </w:t>
            </w:r>
          </w:p>
          <w:p w14:paraId="0D9C3854" w14:textId="4992DC9D" w:rsidR="00920AEF" w:rsidRPr="00920AEF" w:rsidRDefault="00BE3B39" w:rsidP="00E621A7">
            <w:pPr>
              <w:numPr>
                <w:ilvl w:val="0"/>
                <w:numId w:val="65"/>
              </w:numPr>
              <w:rPr>
                <w:color w:val="000000"/>
              </w:rPr>
            </w:pPr>
            <w:r>
              <w:rPr>
                <w:b/>
                <w:bCs/>
              </w:rPr>
              <w:t xml:space="preserve">Saturday: </w:t>
            </w:r>
            <w:r w:rsidRPr="00BE3B39">
              <w:t>8 am – 3 pm CT</w:t>
            </w:r>
          </w:p>
          <w:p w14:paraId="63D85218" w14:textId="7B1B2E3B" w:rsidR="00F7624E" w:rsidRPr="00417C90" w:rsidRDefault="001B0FA3" w:rsidP="00417C90">
            <w:pPr>
              <w:ind w:left="432"/>
              <w:rPr>
                <w:color w:val="000000"/>
              </w:rPr>
            </w:pPr>
            <w:r w:rsidRPr="00F7624E">
              <w:t xml:space="preserve">Limited functionality. They can check the status of orders and answer basic questions. There will be situations (certain patient therapy and medication questions) where Customer Care will not be able to assist the member which will require a callback during weekday business hours. </w:t>
            </w:r>
          </w:p>
          <w:p w14:paraId="316E660E" w14:textId="222648E8" w:rsidR="001B0FA3" w:rsidRPr="00417C90" w:rsidRDefault="001B0FA3" w:rsidP="00E621A7">
            <w:pPr>
              <w:numPr>
                <w:ilvl w:val="0"/>
                <w:numId w:val="66"/>
              </w:numPr>
            </w:pPr>
            <w:r w:rsidRPr="00417C90">
              <w:rPr>
                <w:b/>
                <w:bCs/>
              </w:rPr>
              <w:t>Sunday:</w:t>
            </w:r>
            <w:r w:rsidRPr="00417C90">
              <w:t xml:space="preserve"> Closed</w:t>
            </w:r>
          </w:p>
          <w:p w14:paraId="7FF46EDA" w14:textId="31C7A5E7" w:rsidR="008A6878" w:rsidRDefault="00495DE5" w:rsidP="00E621A7">
            <w:pPr>
              <w:numPr>
                <w:ilvl w:val="0"/>
                <w:numId w:val="66"/>
              </w:numPr>
              <w:rPr>
                <w:color w:val="000000"/>
              </w:rPr>
            </w:pPr>
            <w:r>
              <w:rPr>
                <w:b/>
                <w:bCs/>
              </w:rPr>
              <w:t>Af</w:t>
            </w:r>
            <w:r w:rsidR="008A6878">
              <w:rPr>
                <w:b/>
                <w:bCs/>
              </w:rPr>
              <w:t>t</w:t>
            </w:r>
            <w:r>
              <w:rPr>
                <w:b/>
                <w:bCs/>
              </w:rPr>
              <w:t>er Hours:</w:t>
            </w:r>
            <w:r>
              <w:rPr>
                <w:color w:val="000000"/>
              </w:rPr>
              <w:t xml:space="preserve"> </w:t>
            </w:r>
            <w:r w:rsidR="008A6878" w:rsidRPr="00F7624E">
              <w:rPr>
                <w:rFonts w:cs="Calibri"/>
              </w:rPr>
              <w:t>Patients are strongly recommended to call during business hours to ensure there is proper staffing in place to assist them with their questions.</w:t>
            </w:r>
          </w:p>
          <w:p w14:paraId="5962781C" w14:textId="3AE55939" w:rsidR="008A6878" w:rsidRPr="0008360F" w:rsidRDefault="00495DE5" w:rsidP="00E621A7">
            <w:pPr>
              <w:numPr>
                <w:ilvl w:val="0"/>
                <w:numId w:val="67"/>
              </w:numPr>
              <w:rPr>
                <w:color w:val="000000"/>
              </w:rPr>
            </w:pPr>
            <w:r w:rsidRPr="0008360F">
              <w:t>If a patient calls outside of business hours, IVR advises them in case of emergency they should hang up and call 911</w:t>
            </w:r>
            <w:r w:rsidR="00417C90" w:rsidRPr="0008360F">
              <w:t xml:space="preserve">. </w:t>
            </w:r>
          </w:p>
          <w:p w14:paraId="4D475E86" w14:textId="0889B744" w:rsidR="001B0FA3" w:rsidRPr="00AB3EBB" w:rsidRDefault="00F40847" w:rsidP="00AB3EBB">
            <w:pPr>
              <w:numPr>
                <w:ilvl w:val="0"/>
                <w:numId w:val="67"/>
              </w:numPr>
              <w:rPr>
                <w:color w:val="000000"/>
              </w:rPr>
            </w:pPr>
            <w:r w:rsidRPr="0008360F">
              <w:t>If the patients call after hours, there is an answering service that will triage the call and possibly connect them to a pharmacist or a member of our scheduling team depending on the issue presented</w:t>
            </w:r>
            <w:r w:rsidR="00D75C96" w:rsidRPr="0008360F">
              <w:t xml:space="preserve">. </w:t>
            </w:r>
          </w:p>
        </w:tc>
        <w:tc>
          <w:tcPr>
            <w:tcW w:w="2803" w:type="pct"/>
          </w:tcPr>
          <w:p w14:paraId="59BE8F17" w14:textId="097F5A21" w:rsidR="00F7624E" w:rsidRPr="00EA5E77" w:rsidRDefault="001B0FA3" w:rsidP="00EA5E77">
            <w:pPr>
              <w:rPr>
                <w:b/>
                <w:bCs/>
              </w:rPr>
            </w:pPr>
            <w:r w:rsidRPr="00EA5E77">
              <w:rPr>
                <w:b/>
                <w:bCs/>
              </w:rPr>
              <w:t>Special Instructions</w:t>
            </w:r>
          </w:p>
          <w:p w14:paraId="44C10C51" w14:textId="77777777" w:rsidR="001B0FA3" w:rsidRDefault="001B0FA3" w:rsidP="00495505">
            <w:pPr>
              <w:pStyle w:val="NormalWeb"/>
              <w:spacing w:before="120" w:beforeAutospacing="0" w:after="120" w:afterAutospacing="0"/>
              <w:textAlignment w:val="top"/>
              <w:rPr>
                <w:b/>
                <w:color w:val="000000"/>
              </w:rPr>
            </w:pPr>
          </w:p>
          <w:p w14:paraId="0314FA37" w14:textId="77777777" w:rsidR="00F7624E" w:rsidRPr="00EA5E77" w:rsidRDefault="001B0FA3" w:rsidP="00EA5E77">
            <w:pPr>
              <w:rPr>
                <w:b/>
                <w:bCs/>
              </w:rPr>
            </w:pPr>
            <w:r w:rsidRPr="00EA5E77">
              <w:rPr>
                <w:b/>
                <w:bCs/>
              </w:rPr>
              <w:t xml:space="preserve">Mailing Address: </w:t>
            </w:r>
          </w:p>
          <w:p w14:paraId="0CE516F3" w14:textId="77777777" w:rsidR="00F7624E" w:rsidRDefault="001B0FA3" w:rsidP="00EA5E77">
            <w:r w:rsidRPr="00224330">
              <w:t>Specialty Pharmacy</w:t>
            </w:r>
            <w:r>
              <w:t xml:space="preserve"> &lt;PBM Name&gt; </w:t>
            </w:r>
          </w:p>
          <w:p w14:paraId="4D475E89" w14:textId="47546CF7" w:rsidR="001B0FA3" w:rsidRDefault="001B0FA3" w:rsidP="00EA5E77">
            <w:r w:rsidRPr="00224330">
              <w:t>P.O. Box 94464</w:t>
            </w:r>
            <w:r>
              <w:t xml:space="preserve"> </w:t>
            </w:r>
            <w:r w:rsidRPr="00224330">
              <w:t>Palatine, IL 60094</w:t>
            </w:r>
          </w:p>
          <w:p w14:paraId="4D475E8A" w14:textId="77777777" w:rsidR="001B0FA3" w:rsidRDefault="001B0FA3" w:rsidP="00495505">
            <w:pPr>
              <w:pStyle w:val="NormalWeb"/>
              <w:spacing w:before="120" w:beforeAutospacing="0" w:after="120" w:afterAutospacing="0"/>
              <w:textAlignment w:val="top"/>
              <w:rPr>
                <w:color w:val="000000"/>
              </w:rPr>
            </w:pPr>
          </w:p>
          <w:p w14:paraId="4D475E8B" w14:textId="53345C8B" w:rsidR="001B0FA3" w:rsidRPr="00224330" w:rsidRDefault="001B0FA3" w:rsidP="00EA5E77">
            <w:r w:rsidRPr="00EA5E77">
              <w:rPr>
                <w:b/>
                <w:bCs/>
              </w:rPr>
              <w:t>Specialty Pharmacy NPI:</w:t>
            </w:r>
            <w:r>
              <w:t xml:space="preserve"> 1134100134</w:t>
            </w:r>
          </w:p>
        </w:tc>
      </w:tr>
      <w:tr w:rsidR="006D6828" w14:paraId="4D475E8E" w14:textId="77777777" w:rsidTr="00725ADA">
        <w:tc>
          <w:tcPr>
            <w:tcW w:w="5000" w:type="pct"/>
            <w:gridSpan w:val="3"/>
            <w:shd w:val="clear" w:color="auto" w:fill="D9D9D9" w:themeFill="background1" w:themeFillShade="D9"/>
          </w:tcPr>
          <w:p w14:paraId="4D475E8D" w14:textId="0A5C8C70" w:rsidR="00AF0006" w:rsidRPr="00EA5E77" w:rsidRDefault="00013B00" w:rsidP="00EA5E77">
            <w:pPr>
              <w:rPr>
                <w:b/>
                <w:bCs/>
                <w:i/>
              </w:rPr>
            </w:pPr>
            <w:bookmarkStart w:id="146" w:name="_Toc3286651"/>
            <w:bookmarkStart w:id="147" w:name="SpecialtyPriorAuthorization"/>
            <w:r w:rsidRPr="00EA5E77">
              <w:rPr>
                <w:b/>
                <w:bCs/>
              </w:rPr>
              <w:t>Specialty Prior Authorization</w:t>
            </w:r>
            <w:bookmarkEnd w:id="146"/>
            <w:bookmarkEnd w:id="147"/>
            <w:r w:rsidRPr="00EA5E77">
              <w:rPr>
                <w:b/>
                <w:bCs/>
              </w:rPr>
              <w:t xml:space="preserve">/Appeals  </w:t>
            </w:r>
          </w:p>
        </w:tc>
      </w:tr>
      <w:tr w:rsidR="006D6828" w14:paraId="4D475E92" w14:textId="77777777" w:rsidTr="00725ADA">
        <w:trPr>
          <w:trHeight w:val="455"/>
        </w:trPr>
        <w:tc>
          <w:tcPr>
            <w:tcW w:w="617" w:type="pct"/>
          </w:tcPr>
          <w:p w14:paraId="4D475E8F" w14:textId="69D550BC" w:rsidR="00AF0006" w:rsidRPr="00D55888" w:rsidRDefault="007F60F8" w:rsidP="00495505">
            <w:pPr>
              <w:spacing w:line="240" w:lineRule="atLeast"/>
              <w:textAlignment w:val="top"/>
              <w:rPr>
                <w:bCs/>
                <w:color w:val="000000"/>
              </w:rPr>
            </w:pPr>
            <w:r w:rsidRPr="00F273CD">
              <w:rPr>
                <w:bCs/>
                <w:color w:val="000000"/>
                <w:szCs w:val="28"/>
              </w:rPr>
              <w:t>Conference/</w:t>
            </w:r>
            <w:r w:rsidR="00013B00" w:rsidRPr="00D55888">
              <w:rPr>
                <w:bCs/>
                <w:color w:val="000000"/>
              </w:rPr>
              <w:t>Transfer Type</w:t>
            </w:r>
          </w:p>
        </w:tc>
        <w:tc>
          <w:tcPr>
            <w:tcW w:w="4383" w:type="pct"/>
            <w:gridSpan w:val="2"/>
          </w:tcPr>
          <w:p w14:paraId="4D475E91" w14:textId="61264040" w:rsidR="00AF0006" w:rsidRPr="00EA5E77" w:rsidRDefault="00013B00" w:rsidP="00EA5E77">
            <w:pPr>
              <w:rPr>
                <w:b/>
                <w:bCs/>
              </w:rPr>
            </w:pPr>
            <w:r w:rsidRPr="00EA5E77">
              <w:rPr>
                <w:b/>
                <w:bCs/>
              </w:rPr>
              <w:t xml:space="preserve">Warm </w:t>
            </w:r>
            <w:r w:rsidR="00F209D8" w:rsidRPr="00EA5E77">
              <w:rPr>
                <w:b/>
                <w:bCs/>
              </w:rPr>
              <w:t xml:space="preserve"> </w:t>
            </w:r>
          </w:p>
        </w:tc>
      </w:tr>
      <w:tr w:rsidR="006D6828" w14:paraId="4D475E99" w14:textId="77777777" w:rsidTr="00725ADA">
        <w:trPr>
          <w:trHeight w:val="455"/>
        </w:trPr>
        <w:tc>
          <w:tcPr>
            <w:tcW w:w="617" w:type="pct"/>
          </w:tcPr>
          <w:p w14:paraId="60D68929" w14:textId="77777777" w:rsidR="00AF0006" w:rsidRDefault="00DC010B" w:rsidP="00495505">
            <w:pPr>
              <w:spacing w:line="240" w:lineRule="atLeast"/>
              <w:textAlignment w:val="top"/>
              <w:rPr>
                <w:color w:val="000000"/>
              </w:rPr>
            </w:pPr>
            <w:r>
              <w:rPr>
                <w:color w:val="000000"/>
              </w:rPr>
              <w:t>Provide</w:t>
            </w:r>
            <w:r w:rsidRPr="00D5571B">
              <w:rPr>
                <w:color w:val="000000"/>
              </w:rPr>
              <w:t>rs</w:t>
            </w:r>
            <w:r>
              <w:rPr>
                <w:color w:val="000000"/>
              </w:rPr>
              <w:t xml:space="preserve"> </w:t>
            </w:r>
            <w:r w:rsidR="00013B00" w:rsidRPr="00D5571B">
              <w:rPr>
                <w:color w:val="000000"/>
              </w:rPr>
              <w:t>/</w:t>
            </w:r>
            <w:r w:rsidR="00013B00">
              <w:rPr>
                <w:color w:val="000000"/>
              </w:rPr>
              <w:t xml:space="preserve"> </w:t>
            </w:r>
            <w:r w:rsidR="00013B00" w:rsidRPr="00D5571B">
              <w:rPr>
                <w:color w:val="000000"/>
              </w:rPr>
              <w:t>Dispensing Pharmacies Only</w:t>
            </w:r>
          </w:p>
          <w:p w14:paraId="4D475E96" w14:textId="5EA00DE1" w:rsidR="001B77DD" w:rsidRPr="007D5DBA" w:rsidRDefault="001B77DD" w:rsidP="00495505">
            <w:pPr>
              <w:spacing w:line="240" w:lineRule="atLeast"/>
              <w:textAlignment w:val="top"/>
              <w:rPr>
                <w:b/>
                <w:bCs/>
                <w:color w:val="000000"/>
              </w:rPr>
            </w:pPr>
            <w:r w:rsidRPr="00920AEF">
              <w:rPr>
                <w:b/>
                <w:bCs/>
                <w:color w:val="000000" w:themeColor="text1"/>
              </w:rPr>
              <w:t>(Disclose only to providers or dispensing pharmacies)</w:t>
            </w:r>
          </w:p>
        </w:tc>
        <w:tc>
          <w:tcPr>
            <w:tcW w:w="4383" w:type="pct"/>
            <w:gridSpan w:val="2"/>
          </w:tcPr>
          <w:p w14:paraId="4D475E97" w14:textId="1ACF213B" w:rsidR="00AF0006" w:rsidRPr="00417C90" w:rsidRDefault="00F7624E" w:rsidP="00417C90">
            <w:pPr>
              <w:rPr>
                <w:b/>
                <w:color w:val="000000"/>
              </w:rPr>
            </w:pPr>
            <w:bookmarkStart w:id="148" w:name="OLE_LINK31"/>
            <w:r w:rsidRPr="00417C90">
              <w:rPr>
                <w:bCs/>
                <w:color w:val="000000"/>
              </w:rPr>
              <w:t>Phone:</w:t>
            </w:r>
            <w:r>
              <w:rPr>
                <w:b/>
                <w:color w:val="000000"/>
              </w:rPr>
              <w:t xml:space="preserve"> </w:t>
            </w:r>
            <w:r w:rsidR="00013B00" w:rsidRPr="00417C90">
              <w:rPr>
                <w:b/>
                <w:color w:val="000000"/>
              </w:rPr>
              <w:t xml:space="preserve">1-866-814-5506 </w:t>
            </w:r>
          </w:p>
          <w:bookmarkEnd w:id="148"/>
          <w:p w14:paraId="4D475E98" w14:textId="173A9B05" w:rsidR="00AF0006" w:rsidRPr="00417C90" w:rsidRDefault="00F7624E" w:rsidP="00417C90">
            <w:pPr>
              <w:rPr>
                <w:b/>
                <w:color w:val="000000"/>
              </w:rPr>
            </w:pPr>
            <w:r w:rsidRPr="00417C90">
              <w:rPr>
                <w:bCs/>
                <w:color w:val="000000"/>
              </w:rPr>
              <w:t>Fax:</w:t>
            </w:r>
            <w:r>
              <w:rPr>
                <w:bCs/>
                <w:color w:val="000000"/>
              </w:rPr>
              <w:t xml:space="preserve"> </w:t>
            </w:r>
            <w:r w:rsidR="00013B00" w:rsidRPr="00417C90">
              <w:rPr>
                <w:b/>
                <w:color w:val="000000"/>
              </w:rPr>
              <w:t xml:space="preserve">1-866-249-6155 </w:t>
            </w:r>
          </w:p>
        </w:tc>
      </w:tr>
      <w:tr w:rsidR="006D6828" w14:paraId="4D475E9C" w14:textId="77777777" w:rsidTr="00725ADA">
        <w:trPr>
          <w:trHeight w:val="455"/>
        </w:trPr>
        <w:tc>
          <w:tcPr>
            <w:tcW w:w="617" w:type="pct"/>
          </w:tcPr>
          <w:p w14:paraId="66D95077" w14:textId="77777777" w:rsidR="00AF0006" w:rsidRDefault="00013B00" w:rsidP="00495505">
            <w:pPr>
              <w:spacing w:line="240" w:lineRule="atLeast"/>
              <w:textAlignment w:val="top"/>
              <w:rPr>
                <w:color w:val="000000"/>
              </w:rPr>
            </w:pPr>
            <w:r>
              <w:rPr>
                <w:color w:val="000000"/>
              </w:rPr>
              <w:t xml:space="preserve">Internal Number </w:t>
            </w:r>
          </w:p>
          <w:p w14:paraId="4D475E9A" w14:textId="39F0E116" w:rsidR="00760F8E" w:rsidRPr="00EB55A8" w:rsidRDefault="00760F8E" w:rsidP="00495505">
            <w:pPr>
              <w:spacing w:line="240" w:lineRule="atLeast"/>
              <w:textAlignment w:val="top"/>
              <w:rPr>
                <w:color w:val="000000"/>
              </w:rPr>
            </w:pPr>
            <w:r w:rsidRPr="00760F8E">
              <w:rPr>
                <w:b/>
                <w:bCs/>
                <w:color w:val="000000"/>
              </w:rPr>
              <w:t>(Do not disclose)</w:t>
            </w:r>
          </w:p>
        </w:tc>
        <w:tc>
          <w:tcPr>
            <w:tcW w:w="4383" w:type="pct"/>
            <w:gridSpan w:val="2"/>
          </w:tcPr>
          <w:p w14:paraId="1F9909F0" w14:textId="5D4F16CA" w:rsidR="00AF0006" w:rsidRPr="00024FE3" w:rsidRDefault="00013B00" w:rsidP="00EA5E77">
            <w:pPr>
              <w:rPr>
                <w:b/>
                <w:bCs/>
              </w:rPr>
            </w:pPr>
            <w:bookmarkStart w:id="149" w:name="OLE_LINK32"/>
            <w:r w:rsidRPr="00024FE3">
              <w:rPr>
                <w:b/>
                <w:bCs/>
              </w:rPr>
              <w:t>1-855-890-0347</w:t>
            </w:r>
            <w:bookmarkEnd w:id="149"/>
          </w:p>
          <w:p w14:paraId="4D475E9B" w14:textId="3573E9E2" w:rsidR="00AC7216" w:rsidRPr="0061339A" w:rsidRDefault="00B501FB" w:rsidP="00024FE3">
            <w:r>
              <w:rPr>
                <w:b/>
              </w:rPr>
              <w:t>Note:</w:t>
            </w:r>
            <w:r w:rsidR="00DD316D">
              <w:rPr>
                <w:b/>
              </w:rPr>
              <w:t xml:space="preserve"> </w:t>
            </w:r>
            <w:r>
              <w:t>Use this number if you need to reach the Specialty PA/Appeals team on the member’s behalf.</w:t>
            </w:r>
          </w:p>
        </w:tc>
      </w:tr>
      <w:tr w:rsidR="001225E0" w14:paraId="4D475EA4" w14:textId="77777777" w:rsidTr="00725ADA">
        <w:trPr>
          <w:trHeight w:val="455"/>
        </w:trPr>
        <w:tc>
          <w:tcPr>
            <w:tcW w:w="617" w:type="pct"/>
          </w:tcPr>
          <w:p w14:paraId="4D475E9E" w14:textId="7911FC1A" w:rsidR="001B0FA3" w:rsidRPr="00224330" w:rsidRDefault="001B0FA3" w:rsidP="00495505">
            <w:pPr>
              <w:spacing w:line="240" w:lineRule="atLeast"/>
              <w:textAlignment w:val="top"/>
              <w:rPr>
                <w:color w:val="000000"/>
              </w:rPr>
            </w:pPr>
            <w:r>
              <w:rPr>
                <w:color w:val="000000"/>
              </w:rPr>
              <w:t>Hours of Operation</w:t>
            </w:r>
          </w:p>
        </w:tc>
        <w:tc>
          <w:tcPr>
            <w:tcW w:w="1580" w:type="pct"/>
          </w:tcPr>
          <w:p w14:paraId="4D475E9F" w14:textId="3E59C657" w:rsidR="001B0FA3" w:rsidRPr="00892AF5" w:rsidRDefault="001B0FA3" w:rsidP="00E621A7">
            <w:pPr>
              <w:numPr>
                <w:ilvl w:val="0"/>
                <w:numId w:val="68"/>
              </w:numPr>
            </w:pPr>
            <w:r w:rsidRPr="004F318D">
              <w:rPr>
                <w:b/>
                <w:bCs/>
              </w:rPr>
              <w:t xml:space="preserve">Monday </w:t>
            </w:r>
            <w:r w:rsidR="004F318D" w:rsidRPr="004F318D">
              <w:rPr>
                <w:b/>
                <w:bCs/>
              </w:rPr>
              <w:t xml:space="preserve">to </w:t>
            </w:r>
            <w:r w:rsidRPr="004F318D">
              <w:rPr>
                <w:b/>
                <w:bCs/>
              </w:rPr>
              <w:t>Friday:</w:t>
            </w:r>
            <w:r w:rsidRPr="00892AF5">
              <w:t xml:space="preserve"> </w:t>
            </w:r>
            <w:r>
              <w:t>8</w:t>
            </w:r>
            <w:r w:rsidRPr="00892AF5">
              <w:t xml:space="preserve"> am </w:t>
            </w:r>
            <w:r w:rsidR="00E12C91">
              <w:t>-</w:t>
            </w:r>
            <w:r w:rsidRPr="00892AF5">
              <w:t xml:space="preserve"> </w:t>
            </w:r>
            <w:r>
              <w:t>6</w:t>
            </w:r>
            <w:r w:rsidRPr="00892AF5">
              <w:t xml:space="preserve"> pm CT</w:t>
            </w:r>
          </w:p>
          <w:p w14:paraId="4D475EA1" w14:textId="151AC1F0" w:rsidR="001B0FA3" w:rsidRPr="00AB3EBB" w:rsidRDefault="001B0FA3" w:rsidP="00AB3EBB">
            <w:pPr>
              <w:numPr>
                <w:ilvl w:val="0"/>
                <w:numId w:val="68"/>
              </w:numPr>
              <w:rPr>
                <w:color w:val="000000"/>
              </w:rPr>
            </w:pPr>
            <w:r w:rsidRPr="004F318D">
              <w:rPr>
                <w:b/>
                <w:bCs/>
              </w:rPr>
              <w:t>Saturday and Sunday:</w:t>
            </w:r>
            <w:r>
              <w:t xml:space="preserve"> Closed</w:t>
            </w:r>
          </w:p>
        </w:tc>
        <w:tc>
          <w:tcPr>
            <w:tcW w:w="2803" w:type="pct"/>
          </w:tcPr>
          <w:p w14:paraId="318E1BC3" w14:textId="77777777" w:rsidR="001B0FA3" w:rsidRPr="006F5B5A" w:rsidRDefault="001B0FA3" w:rsidP="006F5B5A">
            <w:pPr>
              <w:rPr>
                <w:b/>
                <w:bCs/>
              </w:rPr>
            </w:pPr>
            <w:r w:rsidRPr="006F5B5A">
              <w:rPr>
                <w:b/>
                <w:bCs/>
              </w:rPr>
              <w:t>Special Instructions</w:t>
            </w:r>
          </w:p>
          <w:p w14:paraId="52D1A5BB" w14:textId="77777777" w:rsidR="001B0FA3" w:rsidRDefault="001B0FA3" w:rsidP="00495505">
            <w:pPr>
              <w:pStyle w:val="NormalWeb"/>
              <w:spacing w:before="120" w:beforeAutospacing="0" w:after="120" w:afterAutospacing="0"/>
              <w:textAlignment w:val="top"/>
              <w:rPr>
                <w:b/>
                <w:color w:val="000000"/>
              </w:rPr>
            </w:pPr>
          </w:p>
          <w:p w14:paraId="5AEC7A2C" w14:textId="77777777" w:rsidR="00F7624E" w:rsidRPr="006F5B5A" w:rsidRDefault="001B0FA3" w:rsidP="006F5B5A">
            <w:pPr>
              <w:rPr>
                <w:b/>
                <w:bCs/>
              </w:rPr>
            </w:pPr>
            <w:r w:rsidRPr="006F5B5A">
              <w:rPr>
                <w:b/>
                <w:bCs/>
              </w:rPr>
              <w:t xml:space="preserve">Mailing Address: </w:t>
            </w:r>
          </w:p>
          <w:p w14:paraId="1D4F2D0E" w14:textId="77777777" w:rsidR="00F7624E" w:rsidRDefault="001B0FA3" w:rsidP="006F5B5A">
            <w:r w:rsidRPr="00224330">
              <w:t>Specialty Pharmacy</w:t>
            </w:r>
            <w:r>
              <w:t xml:space="preserve"> &lt;PBM Name&gt; </w:t>
            </w:r>
          </w:p>
          <w:p w14:paraId="4D475EA3" w14:textId="19BE240F" w:rsidR="004506FC" w:rsidRPr="00224330" w:rsidRDefault="001B0FA3" w:rsidP="00AB3EBB">
            <w:r w:rsidRPr="00224330">
              <w:t>P.O. Box 94464</w:t>
            </w:r>
            <w:r>
              <w:t xml:space="preserve"> </w:t>
            </w:r>
            <w:r w:rsidRPr="00224330">
              <w:t>Palatine, IL 60094</w:t>
            </w:r>
          </w:p>
        </w:tc>
      </w:tr>
      <w:tr w:rsidR="006D6828" w14:paraId="4D475EA6" w14:textId="77777777" w:rsidTr="00725ADA">
        <w:tc>
          <w:tcPr>
            <w:tcW w:w="5000" w:type="pct"/>
            <w:gridSpan w:val="3"/>
            <w:shd w:val="clear" w:color="auto" w:fill="D9D9D9" w:themeFill="background1" w:themeFillShade="D9"/>
          </w:tcPr>
          <w:p w14:paraId="4D475EA5" w14:textId="44DAF9EA" w:rsidR="00AF0006" w:rsidRPr="006F5B5A" w:rsidRDefault="00013B00" w:rsidP="006F5B5A">
            <w:pPr>
              <w:rPr>
                <w:b/>
                <w:bCs/>
              </w:rPr>
            </w:pPr>
            <w:bookmarkStart w:id="150" w:name="_Toc3286652"/>
            <w:r w:rsidRPr="006F5B5A">
              <w:rPr>
                <w:b/>
                <w:bCs/>
                <w:color w:val="000000" w:themeColor="text1"/>
              </w:rPr>
              <w:t>Specialty Web Support</w:t>
            </w:r>
            <w:bookmarkEnd w:id="150"/>
            <w:r w:rsidRPr="006F5B5A">
              <w:rPr>
                <w:b/>
                <w:bCs/>
                <w:color w:val="000000" w:themeColor="text1"/>
              </w:rPr>
              <w:t xml:space="preserve"> </w:t>
            </w:r>
            <w:bookmarkStart w:id="151" w:name="_Toc6395342"/>
            <w:bookmarkStart w:id="152" w:name="_Toc11675976"/>
            <w:r w:rsidRPr="006F5B5A">
              <w:rPr>
                <w:b/>
                <w:bCs/>
              </w:rPr>
              <w:t>(Only used for assistance with cvsspecialty.com)</w:t>
            </w:r>
            <w:bookmarkEnd w:id="151"/>
            <w:bookmarkEnd w:id="152"/>
          </w:p>
        </w:tc>
      </w:tr>
      <w:tr w:rsidR="006D6828" w14:paraId="4D475EA9" w14:textId="77777777" w:rsidTr="00725ADA">
        <w:trPr>
          <w:trHeight w:val="455"/>
        </w:trPr>
        <w:tc>
          <w:tcPr>
            <w:tcW w:w="617" w:type="pct"/>
          </w:tcPr>
          <w:p w14:paraId="4D475EA7" w14:textId="77777777" w:rsidR="00AF0006" w:rsidRDefault="00013B00" w:rsidP="00495505">
            <w:pPr>
              <w:spacing w:line="240" w:lineRule="atLeast"/>
              <w:textAlignment w:val="top"/>
              <w:rPr>
                <w:color w:val="000000"/>
              </w:rPr>
            </w:pPr>
            <w:r>
              <w:rPr>
                <w:color w:val="000000"/>
              </w:rPr>
              <w:t>Customer Number</w:t>
            </w:r>
          </w:p>
        </w:tc>
        <w:tc>
          <w:tcPr>
            <w:tcW w:w="4383" w:type="pct"/>
            <w:gridSpan w:val="2"/>
          </w:tcPr>
          <w:p w14:paraId="4D475EA8" w14:textId="77777777" w:rsidR="00AF0006" w:rsidRPr="002A016F" w:rsidRDefault="00013B00" w:rsidP="00495505">
            <w:pPr>
              <w:spacing w:line="240" w:lineRule="atLeast"/>
              <w:textAlignment w:val="top"/>
              <w:rPr>
                <w:b/>
                <w:color w:val="000000"/>
              </w:rPr>
            </w:pPr>
            <w:r>
              <w:rPr>
                <w:b/>
                <w:color w:val="000000"/>
              </w:rPr>
              <w:t>1-</w:t>
            </w:r>
            <w:r w:rsidRPr="002A016F">
              <w:rPr>
                <w:b/>
                <w:color w:val="000000"/>
              </w:rPr>
              <w:t>855-264-3239</w:t>
            </w:r>
          </w:p>
        </w:tc>
      </w:tr>
      <w:tr w:rsidR="006D6828" w14:paraId="4D475EAC" w14:textId="77777777" w:rsidTr="00725ADA">
        <w:trPr>
          <w:trHeight w:val="455"/>
        </w:trPr>
        <w:tc>
          <w:tcPr>
            <w:tcW w:w="617" w:type="pct"/>
          </w:tcPr>
          <w:p w14:paraId="4D475EAA" w14:textId="77777777" w:rsidR="00AF0006" w:rsidRPr="00224330" w:rsidRDefault="00013B00" w:rsidP="00495505">
            <w:pPr>
              <w:spacing w:line="240" w:lineRule="atLeast"/>
              <w:textAlignment w:val="top"/>
              <w:rPr>
                <w:color w:val="000000"/>
              </w:rPr>
            </w:pPr>
            <w:r>
              <w:rPr>
                <w:color w:val="000000"/>
              </w:rPr>
              <w:t>Hours of Operation</w:t>
            </w:r>
          </w:p>
        </w:tc>
        <w:tc>
          <w:tcPr>
            <w:tcW w:w="4383" w:type="pct"/>
            <w:gridSpan w:val="2"/>
          </w:tcPr>
          <w:p w14:paraId="4D475EAB" w14:textId="3E8ECEDB" w:rsidR="00AF0006" w:rsidRPr="00224330" w:rsidRDefault="00013B00" w:rsidP="00495505">
            <w:pPr>
              <w:textAlignment w:val="top"/>
              <w:rPr>
                <w:color w:val="000000"/>
              </w:rPr>
            </w:pPr>
            <w:r w:rsidRPr="00F10F3A">
              <w:rPr>
                <w:b/>
                <w:color w:val="000000" w:themeColor="text1"/>
              </w:rPr>
              <w:t xml:space="preserve">Monday </w:t>
            </w:r>
            <w:r w:rsidR="004F318D">
              <w:rPr>
                <w:b/>
                <w:color w:val="000000" w:themeColor="text1"/>
              </w:rPr>
              <w:t>to</w:t>
            </w:r>
            <w:r w:rsidR="00F52679" w:rsidRPr="00F10F3A">
              <w:rPr>
                <w:b/>
                <w:color w:val="000000" w:themeColor="text1"/>
              </w:rPr>
              <w:t xml:space="preserve"> </w:t>
            </w:r>
            <w:r w:rsidRPr="00F10F3A">
              <w:rPr>
                <w:b/>
                <w:color w:val="000000" w:themeColor="text1"/>
              </w:rPr>
              <w:t xml:space="preserve">Friday: </w:t>
            </w:r>
            <w:r>
              <w:rPr>
                <w:color w:val="333333"/>
              </w:rPr>
              <w:t>8</w:t>
            </w:r>
            <w:r w:rsidRPr="00224330">
              <w:rPr>
                <w:color w:val="333333"/>
              </w:rPr>
              <w:t xml:space="preserve"> am </w:t>
            </w:r>
            <w:r w:rsidR="00E12C91">
              <w:rPr>
                <w:color w:val="333333"/>
              </w:rPr>
              <w:t>-</w:t>
            </w:r>
            <w:r w:rsidRPr="00224330">
              <w:rPr>
                <w:color w:val="333333"/>
              </w:rPr>
              <w:t xml:space="preserve"> </w:t>
            </w:r>
            <w:r>
              <w:rPr>
                <w:color w:val="333333"/>
              </w:rPr>
              <w:t>5</w:t>
            </w:r>
            <w:r w:rsidRPr="00224330">
              <w:rPr>
                <w:color w:val="333333"/>
              </w:rPr>
              <w:t xml:space="preserve"> pm </w:t>
            </w:r>
            <w:r>
              <w:rPr>
                <w:color w:val="333333"/>
              </w:rPr>
              <w:t>CT</w:t>
            </w:r>
          </w:p>
        </w:tc>
      </w:tr>
    </w:tbl>
    <w:p w14:paraId="4D475EAD" w14:textId="77777777" w:rsidR="00AF0006" w:rsidRDefault="00AF0006" w:rsidP="00417C90">
      <w:pPr>
        <w:jc w:val="right"/>
        <w:rPr>
          <w:rStyle w:val="Hyperlink"/>
        </w:rPr>
      </w:pPr>
    </w:p>
    <w:p w14:paraId="4D475EAE"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1"/>
        <w:gridCol w:w="173"/>
        <w:gridCol w:w="2007"/>
        <w:gridCol w:w="8259"/>
      </w:tblGrid>
      <w:tr w:rsidR="006D6828" w14:paraId="4D475EB0" w14:textId="77777777" w:rsidTr="00BE4EF2">
        <w:tc>
          <w:tcPr>
            <w:tcW w:w="5000" w:type="pct"/>
            <w:gridSpan w:val="4"/>
            <w:shd w:val="clear" w:color="auto" w:fill="D9D9D9" w:themeFill="background1" w:themeFillShade="D9"/>
          </w:tcPr>
          <w:p w14:paraId="4D475EAF" w14:textId="77777777" w:rsidR="00AF0006" w:rsidRPr="006F5B5A" w:rsidRDefault="00013B00" w:rsidP="006F5B5A">
            <w:pPr>
              <w:rPr>
                <w:b/>
                <w:bCs/>
                <w:i/>
              </w:rPr>
            </w:pPr>
            <w:bookmarkStart w:id="153" w:name="_Telephone_Devices_for"/>
            <w:bookmarkStart w:id="154" w:name="T"/>
            <w:bookmarkStart w:id="155" w:name="_Toc3286653"/>
            <w:bookmarkStart w:id="156" w:name="OLE_LINK119"/>
            <w:bookmarkEnd w:id="153"/>
            <w:r w:rsidRPr="006F5B5A">
              <w:rPr>
                <w:b/>
                <w:bCs/>
              </w:rPr>
              <w:t>T</w:t>
            </w:r>
            <w:bookmarkEnd w:id="154"/>
            <w:r w:rsidRPr="006F5B5A">
              <w:rPr>
                <w:b/>
                <w:bCs/>
              </w:rPr>
              <w:t>elephone Devices for the Deaf (TDD)</w:t>
            </w:r>
            <w:bookmarkEnd w:id="155"/>
          </w:p>
        </w:tc>
      </w:tr>
      <w:tr w:rsidR="006D6828" w14:paraId="4D475EB3" w14:textId="77777777" w:rsidTr="00AE0724">
        <w:trPr>
          <w:trHeight w:val="455"/>
        </w:trPr>
        <w:tc>
          <w:tcPr>
            <w:tcW w:w="594" w:type="pct"/>
          </w:tcPr>
          <w:p w14:paraId="4D475EB1" w14:textId="77777777" w:rsidR="00AF0006" w:rsidRDefault="00013B00" w:rsidP="00495505">
            <w:pPr>
              <w:spacing w:line="240" w:lineRule="atLeast"/>
              <w:textAlignment w:val="top"/>
              <w:rPr>
                <w:color w:val="000000"/>
              </w:rPr>
            </w:pPr>
            <w:r>
              <w:rPr>
                <w:color w:val="000000"/>
              </w:rPr>
              <w:t>Customer Number</w:t>
            </w:r>
          </w:p>
        </w:tc>
        <w:tc>
          <w:tcPr>
            <w:tcW w:w="4406" w:type="pct"/>
            <w:gridSpan w:val="3"/>
          </w:tcPr>
          <w:p w14:paraId="4D475EB2" w14:textId="77777777" w:rsidR="00AF0006" w:rsidRPr="00940D6E" w:rsidRDefault="00013B00" w:rsidP="00495505">
            <w:pPr>
              <w:spacing w:line="240" w:lineRule="atLeast"/>
              <w:textAlignment w:val="top"/>
              <w:rPr>
                <w:b/>
                <w:color w:val="000000"/>
              </w:rPr>
            </w:pPr>
            <w:r w:rsidRPr="00940D6E">
              <w:rPr>
                <w:b/>
                <w:color w:val="000000"/>
              </w:rPr>
              <w:t>1-800-231-4403</w:t>
            </w:r>
          </w:p>
        </w:tc>
      </w:tr>
      <w:tr w:rsidR="006D6828" w14:paraId="4D475EBA" w14:textId="77777777" w:rsidTr="00AE0724">
        <w:trPr>
          <w:trHeight w:val="455"/>
        </w:trPr>
        <w:tc>
          <w:tcPr>
            <w:tcW w:w="594" w:type="pct"/>
          </w:tcPr>
          <w:p w14:paraId="4D475EB7" w14:textId="2E7A1F5A" w:rsidR="00AF0006" w:rsidRPr="00224330" w:rsidRDefault="00013B00" w:rsidP="00495505">
            <w:pPr>
              <w:spacing w:line="240" w:lineRule="atLeast"/>
              <w:textAlignment w:val="top"/>
              <w:rPr>
                <w:color w:val="000000"/>
              </w:rPr>
            </w:pPr>
            <w:r>
              <w:rPr>
                <w:color w:val="000000"/>
              </w:rPr>
              <w:t>Hours of Opera</w:t>
            </w:r>
            <w:r w:rsidR="00AB3EBB">
              <w:rPr>
                <w:color w:val="000000"/>
              </w:rPr>
              <w:t>t</w:t>
            </w:r>
            <w:r>
              <w:rPr>
                <w:color w:val="000000"/>
              </w:rPr>
              <w:t>ion</w:t>
            </w:r>
          </w:p>
        </w:tc>
        <w:tc>
          <w:tcPr>
            <w:tcW w:w="4406" w:type="pct"/>
            <w:gridSpan w:val="3"/>
          </w:tcPr>
          <w:p w14:paraId="4D475EB8" w14:textId="07A28A05" w:rsidR="00AF0006" w:rsidRPr="00F10F3A" w:rsidRDefault="00013B00" w:rsidP="00E621A7">
            <w:pPr>
              <w:numPr>
                <w:ilvl w:val="0"/>
                <w:numId w:val="69"/>
              </w:numPr>
            </w:pPr>
            <w:r w:rsidRPr="004F318D">
              <w:rPr>
                <w:b/>
                <w:bCs/>
              </w:rPr>
              <w:t xml:space="preserve">Monday </w:t>
            </w:r>
            <w:r w:rsidR="004F318D" w:rsidRPr="004F318D">
              <w:rPr>
                <w:b/>
                <w:bCs/>
              </w:rPr>
              <w:t>to</w:t>
            </w:r>
            <w:r w:rsidR="00F52679" w:rsidRPr="004F318D">
              <w:rPr>
                <w:b/>
                <w:bCs/>
              </w:rPr>
              <w:t xml:space="preserve"> </w:t>
            </w:r>
            <w:r w:rsidRPr="004F318D">
              <w:rPr>
                <w:b/>
                <w:bCs/>
              </w:rPr>
              <w:t>Friday:</w:t>
            </w:r>
            <w:r w:rsidRPr="00F10F3A">
              <w:t xml:space="preserve"> 7 am </w:t>
            </w:r>
            <w:r w:rsidR="00E12C91">
              <w:t>-</w:t>
            </w:r>
            <w:r w:rsidRPr="00F10F3A">
              <w:t xml:space="preserve"> 9 pm CT</w:t>
            </w:r>
          </w:p>
          <w:p w14:paraId="7AAE55F8" w14:textId="019588DC" w:rsidR="00650B20" w:rsidRPr="00650B20" w:rsidRDefault="00013B00" w:rsidP="00E621A7">
            <w:pPr>
              <w:numPr>
                <w:ilvl w:val="0"/>
                <w:numId w:val="69"/>
              </w:numPr>
              <w:rPr>
                <w:color w:val="000000"/>
              </w:rPr>
            </w:pPr>
            <w:r w:rsidRPr="004F318D">
              <w:rPr>
                <w:b/>
                <w:bCs/>
              </w:rPr>
              <w:t>Saturday:</w:t>
            </w:r>
            <w:r w:rsidRPr="00F10F3A">
              <w:t xml:space="preserve"> 8 am </w:t>
            </w:r>
            <w:r w:rsidR="00E12C91">
              <w:t>-</w:t>
            </w:r>
            <w:r w:rsidRPr="00F10F3A">
              <w:t xml:space="preserve"> 12 pm CT</w:t>
            </w:r>
          </w:p>
          <w:p w14:paraId="4D475EB9" w14:textId="60B00562" w:rsidR="00650B20" w:rsidRPr="00AB3EBB" w:rsidRDefault="00650B20" w:rsidP="00AB3EBB">
            <w:pPr>
              <w:numPr>
                <w:ilvl w:val="0"/>
                <w:numId w:val="69"/>
              </w:numPr>
              <w:rPr>
                <w:color w:val="000000"/>
              </w:rPr>
            </w:pPr>
            <w:r w:rsidRPr="004F318D">
              <w:rPr>
                <w:b/>
                <w:bCs/>
              </w:rPr>
              <w:t>Sunday:</w:t>
            </w:r>
            <w:r>
              <w:t xml:space="preserve"> Closed</w:t>
            </w:r>
          </w:p>
        </w:tc>
      </w:tr>
      <w:bookmarkEnd w:id="156"/>
      <w:tr w:rsidR="001340F6" w:rsidRPr="00C55574" w14:paraId="04C8A8F2" w14:textId="77777777" w:rsidTr="00BE4EF2">
        <w:tblPrEx>
          <w:tblLook w:val="04A0" w:firstRow="1" w:lastRow="0" w:firstColumn="1" w:lastColumn="0" w:noHBand="0" w:noVBand="1"/>
        </w:tblPrEx>
        <w:tc>
          <w:tcPr>
            <w:tcW w:w="5000"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ECB42B" w14:textId="4D3EF142" w:rsidR="00C55574" w:rsidRPr="00C55574" w:rsidRDefault="00C55574" w:rsidP="00495505">
            <w:pPr>
              <w:keepNext/>
              <w:outlineLvl w:val="1"/>
              <w:rPr>
                <w:rFonts w:cs="Arial"/>
                <w:b/>
                <w:bCs/>
                <w:iCs/>
              </w:rPr>
            </w:pPr>
            <w:r>
              <w:rPr>
                <w:rFonts w:cs="Arial"/>
                <w:b/>
                <w:bCs/>
                <w:iCs/>
              </w:rPr>
              <w:t>Transform Diabetes Care (TDC</w:t>
            </w:r>
            <w:r w:rsidR="00621D34">
              <w:rPr>
                <w:rFonts w:cs="Arial"/>
                <w:b/>
                <w:bCs/>
                <w:iCs/>
              </w:rPr>
              <w:t>)</w:t>
            </w:r>
          </w:p>
        </w:tc>
      </w:tr>
      <w:tr w:rsidR="00B07140" w:rsidRPr="00C55574" w14:paraId="42141A7F" w14:textId="77777777" w:rsidTr="0008360F">
        <w:tblPrEx>
          <w:tblLook w:val="04A0" w:firstRow="1" w:lastRow="0" w:firstColumn="1" w:lastColumn="0" w:noHBand="0" w:noVBand="1"/>
        </w:tblPrEx>
        <w:trPr>
          <w:trHeight w:val="455"/>
        </w:trPr>
        <w:tc>
          <w:tcPr>
            <w:tcW w:w="635" w:type="pct"/>
            <w:gridSpan w:val="2"/>
            <w:tcBorders>
              <w:top w:val="single" w:sz="4" w:space="0" w:color="auto"/>
              <w:left w:val="single" w:sz="4" w:space="0" w:color="auto"/>
              <w:bottom w:val="single" w:sz="4" w:space="0" w:color="auto"/>
              <w:right w:val="single" w:sz="4" w:space="0" w:color="auto"/>
            </w:tcBorders>
          </w:tcPr>
          <w:p w14:paraId="3E92CA09" w14:textId="2D6A3F52" w:rsidR="00C55574" w:rsidRPr="00D55888" w:rsidRDefault="007F60F8" w:rsidP="00495505">
            <w:pPr>
              <w:spacing w:line="240" w:lineRule="atLeast"/>
              <w:textAlignment w:val="top"/>
              <w:rPr>
                <w:bCs/>
                <w:color w:val="000000"/>
              </w:rPr>
            </w:pPr>
            <w:r w:rsidRPr="00F273CD">
              <w:rPr>
                <w:bCs/>
                <w:color w:val="000000"/>
                <w:szCs w:val="28"/>
              </w:rPr>
              <w:t>Conference/</w:t>
            </w:r>
            <w:r w:rsidR="00C55574" w:rsidRPr="00D55888">
              <w:rPr>
                <w:bCs/>
                <w:color w:val="000000"/>
              </w:rPr>
              <w:t>Transfer Type</w:t>
            </w:r>
          </w:p>
        </w:tc>
        <w:tc>
          <w:tcPr>
            <w:tcW w:w="4365" w:type="pct"/>
            <w:gridSpan w:val="2"/>
            <w:tcBorders>
              <w:top w:val="single" w:sz="4" w:space="0" w:color="auto"/>
              <w:left w:val="single" w:sz="4" w:space="0" w:color="auto"/>
              <w:bottom w:val="single" w:sz="4" w:space="0" w:color="auto"/>
              <w:right w:val="single" w:sz="4" w:space="0" w:color="auto"/>
            </w:tcBorders>
          </w:tcPr>
          <w:p w14:paraId="205D9B1B" w14:textId="14913EB2" w:rsidR="00C55574" w:rsidRDefault="00C55574" w:rsidP="00495505">
            <w:pPr>
              <w:spacing w:line="240" w:lineRule="atLeast"/>
              <w:textAlignment w:val="top"/>
              <w:rPr>
                <w:b/>
                <w:color w:val="000000"/>
              </w:rPr>
            </w:pPr>
            <w:r>
              <w:rPr>
                <w:b/>
                <w:color w:val="000000"/>
              </w:rPr>
              <w:t>Warm</w:t>
            </w:r>
          </w:p>
        </w:tc>
      </w:tr>
      <w:tr w:rsidR="00D25F08" w:rsidRPr="00C55574" w14:paraId="3E7F9744" w14:textId="77777777" w:rsidTr="00417C90">
        <w:tblPrEx>
          <w:tblLook w:val="04A0" w:firstRow="1" w:lastRow="0" w:firstColumn="1" w:lastColumn="0" w:noHBand="0" w:noVBand="1"/>
        </w:tblPrEx>
        <w:trPr>
          <w:trHeight w:val="114"/>
        </w:trPr>
        <w:tc>
          <w:tcPr>
            <w:tcW w:w="635" w:type="pct"/>
            <w:gridSpan w:val="2"/>
            <w:vMerge w:val="restart"/>
            <w:tcBorders>
              <w:top w:val="single" w:sz="4" w:space="0" w:color="auto"/>
              <w:left w:val="single" w:sz="4" w:space="0" w:color="auto"/>
              <w:right w:val="single" w:sz="4" w:space="0" w:color="auto"/>
            </w:tcBorders>
            <w:hideMark/>
          </w:tcPr>
          <w:p w14:paraId="7A9B3EE6" w14:textId="77777777" w:rsidR="00A752C3" w:rsidRDefault="00A752C3" w:rsidP="00495505">
            <w:pPr>
              <w:spacing w:line="240" w:lineRule="atLeast"/>
              <w:textAlignment w:val="top"/>
              <w:rPr>
                <w:color w:val="000000"/>
              </w:rPr>
            </w:pPr>
            <w:r w:rsidRPr="00C55574">
              <w:rPr>
                <w:color w:val="000000"/>
              </w:rPr>
              <w:t>Customer Number</w:t>
            </w:r>
          </w:p>
          <w:p w14:paraId="2105FECB" w14:textId="68E2A35A" w:rsidR="003E7D05" w:rsidRPr="00C55574" w:rsidRDefault="003E7D05" w:rsidP="00495505">
            <w:pPr>
              <w:spacing w:line="240" w:lineRule="atLeast"/>
              <w:textAlignment w:val="top"/>
              <w:rPr>
                <w:color w:val="000000"/>
              </w:rPr>
            </w:pPr>
            <w:r>
              <w:rPr>
                <w:color w:val="000000"/>
              </w:rPr>
              <w:t>(CVS Caremark member)</w:t>
            </w:r>
          </w:p>
        </w:tc>
        <w:tc>
          <w:tcPr>
            <w:tcW w:w="4365" w:type="pct"/>
            <w:gridSpan w:val="2"/>
            <w:tcBorders>
              <w:top w:val="single" w:sz="4" w:space="0" w:color="auto"/>
              <w:left w:val="single" w:sz="4" w:space="0" w:color="auto"/>
              <w:bottom w:val="single" w:sz="6" w:space="0" w:color="000000" w:themeColor="text1"/>
              <w:right w:val="single" w:sz="4" w:space="0" w:color="auto"/>
            </w:tcBorders>
            <w:hideMark/>
          </w:tcPr>
          <w:p w14:paraId="5E4F04D6" w14:textId="0827FC9E" w:rsidR="00A752C3" w:rsidRPr="00A7434B" w:rsidRDefault="00A752C3" w:rsidP="00495505">
            <w:pPr>
              <w:spacing w:line="240" w:lineRule="atLeast"/>
              <w:textAlignment w:val="top"/>
              <w:rPr>
                <w:bCs/>
                <w:color w:val="000000"/>
              </w:rPr>
            </w:pPr>
            <w:r>
              <w:rPr>
                <w:b/>
                <w:color w:val="000000"/>
              </w:rPr>
              <w:t xml:space="preserve">CVS Caremark member </w:t>
            </w:r>
            <w:r w:rsidRPr="00A7434B">
              <w:rPr>
                <w:bCs/>
                <w:color w:val="000000"/>
              </w:rPr>
              <w:t>(members who have Caremark as their PBM)</w:t>
            </w:r>
          </w:p>
          <w:p w14:paraId="18797A69" w14:textId="5BCB79E9" w:rsidR="00A752C3" w:rsidRPr="00A7434B" w:rsidRDefault="00A752C3" w:rsidP="00417C90">
            <w:pPr>
              <w:rPr>
                <w:rFonts w:cs="Arial"/>
                <w:color w:val="000000"/>
              </w:rPr>
            </w:pPr>
            <w:r w:rsidRPr="00A7434B">
              <w:rPr>
                <w:b/>
                <w:bCs/>
              </w:rPr>
              <w:t>TDC Customer Care</w:t>
            </w:r>
            <w:r w:rsidR="00310181">
              <w:rPr>
                <w:b/>
                <w:bCs/>
              </w:rPr>
              <w:t xml:space="preserve">: </w:t>
            </w:r>
            <w:r>
              <w:rPr>
                <w:b/>
                <w:bCs/>
              </w:rPr>
              <w:t xml:space="preserve">1-800-348-5238 </w:t>
            </w:r>
            <w:r w:rsidRPr="00A7434B">
              <w:t xml:space="preserve">(Provide this number with the member if </w:t>
            </w:r>
            <w:r w:rsidR="00131FFB" w:rsidRPr="00A7434B">
              <w:t>they</w:t>
            </w:r>
            <w:r w:rsidRPr="00A7434B">
              <w:t xml:space="preserve"> prefer to call themselves)</w:t>
            </w:r>
          </w:p>
          <w:p w14:paraId="0759BA82" w14:textId="3E975965" w:rsidR="00A752C3" w:rsidRPr="00DE2035" w:rsidRDefault="00DE2035" w:rsidP="00495505">
            <w:pPr>
              <w:spacing w:line="240" w:lineRule="atLeast"/>
              <w:textAlignment w:val="top"/>
              <w:rPr>
                <w:bCs/>
                <w:color w:val="000000"/>
              </w:rPr>
            </w:pPr>
            <w:r>
              <w:rPr>
                <w:b/>
                <w:color w:val="000000"/>
              </w:rPr>
              <w:t xml:space="preserve">Note:  </w:t>
            </w:r>
            <w:r w:rsidR="004A41A2" w:rsidRPr="00DE2035">
              <w:rPr>
                <w:bCs/>
                <w:color w:val="000000"/>
              </w:rPr>
              <w:t>No Fax # for this area is listed as per the product owners.</w:t>
            </w:r>
          </w:p>
          <w:p w14:paraId="49A67AD2" w14:textId="598F61DA" w:rsidR="00A752C3" w:rsidRDefault="00A752C3" w:rsidP="00495505">
            <w:pPr>
              <w:spacing w:line="240" w:lineRule="atLeast"/>
              <w:textAlignment w:val="top"/>
              <w:rPr>
                <w:b/>
                <w:color w:val="000000"/>
              </w:rPr>
            </w:pPr>
            <w:r>
              <w:rPr>
                <w:b/>
                <w:color w:val="000000"/>
              </w:rPr>
              <w:t>CVS Caremark member (members who have Caremark as their PBM) who have dedicated teams for this program</w:t>
            </w:r>
            <w:r w:rsidR="00E8406A">
              <w:rPr>
                <w:b/>
                <w:color w:val="000000"/>
              </w:rPr>
              <w:t>.</w:t>
            </w:r>
            <w:r>
              <w:rPr>
                <w:b/>
                <w:color w:val="000000"/>
              </w:rPr>
              <w:t xml:space="preserve"> </w:t>
            </w:r>
          </w:p>
          <w:p w14:paraId="7E0C7208" w14:textId="59D346C4" w:rsidR="00A752C3" w:rsidRPr="00C55574" w:rsidRDefault="00A752C3" w:rsidP="00495505">
            <w:pPr>
              <w:spacing w:line="240" w:lineRule="atLeast"/>
              <w:textAlignment w:val="top"/>
              <w:rPr>
                <w:b/>
                <w:color w:val="000000"/>
              </w:rPr>
            </w:pPr>
          </w:p>
        </w:tc>
      </w:tr>
      <w:tr w:rsidR="00D25F08" w:rsidRPr="00C55574" w14:paraId="7DC9B627" w14:textId="77777777" w:rsidTr="00417C90">
        <w:tblPrEx>
          <w:tblLook w:val="04A0" w:firstRow="1" w:lastRow="0" w:firstColumn="1" w:lastColumn="0" w:noHBand="0" w:noVBand="1"/>
        </w:tblPrEx>
        <w:trPr>
          <w:trHeight w:val="112"/>
        </w:trPr>
        <w:tc>
          <w:tcPr>
            <w:tcW w:w="635" w:type="pct"/>
            <w:gridSpan w:val="2"/>
            <w:vMerge/>
            <w:tcBorders>
              <w:left w:val="single" w:sz="4" w:space="0" w:color="auto"/>
              <w:right w:val="single" w:sz="4" w:space="0" w:color="auto"/>
            </w:tcBorders>
          </w:tcPr>
          <w:p w14:paraId="25D91838" w14:textId="77777777" w:rsidR="00EA1961" w:rsidRPr="00C55574" w:rsidRDefault="00EA196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2D9D886" w14:textId="29D509EE" w:rsidR="00EA1961" w:rsidRPr="00A752C3" w:rsidRDefault="00EA1961" w:rsidP="00495505">
            <w:pPr>
              <w:spacing w:line="240" w:lineRule="atLeast"/>
              <w:jc w:val="center"/>
              <w:textAlignment w:val="top"/>
              <w:rPr>
                <w:bCs/>
                <w:color w:val="000000"/>
              </w:rPr>
            </w:pPr>
            <w:r>
              <w:rPr>
                <w:b/>
                <w:bCs/>
              </w:rPr>
              <w:t>If Plan Sponsor is…</w:t>
            </w:r>
          </w:p>
        </w:tc>
        <w:tc>
          <w:tcPr>
            <w:tcW w:w="394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CEAB451" w14:textId="4B691DF7" w:rsidR="00EA1961" w:rsidRDefault="00EA1961" w:rsidP="00495505">
            <w:pPr>
              <w:jc w:val="center"/>
              <w:rPr>
                <w:b/>
                <w:bCs/>
              </w:rPr>
            </w:pPr>
            <w:r>
              <w:rPr>
                <w:b/>
                <w:bCs/>
              </w:rPr>
              <w:t xml:space="preserve">Then </w:t>
            </w:r>
            <w:r w:rsidRPr="00417C90">
              <w:rPr>
                <w:b/>
                <w:bCs/>
                <w:color w:val="000000" w:themeColor="text1"/>
              </w:rPr>
              <w:t xml:space="preserve">warm </w:t>
            </w:r>
            <w:bookmarkStart w:id="157" w:name="OLE_LINK138"/>
            <w:r w:rsidR="00DF663E" w:rsidRPr="00417C90">
              <w:rPr>
                <w:b/>
                <w:bCs/>
                <w:color w:val="000000" w:themeColor="text1"/>
              </w:rPr>
              <w:t>conference/</w:t>
            </w:r>
            <w:bookmarkEnd w:id="157"/>
            <w:r w:rsidRPr="00417C90">
              <w:rPr>
                <w:b/>
                <w:bCs/>
                <w:color w:val="000000" w:themeColor="text1"/>
              </w:rPr>
              <w:t xml:space="preserve">transfer </w:t>
            </w:r>
            <w:r>
              <w:rPr>
                <w:b/>
                <w:bCs/>
              </w:rPr>
              <w:t>to…</w:t>
            </w:r>
          </w:p>
          <w:p w14:paraId="1482ECF9" w14:textId="62AF86F9" w:rsidR="00EA1961" w:rsidRPr="00A752C3" w:rsidRDefault="00EA1961" w:rsidP="00417C90">
            <w:pPr>
              <w:jc w:val="center"/>
              <w:rPr>
                <w:bCs/>
                <w:color w:val="000000"/>
              </w:rPr>
            </w:pPr>
          </w:p>
        </w:tc>
      </w:tr>
      <w:tr w:rsidR="00F80575" w:rsidRPr="00C55574" w14:paraId="60A840BE" w14:textId="77777777" w:rsidTr="0008360F">
        <w:tblPrEx>
          <w:tblLook w:val="04A0" w:firstRow="1" w:lastRow="0" w:firstColumn="1" w:lastColumn="0" w:noHBand="0" w:noVBand="1"/>
        </w:tblPrEx>
        <w:trPr>
          <w:trHeight w:val="112"/>
        </w:trPr>
        <w:tc>
          <w:tcPr>
            <w:tcW w:w="635" w:type="pct"/>
            <w:gridSpan w:val="2"/>
            <w:vMerge/>
            <w:tcBorders>
              <w:left w:val="single" w:sz="4" w:space="0" w:color="auto"/>
              <w:right w:val="single" w:sz="4" w:space="0" w:color="auto"/>
            </w:tcBorders>
          </w:tcPr>
          <w:p w14:paraId="3E5DE660" w14:textId="77777777" w:rsidR="00EA1961" w:rsidRPr="00C55574" w:rsidRDefault="00EA196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4C3C0B" w14:textId="4539A218" w:rsidR="00EA1961" w:rsidRDefault="00EA1961" w:rsidP="00495505">
            <w:pPr>
              <w:spacing w:line="240" w:lineRule="atLeast"/>
              <w:textAlignment w:val="top"/>
              <w:rPr>
                <w:b/>
                <w:color w:val="000000"/>
              </w:rPr>
            </w:pPr>
            <w:r>
              <w:rPr>
                <w:b/>
                <w:bCs/>
              </w:rPr>
              <w:t>National Association of Letter Carriers (NALC)</w:t>
            </w:r>
          </w:p>
        </w:tc>
        <w:tc>
          <w:tcPr>
            <w:tcW w:w="394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5BB7D5" w14:textId="2BC584EF" w:rsidR="00EA1961" w:rsidRDefault="00EA1961" w:rsidP="00495505">
            <w:pPr>
              <w:spacing w:line="240" w:lineRule="atLeast"/>
              <w:textAlignment w:val="top"/>
              <w:rPr>
                <w:b/>
                <w:color w:val="000000"/>
              </w:rPr>
            </w:pPr>
            <w:r>
              <w:t>Caremark Member Services at</w:t>
            </w:r>
            <w:r>
              <w:rPr>
                <w:b/>
                <w:bCs/>
              </w:rPr>
              <w:t xml:space="preserve"> 1-855-238-3622 </w:t>
            </w:r>
            <w:r w:rsidRPr="00D52EE3">
              <w:rPr>
                <w:b/>
                <w:bCs/>
                <w:color w:val="000000" w:themeColor="text1"/>
              </w:rPr>
              <w:t>(Internal Number do not disclose)</w:t>
            </w:r>
          </w:p>
        </w:tc>
      </w:tr>
      <w:tr w:rsidR="00F80575" w:rsidRPr="00C55574" w14:paraId="50E06E1D" w14:textId="77777777" w:rsidTr="0008360F">
        <w:tblPrEx>
          <w:tblLook w:val="04A0" w:firstRow="1" w:lastRow="0" w:firstColumn="1" w:lastColumn="0" w:noHBand="0" w:noVBand="1"/>
        </w:tblPrEx>
        <w:trPr>
          <w:trHeight w:val="112"/>
        </w:trPr>
        <w:tc>
          <w:tcPr>
            <w:tcW w:w="635" w:type="pct"/>
            <w:gridSpan w:val="2"/>
            <w:vMerge/>
            <w:tcBorders>
              <w:left w:val="single" w:sz="4" w:space="0" w:color="auto"/>
              <w:bottom w:val="single" w:sz="4" w:space="0" w:color="auto"/>
              <w:right w:val="single" w:sz="4" w:space="0" w:color="auto"/>
            </w:tcBorders>
          </w:tcPr>
          <w:p w14:paraId="31C8951D" w14:textId="77777777" w:rsidR="00EA1961" w:rsidRPr="00C55574" w:rsidRDefault="00EA196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68B3E3" w14:textId="27C1FD07" w:rsidR="00EA1961" w:rsidRDefault="00EA1961" w:rsidP="00495505">
            <w:pPr>
              <w:spacing w:line="240" w:lineRule="atLeast"/>
              <w:textAlignment w:val="top"/>
              <w:rPr>
                <w:b/>
                <w:color w:val="000000"/>
              </w:rPr>
            </w:pPr>
            <w:r>
              <w:rPr>
                <w:b/>
                <w:bCs/>
              </w:rPr>
              <w:t>International Union of Operating Engineers Local 4 Funds (IUOE)</w:t>
            </w:r>
          </w:p>
        </w:tc>
        <w:tc>
          <w:tcPr>
            <w:tcW w:w="394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0D3613" w14:textId="5814C830" w:rsidR="00EA1961" w:rsidRDefault="00EA1961" w:rsidP="00495505">
            <w:pPr>
              <w:spacing w:line="240" w:lineRule="atLeast"/>
              <w:textAlignment w:val="top"/>
              <w:rPr>
                <w:b/>
                <w:color w:val="000000"/>
              </w:rPr>
            </w:pPr>
            <w:r>
              <w:t xml:space="preserve">Caremark Member Services at </w:t>
            </w:r>
            <w:r>
              <w:rPr>
                <w:b/>
                <w:bCs/>
              </w:rPr>
              <w:t xml:space="preserve">1-855-238-3624 </w:t>
            </w:r>
            <w:r w:rsidRPr="00D52EE3">
              <w:rPr>
                <w:b/>
                <w:bCs/>
                <w:color w:val="000000" w:themeColor="text1"/>
              </w:rPr>
              <w:t>(Internal Number do not disclose)</w:t>
            </w:r>
          </w:p>
        </w:tc>
      </w:tr>
      <w:tr w:rsidR="00D25F08" w:rsidRPr="00C55574" w14:paraId="6349CC60" w14:textId="77777777" w:rsidTr="0008360F">
        <w:tblPrEx>
          <w:tblLook w:val="04A0" w:firstRow="1" w:lastRow="0" w:firstColumn="1" w:lastColumn="0" w:noHBand="0" w:noVBand="1"/>
        </w:tblPrEx>
        <w:trPr>
          <w:trHeight w:val="54"/>
        </w:trPr>
        <w:tc>
          <w:tcPr>
            <w:tcW w:w="635" w:type="pct"/>
            <w:gridSpan w:val="2"/>
            <w:tcBorders>
              <w:top w:val="single" w:sz="4" w:space="0" w:color="auto"/>
              <w:left w:val="single" w:sz="4" w:space="0" w:color="auto"/>
              <w:right w:val="single" w:sz="4" w:space="0" w:color="auto"/>
            </w:tcBorders>
          </w:tcPr>
          <w:p w14:paraId="699E4EE0" w14:textId="40C237B1" w:rsidR="00D25F08" w:rsidRDefault="00D25F08" w:rsidP="00495505">
            <w:pPr>
              <w:spacing w:line="240" w:lineRule="atLeast"/>
              <w:textAlignment w:val="top"/>
              <w:rPr>
                <w:color w:val="000000"/>
              </w:rPr>
            </w:pPr>
            <w:r>
              <w:rPr>
                <w:color w:val="000000"/>
              </w:rPr>
              <w:t>Customer Number (Non A1A) members</w:t>
            </w:r>
          </w:p>
        </w:tc>
        <w:tc>
          <w:tcPr>
            <w:tcW w:w="4365" w:type="pct"/>
            <w:gridSpan w:val="2"/>
            <w:tcBorders>
              <w:top w:val="single" w:sz="4" w:space="0" w:color="auto"/>
              <w:left w:val="single" w:sz="4" w:space="0" w:color="auto"/>
              <w:bottom w:val="single" w:sz="4" w:space="0" w:color="auto"/>
              <w:right w:val="single" w:sz="4" w:space="0" w:color="auto"/>
            </w:tcBorders>
          </w:tcPr>
          <w:p w14:paraId="604C71C5" w14:textId="1DA7E80F" w:rsidR="00D25F08" w:rsidRDefault="00D25F08" w:rsidP="00495505">
            <w:pPr>
              <w:textAlignment w:val="top"/>
              <w:rPr>
                <w:b/>
                <w:bCs/>
              </w:rPr>
            </w:pPr>
            <w:r>
              <w:rPr>
                <w:b/>
                <w:bCs/>
              </w:rPr>
              <w:t xml:space="preserve">Members who do not have Caremark as their PBM </w:t>
            </w:r>
            <w:r w:rsidR="007A57C4">
              <w:rPr>
                <w:b/>
                <w:bCs/>
              </w:rPr>
              <w:t>and do not have a dedicated team.</w:t>
            </w:r>
          </w:p>
          <w:p w14:paraId="5082DD73" w14:textId="77777777" w:rsidR="00F80575" w:rsidRDefault="00F80575" w:rsidP="00417C90">
            <w:pPr>
              <w:spacing w:line="252" w:lineRule="auto"/>
            </w:pPr>
            <w:r>
              <w:t xml:space="preserve">Warm transfer to the Aetna </w:t>
            </w:r>
            <w:r>
              <w:rPr>
                <w:b/>
                <w:bCs/>
              </w:rPr>
              <w:t>TDC member support line</w:t>
            </w:r>
            <w:r>
              <w:t xml:space="preserve"> at </w:t>
            </w:r>
            <w:r>
              <w:rPr>
                <w:b/>
                <w:bCs/>
              </w:rPr>
              <w:t>1-855-808-0837.</w:t>
            </w:r>
          </w:p>
          <w:p w14:paraId="7944E673" w14:textId="2810C7DF" w:rsidR="00D25F08" w:rsidRPr="00904D53" w:rsidRDefault="00F80575" w:rsidP="00495505">
            <w:pPr>
              <w:textAlignment w:val="top"/>
              <w:rPr>
                <w:b/>
                <w:bCs/>
              </w:rPr>
            </w:pPr>
            <w:r>
              <w:rPr>
                <w:b/>
                <w:bCs/>
              </w:rPr>
              <w:t xml:space="preserve">Note: </w:t>
            </w:r>
            <w:r>
              <w:t>If non-A1A Aetna member</w:t>
            </w:r>
            <w:r>
              <w:rPr>
                <w:b/>
                <w:bCs/>
              </w:rPr>
              <w:t xml:space="preserve"> </w:t>
            </w:r>
            <w:r>
              <w:t>does not want to be transferred</w:t>
            </w:r>
            <w:r>
              <w:rPr>
                <w:b/>
                <w:bCs/>
              </w:rPr>
              <w:t>,</w:t>
            </w:r>
            <w:r>
              <w:t xml:space="preserve"> provide the member with the </w:t>
            </w:r>
            <w:r>
              <w:rPr>
                <w:b/>
                <w:bCs/>
              </w:rPr>
              <w:t xml:space="preserve">TDC member support line: </w:t>
            </w:r>
            <w:r w:rsidR="009F5D6F">
              <w:rPr>
                <w:b/>
                <w:bCs/>
              </w:rPr>
              <w:t xml:space="preserve"> </w:t>
            </w:r>
            <w:r>
              <w:rPr>
                <w:b/>
                <w:bCs/>
              </w:rPr>
              <w:t>1-855-808-0837.</w:t>
            </w:r>
          </w:p>
        </w:tc>
      </w:tr>
      <w:tr w:rsidR="00A72B37" w:rsidRPr="00C55574" w14:paraId="5B275544" w14:textId="77777777" w:rsidTr="0008360F">
        <w:tblPrEx>
          <w:tblLook w:val="04A0" w:firstRow="1" w:lastRow="0" w:firstColumn="1" w:lastColumn="0" w:noHBand="0" w:noVBand="1"/>
        </w:tblPrEx>
        <w:trPr>
          <w:trHeight w:val="54"/>
        </w:trPr>
        <w:tc>
          <w:tcPr>
            <w:tcW w:w="635" w:type="pct"/>
            <w:gridSpan w:val="2"/>
            <w:vMerge w:val="restart"/>
            <w:tcBorders>
              <w:top w:val="single" w:sz="4" w:space="0" w:color="auto"/>
              <w:left w:val="single" w:sz="4" w:space="0" w:color="auto"/>
              <w:right w:val="single" w:sz="4" w:space="0" w:color="auto"/>
            </w:tcBorders>
          </w:tcPr>
          <w:p w14:paraId="283F8100" w14:textId="77777777" w:rsidR="00A72B37" w:rsidRDefault="00A72B37" w:rsidP="00495505">
            <w:pPr>
              <w:spacing w:line="240" w:lineRule="atLeast"/>
              <w:textAlignment w:val="top"/>
              <w:rPr>
                <w:color w:val="000000"/>
              </w:rPr>
            </w:pPr>
            <w:r>
              <w:rPr>
                <w:color w:val="000000"/>
              </w:rPr>
              <w:t>Customer Number</w:t>
            </w:r>
          </w:p>
          <w:p w14:paraId="5A59A17C" w14:textId="73E7C491" w:rsidR="00A72B37" w:rsidRPr="00C55574" w:rsidRDefault="00A72B37" w:rsidP="00495505">
            <w:pPr>
              <w:spacing w:line="240" w:lineRule="atLeast"/>
              <w:textAlignment w:val="top"/>
              <w:rPr>
                <w:color w:val="000000"/>
              </w:rPr>
            </w:pPr>
            <w:r>
              <w:rPr>
                <w:color w:val="000000"/>
              </w:rPr>
              <w:t>(Aetna A1A -HealthCare members)</w:t>
            </w:r>
          </w:p>
        </w:tc>
        <w:tc>
          <w:tcPr>
            <w:tcW w:w="4365" w:type="pct"/>
            <w:gridSpan w:val="2"/>
            <w:tcBorders>
              <w:top w:val="single" w:sz="4" w:space="0" w:color="auto"/>
              <w:left w:val="single" w:sz="4" w:space="0" w:color="auto"/>
              <w:bottom w:val="single" w:sz="4" w:space="0" w:color="auto"/>
              <w:right w:val="single" w:sz="4" w:space="0" w:color="auto"/>
            </w:tcBorders>
          </w:tcPr>
          <w:p w14:paraId="7EB58B5F" w14:textId="77777777" w:rsidR="00A72B37" w:rsidRPr="00904D53" w:rsidRDefault="00A72B37" w:rsidP="00495505">
            <w:pPr>
              <w:textAlignment w:val="top"/>
              <w:rPr>
                <w:b/>
                <w:bCs/>
              </w:rPr>
            </w:pPr>
            <w:bookmarkStart w:id="158" w:name="OLE_LINK120"/>
            <w:r w:rsidRPr="00904D53">
              <w:rPr>
                <w:b/>
                <w:bCs/>
              </w:rPr>
              <w:t>Members who do not have Caremark as their PBM.</w:t>
            </w:r>
          </w:p>
          <w:bookmarkEnd w:id="158"/>
          <w:p w14:paraId="15B0B81F" w14:textId="77777777" w:rsidR="00A72B37" w:rsidRDefault="00A72B37" w:rsidP="00495505">
            <w:pPr>
              <w:textAlignment w:val="top"/>
            </w:pPr>
            <w:r w:rsidRPr="00920AEF">
              <w:t>A1A Members with dedicated teams</w:t>
            </w:r>
            <w:r>
              <w:t xml:space="preserve"> for this program</w:t>
            </w:r>
          </w:p>
          <w:p w14:paraId="3B94EBD0" w14:textId="26D082E4" w:rsidR="00A72B37" w:rsidRPr="00736AF2" w:rsidRDefault="00A72B37" w:rsidP="00495505">
            <w:pPr>
              <w:textAlignment w:val="top"/>
            </w:pPr>
            <w:r>
              <w:rPr>
                <w:b/>
                <w:bCs/>
              </w:rPr>
              <w:t xml:space="preserve">Note: </w:t>
            </w:r>
            <w:r w:rsidRPr="00920AEF">
              <w:t>If A1A (Aetna) member</w:t>
            </w:r>
            <w:r>
              <w:rPr>
                <w:b/>
                <w:bCs/>
              </w:rPr>
              <w:t xml:space="preserve"> </w:t>
            </w:r>
            <w:r>
              <w:t>does not want to be transferred, provide them with the appropriate phone number below</w:t>
            </w:r>
            <w:r w:rsidR="00417C90">
              <w:t xml:space="preserve">. </w:t>
            </w:r>
            <w:r>
              <w:t>This number is found on the back of their member card.</w:t>
            </w:r>
          </w:p>
        </w:tc>
      </w:tr>
      <w:tr w:rsidR="001340F6" w:rsidRPr="00C55574" w14:paraId="16F80EEA"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24ADE579"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FB3597F" w14:textId="586EEA3C" w:rsidR="00556251" w:rsidRPr="00904D53" w:rsidRDefault="00556251" w:rsidP="00495505">
            <w:pPr>
              <w:jc w:val="center"/>
              <w:textAlignment w:val="top"/>
              <w:rPr>
                <w:b/>
                <w:bCs/>
              </w:rPr>
            </w:pPr>
            <w:r>
              <w:rPr>
                <w:b/>
                <w:bCs/>
              </w:rPr>
              <w:t>If…</w:t>
            </w:r>
          </w:p>
        </w:tc>
        <w:tc>
          <w:tcPr>
            <w:tcW w:w="3948"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3E492408" w14:textId="7EB62D81" w:rsidR="00556251" w:rsidRPr="00904D53" w:rsidRDefault="00556251" w:rsidP="00495505">
            <w:pPr>
              <w:jc w:val="center"/>
              <w:textAlignment w:val="top"/>
              <w:rPr>
                <w:b/>
                <w:bCs/>
              </w:rPr>
            </w:pPr>
            <w:r w:rsidRPr="00417C90">
              <w:rPr>
                <w:b/>
                <w:bCs/>
                <w:color w:val="000000" w:themeColor="text1"/>
              </w:rPr>
              <w:t xml:space="preserve">Then warm </w:t>
            </w:r>
            <w:r w:rsidR="00DF663E" w:rsidRPr="00417C90">
              <w:rPr>
                <w:b/>
                <w:bCs/>
                <w:color w:val="000000" w:themeColor="text1"/>
              </w:rPr>
              <w:t>conference/</w:t>
            </w:r>
            <w:r w:rsidRPr="00417C90">
              <w:rPr>
                <w:b/>
                <w:bCs/>
                <w:color w:val="000000" w:themeColor="text1"/>
              </w:rPr>
              <w:t xml:space="preserve">transfer </w:t>
            </w:r>
            <w:r>
              <w:rPr>
                <w:b/>
                <w:bCs/>
              </w:rPr>
              <w:t>to Member Services at…</w:t>
            </w:r>
          </w:p>
        </w:tc>
      </w:tr>
      <w:tr w:rsidR="001340F6" w:rsidRPr="00C55574" w14:paraId="03158714"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4560EFD7"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26FACC" w14:textId="18EA0779" w:rsidR="00556251" w:rsidRPr="00904D53" w:rsidRDefault="00556251" w:rsidP="00495505">
            <w:pPr>
              <w:textAlignment w:val="top"/>
              <w:rPr>
                <w:b/>
                <w:bCs/>
              </w:rPr>
            </w:pPr>
            <w:r>
              <w:rPr>
                <w:b/>
                <w:bCs/>
              </w:rPr>
              <w:t>Aetna/CVS Health</w:t>
            </w:r>
          </w:p>
        </w:tc>
        <w:tc>
          <w:tcPr>
            <w:tcW w:w="3948"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DD3DD" w14:textId="652D7A5B" w:rsidR="00556251" w:rsidRPr="00904D53" w:rsidRDefault="00556251" w:rsidP="00495505">
            <w:pPr>
              <w:textAlignment w:val="top"/>
              <w:rPr>
                <w:b/>
                <w:bCs/>
              </w:rPr>
            </w:pPr>
            <w:r>
              <w:rPr>
                <w:b/>
                <w:bCs/>
              </w:rPr>
              <w:t>1-800-558-0860</w:t>
            </w:r>
          </w:p>
        </w:tc>
      </w:tr>
      <w:tr w:rsidR="001340F6" w:rsidRPr="00C55574" w14:paraId="4E99DD37"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6BEBA9CF"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3746A" w14:textId="1CBBE740" w:rsidR="00556251" w:rsidRPr="00904D53" w:rsidRDefault="00556251" w:rsidP="00495505">
            <w:pPr>
              <w:textAlignment w:val="top"/>
              <w:rPr>
                <w:b/>
                <w:bCs/>
              </w:rPr>
            </w:pPr>
            <w:r>
              <w:rPr>
                <w:b/>
                <w:bCs/>
              </w:rPr>
              <w:t>Citigroup</w:t>
            </w:r>
          </w:p>
        </w:tc>
        <w:tc>
          <w:tcPr>
            <w:tcW w:w="3948" w:type="pct"/>
            <w:tcBorders>
              <w:top w:val="nil"/>
              <w:left w:val="nil"/>
              <w:bottom w:val="single" w:sz="8" w:space="0" w:color="auto"/>
              <w:right w:val="single" w:sz="8" w:space="0" w:color="auto"/>
            </w:tcBorders>
          </w:tcPr>
          <w:p w14:paraId="4ADE5619" w14:textId="6FA35531" w:rsidR="00556251" w:rsidRPr="00904D53" w:rsidRDefault="00556251" w:rsidP="00495505">
            <w:pPr>
              <w:textAlignment w:val="top"/>
              <w:rPr>
                <w:b/>
                <w:bCs/>
              </w:rPr>
            </w:pPr>
            <w:r>
              <w:rPr>
                <w:b/>
                <w:bCs/>
              </w:rPr>
              <w:t>1-800-545-5862</w:t>
            </w:r>
          </w:p>
        </w:tc>
      </w:tr>
      <w:tr w:rsidR="001340F6" w:rsidRPr="00C55574" w14:paraId="58A51F51"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7FC8628A"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176FEE" w14:textId="68083BEC" w:rsidR="00556251" w:rsidRPr="00904D53" w:rsidRDefault="00556251" w:rsidP="00495505">
            <w:pPr>
              <w:textAlignment w:val="top"/>
              <w:rPr>
                <w:b/>
                <w:bCs/>
              </w:rPr>
            </w:pPr>
            <w:r>
              <w:rPr>
                <w:b/>
                <w:bCs/>
              </w:rPr>
              <w:t>DOW Chemical</w:t>
            </w:r>
          </w:p>
        </w:tc>
        <w:tc>
          <w:tcPr>
            <w:tcW w:w="3948" w:type="pct"/>
            <w:tcBorders>
              <w:top w:val="nil"/>
              <w:left w:val="nil"/>
              <w:bottom w:val="single" w:sz="8" w:space="0" w:color="auto"/>
              <w:right w:val="single" w:sz="8" w:space="0" w:color="auto"/>
            </w:tcBorders>
          </w:tcPr>
          <w:p w14:paraId="457946FD" w14:textId="1EEFC825" w:rsidR="00556251" w:rsidRPr="00904D53" w:rsidRDefault="00556251" w:rsidP="00495505">
            <w:pPr>
              <w:textAlignment w:val="top"/>
              <w:rPr>
                <w:b/>
                <w:bCs/>
              </w:rPr>
            </w:pPr>
            <w:r>
              <w:rPr>
                <w:b/>
                <w:bCs/>
              </w:rPr>
              <w:t>1-888-488-4488</w:t>
            </w:r>
          </w:p>
        </w:tc>
      </w:tr>
      <w:tr w:rsidR="001340F6" w:rsidRPr="00C55574" w14:paraId="76302277"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51AF443C"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0EFCA6" w14:textId="6FDDED22" w:rsidR="00556251" w:rsidRPr="00904D53" w:rsidRDefault="00556251" w:rsidP="00495505">
            <w:pPr>
              <w:textAlignment w:val="top"/>
              <w:rPr>
                <w:b/>
                <w:bCs/>
              </w:rPr>
            </w:pPr>
            <w:r>
              <w:rPr>
                <w:b/>
                <w:bCs/>
              </w:rPr>
              <w:t>Henkel of America</w:t>
            </w:r>
          </w:p>
        </w:tc>
        <w:tc>
          <w:tcPr>
            <w:tcW w:w="3948" w:type="pct"/>
            <w:tcBorders>
              <w:top w:val="nil"/>
              <w:left w:val="nil"/>
              <w:bottom w:val="single" w:sz="8" w:space="0" w:color="auto"/>
              <w:right w:val="single" w:sz="8" w:space="0" w:color="auto"/>
            </w:tcBorders>
          </w:tcPr>
          <w:p w14:paraId="4BD99B85" w14:textId="2FDF2C4F" w:rsidR="00556251" w:rsidRPr="00904D53" w:rsidRDefault="00556251" w:rsidP="00495505">
            <w:pPr>
              <w:textAlignment w:val="top"/>
              <w:rPr>
                <w:b/>
                <w:bCs/>
              </w:rPr>
            </w:pPr>
            <w:r>
              <w:rPr>
                <w:b/>
                <w:bCs/>
              </w:rPr>
              <w:t>1-877-764-5721</w:t>
            </w:r>
          </w:p>
        </w:tc>
      </w:tr>
      <w:tr w:rsidR="001340F6" w:rsidRPr="00C55574" w14:paraId="1F331DDF"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2FA737AD"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6490D" w14:textId="1FB3AF63" w:rsidR="00556251" w:rsidRPr="00904D53" w:rsidRDefault="00556251" w:rsidP="00495505">
            <w:pPr>
              <w:textAlignment w:val="top"/>
              <w:rPr>
                <w:b/>
                <w:bCs/>
              </w:rPr>
            </w:pPr>
            <w:r>
              <w:rPr>
                <w:b/>
                <w:bCs/>
              </w:rPr>
              <w:t>M&amp;T Bank</w:t>
            </w:r>
          </w:p>
        </w:tc>
        <w:tc>
          <w:tcPr>
            <w:tcW w:w="3948" w:type="pct"/>
            <w:tcBorders>
              <w:top w:val="nil"/>
              <w:left w:val="nil"/>
              <w:bottom w:val="single" w:sz="8" w:space="0" w:color="auto"/>
              <w:right w:val="single" w:sz="8" w:space="0" w:color="auto"/>
            </w:tcBorders>
          </w:tcPr>
          <w:p w14:paraId="3D0FB8D8" w14:textId="4B5C36E4" w:rsidR="00556251" w:rsidRPr="00904D53" w:rsidRDefault="00556251" w:rsidP="00495505">
            <w:pPr>
              <w:textAlignment w:val="top"/>
              <w:rPr>
                <w:b/>
                <w:bCs/>
              </w:rPr>
            </w:pPr>
            <w:r>
              <w:rPr>
                <w:b/>
                <w:bCs/>
              </w:rPr>
              <w:t>1-866-925-0353</w:t>
            </w:r>
          </w:p>
        </w:tc>
      </w:tr>
      <w:tr w:rsidR="001340F6" w:rsidRPr="00C55574" w14:paraId="50FBF9D8"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070DC0F8"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25538" w14:textId="2BB29F12" w:rsidR="00556251" w:rsidRPr="00904D53" w:rsidRDefault="00556251" w:rsidP="00495505">
            <w:pPr>
              <w:textAlignment w:val="top"/>
              <w:rPr>
                <w:b/>
                <w:bCs/>
              </w:rPr>
            </w:pPr>
            <w:r>
              <w:rPr>
                <w:b/>
                <w:bCs/>
              </w:rPr>
              <w:t>Nordstrom</w:t>
            </w:r>
          </w:p>
        </w:tc>
        <w:tc>
          <w:tcPr>
            <w:tcW w:w="3948" w:type="pct"/>
            <w:tcBorders>
              <w:top w:val="nil"/>
              <w:left w:val="nil"/>
              <w:bottom w:val="single" w:sz="8" w:space="0" w:color="auto"/>
              <w:right w:val="single" w:sz="8" w:space="0" w:color="auto"/>
            </w:tcBorders>
          </w:tcPr>
          <w:p w14:paraId="35B08C1D" w14:textId="7E8D51FF" w:rsidR="00556251" w:rsidRPr="00904D53" w:rsidRDefault="00556251" w:rsidP="00495505">
            <w:pPr>
              <w:textAlignment w:val="top"/>
              <w:rPr>
                <w:b/>
                <w:bCs/>
              </w:rPr>
            </w:pPr>
            <w:r>
              <w:rPr>
                <w:b/>
                <w:bCs/>
              </w:rPr>
              <w:t>1-877-764-5727</w:t>
            </w:r>
          </w:p>
        </w:tc>
      </w:tr>
      <w:tr w:rsidR="001340F6" w:rsidRPr="00C55574" w14:paraId="27C6ABFE" w14:textId="77777777" w:rsidTr="0008360F">
        <w:tblPrEx>
          <w:tblLook w:val="04A0" w:firstRow="1" w:lastRow="0" w:firstColumn="1" w:lastColumn="0" w:noHBand="0" w:noVBand="1"/>
        </w:tblPrEx>
        <w:trPr>
          <w:trHeight w:val="54"/>
        </w:trPr>
        <w:tc>
          <w:tcPr>
            <w:tcW w:w="635" w:type="pct"/>
            <w:gridSpan w:val="2"/>
            <w:vMerge/>
            <w:tcBorders>
              <w:left w:val="single" w:sz="4" w:space="0" w:color="auto"/>
              <w:right w:val="single" w:sz="4" w:space="0" w:color="auto"/>
            </w:tcBorders>
          </w:tcPr>
          <w:p w14:paraId="6DACADFB"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359BFB" w14:textId="0E8FA963" w:rsidR="00556251" w:rsidRPr="00904D53" w:rsidRDefault="00556251" w:rsidP="00495505">
            <w:pPr>
              <w:textAlignment w:val="top"/>
              <w:rPr>
                <w:b/>
                <w:bCs/>
              </w:rPr>
            </w:pPr>
            <w:r>
              <w:rPr>
                <w:b/>
                <w:bCs/>
              </w:rPr>
              <w:t>Phillips 66</w:t>
            </w:r>
          </w:p>
        </w:tc>
        <w:tc>
          <w:tcPr>
            <w:tcW w:w="3948" w:type="pct"/>
            <w:tcBorders>
              <w:top w:val="nil"/>
              <w:left w:val="nil"/>
              <w:bottom w:val="single" w:sz="8" w:space="0" w:color="auto"/>
              <w:right w:val="single" w:sz="8" w:space="0" w:color="auto"/>
            </w:tcBorders>
          </w:tcPr>
          <w:p w14:paraId="149B6036" w14:textId="3861F748" w:rsidR="00556251" w:rsidRPr="00904D53" w:rsidRDefault="00556251" w:rsidP="00495505">
            <w:pPr>
              <w:textAlignment w:val="top"/>
              <w:rPr>
                <w:b/>
                <w:bCs/>
              </w:rPr>
            </w:pPr>
            <w:r>
              <w:rPr>
                <w:b/>
                <w:bCs/>
              </w:rPr>
              <w:t>1-855-267-4184</w:t>
            </w:r>
          </w:p>
        </w:tc>
      </w:tr>
      <w:tr w:rsidR="001340F6" w:rsidRPr="00C55574" w14:paraId="1F151581" w14:textId="77777777" w:rsidTr="0008360F">
        <w:tblPrEx>
          <w:tblLook w:val="04A0" w:firstRow="1" w:lastRow="0" w:firstColumn="1" w:lastColumn="0" w:noHBand="0" w:noVBand="1"/>
        </w:tblPrEx>
        <w:trPr>
          <w:trHeight w:val="54"/>
        </w:trPr>
        <w:tc>
          <w:tcPr>
            <w:tcW w:w="635" w:type="pct"/>
            <w:gridSpan w:val="2"/>
            <w:vMerge/>
            <w:tcBorders>
              <w:left w:val="single" w:sz="4" w:space="0" w:color="auto"/>
              <w:bottom w:val="single" w:sz="4" w:space="0" w:color="auto"/>
              <w:right w:val="single" w:sz="4" w:space="0" w:color="auto"/>
            </w:tcBorders>
          </w:tcPr>
          <w:p w14:paraId="0BC107D8" w14:textId="77777777" w:rsidR="00556251" w:rsidRDefault="00556251" w:rsidP="00495505">
            <w:pPr>
              <w:spacing w:line="240" w:lineRule="atLeast"/>
              <w:textAlignment w:val="top"/>
              <w:rPr>
                <w:color w:val="000000"/>
              </w:rPr>
            </w:pPr>
          </w:p>
        </w:tc>
        <w:tc>
          <w:tcPr>
            <w:tcW w:w="41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4D36F6" w14:textId="5D4E385F" w:rsidR="00556251" w:rsidRPr="00904D53" w:rsidRDefault="00556251" w:rsidP="00495505">
            <w:pPr>
              <w:textAlignment w:val="top"/>
              <w:rPr>
                <w:b/>
                <w:bCs/>
              </w:rPr>
            </w:pPr>
            <w:r>
              <w:rPr>
                <w:b/>
                <w:bCs/>
              </w:rPr>
              <w:t>State of Delaware</w:t>
            </w:r>
          </w:p>
        </w:tc>
        <w:tc>
          <w:tcPr>
            <w:tcW w:w="3948" w:type="pct"/>
            <w:tcBorders>
              <w:top w:val="nil"/>
              <w:left w:val="nil"/>
              <w:bottom w:val="single" w:sz="8" w:space="0" w:color="auto"/>
              <w:right w:val="single" w:sz="8" w:space="0" w:color="auto"/>
            </w:tcBorders>
          </w:tcPr>
          <w:p w14:paraId="07569169" w14:textId="1CD5747F" w:rsidR="00556251" w:rsidRPr="00904D53" w:rsidRDefault="00556251" w:rsidP="00495505">
            <w:pPr>
              <w:textAlignment w:val="top"/>
              <w:rPr>
                <w:b/>
                <w:bCs/>
              </w:rPr>
            </w:pPr>
            <w:r>
              <w:rPr>
                <w:b/>
                <w:bCs/>
              </w:rPr>
              <w:t>1-877-542-3862</w:t>
            </w:r>
          </w:p>
        </w:tc>
      </w:tr>
      <w:tr w:rsidR="00A72B37" w:rsidRPr="00C55574" w14:paraId="0190F2CE" w14:textId="77777777" w:rsidTr="0008360F">
        <w:tblPrEx>
          <w:tblLook w:val="04A0" w:firstRow="1" w:lastRow="0" w:firstColumn="1" w:lastColumn="0" w:noHBand="0" w:noVBand="1"/>
        </w:tblPrEx>
        <w:trPr>
          <w:trHeight w:val="455"/>
        </w:trPr>
        <w:tc>
          <w:tcPr>
            <w:tcW w:w="635" w:type="pct"/>
            <w:gridSpan w:val="2"/>
            <w:tcBorders>
              <w:top w:val="single" w:sz="4" w:space="0" w:color="auto"/>
              <w:left w:val="single" w:sz="4" w:space="0" w:color="auto"/>
              <w:bottom w:val="single" w:sz="4" w:space="0" w:color="auto"/>
              <w:right w:val="single" w:sz="4" w:space="0" w:color="auto"/>
            </w:tcBorders>
            <w:hideMark/>
          </w:tcPr>
          <w:p w14:paraId="4E8487FA" w14:textId="77777777" w:rsidR="00C55574" w:rsidRPr="00C55574" w:rsidRDefault="00C55574" w:rsidP="00495505">
            <w:pPr>
              <w:spacing w:line="240" w:lineRule="atLeast"/>
              <w:textAlignment w:val="top"/>
              <w:rPr>
                <w:color w:val="000000"/>
              </w:rPr>
            </w:pPr>
            <w:r w:rsidRPr="00C55574">
              <w:rPr>
                <w:color w:val="000000"/>
              </w:rPr>
              <w:t>Hours of Operation</w:t>
            </w:r>
          </w:p>
        </w:tc>
        <w:tc>
          <w:tcPr>
            <w:tcW w:w="4365" w:type="pct"/>
            <w:gridSpan w:val="2"/>
            <w:tcBorders>
              <w:top w:val="single" w:sz="4" w:space="0" w:color="auto"/>
              <w:left w:val="single" w:sz="4" w:space="0" w:color="auto"/>
              <w:bottom w:val="single" w:sz="4" w:space="0" w:color="auto"/>
              <w:right w:val="single" w:sz="4" w:space="0" w:color="auto"/>
            </w:tcBorders>
          </w:tcPr>
          <w:p w14:paraId="0DDE0A2B" w14:textId="283A263E" w:rsidR="001D28D3" w:rsidRPr="00417C90" w:rsidRDefault="001D28D3" w:rsidP="00E621A7">
            <w:pPr>
              <w:numPr>
                <w:ilvl w:val="0"/>
                <w:numId w:val="70"/>
              </w:numPr>
              <w:rPr>
                <w:bCs/>
              </w:rPr>
            </w:pPr>
            <w:r w:rsidRPr="00DD250D">
              <w:rPr>
                <w:b/>
                <w:bCs/>
              </w:rPr>
              <w:t xml:space="preserve">Monday </w:t>
            </w:r>
            <w:r w:rsidR="004F318D">
              <w:rPr>
                <w:b/>
                <w:bCs/>
              </w:rPr>
              <w:t>to</w:t>
            </w:r>
            <w:r w:rsidR="00D421F1" w:rsidRPr="00DD250D">
              <w:rPr>
                <w:b/>
                <w:bCs/>
              </w:rPr>
              <w:t xml:space="preserve"> </w:t>
            </w:r>
            <w:r w:rsidRPr="00DD250D">
              <w:rPr>
                <w:b/>
                <w:bCs/>
              </w:rPr>
              <w:t>Friday:</w:t>
            </w:r>
            <w:r w:rsidR="00F7624E">
              <w:t xml:space="preserve"> </w:t>
            </w:r>
            <w:r w:rsidRPr="00417C90">
              <w:rPr>
                <w:bCs/>
              </w:rPr>
              <w:t xml:space="preserve">8 am </w:t>
            </w:r>
            <w:r w:rsidR="00E12C91" w:rsidRPr="00417C90">
              <w:rPr>
                <w:bCs/>
              </w:rPr>
              <w:t>-</w:t>
            </w:r>
            <w:r w:rsidRPr="00417C90">
              <w:rPr>
                <w:bCs/>
              </w:rPr>
              <w:t xml:space="preserve"> 8 pm CT</w:t>
            </w:r>
          </w:p>
          <w:p w14:paraId="1A38C06E" w14:textId="59D9E1F4" w:rsidR="001D28D3" w:rsidRPr="00417C90" w:rsidRDefault="001D28D3" w:rsidP="00E621A7">
            <w:pPr>
              <w:numPr>
                <w:ilvl w:val="0"/>
                <w:numId w:val="70"/>
              </w:numPr>
            </w:pPr>
            <w:r w:rsidRPr="00DD250D">
              <w:rPr>
                <w:b/>
                <w:bCs/>
              </w:rPr>
              <w:t>Saturday:</w:t>
            </w:r>
            <w:r w:rsidRPr="00417C90">
              <w:t xml:space="preserve"> </w:t>
            </w:r>
            <w:r w:rsidRPr="00417C90">
              <w:rPr>
                <w:bCs/>
              </w:rPr>
              <w:t>Closed</w:t>
            </w:r>
          </w:p>
          <w:p w14:paraId="0E3B0744" w14:textId="16BE27C8" w:rsidR="001D28D3" w:rsidRPr="00417C90" w:rsidRDefault="001D28D3" w:rsidP="00E621A7">
            <w:pPr>
              <w:numPr>
                <w:ilvl w:val="0"/>
                <w:numId w:val="70"/>
              </w:numPr>
              <w:rPr>
                <w:bCs/>
              </w:rPr>
            </w:pPr>
            <w:r w:rsidRPr="00DD250D">
              <w:rPr>
                <w:b/>
                <w:bCs/>
              </w:rPr>
              <w:t>Sunday:</w:t>
            </w:r>
            <w:r w:rsidRPr="00417C90">
              <w:t xml:space="preserve"> </w:t>
            </w:r>
            <w:r w:rsidRPr="00417C90">
              <w:rPr>
                <w:bCs/>
              </w:rPr>
              <w:t>Closed</w:t>
            </w:r>
          </w:p>
          <w:p w14:paraId="50F27C22" w14:textId="1808EAD7" w:rsidR="00C55574" w:rsidRPr="00AB3EBB" w:rsidRDefault="001D28D3" w:rsidP="00AB3EBB">
            <w:pPr>
              <w:numPr>
                <w:ilvl w:val="0"/>
                <w:numId w:val="70"/>
              </w:numPr>
              <w:rPr>
                <w:rFonts w:eastAsia="Calibri" w:cs="Arial"/>
                <w:color w:val="000000"/>
              </w:rPr>
            </w:pPr>
            <w:r w:rsidRPr="00DD250D">
              <w:rPr>
                <w:b/>
                <w:bCs/>
              </w:rPr>
              <w:t>Company Observed Holidays:</w:t>
            </w:r>
            <w:r w:rsidRPr="00417C90">
              <w:t xml:space="preserve"> </w:t>
            </w:r>
            <w:r w:rsidRPr="00417C90">
              <w:rPr>
                <w:bCs/>
              </w:rPr>
              <w:t>Closed</w:t>
            </w:r>
          </w:p>
        </w:tc>
      </w:tr>
    </w:tbl>
    <w:p w14:paraId="031835B4" w14:textId="77777777" w:rsidR="00C55574" w:rsidRDefault="00C55574" w:rsidP="00417C90">
      <w:pPr>
        <w:jc w:val="right"/>
        <w:rPr>
          <w:rStyle w:val="Hyperlink"/>
        </w:rPr>
      </w:pPr>
    </w:p>
    <w:p w14:paraId="3616BA3E" w14:textId="77777777" w:rsidR="00C55574" w:rsidRDefault="00C55574" w:rsidP="00417C90">
      <w:pPr>
        <w:jc w:val="right"/>
        <w:rPr>
          <w:rStyle w:val="Hyperlink"/>
        </w:rPr>
      </w:pPr>
    </w:p>
    <w:p w14:paraId="4D475EBC"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1"/>
        <w:gridCol w:w="11299"/>
      </w:tblGrid>
      <w:tr w:rsidR="006D6828" w14:paraId="4D475EBE" w14:textId="77777777" w:rsidTr="00AE0724">
        <w:tc>
          <w:tcPr>
            <w:tcW w:w="5000" w:type="pct"/>
            <w:gridSpan w:val="2"/>
            <w:shd w:val="clear" w:color="auto" w:fill="D9D9D9" w:themeFill="background1" w:themeFillShade="D9"/>
          </w:tcPr>
          <w:p w14:paraId="4D475EBD" w14:textId="77777777" w:rsidR="00AF0006" w:rsidRPr="001D1DCF" w:rsidRDefault="00013B00" w:rsidP="001D1DCF">
            <w:pPr>
              <w:rPr>
                <w:b/>
                <w:bCs/>
                <w:i/>
              </w:rPr>
            </w:pPr>
            <w:bookmarkStart w:id="159" w:name="_Unclaimed_Property"/>
            <w:bookmarkStart w:id="160" w:name="U"/>
            <w:bookmarkStart w:id="161" w:name="_Toc3286654"/>
            <w:bookmarkEnd w:id="159"/>
            <w:r w:rsidRPr="001D1DCF">
              <w:rPr>
                <w:b/>
                <w:bCs/>
              </w:rPr>
              <w:t>U</w:t>
            </w:r>
            <w:bookmarkEnd w:id="160"/>
            <w:r w:rsidRPr="001D1DCF">
              <w:rPr>
                <w:b/>
                <w:bCs/>
              </w:rPr>
              <w:t>nclaimed Property</w:t>
            </w:r>
            <w:bookmarkEnd w:id="161"/>
          </w:p>
        </w:tc>
      </w:tr>
      <w:tr w:rsidR="006D6828" w14:paraId="4D475EC1" w14:textId="77777777" w:rsidTr="0008360F">
        <w:trPr>
          <w:trHeight w:val="455"/>
        </w:trPr>
        <w:tc>
          <w:tcPr>
            <w:tcW w:w="629" w:type="pct"/>
          </w:tcPr>
          <w:p w14:paraId="4D475EBF" w14:textId="77777777" w:rsidR="00AF0006" w:rsidRPr="00224330" w:rsidRDefault="00013B00" w:rsidP="00495505">
            <w:pPr>
              <w:spacing w:line="240" w:lineRule="atLeast"/>
              <w:textAlignment w:val="top"/>
              <w:rPr>
                <w:color w:val="000000"/>
              </w:rPr>
            </w:pPr>
            <w:r>
              <w:rPr>
                <w:color w:val="000000"/>
              </w:rPr>
              <w:t>Special Instructions</w:t>
            </w:r>
          </w:p>
        </w:tc>
        <w:tc>
          <w:tcPr>
            <w:tcW w:w="4371" w:type="pct"/>
          </w:tcPr>
          <w:p w14:paraId="4D475EC0" w14:textId="263A4536" w:rsidR="004506FC" w:rsidRPr="00224330" w:rsidRDefault="00013B00" w:rsidP="00495505">
            <w:pPr>
              <w:textAlignment w:val="top"/>
              <w:rPr>
                <w:color w:val="000000"/>
              </w:rPr>
            </w:pPr>
            <w:r w:rsidRPr="00A0608A">
              <w:rPr>
                <w:noProof/>
                <w:color w:val="000000"/>
              </w:rPr>
              <w:t>No calls should be made to this department by CCRs.</w:t>
            </w:r>
          </w:p>
        </w:tc>
      </w:tr>
      <w:tr w:rsidR="006D6828" w14:paraId="4D475ED0" w14:textId="77777777" w:rsidTr="00AE0724">
        <w:tc>
          <w:tcPr>
            <w:tcW w:w="5000" w:type="pct"/>
            <w:gridSpan w:val="2"/>
            <w:shd w:val="clear" w:color="auto" w:fill="D9D9D9" w:themeFill="background1" w:themeFillShade="D9"/>
          </w:tcPr>
          <w:p w14:paraId="4D475ECF" w14:textId="1B722296" w:rsidR="00AF0006" w:rsidRPr="001D1DCF" w:rsidRDefault="00013B00" w:rsidP="001D1DCF">
            <w:pPr>
              <w:rPr>
                <w:b/>
                <w:bCs/>
                <w:i/>
              </w:rPr>
            </w:pPr>
            <w:bookmarkStart w:id="162" w:name="_Toc3286656"/>
            <w:r w:rsidRPr="001D1DCF">
              <w:rPr>
                <w:b/>
                <w:bCs/>
              </w:rPr>
              <w:t>UPS (United Parcel Service)</w:t>
            </w:r>
            <w:bookmarkEnd w:id="162"/>
            <w:r w:rsidRPr="001D1DCF">
              <w:rPr>
                <w:b/>
                <w:bCs/>
              </w:rPr>
              <w:t xml:space="preserve"> External Contact </w:t>
            </w:r>
            <w:r w:rsidRPr="001D1DCF">
              <w:rPr>
                <w:b/>
                <w:bCs/>
                <w:color w:val="000000"/>
              </w:rPr>
              <w:t xml:space="preserve"> </w:t>
            </w:r>
          </w:p>
        </w:tc>
      </w:tr>
      <w:tr w:rsidR="006D6828" w14:paraId="4D475ED3" w14:textId="77777777" w:rsidTr="0008360F">
        <w:trPr>
          <w:trHeight w:val="455"/>
        </w:trPr>
        <w:tc>
          <w:tcPr>
            <w:tcW w:w="629" w:type="pct"/>
          </w:tcPr>
          <w:p w14:paraId="4D475ED1" w14:textId="77777777" w:rsidR="00AF0006" w:rsidRDefault="00013B00" w:rsidP="00495505">
            <w:pPr>
              <w:spacing w:line="240" w:lineRule="atLeast"/>
              <w:textAlignment w:val="top"/>
              <w:rPr>
                <w:color w:val="000000"/>
              </w:rPr>
            </w:pPr>
            <w:r>
              <w:rPr>
                <w:color w:val="000000"/>
              </w:rPr>
              <w:t>Customer Number</w:t>
            </w:r>
          </w:p>
        </w:tc>
        <w:tc>
          <w:tcPr>
            <w:tcW w:w="4371" w:type="pct"/>
          </w:tcPr>
          <w:p w14:paraId="4D475ED2" w14:textId="77777777" w:rsidR="00AF0006" w:rsidRPr="000366E7" w:rsidRDefault="00013B00" w:rsidP="00495505">
            <w:pPr>
              <w:spacing w:line="240" w:lineRule="atLeast"/>
              <w:textAlignment w:val="top"/>
              <w:rPr>
                <w:b/>
                <w:color w:val="000000"/>
              </w:rPr>
            </w:pPr>
            <w:r>
              <w:rPr>
                <w:b/>
                <w:color w:val="000000"/>
              </w:rPr>
              <w:t>1-</w:t>
            </w:r>
            <w:r w:rsidRPr="000366E7">
              <w:rPr>
                <w:b/>
                <w:color w:val="000000"/>
              </w:rPr>
              <w:t>800-742-5877</w:t>
            </w:r>
          </w:p>
        </w:tc>
      </w:tr>
      <w:tr w:rsidR="006D6828" w14:paraId="4D475ED6" w14:textId="77777777" w:rsidTr="0008360F">
        <w:trPr>
          <w:trHeight w:val="455"/>
        </w:trPr>
        <w:tc>
          <w:tcPr>
            <w:tcW w:w="629" w:type="pct"/>
          </w:tcPr>
          <w:p w14:paraId="4D475ED4" w14:textId="01542137" w:rsidR="0059251C" w:rsidRDefault="00013B00" w:rsidP="00495505">
            <w:pPr>
              <w:spacing w:line="240" w:lineRule="atLeast"/>
              <w:textAlignment w:val="top"/>
              <w:rPr>
                <w:color w:val="000000"/>
              </w:rPr>
            </w:pPr>
            <w:r>
              <w:rPr>
                <w:color w:val="000000"/>
              </w:rPr>
              <w:t>Hours of Operation</w:t>
            </w:r>
          </w:p>
        </w:tc>
        <w:tc>
          <w:tcPr>
            <w:tcW w:w="4371" w:type="pct"/>
          </w:tcPr>
          <w:p w14:paraId="4D475ED5" w14:textId="138AF80D" w:rsidR="00AF0006" w:rsidRPr="00281E32" w:rsidRDefault="00013B00" w:rsidP="00495505">
            <w:pPr>
              <w:spacing w:line="240" w:lineRule="atLeast"/>
              <w:textAlignment w:val="top"/>
              <w:rPr>
                <w:color w:val="000000"/>
              </w:rPr>
            </w:pPr>
            <w:r w:rsidRPr="00281E32">
              <w:rPr>
                <w:color w:val="000000"/>
              </w:rPr>
              <w:t xml:space="preserve">24 hours </w:t>
            </w:r>
            <w:r>
              <w:rPr>
                <w:color w:val="000000"/>
              </w:rPr>
              <w:t xml:space="preserve">a </w:t>
            </w:r>
            <w:r w:rsidRPr="00281E32">
              <w:rPr>
                <w:color w:val="000000"/>
              </w:rPr>
              <w:t>day</w:t>
            </w:r>
            <w:r>
              <w:rPr>
                <w:color w:val="000000"/>
              </w:rPr>
              <w:t xml:space="preserve">, </w:t>
            </w:r>
            <w:r w:rsidRPr="00281E32">
              <w:rPr>
                <w:color w:val="000000"/>
              </w:rPr>
              <w:t>7 days a wee</w:t>
            </w:r>
            <w:r w:rsidR="00AB3EBB">
              <w:rPr>
                <w:color w:val="000000"/>
              </w:rPr>
              <w:t>k</w:t>
            </w:r>
          </w:p>
        </w:tc>
      </w:tr>
      <w:tr w:rsidR="006D6828" w14:paraId="4D475ED8" w14:textId="77777777" w:rsidTr="00AE0724">
        <w:tc>
          <w:tcPr>
            <w:tcW w:w="5000" w:type="pct"/>
            <w:gridSpan w:val="2"/>
            <w:shd w:val="clear" w:color="auto" w:fill="D9D9D9" w:themeFill="background1" w:themeFillShade="D9"/>
          </w:tcPr>
          <w:p w14:paraId="4D475ED7" w14:textId="30C9CE73" w:rsidR="00AF0006" w:rsidRPr="00EB0DEE" w:rsidRDefault="00013B00" w:rsidP="00EB0DEE">
            <w:pPr>
              <w:rPr>
                <w:b/>
                <w:bCs/>
                <w:i/>
              </w:rPr>
            </w:pPr>
            <w:bookmarkStart w:id="163" w:name="_Toc3286657"/>
            <w:r w:rsidRPr="00EB0DEE">
              <w:rPr>
                <w:b/>
                <w:bCs/>
              </w:rPr>
              <w:t>USPS (United States Postal Service) aka Post Office</w:t>
            </w:r>
            <w:bookmarkEnd w:id="163"/>
            <w:r w:rsidRPr="00EB0DEE">
              <w:rPr>
                <w:b/>
                <w:bCs/>
              </w:rPr>
              <w:t xml:space="preserve"> External Contact  </w:t>
            </w:r>
            <w:r w:rsidRPr="00EB0DEE">
              <w:rPr>
                <w:b/>
                <w:bCs/>
                <w:color w:val="000000"/>
              </w:rPr>
              <w:t xml:space="preserve"> </w:t>
            </w:r>
          </w:p>
        </w:tc>
      </w:tr>
      <w:tr w:rsidR="006D6828" w14:paraId="4D475EDB" w14:textId="77777777" w:rsidTr="0008360F">
        <w:trPr>
          <w:trHeight w:val="455"/>
        </w:trPr>
        <w:tc>
          <w:tcPr>
            <w:tcW w:w="629" w:type="pct"/>
          </w:tcPr>
          <w:p w14:paraId="4D475ED9" w14:textId="77777777" w:rsidR="00AF0006" w:rsidRDefault="00013B00" w:rsidP="00495505">
            <w:pPr>
              <w:spacing w:line="240" w:lineRule="atLeast"/>
              <w:textAlignment w:val="top"/>
              <w:rPr>
                <w:color w:val="000000"/>
              </w:rPr>
            </w:pPr>
            <w:r>
              <w:rPr>
                <w:color w:val="000000"/>
              </w:rPr>
              <w:t>Customer Number</w:t>
            </w:r>
          </w:p>
        </w:tc>
        <w:tc>
          <w:tcPr>
            <w:tcW w:w="4371" w:type="pct"/>
          </w:tcPr>
          <w:p w14:paraId="4D475EDA" w14:textId="77777777" w:rsidR="00AF0006" w:rsidRPr="000366E7" w:rsidRDefault="00013B00" w:rsidP="00495505">
            <w:pPr>
              <w:spacing w:line="240" w:lineRule="atLeast"/>
              <w:textAlignment w:val="top"/>
              <w:rPr>
                <w:b/>
                <w:color w:val="000000"/>
              </w:rPr>
            </w:pPr>
            <w:r>
              <w:rPr>
                <w:b/>
                <w:color w:val="000000"/>
              </w:rPr>
              <w:t>1-</w:t>
            </w:r>
            <w:r w:rsidRPr="000366E7">
              <w:rPr>
                <w:b/>
                <w:color w:val="000000"/>
              </w:rPr>
              <w:t>800-275-8777</w:t>
            </w:r>
          </w:p>
        </w:tc>
      </w:tr>
      <w:tr w:rsidR="006D6828" w14:paraId="4D475EDF" w14:textId="77777777" w:rsidTr="0008360F">
        <w:trPr>
          <w:trHeight w:val="455"/>
        </w:trPr>
        <w:tc>
          <w:tcPr>
            <w:tcW w:w="629" w:type="pct"/>
          </w:tcPr>
          <w:p w14:paraId="4D475EDC" w14:textId="252FADF1" w:rsidR="0059251C" w:rsidRDefault="00013B00" w:rsidP="00495505">
            <w:pPr>
              <w:spacing w:line="240" w:lineRule="atLeast"/>
              <w:textAlignment w:val="top"/>
              <w:rPr>
                <w:color w:val="000000"/>
              </w:rPr>
            </w:pPr>
            <w:r>
              <w:rPr>
                <w:color w:val="000000"/>
              </w:rPr>
              <w:t>Hours of Operation</w:t>
            </w:r>
          </w:p>
        </w:tc>
        <w:tc>
          <w:tcPr>
            <w:tcW w:w="4371" w:type="pct"/>
          </w:tcPr>
          <w:p w14:paraId="4D475EDD" w14:textId="29260303" w:rsidR="00AF0006" w:rsidRPr="00417C90" w:rsidRDefault="00013B00" w:rsidP="00E621A7">
            <w:pPr>
              <w:numPr>
                <w:ilvl w:val="0"/>
                <w:numId w:val="71"/>
              </w:numPr>
            </w:pPr>
            <w:r w:rsidRPr="00417C90">
              <w:rPr>
                <w:b/>
                <w:bCs/>
              </w:rPr>
              <w:t xml:space="preserve">Monday </w:t>
            </w:r>
            <w:r w:rsidR="004F318D">
              <w:rPr>
                <w:b/>
                <w:bCs/>
              </w:rPr>
              <w:t>to</w:t>
            </w:r>
            <w:r w:rsidR="00D421F1" w:rsidRPr="00417C90">
              <w:rPr>
                <w:b/>
                <w:bCs/>
              </w:rPr>
              <w:t xml:space="preserve"> </w:t>
            </w:r>
            <w:r w:rsidRPr="00417C90">
              <w:rPr>
                <w:b/>
                <w:bCs/>
              </w:rPr>
              <w:t>Friday:</w:t>
            </w:r>
            <w:r w:rsidR="00F7624E">
              <w:rPr>
                <w:b/>
                <w:bCs/>
              </w:rPr>
              <w:t xml:space="preserve"> </w:t>
            </w:r>
            <w:r w:rsidRPr="00417C90">
              <w:t xml:space="preserve">7 am </w:t>
            </w:r>
            <w:r w:rsidR="00E12C91" w:rsidRPr="00417C90">
              <w:t>-</w:t>
            </w:r>
            <w:r w:rsidRPr="00417C90">
              <w:t xml:space="preserve"> 7:30 pm CT</w:t>
            </w:r>
          </w:p>
          <w:p w14:paraId="4D475EDE" w14:textId="324E59D1" w:rsidR="0059251C" w:rsidRPr="00417C90" w:rsidRDefault="00013B00" w:rsidP="00E621A7">
            <w:pPr>
              <w:numPr>
                <w:ilvl w:val="0"/>
                <w:numId w:val="71"/>
              </w:numPr>
            </w:pPr>
            <w:r w:rsidRPr="00417C90">
              <w:rPr>
                <w:b/>
                <w:bCs/>
              </w:rPr>
              <w:t>Saturday:</w:t>
            </w:r>
            <w:r w:rsidRPr="00417C90">
              <w:t xml:space="preserve"> 7 am </w:t>
            </w:r>
            <w:r w:rsidR="00E12C91" w:rsidRPr="00417C90">
              <w:t>-</w:t>
            </w:r>
            <w:r w:rsidRPr="00417C90">
              <w:t xml:space="preserve"> 5 pm CT</w:t>
            </w:r>
          </w:p>
        </w:tc>
      </w:tr>
    </w:tbl>
    <w:p w14:paraId="4D475EE0" w14:textId="0D5DA9C7" w:rsidR="00AF0006" w:rsidRDefault="00AF0006" w:rsidP="00417C90">
      <w:pPr>
        <w:jc w:val="right"/>
        <w:rPr>
          <w:rStyle w:val="Hyperlink"/>
        </w:rPr>
      </w:pPr>
    </w:p>
    <w:p w14:paraId="4D475EE1"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4982" w:type="pct"/>
        <w:tblCellMar>
          <w:left w:w="0" w:type="dxa"/>
          <w:right w:w="0" w:type="dxa"/>
        </w:tblCellMar>
        <w:tblLook w:val="04A0" w:firstRow="1" w:lastRow="0" w:firstColumn="1" w:lastColumn="0" w:noHBand="0" w:noVBand="1"/>
      </w:tblPr>
      <w:tblGrid>
        <w:gridCol w:w="1643"/>
        <w:gridCol w:w="11250"/>
      </w:tblGrid>
      <w:tr w:rsidR="006D6828" w14:paraId="4D475EE3" w14:textId="77777777" w:rsidTr="00AE0724">
        <w:tc>
          <w:tcPr>
            <w:tcW w:w="5000" w:type="pct"/>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4D475EE2" w14:textId="77777777" w:rsidR="00AF0006" w:rsidRPr="00EB0DEE" w:rsidRDefault="00013B00" w:rsidP="00EB0DEE">
            <w:pPr>
              <w:rPr>
                <w:b/>
                <w:bCs/>
                <w:i/>
                <w:iCs/>
              </w:rPr>
            </w:pPr>
            <w:bookmarkStart w:id="164" w:name="_Web_Support_(Our"/>
            <w:bookmarkStart w:id="165" w:name="W"/>
            <w:bookmarkEnd w:id="164"/>
            <w:r w:rsidRPr="00EB0DEE">
              <w:rPr>
                <w:b/>
                <w:bCs/>
              </w:rPr>
              <w:t>W</w:t>
            </w:r>
            <w:bookmarkEnd w:id="165"/>
            <w:r w:rsidRPr="00EB0DEE">
              <w:rPr>
                <w:b/>
                <w:bCs/>
              </w:rPr>
              <w:t xml:space="preserve">eb Support  </w:t>
            </w:r>
          </w:p>
        </w:tc>
      </w:tr>
      <w:tr w:rsidR="006D6828" w14:paraId="4D475EE6" w14:textId="77777777" w:rsidTr="0008360F">
        <w:trPr>
          <w:trHeight w:val="455"/>
        </w:trPr>
        <w:tc>
          <w:tcPr>
            <w:tcW w:w="637"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D475EE4" w14:textId="543A6D47" w:rsidR="00AF0006" w:rsidRPr="00D60E4B" w:rsidRDefault="00013B00" w:rsidP="00495505">
            <w:pPr>
              <w:spacing w:line="240" w:lineRule="atLeast"/>
              <w:textAlignment w:val="top"/>
              <w:rPr>
                <w:bCs/>
                <w:color w:val="000000"/>
              </w:rPr>
            </w:pPr>
            <w:r w:rsidRPr="00D60E4B">
              <w:rPr>
                <w:bCs/>
                <w:color w:val="000000"/>
              </w:rPr>
              <w:t>Transfer Type</w:t>
            </w:r>
          </w:p>
        </w:tc>
        <w:tc>
          <w:tcPr>
            <w:tcW w:w="4363" w:type="pct"/>
            <w:tcBorders>
              <w:top w:val="nil"/>
              <w:left w:val="nil"/>
              <w:bottom w:val="single" w:sz="8" w:space="0" w:color="auto"/>
              <w:right w:val="single" w:sz="8" w:space="0" w:color="auto"/>
            </w:tcBorders>
            <w:tcMar>
              <w:top w:w="0" w:type="dxa"/>
              <w:left w:w="108" w:type="dxa"/>
              <w:bottom w:w="0" w:type="dxa"/>
              <w:right w:w="108" w:type="dxa"/>
            </w:tcMar>
          </w:tcPr>
          <w:p w14:paraId="4D475EE5" w14:textId="74263536" w:rsidR="00AF0006" w:rsidRPr="00EE52DE" w:rsidRDefault="00013B00" w:rsidP="00495505">
            <w:pPr>
              <w:textAlignment w:val="top"/>
              <w:rPr>
                <w:b/>
                <w:bCs/>
                <w:color w:val="000000"/>
              </w:rPr>
            </w:pPr>
            <w:r>
              <w:rPr>
                <w:b/>
                <w:bCs/>
              </w:rPr>
              <w:t>No Transfers</w:t>
            </w:r>
            <w:r w:rsidR="00417C90">
              <w:rPr>
                <w:b/>
                <w:bCs/>
              </w:rPr>
              <w:t xml:space="preserve">. </w:t>
            </w:r>
            <w:r w:rsidRPr="00281E32">
              <w:rPr>
                <w:bCs/>
              </w:rPr>
              <w:t>Calls are handled by CCRs</w:t>
            </w:r>
            <w:r>
              <w:rPr>
                <w:bCs/>
              </w:rPr>
              <w:t>.</w:t>
            </w:r>
          </w:p>
        </w:tc>
      </w:tr>
      <w:tr w:rsidR="006D6828" w14:paraId="4D475EEA" w14:textId="77777777" w:rsidTr="0008360F">
        <w:trPr>
          <w:trHeight w:val="455"/>
        </w:trPr>
        <w:tc>
          <w:tcPr>
            <w:tcW w:w="63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75EE7" w14:textId="6CAC06A3" w:rsidR="0059251C" w:rsidRDefault="00013B00" w:rsidP="00495505">
            <w:pPr>
              <w:spacing w:line="240" w:lineRule="atLeast"/>
              <w:textAlignment w:val="top"/>
              <w:rPr>
                <w:rFonts w:eastAsiaTheme="minorHAnsi"/>
                <w:color w:val="000000"/>
              </w:rPr>
            </w:pPr>
            <w:r>
              <w:rPr>
                <w:color w:val="000000"/>
              </w:rPr>
              <w:t>Customer Number</w:t>
            </w:r>
          </w:p>
        </w:tc>
        <w:tc>
          <w:tcPr>
            <w:tcW w:w="4363" w:type="pct"/>
            <w:tcBorders>
              <w:top w:val="nil"/>
              <w:left w:val="nil"/>
              <w:bottom w:val="single" w:sz="8" w:space="0" w:color="auto"/>
              <w:right w:val="single" w:sz="8" w:space="0" w:color="auto"/>
            </w:tcBorders>
            <w:tcMar>
              <w:top w:w="0" w:type="dxa"/>
              <w:left w:w="108" w:type="dxa"/>
              <w:bottom w:w="0" w:type="dxa"/>
              <w:right w:w="108" w:type="dxa"/>
            </w:tcMar>
          </w:tcPr>
          <w:p w14:paraId="74FA3639" w14:textId="071B596A" w:rsidR="00F45D8B" w:rsidRDefault="00013B00" w:rsidP="00495505">
            <w:pPr>
              <w:spacing w:line="240" w:lineRule="atLeast"/>
              <w:textAlignment w:val="top"/>
              <w:rPr>
                <w:color w:val="000000"/>
              </w:rPr>
            </w:pPr>
            <w:r w:rsidRPr="00EE52DE">
              <w:rPr>
                <w:color w:val="000000"/>
              </w:rPr>
              <w:t>Members will call the number on the back of their ID card; these calls are handled by Commercial Care CCR’s</w:t>
            </w:r>
            <w:r w:rsidR="00417C90" w:rsidRPr="00EE52DE">
              <w:rPr>
                <w:color w:val="000000"/>
              </w:rPr>
              <w:t xml:space="preserve">. </w:t>
            </w:r>
            <w:r w:rsidRPr="00EE52DE">
              <w:rPr>
                <w:color w:val="000000"/>
              </w:rPr>
              <w:t>If assistance is needed refer to</w:t>
            </w:r>
            <w:r w:rsidR="00F45D8B">
              <w:rPr>
                <w:color w:val="000000"/>
              </w:rPr>
              <w:t>:</w:t>
            </w:r>
          </w:p>
          <w:p w14:paraId="4D475EE9" w14:textId="02D86499" w:rsidR="004506FC" w:rsidRPr="00BA142B" w:rsidRDefault="00013B00" w:rsidP="00495505">
            <w:pPr>
              <w:spacing w:line="240" w:lineRule="atLeast"/>
              <w:textAlignment w:val="top"/>
              <w:rPr>
                <w:color w:val="000000"/>
              </w:rPr>
            </w:pPr>
            <w:r w:rsidRPr="00BA142B">
              <w:rPr>
                <w:bCs/>
                <w:color w:val="000000"/>
              </w:rPr>
              <w:t>Insta</w:t>
            </w:r>
            <w:r>
              <w:rPr>
                <w:bCs/>
                <w:color w:val="000000"/>
              </w:rPr>
              <w:t>M</w:t>
            </w:r>
            <w:r w:rsidRPr="00BA142B">
              <w:rPr>
                <w:bCs/>
                <w:color w:val="000000"/>
              </w:rPr>
              <w:t>ed Customer Support:</w:t>
            </w:r>
            <w:r w:rsidRPr="00BA142B">
              <w:rPr>
                <w:b/>
                <w:bCs/>
                <w:color w:val="000000"/>
              </w:rPr>
              <w:t xml:space="preserve"> </w:t>
            </w:r>
            <w:r w:rsidRPr="00BA142B">
              <w:rPr>
                <w:b/>
                <w:color w:val="000000"/>
              </w:rPr>
              <w:t>1-</w:t>
            </w:r>
            <w:r w:rsidRPr="00BA142B">
              <w:rPr>
                <w:b/>
                <w:bCs/>
                <w:color w:val="000000"/>
              </w:rPr>
              <w:t>866-467-8263</w:t>
            </w:r>
          </w:p>
        </w:tc>
      </w:tr>
      <w:tr w:rsidR="006D6828" w14:paraId="4D475EEC" w14:textId="77777777" w:rsidTr="00AE0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c>
          <w:tcPr>
            <w:tcW w:w="5000" w:type="pct"/>
            <w:gridSpan w:val="2"/>
            <w:shd w:val="clear" w:color="auto" w:fill="D9D9D9" w:themeFill="background1" w:themeFillShade="D9"/>
          </w:tcPr>
          <w:p w14:paraId="4D475EEB" w14:textId="447B5EB6" w:rsidR="00AF0006" w:rsidRPr="001D1018" w:rsidRDefault="00013B00" w:rsidP="00495505">
            <w:pPr>
              <w:pStyle w:val="Heading2"/>
              <w:spacing w:before="120" w:after="120"/>
              <w:rPr>
                <w:rFonts w:ascii="Verdana" w:hAnsi="Verdana"/>
                <w:i w:val="0"/>
                <w:sz w:val="24"/>
                <w:szCs w:val="24"/>
              </w:rPr>
            </w:pPr>
            <w:bookmarkStart w:id="166" w:name="_Toc3286659"/>
            <w:r w:rsidRPr="001D1018">
              <w:rPr>
                <w:rFonts w:ascii="Verdana" w:hAnsi="Verdana"/>
                <w:i w:val="0"/>
                <w:sz w:val="24"/>
                <w:szCs w:val="24"/>
              </w:rPr>
              <w:t>Women’s Preventive Services</w:t>
            </w:r>
            <w:bookmarkEnd w:id="166"/>
          </w:p>
        </w:tc>
      </w:tr>
      <w:tr w:rsidR="006D6828" w14:paraId="4D475EEF" w14:textId="77777777" w:rsidTr="0008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5"/>
        </w:trPr>
        <w:tc>
          <w:tcPr>
            <w:tcW w:w="637" w:type="pct"/>
          </w:tcPr>
          <w:p w14:paraId="4D475EED" w14:textId="77777777" w:rsidR="00AF0006" w:rsidRDefault="00013B00" w:rsidP="00417C90">
            <w:pPr>
              <w:spacing w:line="240" w:lineRule="atLeast"/>
              <w:ind w:left="72"/>
              <w:textAlignment w:val="top"/>
              <w:rPr>
                <w:color w:val="000000"/>
              </w:rPr>
            </w:pPr>
            <w:r>
              <w:rPr>
                <w:color w:val="000000"/>
              </w:rPr>
              <w:t>Customer Number</w:t>
            </w:r>
          </w:p>
        </w:tc>
        <w:tc>
          <w:tcPr>
            <w:tcW w:w="4363" w:type="pct"/>
          </w:tcPr>
          <w:p w14:paraId="4D475EEE" w14:textId="4297E180" w:rsidR="00AF0006" w:rsidRPr="00AE6902" w:rsidRDefault="00013B00" w:rsidP="00417C90">
            <w:pPr>
              <w:spacing w:line="240" w:lineRule="atLeast"/>
              <w:ind w:left="72"/>
              <w:textAlignment w:val="top"/>
              <w:rPr>
                <w:color w:val="000000"/>
              </w:rPr>
            </w:pPr>
            <w:r>
              <w:rPr>
                <w:b/>
                <w:color w:val="000000"/>
              </w:rPr>
              <w:t>1-</w:t>
            </w:r>
            <w:r w:rsidRPr="000366E7">
              <w:rPr>
                <w:b/>
              </w:rPr>
              <w:t>888-924-8738</w:t>
            </w:r>
            <w:r w:rsidRPr="0058519C">
              <w:t xml:space="preserve"> for Option </w:t>
            </w:r>
            <w:r w:rsidRPr="00417C90">
              <w:rPr>
                <w:b/>
                <w:bCs/>
              </w:rPr>
              <w:t>1</w:t>
            </w:r>
            <w:r w:rsidRPr="0058519C">
              <w:t xml:space="preserve">: Contraceptive calls  </w:t>
            </w:r>
          </w:p>
        </w:tc>
      </w:tr>
      <w:tr w:rsidR="006D6828" w14:paraId="4D475EF2" w14:textId="77777777" w:rsidTr="0008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55"/>
        </w:trPr>
        <w:tc>
          <w:tcPr>
            <w:tcW w:w="637" w:type="pct"/>
          </w:tcPr>
          <w:p w14:paraId="4D475EF0" w14:textId="3F41EFB4" w:rsidR="0059251C" w:rsidRPr="00224330" w:rsidRDefault="00013B00" w:rsidP="00417C90">
            <w:pPr>
              <w:spacing w:line="240" w:lineRule="atLeast"/>
              <w:ind w:left="72"/>
              <w:textAlignment w:val="top"/>
              <w:rPr>
                <w:color w:val="000000"/>
              </w:rPr>
            </w:pPr>
            <w:r>
              <w:rPr>
                <w:color w:val="000000"/>
              </w:rPr>
              <w:t>Hours of Operation</w:t>
            </w:r>
          </w:p>
        </w:tc>
        <w:tc>
          <w:tcPr>
            <w:tcW w:w="4363" w:type="pct"/>
          </w:tcPr>
          <w:p w14:paraId="4D475EF1" w14:textId="77777777" w:rsidR="00AF0006" w:rsidRPr="00224330" w:rsidRDefault="00013B00" w:rsidP="00417C90">
            <w:pPr>
              <w:ind w:left="72"/>
              <w:textAlignment w:val="top"/>
              <w:rPr>
                <w:color w:val="000000"/>
              </w:rPr>
            </w:pPr>
            <w:r w:rsidRPr="00281E32">
              <w:rPr>
                <w:color w:val="000000"/>
              </w:rPr>
              <w:t>24 hours</w:t>
            </w:r>
            <w:r>
              <w:rPr>
                <w:color w:val="000000"/>
              </w:rPr>
              <w:t xml:space="preserve"> a day, </w:t>
            </w:r>
            <w:r w:rsidRPr="00281E32">
              <w:rPr>
                <w:color w:val="000000"/>
              </w:rPr>
              <w:t>7 days week</w:t>
            </w:r>
            <w:r>
              <w:rPr>
                <w:color w:val="000000"/>
              </w:rPr>
              <w:t>, 365 days a year</w:t>
            </w:r>
          </w:p>
        </w:tc>
      </w:tr>
      <w:tr w:rsidR="006D6828" w14:paraId="4D475EF4" w14:textId="77777777" w:rsidTr="00AE0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5000"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75EF3" w14:textId="0C0BAC5B" w:rsidR="00AF0006" w:rsidRDefault="00013B00" w:rsidP="00495505">
            <w:pPr>
              <w:pStyle w:val="Heading2"/>
              <w:spacing w:before="120" w:after="120"/>
              <w:rPr>
                <w:rFonts w:ascii="Verdana" w:hAnsi="Verdana"/>
                <w:bCs w:val="0"/>
              </w:rPr>
            </w:pPr>
            <w:bookmarkStart w:id="167" w:name="_Toc3286660"/>
            <w:r>
              <w:rPr>
                <w:rFonts w:ascii="Verdana" w:hAnsi="Verdana"/>
                <w:i w:val="0"/>
                <w:sz w:val="24"/>
                <w:szCs w:val="24"/>
              </w:rPr>
              <w:t>Written Communication Address</w:t>
            </w:r>
            <w:bookmarkEnd w:id="167"/>
            <w:r>
              <w:rPr>
                <w:rFonts w:ascii="Verdana" w:hAnsi="Verdana"/>
                <w:i w:val="0"/>
                <w:sz w:val="24"/>
                <w:szCs w:val="24"/>
              </w:rPr>
              <w:t xml:space="preserve"> </w:t>
            </w:r>
            <w:bookmarkStart w:id="168" w:name="_Toc11675978"/>
            <w:bookmarkStart w:id="169" w:name="_Toc6395344"/>
            <w:r>
              <w:rPr>
                <w:rFonts w:ascii="Verdana" w:hAnsi="Verdana"/>
                <w:b w:val="0"/>
                <w:bCs w:val="0"/>
                <w:i w:val="0"/>
                <w:iCs w:val="0"/>
                <w:sz w:val="24"/>
                <w:szCs w:val="24"/>
              </w:rPr>
              <w:t>(For members to send correspondence which includes Custodian of Records / HUD (Housing) requests)</w:t>
            </w:r>
            <w:bookmarkEnd w:id="168"/>
            <w:bookmarkEnd w:id="169"/>
          </w:p>
        </w:tc>
      </w:tr>
      <w:tr w:rsidR="006D6828" w14:paraId="4D475EFA" w14:textId="77777777" w:rsidTr="000836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5"/>
        </w:trPr>
        <w:tc>
          <w:tcPr>
            <w:tcW w:w="637" w:type="pct"/>
            <w:tcBorders>
              <w:top w:val="single" w:sz="4" w:space="0" w:color="auto"/>
              <w:left w:val="single" w:sz="4" w:space="0" w:color="auto"/>
              <w:bottom w:val="single" w:sz="4" w:space="0" w:color="auto"/>
              <w:right w:val="single" w:sz="4" w:space="0" w:color="auto"/>
            </w:tcBorders>
            <w:hideMark/>
          </w:tcPr>
          <w:p w14:paraId="4D475EF5" w14:textId="621195C8" w:rsidR="00AF0006" w:rsidRDefault="00013B00" w:rsidP="00495505">
            <w:pPr>
              <w:spacing w:line="240" w:lineRule="atLeast"/>
              <w:ind w:left="75"/>
              <w:textAlignment w:val="top"/>
              <w:rPr>
                <w:color w:val="000000"/>
              </w:rPr>
            </w:pPr>
            <w:r>
              <w:rPr>
                <w:color w:val="000000"/>
              </w:rPr>
              <w:t>Special Instructions</w:t>
            </w:r>
          </w:p>
        </w:tc>
        <w:tc>
          <w:tcPr>
            <w:tcW w:w="4363" w:type="pct"/>
            <w:tcBorders>
              <w:top w:val="single" w:sz="4" w:space="0" w:color="auto"/>
              <w:left w:val="single" w:sz="4" w:space="0" w:color="auto"/>
              <w:bottom w:val="single" w:sz="4" w:space="0" w:color="auto"/>
              <w:right w:val="single" w:sz="4" w:space="0" w:color="auto"/>
            </w:tcBorders>
            <w:hideMark/>
          </w:tcPr>
          <w:p w14:paraId="4D475EF6" w14:textId="77777777" w:rsidR="00AF0006" w:rsidRDefault="00013B00" w:rsidP="00794DDA">
            <w:pPr>
              <w:ind w:left="180"/>
              <w:rPr>
                <w:rFonts w:cs="Arial"/>
                <w:color w:val="000000"/>
              </w:rPr>
            </w:pPr>
            <w:r>
              <w:rPr>
                <w:rFonts w:cs="Arial"/>
                <w:color w:val="000000"/>
              </w:rPr>
              <w:t>&lt;PBM Name&gt;</w:t>
            </w:r>
          </w:p>
          <w:p w14:paraId="4D475EF7" w14:textId="77777777" w:rsidR="00AF0006" w:rsidRDefault="00013B00" w:rsidP="00794DDA">
            <w:pPr>
              <w:ind w:left="180"/>
              <w:rPr>
                <w:rFonts w:cs="Arial"/>
                <w:color w:val="000000"/>
              </w:rPr>
            </w:pPr>
            <w:r>
              <w:rPr>
                <w:rFonts w:cs="Arial"/>
                <w:color w:val="000000"/>
              </w:rPr>
              <w:t>Customer Care</w:t>
            </w:r>
          </w:p>
          <w:p w14:paraId="4D475EF8" w14:textId="77777777" w:rsidR="00AF0006" w:rsidRDefault="00013B00" w:rsidP="00794DDA">
            <w:pPr>
              <w:ind w:left="180"/>
              <w:rPr>
                <w:rFonts w:cs="Arial"/>
                <w:b/>
                <w:color w:val="000000"/>
              </w:rPr>
            </w:pPr>
            <w:r>
              <w:rPr>
                <w:rFonts w:cs="Arial"/>
                <w:color w:val="000000"/>
              </w:rPr>
              <w:t>PO Box 6590 Lee’s Summit, MO 64064-6590</w:t>
            </w:r>
          </w:p>
          <w:p w14:paraId="18C6356B" w14:textId="57B2D3E0" w:rsidR="00AF0006" w:rsidRDefault="00013B00" w:rsidP="00794DDA">
            <w:pPr>
              <w:ind w:left="180"/>
              <w:textAlignment w:val="top"/>
              <w:rPr>
                <w:color w:val="000000"/>
              </w:rPr>
            </w:pPr>
            <w:r>
              <w:rPr>
                <w:bCs/>
                <w:color w:val="000000"/>
              </w:rPr>
              <w:t>Plan Member Customer Care Executives Address:</w:t>
            </w:r>
            <w:r w:rsidR="009F5D6F">
              <w:rPr>
                <w:color w:val="000000"/>
              </w:rPr>
              <w:t xml:space="preserve"> </w:t>
            </w:r>
            <w:r>
              <w:rPr>
                <w:color w:val="000000"/>
              </w:rPr>
              <w:t>Use the same address as above with attention to “Director Customer Care.”</w:t>
            </w:r>
          </w:p>
          <w:p w14:paraId="4D475EF9" w14:textId="4FB61EBE" w:rsidR="0059251C" w:rsidRDefault="0059251C" w:rsidP="00495505">
            <w:pPr>
              <w:textAlignment w:val="top"/>
              <w:rPr>
                <w:color w:val="000000"/>
              </w:rPr>
            </w:pPr>
          </w:p>
        </w:tc>
      </w:tr>
    </w:tbl>
    <w:p w14:paraId="4D475EFB" w14:textId="77777777" w:rsidR="00AF0006" w:rsidRDefault="00AF0006" w:rsidP="00417C90"/>
    <w:p w14:paraId="4D475EFC"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00" w:firstRow="0" w:lastRow="0" w:firstColumn="0" w:lastColumn="0" w:noHBand="0" w:noVBand="0"/>
      </w:tblPr>
      <w:tblGrid>
        <w:gridCol w:w="12950"/>
      </w:tblGrid>
      <w:tr w:rsidR="006D6828" w14:paraId="4D475EFE" w14:textId="77777777" w:rsidTr="007F0EA3">
        <w:tc>
          <w:tcPr>
            <w:tcW w:w="5000" w:type="pct"/>
            <w:shd w:val="clear" w:color="auto" w:fill="BFBFBF" w:themeFill="background1" w:themeFillShade="BF"/>
          </w:tcPr>
          <w:p w14:paraId="4D475EFD" w14:textId="77777777" w:rsidR="00AF0006" w:rsidRPr="00326246" w:rsidRDefault="00013B00" w:rsidP="00495505">
            <w:pPr>
              <w:pStyle w:val="Heading3"/>
              <w:spacing w:before="120" w:after="120"/>
              <w:rPr>
                <w:rFonts w:ascii="Verdana" w:hAnsi="Verdana"/>
                <w:i/>
                <w:sz w:val="28"/>
                <w:szCs w:val="28"/>
              </w:rPr>
            </w:pPr>
            <w:bookmarkStart w:id="170" w:name="_Toc208222627"/>
            <w:r w:rsidRPr="00326246">
              <w:rPr>
                <w:rFonts w:ascii="Verdana" w:hAnsi="Verdana"/>
                <w:sz w:val="28"/>
                <w:szCs w:val="28"/>
              </w:rPr>
              <w:t>Related Documents</w:t>
            </w:r>
            <w:bookmarkEnd w:id="170"/>
          </w:p>
        </w:tc>
      </w:tr>
    </w:tbl>
    <w:p w14:paraId="4D475EFF" w14:textId="330243ED" w:rsidR="00AF0006" w:rsidRDefault="004B349F" w:rsidP="00495505">
      <w:hyperlink r:id="rId31" w:anchor="!/view?docid=c1f1028b-e42c-4b4f-a4cf-cc0b42c91606" w:history="1">
        <w:r>
          <w:rPr>
            <w:rFonts w:cs="Verdana"/>
            <w:color w:val="0000FF"/>
            <w:u w:val="single"/>
          </w:rPr>
          <w:t>Customer Care Abbreviations, Definitions, and Terms Index (017428)</w:t>
        </w:r>
      </w:hyperlink>
    </w:p>
    <w:p w14:paraId="4C4C368F" w14:textId="77777777" w:rsidR="003457CA" w:rsidRDefault="003457CA" w:rsidP="00495505"/>
    <w:p w14:paraId="4D475F00" w14:textId="77777777" w:rsidR="00AF0006" w:rsidRPr="00DE1D65" w:rsidRDefault="00013B00" w:rsidP="006D069E">
      <w:pPr>
        <w:spacing w:before="60" w:after="60"/>
        <w:jc w:val="right"/>
        <w:rPr>
          <w:color w:val="000000"/>
        </w:rPr>
      </w:pPr>
      <w:hyperlink w:anchor="_top" w:history="1">
        <w:r w:rsidRPr="000A5A9D">
          <w:rPr>
            <w:rStyle w:val="Hyperlink"/>
          </w:rPr>
          <w:t>Top of the Document</w:t>
        </w:r>
      </w:hyperlink>
    </w:p>
    <w:p w14:paraId="4D475F01" w14:textId="77777777" w:rsidR="00AF0006" w:rsidRPr="00BD4276" w:rsidRDefault="00013B00" w:rsidP="003457CA">
      <w:pPr>
        <w:spacing w:before="0" w:after="0"/>
        <w:jc w:val="center"/>
        <w:rPr>
          <w:color w:val="000000"/>
          <w:sz w:val="16"/>
          <w:szCs w:val="16"/>
        </w:rPr>
      </w:pPr>
      <w:r w:rsidRPr="00BD4276">
        <w:rPr>
          <w:color w:val="000000"/>
          <w:sz w:val="16"/>
          <w:szCs w:val="16"/>
        </w:rPr>
        <w:t>Not to Be Reproduced or Disclosed to Others without Prior Written Approval</w:t>
      </w:r>
    </w:p>
    <w:p w14:paraId="4D475F03" w14:textId="68E495B2" w:rsidR="00AF0006" w:rsidRDefault="00013B00" w:rsidP="003457CA">
      <w:pPr>
        <w:spacing w:before="0" w:after="0"/>
        <w:jc w:val="center"/>
      </w:pPr>
      <w:r w:rsidRPr="00BD4276">
        <w:rPr>
          <w:b/>
          <w:color w:val="000000"/>
          <w:sz w:val="16"/>
          <w:szCs w:val="16"/>
        </w:rPr>
        <w:t>ELEC</w:t>
      </w:r>
      <w:r>
        <w:rPr>
          <w:b/>
          <w:color w:val="000000"/>
          <w:sz w:val="16"/>
          <w:szCs w:val="16"/>
        </w:rPr>
        <w:t>TRONIC DATA = OFFICIAL VERSION / PAPER COPY =</w:t>
      </w:r>
      <w:r w:rsidRPr="00BD4276">
        <w:rPr>
          <w:b/>
          <w:color w:val="000000"/>
          <w:sz w:val="16"/>
          <w:szCs w:val="16"/>
        </w:rPr>
        <w:t xml:space="preserve"> INFORMATIONAL ONLY</w:t>
      </w:r>
    </w:p>
    <w:p w14:paraId="4D475F04" w14:textId="77777777" w:rsidR="00AF0006" w:rsidRDefault="00AF0006" w:rsidP="00417C90">
      <w:pPr>
        <w:jc w:val="right"/>
      </w:pPr>
      <w:bookmarkStart w:id="171" w:name="_Rationale"/>
      <w:bookmarkStart w:id="172" w:name="_Definitions"/>
      <w:bookmarkStart w:id="173" w:name="_Definitions/Abbreviations"/>
      <w:bookmarkEnd w:id="171"/>
      <w:bookmarkEnd w:id="172"/>
      <w:bookmarkEnd w:id="173"/>
    </w:p>
    <w:sectPr w:rsidR="00AF0006" w:rsidSect="00AF0006">
      <w:footerReference w:type="even" r:id="rId32"/>
      <w:footerReference w:type="default" r:id="rId33"/>
      <w:headerReference w:type="first" r:id="rId34"/>
      <w:footerReference w:type="first" r:id="rId3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E1CF9" w14:textId="77777777" w:rsidR="00AC2F41" w:rsidRDefault="00AC2F41">
      <w:r>
        <w:separator/>
      </w:r>
    </w:p>
  </w:endnote>
  <w:endnote w:type="continuationSeparator" w:id="0">
    <w:p w14:paraId="700B0562" w14:textId="77777777" w:rsidR="00AC2F41" w:rsidRDefault="00AC2F41">
      <w:r>
        <w:continuationSeparator/>
      </w:r>
    </w:p>
  </w:endnote>
  <w:endnote w:type="continuationNotice" w:id="1">
    <w:p w14:paraId="66B46EC5" w14:textId="77777777" w:rsidR="00AC2F41" w:rsidRDefault="00AC2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roman"/>
    <w:pitch w:val="variable"/>
    <w:sig w:usb0="00000000"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5F22" w14:textId="77777777" w:rsidR="00AF0006" w:rsidRDefault="00AF0006" w:rsidP="00AF00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75F23" w14:textId="77777777" w:rsidR="00AF0006" w:rsidRDefault="00AF0006" w:rsidP="00AF0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5F24" w14:textId="77777777" w:rsidR="00AF0006" w:rsidRDefault="00AF0006" w:rsidP="00AF00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43</w:t>
    </w:r>
    <w:r>
      <w:rPr>
        <w:rStyle w:val="PageNumber"/>
      </w:rPr>
      <w:fldChar w:fldCharType="end"/>
    </w:r>
  </w:p>
  <w:p w14:paraId="4D475F25" w14:textId="77777777" w:rsidR="00AF0006" w:rsidRPr="00245D49" w:rsidRDefault="00AF0006" w:rsidP="00AF0006">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5F27" w14:textId="77777777" w:rsidR="00AF0006" w:rsidRPr="00CD2229" w:rsidRDefault="00AF000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F71" w14:textId="77777777" w:rsidR="00AC2F41" w:rsidRDefault="00AC2F41">
      <w:r>
        <w:separator/>
      </w:r>
    </w:p>
  </w:footnote>
  <w:footnote w:type="continuationSeparator" w:id="0">
    <w:p w14:paraId="3E0D6C09" w14:textId="77777777" w:rsidR="00AC2F41" w:rsidRDefault="00AC2F41">
      <w:r>
        <w:continuationSeparator/>
      </w:r>
    </w:p>
  </w:footnote>
  <w:footnote w:type="continuationNotice" w:id="1">
    <w:p w14:paraId="3DBB71BE" w14:textId="77777777" w:rsidR="00AC2F41" w:rsidRDefault="00AC2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75F26" w14:textId="77777777" w:rsidR="00AF0006" w:rsidRDefault="00AF0006">
    <w:pPr>
      <w:pStyle w:val="Header"/>
      <w:tabs>
        <w:tab w:val="clear" w:pos="8640"/>
        <w:tab w:val="right" w:pos="10080"/>
      </w:tabs>
      <w:rPr>
        <w:sz w:val="16"/>
        <w:szCs w:val="16"/>
      </w:rPr>
    </w:pPr>
    <w:r>
      <w:t xml:space="preserve"> </w:t>
    </w:r>
  </w:p>
</w:hdr>
</file>

<file path=word/intelligence2.xml><?xml version="1.0" encoding="utf-8"?>
<int2:intelligence xmlns:int2="http://schemas.microsoft.com/office/intelligence/2020/intelligence" xmlns:oel="http://schemas.microsoft.com/office/2019/extlst">
  <int2:observations>
    <int2:textHash int2:hashCode="uLh8b76QPDcMea" int2:id="3unBsTkC">
      <int2:state int2:value="Rejected" int2:type="AugLoop_Text_Critique"/>
    </int2:textHash>
    <int2:textHash int2:hashCode="y4OjHZ1rkn8R8P" int2:id="5ejh7Kun">
      <int2:state int2:value="Rejected" int2:type="AugLoop_Text_Critique"/>
    </int2:textHash>
    <int2:textHash int2:hashCode="oAM6Glmj3BLqPE" int2:id="64Gnxpqs">
      <int2:state int2:value="Rejected" int2:type="AugLoop_Text_Critique"/>
    </int2:textHash>
    <int2:textHash int2:hashCode="rq2sY9Ya1xq5A9" int2:id="H9iTu6gB">
      <int2:state int2:value="Rejected" int2:type="AugLoop_Text_Critique"/>
    </int2:textHash>
    <int2:textHash int2:hashCode="bC61tIHkbjp9jt" int2:id="VttVgi25">
      <int2:state int2:value="Rejected" int2:type="AugLoop_Text_Critique"/>
    </int2:textHash>
    <int2:textHash int2:hashCode="BcFNr2f5P4wOqu" int2:id="ZRXrpOYb">
      <int2:state int2:value="Rejected" int2:type="AugLoop_Text_Critique"/>
    </int2:textHash>
    <int2:textHash int2:hashCode="8wmwPS8bL5/NGD" int2:id="e78LhOyn">
      <int2:state int2:value="Rejected" int2:type="AugLoop_Text_Critique"/>
    </int2:textHash>
    <int2:textHash int2:hashCode="LRlHD1vJ2wYrN0" int2:id="f3GqAvuo">
      <int2:state int2:value="Rejected" int2:type="AugLoop_Text_Critique"/>
    </int2:textHash>
    <int2:textHash int2:hashCode="LafdJvKHW3GsvI" int2:id="lvKOEOzG">
      <int2:state int2:value="Rejected" int2:type="AugLoop_Text_Critique"/>
    </int2:textHash>
    <int2:textHash int2:hashCode="4dVQt4hAnJvxec" int2:id="pK7fMzOZ">
      <int2:state int2:value="Rejected" int2:type="AugLoop_Text_Critique"/>
    </int2:textHash>
    <int2:textHash int2:hashCode="BA6krtv8JIoFXY" int2:id="prBClT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3F70"/>
    <w:multiLevelType w:val="hybridMultilevel"/>
    <w:tmpl w:val="F9585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3506"/>
    <w:multiLevelType w:val="hybridMultilevel"/>
    <w:tmpl w:val="DA08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00FF0"/>
    <w:multiLevelType w:val="hybridMultilevel"/>
    <w:tmpl w:val="38B8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11E65"/>
    <w:multiLevelType w:val="hybridMultilevel"/>
    <w:tmpl w:val="8B38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A13B2"/>
    <w:multiLevelType w:val="hybridMultilevel"/>
    <w:tmpl w:val="9EC6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92EEB"/>
    <w:multiLevelType w:val="hybridMultilevel"/>
    <w:tmpl w:val="3B86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E2CB2"/>
    <w:multiLevelType w:val="hybridMultilevel"/>
    <w:tmpl w:val="DE3C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064C5"/>
    <w:multiLevelType w:val="hybridMultilevel"/>
    <w:tmpl w:val="6FF43D3A"/>
    <w:lvl w:ilvl="0" w:tplc="75722476">
      <w:start w:val="1"/>
      <w:numFmt w:val="bullet"/>
      <w:lvlText w:val=""/>
      <w:lvlJc w:val="left"/>
      <w:pPr>
        <w:ind w:left="720" w:hanging="360"/>
      </w:pPr>
      <w:rPr>
        <w:rFonts w:ascii="Symbol" w:hAnsi="Symbol"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C7E50"/>
    <w:multiLevelType w:val="hybridMultilevel"/>
    <w:tmpl w:val="1B94685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1C1EA9"/>
    <w:multiLevelType w:val="hybridMultilevel"/>
    <w:tmpl w:val="48A8C4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8D7971"/>
    <w:multiLevelType w:val="hybridMultilevel"/>
    <w:tmpl w:val="7508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67896"/>
    <w:multiLevelType w:val="hybridMultilevel"/>
    <w:tmpl w:val="CDC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E6A73"/>
    <w:multiLevelType w:val="hybridMultilevel"/>
    <w:tmpl w:val="1B50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F76181"/>
    <w:multiLevelType w:val="hybridMultilevel"/>
    <w:tmpl w:val="CBEC9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534E2"/>
    <w:multiLevelType w:val="hybridMultilevel"/>
    <w:tmpl w:val="C36A593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93A0306"/>
    <w:multiLevelType w:val="hybridMultilevel"/>
    <w:tmpl w:val="62446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05322"/>
    <w:multiLevelType w:val="hybridMultilevel"/>
    <w:tmpl w:val="2E5497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FC18B6"/>
    <w:multiLevelType w:val="hybridMultilevel"/>
    <w:tmpl w:val="7106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42A24"/>
    <w:multiLevelType w:val="hybridMultilevel"/>
    <w:tmpl w:val="BAE0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8656B"/>
    <w:multiLevelType w:val="hybridMultilevel"/>
    <w:tmpl w:val="31B6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1B403C"/>
    <w:multiLevelType w:val="hybridMultilevel"/>
    <w:tmpl w:val="1380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5852E3"/>
    <w:multiLevelType w:val="hybridMultilevel"/>
    <w:tmpl w:val="0790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835452"/>
    <w:multiLevelType w:val="hybridMultilevel"/>
    <w:tmpl w:val="DF2E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C17F3A"/>
    <w:multiLevelType w:val="hybridMultilevel"/>
    <w:tmpl w:val="3D34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0D1DCF"/>
    <w:multiLevelType w:val="hybridMultilevel"/>
    <w:tmpl w:val="87D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EF33A8"/>
    <w:multiLevelType w:val="hybridMultilevel"/>
    <w:tmpl w:val="D60067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0666E94"/>
    <w:multiLevelType w:val="hybridMultilevel"/>
    <w:tmpl w:val="FD00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F114C9"/>
    <w:multiLevelType w:val="hybridMultilevel"/>
    <w:tmpl w:val="15CEE0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453194A"/>
    <w:multiLevelType w:val="hybridMultilevel"/>
    <w:tmpl w:val="AD46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C77F71"/>
    <w:multiLevelType w:val="hybridMultilevel"/>
    <w:tmpl w:val="EB606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86C547F"/>
    <w:multiLevelType w:val="hybridMultilevel"/>
    <w:tmpl w:val="CAE8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6C2B0C"/>
    <w:multiLevelType w:val="hybridMultilevel"/>
    <w:tmpl w:val="6E7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6C3303"/>
    <w:multiLevelType w:val="hybridMultilevel"/>
    <w:tmpl w:val="8AE8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771CBB"/>
    <w:multiLevelType w:val="hybridMultilevel"/>
    <w:tmpl w:val="68DAE6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AAD3E3B"/>
    <w:multiLevelType w:val="hybridMultilevel"/>
    <w:tmpl w:val="0CFA3C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CF8370F"/>
    <w:multiLevelType w:val="hybridMultilevel"/>
    <w:tmpl w:val="D2AA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A87161"/>
    <w:multiLevelType w:val="hybridMultilevel"/>
    <w:tmpl w:val="C25E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D400AF"/>
    <w:multiLevelType w:val="hybridMultilevel"/>
    <w:tmpl w:val="DD2C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AA2E50"/>
    <w:multiLevelType w:val="hybridMultilevel"/>
    <w:tmpl w:val="C5F2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DC29EB"/>
    <w:multiLevelType w:val="hybridMultilevel"/>
    <w:tmpl w:val="8D2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752831"/>
    <w:multiLevelType w:val="hybridMultilevel"/>
    <w:tmpl w:val="5976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65146E"/>
    <w:multiLevelType w:val="hybridMultilevel"/>
    <w:tmpl w:val="F914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AA6A31"/>
    <w:multiLevelType w:val="hybridMultilevel"/>
    <w:tmpl w:val="89D42048"/>
    <w:lvl w:ilvl="0" w:tplc="04090001">
      <w:start w:val="1"/>
      <w:numFmt w:val="bullet"/>
      <w:lvlText w:val=""/>
      <w:lvlJc w:val="left"/>
      <w:pPr>
        <w:ind w:left="720" w:hanging="360"/>
      </w:pPr>
      <w:rPr>
        <w:rFonts w:ascii="Symbol" w:hAnsi="Symbol"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8AF2CE0"/>
    <w:multiLevelType w:val="hybridMultilevel"/>
    <w:tmpl w:val="759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93A7E77"/>
    <w:multiLevelType w:val="hybridMultilevel"/>
    <w:tmpl w:val="0BC8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690AE9"/>
    <w:multiLevelType w:val="hybridMultilevel"/>
    <w:tmpl w:val="5E68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636D76"/>
    <w:multiLevelType w:val="hybridMultilevel"/>
    <w:tmpl w:val="287E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6941F7"/>
    <w:multiLevelType w:val="hybridMultilevel"/>
    <w:tmpl w:val="76E25D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C533F00"/>
    <w:multiLevelType w:val="hybridMultilevel"/>
    <w:tmpl w:val="63F6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A91C7E"/>
    <w:multiLevelType w:val="hybridMultilevel"/>
    <w:tmpl w:val="7F4CF1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085414E"/>
    <w:multiLevelType w:val="hybridMultilevel"/>
    <w:tmpl w:val="262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1D1ED8"/>
    <w:multiLevelType w:val="hybridMultilevel"/>
    <w:tmpl w:val="0FBA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5A1DE4"/>
    <w:multiLevelType w:val="hybridMultilevel"/>
    <w:tmpl w:val="DAFEE2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3076BA9"/>
    <w:multiLevelType w:val="hybridMultilevel"/>
    <w:tmpl w:val="199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4D11622"/>
    <w:multiLevelType w:val="hybridMultilevel"/>
    <w:tmpl w:val="8B108772"/>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4FD29D6"/>
    <w:multiLevelType w:val="hybridMultilevel"/>
    <w:tmpl w:val="63D4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837BF3"/>
    <w:multiLevelType w:val="hybridMultilevel"/>
    <w:tmpl w:val="EEC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DD273A"/>
    <w:multiLevelType w:val="hybridMultilevel"/>
    <w:tmpl w:val="13C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B063753"/>
    <w:multiLevelType w:val="hybridMultilevel"/>
    <w:tmpl w:val="4E30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2846FB"/>
    <w:multiLevelType w:val="hybridMultilevel"/>
    <w:tmpl w:val="A118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694B87"/>
    <w:multiLevelType w:val="hybridMultilevel"/>
    <w:tmpl w:val="9D46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E4A144E"/>
    <w:multiLevelType w:val="hybridMultilevel"/>
    <w:tmpl w:val="42BA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EA76C12"/>
    <w:multiLevelType w:val="hybridMultilevel"/>
    <w:tmpl w:val="7A1C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6B755E"/>
    <w:multiLevelType w:val="hybridMultilevel"/>
    <w:tmpl w:val="E72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CE19FC"/>
    <w:multiLevelType w:val="hybridMultilevel"/>
    <w:tmpl w:val="600A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6B33E3F"/>
    <w:multiLevelType w:val="hybridMultilevel"/>
    <w:tmpl w:val="645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B41E61"/>
    <w:multiLevelType w:val="hybridMultilevel"/>
    <w:tmpl w:val="382E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DA626E"/>
    <w:multiLevelType w:val="hybridMultilevel"/>
    <w:tmpl w:val="CE0A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0F21E1"/>
    <w:multiLevelType w:val="hybridMultilevel"/>
    <w:tmpl w:val="F842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CA055D"/>
    <w:multiLevelType w:val="hybridMultilevel"/>
    <w:tmpl w:val="DE5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C64D37"/>
    <w:multiLevelType w:val="hybridMultilevel"/>
    <w:tmpl w:val="854AF6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7460F0D"/>
    <w:multiLevelType w:val="hybridMultilevel"/>
    <w:tmpl w:val="471A0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467CE"/>
    <w:multiLevelType w:val="hybridMultilevel"/>
    <w:tmpl w:val="77209F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9271A81"/>
    <w:multiLevelType w:val="hybridMultilevel"/>
    <w:tmpl w:val="0AB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D04672E"/>
    <w:multiLevelType w:val="hybridMultilevel"/>
    <w:tmpl w:val="56A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6C4C5D"/>
    <w:multiLevelType w:val="hybridMultilevel"/>
    <w:tmpl w:val="C672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88766B"/>
    <w:multiLevelType w:val="hybridMultilevel"/>
    <w:tmpl w:val="8A04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BD75BC"/>
    <w:multiLevelType w:val="multilevel"/>
    <w:tmpl w:val="F6B2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EC81CF9"/>
    <w:multiLevelType w:val="hybridMultilevel"/>
    <w:tmpl w:val="7572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495DFC"/>
    <w:multiLevelType w:val="hybridMultilevel"/>
    <w:tmpl w:val="CD4C6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7FA40B19"/>
    <w:multiLevelType w:val="hybridMultilevel"/>
    <w:tmpl w:val="F174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226465">
    <w:abstractNumId w:val="14"/>
  </w:num>
  <w:num w:numId="2" w16cid:durableId="1165166244">
    <w:abstractNumId w:val="75"/>
  </w:num>
  <w:num w:numId="3" w16cid:durableId="1863587250">
    <w:abstractNumId w:val="1"/>
  </w:num>
  <w:num w:numId="4" w16cid:durableId="327294009">
    <w:abstractNumId w:val="62"/>
  </w:num>
  <w:num w:numId="5" w16cid:durableId="176232195">
    <w:abstractNumId w:val="71"/>
  </w:num>
  <w:num w:numId="6" w16cid:durableId="1167017516">
    <w:abstractNumId w:val="56"/>
  </w:num>
  <w:num w:numId="7" w16cid:durableId="836581138">
    <w:abstractNumId w:val="69"/>
  </w:num>
  <w:num w:numId="8" w16cid:durableId="1044058438">
    <w:abstractNumId w:val="67"/>
  </w:num>
  <w:num w:numId="9" w16cid:durableId="2083330898">
    <w:abstractNumId w:val="55"/>
  </w:num>
  <w:num w:numId="10" w16cid:durableId="1542664218">
    <w:abstractNumId w:val="4"/>
  </w:num>
  <w:num w:numId="11" w16cid:durableId="402995571">
    <w:abstractNumId w:val="36"/>
  </w:num>
  <w:num w:numId="12" w16cid:durableId="1695812709">
    <w:abstractNumId w:val="22"/>
  </w:num>
  <w:num w:numId="13" w16cid:durableId="1451511004">
    <w:abstractNumId w:val="44"/>
  </w:num>
  <w:num w:numId="14" w16cid:durableId="697970128">
    <w:abstractNumId w:val="32"/>
  </w:num>
  <w:num w:numId="15" w16cid:durableId="204606639">
    <w:abstractNumId w:val="45"/>
  </w:num>
  <w:num w:numId="16" w16cid:durableId="1238132898">
    <w:abstractNumId w:val="53"/>
  </w:num>
  <w:num w:numId="17" w16cid:durableId="830213330">
    <w:abstractNumId w:val="80"/>
  </w:num>
  <w:num w:numId="18" w16cid:durableId="1356467419">
    <w:abstractNumId w:val="66"/>
  </w:num>
  <w:num w:numId="19" w16cid:durableId="877864081">
    <w:abstractNumId w:val="76"/>
  </w:num>
  <w:num w:numId="20" w16cid:durableId="580218982">
    <w:abstractNumId w:val="57"/>
  </w:num>
  <w:num w:numId="21" w16cid:durableId="1322078952">
    <w:abstractNumId w:val="43"/>
  </w:num>
  <w:num w:numId="22" w16cid:durableId="955525343">
    <w:abstractNumId w:val="20"/>
  </w:num>
  <w:num w:numId="23" w16cid:durableId="936249374">
    <w:abstractNumId w:val="23"/>
  </w:num>
  <w:num w:numId="24" w16cid:durableId="1893613584">
    <w:abstractNumId w:val="68"/>
  </w:num>
  <w:num w:numId="25" w16cid:durableId="1405184828">
    <w:abstractNumId w:val="18"/>
  </w:num>
  <w:num w:numId="26" w16cid:durableId="1138835164">
    <w:abstractNumId w:val="40"/>
  </w:num>
  <w:num w:numId="27" w16cid:durableId="1379890136">
    <w:abstractNumId w:val="74"/>
  </w:num>
  <w:num w:numId="28" w16cid:durableId="1419869045">
    <w:abstractNumId w:val="2"/>
  </w:num>
  <w:num w:numId="29" w16cid:durableId="754591500">
    <w:abstractNumId w:val="21"/>
  </w:num>
  <w:num w:numId="30" w16cid:durableId="933049522">
    <w:abstractNumId w:val="50"/>
  </w:num>
  <w:num w:numId="31" w16cid:durableId="229996766">
    <w:abstractNumId w:val="31"/>
  </w:num>
  <w:num w:numId="32" w16cid:durableId="2099791337">
    <w:abstractNumId w:val="24"/>
  </w:num>
  <w:num w:numId="33" w16cid:durableId="479002877">
    <w:abstractNumId w:val="11"/>
  </w:num>
  <w:num w:numId="34" w16cid:durableId="1536575319">
    <w:abstractNumId w:val="10"/>
  </w:num>
  <w:num w:numId="35" w16cid:durableId="1588491245">
    <w:abstractNumId w:val="6"/>
  </w:num>
  <w:num w:numId="36" w16cid:durableId="37630964">
    <w:abstractNumId w:val="38"/>
  </w:num>
  <w:num w:numId="37" w16cid:durableId="1061059134">
    <w:abstractNumId w:val="78"/>
  </w:num>
  <w:num w:numId="38" w16cid:durableId="1918125503">
    <w:abstractNumId w:val="0"/>
  </w:num>
  <w:num w:numId="39" w16cid:durableId="604459553">
    <w:abstractNumId w:val="12"/>
  </w:num>
  <w:num w:numId="40" w16cid:durableId="104928851">
    <w:abstractNumId w:val="17"/>
  </w:num>
  <w:num w:numId="41" w16cid:durableId="2101942936">
    <w:abstractNumId w:val="61"/>
  </w:num>
  <w:num w:numId="42" w16cid:durableId="799423870">
    <w:abstractNumId w:val="42"/>
  </w:num>
  <w:num w:numId="43" w16cid:durableId="2042632982">
    <w:abstractNumId w:val="52"/>
  </w:num>
  <w:num w:numId="44" w16cid:durableId="1850945436">
    <w:abstractNumId w:val="29"/>
  </w:num>
  <w:num w:numId="45" w16cid:durableId="1944680467">
    <w:abstractNumId w:val="30"/>
  </w:num>
  <w:num w:numId="46" w16cid:durableId="1092118407">
    <w:abstractNumId w:val="70"/>
  </w:num>
  <w:num w:numId="47" w16cid:durableId="1674338871">
    <w:abstractNumId w:val="26"/>
  </w:num>
  <w:num w:numId="48" w16cid:durableId="418061263">
    <w:abstractNumId w:val="79"/>
  </w:num>
  <w:num w:numId="49" w16cid:durableId="238755546">
    <w:abstractNumId w:val="48"/>
  </w:num>
  <w:num w:numId="50" w16cid:durableId="311101489">
    <w:abstractNumId w:val="72"/>
  </w:num>
  <w:num w:numId="51" w16cid:durableId="298999962">
    <w:abstractNumId w:val="34"/>
  </w:num>
  <w:num w:numId="52" w16cid:durableId="60712658">
    <w:abstractNumId w:val="54"/>
  </w:num>
  <w:num w:numId="53" w16cid:durableId="890922229">
    <w:abstractNumId w:val="58"/>
  </w:num>
  <w:num w:numId="54" w16cid:durableId="1280800176">
    <w:abstractNumId w:val="33"/>
  </w:num>
  <w:num w:numId="55" w16cid:durableId="703680572">
    <w:abstractNumId w:val="41"/>
  </w:num>
  <w:num w:numId="56" w16cid:durableId="1404833423">
    <w:abstractNumId w:val="25"/>
  </w:num>
  <w:num w:numId="57" w16cid:durableId="1606502015">
    <w:abstractNumId w:val="37"/>
  </w:num>
  <w:num w:numId="58" w16cid:durableId="1936933884">
    <w:abstractNumId w:val="49"/>
  </w:num>
  <w:num w:numId="59" w16cid:durableId="1696536932">
    <w:abstractNumId w:val="51"/>
  </w:num>
  <w:num w:numId="60" w16cid:durableId="2046516625">
    <w:abstractNumId w:val="39"/>
  </w:num>
  <w:num w:numId="61" w16cid:durableId="1812209194">
    <w:abstractNumId w:val="73"/>
  </w:num>
  <w:num w:numId="62" w16cid:durableId="363794068">
    <w:abstractNumId w:val="65"/>
  </w:num>
  <w:num w:numId="63" w16cid:durableId="1431126129">
    <w:abstractNumId w:val="64"/>
  </w:num>
  <w:num w:numId="64" w16cid:durableId="69040856">
    <w:abstractNumId w:val="9"/>
  </w:num>
  <w:num w:numId="65" w16cid:durableId="2004117909">
    <w:abstractNumId w:val="46"/>
  </w:num>
  <w:num w:numId="66" w16cid:durableId="1939097706">
    <w:abstractNumId w:val="35"/>
  </w:num>
  <w:num w:numId="67" w16cid:durableId="1539857928">
    <w:abstractNumId w:val="16"/>
  </w:num>
  <w:num w:numId="68" w16cid:durableId="1891263068">
    <w:abstractNumId w:val="47"/>
  </w:num>
  <w:num w:numId="69" w16cid:durableId="1420179788">
    <w:abstractNumId w:val="63"/>
  </w:num>
  <w:num w:numId="70" w16cid:durableId="2134932889">
    <w:abstractNumId w:val="15"/>
  </w:num>
  <w:num w:numId="71" w16cid:durableId="1254779290">
    <w:abstractNumId w:val="5"/>
  </w:num>
  <w:num w:numId="72" w16cid:durableId="2064017992">
    <w:abstractNumId w:val="7"/>
  </w:num>
  <w:num w:numId="73" w16cid:durableId="1590309206">
    <w:abstractNumId w:val="59"/>
  </w:num>
  <w:num w:numId="74" w16cid:durableId="613175539">
    <w:abstractNumId w:val="27"/>
  </w:num>
  <w:num w:numId="75" w16cid:durableId="1730961335">
    <w:abstractNumId w:val="28"/>
  </w:num>
  <w:num w:numId="76" w16cid:durableId="1410077723">
    <w:abstractNumId w:val="13"/>
  </w:num>
  <w:num w:numId="77" w16cid:durableId="1344170010">
    <w:abstractNumId w:val="3"/>
  </w:num>
  <w:num w:numId="78" w16cid:durableId="1010832063">
    <w:abstractNumId w:val="60"/>
  </w:num>
  <w:num w:numId="79" w16cid:durableId="2556995">
    <w:abstractNumId w:val="19"/>
  </w:num>
  <w:num w:numId="80" w16cid:durableId="1298413638">
    <w:abstractNumId w:val="8"/>
  </w:num>
  <w:num w:numId="81" w16cid:durableId="1860461351">
    <w:abstractNumId w:val="7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828"/>
    <w:rsid w:val="000024FA"/>
    <w:rsid w:val="00004F62"/>
    <w:rsid w:val="00006A60"/>
    <w:rsid w:val="00007B9E"/>
    <w:rsid w:val="00011AA3"/>
    <w:rsid w:val="00012499"/>
    <w:rsid w:val="00012910"/>
    <w:rsid w:val="00013AF7"/>
    <w:rsid w:val="00013B00"/>
    <w:rsid w:val="00014602"/>
    <w:rsid w:val="00017982"/>
    <w:rsid w:val="000200E5"/>
    <w:rsid w:val="000234F6"/>
    <w:rsid w:val="000246E7"/>
    <w:rsid w:val="00024FE3"/>
    <w:rsid w:val="0002516F"/>
    <w:rsid w:val="00031821"/>
    <w:rsid w:val="00031C08"/>
    <w:rsid w:val="00032473"/>
    <w:rsid w:val="0003325D"/>
    <w:rsid w:val="00034DA6"/>
    <w:rsid w:val="0003527C"/>
    <w:rsid w:val="00035A00"/>
    <w:rsid w:val="00035EAB"/>
    <w:rsid w:val="00036C8A"/>
    <w:rsid w:val="00037BB2"/>
    <w:rsid w:val="00040293"/>
    <w:rsid w:val="000417FE"/>
    <w:rsid w:val="00042FA2"/>
    <w:rsid w:val="0004320E"/>
    <w:rsid w:val="00044BFB"/>
    <w:rsid w:val="000461E1"/>
    <w:rsid w:val="00046904"/>
    <w:rsid w:val="00046CCD"/>
    <w:rsid w:val="00047427"/>
    <w:rsid w:val="00050544"/>
    <w:rsid w:val="0005091F"/>
    <w:rsid w:val="00051046"/>
    <w:rsid w:val="00051721"/>
    <w:rsid w:val="00053957"/>
    <w:rsid w:val="00065D0E"/>
    <w:rsid w:val="00070A82"/>
    <w:rsid w:val="00071C0C"/>
    <w:rsid w:val="00072D48"/>
    <w:rsid w:val="00073E95"/>
    <w:rsid w:val="00076790"/>
    <w:rsid w:val="00077C90"/>
    <w:rsid w:val="0008083C"/>
    <w:rsid w:val="0008360F"/>
    <w:rsid w:val="00083754"/>
    <w:rsid w:val="00085968"/>
    <w:rsid w:val="00085BC1"/>
    <w:rsid w:val="00085F88"/>
    <w:rsid w:val="00086878"/>
    <w:rsid w:val="00086F17"/>
    <w:rsid w:val="000878B2"/>
    <w:rsid w:val="000917B0"/>
    <w:rsid w:val="00093091"/>
    <w:rsid w:val="00094A9A"/>
    <w:rsid w:val="00095B6F"/>
    <w:rsid w:val="00096D8B"/>
    <w:rsid w:val="00097E28"/>
    <w:rsid w:val="000A2DF1"/>
    <w:rsid w:val="000A332A"/>
    <w:rsid w:val="000A4592"/>
    <w:rsid w:val="000A5A71"/>
    <w:rsid w:val="000A5AC1"/>
    <w:rsid w:val="000A5EEA"/>
    <w:rsid w:val="000A78AE"/>
    <w:rsid w:val="000B1B9A"/>
    <w:rsid w:val="000B5206"/>
    <w:rsid w:val="000B6DD0"/>
    <w:rsid w:val="000B6F96"/>
    <w:rsid w:val="000C156A"/>
    <w:rsid w:val="000C233C"/>
    <w:rsid w:val="000C2FA9"/>
    <w:rsid w:val="000C3722"/>
    <w:rsid w:val="000C39D6"/>
    <w:rsid w:val="000C3C02"/>
    <w:rsid w:val="000C5580"/>
    <w:rsid w:val="000D49A3"/>
    <w:rsid w:val="000D54B5"/>
    <w:rsid w:val="000D729C"/>
    <w:rsid w:val="000E2836"/>
    <w:rsid w:val="000E3038"/>
    <w:rsid w:val="000E46C5"/>
    <w:rsid w:val="000E5FEB"/>
    <w:rsid w:val="000E607C"/>
    <w:rsid w:val="000E67A5"/>
    <w:rsid w:val="000E7581"/>
    <w:rsid w:val="000F12BC"/>
    <w:rsid w:val="000F1FA0"/>
    <w:rsid w:val="000F30E6"/>
    <w:rsid w:val="000F77DB"/>
    <w:rsid w:val="001001A3"/>
    <w:rsid w:val="00100B3E"/>
    <w:rsid w:val="00102BB5"/>
    <w:rsid w:val="00102CCC"/>
    <w:rsid w:val="0010407B"/>
    <w:rsid w:val="001042DE"/>
    <w:rsid w:val="00105C88"/>
    <w:rsid w:val="0010613A"/>
    <w:rsid w:val="001067BF"/>
    <w:rsid w:val="00111F7D"/>
    <w:rsid w:val="00117B21"/>
    <w:rsid w:val="001217BD"/>
    <w:rsid w:val="00121E20"/>
    <w:rsid w:val="001225E0"/>
    <w:rsid w:val="001242A7"/>
    <w:rsid w:val="00125C06"/>
    <w:rsid w:val="00131CA8"/>
    <w:rsid w:val="00131FFB"/>
    <w:rsid w:val="001340F6"/>
    <w:rsid w:val="00135768"/>
    <w:rsid w:val="00143EEC"/>
    <w:rsid w:val="001447B0"/>
    <w:rsid w:val="0014567A"/>
    <w:rsid w:val="00145DF3"/>
    <w:rsid w:val="00146B5E"/>
    <w:rsid w:val="00147150"/>
    <w:rsid w:val="00147803"/>
    <w:rsid w:val="00150A51"/>
    <w:rsid w:val="0015167D"/>
    <w:rsid w:val="00151CD0"/>
    <w:rsid w:val="001529B4"/>
    <w:rsid w:val="00154914"/>
    <w:rsid w:val="0015668B"/>
    <w:rsid w:val="00157C01"/>
    <w:rsid w:val="0016107C"/>
    <w:rsid w:val="001611A3"/>
    <w:rsid w:val="00162A37"/>
    <w:rsid w:val="0016634A"/>
    <w:rsid w:val="001663D7"/>
    <w:rsid w:val="001667E8"/>
    <w:rsid w:val="0016754B"/>
    <w:rsid w:val="00170A93"/>
    <w:rsid w:val="00172453"/>
    <w:rsid w:val="00172479"/>
    <w:rsid w:val="001737E5"/>
    <w:rsid w:val="00175226"/>
    <w:rsid w:val="00177C1B"/>
    <w:rsid w:val="00177DBD"/>
    <w:rsid w:val="00180CEE"/>
    <w:rsid w:val="00181063"/>
    <w:rsid w:val="001812C4"/>
    <w:rsid w:val="001816BE"/>
    <w:rsid w:val="00183DB1"/>
    <w:rsid w:val="0018413F"/>
    <w:rsid w:val="00184E88"/>
    <w:rsid w:val="00185161"/>
    <w:rsid w:val="00185503"/>
    <w:rsid w:val="0018644C"/>
    <w:rsid w:val="001866EA"/>
    <w:rsid w:val="00186B1E"/>
    <w:rsid w:val="0018740E"/>
    <w:rsid w:val="00187F08"/>
    <w:rsid w:val="00193C0E"/>
    <w:rsid w:val="0019503F"/>
    <w:rsid w:val="001959EF"/>
    <w:rsid w:val="00196139"/>
    <w:rsid w:val="00197442"/>
    <w:rsid w:val="001975FC"/>
    <w:rsid w:val="001A06B2"/>
    <w:rsid w:val="001A0DF2"/>
    <w:rsid w:val="001A1D6F"/>
    <w:rsid w:val="001A2243"/>
    <w:rsid w:val="001A5C4B"/>
    <w:rsid w:val="001A7637"/>
    <w:rsid w:val="001B0230"/>
    <w:rsid w:val="001B0FA3"/>
    <w:rsid w:val="001B13D6"/>
    <w:rsid w:val="001B2956"/>
    <w:rsid w:val="001B2EC3"/>
    <w:rsid w:val="001B4239"/>
    <w:rsid w:val="001B77DD"/>
    <w:rsid w:val="001B7A15"/>
    <w:rsid w:val="001C00C7"/>
    <w:rsid w:val="001C2A0C"/>
    <w:rsid w:val="001C3AAB"/>
    <w:rsid w:val="001C3DC4"/>
    <w:rsid w:val="001C414D"/>
    <w:rsid w:val="001C49DF"/>
    <w:rsid w:val="001C6295"/>
    <w:rsid w:val="001D0BA0"/>
    <w:rsid w:val="001D130A"/>
    <w:rsid w:val="001D1DCF"/>
    <w:rsid w:val="001D2063"/>
    <w:rsid w:val="001D28D3"/>
    <w:rsid w:val="001D2E7D"/>
    <w:rsid w:val="001D315D"/>
    <w:rsid w:val="001D3F4E"/>
    <w:rsid w:val="001D451D"/>
    <w:rsid w:val="001D4CBF"/>
    <w:rsid w:val="001D4F98"/>
    <w:rsid w:val="001D6A96"/>
    <w:rsid w:val="001D6B72"/>
    <w:rsid w:val="001E0EF1"/>
    <w:rsid w:val="001E1607"/>
    <w:rsid w:val="001E2174"/>
    <w:rsid w:val="001E4435"/>
    <w:rsid w:val="001E4493"/>
    <w:rsid w:val="001F155C"/>
    <w:rsid w:val="001F2160"/>
    <w:rsid w:val="001F2345"/>
    <w:rsid w:val="001F3CE9"/>
    <w:rsid w:val="001F4BC1"/>
    <w:rsid w:val="001F51D6"/>
    <w:rsid w:val="001F7331"/>
    <w:rsid w:val="00201CBD"/>
    <w:rsid w:val="002026DC"/>
    <w:rsid w:val="00202A84"/>
    <w:rsid w:val="00204813"/>
    <w:rsid w:val="00205823"/>
    <w:rsid w:val="00207100"/>
    <w:rsid w:val="002078CD"/>
    <w:rsid w:val="00210945"/>
    <w:rsid w:val="0021148A"/>
    <w:rsid w:val="0021228C"/>
    <w:rsid w:val="00213D87"/>
    <w:rsid w:val="00214FB6"/>
    <w:rsid w:val="00215F84"/>
    <w:rsid w:val="00216BD4"/>
    <w:rsid w:val="002171E2"/>
    <w:rsid w:val="002177A8"/>
    <w:rsid w:val="002208B4"/>
    <w:rsid w:val="00222082"/>
    <w:rsid w:val="00223FF5"/>
    <w:rsid w:val="0022443F"/>
    <w:rsid w:val="00224CEC"/>
    <w:rsid w:val="00225831"/>
    <w:rsid w:val="002264CB"/>
    <w:rsid w:val="002331A3"/>
    <w:rsid w:val="00233E13"/>
    <w:rsid w:val="00234DD5"/>
    <w:rsid w:val="00234E28"/>
    <w:rsid w:val="00237290"/>
    <w:rsid w:val="00237465"/>
    <w:rsid w:val="00240580"/>
    <w:rsid w:val="00243385"/>
    <w:rsid w:val="00244A71"/>
    <w:rsid w:val="00245EC9"/>
    <w:rsid w:val="002467D0"/>
    <w:rsid w:val="0025372C"/>
    <w:rsid w:val="00253A15"/>
    <w:rsid w:val="00254705"/>
    <w:rsid w:val="00254F4B"/>
    <w:rsid w:val="002574E2"/>
    <w:rsid w:val="00257E45"/>
    <w:rsid w:val="00260CB3"/>
    <w:rsid w:val="0026150B"/>
    <w:rsid w:val="00261C84"/>
    <w:rsid w:val="0026293C"/>
    <w:rsid w:val="00263599"/>
    <w:rsid w:val="00263847"/>
    <w:rsid w:val="00265ACD"/>
    <w:rsid w:val="002660C6"/>
    <w:rsid w:val="0026677B"/>
    <w:rsid w:val="0027066E"/>
    <w:rsid w:val="0027094A"/>
    <w:rsid w:val="0027151A"/>
    <w:rsid w:val="00274C30"/>
    <w:rsid w:val="00276D3C"/>
    <w:rsid w:val="002817EF"/>
    <w:rsid w:val="002818DF"/>
    <w:rsid w:val="002822AA"/>
    <w:rsid w:val="002832D9"/>
    <w:rsid w:val="0028396D"/>
    <w:rsid w:val="00283CC9"/>
    <w:rsid w:val="00283DA6"/>
    <w:rsid w:val="00286A82"/>
    <w:rsid w:val="002876CA"/>
    <w:rsid w:val="002909F8"/>
    <w:rsid w:val="00291C78"/>
    <w:rsid w:val="00292DEB"/>
    <w:rsid w:val="00293A03"/>
    <w:rsid w:val="002A1A18"/>
    <w:rsid w:val="002A212F"/>
    <w:rsid w:val="002A2EFA"/>
    <w:rsid w:val="002A5132"/>
    <w:rsid w:val="002A67EC"/>
    <w:rsid w:val="002B2C98"/>
    <w:rsid w:val="002B4350"/>
    <w:rsid w:val="002B6BAC"/>
    <w:rsid w:val="002B7756"/>
    <w:rsid w:val="002C1744"/>
    <w:rsid w:val="002C20F8"/>
    <w:rsid w:val="002C524B"/>
    <w:rsid w:val="002C5FD7"/>
    <w:rsid w:val="002C6A7E"/>
    <w:rsid w:val="002D098B"/>
    <w:rsid w:val="002D0BB5"/>
    <w:rsid w:val="002D0DB7"/>
    <w:rsid w:val="002D16C9"/>
    <w:rsid w:val="002D2563"/>
    <w:rsid w:val="002D5937"/>
    <w:rsid w:val="002D708B"/>
    <w:rsid w:val="002E1013"/>
    <w:rsid w:val="002E11C0"/>
    <w:rsid w:val="002E1243"/>
    <w:rsid w:val="002E1DE1"/>
    <w:rsid w:val="002E2444"/>
    <w:rsid w:val="002E3B8B"/>
    <w:rsid w:val="002E3C82"/>
    <w:rsid w:val="002E4AE3"/>
    <w:rsid w:val="002E6A18"/>
    <w:rsid w:val="002E7AF3"/>
    <w:rsid w:val="002F11A8"/>
    <w:rsid w:val="002F210C"/>
    <w:rsid w:val="002F237B"/>
    <w:rsid w:val="002F602E"/>
    <w:rsid w:val="002F79F6"/>
    <w:rsid w:val="002F7D46"/>
    <w:rsid w:val="00302C6A"/>
    <w:rsid w:val="003033E8"/>
    <w:rsid w:val="00303B23"/>
    <w:rsid w:val="0030660F"/>
    <w:rsid w:val="003066FB"/>
    <w:rsid w:val="00306EC8"/>
    <w:rsid w:val="00307704"/>
    <w:rsid w:val="00307AEE"/>
    <w:rsid w:val="00307C31"/>
    <w:rsid w:val="00310181"/>
    <w:rsid w:val="00310209"/>
    <w:rsid w:val="00311465"/>
    <w:rsid w:val="0031236E"/>
    <w:rsid w:val="00314C09"/>
    <w:rsid w:val="00314F9B"/>
    <w:rsid w:val="00321454"/>
    <w:rsid w:val="00321C65"/>
    <w:rsid w:val="00321FBD"/>
    <w:rsid w:val="003238D2"/>
    <w:rsid w:val="00326748"/>
    <w:rsid w:val="00327641"/>
    <w:rsid w:val="00327BB8"/>
    <w:rsid w:val="00331427"/>
    <w:rsid w:val="00332934"/>
    <w:rsid w:val="0033439E"/>
    <w:rsid w:val="003343D8"/>
    <w:rsid w:val="0033504A"/>
    <w:rsid w:val="0033616B"/>
    <w:rsid w:val="0033792D"/>
    <w:rsid w:val="00345649"/>
    <w:rsid w:val="003457CA"/>
    <w:rsid w:val="00345BA6"/>
    <w:rsid w:val="00347342"/>
    <w:rsid w:val="003473C9"/>
    <w:rsid w:val="003475EB"/>
    <w:rsid w:val="00350167"/>
    <w:rsid w:val="00350B28"/>
    <w:rsid w:val="00350B75"/>
    <w:rsid w:val="003522F0"/>
    <w:rsid w:val="003537A8"/>
    <w:rsid w:val="00357744"/>
    <w:rsid w:val="00357800"/>
    <w:rsid w:val="00360C2E"/>
    <w:rsid w:val="0036180F"/>
    <w:rsid w:val="003619EF"/>
    <w:rsid w:val="00363235"/>
    <w:rsid w:val="003708E8"/>
    <w:rsid w:val="00370C14"/>
    <w:rsid w:val="003734DC"/>
    <w:rsid w:val="003737AC"/>
    <w:rsid w:val="00373CDC"/>
    <w:rsid w:val="00380824"/>
    <w:rsid w:val="00381B6D"/>
    <w:rsid w:val="00381D09"/>
    <w:rsid w:val="003823DE"/>
    <w:rsid w:val="003826A2"/>
    <w:rsid w:val="003835BC"/>
    <w:rsid w:val="00390335"/>
    <w:rsid w:val="00391E61"/>
    <w:rsid w:val="00394C68"/>
    <w:rsid w:val="003A011C"/>
    <w:rsid w:val="003A1409"/>
    <w:rsid w:val="003A2413"/>
    <w:rsid w:val="003A2749"/>
    <w:rsid w:val="003A28AA"/>
    <w:rsid w:val="003A369A"/>
    <w:rsid w:val="003A3743"/>
    <w:rsid w:val="003A42FC"/>
    <w:rsid w:val="003A51EE"/>
    <w:rsid w:val="003A56FA"/>
    <w:rsid w:val="003A6592"/>
    <w:rsid w:val="003A6C94"/>
    <w:rsid w:val="003A6D7D"/>
    <w:rsid w:val="003A7096"/>
    <w:rsid w:val="003B117B"/>
    <w:rsid w:val="003B1F16"/>
    <w:rsid w:val="003B3D40"/>
    <w:rsid w:val="003B4545"/>
    <w:rsid w:val="003B45CC"/>
    <w:rsid w:val="003B71A6"/>
    <w:rsid w:val="003C08BF"/>
    <w:rsid w:val="003C25AC"/>
    <w:rsid w:val="003C33F4"/>
    <w:rsid w:val="003C34B9"/>
    <w:rsid w:val="003C3721"/>
    <w:rsid w:val="003C5D4B"/>
    <w:rsid w:val="003D2E11"/>
    <w:rsid w:val="003D4481"/>
    <w:rsid w:val="003D6AEB"/>
    <w:rsid w:val="003D7AE5"/>
    <w:rsid w:val="003E1A5D"/>
    <w:rsid w:val="003E1CB6"/>
    <w:rsid w:val="003E1D8E"/>
    <w:rsid w:val="003E2C66"/>
    <w:rsid w:val="003E4D3D"/>
    <w:rsid w:val="003E7D05"/>
    <w:rsid w:val="003F1387"/>
    <w:rsid w:val="003F15A7"/>
    <w:rsid w:val="003F362B"/>
    <w:rsid w:val="003F4622"/>
    <w:rsid w:val="003F5800"/>
    <w:rsid w:val="003F620A"/>
    <w:rsid w:val="003F64A1"/>
    <w:rsid w:val="003F6ACA"/>
    <w:rsid w:val="003F7FFD"/>
    <w:rsid w:val="004021B4"/>
    <w:rsid w:val="0040344A"/>
    <w:rsid w:val="00403DA0"/>
    <w:rsid w:val="00406938"/>
    <w:rsid w:val="004111BC"/>
    <w:rsid w:val="00412860"/>
    <w:rsid w:val="0041426A"/>
    <w:rsid w:val="004143FA"/>
    <w:rsid w:val="0041542B"/>
    <w:rsid w:val="0041623D"/>
    <w:rsid w:val="00417C90"/>
    <w:rsid w:val="00420ED4"/>
    <w:rsid w:val="004213EA"/>
    <w:rsid w:val="00423211"/>
    <w:rsid w:val="00423515"/>
    <w:rsid w:val="004250BE"/>
    <w:rsid w:val="00425322"/>
    <w:rsid w:val="004262DC"/>
    <w:rsid w:val="0042714C"/>
    <w:rsid w:val="0043041D"/>
    <w:rsid w:val="004355D4"/>
    <w:rsid w:val="00435B0F"/>
    <w:rsid w:val="004364EC"/>
    <w:rsid w:val="00436953"/>
    <w:rsid w:val="0044079D"/>
    <w:rsid w:val="00443EF5"/>
    <w:rsid w:val="00445A26"/>
    <w:rsid w:val="004472E4"/>
    <w:rsid w:val="004506FC"/>
    <w:rsid w:val="004527DD"/>
    <w:rsid w:val="00452A29"/>
    <w:rsid w:val="00453D7A"/>
    <w:rsid w:val="004637F4"/>
    <w:rsid w:val="004642A1"/>
    <w:rsid w:val="0046475C"/>
    <w:rsid w:val="0046478A"/>
    <w:rsid w:val="004669E1"/>
    <w:rsid w:val="00467EA8"/>
    <w:rsid w:val="004725D0"/>
    <w:rsid w:val="00472BC3"/>
    <w:rsid w:val="00474B6F"/>
    <w:rsid w:val="004754A0"/>
    <w:rsid w:val="0047698B"/>
    <w:rsid w:val="00476F9B"/>
    <w:rsid w:val="004816F6"/>
    <w:rsid w:val="004816F9"/>
    <w:rsid w:val="00485DFB"/>
    <w:rsid w:val="0048709B"/>
    <w:rsid w:val="004876A4"/>
    <w:rsid w:val="00490755"/>
    <w:rsid w:val="00490D74"/>
    <w:rsid w:val="004925CA"/>
    <w:rsid w:val="00495505"/>
    <w:rsid w:val="00495DE5"/>
    <w:rsid w:val="00496A16"/>
    <w:rsid w:val="00496C33"/>
    <w:rsid w:val="004973F5"/>
    <w:rsid w:val="004A14E0"/>
    <w:rsid w:val="004A3019"/>
    <w:rsid w:val="004A41A2"/>
    <w:rsid w:val="004A4EB4"/>
    <w:rsid w:val="004A5C40"/>
    <w:rsid w:val="004A62F1"/>
    <w:rsid w:val="004A649F"/>
    <w:rsid w:val="004A6F5C"/>
    <w:rsid w:val="004A7849"/>
    <w:rsid w:val="004B2210"/>
    <w:rsid w:val="004B22E3"/>
    <w:rsid w:val="004B349F"/>
    <w:rsid w:val="004B507C"/>
    <w:rsid w:val="004B53C3"/>
    <w:rsid w:val="004B58A2"/>
    <w:rsid w:val="004B6F28"/>
    <w:rsid w:val="004B7767"/>
    <w:rsid w:val="004B7E4D"/>
    <w:rsid w:val="004C2A97"/>
    <w:rsid w:val="004C3C76"/>
    <w:rsid w:val="004C4383"/>
    <w:rsid w:val="004C5777"/>
    <w:rsid w:val="004C5BAA"/>
    <w:rsid w:val="004C618B"/>
    <w:rsid w:val="004C73DC"/>
    <w:rsid w:val="004C7FC2"/>
    <w:rsid w:val="004D0ABC"/>
    <w:rsid w:val="004D1252"/>
    <w:rsid w:val="004D3BB0"/>
    <w:rsid w:val="004D4387"/>
    <w:rsid w:val="004D444A"/>
    <w:rsid w:val="004D56BD"/>
    <w:rsid w:val="004D72C6"/>
    <w:rsid w:val="004E0774"/>
    <w:rsid w:val="004E2D44"/>
    <w:rsid w:val="004E38DF"/>
    <w:rsid w:val="004E50B0"/>
    <w:rsid w:val="004E778A"/>
    <w:rsid w:val="004F25E3"/>
    <w:rsid w:val="004F318D"/>
    <w:rsid w:val="004F3BF8"/>
    <w:rsid w:val="004F3D19"/>
    <w:rsid w:val="004F415C"/>
    <w:rsid w:val="004F6437"/>
    <w:rsid w:val="0050051C"/>
    <w:rsid w:val="00504D07"/>
    <w:rsid w:val="005052FE"/>
    <w:rsid w:val="0050654B"/>
    <w:rsid w:val="00511D65"/>
    <w:rsid w:val="00512556"/>
    <w:rsid w:val="00512587"/>
    <w:rsid w:val="005132A8"/>
    <w:rsid w:val="00516B42"/>
    <w:rsid w:val="00520E56"/>
    <w:rsid w:val="005213D4"/>
    <w:rsid w:val="00523EDA"/>
    <w:rsid w:val="00525B7A"/>
    <w:rsid w:val="0052657F"/>
    <w:rsid w:val="00526B1B"/>
    <w:rsid w:val="00526DB6"/>
    <w:rsid w:val="005300B1"/>
    <w:rsid w:val="005317BF"/>
    <w:rsid w:val="00533C44"/>
    <w:rsid w:val="00533C77"/>
    <w:rsid w:val="00534C49"/>
    <w:rsid w:val="00534FAD"/>
    <w:rsid w:val="00535217"/>
    <w:rsid w:val="00537632"/>
    <w:rsid w:val="005404DD"/>
    <w:rsid w:val="0054059E"/>
    <w:rsid w:val="005410D5"/>
    <w:rsid w:val="00541B26"/>
    <w:rsid w:val="00544C82"/>
    <w:rsid w:val="00546CD4"/>
    <w:rsid w:val="005545F2"/>
    <w:rsid w:val="00554674"/>
    <w:rsid w:val="00554810"/>
    <w:rsid w:val="0055558E"/>
    <w:rsid w:val="00556251"/>
    <w:rsid w:val="00560B54"/>
    <w:rsid w:val="005614A9"/>
    <w:rsid w:val="00564F8E"/>
    <w:rsid w:val="00565364"/>
    <w:rsid w:val="005664BA"/>
    <w:rsid w:val="00571E5E"/>
    <w:rsid w:val="00572821"/>
    <w:rsid w:val="00580A25"/>
    <w:rsid w:val="00582C80"/>
    <w:rsid w:val="00584592"/>
    <w:rsid w:val="00585FC6"/>
    <w:rsid w:val="005864E5"/>
    <w:rsid w:val="005874CE"/>
    <w:rsid w:val="0059251C"/>
    <w:rsid w:val="005A1CB3"/>
    <w:rsid w:val="005A44F3"/>
    <w:rsid w:val="005A4A54"/>
    <w:rsid w:val="005A4E58"/>
    <w:rsid w:val="005A5152"/>
    <w:rsid w:val="005A58E3"/>
    <w:rsid w:val="005A69BE"/>
    <w:rsid w:val="005A6B45"/>
    <w:rsid w:val="005B4EFB"/>
    <w:rsid w:val="005B56A9"/>
    <w:rsid w:val="005C06ED"/>
    <w:rsid w:val="005C0E81"/>
    <w:rsid w:val="005C25CE"/>
    <w:rsid w:val="005C4143"/>
    <w:rsid w:val="005D27FE"/>
    <w:rsid w:val="005D562F"/>
    <w:rsid w:val="005D74A0"/>
    <w:rsid w:val="005D7DD9"/>
    <w:rsid w:val="005E021B"/>
    <w:rsid w:val="005E15EE"/>
    <w:rsid w:val="005E16FD"/>
    <w:rsid w:val="005E2419"/>
    <w:rsid w:val="005E2515"/>
    <w:rsid w:val="005E307C"/>
    <w:rsid w:val="005E5A16"/>
    <w:rsid w:val="005E654B"/>
    <w:rsid w:val="005E6D2C"/>
    <w:rsid w:val="005F0ACB"/>
    <w:rsid w:val="005F1437"/>
    <w:rsid w:val="005F1BE6"/>
    <w:rsid w:val="005F431F"/>
    <w:rsid w:val="005F6CF8"/>
    <w:rsid w:val="005F7D85"/>
    <w:rsid w:val="0060104B"/>
    <w:rsid w:val="0060552D"/>
    <w:rsid w:val="00605E43"/>
    <w:rsid w:val="006062C0"/>
    <w:rsid w:val="0061339A"/>
    <w:rsid w:val="0061755D"/>
    <w:rsid w:val="00621D34"/>
    <w:rsid w:val="00623C1A"/>
    <w:rsid w:val="00627C72"/>
    <w:rsid w:val="006300B4"/>
    <w:rsid w:val="0063448A"/>
    <w:rsid w:val="00634770"/>
    <w:rsid w:val="006347EC"/>
    <w:rsid w:val="00636306"/>
    <w:rsid w:val="00640EE4"/>
    <w:rsid w:val="006422F1"/>
    <w:rsid w:val="00643513"/>
    <w:rsid w:val="00650A58"/>
    <w:rsid w:val="00650B20"/>
    <w:rsid w:val="006526D6"/>
    <w:rsid w:val="00653DC5"/>
    <w:rsid w:val="00654E50"/>
    <w:rsid w:val="00655693"/>
    <w:rsid w:val="006562BF"/>
    <w:rsid w:val="00657840"/>
    <w:rsid w:val="00657B85"/>
    <w:rsid w:val="006623A4"/>
    <w:rsid w:val="006656BB"/>
    <w:rsid w:val="006661A0"/>
    <w:rsid w:val="0066749E"/>
    <w:rsid w:val="0066794A"/>
    <w:rsid w:val="00670475"/>
    <w:rsid w:val="00671CCA"/>
    <w:rsid w:val="00671E07"/>
    <w:rsid w:val="00672B5E"/>
    <w:rsid w:val="00674685"/>
    <w:rsid w:val="00674BDC"/>
    <w:rsid w:val="00677A3F"/>
    <w:rsid w:val="0068096C"/>
    <w:rsid w:val="006817FD"/>
    <w:rsid w:val="006825F8"/>
    <w:rsid w:val="00683830"/>
    <w:rsid w:val="00683FCF"/>
    <w:rsid w:val="006869B9"/>
    <w:rsid w:val="00686D20"/>
    <w:rsid w:val="006946A4"/>
    <w:rsid w:val="00695570"/>
    <w:rsid w:val="00695D3A"/>
    <w:rsid w:val="00696A13"/>
    <w:rsid w:val="006A4A40"/>
    <w:rsid w:val="006A5395"/>
    <w:rsid w:val="006A6AFB"/>
    <w:rsid w:val="006A70FF"/>
    <w:rsid w:val="006B046B"/>
    <w:rsid w:val="006B0741"/>
    <w:rsid w:val="006B1068"/>
    <w:rsid w:val="006B2144"/>
    <w:rsid w:val="006B4856"/>
    <w:rsid w:val="006B7453"/>
    <w:rsid w:val="006C1F40"/>
    <w:rsid w:val="006C434E"/>
    <w:rsid w:val="006C5A32"/>
    <w:rsid w:val="006C6380"/>
    <w:rsid w:val="006D069E"/>
    <w:rsid w:val="006D4067"/>
    <w:rsid w:val="006D5265"/>
    <w:rsid w:val="006D53B0"/>
    <w:rsid w:val="006D5AEE"/>
    <w:rsid w:val="006D6828"/>
    <w:rsid w:val="006D730E"/>
    <w:rsid w:val="006E027C"/>
    <w:rsid w:val="006E0C0E"/>
    <w:rsid w:val="006E0D26"/>
    <w:rsid w:val="006E1033"/>
    <w:rsid w:val="006E130E"/>
    <w:rsid w:val="006E13A1"/>
    <w:rsid w:val="006E2D7A"/>
    <w:rsid w:val="006E3E1E"/>
    <w:rsid w:val="006E559E"/>
    <w:rsid w:val="006E71A3"/>
    <w:rsid w:val="006E737A"/>
    <w:rsid w:val="006F03CA"/>
    <w:rsid w:val="006F0F4A"/>
    <w:rsid w:val="006F3148"/>
    <w:rsid w:val="006F3B61"/>
    <w:rsid w:val="006F3CFE"/>
    <w:rsid w:val="006F5B5A"/>
    <w:rsid w:val="0070238A"/>
    <w:rsid w:val="00703632"/>
    <w:rsid w:val="00704383"/>
    <w:rsid w:val="0070622D"/>
    <w:rsid w:val="00706701"/>
    <w:rsid w:val="00706C2A"/>
    <w:rsid w:val="00710EF7"/>
    <w:rsid w:val="007116E1"/>
    <w:rsid w:val="0071795F"/>
    <w:rsid w:val="0072089B"/>
    <w:rsid w:val="007237BF"/>
    <w:rsid w:val="00725ADA"/>
    <w:rsid w:val="007264A2"/>
    <w:rsid w:val="007279C6"/>
    <w:rsid w:val="007310C8"/>
    <w:rsid w:val="00733CE5"/>
    <w:rsid w:val="00734EE7"/>
    <w:rsid w:val="00736AF2"/>
    <w:rsid w:val="007372E8"/>
    <w:rsid w:val="00737895"/>
    <w:rsid w:val="007400ED"/>
    <w:rsid w:val="007407AF"/>
    <w:rsid w:val="00741AB0"/>
    <w:rsid w:val="007425F5"/>
    <w:rsid w:val="00743DA8"/>
    <w:rsid w:val="007441C1"/>
    <w:rsid w:val="007448E8"/>
    <w:rsid w:val="00745658"/>
    <w:rsid w:val="00747585"/>
    <w:rsid w:val="0075094A"/>
    <w:rsid w:val="00751315"/>
    <w:rsid w:val="00751828"/>
    <w:rsid w:val="0075506C"/>
    <w:rsid w:val="00755A5E"/>
    <w:rsid w:val="00755BC3"/>
    <w:rsid w:val="00756476"/>
    <w:rsid w:val="007576C3"/>
    <w:rsid w:val="00760689"/>
    <w:rsid w:val="00760B98"/>
    <w:rsid w:val="00760F8E"/>
    <w:rsid w:val="007612AA"/>
    <w:rsid w:val="00763025"/>
    <w:rsid w:val="0076343F"/>
    <w:rsid w:val="007637AF"/>
    <w:rsid w:val="007652C3"/>
    <w:rsid w:val="0076637E"/>
    <w:rsid w:val="0078094D"/>
    <w:rsid w:val="00783BD6"/>
    <w:rsid w:val="00785245"/>
    <w:rsid w:val="00786853"/>
    <w:rsid w:val="00787228"/>
    <w:rsid w:val="00790738"/>
    <w:rsid w:val="007907E5"/>
    <w:rsid w:val="00791549"/>
    <w:rsid w:val="00794DDA"/>
    <w:rsid w:val="00796567"/>
    <w:rsid w:val="00797E46"/>
    <w:rsid w:val="00797F2D"/>
    <w:rsid w:val="007A14CE"/>
    <w:rsid w:val="007A308A"/>
    <w:rsid w:val="007A4DF9"/>
    <w:rsid w:val="007A57C4"/>
    <w:rsid w:val="007A70A9"/>
    <w:rsid w:val="007A7AD5"/>
    <w:rsid w:val="007B286C"/>
    <w:rsid w:val="007B4298"/>
    <w:rsid w:val="007B4752"/>
    <w:rsid w:val="007B60ED"/>
    <w:rsid w:val="007B7694"/>
    <w:rsid w:val="007C01BA"/>
    <w:rsid w:val="007C0FAA"/>
    <w:rsid w:val="007C1E7F"/>
    <w:rsid w:val="007C3A64"/>
    <w:rsid w:val="007C3D3F"/>
    <w:rsid w:val="007C3EA4"/>
    <w:rsid w:val="007C4B52"/>
    <w:rsid w:val="007D0D46"/>
    <w:rsid w:val="007D0E5D"/>
    <w:rsid w:val="007D1FAE"/>
    <w:rsid w:val="007D2180"/>
    <w:rsid w:val="007D4E1E"/>
    <w:rsid w:val="007D5DBA"/>
    <w:rsid w:val="007D6F81"/>
    <w:rsid w:val="007E0FAA"/>
    <w:rsid w:val="007E1F3A"/>
    <w:rsid w:val="007E2123"/>
    <w:rsid w:val="007E2F68"/>
    <w:rsid w:val="007E4889"/>
    <w:rsid w:val="007E4A6C"/>
    <w:rsid w:val="007E58B0"/>
    <w:rsid w:val="007E67BC"/>
    <w:rsid w:val="007E70E7"/>
    <w:rsid w:val="007F0EA3"/>
    <w:rsid w:val="007F2900"/>
    <w:rsid w:val="007F4305"/>
    <w:rsid w:val="007F5369"/>
    <w:rsid w:val="007F5780"/>
    <w:rsid w:val="007F5926"/>
    <w:rsid w:val="007F60F8"/>
    <w:rsid w:val="00800285"/>
    <w:rsid w:val="0080037D"/>
    <w:rsid w:val="00801C12"/>
    <w:rsid w:val="00801C7D"/>
    <w:rsid w:val="00802004"/>
    <w:rsid w:val="008053DB"/>
    <w:rsid w:val="00807313"/>
    <w:rsid w:val="008139BE"/>
    <w:rsid w:val="00814087"/>
    <w:rsid w:val="00817B45"/>
    <w:rsid w:val="0082000F"/>
    <w:rsid w:val="008224E9"/>
    <w:rsid w:val="008259CA"/>
    <w:rsid w:val="00827376"/>
    <w:rsid w:val="00827A5C"/>
    <w:rsid w:val="00831AA6"/>
    <w:rsid w:val="00832A0D"/>
    <w:rsid w:val="00835D96"/>
    <w:rsid w:val="0084072F"/>
    <w:rsid w:val="0084136C"/>
    <w:rsid w:val="00843B50"/>
    <w:rsid w:val="00843DA2"/>
    <w:rsid w:val="00844B67"/>
    <w:rsid w:val="008451C9"/>
    <w:rsid w:val="00846AA4"/>
    <w:rsid w:val="00851C91"/>
    <w:rsid w:val="00853FCF"/>
    <w:rsid w:val="00854ADD"/>
    <w:rsid w:val="00860632"/>
    <w:rsid w:val="0086213A"/>
    <w:rsid w:val="00863329"/>
    <w:rsid w:val="008646A1"/>
    <w:rsid w:val="008654C8"/>
    <w:rsid w:val="00865C4C"/>
    <w:rsid w:val="00867564"/>
    <w:rsid w:val="00870A1A"/>
    <w:rsid w:val="008715A3"/>
    <w:rsid w:val="00874353"/>
    <w:rsid w:val="0087472A"/>
    <w:rsid w:val="00874D01"/>
    <w:rsid w:val="008756C8"/>
    <w:rsid w:val="0087687B"/>
    <w:rsid w:val="00877AB2"/>
    <w:rsid w:val="00880B3C"/>
    <w:rsid w:val="00883F59"/>
    <w:rsid w:val="00884C1F"/>
    <w:rsid w:val="00884F58"/>
    <w:rsid w:val="00891622"/>
    <w:rsid w:val="008921A1"/>
    <w:rsid w:val="00893C70"/>
    <w:rsid w:val="00893E65"/>
    <w:rsid w:val="00896B61"/>
    <w:rsid w:val="008A2227"/>
    <w:rsid w:val="008A3743"/>
    <w:rsid w:val="008A59DE"/>
    <w:rsid w:val="008A5D53"/>
    <w:rsid w:val="008A61CC"/>
    <w:rsid w:val="008A6878"/>
    <w:rsid w:val="008C0B47"/>
    <w:rsid w:val="008C2623"/>
    <w:rsid w:val="008C3E4A"/>
    <w:rsid w:val="008C49EA"/>
    <w:rsid w:val="008C6D43"/>
    <w:rsid w:val="008C7A7F"/>
    <w:rsid w:val="008D0659"/>
    <w:rsid w:val="008D0824"/>
    <w:rsid w:val="008D2031"/>
    <w:rsid w:val="008D23DE"/>
    <w:rsid w:val="008D2C71"/>
    <w:rsid w:val="008D3769"/>
    <w:rsid w:val="008D5914"/>
    <w:rsid w:val="008E0AD5"/>
    <w:rsid w:val="008E1D39"/>
    <w:rsid w:val="008E2B2A"/>
    <w:rsid w:val="008E43D8"/>
    <w:rsid w:val="008F037B"/>
    <w:rsid w:val="008F14A0"/>
    <w:rsid w:val="008F15BA"/>
    <w:rsid w:val="008F1E85"/>
    <w:rsid w:val="008F2A8C"/>
    <w:rsid w:val="008F45E4"/>
    <w:rsid w:val="008F48EB"/>
    <w:rsid w:val="008F524A"/>
    <w:rsid w:val="008F5C7C"/>
    <w:rsid w:val="008F7E99"/>
    <w:rsid w:val="00901262"/>
    <w:rsid w:val="00902FD7"/>
    <w:rsid w:val="00904C9F"/>
    <w:rsid w:val="00904D53"/>
    <w:rsid w:val="00904E19"/>
    <w:rsid w:val="00905B56"/>
    <w:rsid w:val="00906F5E"/>
    <w:rsid w:val="00910151"/>
    <w:rsid w:val="009127A7"/>
    <w:rsid w:val="00912DB8"/>
    <w:rsid w:val="009145B0"/>
    <w:rsid w:val="009147EF"/>
    <w:rsid w:val="009153D2"/>
    <w:rsid w:val="00915E11"/>
    <w:rsid w:val="00920AEF"/>
    <w:rsid w:val="00921566"/>
    <w:rsid w:val="00924C03"/>
    <w:rsid w:val="00925B8C"/>
    <w:rsid w:val="0092652C"/>
    <w:rsid w:val="00926C73"/>
    <w:rsid w:val="00936785"/>
    <w:rsid w:val="00937FB5"/>
    <w:rsid w:val="00940D75"/>
    <w:rsid w:val="009413F5"/>
    <w:rsid w:val="00941848"/>
    <w:rsid w:val="00942A69"/>
    <w:rsid w:val="00943276"/>
    <w:rsid w:val="00947403"/>
    <w:rsid w:val="00947AA3"/>
    <w:rsid w:val="00951681"/>
    <w:rsid w:val="00952B93"/>
    <w:rsid w:val="00952DAA"/>
    <w:rsid w:val="009553B7"/>
    <w:rsid w:val="0095580D"/>
    <w:rsid w:val="00955BC7"/>
    <w:rsid w:val="0095694A"/>
    <w:rsid w:val="00960E8C"/>
    <w:rsid w:val="00962DDD"/>
    <w:rsid w:val="00963AF2"/>
    <w:rsid w:val="00963CFD"/>
    <w:rsid w:val="009640B4"/>
    <w:rsid w:val="00964C25"/>
    <w:rsid w:val="00973380"/>
    <w:rsid w:val="0097455E"/>
    <w:rsid w:val="00975022"/>
    <w:rsid w:val="00976F18"/>
    <w:rsid w:val="009820DA"/>
    <w:rsid w:val="00982C00"/>
    <w:rsid w:val="0098343F"/>
    <w:rsid w:val="009840E8"/>
    <w:rsid w:val="0099021B"/>
    <w:rsid w:val="009916AD"/>
    <w:rsid w:val="009929AB"/>
    <w:rsid w:val="00992B80"/>
    <w:rsid w:val="00995B82"/>
    <w:rsid w:val="009A07E4"/>
    <w:rsid w:val="009A0AD7"/>
    <w:rsid w:val="009A3A79"/>
    <w:rsid w:val="009A7689"/>
    <w:rsid w:val="009B0E99"/>
    <w:rsid w:val="009B0FCA"/>
    <w:rsid w:val="009B3759"/>
    <w:rsid w:val="009B4F18"/>
    <w:rsid w:val="009B676A"/>
    <w:rsid w:val="009B6973"/>
    <w:rsid w:val="009B69F8"/>
    <w:rsid w:val="009C01CD"/>
    <w:rsid w:val="009C05C5"/>
    <w:rsid w:val="009C1F8A"/>
    <w:rsid w:val="009C303D"/>
    <w:rsid w:val="009C4FEC"/>
    <w:rsid w:val="009C52E8"/>
    <w:rsid w:val="009C5671"/>
    <w:rsid w:val="009C5D46"/>
    <w:rsid w:val="009C7887"/>
    <w:rsid w:val="009C796A"/>
    <w:rsid w:val="009D13DF"/>
    <w:rsid w:val="009D26FD"/>
    <w:rsid w:val="009D3DE3"/>
    <w:rsid w:val="009D5031"/>
    <w:rsid w:val="009D7CBD"/>
    <w:rsid w:val="009E0083"/>
    <w:rsid w:val="009E0191"/>
    <w:rsid w:val="009E0639"/>
    <w:rsid w:val="009E1130"/>
    <w:rsid w:val="009E42A2"/>
    <w:rsid w:val="009E5631"/>
    <w:rsid w:val="009F07CC"/>
    <w:rsid w:val="009F1198"/>
    <w:rsid w:val="009F2D02"/>
    <w:rsid w:val="009F3AFB"/>
    <w:rsid w:val="009F53A6"/>
    <w:rsid w:val="009F56C3"/>
    <w:rsid w:val="009F5D6F"/>
    <w:rsid w:val="009F75BD"/>
    <w:rsid w:val="00A00E29"/>
    <w:rsid w:val="00A01BA0"/>
    <w:rsid w:val="00A04559"/>
    <w:rsid w:val="00A050AE"/>
    <w:rsid w:val="00A06046"/>
    <w:rsid w:val="00A06299"/>
    <w:rsid w:val="00A0717D"/>
    <w:rsid w:val="00A1271E"/>
    <w:rsid w:val="00A131FE"/>
    <w:rsid w:val="00A14092"/>
    <w:rsid w:val="00A14AE3"/>
    <w:rsid w:val="00A17D77"/>
    <w:rsid w:val="00A20610"/>
    <w:rsid w:val="00A214A0"/>
    <w:rsid w:val="00A23AA0"/>
    <w:rsid w:val="00A242A4"/>
    <w:rsid w:val="00A2515B"/>
    <w:rsid w:val="00A25421"/>
    <w:rsid w:val="00A25EDA"/>
    <w:rsid w:val="00A278D1"/>
    <w:rsid w:val="00A27946"/>
    <w:rsid w:val="00A32B74"/>
    <w:rsid w:val="00A34D9B"/>
    <w:rsid w:val="00A3581F"/>
    <w:rsid w:val="00A40326"/>
    <w:rsid w:val="00A41579"/>
    <w:rsid w:val="00A43274"/>
    <w:rsid w:val="00A45637"/>
    <w:rsid w:val="00A46F06"/>
    <w:rsid w:val="00A5166D"/>
    <w:rsid w:val="00A53468"/>
    <w:rsid w:val="00A537A7"/>
    <w:rsid w:val="00A554C8"/>
    <w:rsid w:val="00A55586"/>
    <w:rsid w:val="00A559EC"/>
    <w:rsid w:val="00A643FB"/>
    <w:rsid w:val="00A65E80"/>
    <w:rsid w:val="00A70AFB"/>
    <w:rsid w:val="00A72B37"/>
    <w:rsid w:val="00A7434B"/>
    <w:rsid w:val="00A74580"/>
    <w:rsid w:val="00A752C3"/>
    <w:rsid w:val="00A814F1"/>
    <w:rsid w:val="00A82318"/>
    <w:rsid w:val="00A83F64"/>
    <w:rsid w:val="00A84978"/>
    <w:rsid w:val="00A852C2"/>
    <w:rsid w:val="00A869CD"/>
    <w:rsid w:val="00A86FED"/>
    <w:rsid w:val="00A879AC"/>
    <w:rsid w:val="00A94058"/>
    <w:rsid w:val="00A94B72"/>
    <w:rsid w:val="00A96672"/>
    <w:rsid w:val="00AA2985"/>
    <w:rsid w:val="00AA3F9A"/>
    <w:rsid w:val="00AA4191"/>
    <w:rsid w:val="00AA4BDE"/>
    <w:rsid w:val="00AA5680"/>
    <w:rsid w:val="00AA6A96"/>
    <w:rsid w:val="00AB0418"/>
    <w:rsid w:val="00AB2038"/>
    <w:rsid w:val="00AB3EBB"/>
    <w:rsid w:val="00AB4AEB"/>
    <w:rsid w:val="00AB5DCE"/>
    <w:rsid w:val="00AB69D8"/>
    <w:rsid w:val="00AB7F4B"/>
    <w:rsid w:val="00AC229A"/>
    <w:rsid w:val="00AC2F41"/>
    <w:rsid w:val="00AC359C"/>
    <w:rsid w:val="00AC38A3"/>
    <w:rsid w:val="00AC7216"/>
    <w:rsid w:val="00AC79D8"/>
    <w:rsid w:val="00AD090A"/>
    <w:rsid w:val="00AD1F17"/>
    <w:rsid w:val="00AD26B7"/>
    <w:rsid w:val="00AD578D"/>
    <w:rsid w:val="00AD6332"/>
    <w:rsid w:val="00AE0724"/>
    <w:rsid w:val="00AE0C23"/>
    <w:rsid w:val="00AE47E0"/>
    <w:rsid w:val="00AE4BA8"/>
    <w:rsid w:val="00AE4F2A"/>
    <w:rsid w:val="00AE6397"/>
    <w:rsid w:val="00AF0006"/>
    <w:rsid w:val="00AF333E"/>
    <w:rsid w:val="00AF3B26"/>
    <w:rsid w:val="00AF5C89"/>
    <w:rsid w:val="00AF5FEA"/>
    <w:rsid w:val="00AF61A1"/>
    <w:rsid w:val="00AF7D67"/>
    <w:rsid w:val="00B00469"/>
    <w:rsid w:val="00B05016"/>
    <w:rsid w:val="00B07140"/>
    <w:rsid w:val="00B10031"/>
    <w:rsid w:val="00B10D3D"/>
    <w:rsid w:val="00B114D9"/>
    <w:rsid w:val="00B1163D"/>
    <w:rsid w:val="00B120A7"/>
    <w:rsid w:val="00B124B4"/>
    <w:rsid w:val="00B1295A"/>
    <w:rsid w:val="00B13CFE"/>
    <w:rsid w:val="00B21357"/>
    <w:rsid w:val="00B219C6"/>
    <w:rsid w:val="00B22587"/>
    <w:rsid w:val="00B270B5"/>
    <w:rsid w:val="00B306DD"/>
    <w:rsid w:val="00B32C31"/>
    <w:rsid w:val="00B366B7"/>
    <w:rsid w:val="00B40F3F"/>
    <w:rsid w:val="00B417BA"/>
    <w:rsid w:val="00B4474C"/>
    <w:rsid w:val="00B447FF"/>
    <w:rsid w:val="00B44880"/>
    <w:rsid w:val="00B4540A"/>
    <w:rsid w:val="00B45ACB"/>
    <w:rsid w:val="00B501FB"/>
    <w:rsid w:val="00B5083F"/>
    <w:rsid w:val="00B509DC"/>
    <w:rsid w:val="00B53DDC"/>
    <w:rsid w:val="00B549B7"/>
    <w:rsid w:val="00B55112"/>
    <w:rsid w:val="00B55DFA"/>
    <w:rsid w:val="00B5792D"/>
    <w:rsid w:val="00B57B6D"/>
    <w:rsid w:val="00B60E56"/>
    <w:rsid w:val="00B6190F"/>
    <w:rsid w:val="00B6233B"/>
    <w:rsid w:val="00B62CDB"/>
    <w:rsid w:val="00B62F78"/>
    <w:rsid w:val="00B66670"/>
    <w:rsid w:val="00B74018"/>
    <w:rsid w:val="00B74CDB"/>
    <w:rsid w:val="00B7655A"/>
    <w:rsid w:val="00B76AA8"/>
    <w:rsid w:val="00B80F90"/>
    <w:rsid w:val="00B832A0"/>
    <w:rsid w:val="00B83D86"/>
    <w:rsid w:val="00B85F25"/>
    <w:rsid w:val="00B86EB6"/>
    <w:rsid w:val="00B86F1B"/>
    <w:rsid w:val="00B90DC7"/>
    <w:rsid w:val="00B95011"/>
    <w:rsid w:val="00B9505F"/>
    <w:rsid w:val="00B960B7"/>
    <w:rsid w:val="00B96940"/>
    <w:rsid w:val="00B96E21"/>
    <w:rsid w:val="00BA156A"/>
    <w:rsid w:val="00BA2147"/>
    <w:rsid w:val="00BA3170"/>
    <w:rsid w:val="00BA3353"/>
    <w:rsid w:val="00BA351F"/>
    <w:rsid w:val="00BA3A2A"/>
    <w:rsid w:val="00BA479B"/>
    <w:rsid w:val="00BA49A9"/>
    <w:rsid w:val="00BA73D3"/>
    <w:rsid w:val="00BA774D"/>
    <w:rsid w:val="00BA793C"/>
    <w:rsid w:val="00BB1E99"/>
    <w:rsid w:val="00BB28B0"/>
    <w:rsid w:val="00BB3690"/>
    <w:rsid w:val="00BB51B6"/>
    <w:rsid w:val="00BB5A76"/>
    <w:rsid w:val="00BB7AE3"/>
    <w:rsid w:val="00BC3711"/>
    <w:rsid w:val="00BC4067"/>
    <w:rsid w:val="00BC6018"/>
    <w:rsid w:val="00BC7355"/>
    <w:rsid w:val="00BC791B"/>
    <w:rsid w:val="00BD255F"/>
    <w:rsid w:val="00BD7FD4"/>
    <w:rsid w:val="00BE167F"/>
    <w:rsid w:val="00BE16D6"/>
    <w:rsid w:val="00BE1F9A"/>
    <w:rsid w:val="00BE3B39"/>
    <w:rsid w:val="00BE4423"/>
    <w:rsid w:val="00BE458A"/>
    <w:rsid w:val="00BE4EF2"/>
    <w:rsid w:val="00BE506F"/>
    <w:rsid w:val="00BE5E4D"/>
    <w:rsid w:val="00BE6632"/>
    <w:rsid w:val="00BE78F5"/>
    <w:rsid w:val="00BF0AC3"/>
    <w:rsid w:val="00BF6C88"/>
    <w:rsid w:val="00C007A9"/>
    <w:rsid w:val="00C00891"/>
    <w:rsid w:val="00C00DE1"/>
    <w:rsid w:val="00C01479"/>
    <w:rsid w:val="00C031BC"/>
    <w:rsid w:val="00C14AAF"/>
    <w:rsid w:val="00C14BD2"/>
    <w:rsid w:val="00C16B85"/>
    <w:rsid w:val="00C17849"/>
    <w:rsid w:val="00C201D2"/>
    <w:rsid w:val="00C20DA4"/>
    <w:rsid w:val="00C2222D"/>
    <w:rsid w:val="00C23438"/>
    <w:rsid w:val="00C24A83"/>
    <w:rsid w:val="00C2620E"/>
    <w:rsid w:val="00C26F87"/>
    <w:rsid w:val="00C2784C"/>
    <w:rsid w:val="00C310C8"/>
    <w:rsid w:val="00C33158"/>
    <w:rsid w:val="00C33ED0"/>
    <w:rsid w:val="00C3488A"/>
    <w:rsid w:val="00C34F5B"/>
    <w:rsid w:val="00C35F39"/>
    <w:rsid w:val="00C36B47"/>
    <w:rsid w:val="00C37707"/>
    <w:rsid w:val="00C378DE"/>
    <w:rsid w:val="00C4076F"/>
    <w:rsid w:val="00C433DB"/>
    <w:rsid w:val="00C452AB"/>
    <w:rsid w:val="00C459B5"/>
    <w:rsid w:val="00C474EC"/>
    <w:rsid w:val="00C5060A"/>
    <w:rsid w:val="00C542CD"/>
    <w:rsid w:val="00C55574"/>
    <w:rsid w:val="00C5561C"/>
    <w:rsid w:val="00C560FA"/>
    <w:rsid w:val="00C5611E"/>
    <w:rsid w:val="00C57894"/>
    <w:rsid w:val="00C606AA"/>
    <w:rsid w:val="00C609C6"/>
    <w:rsid w:val="00C62CAC"/>
    <w:rsid w:val="00C66263"/>
    <w:rsid w:val="00C674B2"/>
    <w:rsid w:val="00C678EC"/>
    <w:rsid w:val="00C70A05"/>
    <w:rsid w:val="00C7153A"/>
    <w:rsid w:val="00C720F4"/>
    <w:rsid w:val="00C75C67"/>
    <w:rsid w:val="00C76141"/>
    <w:rsid w:val="00C765FC"/>
    <w:rsid w:val="00C817B4"/>
    <w:rsid w:val="00C81E66"/>
    <w:rsid w:val="00C84898"/>
    <w:rsid w:val="00C921EB"/>
    <w:rsid w:val="00C94944"/>
    <w:rsid w:val="00C97BDC"/>
    <w:rsid w:val="00CA0B9D"/>
    <w:rsid w:val="00CA2823"/>
    <w:rsid w:val="00CA3BAC"/>
    <w:rsid w:val="00CA7C74"/>
    <w:rsid w:val="00CB0A51"/>
    <w:rsid w:val="00CB5EB4"/>
    <w:rsid w:val="00CB625A"/>
    <w:rsid w:val="00CB7497"/>
    <w:rsid w:val="00CC114C"/>
    <w:rsid w:val="00CC3566"/>
    <w:rsid w:val="00CC4E2C"/>
    <w:rsid w:val="00CC4F61"/>
    <w:rsid w:val="00CC51EF"/>
    <w:rsid w:val="00CD37F7"/>
    <w:rsid w:val="00CD511B"/>
    <w:rsid w:val="00CD5701"/>
    <w:rsid w:val="00CD5C83"/>
    <w:rsid w:val="00CE0924"/>
    <w:rsid w:val="00CE0AB3"/>
    <w:rsid w:val="00CE0EB1"/>
    <w:rsid w:val="00CE129C"/>
    <w:rsid w:val="00CE33AE"/>
    <w:rsid w:val="00CE7498"/>
    <w:rsid w:val="00CF05C6"/>
    <w:rsid w:val="00CF3EDA"/>
    <w:rsid w:val="00CF4224"/>
    <w:rsid w:val="00CF6604"/>
    <w:rsid w:val="00CF7371"/>
    <w:rsid w:val="00D00F75"/>
    <w:rsid w:val="00D01197"/>
    <w:rsid w:val="00D01CF7"/>
    <w:rsid w:val="00D03469"/>
    <w:rsid w:val="00D03773"/>
    <w:rsid w:val="00D045BF"/>
    <w:rsid w:val="00D047DF"/>
    <w:rsid w:val="00D07262"/>
    <w:rsid w:val="00D11B5B"/>
    <w:rsid w:val="00D121CC"/>
    <w:rsid w:val="00D1226A"/>
    <w:rsid w:val="00D12778"/>
    <w:rsid w:val="00D13844"/>
    <w:rsid w:val="00D13974"/>
    <w:rsid w:val="00D17ACB"/>
    <w:rsid w:val="00D20291"/>
    <w:rsid w:val="00D24CA6"/>
    <w:rsid w:val="00D25F08"/>
    <w:rsid w:val="00D26172"/>
    <w:rsid w:val="00D27549"/>
    <w:rsid w:val="00D31CDF"/>
    <w:rsid w:val="00D34A20"/>
    <w:rsid w:val="00D4064F"/>
    <w:rsid w:val="00D41DF9"/>
    <w:rsid w:val="00D421F1"/>
    <w:rsid w:val="00D422D0"/>
    <w:rsid w:val="00D426BB"/>
    <w:rsid w:val="00D42BE6"/>
    <w:rsid w:val="00D435F3"/>
    <w:rsid w:val="00D45447"/>
    <w:rsid w:val="00D4548F"/>
    <w:rsid w:val="00D460A2"/>
    <w:rsid w:val="00D472F2"/>
    <w:rsid w:val="00D502C5"/>
    <w:rsid w:val="00D50354"/>
    <w:rsid w:val="00D5047B"/>
    <w:rsid w:val="00D52D75"/>
    <w:rsid w:val="00D52EE3"/>
    <w:rsid w:val="00D53CB4"/>
    <w:rsid w:val="00D55888"/>
    <w:rsid w:val="00D5693B"/>
    <w:rsid w:val="00D577FB"/>
    <w:rsid w:val="00D60E4B"/>
    <w:rsid w:val="00D64901"/>
    <w:rsid w:val="00D717CF"/>
    <w:rsid w:val="00D7232E"/>
    <w:rsid w:val="00D7236F"/>
    <w:rsid w:val="00D73558"/>
    <w:rsid w:val="00D75C96"/>
    <w:rsid w:val="00D7641F"/>
    <w:rsid w:val="00D80A17"/>
    <w:rsid w:val="00D80AA1"/>
    <w:rsid w:val="00D818AD"/>
    <w:rsid w:val="00D82567"/>
    <w:rsid w:val="00D842A8"/>
    <w:rsid w:val="00D8432B"/>
    <w:rsid w:val="00D84A67"/>
    <w:rsid w:val="00D87DFB"/>
    <w:rsid w:val="00D94190"/>
    <w:rsid w:val="00D95EF0"/>
    <w:rsid w:val="00D97243"/>
    <w:rsid w:val="00DA0302"/>
    <w:rsid w:val="00DA3114"/>
    <w:rsid w:val="00DA39E6"/>
    <w:rsid w:val="00DA744C"/>
    <w:rsid w:val="00DB076E"/>
    <w:rsid w:val="00DB17F6"/>
    <w:rsid w:val="00DB2C05"/>
    <w:rsid w:val="00DB4DC1"/>
    <w:rsid w:val="00DB59E4"/>
    <w:rsid w:val="00DC0001"/>
    <w:rsid w:val="00DC010B"/>
    <w:rsid w:val="00DC04A8"/>
    <w:rsid w:val="00DC40F3"/>
    <w:rsid w:val="00DC4E7B"/>
    <w:rsid w:val="00DC4FA1"/>
    <w:rsid w:val="00DC7842"/>
    <w:rsid w:val="00DC79A7"/>
    <w:rsid w:val="00DD1739"/>
    <w:rsid w:val="00DD2154"/>
    <w:rsid w:val="00DD250D"/>
    <w:rsid w:val="00DD316D"/>
    <w:rsid w:val="00DD4142"/>
    <w:rsid w:val="00DD4CF4"/>
    <w:rsid w:val="00DE1520"/>
    <w:rsid w:val="00DE1982"/>
    <w:rsid w:val="00DE2035"/>
    <w:rsid w:val="00DE205C"/>
    <w:rsid w:val="00DE2455"/>
    <w:rsid w:val="00DE268D"/>
    <w:rsid w:val="00DE592F"/>
    <w:rsid w:val="00DE7BB2"/>
    <w:rsid w:val="00DF2AEF"/>
    <w:rsid w:val="00DF3A40"/>
    <w:rsid w:val="00DF444A"/>
    <w:rsid w:val="00DF463C"/>
    <w:rsid w:val="00DF4FD5"/>
    <w:rsid w:val="00DF5FFC"/>
    <w:rsid w:val="00DF663E"/>
    <w:rsid w:val="00DF7270"/>
    <w:rsid w:val="00DF7ECE"/>
    <w:rsid w:val="00E00232"/>
    <w:rsid w:val="00E008B5"/>
    <w:rsid w:val="00E01979"/>
    <w:rsid w:val="00E01D9F"/>
    <w:rsid w:val="00E058BB"/>
    <w:rsid w:val="00E05C4A"/>
    <w:rsid w:val="00E06741"/>
    <w:rsid w:val="00E0677E"/>
    <w:rsid w:val="00E069CB"/>
    <w:rsid w:val="00E101EF"/>
    <w:rsid w:val="00E12C91"/>
    <w:rsid w:val="00E1403C"/>
    <w:rsid w:val="00E158D3"/>
    <w:rsid w:val="00E15D49"/>
    <w:rsid w:val="00E16A74"/>
    <w:rsid w:val="00E223CD"/>
    <w:rsid w:val="00E228DA"/>
    <w:rsid w:val="00E2393B"/>
    <w:rsid w:val="00E256E0"/>
    <w:rsid w:val="00E263F1"/>
    <w:rsid w:val="00E30B62"/>
    <w:rsid w:val="00E3108D"/>
    <w:rsid w:val="00E32602"/>
    <w:rsid w:val="00E331B1"/>
    <w:rsid w:val="00E3344C"/>
    <w:rsid w:val="00E33E62"/>
    <w:rsid w:val="00E346F8"/>
    <w:rsid w:val="00E34D00"/>
    <w:rsid w:val="00E35816"/>
    <w:rsid w:val="00E378F1"/>
    <w:rsid w:val="00E401CB"/>
    <w:rsid w:val="00E40436"/>
    <w:rsid w:val="00E40650"/>
    <w:rsid w:val="00E41B29"/>
    <w:rsid w:val="00E4259A"/>
    <w:rsid w:val="00E42C5B"/>
    <w:rsid w:val="00E434F3"/>
    <w:rsid w:val="00E4374E"/>
    <w:rsid w:val="00E44A47"/>
    <w:rsid w:val="00E44E79"/>
    <w:rsid w:val="00E45105"/>
    <w:rsid w:val="00E4646B"/>
    <w:rsid w:val="00E46AA3"/>
    <w:rsid w:val="00E47DB2"/>
    <w:rsid w:val="00E50E49"/>
    <w:rsid w:val="00E51E7A"/>
    <w:rsid w:val="00E52505"/>
    <w:rsid w:val="00E52CF3"/>
    <w:rsid w:val="00E53CA4"/>
    <w:rsid w:val="00E54BE9"/>
    <w:rsid w:val="00E55225"/>
    <w:rsid w:val="00E56F2F"/>
    <w:rsid w:val="00E6094F"/>
    <w:rsid w:val="00E60CEB"/>
    <w:rsid w:val="00E61FA7"/>
    <w:rsid w:val="00E621A7"/>
    <w:rsid w:val="00E63B3D"/>
    <w:rsid w:val="00E67A3C"/>
    <w:rsid w:val="00E70591"/>
    <w:rsid w:val="00E72065"/>
    <w:rsid w:val="00E73EC0"/>
    <w:rsid w:val="00E74979"/>
    <w:rsid w:val="00E74FCF"/>
    <w:rsid w:val="00E805D8"/>
    <w:rsid w:val="00E80AD4"/>
    <w:rsid w:val="00E83590"/>
    <w:rsid w:val="00E8406A"/>
    <w:rsid w:val="00E84E7D"/>
    <w:rsid w:val="00E87851"/>
    <w:rsid w:val="00E87DB6"/>
    <w:rsid w:val="00E93831"/>
    <w:rsid w:val="00E9500F"/>
    <w:rsid w:val="00E952E9"/>
    <w:rsid w:val="00E96DAB"/>
    <w:rsid w:val="00EA0748"/>
    <w:rsid w:val="00EA1961"/>
    <w:rsid w:val="00EA25BE"/>
    <w:rsid w:val="00EA3060"/>
    <w:rsid w:val="00EA3710"/>
    <w:rsid w:val="00EA37BB"/>
    <w:rsid w:val="00EA4894"/>
    <w:rsid w:val="00EA4C03"/>
    <w:rsid w:val="00EA4C1B"/>
    <w:rsid w:val="00EA5E77"/>
    <w:rsid w:val="00EB00EC"/>
    <w:rsid w:val="00EB0DEE"/>
    <w:rsid w:val="00EB1FE5"/>
    <w:rsid w:val="00EB37C4"/>
    <w:rsid w:val="00EB4FFF"/>
    <w:rsid w:val="00EB7351"/>
    <w:rsid w:val="00EB76AF"/>
    <w:rsid w:val="00EC094F"/>
    <w:rsid w:val="00EC0EAC"/>
    <w:rsid w:val="00EC1D2C"/>
    <w:rsid w:val="00EC2791"/>
    <w:rsid w:val="00EC3201"/>
    <w:rsid w:val="00EC3573"/>
    <w:rsid w:val="00EC5D58"/>
    <w:rsid w:val="00EC6F43"/>
    <w:rsid w:val="00EC7918"/>
    <w:rsid w:val="00ED29C8"/>
    <w:rsid w:val="00ED3307"/>
    <w:rsid w:val="00ED6B2B"/>
    <w:rsid w:val="00ED7C82"/>
    <w:rsid w:val="00EE12B3"/>
    <w:rsid w:val="00EE2523"/>
    <w:rsid w:val="00EE2751"/>
    <w:rsid w:val="00EE3485"/>
    <w:rsid w:val="00EE54C1"/>
    <w:rsid w:val="00EE68F6"/>
    <w:rsid w:val="00EF2073"/>
    <w:rsid w:val="00EF31BC"/>
    <w:rsid w:val="00EF6730"/>
    <w:rsid w:val="00F034ED"/>
    <w:rsid w:val="00F04133"/>
    <w:rsid w:val="00F05193"/>
    <w:rsid w:val="00F05F7E"/>
    <w:rsid w:val="00F06744"/>
    <w:rsid w:val="00F10FEA"/>
    <w:rsid w:val="00F14892"/>
    <w:rsid w:val="00F163CE"/>
    <w:rsid w:val="00F178C9"/>
    <w:rsid w:val="00F20376"/>
    <w:rsid w:val="00F209D8"/>
    <w:rsid w:val="00F2559E"/>
    <w:rsid w:val="00F273CD"/>
    <w:rsid w:val="00F36468"/>
    <w:rsid w:val="00F37D2D"/>
    <w:rsid w:val="00F40847"/>
    <w:rsid w:val="00F41866"/>
    <w:rsid w:val="00F43758"/>
    <w:rsid w:val="00F45B5E"/>
    <w:rsid w:val="00F45D8B"/>
    <w:rsid w:val="00F47B06"/>
    <w:rsid w:val="00F50FFB"/>
    <w:rsid w:val="00F52679"/>
    <w:rsid w:val="00F5434C"/>
    <w:rsid w:val="00F5541A"/>
    <w:rsid w:val="00F56EA5"/>
    <w:rsid w:val="00F60474"/>
    <w:rsid w:val="00F6233F"/>
    <w:rsid w:val="00F63040"/>
    <w:rsid w:val="00F63D72"/>
    <w:rsid w:val="00F6467A"/>
    <w:rsid w:val="00F64CAA"/>
    <w:rsid w:val="00F6601C"/>
    <w:rsid w:val="00F73349"/>
    <w:rsid w:val="00F747C8"/>
    <w:rsid w:val="00F755A6"/>
    <w:rsid w:val="00F7624E"/>
    <w:rsid w:val="00F80575"/>
    <w:rsid w:val="00F80872"/>
    <w:rsid w:val="00F816EB"/>
    <w:rsid w:val="00F81FAE"/>
    <w:rsid w:val="00F85489"/>
    <w:rsid w:val="00F87198"/>
    <w:rsid w:val="00F87FFB"/>
    <w:rsid w:val="00F943BB"/>
    <w:rsid w:val="00F94CAA"/>
    <w:rsid w:val="00F95080"/>
    <w:rsid w:val="00F95D93"/>
    <w:rsid w:val="00F96994"/>
    <w:rsid w:val="00F96B52"/>
    <w:rsid w:val="00F974AE"/>
    <w:rsid w:val="00F97566"/>
    <w:rsid w:val="00F97AF5"/>
    <w:rsid w:val="00FA1546"/>
    <w:rsid w:val="00FA167C"/>
    <w:rsid w:val="00FA293A"/>
    <w:rsid w:val="00FA2C49"/>
    <w:rsid w:val="00FA3512"/>
    <w:rsid w:val="00FA39B6"/>
    <w:rsid w:val="00FA5C80"/>
    <w:rsid w:val="00FA5D60"/>
    <w:rsid w:val="00FA6260"/>
    <w:rsid w:val="00FA7C3E"/>
    <w:rsid w:val="00FA7CEF"/>
    <w:rsid w:val="00FB0255"/>
    <w:rsid w:val="00FB0A43"/>
    <w:rsid w:val="00FB0B6B"/>
    <w:rsid w:val="00FB1579"/>
    <w:rsid w:val="00FB3ABA"/>
    <w:rsid w:val="00FB4167"/>
    <w:rsid w:val="00FB4B6C"/>
    <w:rsid w:val="00FB57AE"/>
    <w:rsid w:val="00FB5AD5"/>
    <w:rsid w:val="00FB655F"/>
    <w:rsid w:val="00FB7601"/>
    <w:rsid w:val="00FB7F52"/>
    <w:rsid w:val="00FC2064"/>
    <w:rsid w:val="00FC20EE"/>
    <w:rsid w:val="00FC3E5A"/>
    <w:rsid w:val="00FC4713"/>
    <w:rsid w:val="00FC56A2"/>
    <w:rsid w:val="00FC697F"/>
    <w:rsid w:val="00FC7453"/>
    <w:rsid w:val="00FC7A5A"/>
    <w:rsid w:val="00FD4823"/>
    <w:rsid w:val="00FD614F"/>
    <w:rsid w:val="00FE0C32"/>
    <w:rsid w:val="00FE1ABC"/>
    <w:rsid w:val="00FE4318"/>
    <w:rsid w:val="00FF0CBA"/>
    <w:rsid w:val="00FF0FB4"/>
    <w:rsid w:val="00FF24F3"/>
    <w:rsid w:val="00FF4B8E"/>
    <w:rsid w:val="00FF5A2C"/>
    <w:rsid w:val="00FF7A90"/>
    <w:rsid w:val="01093F1F"/>
    <w:rsid w:val="02A93EA2"/>
    <w:rsid w:val="0366820C"/>
    <w:rsid w:val="048DC8EB"/>
    <w:rsid w:val="05381665"/>
    <w:rsid w:val="05EB6DA4"/>
    <w:rsid w:val="066A0197"/>
    <w:rsid w:val="06AD199F"/>
    <w:rsid w:val="08F647B0"/>
    <w:rsid w:val="0A097F39"/>
    <w:rsid w:val="0BC89475"/>
    <w:rsid w:val="0C5B5F17"/>
    <w:rsid w:val="0D1E548F"/>
    <w:rsid w:val="0DBB89D0"/>
    <w:rsid w:val="0EAA1762"/>
    <w:rsid w:val="1070BAA1"/>
    <w:rsid w:val="110A001A"/>
    <w:rsid w:val="12063204"/>
    <w:rsid w:val="14304646"/>
    <w:rsid w:val="14D0FECD"/>
    <w:rsid w:val="17334FD6"/>
    <w:rsid w:val="1858DDAC"/>
    <w:rsid w:val="18D1241A"/>
    <w:rsid w:val="19D2C6E1"/>
    <w:rsid w:val="1A51A65E"/>
    <w:rsid w:val="1BED9876"/>
    <w:rsid w:val="1CE061C9"/>
    <w:rsid w:val="1F6964C8"/>
    <w:rsid w:val="208A240C"/>
    <w:rsid w:val="20DA6A89"/>
    <w:rsid w:val="21D908E1"/>
    <w:rsid w:val="22F88830"/>
    <w:rsid w:val="238964F0"/>
    <w:rsid w:val="23E52E3C"/>
    <w:rsid w:val="24B1D3A0"/>
    <w:rsid w:val="29E8D16B"/>
    <w:rsid w:val="2A49E9A0"/>
    <w:rsid w:val="2B943D9E"/>
    <w:rsid w:val="2CB08C74"/>
    <w:rsid w:val="2DD8E5B4"/>
    <w:rsid w:val="3140CF1E"/>
    <w:rsid w:val="38C8C895"/>
    <w:rsid w:val="39503F76"/>
    <w:rsid w:val="39815390"/>
    <w:rsid w:val="3C245BC8"/>
    <w:rsid w:val="3CE2EB43"/>
    <w:rsid w:val="3F5179D7"/>
    <w:rsid w:val="3F7158AC"/>
    <w:rsid w:val="404E5047"/>
    <w:rsid w:val="44E3E0D5"/>
    <w:rsid w:val="46BBC1F1"/>
    <w:rsid w:val="488AEB53"/>
    <w:rsid w:val="49B4854C"/>
    <w:rsid w:val="4CDB5134"/>
    <w:rsid w:val="4E3AD585"/>
    <w:rsid w:val="4EE9CA9C"/>
    <w:rsid w:val="4F8E8CF9"/>
    <w:rsid w:val="50AAD0C0"/>
    <w:rsid w:val="51BDEC4B"/>
    <w:rsid w:val="53769FEA"/>
    <w:rsid w:val="540FC9B9"/>
    <w:rsid w:val="543CB6F3"/>
    <w:rsid w:val="5496496B"/>
    <w:rsid w:val="56422F01"/>
    <w:rsid w:val="5702D1E4"/>
    <w:rsid w:val="57C1A973"/>
    <w:rsid w:val="57C957BD"/>
    <w:rsid w:val="57DA64BC"/>
    <w:rsid w:val="5A0801F6"/>
    <w:rsid w:val="5C434163"/>
    <w:rsid w:val="5F4C6F63"/>
    <w:rsid w:val="604C10E3"/>
    <w:rsid w:val="62AE21CE"/>
    <w:rsid w:val="648BDB81"/>
    <w:rsid w:val="64947311"/>
    <w:rsid w:val="649F3426"/>
    <w:rsid w:val="6602BAEC"/>
    <w:rsid w:val="66CEBABF"/>
    <w:rsid w:val="6970DB8C"/>
    <w:rsid w:val="699494F9"/>
    <w:rsid w:val="6B60E08E"/>
    <w:rsid w:val="6C14E4AF"/>
    <w:rsid w:val="6F324B0A"/>
    <w:rsid w:val="6F9A226C"/>
    <w:rsid w:val="700AFEBB"/>
    <w:rsid w:val="707641E2"/>
    <w:rsid w:val="71516326"/>
    <w:rsid w:val="73A10654"/>
    <w:rsid w:val="73A427B3"/>
    <w:rsid w:val="743BDC67"/>
    <w:rsid w:val="752AFD9D"/>
    <w:rsid w:val="75865FCF"/>
    <w:rsid w:val="762D2892"/>
    <w:rsid w:val="76BDEA07"/>
    <w:rsid w:val="7726F2AB"/>
    <w:rsid w:val="7783E50B"/>
    <w:rsid w:val="79ADE79E"/>
    <w:rsid w:val="7C1DA6F5"/>
    <w:rsid w:val="7D87FE9D"/>
    <w:rsid w:val="7DD8E783"/>
    <w:rsid w:val="7E358E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D47592E"/>
  <w15:docId w15:val="{8F1BD147-B0F8-4067-A295-C68F674C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601C"/>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50006E"/>
    <w:pPr>
      <w:tabs>
        <w:tab w:val="right" w:leader="dot" w:pos="12950"/>
      </w:tabs>
      <w:jc w:val="center"/>
    </w:pPr>
    <w:rPr>
      <w:sz w:val="36"/>
      <w:szCs w:val="36"/>
    </w:rPr>
  </w:style>
  <w:style w:type="paragraph" w:styleId="TOC1">
    <w:name w:val="toc 1"/>
    <w:basedOn w:val="Normal"/>
    <w:next w:val="Normal"/>
    <w:autoRedefine/>
    <w:rsid w:val="00B13B31"/>
  </w:style>
  <w:style w:type="paragraph" w:styleId="ListParagraph">
    <w:name w:val="List Paragraph"/>
    <w:basedOn w:val="Normal"/>
    <w:uiPriority w:val="34"/>
    <w:qFormat/>
    <w:rsid w:val="00D64695"/>
    <w:pPr>
      <w:ind w:left="720"/>
      <w:contextualSpacing/>
    </w:pPr>
    <w:rPr>
      <w:rFonts w:ascii="Arial" w:eastAsia="Calibri" w:hAnsi="Arial" w:cs="Arial"/>
    </w:rPr>
  </w:style>
  <w:style w:type="character" w:customStyle="1" w:styleId="srch-title1">
    <w:name w:val="srch-title1"/>
    <w:rsid w:val="006D55AC"/>
    <w:rPr>
      <w:rFonts w:ascii="Tahoma" w:hAnsi="Tahoma" w:cs="Tahoma" w:hint="default"/>
      <w:color w:val="003399"/>
      <w:sz w:val="29"/>
      <w:szCs w:val="29"/>
    </w:rPr>
  </w:style>
  <w:style w:type="paragraph" w:styleId="BalloonText">
    <w:name w:val="Balloon Text"/>
    <w:basedOn w:val="Normal"/>
    <w:link w:val="BalloonTextChar"/>
    <w:rsid w:val="006D55AC"/>
    <w:rPr>
      <w:rFonts w:ascii="Tahoma" w:hAnsi="Tahoma" w:cs="Tahoma"/>
      <w:color w:val="FF0000"/>
      <w:sz w:val="16"/>
      <w:szCs w:val="16"/>
    </w:rPr>
  </w:style>
  <w:style w:type="character" w:customStyle="1" w:styleId="BalloonTextChar">
    <w:name w:val="Balloon Text Char"/>
    <w:basedOn w:val="DefaultParagraphFont"/>
    <w:link w:val="BalloonText"/>
    <w:rsid w:val="006D55AC"/>
    <w:rPr>
      <w:rFonts w:ascii="Tahoma" w:hAnsi="Tahoma" w:cs="Tahoma"/>
      <w:color w:val="FF0000"/>
      <w:sz w:val="16"/>
      <w:szCs w:val="16"/>
    </w:rPr>
  </w:style>
  <w:style w:type="paragraph" w:styleId="PlainText">
    <w:name w:val="Plain Text"/>
    <w:basedOn w:val="Normal"/>
    <w:link w:val="PlainTextChar"/>
    <w:uiPriority w:val="99"/>
    <w:unhideWhenUsed/>
    <w:rsid w:val="006D55AC"/>
    <w:rPr>
      <w:rFonts w:ascii="Consolas" w:eastAsia="Calibri" w:hAnsi="Consolas"/>
      <w:sz w:val="21"/>
      <w:szCs w:val="21"/>
    </w:rPr>
  </w:style>
  <w:style w:type="character" w:customStyle="1" w:styleId="PlainTextChar">
    <w:name w:val="Plain Text Char"/>
    <w:basedOn w:val="DefaultParagraphFont"/>
    <w:link w:val="PlainText"/>
    <w:uiPriority w:val="99"/>
    <w:rsid w:val="006D55AC"/>
    <w:rPr>
      <w:rFonts w:ascii="Consolas" w:eastAsia="Calibri" w:hAnsi="Consolas"/>
      <w:sz w:val="21"/>
      <w:szCs w:val="21"/>
    </w:rPr>
  </w:style>
  <w:style w:type="paragraph" w:styleId="Revision">
    <w:name w:val="Revision"/>
    <w:hidden/>
    <w:uiPriority w:val="99"/>
    <w:semiHidden/>
    <w:rsid w:val="006D55AC"/>
    <w:rPr>
      <w:rFonts w:ascii="Times New (W1)" w:hAnsi="Times New (W1)"/>
      <w:color w:val="FF0000"/>
      <w:sz w:val="24"/>
      <w:szCs w:val="24"/>
    </w:rPr>
  </w:style>
  <w:style w:type="character" w:styleId="CommentReference">
    <w:name w:val="annotation reference"/>
    <w:rsid w:val="006D55AC"/>
    <w:rPr>
      <w:sz w:val="16"/>
      <w:szCs w:val="16"/>
    </w:rPr>
  </w:style>
  <w:style w:type="paragraph" w:styleId="CommentText">
    <w:name w:val="annotation text"/>
    <w:basedOn w:val="Normal"/>
    <w:link w:val="CommentTextChar"/>
    <w:rsid w:val="006D55AC"/>
    <w:rPr>
      <w:rFonts w:ascii="Times New (W1)" w:hAnsi="Times New (W1)"/>
      <w:color w:val="FF0000"/>
      <w:sz w:val="20"/>
      <w:szCs w:val="20"/>
    </w:rPr>
  </w:style>
  <w:style w:type="character" w:customStyle="1" w:styleId="CommentTextChar">
    <w:name w:val="Comment Text Char"/>
    <w:basedOn w:val="DefaultParagraphFont"/>
    <w:link w:val="CommentText"/>
    <w:rsid w:val="006D55AC"/>
    <w:rPr>
      <w:rFonts w:ascii="Times New (W1)" w:hAnsi="Times New (W1)"/>
      <w:color w:val="FF0000"/>
    </w:rPr>
  </w:style>
  <w:style w:type="paragraph" w:styleId="CommentSubject">
    <w:name w:val="annotation subject"/>
    <w:basedOn w:val="CommentText"/>
    <w:next w:val="CommentText"/>
    <w:link w:val="CommentSubjectChar"/>
    <w:rsid w:val="006D55AC"/>
    <w:rPr>
      <w:b/>
      <w:bCs/>
    </w:rPr>
  </w:style>
  <w:style w:type="character" w:customStyle="1" w:styleId="CommentSubjectChar">
    <w:name w:val="Comment Subject Char"/>
    <w:basedOn w:val="CommentTextChar"/>
    <w:link w:val="CommentSubject"/>
    <w:rsid w:val="006D55AC"/>
    <w:rPr>
      <w:rFonts w:ascii="Times New (W1)" w:hAnsi="Times New (W1)"/>
      <w:b/>
      <w:bCs/>
      <w:color w:val="FF0000"/>
    </w:rPr>
  </w:style>
  <w:style w:type="character" w:customStyle="1" w:styleId="tableentry">
    <w:name w:val="tableentry"/>
    <w:rsid w:val="006D55AC"/>
    <w:rPr>
      <w:rFonts w:ascii="Arial" w:hAnsi="Arial" w:cs="Arial" w:hint="default"/>
      <w:sz w:val="18"/>
      <w:szCs w:val="18"/>
    </w:rPr>
  </w:style>
  <w:style w:type="character" w:customStyle="1" w:styleId="content-id">
    <w:name w:val="content-id"/>
    <w:rsid w:val="006D55AC"/>
  </w:style>
  <w:style w:type="paragraph" w:styleId="TOC3">
    <w:name w:val="toc 3"/>
    <w:basedOn w:val="Normal"/>
    <w:next w:val="Normal"/>
    <w:autoRedefine/>
    <w:uiPriority w:val="39"/>
    <w:rsid w:val="00F05193"/>
    <w:pPr>
      <w:tabs>
        <w:tab w:val="right" w:leader="dot" w:pos="12950"/>
      </w:tabs>
      <w:spacing w:after="100"/>
    </w:pPr>
  </w:style>
  <w:style w:type="character" w:customStyle="1" w:styleId="Heading2Char">
    <w:name w:val="Heading 2 Char"/>
    <w:basedOn w:val="DefaultParagraphFont"/>
    <w:link w:val="Heading2"/>
    <w:uiPriority w:val="9"/>
    <w:rsid w:val="000335D8"/>
    <w:rPr>
      <w:rFonts w:ascii="Arial" w:hAnsi="Arial" w:cs="Arial"/>
      <w:b/>
      <w:bCs/>
      <w:i/>
      <w:iCs/>
      <w:sz w:val="28"/>
      <w:szCs w:val="28"/>
    </w:rPr>
  </w:style>
  <w:style w:type="paragraph" w:customStyle="1" w:styleId="style-scope">
    <w:name w:val="style-scope"/>
    <w:basedOn w:val="Normal"/>
    <w:rsid w:val="0077493A"/>
    <w:pPr>
      <w:spacing w:before="100" w:beforeAutospacing="1" w:after="100" w:afterAutospacing="1"/>
    </w:pPr>
  </w:style>
  <w:style w:type="character" w:customStyle="1" w:styleId="UnresolvedMention1">
    <w:name w:val="Unresolved Mention1"/>
    <w:basedOn w:val="DefaultParagraphFont"/>
    <w:uiPriority w:val="99"/>
    <w:semiHidden/>
    <w:unhideWhenUsed/>
    <w:rsid w:val="00ED3D0D"/>
    <w:rPr>
      <w:color w:val="605E5C"/>
      <w:shd w:val="clear" w:color="auto" w:fill="E1DFDD"/>
    </w:rPr>
  </w:style>
  <w:style w:type="character" w:styleId="UnresolvedMention">
    <w:name w:val="Unresolved Mention"/>
    <w:basedOn w:val="DefaultParagraphFont"/>
    <w:rsid w:val="008F5C7C"/>
    <w:rPr>
      <w:color w:val="605E5C"/>
      <w:shd w:val="clear" w:color="auto" w:fill="E1DFDD"/>
    </w:rPr>
  </w:style>
  <w:style w:type="character" w:customStyle="1" w:styleId="ui-provider">
    <w:name w:val="ui-provider"/>
    <w:basedOn w:val="DefaultParagraphFont"/>
    <w:rsid w:val="00565364"/>
  </w:style>
  <w:style w:type="character" w:styleId="Mention">
    <w:name w:val="Mention"/>
    <w:basedOn w:val="DefaultParagraphFont"/>
    <w:rsid w:val="00A53468"/>
    <w:rPr>
      <w:color w:val="2B579A"/>
      <w:shd w:val="clear" w:color="auto" w:fill="E1DFDD"/>
    </w:rPr>
  </w:style>
  <w:style w:type="character" w:customStyle="1" w:styleId="cf01">
    <w:name w:val="cf01"/>
    <w:basedOn w:val="DefaultParagraphFont"/>
    <w:rsid w:val="0098343F"/>
    <w:rPr>
      <w:rFonts w:ascii="Segoe UI" w:hAnsi="Segoe UI" w:cs="Segoe UI"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0371">
      <w:bodyDiv w:val="1"/>
      <w:marLeft w:val="0"/>
      <w:marRight w:val="0"/>
      <w:marTop w:val="0"/>
      <w:marBottom w:val="0"/>
      <w:divBdr>
        <w:top w:val="none" w:sz="0" w:space="0" w:color="auto"/>
        <w:left w:val="none" w:sz="0" w:space="0" w:color="auto"/>
        <w:bottom w:val="none" w:sz="0" w:space="0" w:color="auto"/>
        <w:right w:val="none" w:sz="0" w:space="0" w:color="auto"/>
      </w:divBdr>
      <w:divsChild>
        <w:div w:id="1639410982">
          <w:marLeft w:val="0"/>
          <w:marRight w:val="0"/>
          <w:marTop w:val="0"/>
          <w:marBottom w:val="0"/>
          <w:divBdr>
            <w:top w:val="none" w:sz="0" w:space="0" w:color="auto"/>
            <w:left w:val="none" w:sz="0" w:space="0" w:color="auto"/>
            <w:bottom w:val="none" w:sz="0" w:space="0" w:color="auto"/>
            <w:right w:val="none" w:sz="0" w:space="0" w:color="auto"/>
          </w:divBdr>
          <w:divsChild>
            <w:div w:id="20594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7548">
      <w:bodyDiv w:val="1"/>
      <w:marLeft w:val="0"/>
      <w:marRight w:val="0"/>
      <w:marTop w:val="0"/>
      <w:marBottom w:val="0"/>
      <w:divBdr>
        <w:top w:val="none" w:sz="0" w:space="0" w:color="auto"/>
        <w:left w:val="none" w:sz="0" w:space="0" w:color="auto"/>
        <w:bottom w:val="none" w:sz="0" w:space="0" w:color="auto"/>
        <w:right w:val="none" w:sz="0" w:space="0" w:color="auto"/>
      </w:divBdr>
    </w:div>
    <w:div w:id="200552212">
      <w:bodyDiv w:val="1"/>
      <w:marLeft w:val="0"/>
      <w:marRight w:val="0"/>
      <w:marTop w:val="0"/>
      <w:marBottom w:val="0"/>
      <w:divBdr>
        <w:top w:val="none" w:sz="0" w:space="0" w:color="auto"/>
        <w:left w:val="none" w:sz="0" w:space="0" w:color="auto"/>
        <w:bottom w:val="none" w:sz="0" w:space="0" w:color="auto"/>
        <w:right w:val="none" w:sz="0" w:space="0" w:color="auto"/>
      </w:divBdr>
    </w:div>
    <w:div w:id="262304657">
      <w:bodyDiv w:val="1"/>
      <w:marLeft w:val="0"/>
      <w:marRight w:val="0"/>
      <w:marTop w:val="0"/>
      <w:marBottom w:val="0"/>
      <w:divBdr>
        <w:top w:val="none" w:sz="0" w:space="0" w:color="auto"/>
        <w:left w:val="none" w:sz="0" w:space="0" w:color="auto"/>
        <w:bottom w:val="none" w:sz="0" w:space="0" w:color="auto"/>
        <w:right w:val="none" w:sz="0" w:space="0" w:color="auto"/>
      </w:divBdr>
    </w:div>
    <w:div w:id="290206804">
      <w:bodyDiv w:val="1"/>
      <w:marLeft w:val="0"/>
      <w:marRight w:val="0"/>
      <w:marTop w:val="0"/>
      <w:marBottom w:val="0"/>
      <w:divBdr>
        <w:top w:val="none" w:sz="0" w:space="0" w:color="auto"/>
        <w:left w:val="none" w:sz="0" w:space="0" w:color="auto"/>
        <w:bottom w:val="none" w:sz="0" w:space="0" w:color="auto"/>
        <w:right w:val="none" w:sz="0" w:space="0" w:color="auto"/>
      </w:divBdr>
    </w:div>
    <w:div w:id="542911286">
      <w:bodyDiv w:val="1"/>
      <w:marLeft w:val="0"/>
      <w:marRight w:val="0"/>
      <w:marTop w:val="0"/>
      <w:marBottom w:val="0"/>
      <w:divBdr>
        <w:top w:val="none" w:sz="0" w:space="0" w:color="auto"/>
        <w:left w:val="none" w:sz="0" w:space="0" w:color="auto"/>
        <w:bottom w:val="none" w:sz="0" w:space="0" w:color="auto"/>
        <w:right w:val="none" w:sz="0" w:space="0" w:color="auto"/>
      </w:divBdr>
    </w:div>
    <w:div w:id="544492385">
      <w:bodyDiv w:val="1"/>
      <w:marLeft w:val="0"/>
      <w:marRight w:val="0"/>
      <w:marTop w:val="0"/>
      <w:marBottom w:val="0"/>
      <w:divBdr>
        <w:top w:val="none" w:sz="0" w:space="0" w:color="auto"/>
        <w:left w:val="none" w:sz="0" w:space="0" w:color="auto"/>
        <w:bottom w:val="none" w:sz="0" w:space="0" w:color="auto"/>
        <w:right w:val="none" w:sz="0" w:space="0" w:color="auto"/>
      </w:divBdr>
    </w:div>
    <w:div w:id="550073145">
      <w:bodyDiv w:val="1"/>
      <w:marLeft w:val="0"/>
      <w:marRight w:val="0"/>
      <w:marTop w:val="0"/>
      <w:marBottom w:val="0"/>
      <w:divBdr>
        <w:top w:val="none" w:sz="0" w:space="0" w:color="auto"/>
        <w:left w:val="none" w:sz="0" w:space="0" w:color="auto"/>
        <w:bottom w:val="none" w:sz="0" w:space="0" w:color="auto"/>
        <w:right w:val="none" w:sz="0" w:space="0" w:color="auto"/>
      </w:divBdr>
    </w:div>
    <w:div w:id="566116359">
      <w:bodyDiv w:val="1"/>
      <w:marLeft w:val="0"/>
      <w:marRight w:val="0"/>
      <w:marTop w:val="0"/>
      <w:marBottom w:val="0"/>
      <w:divBdr>
        <w:top w:val="none" w:sz="0" w:space="0" w:color="auto"/>
        <w:left w:val="none" w:sz="0" w:space="0" w:color="auto"/>
        <w:bottom w:val="none" w:sz="0" w:space="0" w:color="auto"/>
        <w:right w:val="none" w:sz="0" w:space="0" w:color="auto"/>
      </w:divBdr>
    </w:div>
    <w:div w:id="613752646">
      <w:bodyDiv w:val="1"/>
      <w:marLeft w:val="0"/>
      <w:marRight w:val="0"/>
      <w:marTop w:val="0"/>
      <w:marBottom w:val="0"/>
      <w:divBdr>
        <w:top w:val="none" w:sz="0" w:space="0" w:color="auto"/>
        <w:left w:val="none" w:sz="0" w:space="0" w:color="auto"/>
        <w:bottom w:val="none" w:sz="0" w:space="0" w:color="auto"/>
        <w:right w:val="none" w:sz="0" w:space="0" w:color="auto"/>
      </w:divBdr>
    </w:div>
    <w:div w:id="620495715">
      <w:bodyDiv w:val="1"/>
      <w:marLeft w:val="0"/>
      <w:marRight w:val="0"/>
      <w:marTop w:val="0"/>
      <w:marBottom w:val="0"/>
      <w:divBdr>
        <w:top w:val="none" w:sz="0" w:space="0" w:color="auto"/>
        <w:left w:val="none" w:sz="0" w:space="0" w:color="auto"/>
        <w:bottom w:val="none" w:sz="0" w:space="0" w:color="auto"/>
        <w:right w:val="none" w:sz="0" w:space="0" w:color="auto"/>
      </w:divBdr>
    </w:div>
    <w:div w:id="635645117">
      <w:bodyDiv w:val="1"/>
      <w:marLeft w:val="0"/>
      <w:marRight w:val="0"/>
      <w:marTop w:val="0"/>
      <w:marBottom w:val="0"/>
      <w:divBdr>
        <w:top w:val="none" w:sz="0" w:space="0" w:color="auto"/>
        <w:left w:val="none" w:sz="0" w:space="0" w:color="auto"/>
        <w:bottom w:val="none" w:sz="0" w:space="0" w:color="auto"/>
        <w:right w:val="none" w:sz="0" w:space="0" w:color="auto"/>
      </w:divBdr>
    </w:div>
    <w:div w:id="645010740">
      <w:bodyDiv w:val="1"/>
      <w:marLeft w:val="0"/>
      <w:marRight w:val="0"/>
      <w:marTop w:val="0"/>
      <w:marBottom w:val="0"/>
      <w:divBdr>
        <w:top w:val="none" w:sz="0" w:space="0" w:color="auto"/>
        <w:left w:val="none" w:sz="0" w:space="0" w:color="auto"/>
        <w:bottom w:val="none" w:sz="0" w:space="0" w:color="auto"/>
        <w:right w:val="none" w:sz="0" w:space="0" w:color="auto"/>
      </w:divBdr>
    </w:div>
    <w:div w:id="697924595">
      <w:bodyDiv w:val="1"/>
      <w:marLeft w:val="0"/>
      <w:marRight w:val="0"/>
      <w:marTop w:val="0"/>
      <w:marBottom w:val="0"/>
      <w:divBdr>
        <w:top w:val="none" w:sz="0" w:space="0" w:color="auto"/>
        <w:left w:val="none" w:sz="0" w:space="0" w:color="auto"/>
        <w:bottom w:val="none" w:sz="0" w:space="0" w:color="auto"/>
        <w:right w:val="none" w:sz="0" w:space="0" w:color="auto"/>
      </w:divBdr>
    </w:div>
    <w:div w:id="716205098">
      <w:bodyDiv w:val="1"/>
      <w:marLeft w:val="0"/>
      <w:marRight w:val="0"/>
      <w:marTop w:val="0"/>
      <w:marBottom w:val="0"/>
      <w:divBdr>
        <w:top w:val="none" w:sz="0" w:space="0" w:color="auto"/>
        <w:left w:val="none" w:sz="0" w:space="0" w:color="auto"/>
        <w:bottom w:val="none" w:sz="0" w:space="0" w:color="auto"/>
        <w:right w:val="none" w:sz="0" w:space="0" w:color="auto"/>
      </w:divBdr>
    </w:div>
    <w:div w:id="762654127">
      <w:bodyDiv w:val="1"/>
      <w:marLeft w:val="0"/>
      <w:marRight w:val="0"/>
      <w:marTop w:val="0"/>
      <w:marBottom w:val="0"/>
      <w:divBdr>
        <w:top w:val="none" w:sz="0" w:space="0" w:color="auto"/>
        <w:left w:val="none" w:sz="0" w:space="0" w:color="auto"/>
        <w:bottom w:val="none" w:sz="0" w:space="0" w:color="auto"/>
        <w:right w:val="none" w:sz="0" w:space="0" w:color="auto"/>
      </w:divBdr>
    </w:div>
    <w:div w:id="808981872">
      <w:bodyDiv w:val="1"/>
      <w:marLeft w:val="0"/>
      <w:marRight w:val="0"/>
      <w:marTop w:val="0"/>
      <w:marBottom w:val="0"/>
      <w:divBdr>
        <w:top w:val="none" w:sz="0" w:space="0" w:color="auto"/>
        <w:left w:val="none" w:sz="0" w:space="0" w:color="auto"/>
        <w:bottom w:val="none" w:sz="0" w:space="0" w:color="auto"/>
        <w:right w:val="none" w:sz="0" w:space="0" w:color="auto"/>
      </w:divBdr>
    </w:div>
    <w:div w:id="851408905">
      <w:bodyDiv w:val="1"/>
      <w:marLeft w:val="0"/>
      <w:marRight w:val="0"/>
      <w:marTop w:val="0"/>
      <w:marBottom w:val="0"/>
      <w:divBdr>
        <w:top w:val="none" w:sz="0" w:space="0" w:color="auto"/>
        <w:left w:val="none" w:sz="0" w:space="0" w:color="auto"/>
        <w:bottom w:val="none" w:sz="0" w:space="0" w:color="auto"/>
        <w:right w:val="none" w:sz="0" w:space="0" w:color="auto"/>
      </w:divBdr>
    </w:div>
    <w:div w:id="881357604">
      <w:bodyDiv w:val="1"/>
      <w:marLeft w:val="0"/>
      <w:marRight w:val="0"/>
      <w:marTop w:val="0"/>
      <w:marBottom w:val="0"/>
      <w:divBdr>
        <w:top w:val="none" w:sz="0" w:space="0" w:color="auto"/>
        <w:left w:val="none" w:sz="0" w:space="0" w:color="auto"/>
        <w:bottom w:val="none" w:sz="0" w:space="0" w:color="auto"/>
        <w:right w:val="none" w:sz="0" w:space="0" w:color="auto"/>
      </w:divBdr>
    </w:div>
    <w:div w:id="886836217">
      <w:bodyDiv w:val="1"/>
      <w:marLeft w:val="0"/>
      <w:marRight w:val="0"/>
      <w:marTop w:val="0"/>
      <w:marBottom w:val="0"/>
      <w:divBdr>
        <w:top w:val="none" w:sz="0" w:space="0" w:color="auto"/>
        <w:left w:val="none" w:sz="0" w:space="0" w:color="auto"/>
        <w:bottom w:val="none" w:sz="0" w:space="0" w:color="auto"/>
        <w:right w:val="none" w:sz="0" w:space="0" w:color="auto"/>
      </w:divBdr>
    </w:div>
    <w:div w:id="929510896">
      <w:bodyDiv w:val="1"/>
      <w:marLeft w:val="0"/>
      <w:marRight w:val="0"/>
      <w:marTop w:val="0"/>
      <w:marBottom w:val="0"/>
      <w:divBdr>
        <w:top w:val="none" w:sz="0" w:space="0" w:color="auto"/>
        <w:left w:val="none" w:sz="0" w:space="0" w:color="auto"/>
        <w:bottom w:val="none" w:sz="0" w:space="0" w:color="auto"/>
        <w:right w:val="none" w:sz="0" w:space="0" w:color="auto"/>
      </w:divBdr>
    </w:div>
    <w:div w:id="950672924">
      <w:bodyDiv w:val="1"/>
      <w:marLeft w:val="0"/>
      <w:marRight w:val="0"/>
      <w:marTop w:val="0"/>
      <w:marBottom w:val="0"/>
      <w:divBdr>
        <w:top w:val="none" w:sz="0" w:space="0" w:color="auto"/>
        <w:left w:val="none" w:sz="0" w:space="0" w:color="auto"/>
        <w:bottom w:val="none" w:sz="0" w:space="0" w:color="auto"/>
        <w:right w:val="none" w:sz="0" w:space="0" w:color="auto"/>
      </w:divBdr>
    </w:div>
    <w:div w:id="956569633">
      <w:bodyDiv w:val="1"/>
      <w:marLeft w:val="0"/>
      <w:marRight w:val="0"/>
      <w:marTop w:val="0"/>
      <w:marBottom w:val="0"/>
      <w:divBdr>
        <w:top w:val="none" w:sz="0" w:space="0" w:color="auto"/>
        <w:left w:val="none" w:sz="0" w:space="0" w:color="auto"/>
        <w:bottom w:val="none" w:sz="0" w:space="0" w:color="auto"/>
        <w:right w:val="none" w:sz="0" w:space="0" w:color="auto"/>
      </w:divBdr>
    </w:div>
    <w:div w:id="1031152433">
      <w:bodyDiv w:val="1"/>
      <w:marLeft w:val="0"/>
      <w:marRight w:val="0"/>
      <w:marTop w:val="0"/>
      <w:marBottom w:val="0"/>
      <w:divBdr>
        <w:top w:val="none" w:sz="0" w:space="0" w:color="auto"/>
        <w:left w:val="none" w:sz="0" w:space="0" w:color="auto"/>
        <w:bottom w:val="none" w:sz="0" w:space="0" w:color="auto"/>
        <w:right w:val="none" w:sz="0" w:space="0" w:color="auto"/>
      </w:divBdr>
    </w:div>
    <w:div w:id="1034429986">
      <w:bodyDiv w:val="1"/>
      <w:marLeft w:val="0"/>
      <w:marRight w:val="0"/>
      <w:marTop w:val="0"/>
      <w:marBottom w:val="0"/>
      <w:divBdr>
        <w:top w:val="none" w:sz="0" w:space="0" w:color="auto"/>
        <w:left w:val="none" w:sz="0" w:space="0" w:color="auto"/>
        <w:bottom w:val="none" w:sz="0" w:space="0" w:color="auto"/>
        <w:right w:val="none" w:sz="0" w:space="0" w:color="auto"/>
      </w:divBdr>
    </w:div>
    <w:div w:id="1045719661">
      <w:bodyDiv w:val="1"/>
      <w:marLeft w:val="0"/>
      <w:marRight w:val="0"/>
      <w:marTop w:val="0"/>
      <w:marBottom w:val="0"/>
      <w:divBdr>
        <w:top w:val="none" w:sz="0" w:space="0" w:color="auto"/>
        <w:left w:val="none" w:sz="0" w:space="0" w:color="auto"/>
        <w:bottom w:val="none" w:sz="0" w:space="0" w:color="auto"/>
        <w:right w:val="none" w:sz="0" w:space="0" w:color="auto"/>
      </w:divBdr>
    </w:div>
    <w:div w:id="1112433629">
      <w:bodyDiv w:val="1"/>
      <w:marLeft w:val="0"/>
      <w:marRight w:val="0"/>
      <w:marTop w:val="0"/>
      <w:marBottom w:val="0"/>
      <w:divBdr>
        <w:top w:val="none" w:sz="0" w:space="0" w:color="auto"/>
        <w:left w:val="none" w:sz="0" w:space="0" w:color="auto"/>
        <w:bottom w:val="none" w:sz="0" w:space="0" w:color="auto"/>
        <w:right w:val="none" w:sz="0" w:space="0" w:color="auto"/>
      </w:divBdr>
    </w:div>
    <w:div w:id="1116560430">
      <w:bodyDiv w:val="1"/>
      <w:marLeft w:val="0"/>
      <w:marRight w:val="0"/>
      <w:marTop w:val="0"/>
      <w:marBottom w:val="0"/>
      <w:divBdr>
        <w:top w:val="none" w:sz="0" w:space="0" w:color="auto"/>
        <w:left w:val="none" w:sz="0" w:space="0" w:color="auto"/>
        <w:bottom w:val="none" w:sz="0" w:space="0" w:color="auto"/>
        <w:right w:val="none" w:sz="0" w:space="0" w:color="auto"/>
      </w:divBdr>
    </w:div>
    <w:div w:id="1139687910">
      <w:bodyDiv w:val="1"/>
      <w:marLeft w:val="0"/>
      <w:marRight w:val="0"/>
      <w:marTop w:val="0"/>
      <w:marBottom w:val="0"/>
      <w:divBdr>
        <w:top w:val="none" w:sz="0" w:space="0" w:color="auto"/>
        <w:left w:val="none" w:sz="0" w:space="0" w:color="auto"/>
        <w:bottom w:val="none" w:sz="0" w:space="0" w:color="auto"/>
        <w:right w:val="none" w:sz="0" w:space="0" w:color="auto"/>
      </w:divBdr>
    </w:div>
    <w:div w:id="1139806908">
      <w:bodyDiv w:val="1"/>
      <w:marLeft w:val="0"/>
      <w:marRight w:val="0"/>
      <w:marTop w:val="0"/>
      <w:marBottom w:val="0"/>
      <w:divBdr>
        <w:top w:val="none" w:sz="0" w:space="0" w:color="auto"/>
        <w:left w:val="none" w:sz="0" w:space="0" w:color="auto"/>
        <w:bottom w:val="none" w:sz="0" w:space="0" w:color="auto"/>
        <w:right w:val="none" w:sz="0" w:space="0" w:color="auto"/>
      </w:divBdr>
    </w:div>
    <w:div w:id="1228028451">
      <w:bodyDiv w:val="1"/>
      <w:marLeft w:val="0"/>
      <w:marRight w:val="0"/>
      <w:marTop w:val="0"/>
      <w:marBottom w:val="0"/>
      <w:divBdr>
        <w:top w:val="none" w:sz="0" w:space="0" w:color="auto"/>
        <w:left w:val="none" w:sz="0" w:space="0" w:color="auto"/>
        <w:bottom w:val="none" w:sz="0" w:space="0" w:color="auto"/>
        <w:right w:val="none" w:sz="0" w:space="0" w:color="auto"/>
      </w:divBdr>
    </w:div>
    <w:div w:id="1229072725">
      <w:bodyDiv w:val="1"/>
      <w:marLeft w:val="0"/>
      <w:marRight w:val="0"/>
      <w:marTop w:val="0"/>
      <w:marBottom w:val="0"/>
      <w:divBdr>
        <w:top w:val="none" w:sz="0" w:space="0" w:color="auto"/>
        <w:left w:val="none" w:sz="0" w:space="0" w:color="auto"/>
        <w:bottom w:val="none" w:sz="0" w:space="0" w:color="auto"/>
        <w:right w:val="none" w:sz="0" w:space="0" w:color="auto"/>
      </w:divBdr>
    </w:div>
    <w:div w:id="1292204173">
      <w:bodyDiv w:val="1"/>
      <w:marLeft w:val="0"/>
      <w:marRight w:val="0"/>
      <w:marTop w:val="0"/>
      <w:marBottom w:val="0"/>
      <w:divBdr>
        <w:top w:val="none" w:sz="0" w:space="0" w:color="auto"/>
        <w:left w:val="none" w:sz="0" w:space="0" w:color="auto"/>
        <w:bottom w:val="none" w:sz="0" w:space="0" w:color="auto"/>
        <w:right w:val="none" w:sz="0" w:space="0" w:color="auto"/>
      </w:divBdr>
    </w:div>
    <w:div w:id="1311133077">
      <w:bodyDiv w:val="1"/>
      <w:marLeft w:val="0"/>
      <w:marRight w:val="0"/>
      <w:marTop w:val="0"/>
      <w:marBottom w:val="0"/>
      <w:divBdr>
        <w:top w:val="none" w:sz="0" w:space="0" w:color="auto"/>
        <w:left w:val="none" w:sz="0" w:space="0" w:color="auto"/>
        <w:bottom w:val="none" w:sz="0" w:space="0" w:color="auto"/>
        <w:right w:val="none" w:sz="0" w:space="0" w:color="auto"/>
      </w:divBdr>
    </w:div>
    <w:div w:id="1319111801">
      <w:bodyDiv w:val="1"/>
      <w:marLeft w:val="0"/>
      <w:marRight w:val="0"/>
      <w:marTop w:val="0"/>
      <w:marBottom w:val="0"/>
      <w:divBdr>
        <w:top w:val="none" w:sz="0" w:space="0" w:color="auto"/>
        <w:left w:val="none" w:sz="0" w:space="0" w:color="auto"/>
        <w:bottom w:val="none" w:sz="0" w:space="0" w:color="auto"/>
        <w:right w:val="none" w:sz="0" w:space="0" w:color="auto"/>
      </w:divBdr>
    </w:div>
    <w:div w:id="1376349401">
      <w:bodyDiv w:val="1"/>
      <w:marLeft w:val="0"/>
      <w:marRight w:val="0"/>
      <w:marTop w:val="0"/>
      <w:marBottom w:val="0"/>
      <w:divBdr>
        <w:top w:val="none" w:sz="0" w:space="0" w:color="auto"/>
        <w:left w:val="none" w:sz="0" w:space="0" w:color="auto"/>
        <w:bottom w:val="none" w:sz="0" w:space="0" w:color="auto"/>
        <w:right w:val="none" w:sz="0" w:space="0" w:color="auto"/>
      </w:divBdr>
    </w:div>
    <w:div w:id="1405058870">
      <w:bodyDiv w:val="1"/>
      <w:marLeft w:val="0"/>
      <w:marRight w:val="0"/>
      <w:marTop w:val="0"/>
      <w:marBottom w:val="0"/>
      <w:divBdr>
        <w:top w:val="none" w:sz="0" w:space="0" w:color="auto"/>
        <w:left w:val="none" w:sz="0" w:space="0" w:color="auto"/>
        <w:bottom w:val="none" w:sz="0" w:space="0" w:color="auto"/>
        <w:right w:val="none" w:sz="0" w:space="0" w:color="auto"/>
      </w:divBdr>
    </w:div>
    <w:div w:id="1440565859">
      <w:bodyDiv w:val="1"/>
      <w:marLeft w:val="0"/>
      <w:marRight w:val="0"/>
      <w:marTop w:val="0"/>
      <w:marBottom w:val="0"/>
      <w:divBdr>
        <w:top w:val="none" w:sz="0" w:space="0" w:color="auto"/>
        <w:left w:val="none" w:sz="0" w:space="0" w:color="auto"/>
        <w:bottom w:val="none" w:sz="0" w:space="0" w:color="auto"/>
        <w:right w:val="none" w:sz="0" w:space="0" w:color="auto"/>
      </w:divBdr>
    </w:div>
    <w:div w:id="1459640050">
      <w:bodyDiv w:val="1"/>
      <w:marLeft w:val="0"/>
      <w:marRight w:val="0"/>
      <w:marTop w:val="0"/>
      <w:marBottom w:val="0"/>
      <w:divBdr>
        <w:top w:val="none" w:sz="0" w:space="0" w:color="auto"/>
        <w:left w:val="none" w:sz="0" w:space="0" w:color="auto"/>
        <w:bottom w:val="none" w:sz="0" w:space="0" w:color="auto"/>
        <w:right w:val="none" w:sz="0" w:space="0" w:color="auto"/>
      </w:divBdr>
    </w:div>
    <w:div w:id="1480000664">
      <w:bodyDiv w:val="1"/>
      <w:marLeft w:val="0"/>
      <w:marRight w:val="0"/>
      <w:marTop w:val="0"/>
      <w:marBottom w:val="0"/>
      <w:divBdr>
        <w:top w:val="none" w:sz="0" w:space="0" w:color="auto"/>
        <w:left w:val="none" w:sz="0" w:space="0" w:color="auto"/>
        <w:bottom w:val="none" w:sz="0" w:space="0" w:color="auto"/>
        <w:right w:val="none" w:sz="0" w:space="0" w:color="auto"/>
      </w:divBdr>
    </w:div>
    <w:div w:id="1495299498">
      <w:bodyDiv w:val="1"/>
      <w:marLeft w:val="0"/>
      <w:marRight w:val="0"/>
      <w:marTop w:val="0"/>
      <w:marBottom w:val="0"/>
      <w:divBdr>
        <w:top w:val="none" w:sz="0" w:space="0" w:color="auto"/>
        <w:left w:val="none" w:sz="0" w:space="0" w:color="auto"/>
        <w:bottom w:val="none" w:sz="0" w:space="0" w:color="auto"/>
        <w:right w:val="none" w:sz="0" w:space="0" w:color="auto"/>
      </w:divBdr>
    </w:div>
    <w:div w:id="1505166267">
      <w:bodyDiv w:val="1"/>
      <w:marLeft w:val="0"/>
      <w:marRight w:val="0"/>
      <w:marTop w:val="0"/>
      <w:marBottom w:val="0"/>
      <w:divBdr>
        <w:top w:val="none" w:sz="0" w:space="0" w:color="auto"/>
        <w:left w:val="none" w:sz="0" w:space="0" w:color="auto"/>
        <w:bottom w:val="none" w:sz="0" w:space="0" w:color="auto"/>
        <w:right w:val="none" w:sz="0" w:space="0" w:color="auto"/>
      </w:divBdr>
    </w:div>
    <w:div w:id="1509756442">
      <w:bodyDiv w:val="1"/>
      <w:marLeft w:val="0"/>
      <w:marRight w:val="0"/>
      <w:marTop w:val="0"/>
      <w:marBottom w:val="0"/>
      <w:divBdr>
        <w:top w:val="none" w:sz="0" w:space="0" w:color="auto"/>
        <w:left w:val="none" w:sz="0" w:space="0" w:color="auto"/>
        <w:bottom w:val="none" w:sz="0" w:space="0" w:color="auto"/>
        <w:right w:val="none" w:sz="0" w:space="0" w:color="auto"/>
      </w:divBdr>
    </w:div>
    <w:div w:id="1562640641">
      <w:bodyDiv w:val="1"/>
      <w:marLeft w:val="0"/>
      <w:marRight w:val="0"/>
      <w:marTop w:val="0"/>
      <w:marBottom w:val="0"/>
      <w:divBdr>
        <w:top w:val="none" w:sz="0" w:space="0" w:color="auto"/>
        <w:left w:val="none" w:sz="0" w:space="0" w:color="auto"/>
        <w:bottom w:val="none" w:sz="0" w:space="0" w:color="auto"/>
        <w:right w:val="none" w:sz="0" w:space="0" w:color="auto"/>
      </w:divBdr>
    </w:div>
    <w:div w:id="1562671290">
      <w:bodyDiv w:val="1"/>
      <w:marLeft w:val="0"/>
      <w:marRight w:val="0"/>
      <w:marTop w:val="0"/>
      <w:marBottom w:val="0"/>
      <w:divBdr>
        <w:top w:val="none" w:sz="0" w:space="0" w:color="auto"/>
        <w:left w:val="none" w:sz="0" w:space="0" w:color="auto"/>
        <w:bottom w:val="none" w:sz="0" w:space="0" w:color="auto"/>
        <w:right w:val="none" w:sz="0" w:space="0" w:color="auto"/>
      </w:divBdr>
    </w:div>
    <w:div w:id="1564674717">
      <w:bodyDiv w:val="1"/>
      <w:marLeft w:val="0"/>
      <w:marRight w:val="0"/>
      <w:marTop w:val="0"/>
      <w:marBottom w:val="0"/>
      <w:divBdr>
        <w:top w:val="none" w:sz="0" w:space="0" w:color="auto"/>
        <w:left w:val="none" w:sz="0" w:space="0" w:color="auto"/>
        <w:bottom w:val="none" w:sz="0" w:space="0" w:color="auto"/>
        <w:right w:val="none" w:sz="0" w:space="0" w:color="auto"/>
      </w:divBdr>
    </w:div>
    <w:div w:id="1592811284">
      <w:bodyDiv w:val="1"/>
      <w:marLeft w:val="0"/>
      <w:marRight w:val="0"/>
      <w:marTop w:val="0"/>
      <w:marBottom w:val="0"/>
      <w:divBdr>
        <w:top w:val="none" w:sz="0" w:space="0" w:color="auto"/>
        <w:left w:val="none" w:sz="0" w:space="0" w:color="auto"/>
        <w:bottom w:val="none" w:sz="0" w:space="0" w:color="auto"/>
        <w:right w:val="none" w:sz="0" w:space="0" w:color="auto"/>
      </w:divBdr>
    </w:div>
    <w:div w:id="1743483265">
      <w:bodyDiv w:val="1"/>
      <w:marLeft w:val="0"/>
      <w:marRight w:val="0"/>
      <w:marTop w:val="0"/>
      <w:marBottom w:val="0"/>
      <w:divBdr>
        <w:top w:val="none" w:sz="0" w:space="0" w:color="auto"/>
        <w:left w:val="none" w:sz="0" w:space="0" w:color="auto"/>
        <w:bottom w:val="none" w:sz="0" w:space="0" w:color="auto"/>
        <w:right w:val="none" w:sz="0" w:space="0" w:color="auto"/>
      </w:divBdr>
    </w:div>
    <w:div w:id="1790972982">
      <w:bodyDiv w:val="1"/>
      <w:marLeft w:val="0"/>
      <w:marRight w:val="0"/>
      <w:marTop w:val="0"/>
      <w:marBottom w:val="0"/>
      <w:divBdr>
        <w:top w:val="none" w:sz="0" w:space="0" w:color="auto"/>
        <w:left w:val="none" w:sz="0" w:space="0" w:color="auto"/>
        <w:bottom w:val="none" w:sz="0" w:space="0" w:color="auto"/>
        <w:right w:val="none" w:sz="0" w:space="0" w:color="auto"/>
      </w:divBdr>
    </w:div>
    <w:div w:id="1886402912">
      <w:bodyDiv w:val="1"/>
      <w:marLeft w:val="0"/>
      <w:marRight w:val="0"/>
      <w:marTop w:val="0"/>
      <w:marBottom w:val="0"/>
      <w:divBdr>
        <w:top w:val="none" w:sz="0" w:space="0" w:color="auto"/>
        <w:left w:val="none" w:sz="0" w:space="0" w:color="auto"/>
        <w:bottom w:val="none" w:sz="0" w:space="0" w:color="auto"/>
        <w:right w:val="none" w:sz="0" w:space="0" w:color="auto"/>
      </w:divBdr>
    </w:div>
    <w:div w:id="1888451393">
      <w:bodyDiv w:val="1"/>
      <w:marLeft w:val="0"/>
      <w:marRight w:val="0"/>
      <w:marTop w:val="0"/>
      <w:marBottom w:val="0"/>
      <w:divBdr>
        <w:top w:val="none" w:sz="0" w:space="0" w:color="auto"/>
        <w:left w:val="none" w:sz="0" w:space="0" w:color="auto"/>
        <w:bottom w:val="none" w:sz="0" w:space="0" w:color="auto"/>
        <w:right w:val="none" w:sz="0" w:space="0" w:color="auto"/>
      </w:divBdr>
    </w:div>
    <w:div w:id="1916015933">
      <w:bodyDiv w:val="1"/>
      <w:marLeft w:val="0"/>
      <w:marRight w:val="0"/>
      <w:marTop w:val="0"/>
      <w:marBottom w:val="0"/>
      <w:divBdr>
        <w:top w:val="none" w:sz="0" w:space="0" w:color="auto"/>
        <w:left w:val="none" w:sz="0" w:space="0" w:color="auto"/>
        <w:bottom w:val="none" w:sz="0" w:space="0" w:color="auto"/>
        <w:right w:val="none" w:sz="0" w:space="0" w:color="auto"/>
      </w:divBdr>
    </w:div>
    <w:div w:id="1948584936">
      <w:bodyDiv w:val="1"/>
      <w:marLeft w:val="0"/>
      <w:marRight w:val="0"/>
      <w:marTop w:val="0"/>
      <w:marBottom w:val="0"/>
      <w:divBdr>
        <w:top w:val="none" w:sz="0" w:space="0" w:color="auto"/>
        <w:left w:val="none" w:sz="0" w:space="0" w:color="auto"/>
        <w:bottom w:val="none" w:sz="0" w:space="0" w:color="auto"/>
        <w:right w:val="none" w:sz="0" w:space="0" w:color="auto"/>
      </w:divBdr>
    </w:div>
    <w:div w:id="2036348744">
      <w:bodyDiv w:val="1"/>
      <w:marLeft w:val="0"/>
      <w:marRight w:val="0"/>
      <w:marTop w:val="0"/>
      <w:marBottom w:val="0"/>
      <w:divBdr>
        <w:top w:val="none" w:sz="0" w:space="0" w:color="auto"/>
        <w:left w:val="none" w:sz="0" w:space="0" w:color="auto"/>
        <w:bottom w:val="none" w:sz="0" w:space="0" w:color="auto"/>
        <w:right w:val="none" w:sz="0" w:space="0" w:color="auto"/>
      </w:divBdr>
    </w:div>
    <w:div w:id="208772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Clinicaloutreach@caremark.com" TargetMode="External"/><Relationship Id="rId26" Type="http://schemas.openxmlformats.org/officeDocument/2006/relationships/hyperlink" Target="mailto:CVSResolution@CVSHealth.com"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mailto:Rxservices@cvshealth.com" TargetMode="External"/><Relationship Id="rId33" Type="http://schemas.openxmlformats.org/officeDocument/2006/relationships/footer" Target="footer2.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mailto:Privacycaremark@cvshealth.com" TargetMode="External"/><Relationship Id="rId20" Type="http://schemas.openxmlformats.org/officeDocument/2006/relationships/hyperlink" Target="mailto:IVRResearchRequests@CVSHealth.com" TargetMode="External"/><Relationship Id="rId29" Type="http://schemas.openxmlformats.org/officeDocument/2006/relationships/hyperlink" Target="https://www.shiphelp.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Pharmnetwrksrvc@aetna.com"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orp.Security@caremark.com" TargetMode="External"/><Relationship Id="rId23" Type="http://schemas.openxmlformats.org/officeDocument/2006/relationships/hyperlink" Target="mailto:MEDHOKUSERACCESS@CVSHealth.com" TargetMode="External"/><Relationship Id="rId28" Type="http://schemas.openxmlformats.org/officeDocument/2006/relationships/hyperlink" Target="mailto:hipaaincidents@cvshealth.com"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bp.georgia.gov/"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ustomerservice@Caremark.com" TargetMode="External"/><Relationship Id="rId22" Type="http://schemas.openxmlformats.org/officeDocument/2006/relationships/hyperlink" Target="mailto:mapdhelp@cms.hhs.gov" TargetMode="External"/><Relationship Id="rId27" Type="http://schemas.openxmlformats.org/officeDocument/2006/relationships/image" Target="media/image5.png"/><Relationship Id="rId30" Type="http://schemas.openxmlformats.org/officeDocument/2006/relationships/hyperlink" Target="https://www.cvsspecialty.com/" TargetMode="Externa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60E8D-9794-4FD6-9781-60253A81AE3D}">
  <ds:schemaRefs>
    <ds:schemaRef ds:uri="http://schemas.openxmlformats.org/officeDocument/2006/bibliography"/>
  </ds:schemaRefs>
</ds:datastoreItem>
</file>

<file path=customXml/itemProps2.xml><?xml version="1.0" encoding="utf-8"?>
<ds:datastoreItem xmlns:ds="http://schemas.openxmlformats.org/officeDocument/2006/customXml" ds:itemID="{69A1553C-A587-4066-9BE1-8E72BF26B22B}">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3.xml><?xml version="1.0" encoding="utf-8"?>
<ds:datastoreItem xmlns:ds="http://schemas.openxmlformats.org/officeDocument/2006/customXml" ds:itemID="{9F13787C-E77E-4284-9619-D9A88C15B0D8}">
  <ds:schemaRefs>
    <ds:schemaRef ds:uri="http://schemas.microsoft.com/sharepoint/v3/contenttype/forms"/>
  </ds:schemaRefs>
</ds:datastoreItem>
</file>

<file path=customXml/itemProps4.xml><?xml version="1.0" encoding="utf-8"?>
<ds:datastoreItem xmlns:ds="http://schemas.openxmlformats.org/officeDocument/2006/customXml" ds:itemID="{08DCEC6B-6A82-46D0-ACE1-E3C826CC7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TotalTime>
  <Pages>1</Pages>
  <Words>6097</Words>
  <Characters>36761</Characters>
  <Application>Microsoft Office Word</Application>
  <DocSecurity>2</DocSecurity>
  <Lines>306</Lines>
  <Paragraphs>85</Paragraphs>
  <ScaleCrop>false</ScaleCrop>
  <Company>Caremark RX</Company>
  <LinksUpToDate>false</LinksUpToDate>
  <CharactersWithSpaces>42773</CharactersWithSpaces>
  <SharedDoc>false</SharedDoc>
  <HLinks>
    <vt:vector size="384" baseType="variant">
      <vt:variant>
        <vt:i4>262192</vt:i4>
      </vt:variant>
      <vt:variant>
        <vt:i4>192</vt:i4>
      </vt:variant>
      <vt:variant>
        <vt:i4>0</vt:i4>
      </vt:variant>
      <vt:variant>
        <vt:i4>5</vt:i4>
      </vt:variant>
      <vt:variant>
        <vt:lpwstr/>
      </vt:variant>
      <vt:variant>
        <vt:lpwstr>_top</vt:lpwstr>
      </vt:variant>
      <vt:variant>
        <vt:i4>1376333</vt:i4>
      </vt:variant>
      <vt:variant>
        <vt:i4>189</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186</vt:i4>
      </vt:variant>
      <vt:variant>
        <vt:i4>0</vt:i4>
      </vt:variant>
      <vt:variant>
        <vt:i4>5</vt:i4>
      </vt:variant>
      <vt:variant>
        <vt:lpwstr/>
      </vt:variant>
      <vt:variant>
        <vt:lpwstr>_top</vt:lpwstr>
      </vt:variant>
      <vt:variant>
        <vt:i4>262192</vt:i4>
      </vt:variant>
      <vt:variant>
        <vt:i4>183</vt:i4>
      </vt:variant>
      <vt:variant>
        <vt:i4>0</vt:i4>
      </vt:variant>
      <vt:variant>
        <vt:i4>5</vt:i4>
      </vt:variant>
      <vt:variant>
        <vt:lpwstr/>
      </vt:variant>
      <vt:variant>
        <vt:lpwstr>_top</vt:lpwstr>
      </vt:variant>
      <vt:variant>
        <vt:i4>262192</vt:i4>
      </vt:variant>
      <vt:variant>
        <vt:i4>180</vt:i4>
      </vt:variant>
      <vt:variant>
        <vt:i4>0</vt:i4>
      </vt:variant>
      <vt:variant>
        <vt:i4>5</vt:i4>
      </vt:variant>
      <vt:variant>
        <vt:lpwstr/>
      </vt:variant>
      <vt:variant>
        <vt:lpwstr>_top</vt:lpwstr>
      </vt:variant>
      <vt:variant>
        <vt:i4>262192</vt:i4>
      </vt:variant>
      <vt:variant>
        <vt:i4>177</vt:i4>
      </vt:variant>
      <vt:variant>
        <vt:i4>0</vt:i4>
      </vt:variant>
      <vt:variant>
        <vt:i4>5</vt:i4>
      </vt:variant>
      <vt:variant>
        <vt:lpwstr/>
      </vt:variant>
      <vt:variant>
        <vt:lpwstr>_top</vt:lpwstr>
      </vt:variant>
      <vt:variant>
        <vt:i4>5898263</vt:i4>
      </vt:variant>
      <vt:variant>
        <vt:i4>174</vt:i4>
      </vt:variant>
      <vt:variant>
        <vt:i4>0</vt:i4>
      </vt:variant>
      <vt:variant>
        <vt:i4>5</vt:i4>
      </vt:variant>
      <vt:variant>
        <vt:lpwstr>https://www.cvsspecialty.com/</vt:lpwstr>
      </vt:variant>
      <vt:variant>
        <vt:lpwstr/>
      </vt:variant>
      <vt:variant>
        <vt:i4>4391007</vt:i4>
      </vt:variant>
      <vt:variant>
        <vt:i4>171</vt:i4>
      </vt:variant>
      <vt:variant>
        <vt:i4>0</vt:i4>
      </vt:variant>
      <vt:variant>
        <vt:i4>5</vt:i4>
      </vt:variant>
      <vt:variant>
        <vt:lpwstr/>
      </vt:variant>
      <vt:variant>
        <vt:lpwstr>_Language_Line</vt:lpwstr>
      </vt:variant>
      <vt:variant>
        <vt:i4>4391007</vt:i4>
      </vt:variant>
      <vt:variant>
        <vt:i4>168</vt:i4>
      </vt:variant>
      <vt:variant>
        <vt:i4>0</vt:i4>
      </vt:variant>
      <vt:variant>
        <vt:i4>5</vt:i4>
      </vt:variant>
      <vt:variant>
        <vt:lpwstr/>
      </vt:variant>
      <vt:variant>
        <vt:lpwstr>_Language_Line</vt:lpwstr>
      </vt:variant>
      <vt:variant>
        <vt:i4>5046274</vt:i4>
      </vt:variant>
      <vt:variant>
        <vt:i4>165</vt:i4>
      </vt:variant>
      <vt:variant>
        <vt:i4>0</vt:i4>
      </vt:variant>
      <vt:variant>
        <vt:i4>5</vt:i4>
      </vt:variant>
      <vt:variant>
        <vt:lpwstr>https://www.shiphelp.org/</vt:lpwstr>
      </vt:variant>
      <vt:variant>
        <vt:lpwstr/>
      </vt:variant>
      <vt:variant>
        <vt:i4>1769499</vt:i4>
      </vt:variant>
      <vt:variant>
        <vt:i4>162</vt:i4>
      </vt:variant>
      <vt:variant>
        <vt:i4>0</vt:i4>
      </vt:variant>
      <vt:variant>
        <vt:i4>5</vt:i4>
      </vt:variant>
      <vt:variant>
        <vt:lpwstr/>
      </vt:variant>
      <vt:variant>
        <vt:lpwstr>employeeasmember</vt:lpwstr>
      </vt:variant>
      <vt:variant>
        <vt:i4>262192</vt:i4>
      </vt:variant>
      <vt:variant>
        <vt:i4>159</vt:i4>
      </vt:variant>
      <vt:variant>
        <vt:i4>0</vt:i4>
      </vt:variant>
      <vt:variant>
        <vt:i4>5</vt:i4>
      </vt:variant>
      <vt:variant>
        <vt:lpwstr/>
      </vt:variant>
      <vt:variant>
        <vt:lpwstr>_top</vt:lpwstr>
      </vt:variant>
      <vt:variant>
        <vt:i4>458787</vt:i4>
      </vt:variant>
      <vt:variant>
        <vt:i4>156</vt:i4>
      </vt:variant>
      <vt:variant>
        <vt:i4>0</vt:i4>
      </vt:variant>
      <vt:variant>
        <vt:i4>5</vt:i4>
      </vt:variant>
      <vt:variant>
        <vt:lpwstr>mailto:hipaaincidents@cvshealth.com</vt:lpwstr>
      </vt:variant>
      <vt:variant>
        <vt:lpwstr/>
      </vt:variant>
      <vt:variant>
        <vt:i4>7667776</vt:i4>
      </vt:variant>
      <vt:variant>
        <vt:i4>153</vt:i4>
      </vt:variant>
      <vt:variant>
        <vt:i4>0</vt:i4>
      </vt:variant>
      <vt:variant>
        <vt:i4>5</vt:i4>
      </vt:variant>
      <vt:variant>
        <vt:lpwstr>mailto:CVSResolution@CVSHealth.com</vt:lpwstr>
      </vt:variant>
      <vt:variant>
        <vt:lpwstr/>
      </vt:variant>
      <vt:variant>
        <vt:i4>262192</vt:i4>
      </vt:variant>
      <vt:variant>
        <vt:i4>150</vt:i4>
      </vt:variant>
      <vt:variant>
        <vt:i4>0</vt:i4>
      </vt:variant>
      <vt:variant>
        <vt:i4>5</vt:i4>
      </vt:variant>
      <vt:variant>
        <vt:lpwstr/>
      </vt:variant>
      <vt:variant>
        <vt:lpwstr>_top</vt:lpwstr>
      </vt:variant>
      <vt:variant>
        <vt:i4>1507363</vt:i4>
      </vt:variant>
      <vt:variant>
        <vt:i4>147</vt:i4>
      </vt:variant>
      <vt:variant>
        <vt:i4>0</vt:i4>
      </vt:variant>
      <vt:variant>
        <vt:i4>5</vt:i4>
      </vt:variant>
      <vt:variant>
        <vt:lpwstr>mailto:Rxservices@cvshealth.com</vt:lpwstr>
      </vt:variant>
      <vt:variant>
        <vt:lpwstr/>
      </vt:variant>
      <vt:variant>
        <vt:i4>786487</vt:i4>
      </vt:variant>
      <vt:variant>
        <vt:i4>144</vt:i4>
      </vt:variant>
      <vt:variant>
        <vt:i4>0</vt:i4>
      </vt:variant>
      <vt:variant>
        <vt:i4>5</vt:i4>
      </vt:variant>
      <vt:variant>
        <vt:lpwstr>mailto:Pharmnetwrksrvc@aetna.com</vt:lpwstr>
      </vt:variant>
      <vt:variant>
        <vt:lpwstr/>
      </vt:variant>
      <vt:variant>
        <vt:i4>262192</vt:i4>
      </vt:variant>
      <vt:variant>
        <vt:i4>141</vt:i4>
      </vt:variant>
      <vt:variant>
        <vt:i4>0</vt:i4>
      </vt:variant>
      <vt:variant>
        <vt:i4>5</vt:i4>
      </vt:variant>
      <vt:variant>
        <vt:lpwstr/>
      </vt:variant>
      <vt:variant>
        <vt:lpwstr>_top</vt:lpwstr>
      </vt:variant>
      <vt:variant>
        <vt:i4>262192</vt:i4>
      </vt:variant>
      <vt:variant>
        <vt:i4>138</vt:i4>
      </vt:variant>
      <vt:variant>
        <vt:i4>0</vt:i4>
      </vt:variant>
      <vt:variant>
        <vt:i4>5</vt:i4>
      </vt:variant>
      <vt:variant>
        <vt:lpwstr/>
      </vt:variant>
      <vt:variant>
        <vt:lpwstr>_top</vt:lpwstr>
      </vt:variant>
      <vt:variant>
        <vt:i4>262192</vt:i4>
      </vt:variant>
      <vt:variant>
        <vt:i4>135</vt:i4>
      </vt:variant>
      <vt:variant>
        <vt:i4>0</vt:i4>
      </vt:variant>
      <vt:variant>
        <vt:i4>5</vt:i4>
      </vt:variant>
      <vt:variant>
        <vt:lpwstr/>
      </vt:variant>
      <vt:variant>
        <vt:lpwstr>_top</vt:lpwstr>
      </vt:variant>
      <vt:variant>
        <vt:i4>7274570</vt:i4>
      </vt:variant>
      <vt:variant>
        <vt:i4>132</vt:i4>
      </vt:variant>
      <vt:variant>
        <vt:i4>0</vt:i4>
      </vt:variant>
      <vt:variant>
        <vt:i4>5</vt:i4>
      </vt:variant>
      <vt:variant>
        <vt:lpwstr>mailto:MEDHOKUSERACCESS@CVSHealth.com</vt:lpwstr>
      </vt:variant>
      <vt:variant>
        <vt:lpwstr/>
      </vt:variant>
      <vt:variant>
        <vt:i4>5308470</vt:i4>
      </vt:variant>
      <vt:variant>
        <vt:i4>129</vt:i4>
      </vt:variant>
      <vt:variant>
        <vt:i4>0</vt:i4>
      </vt:variant>
      <vt:variant>
        <vt:i4>5</vt:i4>
      </vt:variant>
      <vt:variant>
        <vt:lpwstr>mailto:mapdhelp@cms.hhs.gov</vt:lpwstr>
      </vt:variant>
      <vt:variant>
        <vt:lpwstr/>
      </vt:variant>
      <vt:variant>
        <vt:i4>262192</vt:i4>
      </vt:variant>
      <vt:variant>
        <vt:i4>126</vt:i4>
      </vt:variant>
      <vt:variant>
        <vt:i4>0</vt:i4>
      </vt:variant>
      <vt:variant>
        <vt:i4>5</vt:i4>
      </vt:variant>
      <vt:variant>
        <vt:lpwstr/>
      </vt:variant>
      <vt:variant>
        <vt:lpwstr>_top</vt:lpwstr>
      </vt:variant>
      <vt:variant>
        <vt:i4>6422637</vt:i4>
      </vt:variant>
      <vt:variant>
        <vt:i4>123</vt:i4>
      </vt:variant>
      <vt:variant>
        <vt:i4>0</vt:i4>
      </vt:variant>
      <vt:variant>
        <vt:i4>5</vt:i4>
      </vt:variant>
      <vt:variant>
        <vt:lpwstr/>
      </vt:variant>
      <vt:variant>
        <vt:lpwstr>_Spanish_Queue</vt:lpwstr>
      </vt:variant>
      <vt:variant>
        <vt:i4>1245258</vt:i4>
      </vt:variant>
      <vt:variant>
        <vt:i4>120</vt:i4>
      </vt:variant>
      <vt:variant>
        <vt:i4>0</vt:i4>
      </vt:variant>
      <vt:variant>
        <vt:i4>5</vt:i4>
      </vt:variant>
      <vt:variant>
        <vt:lpwstr>https://thesource.cvshealth.com/nuxeo/thesource/</vt:lpwstr>
      </vt:variant>
      <vt:variant>
        <vt:lpwstr>!/view?docid=83fd99b3-39c6-4382-b726-bf191498a56c</vt:lpwstr>
      </vt:variant>
      <vt:variant>
        <vt:i4>262192</vt:i4>
      </vt:variant>
      <vt:variant>
        <vt:i4>117</vt:i4>
      </vt:variant>
      <vt:variant>
        <vt:i4>0</vt:i4>
      </vt:variant>
      <vt:variant>
        <vt:i4>5</vt:i4>
      </vt:variant>
      <vt:variant>
        <vt:lpwstr/>
      </vt:variant>
      <vt:variant>
        <vt:lpwstr>_top</vt:lpwstr>
      </vt:variant>
      <vt:variant>
        <vt:i4>786471</vt:i4>
      </vt:variant>
      <vt:variant>
        <vt:i4>114</vt:i4>
      </vt:variant>
      <vt:variant>
        <vt:i4>0</vt:i4>
      </vt:variant>
      <vt:variant>
        <vt:i4>5</vt:i4>
      </vt:variant>
      <vt:variant>
        <vt:lpwstr>mailto:IVRResearchRequests@CVSHealth.com</vt:lpwstr>
      </vt:variant>
      <vt:variant>
        <vt:lpwstr/>
      </vt:variant>
      <vt:variant>
        <vt:i4>262192</vt:i4>
      </vt:variant>
      <vt:variant>
        <vt:i4>111</vt:i4>
      </vt:variant>
      <vt:variant>
        <vt:i4>0</vt:i4>
      </vt:variant>
      <vt:variant>
        <vt:i4>5</vt:i4>
      </vt:variant>
      <vt:variant>
        <vt:lpwstr/>
      </vt:variant>
      <vt:variant>
        <vt:lpwstr>_top</vt:lpwstr>
      </vt:variant>
      <vt:variant>
        <vt:i4>262192</vt:i4>
      </vt:variant>
      <vt:variant>
        <vt:i4>108</vt:i4>
      </vt:variant>
      <vt:variant>
        <vt:i4>0</vt:i4>
      </vt:variant>
      <vt:variant>
        <vt:i4>5</vt:i4>
      </vt:variant>
      <vt:variant>
        <vt:lpwstr/>
      </vt:variant>
      <vt:variant>
        <vt:lpwstr>_top</vt:lpwstr>
      </vt:variant>
      <vt:variant>
        <vt:i4>5046344</vt:i4>
      </vt:variant>
      <vt:variant>
        <vt:i4>105</vt:i4>
      </vt:variant>
      <vt:variant>
        <vt:i4>0</vt:i4>
      </vt:variant>
      <vt:variant>
        <vt:i4>5</vt:i4>
      </vt:variant>
      <vt:variant>
        <vt:lpwstr>https://gbp.georgia.gov/</vt:lpwstr>
      </vt:variant>
      <vt:variant>
        <vt:lpwstr/>
      </vt:variant>
      <vt:variant>
        <vt:i4>262192</vt:i4>
      </vt:variant>
      <vt:variant>
        <vt:i4>102</vt:i4>
      </vt:variant>
      <vt:variant>
        <vt:i4>0</vt:i4>
      </vt:variant>
      <vt:variant>
        <vt:i4>5</vt:i4>
      </vt:variant>
      <vt:variant>
        <vt:lpwstr/>
      </vt:variant>
      <vt:variant>
        <vt:lpwstr>_top</vt:lpwstr>
      </vt:variant>
      <vt:variant>
        <vt:i4>262192</vt:i4>
      </vt:variant>
      <vt:variant>
        <vt:i4>99</vt:i4>
      </vt:variant>
      <vt:variant>
        <vt:i4>0</vt:i4>
      </vt:variant>
      <vt:variant>
        <vt:i4>5</vt:i4>
      </vt:variant>
      <vt:variant>
        <vt:lpwstr/>
      </vt:variant>
      <vt:variant>
        <vt:lpwstr>_top</vt:lpwstr>
      </vt:variant>
      <vt:variant>
        <vt:i4>3997702</vt:i4>
      </vt:variant>
      <vt:variant>
        <vt:i4>96</vt:i4>
      </vt:variant>
      <vt:variant>
        <vt:i4>0</vt:i4>
      </vt:variant>
      <vt:variant>
        <vt:i4>5</vt:i4>
      </vt:variant>
      <vt:variant>
        <vt:lpwstr>mailto:Clinicaloutreach@caremark.com</vt:lpwstr>
      </vt:variant>
      <vt:variant>
        <vt:lpwstr/>
      </vt:variant>
      <vt:variant>
        <vt:i4>262192</vt:i4>
      </vt:variant>
      <vt:variant>
        <vt:i4>93</vt:i4>
      </vt:variant>
      <vt:variant>
        <vt:i4>0</vt:i4>
      </vt:variant>
      <vt:variant>
        <vt:i4>5</vt:i4>
      </vt:variant>
      <vt:variant>
        <vt:lpwstr/>
      </vt:variant>
      <vt:variant>
        <vt:lpwstr>_top</vt:lpwstr>
      </vt:variant>
      <vt:variant>
        <vt:i4>262192</vt:i4>
      </vt:variant>
      <vt:variant>
        <vt:i4>90</vt:i4>
      </vt:variant>
      <vt:variant>
        <vt:i4>0</vt:i4>
      </vt:variant>
      <vt:variant>
        <vt:i4>5</vt:i4>
      </vt:variant>
      <vt:variant>
        <vt:lpwstr/>
      </vt:variant>
      <vt:variant>
        <vt:lpwstr>_top</vt:lpwstr>
      </vt:variant>
      <vt:variant>
        <vt:i4>1179689</vt:i4>
      </vt:variant>
      <vt:variant>
        <vt:i4>87</vt:i4>
      </vt:variant>
      <vt:variant>
        <vt:i4>0</vt:i4>
      </vt:variant>
      <vt:variant>
        <vt:i4>5</vt:i4>
      </vt:variant>
      <vt:variant>
        <vt:lpwstr>mailto:Privacycaremark@cvshealth.com</vt:lpwstr>
      </vt:variant>
      <vt:variant>
        <vt:lpwstr/>
      </vt:variant>
      <vt:variant>
        <vt:i4>1179758</vt:i4>
      </vt:variant>
      <vt:variant>
        <vt:i4>84</vt:i4>
      </vt:variant>
      <vt:variant>
        <vt:i4>0</vt:i4>
      </vt:variant>
      <vt:variant>
        <vt:i4>5</vt:i4>
      </vt:variant>
      <vt:variant>
        <vt:lpwstr>mailto:Corp.Security@caremark.com</vt:lpwstr>
      </vt:variant>
      <vt:variant>
        <vt:lpwstr/>
      </vt:variant>
      <vt:variant>
        <vt:i4>3801097</vt:i4>
      </vt:variant>
      <vt:variant>
        <vt:i4>81</vt:i4>
      </vt:variant>
      <vt:variant>
        <vt:i4>0</vt:i4>
      </vt:variant>
      <vt:variant>
        <vt:i4>5</vt:i4>
      </vt:variant>
      <vt:variant>
        <vt:lpwstr>mailto:Customerservice@Caremark.com</vt:lpwstr>
      </vt:variant>
      <vt:variant>
        <vt:lpwstr/>
      </vt:variant>
      <vt:variant>
        <vt:i4>262192</vt:i4>
      </vt:variant>
      <vt:variant>
        <vt:i4>78</vt:i4>
      </vt:variant>
      <vt:variant>
        <vt:i4>0</vt:i4>
      </vt:variant>
      <vt:variant>
        <vt:i4>5</vt:i4>
      </vt:variant>
      <vt:variant>
        <vt:lpwstr/>
      </vt:variant>
      <vt:variant>
        <vt:lpwstr>_top</vt:lpwstr>
      </vt:variant>
      <vt:variant>
        <vt:i4>262192</vt:i4>
      </vt:variant>
      <vt:variant>
        <vt:i4>75</vt:i4>
      </vt:variant>
      <vt:variant>
        <vt:i4>0</vt:i4>
      </vt:variant>
      <vt:variant>
        <vt:i4>5</vt:i4>
      </vt:variant>
      <vt:variant>
        <vt:lpwstr/>
      </vt:variant>
      <vt:variant>
        <vt:lpwstr>_top</vt:lpwstr>
      </vt:variant>
      <vt:variant>
        <vt:i4>262192</vt:i4>
      </vt:variant>
      <vt:variant>
        <vt:i4>72</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1966129</vt:i4>
      </vt:variant>
      <vt:variant>
        <vt:i4>65</vt:i4>
      </vt:variant>
      <vt:variant>
        <vt:i4>0</vt:i4>
      </vt:variant>
      <vt:variant>
        <vt:i4>5</vt:i4>
      </vt:variant>
      <vt:variant>
        <vt:lpwstr/>
      </vt:variant>
      <vt:variant>
        <vt:lpwstr>_Toc194477337</vt:lpwstr>
      </vt:variant>
      <vt:variant>
        <vt:i4>1966129</vt:i4>
      </vt:variant>
      <vt:variant>
        <vt:i4>62</vt:i4>
      </vt:variant>
      <vt:variant>
        <vt:i4>0</vt:i4>
      </vt:variant>
      <vt:variant>
        <vt:i4>5</vt:i4>
      </vt:variant>
      <vt:variant>
        <vt:lpwstr/>
      </vt:variant>
      <vt:variant>
        <vt:lpwstr>_Toc194477336</vt:lpwstr>
      </vt:variant>
      <vt:variant>
        <vt:i4>1966129</vt:i4>
      </vt:variant>
      <vt:variant>
        <vt:i4>59</vt:i4>
      </vt:variant>
      <vt:variant>
        <vt:i4>0</vt:i4>
      </vt:variant>
      <vt:variant>
        <vt:i4>5</vt:i4>
      </vt:variant>
      <vt:variant>
        <vt:lpwstr/>
      </vt:variant>
      <vt:variant>
        <vt:lpwstr>_Toc194477335</vt:lpwstr>
      </vt:variant>
      <vt:variant>
        <vt:i4>119</vt:i4>
      </vt:variant>
      <vt:variant>
        <vt:i4>54</vt:i4>
      </vt:variant>
      <vt:variant>
        <vt:i4>0</vt:i4>
      </vt:variant>
      <vt:variant>
        <vt:i4>5</vt:i4>
      </vt:variant>
      <vt:variant>
        <vt:lpwstr/>
      </vt:variant>
      <vt:variant>
        <vt:lpwstr>W</vt:lpwstr>
      </vt:variant>
      <vt:variant>
        <vt:i4>117</vt:i4>
      </vt:variant>
      <vt:variant>
        <vt:i4>51</vt:i4>
      </vt:variant>
      <vt:variant>
        <vt:i4>0</vt:i4>
      </vt:variant>
      <vt:variant>
        <vt:i4>5</vt:i4>
      </vt:variant>
      <vt:variant>
        <vt:lpwstr/>
      </vt:variant>
      <vt:variant>
        <vt:lpwstr>U</vt:lpwstr>
      </vt:variant>
      <vt:variant>
        <vt:i4>116</vt:i4>
      </vt:variant>
      <vt:variant>
        <vt:i4>48</vt:i4>
      </vt:variant>
      <vt:variant>
        <vt:i4>0</vt:i4>
      </vt:variant>
      <vt:variant>
        <vt:i4>5</vt:i4>
      </vt:variant>
      <vt:variant>
        <vt:lpwstr/>
      </vt:variant>
      <vt:variant>
        <vt:lpwstr>T</vt:lpwstr>
      </vt:variant>
      <vt:variant>
        <vt:i4>115</vt:i4>
      </vt:variant>
      <vt:variant>
        <vt:i4>45</vt:i4>
      </vt:variant>
      <vt:variant>
        <vt:i4>0</vt:i4>
      </vt:variant>
      <vt:variant>
        <vt:i4>5</vt:i4>
      </vt:variant>
      <vt:variant>
        <vt:lpwstr/>
      </vt:variant>
      <vt:variant>
        <vt:lpwstr>S</vt:lpwstr>
      </vt:variant>
      <vt:variant>
        <vt:i4>114</vt:i4>
      </vt:variant>
      <vt:variant>
        <vt:i4>42</vt:i4>
      </vt:variant>
      <vt:variant>
        <vt:i4>0</vt:i4>
      </vt:variant>
      <vt:variant>
        <vt:i4>5</vt:i4>
      </vt:variant>
      <vt:variant>
        <vt:lpwstr/>
      </vt:variant>
      <vt:variant>
        <vt:lpwstr>R</vt:lpwstr>
      </vt:variant>
      <vt:variant>
        <vt:i4>1507342</vt:i4>
      </vt:variant>
      <vt:variant>
        <vt:i4>39</vt:i4>
      </vt:variant>
      <vt:variant>
        <vt:i4>0</vt:i4>
      </vt:variant>
      <vt:variant>
        <vt:i4>5</vt:i4>
      </vt:variant>
      <vt:variant>
        <vt:lpwstr/>
      </vt:variant>
      <vt:variant>
        <vt:lpwstr>PSection</vt:lpwstr>
      </vt:variant>
      <vt:variant>
        <vt:i4>1507345</vt:i4>
      </vt:variant>
      <vt:variant>
        <vt:i4>36</vt:i4>
      </vt:variant>
      <vt:variant>
        <vt:i4>0</vt:i4>
      </vt:variant>
      <vt:variant>
        <vt:i4>5</vt:i4>
      </vt:variant>
      <vt:variant>
        <vt:lpwstr/>
      </vt:variant>
      <vt:variant>
        <vt:lpwstr>Osection</vt:lpwstr>
      </vt:variant>
      <vt:variant>
        <vt:i4>110</vt:i4>
      </vt:variant>
      <vt:variant>
        <vt:i4>33</vt:i4>
      </vt:variant>
      <vt:variant>
        <vt:i4>0</vt:i4>
      </vt:variant>
      <vt:variant>
        <vt:i4>5</vt:i4>
      </vt:variant>
      <vt:variant>
        <vt:lpwstr/>
      </vt:variant>
      <vt:variant>
        <vt:lpwstr>n</vt:lpwstr>
      </vt:variant>
      <vt:variant>
        <vt:i4>109</vt:i4>
      </vt:variant>
      <vt:variant>
        <vt:i4>30</vt:i4>
      </vt:variant>
      <vt:variant>
        <vt:i4>0</vt:i4>
      </vt:variant>
      <vt:variant>
        <vt:i4>5</vt:i4>
      </vt:variant>
      <vt:variant>
        <vt:lpwstr/>
      </vt:variant>
      <vt:variant>
        <vt:lpwstr>m</vt:lpwstr>
      </vt:variant>
      <vt:variant>
        <vt:i4>108</vt:i4>
      </vt:variant>
      <vt:variant>
        <vt:i4>27</vt:i4>
      </vt:variant>
      <vt:variant>
        <vt:i4>0</vt:i4>
      </vt:variant>
      <vt:variant>
        <vt:i4>5</vt:i4>
      </vt:variant>
      <vt:variant>
        <vt:lpwstr/>
      </vt:variant>
      <vt:variant>
        <vt:lpwstr>l</vt:lpwstr>
      </vt:variant>
      <vt:variant>
        <vt:i4>105</vt:i4>
      </vt:variant>
      <vt:variant>
        <vt:i4>24</vt:i4>
      </vt:variant>
      <vt:variant>
        <vt:i4>0</vt:i4>
      </vt:variant>
      <vt:variant>
        <vt:i4>5</vt:i4>
      </vt:variant>
      <vt:variant>
        <vt:lpwstr/>
      </vt:variant>
      <vt:variant>
        <vt:lpwstr>i</vt:lpwstr>
      </vt:variant>
      <vt:variant>
        <vt:i4>104</vt:i4>
      </vt:variant>
      <vt:variant>
        <vt:i4>21</vt:i4>
      </vt:variant>
      <vt:variant>
        <vt:i4>0</vt:i4>
      </vt:variant>
      <vt:variant>
        <vt:i4>5</vt:i4>
      </vt:variant>
      <vt:variant>
        <vt:lpwstr/>
      </vt:variant>
      <vt:variant>
        <vt:lpwstr>H</vt:lpwstr>
      </vt:variant>
      <vt:variant>
        <vt:i4>103</vt:i4>
      </vt:variant>
      <vt:variant>
        <vt:i4>18</vt:i4>
      </vt:variant>
      <vt:variant>
        <vt:i4>0</vt:i4>
      </vt:variant>
      <vt:variant>
        <vt:i4>5</vt:i4>
      </vt:variant>
      <vt:variant>
        <vt:lpwstr/>
      </vt:variant>
      <vt:variant>
        <vt:lpwstr>G</vt:lpwstr>
      </vt:variant>
      <vt:variant>
        <vt:i4>102</vt:i4>
      </vt:variant>
      <vt:variant>
        <vt:i4>15</vt:i4>
      </vt:variant>
      <vt:variant>
        <vt:i4>0</vt:i4>
      </vt:variant>
      <vt:variant>
        <vt:i4>5</vt:i4>
      </vt:variant>
      <vt:variant>
        <vt:lpwstr/>
      </vt:variant>
      <vt:variant>
        <vt:lpwstr>f</vt:lpwstr>
      </vt:variant>
      <vt:variant>
        <vt:i4>101</vt:i4>
      </vt:variant>
      <vt:variant>
        <vt:i4>12</vt:i4>
      </vt:variant>
      <vt:variant>
        <vt:i4>0</vt:i4>
      </vt:variant>
      <vt:variant>
        <vt:i4>5</vt:i4>
      </vt:variant>
      <vt:variant>
        <vt:lpwstr/>
      </vt:variant>
      <vt:variant>
        <vt:lpwstr>e</vt:lpwstr>
      </vt:variant>
      <vt:variant>
        <vt:i4>100</vt:i4>
      </vt:variant>
      <vt:variant>
        <vt:i4>9</vt:i4>
      </vt:variant>
      <vt:variant>
        <vt:i4>0</vt:i4>
      </vt:variant>
      <vt:variant>
        <vt:i4>5</vt:i4>
      </vt:variant>
      <vt:variant>
        <vt:lpwstr/>
      </vt:variant>
      <vt:variant>
        <vt:lpwstr>d</vt:lpwstr>
      </vt:variant>
      <vt:variant>
        <vt:i4>99</vt:i4>
      </vt:variant>
      <vt:variant>
        <vt:i4>6</vt:i4>
      </vt:variant>
      <vt:variant>
        <vt:i4>0</vt:i4>
      </vt:variant>
      <vt:variant>
        <vt:i4>5</vt:i4>
      </vt:variant>
      <vt:variant>
        <vt:lpwstr/>
      </vt:variant>
      <vt:variant>
        <vt:lpwstr>c</vt:lpwstr>
      </vt:variant>
      <vt:variant>
        <vt:i4>98</vt:i4>
      </vt:variant>
      <vt:variant>
        <vt:i4>3</vt:i4>
      </vt:variant>
      <vt:variant>
        <vt:i4>0</vt:i4>
      </vt:variant>
      <vt:variant>
        <vt:i4>5</vt:i4>
      </vt:variant>
      <vt:variant>
        <vt:lpwstr/>
      </vt:variant>
      <vt:variant>
        <vt:lpwstr>b</vt:lpwstr>
      </vt:variant>
      <vt:variant>
        <vt:i4>97</vt:i4>
      </vt:variant>
      <vt:variant>
        <vt:i4>0</vt:i4>
      </vt:variant>
      <vt:variant>
        <vt:i4>0</vt:i4>
      </vt:variant>
      <vt:variant>
        <vt:i4>5</vt:i4>
      </vt:variant>
      <vt:variant>
        <vt:lpwstr/>
      </vt:variant>
      <vt:variant>
        <vt:lpwstr>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6</cp:revision>
  <cp:lastPrinted>2023-06-20T23:30:00Z</cp:lastPrinted>
  <dcterms:created xsi:type="dcterms:W3CDTF">2025-09-08T16:12:00Z</dcterms:created>
  <dcterms:modified xsi:type="dcterms:W3CDTF">2025-09-08T16:18:00Z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ActionId">
    <vt:lpwstr>9077a4cd-db51-457c-b7b0-04dad5a90b20</vt:lpwstr>
  </property>
  <property fmtid="{D5CDD505-2E9C-101B-9397-08002B2CF9AE}" pid="3" name="MSIP_Label_67599526-06ca-49cc-9fa9-5307800a949a_ContentBits">
    <vt:lpwstr>0</vt:lpwstr>
  </property>
  <property fmtid="{D5CDD505-2E9C-101B-9397-08002B2CF9AE}" pid="4" name="MSIP_Label_67599526-06ca-49cc-9fa9-5307800a949a_Enabled">
    <vt:lpwstr>true</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etDate">
    <vt:lpwstr>2021-08-23T22:28:19Z</vt:lpwstr>
  </property>
  <property fmtid="{D5CDD505-2E9C-101B-9397-08002B2CF9AE}" pid="8" name="MSIP_Label_67599526-06ca-49cc-9fa9-5307800a949a_SiteId">
    <vt:lpwstr>fabb61b8-3afe-4e75-b934-a47f782b8cd7</vt:lpwstr>
  </property>
  <property fmtid="{D5CDD505-2E9C-101B-9397-08002B2CF9AE}" pid="9" name="ContentTypeId">
    <vt:lpwstr>0x0101004CEF1545BD46FC4C8C1B1EC3B7C6CE99</vt:lpwstr>
  </property>
  <property fmtid="{D5CDD505-2E9C-101B-9397-08002B2CF9AE}" pid="10" name="MediaServiceImageTags">
    <vt:lpwstr/>
  </property>
</Properties>
</file>