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E1B81" w14:textId="77777777" w:rsidR="00AF54B2" w:rsidRPr="0063493A" w:rsidRDefault="00AF54B2" w:rsidP="00AF54B2">
      <w:pPr>
        <w:pStyle w:val="Heading1"/>
        <w:spacing w:after="120"/>
        <w:rPr>
          <w:rFonts w:ascii="Verdana" w:hAnsi="Verdana"/>
          <w:color w:val="FF0000"/>
          <w:sz w:val="18"/>
          <w:szCs w:val="18"/>
        </w:rPr>
      </w:pPr>
      <w:bookmarkStart w:id="0" w:name="_top"/>
      <w:bookmarkStart w:id="1" w:name="_Hlk74565792"/>
      <w:bookmarkEnd w:id="0"/>
      <w:r w:rsidRPr="73A20AD1">
        <w:rPr>
          <w:rFonts w:ascii="Verdana" w:hAnsi="Verdana"/>
          <w:color w:val="000000" w:themeColor="text1"/>
          <w:sz w:val="36"/>
          <w:szCs w:val="36"/>
        </w:rPr>
        <w:t>Compass - Create a Support Task</w:t>
      </w:r>
    </w:p>
    <w:bookmarkEnd w:id="1"/>
    <w:p w14:paraId="4C41FA7B" w14:textId="77777777" w:rsidR="00AF54B2" w:rsidRPr="0063493A" w:rsidRDefault="00AF54B2" w:rsidP="00AF54B2"/>
    <w:p w14:paraId="40C31662" w14:textId="29CBCEA3" w:rsidR="00E778AC" w:rsidRDefault="00AF54B2" w:rsidP="00E778AC">
      <w:pPr>
        <w:rPr>
          <w:rFonts w:asciiTheme="minorHAnsi" w:eastAsiaTheme="minorEastAsia" w:hAnsiTheme="minorHAnsi" w:cstheme="minorBidi"/>
          <w:noProof/>
          <w:kern w:val="2"/>
          <w14:ligatures w14:val="standardContextual"/>
        </w:rPr>
      </w:pPr>
      <w:r w:rsidRPr="0063493A">
        <w:fldChar w:fldCharType="begin"/>
      </w:r>
      <w:r w:rsidRPr="0063493A">
        <w:instrText xml:space="preserve"> TOC \o "2-2" \n \p " " \h \z \u </w:instrText>
      </w:r>
      <w:r w:rsidRPr="0063493A">
        <w:fldChar w:fldCharType="separate"/>
      </w:r>
      <w:hyperlink w:anchor="_Toc207893847" w:history="1">
        <w:r w:rsidR="00E778AC" w:rsidRPr="005A4AC9">
          <w:rPr>
            <w:rStyle w:val="Hyperlink"/>
            <w:noProof/>
          </w:rPr>
          <w:t>Process - Inside Members Account</w:t>
        </w:r>
      </w:hyperlink>
    </w:p>
    <w:p w14:paraId="173E8618" w14:textId="7A77F12B" w:rsidR="00E778AC" w:rsidRDefault="00E778AC" w:rsidP="00E778AC">
      <w:pPr>
        <w:rPr>
          <w:rFonts w:asciiTheme="minorHAnsi" w:eastAsiaTheme="minorEastAsia" w:hAnsiTheme="minorHAnsi" w:cstheme="minorBidi"/>
          <w:noProof/>
          <w:kern w:val="2"/>
          <w14:ligatures w14:val="standardContextual"/>
        </w:rPr>
      </w:pPr>
      <w:hyperlink w:anchor="_Toc207893848" w:history="1">
        <w:r w:rsidRPr="005A4AC9">
          <w:rPr>
            <w:rStyle w:val="Hyperlink"/>
            <w:noProof/>
          </w:rPr>
          <w:t>Process - Outside Member Account</w:t>
        </w:r>
      </w:hyperlink>
    </w:p>
    <w:p w14:paraId="54AB0E0D" w14:textId="57300101" w:rsidR="00E778AC" w:rsidRDefault="00E778AC" w:rsidP="00E778AC">
      <w:pPr>
        <w:rPr>
          <w:rFonts w:asciiTheme="minorHAnsi" w:eastAsiaTheme="minorEastAsia" w:hAnsiTheme="minorHAnsi" w:cstheme="minorBidi"/>
          <w:noProof/>
          <w:kern w:val="2"/>
          <w14:ligatures w14:val="standardContextual"/>
        </w:rPr>
      </w:pPr>
      <w:hyperlink w:anchor="_Toc207893849" w:history="1">
        <w:r w:rsidRPr="005A4AC9">
          <w:rPr>
            <w:rStyle w:val="Hyperlink"/>
            <w:noProof/>
          </w:rPr>
          <w:t>Support Task Actions Buttons</w:t>
        </w:r>
      </w:hyperlink>
    </w:p>
    <w:p w14:paraId="4146DF91" w14:textId="011BC6FD" w:rsidR="00E778AC" w:rsidRDefault="00E778AC" w:rsidP="00E778AC">
      <w:pPr>
        <w:rPr>
          <w:rFonts w:asciiTheme="minorHAnsi" w:eastAsiaTheme="minorEastAsia" w:hAnsiTheme="minorHAnsi" w:cstheme="minorBidi"/>
          <w:noProof/>
          <w:kern w:val="2"/>
          <w14:ligatures w14:val="standardContextual"/>
        </w:rPr>
      </w:pPr>
      <w:hyperlink w:anchor="_Toc207893850" w:history="1">
        <w:r w:rsidRPr="005A4AC9">
          <w:rPr>
            <w:rStyle w:val="Hyperlink"/>
            <w:noProof/>
          </w:rPr>
          <w:t>Related Documents</w:t>
        </w:r>
      </w:hyperlink>
    </w:p>
    <w:p w14:paraId="67EEC7AB" w14:textId="56FB8528" w:rsidR="00AF54B2" w:rsidRPr="0063493A" w:rsidRDefault="00AF54B2" w:rsidP="00E778AC">
      <w:pPr>
        <w:rPr>
          <w:noProof/>
          <w:color w:val="3333FF"/>
          <w:u w:val="single"/>
        </w:rPr>
      </w:pPr>
      <w:r w:rsidRPr="0063493A">
        <w:rPr>
          <w:noProof/>
          <w:color w:val="3333FF"/>
          <w:u w:val="single"/>
        </w:rPr>
        <w:fldChar w:fldCharType="end"/>
      </w:r>
    </w:p>
    <w:p w14:paraId="4E6EC82E" w14:textId="77777777" w:rsidR="00AF54B2" w:rsidRPr="0063493A" w:rsidRDefault="00AF54B2" w:rsidP="00AF54B2"/>
    <w:p w14:paraId="0B027D7B" w14:textId="77777777" w:rsidR="00AF54B2" w:rsidRDefault="00AF54B2" w:rsidP="00AF54B2">
      <w:pPr>
        <w:rPr>
          <w:color w:val="000000"/>
        </w:rPr>
      </w:pPr>
      <w:bookmarkStart w:id="2" w:name="_Overview"/>
      <w:bookmarkEnd w:id="2"/>
      <w:r w:rsidRPr="0063493A">
        <w:rPr>
          <w:b/>
        </w:rPr>
        <w:t xml:space="preserve">Description: </w:t>
      </w:r>
      <w:bookmarkStart w:id="3" w:name="OLE_LINK12"/>
      <w:bookmarkStart w:id="4" w:name="_Hlk74565808"/>
      <w:r w:rsidRPr="0063493A">
        <w:t xml:space="preserve">Steps </w:t>
      </w:r>
      <w:r w:rsidRPr="0063493A">
        <w:rPr>
          <w:color w:val="000000"/>
        </w:rPr>
        <w:t xml:space="preserve">to open a Support Task </w:t>
      </w:r>
      <w:bookmarkStart w:id="5" w:name="OLE_LINK1"/>
      <w:bookmarkStart w:id="6" w:name="OLE_LINK2"/>
      <w:bookmarkStart w:id="7" w:name="OLE_LINK3"/>
      <w:bookmarkStart w:id="8" w:name="OLE_LINK4"/>
      <w:bookmarkStart w:id="9" w:name="OLE_LINK5"/>
      <w:bookmarkStart w:id="10" w:name="OLE_LINK6"/>
      <w:bookmarkStart w:id="11" w:name="OLE_LINK7"/>
      <w:r w:rsidRPr="0063493A">
        <w:rPr>
          <w:color w:val="000000"/>
        </w:rPr>
        <w:t>(formerly known as Resolution Manager [RM] Task)</w:t>
      </w:r>
      <w:bookmarkEnd w:id="5"/>
      <w:bookmarkEnd w:id="6"/>
      <w:bookmarkEnd w:id="7"/>
      <w:r w:rsidRPr="0063493A">
        <w:rPr>
          <w:color w:val="000000"/>
        </w:rPr>
        <w:t xml:space="preserve"> </w:t>
      </w:r>
      <w:bookmarkEnd w:id="8"/>
      <w:bookmarkEnd w:id="9"/>
      <w:bookmarkEnd w:id="10"/>
      <w:bookmarkEnd w:id="11"/>
      <w:r w:rsidRPr="0063493A">
        <w:rPr>
          <w:color w:val="000000"/>
        </w:rPr>
        <w:t>with or without an existing claim in Compass</w:t>
      </w:r>
      <w:bookmarkEnd w:id="3"/>
      <w:r w:rsidRPr="0063493A">
        <w:rPr>
          <w:color w:val="000000"/>
        </w:rPr>
        <w:t>.</w:t>
      </w:r>
      <w:bookmarkStart w:id="12" w:name="_Rationale"/>
      <w:bookmarkStart w:id="13" w:name="_Definitions"/>
      <w:bookmarkStart w:id="14" w:name="_Abbreviations/Definitions"/>
      <w:bookmarkStart w:id="15" w:name="_Log_Activity"/>
      <w:bookmarkEnd w:id="4"/>
      <w:bookmarkEnd w:id="12"/>
      <w:bookmarkEnd w:id="13"/>
      <w:bookmarkEnd w:id="14"/>
      <w:bookmarkEnd w:id="15"/>
    </w:p>
    <w:p w14:paraId="74CA73C8" w14:textId="77777777" w:rsidR="00FA6DD0" w:rsidRPr="0063493A" w:rsidRDefault="00FA6DD0" w:rsidP="00AF54B2">
      <w:pPr>
        <w:rPr>
          <w:rStyle w:val="Hyperlink"/>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4390"/>
      </w:tblGrid>
      <w:tr w:rsidR="00AF54B2" w:rsidRPr="0063493A" w14:paraId="00C6427B" w14:textId="77777777" w:rsidTr="001322E2">
        <w:trPr>
          <w:trHeight w:val="20"/>
        </w:trPr>
        <w:tc>
          <w:tcPr>
            <w:tcW w:w="5000" w:type="pct"/>
            <w:shd w:val="clear" w:color="auto" w:fill="BFBFBF" w:themeFill="background1" w:themeFillShade="BF"/>
          </w:tcPr>
          <w:p w14:paraId="54CABD1F" w14:textId="77777777" w:rsidR="00AF54B2" w:rsidRPr="0063493A" w:rsidRDefault="00AF54B2">
            <w:pPr>
              <w:pStyle w:val="Heading2"/>
              <w:spacing w:before="120" w:after="120"/>
              <w:rPr>
                <w:rFonts w:ascii="Verdana" w:hAnsi="Verdana"/>
                <w:i w:val="0"/>
              </w:rPr>
            </w:pPr>
            <w:bookmarkStart w:id="16" w:name="_Various_Work_Instructions"/>
            <w:bookmarkStart w:id="17" w:name="_Process"/>
            <w:bookmarkStart w:id="18" w:name="_Various_Work_Instructions1"/>
            <w:bookmarkStart w:id="19" w:name="_Various_Work_Instructions_1"/>
            <w:bookmarkStart w:id="20" w:name="_Qualifying_the_Call"/>
            <w:bookmarkStart w:id="21" w:name="_Determining_if_an"/>
            <w:bookmarkStart w:id="22" w:name="_Toc207893847"/>
            <w:bookmarkEnd w:id="16"/>
            <w:bookmarkEnd w:id="17"/>
            <w:bookmarkEnd w:id="18"/>
            <w:bookmarkEnd w:id="19"/>
            <w:bookmarkEnd w:id="20"/>
            <w:bookmarkEnd w:id="21"/>
            <w:r w:rsidRPr="0063493A">
              <w:rPr>
                <w:rFonts w:ascii="Verdana" w:hAnsi="Verdana"/>
                <w:i w:val="0"/>
              </w:rPr>
              <w:t>Process</w:t>
            </w:r>
            <w:r>
              <w:rPr>
                <w:rFonts w:ascii="Verdana" w:hAnsi="Verdana"/>
                <w:i w:val="0"/>
              </w:rPr>
              <w:t xml:space="preserve"> - Inside Members Account</w:t>
            </w:r>
            <w:bookmarkEnd w:id="22"/>
          </w:p>
        </w:tc>
      </w:tr>
    </w:tbl>
    <w:p w14:paraId="3A5F96BE" w14:textId="6EC2145B" w:rsidR="00623730" w:rsidRDefault="00B96177" w:rsidP="00AF54B2">
      <w:pPr>
        <w:rPr>
          <w:color w:val="000000"/>
        </w:rPr>
      </w:pPr>
      <w:r>
        <w:rPr>
          <w:noProof/>
        </w:rPr>
        <w:drawing>
          <wp:inline distT="0" distB="0" distL="0" distR="0" wp14:anchorId="2693E5B0" wp14:editId="7B40576E">
            <wp:extent cx="304762" cy="304762"/>
            <wp:effectExtent l="0" t="0" r="635" b="635"/>
            <wp:docPr id="213068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6158" name="Picture 2130686158"/>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00000">
        <w:pict w14:anchorId="4B3539B2">
          <v:shape id="Picture 6" o:spid="_x0000_i1026" type="#_x0000_t75" style="width:18.75pt;height:18pt;visibility:visible">
            <v:imagedata r:id="rId13" o:title=""/>
          </v:shape>
        </w:pict>
      </w:r>
      <w:r w:rsidR="001322E2">
        <w:t xml:space="preserve"> </w:t>
      </w:r>
      <w:r w:rsidR="003433A6" w:rsidRPr="003433A6">
        <w:rPr>
          <w:color w:val="000000"/>
        </w:rPr>
        <w:t>Support tasks should ONLY be submitted while the caller is still on the line. If the caller disconnects the line before the task has been completed contact your leader to determine whether to proceed with submitting the support task.</w:t>
      </w:r>
    </w:p>
    <w:p w14:paraId="0D9956D8" w14:textId="77777777" w:rsidR="003433A6" w:rsidRPr="0063493A" w:rsidRDefault="003433A6" w:rsidP="00AF54B2">
      <w:pPr>
        <w:rPr>
          <w:color w:val="000000"/>
        </w:rPr>
      </w:pPr>
    </w:p>
    <w:p w14:paraId="4B3CD4CD" w14:textId="285B7706" w:rsidR="00AF54B2" w:rsidRPr="0063493A" w:rsidRDefault="00AF54B2" w:rsidP="00AF54B2">
      <w:pPr>
        <w:rPr>
          <w:color w:val="000000"/>
        </w:rPr>
      </w:pPr>
      <w:r>
        <w:rPr>
          <w:noProof/>
        </w:rPr>
        <w:drawing>
          <wp:inline distT="0" distB="0" distL="0" distR="0" wp14:anchorId="09FDAD3D" wp14:editId="721EF2F4">
            <wp:extent cx="241300" cy="224155"/>
            <wp:effectExtent l="0" t="0" r="6350" b="4445"/>
            <wp:docPr id="1306955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224155"/>
                    </a:xfrm>
                    <a:prstGeom prst="rect">
                      <a:avLst/>
                    </a:prstGeom>
                    <a:noFill/>
                    <a:ln>
                      <a:noFill/>
                    </a:ln>
                  </pic:spPr>
                </pic:pic>
              </a:graphicData>
            </a:graphic>
          </wp:inline>
        </w:drawing>
      </w:r>
      <w:r w:rsidRPr="0063493A">
        <w:rPr>
          <w:color w:val="000000"/>
        </w:rPr>
        <w:t xml:space="preserve"> </w:t>
      </w:r>
      <w:bookmarkStart w:id="23" w:name="OLE_LINK20"/>
      <w:r w:rsidRPr="0063493A">
        <w:rPr>
          <w:color w:val="000000"/>
        </w:rPr>
        <w:t xml:space="preserve">The following Support Tasks </w:t>
      </w:r>
      <w:r w:rsidRPr="0063493A">
        <w:rPr>
          <w:b/>
          <w:bCs/>
          <w:color w:val="000000"/>
        </w:rPr>
        <w:t xml:space="preserve">cannot </w:t>
      </w:r>
      <w:r w:rsidRPr="0063493A">
        <w:rPr>
          <w:color w:val="000000"/>
        </w:rPr>
        <w:t xml:space="preserve">be submitted from the </w:t>
      </w:r>
      <w:r w:rsidRPr="0063493A">
        <w:rPr>
          <w:b/>
          <w:bCs/>
          <w:color w:val="000000"/>
        </w:rPr>
        <w:t>Create Support Task</w:t>
      </w:r>
      <w:r w:rsidRPr="0063493A">
        <w:rPr>
          <w:color w:val="000000"/>
        </w:rPr>
        <w:t xml:space="preserve"> button (they can only be submitted via Automation): </w:t>
      </w:r>
    </w:p>
    <w:p w14:paraId="77BCA6F1" w14:textId="77777777" w:rsidR="00AF54B2" w:rsidRPr="0063493A" w:rsidRDefault="00AF54B2" w:rsidP="00AF54B2">
      <w:pPr>
        <w:numPr>
          <w:ilvl w:val="0"/>
          <w:numId w:val="6"/>
        </w:numPr>
      </w:pPr>
      <w:r w:rsidRPr="0063493A">
        <w:t>Reship</w:t>
      </w:r>
    </w:p>
    <w:p w14:paraId="1B5D7007" w14:textId="77777777" w:rsidR="00AF54B2" w:rsidRPr="0063493A" w:rsidRDefault="00AF54B2" w:rsidP="00AF54B2">
      <w:pPr>
        <w:numPr>
          <w:ilvl w:val="0"/>
          <w:numId w:val="6"/>
        </w:numPr>
      </w:pPr>
      <w:r w:rsidRPr="0063493A">
        <w:t>Payment Dispute</w:t>
      </w:r>
    </w:p>
    <w:p w14:paraId="6A9F7569" w14:textId="77777777" w:rsidR="00AF54B2" w:rsidRDefault="00AF54B2" w:rsidP="00AF54B2">
      <w:pPr>
        <w:numPr>
          <w:ilvl w:val="0"/>
          <w:numId w:val="6"/>
        </w:numPr>
      </w:pPr>
      <w:r w:rsidRPr="0063493A">
        <w:t>Invoice Copy</w:t>
      </w:r>
    </w:p>
    <w:p w14:paraId="0268382E" w14:textId="266A524C" w:rsidR="00AF54B2" w:rsidRPr="0063493A" w:rsidRDefault="00AF54B2" w:rsidP="00AF54B2">
      <w:pPr>
        <w:numPr>
          <w:ilvl w:val="0"/>
          <w:numId w:val="6"/>
        </w:numPr>
      </w:pPr>
      <w:r>
        <w:t xml:space="preserve"> </w:t>
      </w:r>
      <w:r w:rsidRPr="00C863B3">
        <w:t>Bulk Up/Courtesy Retranslation</w:t>
      </w:r>
    </w:p>
    <w:bookmarkEnd w:id="23"/>
    <w:p w14:paraId="733FF9ED" w14:textId="77777777" w:rsidR="00AF54B2" w:rsidRPr="0063493A" w:rsidRDefault="00AF54B2" w:rsidP="00AF54B2">
      <w:pPr>
        <w:ind w:left="360"/>
        <w:rPr>
          <w:color w:val="000000"/>
        </w:rPr>
      </w:pPr>
      <w:r w:rsidRPr="0063493A">
        <w:rPr>
          <w:rFonts w:cs="Helvetica"/>
          <w:color w:val="000000"/>
          <w:u w:val="single"/>
          <w:shd w:val="clear" w:color="auto" w:fill="FFFFFF"/>
        </w:rPr>
        <w:br/>
      </w:r>
      <w:r w:rsidRPr="0063493A">
        <w:rPr>
          <w:rFonts w:cs="Helvetica"/>
          <w:b/>
          <w:bCs/>
          <w:color w:val="000000"/>
          <w:shd w:val="clear" w:color="auto" w:fill="FFFFFF"/>
        </w:rPr>
        <w:t xml:space="preserve">Note: </w:t>
      </w:r>
      <w:r w:rsidRPr="0063493A">
        <w:rPr>
          <w:color w:val="000000"/>
        </w:rPr>
        <w:t xml:space="preserve">Eligibility tasks (when not in a member’s account), refer to </w:t>
      </w:r>
      <w:hyperlink r:id="rId15" w:anchor="!/view?docid=cba9d073-9e46-4d90-b86f-4566793c40f3" w:history="1">
        <w:r w:rsidRPr="0063493A">
          <w:rPr>
            <w:rStyle w:val="Hyperlink"/>
          </w:rPr>
          <w:t>Compass – Resolution of Eligibility Issues (062827)</w:t>
        </w:r>
      </w:hyperlink>
      <w:r w:rsidRPr="0063493A">
        <w:rPr>
          <w:color w:val="000000"/>
        </w:rPr>
        <w:t xml:space="preserve"> or </w:t>
      </w:r>
      <w:hyperlink r:id="rId16" w:anchor="!/view?docid=54a5f0cf-a7cb-4533-9a46-49a39106d764" w:history="1">
        <w:r w:rsidRPr="0063493A">
          <w:rPr>
            <w:rStyle w:val="Hyperlink"/>
            <w:rFonts w:cs="Helvetica"/>
            <w:shd w:val="clear" w:color="auto" w:fill="FFFFFF"/>
          </w:rPr>
          <w:t>Compass - Mail Order Payment History/Payment Dispute Support Task (Mail Order Claims Only) (058044)</w:t>
        </w:r>
      </w:hyperlink>
      <w:r w:rsidRPr="0063493A">
        <w:rPr>
          <w:rFonts w:cs="Helvetica"/>
          <w:color w:val="000000"/>
          <w:u w:val="single"/>
          <w:shd w:val="clear" w:color="auto" w:fill="FFFFFF"/>
        </w:rPr>
        <w:t>.</w:t>
      </w:r>
    </w:p>
    <w:p w14:paraId="7863E24C" w14:textId="26784281" w:rsidR="00AF54B2" w:rsidRPr="0063493A" w:rsidRDefault="00AF54B2" w:rsidP="00AF54B2">
      <w:pPr>
        <w:rPr>
          <w:color w:val="000000"/>
        </w:rPr>
      </w:pPr>
      <w:r w:rsidRPr="0063493A">
        <w:rPr>
          <w:noProof/>
          <w:color w:val="000000"/>
        </w:rPr>
        <w:drawing>
          <wp:inline distT="0" distB="0" distL="0" distR="0" wp14:anchorId="51D9507D" wp14:editId="18F19F68">
            <wp:extent cx="238095" cy="2095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63493A">
        <w:rPr>
          <w:color w:val="000000"/>
        </w:rPr>
        <w:t xml:space="preserve"> </w:t>
      </w:r>
      <w:bookmarkStart w:id="24" w:name="OLE_LINK46"/>
      <w:r w:rsidRPr="0063493A">
        <w:rPr>
          <w:color w:val="000000"/>
        </w:rPr>
        <w:t xml:space="preserve">When creating a Support Task, </w:t>
      </w:r>
      <w:r w:rsidR="00224008">
        <w:rPr>
          <w:color w:val="000000"/>
        </w:rPr>
        <w:t>create</w:t>
      </w:r>
      <w:r>
        <w:rPr>
          <w:color w:val="000000"/>
        </w:rPr>
        <w:t xml:space="preserve"> it </w:t>
      </w:r>
      <w:r w:rsidRPr="0063493A">
        <w:rPr>
          <w:color w:val="000000"/>
        </w:rPr>
        <w:t xml:space="preserve">for the member displayed in the </w:t>
      </w:r>
      <w:r w:rsidRPr="0063493A">
        <w:rPr>
          <w:b/>
          <w:bCs/>
          <w:color w:val="000000"/>
        </w:rPr>
        <w:t>Member Details</w:t>
      </w:r>
      <w:r w:rsidRPr="0063493A">
        <w:rPr>
          <w:color w:val="000000"/>
        </w:rPr>
        <w:t xml:space="preserve"> section (left panel) </w:t>
      </w:r>
      <w:r>
        <w:rPr>
          <w:color w:val="000000"/>
        </w:rPr>
        <w:t>–</w:t>
      </w:r>
      <w:r w:rsidRPr="0063493A">
        <w:rPr>
          <w:color w:val="000000"/>
        </w:rPr>
        <w:t xml:space="preserve"> not for the member who was used to enter the account.</w:t>
      </w:r>
    </w:p>
    <w:p w14:paraId="2AED6F6D" w14:textId="77777777" w:rsidR="00AF54B2" w:rsidRDefault="00AF54B2" w:rsidP="00AF54B2">
      <w:pPr>
        <w:rPr>
          <w:color w:val="000000"/>
        </w:rPr>
      </w:pPr>
      <w:r w:rsidRPr="0063493A">
        <w:rPr>
          <w:b/>
          <w:bCs/>
          <w:color w:val="000000"/>
        </w:rPr>
        <w:t>Example:</w:t>
      </w:r>
      <w:r w:rsidRPr="0063493A">
        <w:rPr>
          <w:color w:val="000000"/>
        </w:rPr>
        <w:t xml:space="preserve"> If the account is opened as an Interaction Case as the Cardholder and </w:t>
      </w:r>
      <w:r w:rsidRPr="0063493A">
        <w:rPr>
          <w:b/>
          <w:bCs/>
          <w:color w:val="000000"/>
        </w:rPr>
        <w:t>View Related Members</w:t>
      </w:r>
      <w:r w:rsidRPr="0063493A">
        <w:rPr>
          <w:color w:val="000000"/>
        </w:rPr>
        <w:t xml:space="preserve"> is changed to the Cardholder’s spouse, then the Support Task is for the spouse.</w:t>
      </w:r>
    </w:p>
    <w:bookmarkEnd w:id="24"/>
    <w:p w14:paraId="71D87F23" w14:textId="77777777" w:rsidR="00AF54B2" w:rsidRDefault="00AF54B2" w:rsidP="00AF54B2">
      <w:pPr>
        <w:rPr>
          <w:color w:val="000000"/>
        </w:rPr>
      </w:pPr>
    </w:p>
    <w:p w14:paraId="19925A0D" w14:textId="77777777" w:rsidR="00AF54B2" w:rsidRPr="0063493A" w:rsidRDefault="00AF54B2" w:rsidP="00AF54B2">
      <w:pPr>
        <w:rPr>
          <w:color w:val="000000"/>
        </w:rPr>
      </w:pPr>
      <w:r>
        <w:rPr>
          <w:color w:val="000000"/>
        </w:rPr>
        <w:t>Complete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778"/>
        <w:gridCol w:w="1699"/>
        <w:gridCol w:w="11913"/>
      </w:tblGrid>
      <w:tr w:rsidR="00AF54B2" w:rsidRPr="0063493A" w14:paraId="6D79ABAE" w14:textId="77777777" w:rsidTr="00F26461">
        <w:trPr>
          <w:trHeight w:val="58"/>
        </w:trPr>
        <w:tc>
          <w:tcPr>
            <w:tcW w:w="261" w:type="pct"/>
            <w:shd w:val="clear" w:color="auto" w:fill="D9D9D9" w:themeFill="background1" w:themeFillShade="D9"/>
          </w:tcPr>
          <w:p w14:paraId="1E9573C6" w14:textId="77777777" w:rsidR="00AF54B2" w:rsidRPr="0063493A" w:rsidRDefault="00AF54B2">
            <w:pPr>
              <w:jc w:val="center"/>
              <w:rPr>
                <w:b/>
              </w:rPr>
            </w:pPr>
            <w:r w:rsidRPr="0063493A">
              <w:rPr>
                <w:b/>
              </w:rPr>
              <w:t>Step</w:t>
            </w:r>
          </w:p>
        </w:tc>
        <w:tc>
          <w:tcPr>
            <w:tcW w:w="4739" w:type="pct"/>
            <w:gridSpan w:val="2"/>
            <w:shd w:val="clear" w:color="auto" w:fill="D9D9D9" w:themeFill="background1" w:themeFillShade="D9"/>
          </w:tcPr>
          <w:p w14:paraId="66873E9B" w14:textId="77777777" w:rsidR="00AF54B2" w:rsidRPr="0063493A" w:rsidRDefault="00AF54B2">
            <w:pPr>
              <w:autoSpaceDE w:val="0"/>
              <w:autoSpaceDN w:val="0"/>
              <w:adjustRightInd w:val="0"/>
              <w:jc w:val="center"/>
              <w:rPr>
                <w:b/>
              </w:rPr>
            </w:pPr>
            <w:r w:rsidRPr="0063493A">
              <w:rPr>
                <w:b/>
              </w:rPr>
              <w:t>Action</w:t>
            </w:r>
          </w:p>
        </w:tc>
      </w:tr>
      <w:tr w:rsidR="00AF54B2" w:rsidRPr="0063493A" w14:paraId="277073E6" w14:textId="77777777" w:rsidTr="00F26461">
        <w:trPr>
          <w:trHeight w:val="2240"/>
        </w:trPr>
        <w:tc>
          <w:tcPr>
            <w:tcW w:w="261" w:type="pct"/>
          </w:tcPr>
          <w:p w14:paraId="6FBC1736" w14:textId="77777777" w:rsidR="00AF54B2" w:rsidRPr="0063493A" w:rsidRDefault="00AF54B2">
            <w:pPr>
              <w:jc w:val="center"/>
              <w:rPr>
                <w:b/>
              </w:rPr>
            </w:pPr>
            <w:r>
              <w:rPr>
                <w:b/>
              </w:rPr>
              <w:t>1</w:t>
            </w:r>
          </w:p>
        </w:tc>
        <w:tc>
          <w:tcPr>
            <w:tcW w:w="4739" w:type="pct"/>
            <w:gridSpan w:val="2"/>
          </w:tcPr>
          <w:p w14:paraId="1DD36D21" w14:textId="77777777" w:rsidR="00AF54B2" w:rsidRPr="0063493A" w:rsidRDefault="00AF54B2">
            <w:pPr>
              <w:rPr>
                <w:color w:val="000000" w:themeColor="text1"/>
              </w:rPr>
            </w:pPr>
            <w:r w:rsidRPr="45791DC6">
              <w:rPr>
                <w:color w:val="000000"/>
              </w:rPr>
              <w:t xml:space="preserve">Determine if a Support Task has been created. Refer to </w:t>
            </w:r>
            <w:bookmarkStart w:id="25" w:name="OLE_LINK8"/>
            <w:bookmarkStart w:id="26" w:name="OLE_LINK9"/>
            <w:r w:rsidRPr="45791DC6">
              <w:rPr>
                <w:color w:val="000000"/>
              </w:rPr>
              <w:fldChar w:fldCharType="begin"/>
            </w:r>
            <w:r w:rsidRPr="45791DC6">
              <w:rPr>
                <w:color w:val="000000"/>
              </w:rPr>
              <w:instrText>HYPERLINK "https://thesource.cvshealth.com/nuxeo/thesource/" \l "!/view?docid=1674c564-fc41-42ad-a7c2-f3b610716cba"</w:instrText>
            </w:r>
            <w:r w:rsidRPr="45791DC6">
              <w:rPr>
                <w:color w:val="000000"/>
              </w:rPr>
            </w:r>
            <w:r w:rsidRPr="45791DC6">
              <w:rPr>
                <w:color w:val="000000"/>
              </w:rPr>
              <w:fldChar w:fldCharType="separate"/>
            </w:r>
            <w:r w:rsidRPr="45791DC6">
              <w:rPr>
                <w:rStyle w:val="Hyperlink"/>
              </w:rPr>
              <w:t>Compass - View Support Task History (050044)</w:t>
            </w:r>
            <w:r w:rsidRPr="45791DC6">
              <w:rPr>
                <w:color w:val="000000"/>
              </w:rPr>
              <w:fldChar w:fldCharType="end"/>
            </w:r>
            <w:bookmarkEnd w:id="25"/>
            <w:bookmarkEnd w:id="26"/>
            <w:r w:rsidRPr="45791DC6">
              <w:rPr>
                <w:color w:val="000000"/>
              </w:rPr>
              <w:t xml:space="preserve">. </w:t>
            </w:r>
          </w:p>
          <w:p w14:paraId="530E3DDD" w14:textId="77777777" w:rsidR="00AF54B2" w:rsidRPr="0063493A" w:rsidRDefault="00AF54B2">
            <w:pPr>
              <w:rPr>
                <w:rFonts w:eastAsia="Verdana" w:cs="Verdana"/>
                <w:sz w:val="28"/>
                <w:szCs w:val="28"/>
              </w:rPr>
            </w:pPr>
            <w:r>
              <w:rPr>
                <w:color w:val="000000"/>
              </w:rPr>
              <w:t>Check</w:t>
            </w:r>
            <w:r w:rsidRPr="45791DC6">
              <w:rPr>
                <w:color w:val="000000"/>
              </w:rPr>
              <w:t xml:space="preserve"> PeopleSafe for task</w:t>
            </w:r>
            <w:r>
              <w:rPr>
                <w:color w:val="000000"/>
              </w:rPr>
              <w:t xml:space="preserve">; refer to </w:t>
            </w:r>
            <w:hyperlink r:id="rId17" w:anchor="!/view?docid=ab5a6f09-8f08-424b-bff7-b1aa5cfc4d6a" w:history="1">
              <w:r w:rsidRPr="00DB275D">
                <w:rPr>
                  <w:rStyle w:val="Hyperlink"/>
                </w:rPr>
                <w:t>Compass - Viewing Member's Recent Cases and Viewing PeopleSafe Activity (RM Task Information) in Compass (056036)</w:t>
              </w:r>
            </w:hyperlink>
            <w:r>
              <w:rPr>
                <w:color w:val="000000"/>
              </w:rPr>
              <w:t>.</w:t>
            </w:r>
          </w:p>
          <w:p w14:paraId="0BB72430" w14:textId="68F1754E" w:rsidR="00AF54B2" w:rsidRPr="0063493A" w:rsidRDefault="00AF54B2">
            <w:pPr>
              <w:numPr>
                <w:ilvl w:val="0"/>
                <w:numId w:val="7"/>
              </w:numPr>
              <w:rPr>
                <w:bCs/>
                <w:color w:val="000000"/>
              </w:rPr>
            </w:pPr>
            <w:r w:rsidRPr="0063493A">
              <w:rPr>
                <w:bCs/>
                <w:color w:val="000000"/>
              </w:rPr>
              <w:t xml:space="preserve">If yes, advise the caller </w:t>
            </w:r>
            <w:r w:rsidR="0019375E">
              <w:rPr>
                <w:bCs/>
                <w:color w:val="000000"/>
              </w:rPr>
              <w:t xml:space="preserve">that </w:t>
            </w:r>
            <w:r w:rsidRPr="0063493A">
              <w:rPr>
                <w:bCs/>
                <w:color w:val="000000"/>
              </w:rPr>
              <w:t>a Support Task already exists, and provide the turnaround time.</w:t>
            </w:r>
          </w:p>
          <w:p w14:paraId="0BF3EA4E" w14:textId="77777777" w:rsidR="00AF54B2" w:rsidRPr="0063493A" w:rsidRDefault="00AF54B2">
            <w:pPr>
              <w:numPr>
                <w:ilvl w:val="0"/>
                <w:numId w:val="7"/>
              </w:numPr>
              <w:rPr>
                <w:bCs/>
                <w:color w:val="000000"/>
              </w:rPr>
            </w:pPr>
            <w:r w:rsidRPr="0063493A">
              <w:rPr>
                <w:bCs/>
                <w:color w:val="000000"/>
              </w:rPr>
              <w:t xml:space="preserve">If </w:t>
            </w:r>
            <w:r>
              <w:rPr>
                <w:bCs/>
                <w:color w:val="000000"/>
              </w:rPr>
              <w:t>not</w:t>
            </w:r>
            <w:r w:rsidRPr="0063493A">
              <w:rPr>
                <w:bCs/>
                <w:color w:val="000000"/>
              </w:rPr>
              <w:t xml:space="preserve">, proceed to the next step. </w:t>
            </w:r>
          </w:p>
        </w:tc>
      </w:tr>
      <w:tr w:rsidR="00AF54B2" w:rsidRPr="0063493A" w14:paraId="0C2C46E3" w14:textId="77777777" w:rsidTr="00F26461">
        <w:tc>
          <w:tcPr>
            <w:tcW w:w="261" w:type="pct"/>
            <w:vMerge w:val="restart"/>
          </w:tcPr>
          <w:p w14:paraId="201B15EC" w14:textId="77777777" w:rsidR="00AF54B2" w:rsidRPr="0063493A" w:rsidRDefault="00AF54B2">
            <w:pPr>
              <w:jc w:val="center"/>
              <w:rPr>
                <w:b/>
              </w:rPr>
            </w:pPr>
            <w:r>
              <w:rPr>
                <w:b/>
              </w:rPr>
              <w:t>2</w:t>
            </w:r>
          </w:p>
        </w:tc>
        <w:tc>
          <w:tcPr>
            <w:tcW w:w="4739" w:type="pct"/>
            <w:gridSpan w:val="2"/>
            <w:tcBorders>
              <w:bottom w:val="single" w:sz="4" w:space="0" w:color="auto"/>
            </w:tcBorders>
          </w:tcPr>
          <w:p w14:paraId="4A24D0A1" w14:textId="77777777" w:rsidR="00AF54B2" w:rsidRPr="0063493A" w:rsidRDefault="00AF54B2">
            <w:pPr>
              <w:rPr>
                <w:bCs/>
                <w:color w:val="000000"/>
              </w:rPr>
            </w:pPr>
            <w:r w:rsidRPr="0063493A">
              <w:rPr>
                <w:bCs/>
                <w:color w:val="000000"/>
              </w:rPr>
              <w:t>Determine if the Support Task will be created from an existing claim.</w:t>
            </w:r>
          </w:p>
          <w:p w14:paraId="01649EC9" w14:textId="77777777" w:rsidR="00AF54B2" w:rsidRPr="0063493A" w:rsidRDefault="00AF54B2">
            <w:pPr>
              <w:rPr>
                <w:bCs/>
                <w:color w:val="000000"/>
              </w:rPr>
            </w:pPr>
            <w:r w:rsidRPr="0063493A">
              <w:rPr>
                <w:b/>
                <w:bCs/>
                <w:color w:val="000000"/>
              </w:rPr>
              <w:t>Note:</w:t>
            </w:r>
            <w:r w:rsidRPr="0063493A">
              <w:rPr>
                <w:color w:val="000000"/>
              </w:rPr>
              <w:t xml:space="preserve"> Best practice is to create a Support Task from an existing claim, if possible.</w:t>
            </w:r>
          </w:p>
        </w:tc>
      </w:tr>
      <w:tr w:rsidR="00AF54B2" w:rsidRPr="0063493A" w14:paraId="2A638C69" w14:textId="77777777" w:rsidTr="00F26461">
        <w:tc>
          <w:tcPr>
            <w:tcW w:w="261" w:type="pct"/>
            <w:vMerge/>
          </w:tcPr>
          <w:p w14:paraId="19A818FB" w14:textId="77777777" w:rsidR="00AF54B2" w:rsidRPr="0063493A" w:rsidRDefault="00AF54B2">
            <w:pPr>
              <w:numPr>
                <w:ilvl w:val="0"/>
                <w:numId w:val="1"/>
              </w:numPr>
              <w:jc w:val="center"/>
              <w:rPr>
                <w:b/>
              </w:rPr>
            </w:pPr>
          </w:p>
        </w:tc>
        <w:tc>
          <w:tcPr>
            <w:tcW w:w="1050" w:type="pct"/>
            <w:shd w:val="clear" w:color="auto" w:fill="D9D9D9" w:themeFill="background1" w:themeFillShade="D9"/>
          </w:tcPr>
          <w:p w14:paraId="60D32219" w14:textId="77777777" w:rsidR="00AF54B2" w:rsidRPr="0063493A" w:rsidRDefault="00AF54B2">
            <w:pPr>
              <w:jc w:val="center"/>
              <w:rPr>
                <w:b/>
                <w:bCs/>
                <w:color w:val="000000"/>
              </w:rPr>
            </w:pPr>
            <w:r w:rsidRPr="0063493A">
              <w:rPr>
                <w:b/>
                <w:bCs/>
                <w:color w:val="000000"/>
              </w:rPr>
              <w:t>If the Support Task will be created...</w:t>
            </w:r>
          </w:p>
        </w:tc>
        <w:tc>
          <w:tcPr>
            <w:tcW w:w="3689" w:type="pct"/>
            <w:shd w:val="clear" w:color="auto" w:fill="D9D9D9" w:themeFill="background1" w:themeFillShade="D9"/>
          </w:tcPr>
          <w:p w14:paraId="1ECFF12A" w14:textId="77777777" w:rsidR="00AF54B2" w:rsidRPr="0063493A" w:rsidRDefault="00AF54B2">
            <w:pPr>
              <w:jc w:val="center"/>
              <w:rPr>
                <w:b/>
                <w:bCs/>
                <w:color w:val="000000"/>
              </w:rPr>
            </w:pPr>
            <w:r w:rsidRPr="0063493A">
              <w:rPr>
                <w:b/>
                <w:bCs/>
                <w:color w:val="000000"/>
              </w:rPr>
              <w:t>Then...</w:t>
            </w:r>
          </w:p>
        </w:tc>
      </w:tr>
      <w:tr w:rsidR="00AF54B2" w:rsidRPr="0063493A" w14:paraId="3599C10D" w14:textId="77777777" w:rsidTr="00F26461">
        <w:tc>
          <w:tcPr>
            <w:tcW w:w="261" w:type="pct"/>
            <w:vMerge/>
          </w:tcPr>
          <w:p w14:paraId="480E5BCE" w14:textId="77777777" w:rsidR="00AF54B2" w:rsidRPr="0063493A" w:rsidRDefault="00AF54B2">
            <w:pPr>
              <w:numPr>
                <w:ilvl w:val="0"/>
                <w:numId w:val="1"/>
              </w:numPr>
              <w:jc w:val="center"/>
              <w:rPr>
                <w:b/>
              </w:rPr>
            </w:pPr>
          </w:p>
        </w:tc>
        <w:tc>
          <w:tcPr>
            <w:tcW w:w="1050" w:type="pct"/>
          </w:tcPr>
          <w:p w14:paraId="69E4C87F" w14:textId="77777777" w:rsidR="00AF54B2" w:rsidRPr="0063493A" w:rsidRDefault="00AF54B2">
            <w:pPr>
              <w:rPr>
                <w:bCs/>
                <w:color w:val="000000"/>
              </w:rPr>
            </w:pPr>
            <w:r w:rsidRPr="0063493A">
              <w:rPr>
                <w:bCs/>
                <w:color w:val="000000"/>
              </w:rPr>
              <w:t>From an existing claim</w:t>
            </w:r>
          </w:p>
          <w:p w14:paraId="08ECA81A" w14:textId="77777777" w:rsidR="00AF54B2" w:rsidRPr="0063493A" w:rsidRDefault="00AF54B2"/>
          <w:p w14:paraId="79F99980" w14:textId="77777777" w:rsidR="00AF54B2" w:rsidRPr="0063493A" w:rsidRDefault="00AF54B2"/>
          <w:p w14:paraId="7782BC35" w14:textId="77777777" w:rsidR="00AF54B2" w:rsidRPr="0063493A" w:rsidRDefault="00AF54B2"/>
          <w:p w14:paraId="6D7B2F11" w14:textId="77777777" w:rsidR="00AF54B2" w:rsidRPr="0063493A" w:rsidRDefault="00AF54B2"/>
          <w:p w14:paraId="29C99C15" w14:textId="77777777" w:rsidR="00AF54B2" w:rsidRPr="0063493A" w:rsidRDefault="00AF54B2"/>
          <w:p w14:paraId="3675A3AD" w14:textId="77777777" w:rsidR="00AF54B2" w:rsidRPr="0063493A" w:rsidRDefault="00AF54B2"/>
          <w:p w14:paraId="5A14F9B7" w14:textId="77777777" w:rsidR="00AF54B2" w:rsidRPr="0063493A" w:rsidRDefault="00AF54B2"/>
          <w:p w14:paraId="71BCC176" w14:textId="77777777" w:rsidR="00AF54B2" w:rsidRPr="0063493A" w:rsidRDefault="00AF54B2"/>
          <w:p w14:paraId="7156BFDA" w14:textId="77777777" w:rsidR="00AF54B2" w:rsidRPr="0063493A" w:rsidRDefault="00AF54B2"/>
          <w:p w14:paraId="280B154B" w14:textId="77777777" w:rsidR="00AF54B2" w:rsidRPr="0063493A" w:rsidRDefault="00AF54B2"/>
          <w:p w14:paraId="4C3CA4E7" w14:textId="77777777" w:rsidR="00AF54B2" w:rsidRPr="0063493A" w:rsidRDefault="00AF54B2"/>
          <w:p w14:paraId="4D8F16C5" w14:textId="77777777" w:rsidR="00AF54B2" w:rsidRPr="0063493A" w:rsidRDefault="00AF54B2"/>
          <w:p w14:paraId="05697024" w14:textId="77777777" w:rsidR="00AF54B2" w:rsidRPr="0063493A" w:rsidRDefault="00AF54B2"/>
          <w:p w14:paraId="38FFD01F" w14:textId="77777777" w:rsidR="00AF54B2" w:rsidRPr="0063493A" w:rsidRDefault="00AF54B2">
            <w:pPr>
              <w:ind w:firstLine="720"/>
            </w:pPr>
          </w:p>
          <w:p w14:paraId="48E01432" w14:textId="77777777" w:rsidR="00AF54B2" w:rsidRPr="0063493A" w:rsidRDefault="00AF54B2"/>
        </w:tc>
        <w:tc>
          <w:tcPr>
            <w:tcW w:w="3689" w:type="pct"/>
          </w:tcPr>
          <w:p w14:paraId="5773A152" w14:textId="77777777" w:rsidR="00AF54B2" w:rsidRPr="0063493A" w:rsidRDefault="00AF54B2">
            <w:pPr>
              <w:rPr>
                <w:bCs/>
                <w:color w:val="000000"/>
              </w:rPr>
            </w:pPr>
            <w:r w:rsidRPr="0063493A">
              <w:rPr>
                <w:bCs/>
                <w:color w:val="000000"/>
              </w:rPr>
              <w:t>There are two</w:t>
            </w:r>
            <w:r>
              <w:rPr>
                <w:bCs/>
                <w:color w:val="000000"/>
              </w:rPr>
              <w:t xml:space="preserve"> (2)</w:t>
            </w:r>
            <w:r w:rsidRPr="0063493A">
              <w:rPr>
                <w:bCs/>
                <w:color w:val="000000"/>
              </w:rPr>
              <w:t xml:space="preserve"> options:</w:t>
            </w:r>
          </w:p>
          <w:p w14:paraId="0A00BADB" w14:textId="77777777" w:rsidR="00AF54B2" w:rsidRPr="0063493A" w:rsidRDefault="00AF54B2">
            <w:pPr>
              <w:rPr>
                <w:bCs/>
                <w:color w:val="000000"/>
              </w:rPr>
            </w:pPr>
          </w:p>
          <w:p w14:paraId="590D24E5" w14:textId="77777777" w:rsidR="00AF54B2" w:rsidRPr="0063493A" w:rsidRDefault="00AF54B2">
            <w:pPr>
              <w:numPr>
                <w:ilvl w:val="0"/>
                <w:numId w:val="3"/>
              </w:numPr>
              <w:rPr>
                <w:bCs/>
                <w:color w:val="000000"/>
              </w:rPr>
            </w:pPr>
            <w:r w:rsidRPr="0063493A">
              <w:rPr>
                <w:bCs/>
                <w:color w:val="000000"/>
              </w:rPr>
              <w:t xml:space="preserve">From the </w:t>
            </w:r>
            <w:r w:rsidRPr="0063493A">
              <w:rPr>
                <w:b/>
                <w:color w:val="000000"/>
              </w:rPr>
              <w:t xml:space="preserve">Claims Details </w:t>
            </w:r>
            <w:r w:rsidRPr="0063493A">
              <w:rPr>
                <w:bCs/>
                <w:color w:val="000000"/>
              </w:rPr>
              <w:t xml:space="preserve">tab, click the </w:t>
            </w:r>
            <w:r w:rsidRPr="0063493A">
              <w:rPr>
                <w:b/>
                <w:color w:val="000000"/>
              </w:rPr>
              <w:t xml:space="preserve">Create Support Task </w:t>
            </w:r>
            <w:r w:rsidRPr="0063493A">
              <w:rPr>
                <w:bCs/>
                <w:color w:val="000000"/>
              </w:rPr>
              <w:t xml:space="preserve">button in the top-right corner of the screen. Then skip to </w:t>
            </w:r>
            <w:hyperlink w:anchor="In_MBR_ACC_Step_5" w:history="1">
              <w:r>
                <w:rPr>
                  <w:rStyle w:val="Hyperlink"/>
                  <w:bCs/>
                </w:rPr>
                <w:t>Step 5</w:t>
              </w:r>
            </w:hyperlink>
            <w:r w:rsidRPr="0063493A">
              <w:rPr>
                <w:bCs/>
                <w:color w:val="000000"/>
              </w:rPr>
              <w:t xml:space="preserve">. </w:t>
            </w:r>
          </w:p>
          <w:p w14:paraId="78B6CDB6" w14:textId="0B5C09CE" w:rsidR="00AF54B2" w:rsidRDefault="00AF54B2">
            <w:pPr>
              <w:jc w:val="center"/>
              <w:rPr>
                <w:noProof/>
              </w:rPr>
            </w:pPr>
          </w:p>
          <w:p w14:paraId="24D65529" w14:textId="3437DA9A" w:rsidR="00700E7D" w:rsidRPr="0063493A" w:rsidRDefault="009943F4" w:rsidP="009943F4">
            <w:pPr>
              <w:tabs>
                <w:tab w:val="left" w:pos="4290"/>
                <w:tab w:val="center" w:pos="11234"/>
              </w:tabs>
              <w:jc w:val="center"/>
              <w:rPr>
                <w:noProof/>
              </w:rPr>
            </w:pPr>
            <w:r>
              <w:rPr>
                <w:noProof/>
              </w:rPr>
              <w:drawing>
                <wp:inline distT="0" distB="0" distL="0" distR="0" wp14:anchorId="7A19769C" wp14:editId="3DE8373B">
                  <wp:extent cx="7380952" cy="2409524"/>
                  <wp:effectExtent l="0" t="0" r="0" b="0"/>
                  <wp:docPr id="93883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32500" name=""/>
                          <pic:cNvPicPr/>
                        </pic:nvPicPr>
                        <pic:blipFill>
                          <a:blip r:embed="rId18"/>
                          <a:stretch>
                            <a:fillRect/>
                          </a:stretch>
                        </pic:blipFill>
                        <pic:spPr>
                          <a:xfrm>
                            <a:off x="0" y="0"/>
                            <a:ext cx="7380952" cy="2409524"/>
                          </a:xfrm>
                          <a:prstGeom prst="rect">
                            <a:avLst/>
                          </a:prstGeom>
                        </pic:spPr>
                      </pic:pic>
                    </a:graphicData>
                  </a:graphic>
                </wp:inline>
              </w:drawing>
            </w:r>
          </w:p>
          <w:p w14:paraId="17FEAC4A" w14:textId="77777777" w:rsidR="00AF54B2" w:rsidRPr="0063493A" w:rsidRDefault="00AF54B2">
            <w:pPr>
              <w:jc w:val="center"/>
              <w:rPr>
                <w:bCs/>
                <w:color w:val="000000"/>
              </w:rPr>
            </w:pPr>
          </w:p>
          <w:p w14:paraId="2E6C1DE6" w14:textId="741E466C" w:rsidR="00AF54B2" w:rsidRPr="0063493A" w:rsidRDefault="00AF54B2">
            <w:pPr>
              <w:numPr>
                <w:ilvl w:val="0"/>
                <w:numId w:val="3"/>
              </w:numPr>
              <w:rPr>
                <w:noProof/>
              </w:rPr>
            </w:pPr>
            <w:r w:rsidRPr="00984485">
              <w:rPr>
                <w:color w:val="000000" w:themeColor="text1"/>
              </w:rPr>
              <w:t xml:space="preserve">From the Claims Landing page, click on the check box to the left of the RX# to select the drug. Then use the </w:t>
            </w:r>
            <w:r w:rsidRPr="00984485">
              <w:rPr>
                <w:b/>
                <w:bCs/>
                <w:color w:val="000000" w:themeColor="text1"/>
              </w:rPr>
              <w:t xml:space="preserve">Row Level Action </w:t>
            </w:r>
            <w:r w:rsidRPr="00984485">
              <w:rPr>
                <w:color w:val="000000" w:themeColor="text1"/>
              </w:rPr>
              <w:t xml:space="preserve">dropdown to create a Support Task from an existing claim. Then skip to </w:t>
            </w:r>
            <w:hyperlink w:anchor="In_MBR_ACC_Step_5">
              <w:r>
                <w:rPr>
                  <w:rStyle w:val="Hyperlink"/>
                </w:rPr>
                <w:t>Step 5</w:t>
              </w:r>
            </w:hyperlink>
            <w:r w:rsidRPr="00984485">
              <w:rPr>
                <w:color w:val="000000" w:themeColor="text1"/>
              </w:rPr>
              <w:t xml:space="preserve">. </w:t>
            </w:r>
          </w:p>
          <w:p w14:paraId="04C3DE98" w14:textId="5620EADB" w:rsidR="00AF54B2" w:rsidRDefault="00AF54B2">
            <w:pPr>
              <w:jc w:val="center"/>
              <w:rPr>
                <w:noProof/>
              </w:rPr>
            </w:pPr>
          </w:p>
          <w:p w14:paraId="7412A41E" w14:textId="24ABA1AF" w:rsidR="004E1AB8" w:rsidRPr="0063493A" w:rsidRDefault="00D62C95">
            <w:pPr>
              <w:jc w:val="center"/>
              <w:rPr>
                <w:noProof/>
              </w:rPr>
            </w:pPr>
            <w:r>
              <w:rPr>
                <w:noProof/>
              </w:rPr>
              <w:drawing>
                <wp:inline distT="0" distB="0" distL="0" distR="0" wp14:anchorId="6C6D02B6" wp14:editId="2D0DE4E6">
                  <wp:extent cx="8152381" cy="2600000"/>
                  <wp:effectExtent l="0" t="0" r="1270" b="0"/>
                  <wp:docPr id="14827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9001" name=""/>
                          <pic:cNvPicPr/>
                        </pic:nvPicPr>
                        <pic:blipFill>
                          <a:blip r:embed="rId19"/>
                          <a:stretch>
                            <a:fillRect/>
                          </a:stretch>
                        </pic:blipFill>
                        <pic:spPr>
                          <a:xfrm>
                            <a:off x="0" y="0"/>
                            <a:ext cx="8152381" cy="2600000"/>
                          </a:xfrm>
                          <a:prstGeom prst="rect">
                            <a:avLst/>
                          </a:prstGeom>
                        </pic:spPr>
                      </pic:pic>
                    </a:graphicData>
                  </a:graphic>
                </wp:inline>
              </w:drawing>
            </w:r>
          </w:p>
          <w:p w14:paraId="693F1F1E" w14:textId="77777777" w:rsidR="00AF54B2" w:rsidRPr="0063493A" w:rsidRDefault="00AF54B2">
            <w:pPr>
              <w:rPr>
                <w:bCs/>
                <w:color w:val="000000"/>
              </w:rPr>
            </w:pPr>
          </w:p>
        </w:tc>
      </w:tr>
      <w:tr w:rsidR="00AF54B2" w:rsidRPr="0063493A" w14:paraId="4E97AAB1" w14:textId="77777777" w:rsidTr="00F26461">
        <w:tc>
          <w:tcPr>
            <w:tcW w:w="261" w:type="pct"/>
            <w:vMerge/>
          </w:tcPr>
          <w:p w14:paraId="668FF2ED" w14:textId="77777777" w:rsidR="00AF54B2" w:rsidRPr="0063493A" w:rsidRDefault="00AF54B2">
            <w:pPr>
              <w:numPr>
                <w:ilvl w:val="0"/>
                <w:numId w:val="1"/>
              </w:numPr>
              <w:jc w:val="center"/>
              <w:rPr>
                <w:b/>
              </w:rPr>
            </w:pPr>
          </w:p>
        </w:tc>
        <w:tc>
          <w:tcPr>
            <w:tcW w:w="1050" w:type="pct"/>
          </w:tcPr>
          <w:p w14:paraId="3B675AD2" w14:textId="77777777" w:rsidR="00AF54B2" w:rsidRPr="0063493A" w:rsidRDefault="00AF54B2">
            <w:pPr>
              <w:rPr>
                <w:bCs/>
                <w:color w:val="000000"/>
              </w:rPr>
            </w:pPr>
            <w:r w:rsidRPr="0063493A">
              <w:rPr>
                <w:bCs/>
                <w:color w:val="000000"/>
              </w:rPr>
              <w:t>Without attaching a claim</w:t>
            </w:r>
          </w:p>
        </w:tc>
        <w:tc>
          <w:tcPr>
            <w:tcW w:w="3689" w:type="pct"/>
          </w:tcPr>
          <w:p w14:paraId="0713F346" w14:textId="77777777" w:rsidR="00AF54B2" w:rsidRPr="0063493A" w:rsidRDefault="00AF54B2">
            <w:pPr>
              <w:rPr>
                <w:color w:val="000000"/>
              </w:rPr>
            </w:pPr>
            <w:r w:rsidRPr="4E29F6E9">
              <w:rPr>
                <w:color w:val="000000" w:themeColor="text1"/>
              </w:rPr>
              <w:t xml:space="preserve">From the </w:t>
            </w:r>
            <w:r w:rsidRPr="4E29F6E9">
              <w:rPr>
                <w:b/>
                <w:bCs/>
                <w:color w:val="000000" w:themeColor="text1"/>
              </w:rPr>
              <w:t>Case Data</w:t>
            </w:r>
            <w:r w:rsidRPr="4E29F6E9">
              <w:rPr>
                <w:color w:val="000000" w:themeColor="text1"/>
              </w:rPr>
              <w:t xml:space="preserve"> section that displays on all Compass screens, click the </w:t>
            </w:r>
            <w:r w:rsidRPr="4E29F6E9">
              <w:rPr>
                <w:b/>
                <w:bCs/>
                <w:color w:val="000000" w:themeColor="text1"/>
              </w:rPr>
              <w:t>Create Support Task</w:t>
            </w:r>
            <w:r w:rsidRPr="4E29F6E9">
              <w:rPr>
                <w:color w:val="000000" w:themeColor="text1"/>
              </w:rPr>
              <w:t xml:space="preserve"> button. Proceed to the next step. </w:t>
            </w:r>
          </w:p>
          <w:p w14:paraId="236874C3" w14:textId="77777777" w:rsidR="00AF54B2" w:rsidRPr="0063493A" w:rsidRDefault="00AF54B2">
            <w:pPr>
              <w:rPr>
                <w:bCs/>
                <w:color w:val="FF0000"/>
              </w:rPr>
            </w:pPr>
          </w:p>
          <w:p w14:paraId="79541662" w14:textId="77777777" w:rsidR="00AF54B2" w:rsidRDefault="00AF54B2">
            <w:pPr>
              <w:jc w:val="center"/>
              <w:rPr>
                <w:noProof/>
              </w:rPr>
            </w:pPr>
            <w:r>
              <w:rPr>
                <w:noProof/>
              </w:rPr>
              <w:drawing>
                <wp:inline distT="0" distB="0" distL="0" distR="0" wp14:anchorId="6CC48E8D" wp14:editId="4B9D9F73">
                  <wp:extent cx="8229600" cy="144602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1446028"/>
                          </a:xfrm>
                          <a:prstGeom prst="rect">
                            <a:avLst/>
                          </a:prstGeom>
                        </pic:spPr>
                      </pic:pic>
                    </a:graphicData>
                  </a:graphic>
                </wp:inline>
              </w:drawing>
            </w:r>
          </w:p>
          <w:p w14:paraId="29EB9AA0" w14:textId="77777777" w:rsidR="00AF54B2" w:rsidRPr="0063493A" w:rsidRDefault="00AF54B2">
            <w:pPr>
              <w:rPr>
                <w:bCs/>
                <w:color w:val="000000"/>
              </w:rPr>
            </w:pPr>
          </w:p>
        </w:tc>
      </w:tr>
      <w:tr w:rsidR="00AF54B2" w:rsidRPr="0063493A" w14:paraId="50911409" w14:textId="77777777" w:rsidTr="00F26461">
        <w:tc>
          <w:tcPr>
            <w:tcW w:w="261" w:type="pct"/>
            <w:vMerge w:val="restart"/>
          </w:tcPr>
          <w:p w14:paraId="2B7C157A" w14:textId="77777777" w:rsidR="00AF54B2" w:rsidRPr="0063493A" w:rsidRDefault="00AF54B2">
            <w:pPr>
              <w:jc w:val="center"/>
              <w:rPr>
                <w:b/>
              </w:rPr>
            </w:pPr>
            <w:r>
              <w:rPr>
                <w:b/>
              </w:rPr>
              <w:t>3</w:t>
            </w:r>
          </w:p>
        </w:tc>
        <w:tc>
          <w:tcPr>
            <w:tcW w:w="4739" w:type="pct"/>
            <w:gridSpan w:val="2"/>
          </w:tcPr>
          <w:p w14:paraId="5250C69B" w14:textId="77777777" w:rsidR="00AF54B2" w:rsidRPr="0063493A" w:rsidRDefault="00AF54B2">
            <w:pPr>
              <w:rPr>
                <w:noProof/>
              </w:rPr>
            </w:pPr>
            <w:r w:rsidRPr="0063493A">
              <w:rPr>
                <w:noProof/>
              </w:rPr>
              <w:t xml:space="preserve">After clicking </w:t>
            </w:r>
            <w:r w:rsidRPr="0063493A">
              <w:rPr>
                <w:b/>
                <w:bCs/>
                <w:noProof/>
              </w:rPr>
              <w:t>Create Support Task</w:t>
            </w:r>
            <w:r w:rsidRPr="0063493A">
              <w:rPr>
                <w:noProof/>
              </w:rPr>
              <w:t xml:space="preserve">, the New Support Task: Support Task window displays. </w:t>
            </w:r>
          </w:p>
          <w:p w14:paraId="7FE0079D" w14:textId="77777777" w:rsidR="00AF54B2" w:rsidRPr="0063493A" w:rsidRDefault="00AF54B2">
            <w:pPr>
              <w:rPr>
                <w:bCs/>
                <w:color w:val="000000"/>
              </w:rPr>
            </w:pPr>
            <w:r w:rsidRPr="0063493A">
              <w:rPr>
                <w:b/>
                <w:color w:val="000000"/>
              </w:rPr>
              <w:t xml:space="preserve">Note: </w:t>
            </w:r>
            <w:r w:rsidRPr="0063493A">
              <w:rPr>
                <w:bCs/>
                <w:color w:val="000000"/>
              </w:rPr>
              <w:t>Fields containing an asterisk (</w:t>
            </w:r>
            <w:r w:rsidRPr="00B51D86">
              <w:rPr>
                <w:bCs/>
                <w:color w:val="FF0000"/>
              </w:rPr>
              <w:t>*</w:t>
            </w:r>
            <w:r w:rsidRPr="0063493A">
              <w:rPr>
                <w:bCs/>
                <w:color w:val="000000"/>
              </w:rPr>
              <w:t>) are required. For additional information regarding the fields, refer to the below table:</w:t>
            </w:r>
          </w:p>
        </w:tc>
      </w:tr>
      <w:tr w:rsidR="00AF54B2" w:rsidRPr="0063493A" w:rsidDel="00BC42B6" w14:paraId="059B3E90" w14:textId="77777777" w:rsidTr="00F26461">
        <w:tc>
          <w:tcPr>
            <w:tcW w:w="261" w:type="pct"/>
            <w:vMerge/>
          </w:tcPr>
          <w:p w14:paraId="68BA7CCD" w14:textId="77777777" w:rsidR="00AF54B2" w:rsidRPr="0063493A" w:rsidDel="00BC42B6" w:rsidRDefault="00AF54B2">
            <w:pPr>
              <w:ind w:left="720"/>
              <w:jc w:val="center"/>
              <w:rPr>
                <w:b/>
              </w:rPr>
            </w:pPr>
          </w:p>
        </w:tc>
        <w:tc>
          <w:tcPr>
            <w:tcW w:w="1050" w:type="pct"/>
            <w:shd w:val="clear" w:color="auto" w:fill="D9D9D9" w:themeFill="background1" w:themeFillShade="D9"/>
          </w:tcPr>
          <w:p w14:paraId="5552B504" w14:textId="77777777" w:rsidR="00AF54B2" w:rsidRPr="0063493A" w:rsidDel="00BC42B6" w:rsidRDefault="00AF54B2">
            <w:pPr>
              <w:jc w:val="center"/>
              <w:rPr>
                <w:b/>
                <w:color w:val="000000"/>
              </w:rPr>
            </w:pPr>
            <w:r w:rsidRPr="0063493A">
              <w:rPr>
                <w:b/>
                <w:color w:val="000000"/>
              </w:rPr>
              <w:t>Section</w:t>
            </w:r>
          </w:p>
        </w:tc>
        <w:tc>
          <w:tcPr>
            <w:tcW w:w="3689" w:type="pct"/>
            <w:shd w:val="clear" w:color="auto" w:fill="D9D9D9" w:themeFill="background1" w:themeFillShade="D9"/>
          </w:tcPr>
          <w:p w14:paraId="60F72D8C" w14:textId="77777777" w:rsidR="00AF54B2" w:rsidRPr="0063493A" w:rsidDel="00BC42B6" w:rsidRDefault="00AF54B2">
            <w:pPr>
              <w:jc w:val="center"/>
              <w:rPr>
                <w:b/>
                <w:color w:val="000000"/>
              </w:rPr>
            </w:pPr>
            <w:r w:rsidRPr="0063493A">
              <w:rPr>
                <w:b/>
                <w:color w:val="000000"/>
              </w:rPr>
              <w:t>Description</w:t>
            </w:r>
          </w:p>
        </w:tc>
      </w:tr>
      <w:tr w:rsidR="00AF54B2" w:rsidRPr="0063493A" w:rsidDel="00BC42B6" w14:paraId="55804D29" w14:textId="77777777" w:rsidTr="00F26461">
        <w:tc>
          <w:tcPr>
            <w:tcW w:w="261" w:type="pct"/>
            <w:vMerge/>
          </w:tcPr>
          <w:p w14:paraId="2FBBC09A" w14:textId="77777777" w:rsidR="00AF54B2" w:rsidRPr="0063493A" w:rsidDel="00BC42B6" w:rsidRDefault="00AF54B2">
            <w:pPr>
              <w:ind w:left="720"/>
              <w:jc w:val="center"/>
              <w:rPr>
                <w:b/>
              </w:rPr>
            </w:pPr>
          </w:p>
        </w:tc>
        <w:tc>
          <w:tcPr>
            <w:tcW w:w="1050" w:type="pct"/>
          </w:tcPr>
          <w:p w14:paraId="50D8A6D1" w14:textId="77777777" w:rsidR="00AF54B2" w:rsidRPr="00D53BF5" w:rsidDel="00BC42B6" w:rsidRDefault="00AF54B2">
            <w:pPr>
              <w:rPr>
                <w:b/>
                <w:bCs/>
                <w:color w:val="000000"/>
              </w:rPr>
            </w:pPr>
            <w:r w:rsidRPr="00D53BF5">
              <w:rPr>
                <w:b/>
                <w:bCs/>
                <w:noProof/>
              </w:rPr>
              <w:t>Basic Information</w:t>
            </w:r>
          </w:p>
        </w:tc>
        <w:tc>
          <w:tcPr>
            <w:tcW w:w="3689" w:type="pct"/>
          </w:tcPr>
          <w:p w14:paraId="228475B9" w14:textId="77777777" w:rsidR="00AF54B2" w:rsidRPr="00D53BF5" w:rsidRDefault="00AF54B2">
            <w:pPr>
              <w:rPr>
                <w:b/>
                <w:bCs/>
                <w:noProof/>
              </w:rPr>
            </w:pPr>
            <w:r w:rsidRPr="00D53BF5">
              <w:rPr>
                <w:b/>
                <w:bCs/>
                <w:noProof/>
              </w:rPr>
              <w:t xml:space="preserve">Displays basic Support Task information. </w:t>
            </w:r>
          </w:p>
          <w:p w14:paraId="4EA4ECDC" w14:textId="77777777" w:rsidR="00AF54B2" w:rsidRPr="00D53BF5" w:rsidRDefault="00AF54B2">
            <w:pPr>
              <w:jc w:val="center"/>
              <w:rPr>
                <w:noProof/>
              </w:rPr>
            </w:pPr>
          </w:p>
          <w:p w14:paraId="281F85AC" w14:textId="77777777" w:rsidR="00AF54B2" w:rsidRPr="00D53BF5" w:rsidRDefault="00AF54B2">
            <w:pPr>
              <w:rPr>
                <w:noProof/>
              </w:rPr>
            </w:pPr>
            <w:r w:rsidRPr="00D53BF5">
              <w:rPr>
                <w:noProof/>
              </w:rPr>
              <w:t xml:space="preserve">The following fields are required and dynamic: </w:t>
            </w:r>
          </w:p>
          <w:p w14:paraId="5C57D17A" w14:textId="05B966AE" w:rsidR="00AF54B2" w:rsidRPr="00D53BF5" w:rsidRDefault="00AF54B2">
            <w:pPr>
              <w:numPr>
                <w:ilvl w:val="0"/>
                <w:numId w:val="8"/>
              </w:numPr>
              <w:rPr>
                <w:noProof/>
              </w:rPr>
            </w:pPr>
            <w:r w:rsidRPr="00D53BF5">
              <w:rPr>
                <w:b/>
                <w:bCs/>
                <w:noProof/>
              </w:rPr>
              <w:t>Case:</w:t>
            </w:r>
            <w:r w:rsidRPr="00D53BF5">
              <w:rPr>
                <w:noProof/>
              </w:rPr>
              <w:t xml:space="preserve"> This is the </w:t>
            </w:r>
            <w:r w:rsidR="00984485">
              <w:rPr>
                <w:noProof/>
              </w:rPr>
              <w:t>ca</w:t>
            </w:r>
            <w:r w:rsidRPr="00D53BF5">
              <w:rPr>
                <w:noProof/>
              </w:rPr>
              <w:t xml:space="preserve">se number associated with the Interaction. Do </w:t>
            </w:r>
            <w:r w:rsidRPr="00D53BF5">
              <w:rPr>
                <w:b/>
                <w:bCs/>
                <w:noProof/>
              </w:rPr>
              <w:t>not</w:t>
            </w:r>
            <w:r w:rsidRPr="00D53BF5">
              <w:rPr>
                <w:noProof/>
              </w:rPr>
              <w:t xml:space="preserve"> change the information in the Case field. </w:t>
            </w:r>
          </w:p>
          <w:p w14:paraId="300C25CA" w14:textId="77777777" w:rsidR="00AF54B2" w:rsidRPr="00D53BF5" w:rsidRDefault="00AF54B2">
            <w:pPr>
              <w:numPr>
                <w:ilvl w:val="0"/>
                <w:numId w:val="8"/>
              </w:numPr>
              <w:rPr>
                <w:noProof/>
              </w:rPr>
            </w:pPr>
            <w:r w:rsidRPr="00D53BF5">
              <w:rPr>
                <w:b/>
                <w:bCs/>
                <w:noProof/>
              </w:rPr>
              <w:t>Priority:</w:t>
            </w:r>
            <w:r w:rsidRPr="00D53BF5">
              <w:rPr>
                <w:noProof/>
              </w:rPr>
              <w:t xml:space="preserve"> The priority of the Support Task. This field should display as </w:t>
            </w:r>
            <w:r w:rsidRPr="00D53BF5">
              <w:rPr>
                <w:b/>
                <w:bCs/>
                <w:noProof/>
              </w:rPr>
              <w:t xml:space="preserve">Normal </w:t>
            </w:r>
            <w:r w:rsidRPr="00D53BF5">
              <w:rPr>
                <w:noProof/>
              </w:rPr>
              <w:t>unless specified in the CIF.</w:t>
            </w:r>
          </w:p>
          <w:p w14:paraId="5D128282" w14:textId="77777777" w:rsidR="00AF54B2" w:rsidRPr="00D53BF5" w:rsidRDefault="00AF54B2">
            <w:pPr>
              <w:rPr>
                <w:noProof/>
              </w:rPr>
            </w:pPr>
          </w:p>
          <w:p w14:paraId="2A25A40C" w14:textId="77777777" w:rsidR="00AF54B2" w:rsidRPr="00D53BF5" w:rsidRDefault="00AF54B2">
            <w:pPr>
              <w:rPr>
                <w:noProof/>
              </w:rPr>
            </w:pPr>
            <w:r w:rsidRPr="00D53BF5">
              <w:rPr>
                <w:noProof/>
              </w:rPr>
              <w:t xml:space="preserve">The following fields display and </w:t>
            </w:r>
            <w:r w:rsidRPr="00D53BF5">
              <w:rPr>
                <w:b/>
                <w:bCs/>
                <w:noProof/>
              </w:rPr>
              <w:t>cannot</w:t>
            </w:r>
            <w:r w:rsidRPr="00D53BF5">
              <w:rPr>
                <w:noProof/>
              </w:rPr>
              <w:t xml:space="preserve"> be changed:</w:t>
            </w:r>
          </w:p>
          <w:p w14:paraId="01132CA4" w14:textId="77777777" w:rsidR="00AF54B2" w:rsidRPr="00D53BF5" w:rsidRDefault="00AF54B2">
            <w:pPr>
              <w:numPr>
                <w:ilvl w:val="0"/>
                <w:numId w:val="9"/>
              </w:numPr>
              <w:ind w:left="720"/>
              <w:rPr>
                <w:noProof/>
              </w:rPr>
            </w:pPr>
            <w:r w:rsidRPr="00D53BF5">
              <w:rPr>
                <w:b/>
                <w:bCs/>
                <w:noProof/>
              </w:rPr>
              <w:t>Support Task Number:</w:t>
            </w:r>
            <w:r w:rsidRPr="00D53BF5">
              <w:rPr>
                <w:noProof/>
              </w:rPr>
              <w:t xml:space="preserve"> Information display upon save</w:t>
            </w:r>
          </w:p>
          <w:p w14:paraId="57A43F9B" w14:textId="77777777" w:rsidR="00AF54B2" w:rsidRPr="00D53BF5" w:rsidRDefault="00AF54B2">
            <w:pPr>
              <w:numPr>
                <w:ilvl w:val="0"/>
                <w:numId w:val="9"/>
              </w:numPr>
              <w:ind w:left="720"/>
              <w:rPr>
                <w:noProof/>
              </w:rPr>
            </w:pPr>
            <w:r w:rsidRPr="00D53BF5">
              <w:rPr>
                <w:b/>
                <w:bCs/>
                <w:noProof/>
              </w:rPr>
              <w:t>Membership ID:</w:t>
            </w:r>
            <w:r w:rsidRPr="00D53BF5">
              <w:rPr>
                <w:noProof/>
              </w:rPr>
              <w:t xml:space="preserve"> The member ID</w:t>
            </w:r>
          </w:p>
          <w:p w14:paraId="532907B5" w14:textId="77777777" w:rsidR="00AF54B2" w:rsidRPr="00D53BF5" w:rsidRDefault="00AF54B2">
            <w:pPr>
              <w:numPr>
                <w:ilvl w:val="0"/>
                <w:numId w:val="9"/>
              </w:numPr>
              <w:ind w:left="720"/>
              <w:rPr>
                <w:noProof/>
              </w:rPr>
            </w:pPr>
            <w:r w:rsidRPr="00D53BF5">
              <w:rPr>
                <w:b/>
                <w:bCs/>
                <w:noProof/>
              </w:rPr>
              <w:t>Owner:</w:t>
            </w:r>
            <w:r w:rsidRPr="00D53BF5">
              <w:rPr>
                <w:noProof/>
              </w:rPr>
              <w:t xml:space="preserve"> The agent submitting the Support Task </w:t>
            </w:r>
          </w:p>
          <w:p w14:paraId="68198D5B" w14:textId="57506EB5" w:rsidR="00AF54B2" w:rsidRPr="00D53BF5" w:rsidRDefault="00AF54B2">
            <w:pPr>
              <w:numPr>
                <w:ilvl w:val="0"/>
                <w:numId w:val="9"/>
              </w:numPr>
              <w:ind w:left="720"/>
              <w:rPr>
                <w:noProof/>
              </w:rPr>
            </w:pPr>
            <w:r w:rsidRPr="00D53BF5">
              <w:rPr>
                <w:b/>
                <w:bCs/>
                <w:noProof/>
              </w:rPr>
              <w:t>Eligibil</w:t>
            </w:r>
            <w:r w:rsidR="00DC7471">
              <w:rPr>
                <w:b/>
                <w:bCs/>
                <w:noProof/>
              </w:rPr>
              <w:t>i</w:t>
            </w:r>
            <w:r w:rsidRPr="00D53BF5">
              <w:rPr>
                <w:b/>
                <w:bCs/>
                <w:noProof/>
              </w:rPr>
              <w:t>ty:</w:t>
            </w:r>
            <w:r w:rsidRPr="00D53BF5">
              <w:rPr>
                <w:noProof/>
              </w:rPr>
              <w:t xml:space="preserve"> Status of the member’s </w:t>
            </w:r>
            <w:r w:rsidR="00586C4F">
              <w:rPr>
                <w:noProof/>
              </w:rPr>
              <w:t>Eligibility</w:t>
            </w:r>
            <w:r w:rsidRPr="00D53BF5">
              <w:rPr>
                <w:noProof/>
              </w:rPr>
              <w:t>(Active/Inactive)</w:t>
            </w:r>
          </w:p>
          <w:p w14:paraId="3750DDC3" w14:textId="77777777" w:rsidR="00AF54B2" w:rsidRPr="00D53BF5" w:rsidRDefault="00AF54B2">
            <w:pPr>
              <w:numPr>
                <w:ilvl w:val="0"/>
                <w:numId w:val="9"/>
              </w:numPr>
              <w:ind w:left="720"/>
              <w:rPr>
                <w:noProof/>
              </w:rPr>
            </w:pPr>
            <w:r w:rsidRPr="00D53BF5">
              <w:rPr>
                <w:b/>
                <w:bCs/>
                <w:noProof/>
              </w:rPr>
              <w:t>Effective Date:</w:t>
            </w:r>
            <w:r w:rsidRPr="00D53BF5">
              <w:rPr>
                <w:noProof/>
              </w:rPr>
              <w:t xml:space="preserve"> The date the plan became active </w:t>
            </w:r>
          </w:p>
          <w:p w14:paraId="3458456D" w14:textId="77777777" w:rsidR="00AF54B2" w:rsidRPr="00D53BF5" w:rsidRDefault="00AF54B2">
            <w:pPr>
              <w:numPr>
                <w:ilvl w:val="0"/>
                <w:numId w:val="9"/>
              </w:numPr>
              <w:ind w:left="720"/>
              <w:rPr>
                <w:noProof/>
              </w:rPr>
            </w:pPr>
            <w:r w:rsidRPr="00D53BF5">
              <w:rPr>
                <w:b/>
                <w:bCs/>
                <w:noProof/>
              </w:rPr>
              <w:t>Expiration Date:</w:t>
            </w:r>
            <w:r w:rsidRPr="00D53BF5">
              <w:rPr>
                <w:noProof/>
              </w:rPr>
              <w:t xml:space="preserve"> The presumed date of when the plan becomes inactive </w:t>
            </w:r>
          </w:p>
          <w:p w14:paraId="396C3A4B" w14:textId="77777777" w:rsidR="00AF54B2" w:rsidRPr="00D53BF5" w:rsidRDefault="00AF54B2">
            <w:pPr>
              <w:rPr>
                <w:noProof/>
              </w:rPr>
            </w:pPr>
          </w:p>
          <w:p w14:paraId="080524F8" w14:textId="77777777" w:rsidR="00AF54B2" w:rsidRPr="00D53BF5" w:rsidRDefault="00AF54B2">
            <w:pPr>
              <w:jc w:val="center"/>
              <w:rPr>
                <w:noProof/>
              </w:rPr>
            </w:pPr>
            <w:r w:rsidRPr="00D53BF5">
              <w:rPr>
                <w:noProof/>
              </w:rPr>
              <w:drawing>
                <wp:inline distT="0" distB="0" distL="0" distR="0" wp14:anchorId="78FACBBA" wp14:editId="48668D50">
                  <wp:extent cx="3304762" cy="24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4762" cy="2466667"/>
                          </a:xfrm>
                          <a:prstGeom prst="rect">
                            <a:avLst/>
                          </a:prstGeom>
                        </pic:spPr>
                      </pic:pic>
                    </a:graphicData>
                  </a:graphic>
                </wp:inline>
              </w:drawing>
            </w:r>
          </w:p>
          <w:p w14:paraId="4867E9C7" w14:textId="77777777" w:rsidR="00AF54B2" w:rsidRPr="00D53BF5" w:rsidDel="00BC42B6" w:rsidRDefault="00AF54B2">
            <w:pPr>
              <w:rPr>
                <w:bCs/>
                <w:color w:val="000000"/>
              </w:rPr>
            </w:pPr>
          </w:p>
        </w:tc>
      </w:tr>
      <w:tr w:rsidR="00AF54B2" w:rsidRPr="0063493A" w:rsidDel="00BC42B6" w14:paraId="761F851C" w14:textId="77777777" w:rsidTr="00F26461">
        <w:tc>
          <w:tcPr>
            <w:tcW w:w="261" w:type="pct"/>
            <w:vMerge/>
          </w:tcPr>
          <w:p w14:paraId="361CFDE1" w14:textId="77777777" w:rsidR="00AF54B2" w:rsidRPr="0063493A" w:rsidDel="00BC42B6" w:rsidRDefault="00AF54B2">
            <w:pPr>
              <w:jc w:val="center"/>
              <w:rPr>
                <w:b/>
              </w:rPr>
            </w:pPr>
          </w:p>
        </w:tc>
        <w:tc>
          <w:tcPr>
            <w:tcW w:w="1050" w:type="pct"/>
          </w:tcPr>
          <w:p w14:paraId="11446E5E" w14:textId="77777777" w:rsidR="00AF54B2" w:rsidRPr="00D53BF5" w:rsidDel="00BC42B6" w:rsidRDefault="00AF54B2">
            <w:pPr>
              <w:rPr>
                <w:b/>
                <w:bCs/>
                <w:color w:val="000000"/>
              </w:rPr>
            </w:pPr>
            <w:r w:rsidRPr="00D53BF5">
              <w:rPr>
                <w:b/>
                <w:bCs/>
                <w:noProof/>
              </w:rPr>
              <w:t>Issue Information</w:t>
            </w:r>
          </w:p>
        </w:tc>
        <w:tc>
          <w:tcPr>
            <w:tcW w:w="3689" w:type="pct"/>
          </w:tcPr>
          <w:p w14:paraId="094AC685" w14:textId="77777777" w:rsidR="00AF54B2" w:rsidRPr="00D53BF5" w:rsidRDefault="00AF54B2">
            <w:pPr>
              <w:rPr>
                <w:b/>
                <w:bCs/>
                <w:noProof/>
              </w:rPr>
            </w:pPr>
            <w:r w:rsidRPr="00D53BF5">
              <w:rPr>
                <w:b/>
                <w:bCs/>
                <w:noProof/>
              </w:rPr>
              <w:t>Displays specific data to help track and manage the Support Task.</w:t>
            </w:r>
          </w:p>
          <w:p w14:paraId="14AEA2E7" w14:textId="77777777" w:rsidR="00AF54B2" w:rsidRPr="00D53BF5" w:rsidRDefault="00AF54B2">
            <w:pPr>
              <w:rPr>
                <w:noProof/>
              </w:rPr>
            </w:pPr>
            <w:r w:rsidRPr="00D53BF5">
              <w:rPr>
                <w:noProof/>
              </w:rPr>
              <w:t>The following field displays and cannot be changed:</w:t>
            </w:r>
          </w:p>
          <w:p w14:paraId="0AAC2F72" w14:textId="3C2ED73F" w:rsidR="00AF54B2" w:rsidRPr="00D53BF5" w:rsidRDefault="00AF54B2">
            <w:pPr>
              <w:numPr>
                <w:ilvl w:val="0"/>
                <w:numId w:val="10"/>
              </w:numPr>
              <w:rPr>
                <w:noProof/>
              </w:rPr>
            </w:pPr>
            <w:r w:rsidRPr="00D53BF5">
              <w:rPr>
                <w:b/>
                <w:bCs/>
                <w:noProof/>
              </w:rPr>
              <w:t>Category:</w:t>
            </w:r>
            <w:r w:rsidRPr="00D53BF5">
              <w:rPr>
                <w:noProof/>
              </w:rPr>
              <w:t xml:space="preserve"> Based off the line of business. (</w:t>
            </w:r>
            <w:r w:rsidRPr="00D53BF5">
              <w:rPr>
                <w:b/>
                <w:bCs/>
                <w:noProof/>
              </w:rPr>
              <w:t xml:space="preserve">Example: </w:t>
            </w:r>
            <w:r w:rsidRPr="00D53BF5">
              <w:rPr>
                <w:noProof/>
              </w:rPr>
              <w:t>Commerical/Medicaid or Med D</w:t>
            </w:r>
            <w:r w:rsidRPr="00D53BF5">
              <w:t>)</w:t>
            </w:r>
          </w:p>
          <w:p w14:paraId="0AA4CC62" w14:textId="77777777" w:rsidR="00AF54B2" w:rsidRPr="00D53BF5" w:rsidRDefault="00AF54B2">
            <w:pPr>
              <w:rPr>
                <w:b/>
                <w:noProof/>
                <w:color w:val="000000"/>
              </w:rPr>
            </w:pPr>
          </w:p>
          <w:p w14:paraId="61567C41" w14:textId="2E590F31" w:rsidR="006654FD" w:rsidRDefault="00000000">
            <w:pPr>
              <w:rPr>
                <w:b/>
                <w:noProof/>
                <w:color w:val="000000"/>
              </w:rPr>
            </w:pPr>
            <w:r>
              <w:pict w14:anchorId="720C9430">
                <v:shape id="Picture 5" o:spid="_x0000_i1027" type="#_x0000_t75" style="width:18.75pt;height:18pt;visibility:visible">
                  <v:imagedata r:id="rId13" o:title=""/>
                </v:shape>
              </w:pict>
            </w:r>
            <w:r w:rsidR="00AF54B2" w:rsidRPr="00D53BF5">
              <w:rPr>
                <w:b/>
                <w:noProof/>
                <w:color w:val="000000"/>
              </w:rPr>
              <w:t xml:space="preserve"> </w:t>
            </w:r>
          </w:p>
          <w:p w14:paraId="4B6CAE04" w14:textId="77777777" w:rsidR="006654FD" w:rsidRPr="006654FD" w:rsidRDefault="00AF54B2" w:rsidP="007E0B8F">
            <w:pPr>
              <w:pStyle w:val="ListParagraph"/>
              <w:numPr>
                <w:ilvl w:val="0"/>
                <w:numId w:val="25"/>
              </w:numPr>
              <w:rPr>
                <w:bCs/>
                <w:noProof/>
                <w:color w:val="000000"/>
              </w:rPr>
            </w:pPr>
            <w:r w:rsidRPr="006654FD">
              <w:rPr>
                <w:b/>
                <w:noProof/>
                <w:color w:val="000000"/>
              </w:rPr>
              <w:t xml:space="preserve">Customer Care: </w:t>
            </w:r>
            <w:r w:rsidRPr="006654FD">
              <w:rPr>
                <w:bCs/>
                <w:noProof/>
                <w:color w:val="000000"/>
              </w:rPr>
              <w:t xml:space="preserve">Use the </w:t>
            </w:r>
            <w:bookmarkStart w:id="27" w:name="OLE_LINK21"/>
            <w:r w:rsidRPr="006654FD">
              <w:rPr>
                <w:bCs/>
                <w:noProof/>
                <w:color w:val="000000"/>
              </w:rPr>
              <w:fldChar w:fldCharType="begin"/>
            </w:r>
            <w:r w:rsidRPr="006654FD">
              <w:rPr>
                <w:bCs/>
                <w:noProof/>
                <w:color w:val="000000"/>
              </w:rPr>
              <w:instrText>HYPERLINK "https://thesource.cvshealth.com/nuxeo/thesource/" \l "!/view?docid=6753488f-3996-45d9-88ba-257575369a98"</w:instrText>
            </w:r>
            <w:r w:rsidRPr="006654FD">
              <w:rPr>
                <w:bCs/>
                <w:noProof/>
                <w:color w:val="000000"/>
              </w:rPr>
            </w:r>
            <w:r w:rsidRPr="006654FD">
              <w:rPr>
                <w:bCs/>
                <w:noProof/>
                <w:color w:val="000000"/>
              </w:rPr>
              <w:fldChar w:fldCharType="separate"/>
            </w:r>
            <w:r w:rsidRPr="006654FD">
              <w:rPr>
                <w:rStyle w:val="Hyperlink"/>
                <w:bCs/>
                <w:noProof/>
              </w:rPr>
              <w:t xml:space="preserve">Compass </w:t>
            </w:r>
            <w:r w:rsidR="002704D5" w:rsidRPr="006654FD">
              <w:rPr>
                <w:rStyle w:val="Hyperlink"/>
                <w:bCs/>
                <w:noProof/>
              </w:rPr>
              <w:t>-</w:t>
            </w:r>
            <w:r w:rsidRPr="006654FD">
              <w:rPr>
                <w:rStyle w:val="Hyperlink"/>
                <w:bCs/>
                <w:noProof/>
              </w:rPr>
              <w:t xml:space="preserve"> Support Task Types and Uses List (058147)</w:t>
            </w:r>
            <w:r w:rsidRPr="006654FD">
              <w:rPr>
                <w:bCs/>
                <w:noProof/>
                <w:color w:val="000000"/>
              </w:rPr>
              <w:fldChar w:fldCharType="end"/>
            </w:r>
            <w:bookmarkEnd w:id="27"/>
            <w:r w:rsidRPr="006654FD">
              <w:rPr>
                <w:bCs/>
                <w:noProof/>
                <w:color w:val="000000"/>
              </w:rPr>
              <w:t xml:space="preserve"> to determine the Support Task Type. </w:t>
            </w:r>
          </w:p>
          <w:p w14:paraId="1966CD3C" w14:textId="235CB4C2" w:rsidR="00AF54B2" w:rsidRPr="006654FD" w:rsidRDefault="00AF54B2" w:rsidP="007E0B8F">
            <w:pPr>
              <w:pStyle w:val="ListParagraph"/>
              <w:numPr>
                <w:ilvl w:val="0"/>
                <w:numId w:val="25"/>
              </w:numPr>
              <w:rPr>
                <w:bCs/>
                <w:noProof/>
                <w:color w:val="000000"/>
              </w:rPr>
            </w:pPr>
            <w:r w:rsidRPr="006654FD">
              <w:rPr>
                <w:b/>
                <w:noProof/>
                <w:color w:val="000000"/>
              </w:rPr>
              <w:t>PHD</w:t>
            </w:r>
            <w:r w:rsidRPr="006654FD">
              <w:rPr>
                <w:bCs/>
                <w:noProof/>
                <w:color w:val="000000"/>
              </w:rPr>
              <w:t xml:space="preserve"> </w:t>
            </w:r>
            <w:r w:rsidRPr="006654FD">
              <w:rPr>
                <w:b/>
                <w:noProof/>
                <w:color w:val="000000"/>
              </w:rPr>
              <w:t>agents:</w:t>
            </w:r>
            <w:r w:rsidRPr="006654FD">
              <w:rPr>
                <w:bCs/>
                <w:noProof/>
                <w:color w:val="000000"/>
              </w:rPr>
              <w:t xml:space="preserve"> Use Support Task Type “Client Directive – PHD Only”. </w:t>
            </w:r>
            <w:r w:rsidRPr="006654FD">
              <w:rPr>
                <w:b/>
                <w:noProof/>
                <w:color w:val="000000"/>
              </w:rPr>
              <w:t>Do no</w:t>
            </w:r>
            <w:r w:rsidRPr="006654FD">
              <w:rPr>
                <w:bCs/>
                <w:noProof/>
                <w:color w:val="000000"/>
              </w:rPr>
              <w:t xml:space="preserve">t select “Plan Benefit Override – Care Only”. </w:t>
            </w:r>
          </w:p>
          <w:p w14:paraId="17DC2A33" w14:textId="77777777" w:rsidR="00AF54B2" w:rsidRPr="00D53BF5" w:rsidRDefault="00AF54B2">
            <w:pPr>
              <w:rPr>
                <w:noProof/>
              </w:rPr>
            </w:pPr>
          </w:p>
          <w:p w14:paraId="744BB13A" w14:textId="77777777" w:rsidR="00AF54B2" w:rsidRPr="00D53BF5" w:rsidRDefault="00AF54B2">
            <w:pPr>
              <w:rPr>
                <w:noProof/>
              </w:rPr>
            </w:pPr>
            <w:r w:rsidRPr="00D53BF5">
              <w:rPr>
                <w:noProof/>
              </w:rPr>
              <w:t>The following fields are required (displayed by a red asterisk</w:t>
            </w:r>
            <w:r>
              <w:rPr>
                <w:noProof/>
              </w:rPr>
              <w:t xml:space="preserve"> </w:t>
            </w:r>
            <w:r w:rsidRPr="00B51D86">
              <w:rPr>
                <w:noProof/>
                <w:color w:val="FF0000"/>
              </w:rPr>
              <w:t>*</w:t>
            </w:r>
            <w:r w:rsidRPr="00D53BF5">
              <w:rPr>
                <w:noProof/>
              </w:rPr>
              <w:t>):</w:t>
            </w:r>
          </w:p>
          <w:p w14:paraId="16DB01F2" w14:textId="77777777" w:rsidR="00AF54B2" w:rsidRPr="00D53BF5" w:rsidRDefault="00AF54B2">
            <w:pPr>
              <w:numPr>
                <w:ilvl w:val="0"/>
                <w:numId w:val="10"/>
              </w:numPr>
              <w:rPr>
                <w:noProof/>
              </w:rPr>
            </w:pPr>
            <w:r w:rsidRPr="00D53BF5">
              <w:rPr>
                <w:b/>
                <w:bCs/>
                <w:noProof/>
              </w:rPr>
              <w:t>Type:</w:t>
            </w:r>
            <w:r w:rsidRPr="00D53BF5">
              <w:rPr>
                <w:noProof/>
              </w:rPr>
              <w:t xml:space="preserve"> This will list different types of Issues that the task can be submitted. </w:t>
            </w:r>
          </w:p>
          <w:p w14:paraId="6AE66EC3" w14:textId="77777777" w:rsidR="00AF54B2" w:rsidRPr="00D53BF5" w:rsidRDefault="00AF54B2">
            <w:pPr>
              <w:numPr>
                <w:ilvl w:val="0"/>
                <w:numId w:val="10"/>
              </w:numPr>
              <w:rPr>
                <w:noProof/>
              </w:rPr>
            </w:pPr>
            <w:r w:rsidRPr="00D53BF5">
              <w:rPr>
                <w:b/>
                <w:bCs/>
                <w:noProof/>
              </w:rPr>
              <w:t>Contact Name:</w:t>
            </w:r>
            <w:r w:rsidRPr="00D53BF5">
              <w:rPr>
                <w:noProof/>
              </w:rPr>
              <w:t xml:space="preserve"> This is the caller’s name.</w:t>
            </w:r>
          </w:p>
          <w:p w14:paraId="2534247B" w14:textId="77777777" w:rsidR="00AF54B2" w:rsidRPr="00D53BF5" w:rsidRDefault="00AF54B2">
            <w:pPr>
              <w:numPr>
                <w:ilvl w:val="0"/>
                <w:numId w:val="10"/>
              </w:numPr>
              <w:rPr>
                <w:noProof/>
              </w:rPr>
            </w:pPr>
            <w:r w:rsidRPr="00D53BF5">
              <w:rPr>
                <w:b/>
                <w:bCs/>
                <w:noProof/>
              </w:rPr>
              <w:t>Contact Phone Number:</w:t>
            </w:r>
            <w:r w:rsidRPr="00D53BF5">
              <w:rPr>
                <w:noProof/>
              </w:rPr>
              <w:t xml:space="preserve"> This is the caller’s phone number.</w:t>
            </w:r>
          </w:p>
          <w:p w14:paraId="5C683D0D" w14:textId="77777777" w:rsidR="00AF54B2" w:rsidRPr="00D53BF5" w:rsidRDefault="00AF54B2">
            <w:pPr>
              <w:numPr>
                <w:ilvl w:val="0"/>
                <w:numId w:val="10"/>
              </w:numPr>
              <w:rPr>
                <w:noProof/>
              </w:rPr>
            </w:pPr>
            <w:r w:rsidRPr="00D53BF5">
              <w:rPr>
                <w:b/>
                <w:bCs/>
                <w:noProof/>
              </w:rPr>
              <w:t>Medicare D Plan:</w:t>
            </w:r>
            <w:r w:rsidRPr="00D53BF5">
              <w:rPr>
                <w:noProof/>
              </w:rPr>
              <w:t xml:space="preserve"> This field indicates whether this is a Med D Plan (Yes/No).</w:t>
            </w:r>
          </w:p>
          <w:p w14:paraId="25FB08AC" w14:textId="77777777" w:rsidR="00AF54B2" w:rsidRPr="00D53BF5" w:rsidRDefault="00AF54B2">
            <w:pPr>
              <w:numPr>
                <w:ilvl w:val="0"/>
                <w:numId w:val="10"/>
              </w:numPr>
              <w:rPr>
                <w:noProof/>
              </w:rPr>
            </w:pPr>
            <w:r w:rsidRPr="00D53BF5">
              <w:rPr>
                <w:noProof/>
              </w:rPr>
              <w:t xml:space="preserve">Additional required fields may display based on the selected </w:t>
            </w:r>
            <w:r w:rsidRPr="00D53BF5">
              <w:rPr>
                <w:b/>
                <w:bCs/>
                <w:noProof/>
              </w:rPr>
              <w:t>Type.</w:t>
            </w:r>
          </w:p>
          <w:p w14:paraId="2A886602" w14:textId="77777777" w:rsidR="00AF54B2" w:rsidRPr="00D53BF5" w:rsidRDefault="00AF54B2">
            <w:pPr>
              <w:rPr>
                <w:noProof/>
              </w:rPr>
            </w:pPr>
          </w:p>
          <w:p w14:paraId="4DBE250E" w14:textId="77777777" w:rsidR="00AF54B2" w:rsidRPr="00D53BF5" w:rsidRDefault="00AF54B2">
            <w:pPr>
              <w:rPr>
                <w:noProof/>
              </w:rPr>
            </w:pPr>
            <w:r w:rsidRPr="00D53BF5">
              <w:rPr>
                <w:noProof/>
              </w:rPr>
              <w:t>The following fields are optional and dynamic based on the selected</w:t>
            </w:r>
            <w:r w:rsidRPr="00D53BF5">
              <w:rPr>
                <w:b/>
                <w:bCs/>
                <w:noProof/>
              </w:rPr>
              <w:t xml:space="preserve"> Type </w:t>
            </w:r>
            <w:r w:rsidRPr="00D53BF5">
              <w:rPr>
                <w:noProof/>
              </w:rPr>
              <w:t>(no red asterisk</w:t>
            </w:r>
            <w:r>
              <w:rPr>
                <w:noProof/>
              </w:rPr>
              <w:t xml:space="preserve"> </w:t>
            </w:r>
            <w:r w:rsidRPr="00B51D86">
              <w:rPr>
                <w:noProof/>
                <w:color w:val="FF0000"/>
              </w:rPr>
              <w:t>*</w:t>
            </w:r>
            <w:r w:rsidRPr="00D53BF5">
              <w:rPr>
                <w:noProof/>
              </w:rPr>
              <w:t xml:space="preserve"> appears):</w:t>
            </w:r>
          </w:p>
          <w:p w14:paraId="12A06B1F" w14:textId="2EF1E8C6" w:rsidR="00AF54B2" w:rsidRPr="00D53BF5" w:rsidRDefault="00AF54B2">
            <w:pPr>
              <w:rPr>
                <w:noProof/>
              </w:rPr>
            </w:pPr>
            <w:r w:rsidRPr="00D53BF5">
              <w:rPr>
                <w:b/>
                <w:bCs/>
                <w:noProof/>
              </w:rPr>
              <w:t xml:space="preserve">Note: </w:t>
            </w:r>
            <w:r w:rsidRPr="00D53BF5">
              <w:rPr>
                <w:noProof/>
              </w:rPr>
              <w:t xml:space="preserve">Only enter data in this field if indicated in the </w:t>
            </w:r>
            <w:hyperlink r:id="rId22" w:anchor="!/view?docid=6753488f-3996-45d9-88ba-257575369a98" w:history="1">
              <w:r w:rsidRPr="00D53BF5">
                <w:rPr>
                  <w:rStyle w:val="Hyperlink"/>
                  <w:noProof/>
                </w:rPr>
                <w:t xml:space="preserve">Compass </w:t>
              </w:r>
              <w:r w:rsidR="002704D5">
                <w:rPr>
                  <w:rStyle w:val="Hyperlink"/>
                  <w:noProof/>
                </w:rPr>
                <w:t>-</w:t>
              </w:r>
              <w:r w:rsidRPr="00D53BF5">
                <w:rPr>
                  <w:rStyle w:val="Hyperlink"/>
                  <w:noProof/>
                </w:rPr>
                <w:t xml:space="preserve"> Support Task Types and Uses List (058147)</w:t>
              </w:r>
            </w:hyperlink>
            <w:r w:rsidRPr="00D53BF5">
              <w:rPr>
                <w:noProof/>
              </w:rPr>
              <w:t xml:space="preserve">. </w:t>
            </w:r>
          </w:p>
          <w:p w14:paraId="2F3A405B" w14:textId="77777777" w:rsidR="00AF54B2" w:rsidRPr="00D53BF5" w:rsidRDefault="00AF54B2">
            <w:pPr>
              <w:numPr>
                <w:ilvl w:val="0"/>
                <w:numId w:val="11"/>
              </w:numPr>
              <w:rPr>
                <w:noProof/>
              </w:rPr>
            </w:pPr>
            <w:r w:rsidRPr="00D53BF5">
              <w:rPr>
                <w:noProof/>
              </w:rPr>
              <w:t>Subject</w:t>
            </w:r>
          </w:p>
          <w:p w14:paraId="68C3B075" w14:textId="77777777" w:rsidR="00AF54B2" w:rsidRPr="00D53BF5" w:rsidRDefault="00AF54B2">
            <w:pPr>
              <w:numPr>
                <w:ilvl w:val="0"/>
                <w:numId w:val="11"/>
              </w:numPr>
              <w:rPr>
                <w:noProof/>
              </w:rPr>
            </w:pPr>
            <w:r w:rsidRPr="00D53BF5">
              <w:rPr>
                <w:noProof/>
              </w:rPr>
              <w:t>Image Number</w:t>
            </w:r>
          </w:p>
          <w:p w14:paraId="36556AB2" w14:textId="77777777" w:rsidR="00AF54B2" w:rsidRPr="00D53BF5" w:rsidRDefault="00AF54B2">
            <w:pPr>
              <w:numPr>
                <w:ilvl w:val="0"/>
                <w:numId w:val="11"/>
              </w:numPr>
              <w:rPr>
                <w:noProof/>
              </w:rPr>
            </w:pPr>
            <w:r w:rsidRPr="00D53BF5">
              <w:rPr>
                <w:noProof/>
              </w:rPr>
              <w:t>Template Number</w:t>
            </w:r>
          </w:p>
          <w:p w14:paraId="05EB019D" w14:textId="77777777" w:rsidR="00AF54B2" w:rsidRPr="00D53BF5" w:rsidRDefault="00AF54B2">
            <w:pPr>
              <w:rPr>
                <w:noProof/>
              </w:rPr>
            </w:pPr>
          </w:p>
          <w:p w14:paraId="23A99A6F" w14:textId="1277DF5F" w:rsidR="00AF54B2" w:rsidRPr="00D53BF5" w:rsidRDefault="00AF54B2">
            <w:pPr>
              <w:jc w:val="center"/>
              <w:rPr>
                <w:noProof/>
              </w:rPr>
            </w:pPr>
            <w:r>
              <w:rPr>
                <w:noProof/>
              </w:rPr>
              <w:drawing>
                <wp:inline distT="0" distB="0" distL="0" distR="0" wp14:anchorId="3A07C837" wp14:editId="41025B5D">
                  <wp:extent cx="6219825" cy="2303145"/>
                  <wp:effectExtent l="19050" t="19050" r="28575" b="20955"/>
                  <wp:docPr id="1239467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9825" cy="2303145"/>
                          </a:xfrm>
                          <a:prstGeom prst="rect">
                            <a:avLst/>
                          </a:prstGeom>
                          <a:noFill/>
                          <a:ln w="9525" cmpd="sng">
                            <a:solidFill>
                              <a:srgbClr val="000000"/>
                            </a:solidFill>
                            <a:miter lim="800000"/>
                            <a:headEnd/>
                            <a:tailEnd/>
                          </a:ln>
                          <a:effectLst/>
                        </pic:spPr>
                      </pic:pic>
                    </a:graphicData>
                  </a:graphic>
                </wp:inline>
              </w:drawing>
            </w:r>
          </w:p>
          <w:p w14:paraId="3C966938" w14:textId="77777777" w:rsidR="00AF54B2" w:rsidRPr="00D53BF5" w:rsidRDefault="00AF54B2">
            <w:pPr>
              <w:rPr>
                <w:noProof/>
              </w:rPr>
            </w:pPr>
          </w:p>
          <w:p w14:paraId="0C74C112" w14:textId="37AB4BFC" w:rsidR="00AF54B2" w:rsidRPr="00D53BF5" w:rsidDel="00BC42B6" w:rsidRDefault="00AF54B2" w:rsidP="006654FD">
            <w:pPr>
              <w:rPr>
                <w:bCs/>
                <w:color w:val="000000"/>
              </w:rPr>
            </w:pPr>
            <w:r w:rsidRPr="00D53BF5">
              <w:rPr>
                <w:b/>
              </w:rPr>
              <w:t>Note:</w:t>
            </w:r>
            <w:r w:rsidRPr="00D53BF5">
              <w:rPr>
                <w:bCs/>
              </w:rPr>
              <w:t xml:space="preserve"> Agents </w:t>
            </w:r>
            <w:r w:rsidRPr="00D53BF5">
              <w:rPr>
                <w:b/>
              </w:rPr>
              <w:t>do not</w:t>
            </w:r>
            <w:r w:rsidRPr="00D53BF5">
              <w:rPr>
                <w:bCs/>
              </w:rPr>
              <w:t xml:space="preserve"> need to click the </w:t>
            </w:r>
            <w:r w:rsidRPr="00D53BF5">
              <w:rPr>
                <w:b/>
              </w:rPr>
              <w:t>View all dependencies</w:t>
            </w:r>
            <w:r w:rsidRPr="00D53BF5">
              <w:rPr>
                <w:bCs/>
              </w:rPr>
              <w:t xml:space="preserve"> hyperlink. Fields are dynamic and populate based on the Type selected.</w:t>
            </w:r>
          </w:p>
        </w:tc>
      </w:tr>
      <w:tr w:rsidR="00AF54B2" w:rsidRPr="0063493A" w:rsidDel="00BC42B6" w14:paraId="792D6762" w14:textId="77777777" w:rsidTr="00F26461">
        <w:tc>
          <w:tcPr>
            <w:tcW w:w="261" w:type="pct"/>
            <w:vMerge/>
          </w:tcPr>
          <w:p w14:paraId="32427E81" w14:textId="77777777" w:rsidR="00AF54B2" w:rsidRPr="0063493A" w:rsidDel="00BC42B6" w:rsidRDefault="00AF54B2">
            <w:pPr>
              <w:jc w:val="center"/>
              <w:rPr>
                <w:b/>
              </w:rPr>
            </w:pPr>
          </w:p>
        </w:tc>
        <w:tc>
          <w:tcPr>
            <w:tcW w:w="1050" w:type="pct"/>
          </w:tcPr>
          <w:p w14:paraId="3BFBF41A" w14:textId="77777777" w:rsidR="00AF54B2" w:rsidRPr="00D53BF5" w:rsidDel="00BC42B6" w:rsidRDefault="00AF54B2">
            <w:pPr>
              <w:rPr>
                <w:bCs/>
                <w:color w:val="000000"/>
              </w:rPr>
            </w:pPr>
            <w:r w:rsidRPr="00D53BF5">
              <w:rPr>
                <w:b/>
                <w:bCs/>
                <w:noProof/>
              </w:rPr>
              <w:t>Member Address</w:t>
            </w:r>
          </w:p>
        </w:tc>
        <w:tc>
          <w:tcPr>
            <w:tcW w:w="3689" w:type="pct"/>
          </w:tcPr>
          <w:p w14:paraId="4BD07019" w14:textId="77777777" w:rsidR="00AF54B2" w:rsidRPr="00D53BF5" w:rsidRDefault="00AF54B2">
            <w:pPr>
              <w:rPr>
                <w:b/>
                <w:bCs/>
                <w:noProof/>
              </w:rPr>
            </w:pPr>
            <w:r w:rsidRPr="00D53BF5">
              <w:rPr>
                <w:b/>
                <w:bCs/>
                <w:noProof/>
              </w:rPr>
              <w:t>Displays Member’s Address.</w:t>
            </w:r>
          </w:p>
          <w:p w14:paraId="16694314" w14:textId="77777777" w:rsidR="00AF54B2" w:rsidRPr="00D53BF5" w:rsidRDefault="00AF54B2">
            <w:pPr>
              <w:jc w:val="center"/>
              <w:rPr>
                <w:noProof/>
              </w:rPr>
            </w:pPr>
          </w:p>
          <w:p w14:paraId="5F3F217E" w14:textId="77777777" w:rsidR="00AF54B2" w:rsidRPr="00D53BF5" w:rsidRDefault="00AF54B2">
            <w:pPr>
              <w:rPr>
                <w:noProof/>
              </w:rPr>
            </w:pPr>
            <w:r w:rsidRPr="00D53BF5">
              <w:rPr>
                <w:noProof/>
              </w:rPr>
              <w:t>The following fields display:</w:t>
            </w:r>
          </w:p>
          <w:p w14:paraId="13F4C6B4" w14:textId="77777777" w:rsidR="00AF54B2" w:rsidRPr="00D53BF5" w:rsidRDefault="00AF54B2">
            <w:pPr>
              <w:numPr>
                <w:ilvl w:val="0"/>
                <w:numId w:val="12"/>
              </w:numPr>
              <w:rPr>
                <w:noProof/>
              </w:rPr>
            </w:pPr>
            <w:r w:rsidRPr="00D53BF5">
              <w:rPr>
                <w:b/>
                <w:bCs/>
                <w:noProof/>
              </w:rPr>
              <w:t>Member Address Line 1:</w:t>
            </w:r>
            <w:r w:rsidRPr="00D53BF5">
              <w:rPr>
                <w:noProof/>
              </w:rPr>
              <w:t xml:space="preserve"> Member’s address</w:t>
            </w:r>
          </w:p>
          <w:p w14:paraId="30779865" w14:textId="77777777" w:rsidR="00AF54B2" w:rsidRPr="00D53BF5" w:rsidRDefault="00AF54B2">
            <w:pPr>
              <w:numPr>
                <w:ilvl w:val="0"/>
                <w:numId w:val="12"/>
              </w:numPr>
              <w:rPr>
                <w:noProof/>
              </w:rPr>
            </w:pPr>
            <w:r w:rsidRPr="00D53BF5">
              <w:rPr>
                <w:b/>
                <w:bCs/>
                <w:noProof/>
              </w:rPr>
              <w:t>Member Address Line 2:</w:t>
            </w:r>
            <w:r w:rsidRPr="00D53BF5">
              <w:rPr>
                <w:noProof/>
              </w:rPr>
              <w:t xml:space="preserve"> This is additional space to enter member’s address if its too long to fit into Member Address Line 1 </w:t>
            </w:r>
          </w:p>
          <w:p w14:paraId="771E2C96" w14:textId="77777777" w:rsidR="00AF54B2" w:rsidRPr="00D53BF5" w:rsidRDefault="00AF54B2">
            <w:pPr>
              <w:numPr>
                <w:ilvl w:val="0"/>
                <w:numId w:val="12"/>
              </w:numPr>
              <w:rPr>
                <w:noProof/>
              </w:rPr>
            </w:pPr>
            <w:r w:rsidRPr="00D53BF5">
              <w:rPr>
                <w:b/>
                <w:bCs/>
                <w:noProof/>
              </w:rPr>
              <w:t>Member City:</w:t>
            </w:r>
            <w:r w:rsidRPr="00D53BF5">
              <w:rPr>
                <w:noProof/>
              </w:rPr>
              <w:t xml:space="preserve"> This is the city where the member lives</w:t>
            </w:r>
          </w:p>
          <w:p w14:paraId="5BA164C9" w14:textId="77777777" w:rsidR="00AF54B2" w:rsidRPr="00D53BF5" w:rsidRDefault="00AF54B2">
            <w:pPr>
              <w:numPr>
                <w:ilvl w:val="0"/>
                <w:numId w:val="12"/>
              </w:numPr>
              <w:rPr>
                <w:noProof/>
              </w:rPr>
            </w:pPr>
            <w:r w:rsidRPr="00D53BF5">
              <w:rPr>
                <w:b/>
                <w:bCs/>
                <w:noProof/>
              </w:rPr>
              <w:t>Member State:</w:t>
            </w:r>
            <w:r w:rsidRPr="00D53BF5">
              <w:rPr>
                <w:noProof/>
              </w:rPr>
              <w:t xml:space="preserve"> This is the state where the member lives</w:t>
            </w:r>
          </w:p>
          <w:p w14:paraId="59A45B3E" w14:textId="77777777" w:rsidR="00AF54B2" w:rsidRPr="00D53BF5" w:rsidRDefault="00AF54B2">
            <w:pPr>
              <w:numPr>
                <w:ilvl w:val="0"/>
                <w:numId w:val="12"/>
              </w:numPr>
              <w:rPr>
                <w:noProof/>
              </w:rPr>
            </w:pPr>
            <w:r w:rsidRPr="00D53BF5">
              <w:rPr>
                <w:b/>
                <w:bCs/>
                <w:noProof/>
              </w:rPr>
              <w:t>Member Zip:</w:t>
            </w:r>
            <w:r w:rsidRPr="00D53BF5">
              <w:rPr>
                <w:noProof/>
              </w:rPr>
              <w:t xml:space="preserve"> This is the member’s zip code for the address listed</w:t>
            </w:r>
          </w:p>
          <w:p w14:paraId="114D4CC4" w14:textId="77777777" w:rsidR="00AF54B2" w:rsidRPr="00D53BF5" w:rsidRDefault="00AF54B2">
            <w:pPr>
              <w:rPr>
                <w:noProof/>
              </w:rPr>
            </w:pPr>
          </w:p>
          <w:p w14:paraId="5D86BC9D" w14:textId="77777777" w:rsidR="00AF54B2" w:rsidRPr="00D53BF5" w:rsidRDefault="00AF54B2">
            <w:pPr>
              <w:rPr>
                <w:noProof/>
              </w:rPr>
            </w:pPr>
            <w:r w:rsidRPr="00D53BF5">
              <w:rPr>
                <w:b/>
                <w:bCs/>
                <w:noProof/>
              </w:rPr>
              <w:t>Note:</w:t>
            </w:r>
            <w:r w:rsidRPr="00D53BF5">
              <w:rPr>
                <w:noProof/>
              </w:rPr>
              <w:t xml:space="preserve"> </w:t>
            </w:r>
            <w:r w:rsidRPr="00D53BF5">
              <w:t xml:space="preserve">For address changes, refer to </w:t>
            </w:r>
            <w:hyperlink r:id="rId24" w:anchor="!/view?docid=9cfb4422-7129-4bca-b1ea-f1d6fa964906" w:history="1">
              <w:r w:rsidRPr="00D53BF5">
                <w:rPr>
                  <w:rStyle w:val="Hyperlink"/>
                </w:rPr>
                <w:t>Compass - Add / Edit / Delete Mailing Address (053255)</w:t>
              </w:r>
            </w:hyperlink>
            <w:r w:rsidRPr="00D53BF5">
              <w:rPr>
                <w:rStyle w:val="ui-provider"/>
              </w:rPr>
              <w:t>.</w:t>
            </w:r>
          </w:p>
          <w:p w14:paraId="14FEC2D5" w14:textId="77777777" w:rsidR="00AF54B2" w:rsidRPr="00D53BF5" w:rsidRDefault="00AF54B2">
            <w:pPr>
              <w:rPr>
                <w:noProof/>
              </w:rPr>
            </w:pPr>
          </w:p>
          <w:p w14:paraId="0C851928" w14:textId="77777777" w:rsidR="00AF54B2" w:rsidRPr="00D53BF5" w:rsidRDefault="00AF54B2">
            <w:pPr>
              <w:pStyle w:val="ListParagraph"/>
              <w:ind w:left="0"/>
              <w:jc w:val="center"/>
              <w:rPr>
                <w:noProof/>
              </w:rPr>
            </w:pPr>
            <w:r w:rsidRPr="00D53BF5">
              <w:rPr>
                <w:noProof/>
              </w:rPr>
              <w:drawing>
                <wp:inline distT="0" distB="0" distL="0" distR="0" wp14:anchorId="214821E3" wp14:editId="6748C38D">
                  <wp:extent cx="4819048" cy="17238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048" cy="1723810"/>
                          </a:xfrm>
                          <a:prstGeom prst="rect">
                            <a:avLst/>
                          </a:prstGeom>
                        </pic:spPr>
                      </pic:pic>
                    </a:graphicData>
                  </a:graphic>
                </wp:inline>
              </w:drawing>
            </w:r>
          </w:p>
          <w:p w14:paraId="6922DAB6" w14:textId="77777777" w:rsidR="00AF54B2" w:rsidRPr="00D53BF5" w:rsidDel="00BC42B6" w:rsidRDefault="00AF54B2">
            <w:pPr>
              <w:rPr>
                <w:bCs/>
                <w:color w:val="000000"/>
              </w:rPr>
            </w:pPr>
          </w:p>
        </w:tc>
      </w:tr>
      <w:tr w:rsidR="00AF54B2" w:rsidRPr="0063493A" w:rsidDel="00BC42B6" w14:paraId="3941D7F3" w14:textId="77777777" w:rsidTr="00F26461">
        <w:tc>
          <w:tcPr>
            <w:tcW w:w="261" w:type="pct"/>
            <w:vMerge/>
          </w:tcPr>
          <w:p w14:paraId="5DE410B0" w14:textId="77777777" w:rsidR="00AF54B2" w:rsidRPr="0063493A" w:rsidDel="00BC42B6" w:rsidRDefault="00AF54B2">
            <w:pPr>
              <w:jc w:val="center"/>
              <w:rPr>
                <w:b/>
              </w:rPr>
            </w:pPr>
          </w:p>
        </w:tc>
        <w:tc>
          <w:tcPr>
            <w:tcW w:w="1050" w:type="pct"/>
          </w:tcPr>
          <w:p w14:paraId="116113F8" w14:textId="77777777" w:rsidR="00AF54B2" w:rsidRPr="00D53BF5" w:rsidRDefault="00AF54B2">
            <w:pPr>
              <w:rPr>
                <w:b/>
                <w:bCs/>
                <w:noProof/>
              </w:rPr>
            </w:pPr>
            <w:r w:rsidRPr="00D53BF5">
              <w:rPr>
                <w:b/>
                <w:bCs/>
                <w:noProof/>
              </w:rPr>
              <w:t>Fulfillment</w:t>
            </w:r>
          </w:p>
          <w:p w14:paraId="5447D760" w14:textId="77777777" w:rsidR="00AF54B2" w:rsidRPr="00D53BF5" w:rsidRDefault="00AF54B2">
            <w:pPr>
              <w:rPr>
                <w:b/>
                <w:bCs/>
                <w:noProof/>
              </w:rPr>
            </w:pPr>
          </w:p>
          <w:p w14:paraId="631E6640" w14:textId="75CE0040" w:rsidR="00AF54B2" w:rsidRPr="00D53BF5" w:rsidDel="00BC42B6" w:rsidRDefault="00AF54B2">
            <w:pPr>
              <w:rPr>
                <w:bCs/>
                <w:color w:val="000000"/>
              </w:rPr>
            </w:pPr>
            <w:r>
              <w:rPr>
                <w:noProof/>
              </w:rPr>
              <w:drawing>
                <wp:inline distT="0" distB="0" distL="0" distR="0" wp14:anchorId="5798B9D3" wp14:editId="57EB37F1">
                  <wp:extent cx="241300" cy="224155"/>
                  <wp:effectExtent l="0" t="0" r="6350" b="4445"/>
                  <wp:docPr id="1420221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224155"/>
                          </a:xfrm>
                          <a:prstGeom prst="rect">
                            <a:avLst/>
                          </a:prstGeom>
                          <a:noFill/>
                          <a:ln>
                            <a:noFill/>
                          </a:ln>
                        </pic:spPr>
                      </pic:pic>
                    </a:graphicData>
                  </a:graphic>
                </wp:inline>
              </w:drawing>
            </w:r>
            <w:r w:rsidRPr="00D53BF5">
              <w:rPr>
                <w:b/>
                <w:noProof/>
                <w:color w:val="000000"/>
              </w:rPr>
              <w:t xml:space="preserve"> For Customer Care agents ONLY</w:t>
            </w:r>
          </w:p>
        </w:tc>
        <w:tc>
          <w:tcPr>
            <w:tcW w:w="3689" w:type="pct"/>
          </w:tcPr>
          <w:p w14:paraId="20458011" w14:textId="77777777" w:rsidR="00AF54B2" w:rsidRPr="00D53BF5" w:rsidRDefault="00AF54B2">
            <w:pPr>
              <w:rPr>
                <w:b/>
                <w:bCs/>
                <w:noProof/>
              </w:rPr>
            </w:pPr>
            <w:r w:rsidRPr="00D53BF5">
              <w:rPr>
                <w:b/>
                <w:bCs/>
                <w:noProof/>
              </w:rPr>
              <w:t>Displays Fulfillment Types specific to the Support Task.</w:t>
            </w:r>
          </w:p>
          <w:p w14:paraId="254EC559" w14:textId="77777777" w:rsidR="00AF54B2" w:rsidRPr="00D53BF5" w:rsidRDefault="00AF54B2">
            <w:pPr>
              <w:jc w:val="center"/>
              <w:rPr>
                <w:noProof/>
              </w:rPr>
            </w:pPr>
          </w:p>
          <w:p w14:paraId="59F5B183" w14:textId="77777777" w:rsidR="00AF54B2" w:rsidRPr="00D53BF5" w:rsidRDefault="00AF54B2">
            <w:pPr>
              <w:rPr>
                <w:noProof/>
              </w:rPr>
            </w:pPr>
            <w:r w:rsidRPr="00D53BF5">
              <w:rPr>
                <w:noProof/>
              </w:rPr>
              <w:t xml:space="preserve">Information only populates in this field if </w:t>
            </w:r>
            <w:r w:rsidRPr="00D53BF5">
              <w:rPr>
                <w:b/>
                <w:bCs/>
                <w:noProof/>
              </w:rPr>
              <w:t>Fulfillment</w:t>
            </w:r>
            <w:r w:rsidRPr="00D53BF5">
              <w:rPr>
                <w:noProof/>
              </w:rPr>
              <w:t xml:space="preserve"> is selected as the </w:t>
            </w:r>
            <w:r w:rsidRPr="00D53BF5">
              <w:rPr>
                <w:b/>
                <w:bCs/>
                <w:noProof/>
              </w:rPr>
              <w:t>Type</w:t>
            </w:r>
            <w:r w:rsidRPr="00D53BF5">
              <w:rPr>
                <w:noProof/>
              </w:rPr>
              <w:t xml:space="preserve"> in the </w:t>
            </w:r>
            <w:r w:rsidRPr="00D53BF5">
              <w:rPr>
                <w:b/>
                <w:bCs/>
                <w:noProof/>
              </w:rPr>
              <w:t>Issue Form</w:t>
            </w:r>
            <w:r w:rsidRPr="00D53BF5">
              <w:rPr>
                <w:noProof/>
              </w:rPr>
              <w:t xml:space="preserve"> section. </w:t>
            </w:r>
          </w:p>
          <w:p w14:paraId="41A7C1AF" w14:textId="77777777" w:rsidR="00AF54B2" w:rsidRPr="00D53BF5" w:rsidRDefault="00AF54B2">
            <w:pPr>
              <w:rPr>
                <w:noProof/>
              </w:rPr>
            </w:pPr>
          </w:p>
          <w:p w14:paraId="5BBE4145" w14:textId="77777777" w:rsidR="00AF54B2" w:rsidRPr="00D53BF5" w:rsidRDefault="00AF54B2">
            <w:pPr>
              <w:rPr>
                <w:noProof/>
              </w:rPr>
            </w:pPr>
            <w:r w:rsidRPr="00D53BF5">
              <w:rPr>
                <w:noProof/>
              </w:rPr>
              <w:t>The following field is required:</w:t>
            </w:r>
          </w:p>
          <w:p w14:paraId="2CDAE715" w14:textId="77777777" w:rsidR="00AF54B2" w:rsidRPr="00D53BF5" w:rsidRDefault="00AF54B2">
            <w:pPr>
              <w:numPr>
                <w:ilvl w:val="0"/>
                <w:numId w:val="13"/>
              </w:numPr>
              <w:rPr>
                <w:noProof/>
              </w:rPr>
            </w:pPr>
            <w:r w:rsidRPr="00D53BF5">
              <w:rPr>
                <w:b/>
                <w:bCs/>
                <w:noProof/>
              </w:rPr>
              <w:t>Type of Form:</w:t>
            </w:r>
            <w:r w:rsidRPr="00D53BF5">
              <w:rPr>
                <w:noProof/>
              </w:rPr>
              <w:t xml:space="preserve"> This lists different types of Forms the task can be submitted for (Appeals Letter, Claim Form, Order Form, etcetera.)</w:t>
            </w:r>
          </w:p>
          <w:p w14:paraId="64DFE37F" w14:textId="77777777" w:rsidR="00AF54B2" w:rsidRPr="00D53BF5" w:rsidRDefault="00AF54B2">
            <w:pPr>
              <w:rPr>
                <w:noProof/>
              </w:rPr>
            </w:pPr>
          </w:p>
          <w:p w14:paraId="7C277B4A" w14:textId="77777777" w:rsidR="00AF54B2" w:rsidRPr="00D53BF5" w:rsidRDefault="00AF54B2">
            <w:pPr>
              <w:jc w:val="center"/>
              <w:rPr>
                <w:noProof/>
              </w:rPr>
            </w:pPr>
            <w:r w:rsidRPr="00D53BF5">
              <w:rPr>
                <w:noProof/>
              </w:rPr>
              <w:drawing>
                <wp:inline distT="0" distB="0" distL="0" distR="0" wp14:anchorId="6D82DA00" wp14:editId="4FF233C6">
                  <wp:extent cx="4504762" cy="12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4762" cy="1200000"/>
                          </a:xfrm>
                          <a:prstGeom prst="rect">
                            <a:avLst/>
                          </a:prstGeom>
                        </pic:spPr>
                      </pic:pic>
                    </a:graphicData>
                  </a:graphic>
                </wp:inline>
              </w:drawing>
            </w:r>
          </w:p>
          <w:p w14:paraId="11B1C544" w14:textId="77777777" w:rsidR="00AF54B2" w:rsidRPr="00D53BF5" w:rsidRDefault="00AF54B2">
            <w:pPr>
              <w:rPr>
                <w:noProof/>
              </w:rPr>
            </w:pPr>
          </w:p>
          <w:p w14:paraId="750AC559" w14:textId="11888C77" w:rsidR="00AF54B2" w:rsidRPr="00D53BF5" w:rsidDel="00BC42B6" w:rsidRDefault="00AF54B2" w:rsidP="00784107">
            <w:pPr>
              <w:rPr>
                <w:bCs/>
                <w:color w:val="000000"/>
              </w:rPr>
            </w:pPr>
            <w:bookmarkStart w:id="28" w:name="OLE_LINK23"/>
            <w:r w:rsidRPr="00D53BF5">
              <w:rPr>
                <w:b/>
                <w:bCs/>
                <w:noProof/>
              </w:rPr>
              <w:t>Note:</w:t>
            </w:r>
            <w:r w:rsidRPr="00D53BF5">
              <w:rPr>
                <w:noProof/>
              </w:rPr>
              <w:t xml:space="preserve"> CCR’s</w:t>
            </w:r>
            <w:r w:rsidRPr="00D53BF5">
              <w:rPr>
                <w:rStyle w:val="cf01"/>
                <w:rFonts w:ascii="Verdana" w:hAnsi="Verdana"/>
                <w:sz w:val="24"/>
                <w:szCs w:val="24"/>
              </w:rPr>
              <w:t xml:space="preserve"> do </w:t>
            </w:r>
            <w:r w:rsidRPr="00D53BF5">
              <w:rPr>
                <w:rStyle w:val="cf01"/>
                <w:rFonts w:ascii="Verdana" w:hAnsi="Verdana"/>
                <w:b/>
                <w:bCs/>
                <w:sz w:val="24"/>
                <w:szCs w:val="24"/>
              </w:rPr>
              <w:t>not</w:t>
            </w:r>
            <w:r w:rsidRPr="00D53BF5">
              <w:rPr>
                <w:rStyle w:val="cf01"/>
                <w:rFonts w:ascii="Verdana" w:hAnsi="Verdana"/>
                <w:sz w:val="24"/>
                <w:szCs w:val="24"/>
              </w:rPr>
              <w:t xml:space="preserve"> need to click the</w:t>
            </w:r>
            <w:r w:rsidRPr="00D53BF5">
              <w:rPr>
                <w:rStyle w:val="cf01"/>
                <w:rFonts w:ascii="Verdana" w:hAnsi="Verdana"/>
                <w:b/>
                <w:bCs/>
                <w:sz w:val="24"/>
                <w:szCs w:val="24"/>
              </w:rPr>
              <w:t xml:space="preserve"> View all dependencies </w:t>
            </w:r>
            <w:r w:rsidRPr="00D53BF5">
              <w:rPr>
                <w:rStyle w:val="cf01"/>
                <w:rFonts w:ascii="Verdana" w:hAnsi="Verdana"/>
                <w:sz w:val="24"/>
                <w:szCs w:val="24"/>
              </w:rPr>
              <w:t>hyperlink. Fields are dynamic and populates based on the Type selected.</w:t>
            </w:r>
            <w:bookmarkEnd w:id="28"/>
          </w:p>
        </w:tc>
      </w:tr>
      <w:tr w:rsidR="00AF54B2" w:rsidRPr="0063493A" w:rsidDel="00BC42B6" w14:paraId="0473AD23" w14:textId="77777777" w:rsidTr="00F26461">
        <w:tc>
          <w:tcPr>
            <w:tcW w:w="261" w:type="pct"/>
            <w:vMerge/>
          </w:tcPr>
          <w:p w14:paraId="2E065F6B" w14:textId="77777777" w:rsidR="00AF54B2" w:rsidRPr="0063493A" w:rsidDel="00BC42B6" w:rsidRDefault="00AF54B2">
            <w:pPr>
              <w:jc w:val="center"/>
              <w:rPr>
                <w:b/>
              </w:rPr>
            </w:pPr>
          </w:p>
        </w:tc>
        <w:tc>
          <w:tcPr>
            <w:tcW w:w="1050" w:type="pct"/>
          </w:tcPr>
          <w:p w14:paraId="4587530E" w14:textId="77777777" w:rsidR="00AF54B2" w:rsidRPr="0063493A" w:rsidDel="00BC42B6" w:rsidRDefault="00AF54B2">
            <w:pPr>
              <w:rPr>
                <w:b/>
                <w:bCs/>
                <w:color w:val="000000"/>
              </w:rPr>
            </w:pPr>
            <w:r w:rsidRPr="0063493A">
              <w:rPr>
                <w:b/>
                <w:bCs/>
                <w:noProof/>
              </w:rPr>
              <w:t>Turn Around Time Information</w:t>
            </w:r>
          </w:p>
        </w:tc>
        <w:tc>
          <w:tcPr>
            <w:tcW w:w="3689" w:type="pct"/>
          </w:tcPr>
          <w:p w14:paraId="738A08FD" w14:textId="77777777" w:rsidR="00AF54B2" w:rsidRPr="0063493A" w:rsidRDefault="00AF54B2">
            <w:pPr>
              <w:rPr>
                <w:b/>
                <w:bCs/>
                <w:noProof/>
              </w:rPr>
            </w:pPr>
            <w:r w:rsidRPr="122FC022">
              <w:rPr>
                <w:b/>
                <w:bCs/>
                <w:noProof/>
              </w:rPr>
              <w:t>Displays the Support Task Turn Around Time.</w:t>
            </w:r>
          </w:p>
          <w:p w14:paraId="1187C800" w14:textId="77777777" w:rsidR="00AF54B2" w:rsidRPr="0063493A" w:rsidRDefault="00AF54B2">
            <w:pPr>
              <w:rPr>
                <w:noProof/>
              </w:rPr>
            </w:pPr>
          </w:p>
          <w:p w14:paraId="211065AB" w14:textId="77777777" w:rsidR="00AF54B2" w:rsidRPr="0063493A" w:rsidRDefault="00AF54B2">
            <w:pPr>
              <w:rPr>
                <w:noProof/>
              </w:rPr>
            </w:pPr>
            <w:r w:rsidRPr="122FC022">
              <w:rPr>
                <w:noProof/>
              </w:rPr>
              <w:t xml:space="preserve">The following field is required and dynamic: </w:t>
            </w:r>
          </w:p>
          <w:p w14:paraId="0D191768" w14:textId="3E816A1A" w:rsidR="00AF54B2" w:rsidRPr="0063493A" w:rsidRDefault="00AF54B2">
            <w:pPr>
              <w:numPr>
                <w:ilvl w:val="0"/>
                <w:numId w:val="13"/>
              </w:numPr>
              <w:rPr>
                <w:noProof/>
              </w:rPr>
            </w:pPr>
            <w:r w:rsidRPr="122FC022">
              <w:rPr>
                <w:b/>
                <w:bCs/>
                <w:noProof/>
              </w:rPr>
              <w:t>Turn Around Time:</w:t>
            </w:r>
            <w:r w:rsidRPr="122FC022">
              <w:rPr>
                <w:noProof/>
              </w:rPr>
              <w:t xml:space="preserve"> Displays the timeframe takes for various types of requests</w:t>
            </w:r>
            <w:r w:rsidR="00784107">
              <w:rPr>
                <w:noProof/>
              </w:rPr>
              <w:t>.</w:t>
            </w:r>
          </w:p>
          <w:p w14:paraId="16A3B2CC" w14:textId="77777777" w:rsidR="00AF54B2" w:rsidRPr="0063493A" w:rsidRDefault="00AF54B2">
            <w:pPr>
              <w:rPr>
                <w:noProof/>
              </w:rPr>
            </w:pPr>
          </w:p>
          <w:p w14:paraId="210EF090" w14:textId="77777777" w:rsidR="00AF54B2" w:rsidRPr="0063493A" w:rsidRDefault="00AF54B2">
            <w:pPr>
              <w:rPr>
                <w:noProof/>
              </w:rPr>
            </w:pPr>
            <w:r w:rsidRPr="122FC022">
              <w:rPr>
                <w:b/>
                <w:bCs/>
                <w:noProof/>
              </w:rPr>
              <w:t>Notes:</w:t>
            </w:r>
            <w:r w:rsidRPr="122FC022">
              <w:rPr>
                <w:noProof/>
              </w:rPr>
              <w:t xml:space="preserve"> </w:t>
            </w:r>
          </w:p>
          <w:p w14:paraId="552F7D7B" w14:textId="77777777" w:rsidR="00AF54B2" w:rsidRPr="0063493A" w:rsidRDefault="00AF54B2">
            <w:pPr>
              <w:numPr>
                <w:ilvl w:val="0"/>
                <w:numId w:val="13"/>
              </w:numPr>
              <w:rPr>
                <w:noProof/>
              </w:rPr>
            </w:pPr>
            <w:r w:rsidRPr="122FC022">
              <w:t>Issues, such as a need to contact the provider, may increase the TAT.</w:t>
            </w:r>
          </w:p>
          <w:p w14:paraId="19EDC83B" w14:textId="77777777" w:rsidR="00AF54B2" w:rsidRPr="0063493A" w:rsidRDefault="00AF54B2">
            <w:pPr>
              <w:numPr>
                <w:ilvl w:val="0"/>
                <w:numId w:val="13"/>
              </w:numPr>
              <w:rPr>
                <w:noProof/>
              </w:rPr>
            </w:pPr>
            <w:r w:rsidRPr="122FC022">
              <w:rPr>
                <w:noProof/>
              </w:rPr>
              <w:t xml:space="preserve">CCR’s do </w:t>
            </w:r>
            <w:r w:rsidRPr="122FC022">
              <w:rPr>
                <w:b/>
                <w:bCs/>
                <w:noProof/>
              </w:rPr>
              <w:t>not</w:t>
            </w:r>
            <w:r w:rsidRPr="122FC022">
              <w:rPr>
                <w:noProof/>
              </w:rPr>
              <w:t xml:space="preserve"> need to click the </w:t>
            </w:r>
            <w:r w:rsidRPr="122FC022">
              <w:rPr>
                <w:b/>
                <w:bCs/>
                <w:noProof/>
              </w:rPr>
              <w:t>View all dependencies</w:t>
            </w:r>
            <w:r w:rsidRPr="122FC022">
              <w:rPr>
                <w:noProof/>
              </w:rPr>
              <w:t xml:space="preserve"> hyperlink. Fields are dynamic and populates based on the Type selected.</w:t>
            </w:r>
          </w:p>
          <w:p w14:paraId="52272C2A" w14:textId="77777777" w:rsidR="00AF54B2" w:rsidRPr="0063493A" w:rsidRDefault="00AF54B2">
            <w:pPr>
              <w:numPr>
                <w:ilvl w:val="0"/>
                <w:numId w:val="13"/>
              </w:numPr>
              <w:rPr>
                <w:noProof/>
              </w:rPr>
            </w:pPr>
            <w:r w:rsidRPr="3C61D4F2">
              <w:rPr>
                <w:noProof/>
              </w:rPr>
              <w:t xml:space="preserve">Business days are generally Monday through Friday, but this may vary with the plan. </w:t>
            </w:r>
          </w:p>
          <w:p w14:paraId="43D631F5" w14:textId="77777777" w:rsidR="00AF54B2" w:rsidRPr="00B774A3" w:rsidRDefault="00AF54B2">
            <w:pPr>
              <w:numPr>
                <w:ilvl w:val="0"/>
                <w:numId w:val="13"/>
              </w:numPr>
            </w:pPr>
            <w:r w:rsidRPr="3C61D4F2">
              <w:rPr>
                <w:rFonts w:eastAsia="Verdana"/>
                <w:noProof/>
              </w:rPr>
              <w:t xml:space="preserve">TAT is </w:t>
            </w:r>
            <w:r w:rsidRPr="00BA5161">
              <w:rPr>
                <w:rFonts w:eastAsia="Verdana"/>
                <w:noProof/>
              </w:rPr>
              <w:t>the</w:t>
            </w:r>
            <w:r w:rsidRPr="3C61D4F2">
              <w:rPr>
                <w:rFonts w:eastAsia="Verdana"/>
                <w:noProof/>
              </w:rPr>
              <w:t xml:space="preserve"> TAT for the Task to be worked not for the completion of the task requested.</w:t>
            </w:r>
          </w:p>
          <w:p w14:paraId="0B4750A9" w14:textId="77777777" w:rsidR="00AF54B2" w:rsidRPr="0063493A" w:rsidRDefault="00AF54B2"/>
          <w:p w14:paraId="49EE0FE7" w14:textId="77777777" w:rsidR="00AF54B2" w:rsidRPr="0063493A" w:rsidRDefault="00AF54B2">
            <w:pPr>
              <w:jc w:val="center"/>
              <w:rPr>
                <w:noProof/>
              </w:rPr>
            </w:pPr>
            <w:r>
              <w:rPr>
                <w:noProof/>
              </w:rPr>
              <w:drawing>
                <wp:inline distT="0" distB="0" distL="0" distR="0" wp14:anchorId="19B923D9" wp14:editId="6EA10B67">
                  <wp:extent cx="5044440" cy="13766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4440" cy="1376680"/>
                          </a:xfrm>
                          <a:prstGeom prst="rect">
                            <a:avLst/>
                          </a:prstGeom>
                          <a:noFill/>
                          <a:ln>
                            <a:noFill/>
                          </a:ln>
                        </pic:spPr>
                      </pic:pic>
                    </a:graphicData>
                  </a:graphic>
                </wp:inline>
              </w:drawing>
            </w:r>
          </w:p>
          <w:p w14:paraId="4CE4E6B6" w14:textId="77777777" w:rsidR="00AF54B2" w:rsidRPr="0063493A" w:rsidDel="00BC42B6" w:rsidRDefault="00AF54B2">
            <w:pPr>
              <w:rPr>
                <w:color w:val="000000"/>
              </w:rPr>
            </w:pPr>
          </w:p>
        </w:tc>
      </w:tr>
      <w:tr w:rsidR="00AF54B2" w:rsidRPr="0063493A" w:rsidDel="00BC42B6" w14:paraId="7DBBD3F1" w14:textId="77777777" w:rsidTr="00F26461">
        <w:tc>
          <w:tcPr>
            <w:tcW w:w="261" w:type="pct"/>
            <w:vMerge/>
          </w:tcPr>
          <w:p w14:paraId="64C5C319" w14:textId="77777777" w:rsidR="00AF54B2" w:rsidRPr="0063493A" w:rsidDel="00BC42B6" w:rsidRDefault="00AF54B2">
            <w:pPr>
              <w:jc w:val="center"/>
              <w:rPr>
                <w:b/>
              </w:rPr>
            </w:pPr>
          </w:p>
        </w:tc>
        <w:tc>
          <w:tcPr>
            <w:tcW w:w="1050" w:type="pct"/>
          </w:tcPr>
          <w:p w14:paraId="11DA7671" w14:textId="77777777" w:rsidR="00AF54B2" w:rsidRPr="0063493A" w:rsidDel="00BC42B6" w:rsidRDefault="00AF54B2">
            <w:pPr>
              <w:rPr>
                <w:b/>
                <w:bCs/>
                <w:color w:val="000000"/>
              </w:rPr>
            </w:pPr>
            <w:r w:rsidRPr="0063493A">
              <w:rPr>
                <w:b/>
                <w:bCs/>
                <w:noProof/>
              </w:rPr>
              <w:t>Target Completion Date Information</w:t>
            </w:r>
          </w:p>
        </w:tc>
        <w:tc>
          <w:tcPr>
            <w:tcW w:w="3689" w:type="pct"/>
          </w:tcPr>
          <w:p w14:paraId="04FE9729" w14:textId="77777777" w:rsidR="00AF54B2" w:rsidRPr="0063493A" w:rsidRDefault="00AF54B2">
            <w:pPr>
              <w:rPr>
                <w:b/>
                <w:bCs/>
                <w:noProof/>
              </w:rPr>
            </w:pPr>
            <w:r w:rsidRPr="0063493A">
              <w:rPr>
                <w:b/>
                <w:bCs/>
                <w:noProof/>
              </w:rPr>
              <w:t>Displays the Targeted Completion Date for the Support Task.</w:t>
            </w:r>
          </w:p>
          <w:p w14:paraId="35F9A5A9" w14:textId="77777777" w:rsidR="00AF54B2" w:rsidRPr="0063493A" w:rsidRDefault="00AF54B2">
            <w:pPr>
              <w:jc w:val="center"/>
              <w:rPr>
                <w:noProof/>
              </w:rPr>
            </w:pPr>
          </w:p>
          <w:p w14:paraId="45550CDA" w14:textId="74C2D943" w:rsidR="00AF54B2" w:rsidRPr="0063493A" w:rsidRDefault="00AF54B2">
            <w:pPr>
              <w:rPr>
                <w:noProof/>
              </w:rPr>
            </w:pPr>
            <w:r w:rsidRPr="0063493A">
              <w:rPr>
                <w:b/>
                <w:bCs/>
                <w:noProof/>
              </w:rPr>
              <w:t>Target Completion Date:</w:t>
            </w:r>
            <w:r w:rsidRPr="0063493A">
              <w:rPr>
                <w:noProof/>
              </w:rPr>
              <w:t xml:space="preserve"> </w:t>
            </w:r>
            <w:r w:rsidR="00B11703">
              <w:rPr>
                <w:noProof/>
              </w:rPr>
              <w:t>A</w:t>
            </w:r>
            <w:r w:rsidR="00B11703" w:rsidRPr="00B11703">
              <w:rPr>
                <w:noProof/>
              </w:rPr>
              <w:t xml:space="preserve"> system-generated estimate</w:t>
            </w:r>
            <w:r w:rsidR="005F667F">
              <w:rPr>
                <w:noProof/>
              </w:rPr>
              <w:t>d date the task is to be completed</w:t>
            </w:r>
            <w:r w:rsidR="00B11703" w:rsidRPr="00B11703">
              <w:rPr>
                <w:noProof/>
              </w:rPr>
              <w:t xml:space="preserve"> based on standard service level</w:t>
            </w:r>
            <w:r w:rsidR="0044051E">
              <w:rPr>
                <w:noProof/>
              </w:rPr>
              <w:t xml:space="preserve"> agreements (SLAs)</w:t>
            </w:r>
            <w:r w:rsidR="00B11703" w:rsidRPr="00B11703">
              <w:rPr>
                <w:noProof/>
              </w:rPr>
              <w:t xml:space="preserve"> and task type.</w:t>
            </w:r>
            <w:r w:rsidR="00F04FE8">
              <w:rPr>
                <w:noProof/>
              </w:rPr>
              <w:t xml:space="preserve"> The target completion date </w:t>
            </w:r>
            <w:r w:rsidR="00B11703" w:rsidRPr="00B11703">
              <w:rPr>
                <w:noProof/>
              </w:rPr>
              <w:t xml:space="preserve">is intended to provide general guidance on expected resolution timelines. Actual completion </w:t>
            </w:r>
            <w:r w:rsidR="00DA68A6">
              <w:rPr>
                <w:noProof/>
              </w:rPr>
              <w:t xml:space="preserve">date </w:t>
            </w:r>
            <w:r w:rsidR="00B11703" w:rsidRPr="00B11703">
              <w:rPr>
                <w:noProof/>
              </w:rPr>
              <w:t xml:space="preserve">may vary depending on task complexity, </w:t>
            </w:r>
            <w:r w:rsidR="0090531A">
              <w:rPr>
                <w:noProof/>
              </w:rPr>
              <w:t>workload</w:t>
            </w:r>
            <w:r w:rsidR="00B11703" w:rsidRPr="00B11703">
              <w:rPr>
                <w:noProof/>
              </w:rPr>
              <w:t xml:space="preserve">, </w:t>
            </w:r>
            <w:r w:rsidR="0090531A">
              <w:rPr>
                <w:noProof/>
              </w:rPr>
              <w:t>or</w:t>
            </w:r>
            <w:r w:rsidR="00B11703" w:rsidRPr="00B11703">
              <w:rPr>
                <w:noProof/>
              </w:rPr>
              <w:t xml:space="preserve"> business </w:t>
            </w:r>
            <w:r w:rsidR="0090531A">
              <w:rPr>
                <w:noProof/>
              </w:rPr>
              <w:t>needs</w:t>
            </w:r>
            <w:r w:rsidR="00B11703" w:rsidRPr="00B11703">
              <w:rPr>
                <w:noProof/>
              </w:rPr>
              <w:t>.</w:t>
            </w:r>
          </w:p>
          <w:p w14:paraId="6ADAD378" w14:textId="77777777" w:rsidR="00AF54B2" w:rsidRPr="0063493A" w:rsidRDefault="00AF54B2">
            <w:pPr>
              <w:rPr>
                <w:noProof/>
              </w:rPr>
            </w:pPr>
          </w:p>
          <w:p w14:paraId="67EF9F59" w14:textId="77777777" w:rsidR="00AF54B2" w:rsidRPr="0063493A" w:rsidRDefault="00AF54B2">
            <w:pPr>
              <w:jc w:val="center"/>
              <w:rPr>
                <w:noProof/>
              </w:rPr>
            </w:pPr>
            <w:r>
              <w:rPr>
                <w:noProof/>
              </w:rPr>
              <w:drawing>
                <wp:inline distT="0" distB="0" distL="0" distR="0" wp14:anchorId="333F6AE0" wp14:editId="22F3E1FA">
                  <wp:extent cx="5029200" cy="979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979045"/>
                          </a:xfrm>
                          <a:prstGeom prst="rect">
                            <a:avLst/>
                          </a:prstGeom>
                        </pic:spPr>
                      </pic:pic>
                    </a:graphicData>
                  </a:graphic>
                </wp:inline>
              </w:drawing>
            </w:r>
          </w:p>
          <w:p w14:paraId="6EC103CD" w14:textId="77777777" w:rsidR="00AF54B2" w:rsidRPr="0063493A" w:rsidDel="00BC42B6" w:rsidRDefault="00AF54B2">
            <w:pPr>
              <w:rPr>
                <w:bCs/>
                <w:color w:val="000000"/>
              </w:rPr>
            </w:pPr>
          </w:p>
        </w:tc>
      </w:tr>
      <w:tr w:rsidR="00AF54B2" w:rsidRPr="0063493A" w:rsidDel="00BC42B6" w14:paraId="1050A82C" w14:textId="77777777" w:rsidTr="00F26461">
        <w:tc>
          <w:tcPr>
            <w:tcW w:w="261" w:type="pct"/>
            <w:vMerge/>
          </w:tcPr>
          <w:p w14:paraId="29BECA26" w14:textId="77777777" w:rsidR="00AF54B2" w:rsidRPr="0063493A" w:rsidDel="00BC42B6" w:rsidRDefault="00AF54B2">
            <w:pPr>
              <w:jc w:val="center"/>
              <w:rPr>
                <w:b/>
              </w:rPr>
            </w:pPr>
          </w:p>
        </w:tc>
        <w:tc>
          <w:tcPr>
            <w:tcW w:w="1050" w:type="pct"/>
          </w:tcPr>
          <w:p w14:paraId="175DE88D" w14:textId="77777777" w:rsidR="00AF54B2" w:rsidRPr="0063493A" w:rsidDel="00BC42B6" w:rsidRDefault="00AF54B2">
            <w:pPr>
              <w:rPr>
                <w:b/>
                <w:bCs/>
                <w:color w:val="000000"/>
              </w:rPr>
            </w:pPr>
            <w:r w:rsidRPr="0063493A">
              <w:rPr>
                <w:b/>
                <w:bCs/>
                <w:noProof/>
              </w:rPr>
              <w:t>Additional Information</w:t>
            </w:r>
          </w:p>
        </w:tc>
        <w:tc>
          <w:tcPr>
            <w:tcW w:w="3689" w:type="pct"/>
          </w:tcPr>
          <w:p w14:paraId="08AF2D69" w14:textId="77777777" w:rsidR="00AF54B2" w:rsidRPr="0063493A" w:rsidRDefault="00AF54B2">
            <w:pPr>
              <w:rPr>
                <w:b/>
                <w:bCs/>
                <w:noProof/>
              </w:rPr>
            </w:pPr>
            <w:r w:rsidRPr="0063493A">
              <w:rPr>
                <w:b/>
                <w:bCs/>
                <w:noProof/>
              </w:rPr>
              <w:t>Displays Additional Information for the Support Task.</w:t>
            </w:r>
          </w:p>
          <w:p w14:paraId="436DD3DC" w14:textId="77777777" w:rsidR="00AF54B2" w:rsidRPr="0063493A" w:rsidRDefault="00AF54B2">
            <w:pPr>
              <w:jc w:val="center"/>
              <w:rPr>
                <w:noProof/>
              </w:rPr>
            </w:pPr>
          </w:p>
          <w:p w14:paraId="67657A08" w14:textId="77777777" w:rsidR="00AF54B2" w:rsidRPr="0063493A" w:rsidRDefault="00AF54B2">
            <w:pPr>
              <w:jc w:val="center"/>
              <w:rPr>
                <w:noProof/>
              </w:rPr>
            </w:pPr>
            <w:r>
              <w:rPr>
                <w:noProof/>
              </w:rPr>
              <w:drawing>
                <wp:inline distT="0" distB="0" distL="0" distR="0" wp14:anchorId="0130FC0E" wp14:editId="4F425C75">
                  <wp:extent cx="5029200" cy="647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647993"/>
                          </a:xfrm>
                          <a:prstGeom prst="rect">
                            <a:avLst/>
                          </a:prstGeom>
                        </pic:spPr>
                      </pic:pic>
                    </a:graphicData>
                  </a:graphic>
                </wp:inline>
              </w:drawing>
            </w:r>
          </w:p>
          <w:p w14:paraId="3B078050" w14:textId="77777777" w:rsidR="00AF54B2" w:rsidRPr="0063493A" w:rsidRDefault="00AF54B2">
            <w:pPr>
              <w:rPr>
                <w:noProof/>
              </w:rPr>
            </w:pPr>
          </w:p>
          <w:p w14:paraId="064B42DC" w14:textId="100729BD" w:rsidR="00AF54B2" w:rsidRPr="0063493A" w:rsidDel="00BC42B6" w:rsidRDefault="00AF54B2" w:rsidP="00784107">
            <w:pPr>
              <w:rPr>
                <w:bCs/>
                <w:color w:val="000000"/>
              </w:rPr>
            </w:pPr>
            <w:r w:rsidRPr="0063493A">
              <w:rPr>
                <w:b/>
                <w:bCs/>
                <w:noProof/>
              </w:rPr>
              <w:t>Note:</w:t>
            </w:r>
            <w:r w:rsidRPr="0063493A">
              <w:rPr>
                <w:noProof/>
              </w:rPr>
              <w:t xml:space="preserve"> This section is dynamic and </w:t>
            </w:r>
            <w:r w:rsidRPr="0063493A">
              <w:rPr>
                <w:b/>
                <w:bCs/>
                <w:noProof/>
              </w:rPr>
              <w:t>m</w:t>
            </w:r>
            <w:r w:rsidRPr="0063493A">
              <w:rPr>
                <w:b/>
                <w:bCs/>
                <w:color w:val="000000"/>
              </w:rPr>
              <w:t>ay </w:t>
            </w:r>
            <w:r w:rsidRPr="0063493A">
              <w:rPr>
                <w:color w:val="000000"/>
              </w:rPr>
              <w:t>include required fields or </w:t>
            </w:r>
            <w:r w:rsidRPr="0063493A">
              <w:rPr>
                <w:b/>
                <w:bCs/>
                <w:color w:val="000000"/>
              </w:rPr>
              <w:t>pre-conditions</w:t>
            </w:r>
            <w:r w:rsidRPr="0063493A">
              <w:rPr>
                <w:color w:val="000000"/>
              </w:rPr>
              <w:t xml:space="preserve"> to verify if a Support Task is needed. These must be met to proceed.</w:t>
            </w:r>
          </w:p>
        </w:tc>
      </w:tr>
      <w:tr w:rsidR="00AF54B2" w:rsidRPr="0063493A" w:rsidDel="00BC42B6" w14:paraId="1B373255" w14:textId="77777777" w:rsidTr="00F26461">
        <w:tc>
          <w:tcPr>
            <w:tcW w:w="261" w:type="pct"/>
            <w:vMerge/>
          </w:tcPr>
          <w:p w14:paraId="015066F2" w14:textId="77777777" w:rsidR="00AF54B2" w:rsidRPr="0063493A" w:rsidDel="00BC42B6" w:rsidRDefault="00AF54B2">
            <w:pPr>
              <w:jc w:val="center"/>
              <w:rPr>
                <w:b/>
              </w:rPr>
            </w:pPr>
          </w:p>
        </w:tc>
        <w:tc>
          <w:tcPr>
            <w:tcW w:w="1050" w:type="pct"/>
          </w:tcPr>
          <w:p w14:paraId="048A05EB" w14:textId="77777777" w:rsidR="00AF54B2" w:rsidRPr="0063493A" w:rsidDel="00BC42B6" w:rsidRDefault="00AF54B2">
            <w:pPr>
              <w:rPr>
                <w:b/>
                <w:bCs/>
                <w:color w:val="000000"/>
              </w:rPr>
            </w:pPr>
            <w:r w:rsidRPr="0063493A">
              <w:rPr>
                <w:b/>
                <w:bCs/>
                <w:noProof/>
              </w:rPr>
              <w:t>Notes</w:t>
            </w:r>
          </w:p>
        </w:tc>
        <w:tc>
          <w:tcPr>
            <w:tcW w:w="3689" w:type="pct"/>
          </w:tcPr>
          <w:p w14:paraId="3E11BE19" w14:textId="77777777" w:rsidR="00AF54B2" w:rsidRPr="0063493A" w:rsidRDefault="00AF54B2">
            <w:pPr>
              <w:rPr>
                <w:b/>
                <w:bCs/>
                <w:noProof/>
              </w:rPr>
            </w:pPr>
            <w:r w:rsidRPr="0063493A">
              <w:rPr>
                <w:b/>
                <w:bCs/>
                <w:noProof/>
              </w:rPr>
              <w:t>Displays Notes for the Support Task.</w:t>
            </w:r>
          </w:p>
          <w:p w14:paraId="49B68D1F" w14:textId="77777777" w:rsidR="00AF54B2" w:rsidRPr="0063493A" w:rsidRDefault="00AF54B2">
            <w:pPr>
              <w:jc w:val="center"/>
              <w:rPr>
                <w:noProof/>
              </w:rPr>
            </w:pPr>
          </w:p>
          <w:p w14:paraId="05E3EDD7" w14:textId="77777777" w:rsidR="00784107" w:rsidRDefault="00AF54B2">
            <w:pPr>
              <w:rPr>
                <w:color w:val="000000"/>
              </w:rPr>
            </w:pPr>
            <w:r w:rsidRPr="0063493A">
              <w:rPr>
                <w:b/>
                <w:bCs/>
                <w:color w:val="000000"/>
              </w:rPr>
              <w:t xml:space="preserve">Only </w:t>
            </w:r>
            <w:r w:rsidRPr="0063493A">
              <w:rPr>
                <w:color w:val="000000"/>
              </w:rPr>
              <w:t>complete the </w:t>
            </w:r>
            <w:r w:rsidRPr="0063493A">
              <w:rPr>
                <w:b/>
                <w:bCs/>
                <w:color w:val="000000"/>
              </w:rPr>
              <w:t>Initial Task</w:t>
            </w:r>
            <w:r w:rsidRPr="0063493A">
              <w:rPr>
                <w:color w:val="000000"/>
              </w:rPr>
              <w:t> </w:t>
            </w:r>
            <w:r w:rsidRPr="0063493A">
              <w:rPr>
                <w:b/>
                <w:bCs/>
                <w:color w:val="000000"/>
              </w:rPr>
              <w:t>Notes </w:t>
            </w:r>
            <w:r w:rsidRPr="0063493A">
              <w:rPr>
                <w:color w:val="000000"/>
              </w:rPr>
              <w:t>section as directed by the CIF; be sure you are leaving notes regarding why the task is required.</w:t>
            </w:r>
          </w:p>
          <w:p w14:paraId="6268D27A" w14:textId="7D47C86A" w:rsidR="00AF54B2" w:rsidRPr="0063493A" w:rsidRDefault="000F15B2">
            <w:pPr>
              <w:rPr>
                <w:noProof/>
              </w:rPr>
            </w:pPr>
            <w:r>
              <w:rPr>
                <w:noProof/>
              </w:rPr>
              <w:t xml:space="preserve"> </w:t>
            </w:r>
            <w:r w:rsidR="000C0577">
              <w:rPr>
                <w:noProof/>
                <w:color w:val="000000"/>
              </w:rPr>
              <w:drawing>
                <wp:inline distT="0" distB="0" distL="0" distR="0" wp14:anchorId="309561DF" wp14:editId="6DD8642D">
                  <wp:extent cx="237490" cy="207010"/>
                  <wp:effectExtent l="0" t="0" r="0" b="2540"/>
                  <wp:docPr id="64698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 cy="207010"/>
                          </a:xfrm>
                          <a:prstGeom prst="rect">
                            <a:avLst/>
                          </a:prstGeom>
                          <a:noFill/>
                        </pic:spPr>
                      </pic:pic>
                    </a:graphicData>
                  </a:graphic>
                </wp:inline>
              </w:drawing>
            </w:r>
            <w:r w:rsidR="000C0577">
              <w:rPr>
                <w:color w:val="000000"/>
              </w:rPr>
              <w:t xml:space="preserve"> </w:t>
            </w:r>
            <w:r w:rsidR="000C0577" w:rsidRPr="008760BC">
              <w:rPr>
                <w:color w:val="000000"/>
              </w:rPr>
              <w:t>Under no circumstances is it appropriate to list full credit card/debit card numbers or EFT/ACH routing and account numbers in a support task</w:t>
            </w:r>
            <w:r w:rsidR="004658A5">
              <w:rPr>
                <w:color w:val="000000"/>
              </w:rPr>
              <w:t>.</w:t>
            </w:r>
          </w:p>
          <w:p w14:paraId="6A5F8A21" w14:textId="45F4798E" w:rsidR="00AF54B2" w:rsidRPr="0063493A" w:rsidRDefault="000F15B2">
            <w:pPr>
              <w:jc w:val="center"/>
              <w:rPr>
                <w:noProof/>
              </w:rPr>
            </w:pPr>
            <w:r w:rsidDel="00C81C2F">
              <w:rPr>
                <w:noProof/>
              </w:rPr>
              <w:t xml:space="preserve"> </w:t>
            </w:r>
            <w:r w:rsidR="00F26461">
              <w:rPr>
                <w:noProof/>
              </w:rPr>
              <w:drawing>
                <wp:inline distT="0" distB="0" distL="0" distR="0" wp14:anchorId="79E1C516" wp14:editId="6552DFE4">
                  <wp:extent cx="5819048" cy="2180952"/>
                  <wp:effectExtent l="0" t="0" r="0" b="0"/>
                  <wp:docPr id="15858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7920" name=""/>
                          <pic:cNvPicPr/>
                        </pic:nvPicPr>
                        <pic:blipFill>
                          <a:blip r:embed="rId31"/>
                          <a:stretch>
                            <a:fillRect/>
                          </a:stretch>
                        </pic:blipFill>
                        <pic:spPr>
                          <a:xfrm>
                            <a:off x="0" y="0"/>
                            <a:ext cx="5819048" cy="2180952"/>
                          </a:xfrm>
                          <a:prstGeom prst="rect">
                            <a:avLst/>
                          </a:prstGeom>
                        </pic:spPr>
                      </pic:pic>
                    </a:graphicData>
                  </a:graphic>
                </wp:inline>
              </w:drawing>
            </w:r>
          </w:p>
          <w:p w14:paraId="6E42FED5" w14:textId="77777777" w:rsidR="00AF54B2" w:rsidRPr="0063493A" w:rsidDel="00BC42B6" w:rsidRDefault="00AF54B2">
            <w:pPr>
              <w:rPr>
                <w:bCs/>
                <w:color w:val="000000"/>
              </w:rPr>
            </w:pPr>
          </w:p>
        </w:tc>
      </w:tr>
      <w:tr w:rsidR="00AF54B2" w:rsidRPr="0063493A" w:rsidDel="00BC42B6" w14:paraId="24145209" w14:textId="77777777" w:rsidTr="00F26461">
        <w:tc>
          <w:tcPr>
            <w:tcW w:w="261" w:type="pct"/>
          </w:tcPr>
          <w:p w14:paraId="2F92B195" w14:textId="77777777" w:rsidR="00AF54B2" w:rsidRPr="0063493A" w:rsidDel="00BC42B6" w:rsidRDefault="00AF54B2">
            <w:pPr>
              <w:jc w:val="center"/>
              <w:rPr>
                <w:b/>
              </w:rPr>
            </w:pPr>
            <w:r>
              <w:rPr>
                <w:b/>
              </w:rPr>
              <w:t>4</w:t>
            </w:r>
          </w:p>
        </w:tc>
        <w:tc>
          <w:tcPr>
            <w:tcW w:w="1050" w:type="pct"/>
          </w:tcPr>
          <w:p w14:paraId="29B37EA4" w14:textId="77777777" w:rsidR="00AF54B2" w:rsidRPr="0063493A" w:rsidRDefault="00AF54B2">
            <w:pPr>
              <w:rPr>
                <w:b/>
                <w:bCs/>
                <w:noProof/>
              </w:rPr>
            </w:pPr>
            <w:r>
              <w:rPr>
                <w:b/>
                <w:bCs/>
                <w:noProof/>
              </w:rPr>
              <w:t>Saving Support Task</w:t>
            </w:r>
          </w:p>
        </w:tc>
        <w:tc>
          <w:tcPr>
            <w:tcW w:w="3689" w:type="pct"/>
          </w:tcPr>
          <w:p w14:paraId="660E276D" w14:textId="77777777" w:rsidR="00AF54B2" w:rsidRDefault="00AF54B2">
            <w:pPr>
              <w:rPr>
                <w:bCs/>
                <w:color w:val="000000"/>
              </w:rPr>
            </w:pPr>
            <w:r w:rsidRPr="0063493A">
              <w:rPr>
                <w:bCs/>
                <w:color w:val="000000"/>
              </w:rPr>
              <w:t xml:space="preserve">Complete the required field (fields containing an asterisk </w:t>
            </w:r>
            <w:r w:rsidRPr="00B51D86">
              <w:rPr>
                <w:bCs/>
                <w:color w:val="FF0000"/>
              </w:rPr>
              <w:t>*</w:t>
            </w:r>
            <w:r w:rsidRPr="0063493A">
              <w:rPr>
                <w:bCs/>
                <w:color w:val="000000"/>
              </w:rPr>
              <w:t xml:space="preserve">) and sections as indicated in the step above, </w:t>
            </w:r>
            <w:r>
              <w:rPr>
                <w:bCs/>
                <w:color w:val="000000"/>
              </w:rPr>
              <w:t xml:space="preserve">and </w:t>
            </w:r>
            <w:r w:rsidRPr="0063493A">
              <w:rPr>
                <w:bCs/>
                <w:color w:val="000000"/>
              </w:rPr>
              <w:t xml:space="preserve">then click </w:t>
            </w:r>
            <w:r w:rsidRPr="0063493A">
              <w:rPr>
                <w:b/>
                <w:color w:val="000000"/>
              </w:rPr>
              <w:t>Save</w:t>
            </w:r>
            <w:r w:rsidRPr="0063493A">
              <w:rPr>
                <w:bCs/>
                <w:color w:val="000000"/>
              </w:rPr>
              <w:t>.</w:t>
            </w:r>
          </w:p>
          <w:p w14:paraId="7AC3BC60" w14:textId="5368A99A" w:rsidR="00AF54B2" w:rsidRDefault="00AF54B2">
            <w:pPr>
              <w:rPr>
                <w:bCs/>
                <w:color w:val="000000"/>
              </w:rPr>
            </w:pPr>
            <w:r w:rsidRPr="00D43A1B">
              <w:rPr>
                <w:b/>
                <w:color w:val="000000"/>
              </w:rPr>
              <w:t>N</w:t>
            </w:r>
            <w:r w:rsidR="00C5372F">
              <w:rPr>
                <w:b/>
                <w:color w:val="000000"/>
              </w:rPr>
              <w:t>ote</w:t>
            </w:r>
            <w:r w:rsidRPr="00D43A1B">
              <w:rPr>
                <w:b/>
                <w:color w:val="000000"/>
              </w:rPr>
              <w:t>:</w:t>
            </w:r>
            <w:r>
              <w:rPr>
                <w:bCs/>
                <w:color w:val="000000"/>
              </w:rPr>
              <w:t xml:space="preserve"> Do </w:t>
            </w:r>
            <w:r w:rsidR="00C91C2B">
              <w:rPr>
                <w:b/>
                <w:color w:val="000000"/>
              </w:rPr>
              <w:t>not</w:t>
            </w:r>
            <w:r>
              <w:rPr>
                <w:bCs/>
                <w:color w:val="000000"/>
              </w:rPr>
              <w:t xml:space="preserve"> click </w:t>
            </w:r>
            <w:r w:rsidRPr="00D43A1B">
              <w:rPr>
                <w:bCs/>
                <w:color w:val="000000"/>
              </w:rPr>
              <w:t>"Save and New." If you do so by mistake, click "</w:t>
            </w:r>
            <w:r w:rsidRPr="00C5372F">
              <w:rPr>
                <w:b/>
                <w:color w:val="000000"/>
              </w:rPr>
              <w:t>Cancel</w:t>
            </w:r>
            <w:r w:rsidRPr="00D43A1B">
              <w:rPr>
                <w:bCs/>
                <w:color w:val="000000"/>
              </w:rPr>
              <w:t>."</w:t>
            </w:r>
          </w:p>
          <w:p w14:paraId="421EB43F" w14:textId="77777777" w:rsidR="00AF54B2" w:rsidRPr="0063493A" w:rsidRDefault="00AF54B2">
            <w:pPr>
              <w:jc w:val="center"/>
              <w:rPr>
                <w:bCs/>
                <w:color w:val="000000"/>
              </w:rPr>
            </w:pPr>
            <w:r>
              <w:rPr>
                <w:noProof/>
              </w:rPr>
              <w:drawing>
                <wp:inline distT="0" distB="0" distL="0" distR="0" wp14:anchorId="23918D2C" wp14:editId="21E194B9">
                  <wp:extent cx="6547186" cy="3314870"/>
                  <wp:effectExtent l="19050" t="19050" r="25400" b="19050"/>
                  <wp:docPr id="213431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18473" name=""/>
                          <pic:cNvPicPr/>
                        </pic:nvPicPr>
                        <pic:blipFill>
                          <a:blip r:embed="rId32"/>
                          <a:stretch>
                            <a:fillRect/>
                          </a:stretch>
                        </pic:blipFill>
                        <pic:spPr>
                          <a:xfrm>
                            <a:off x="0" y="0"/>
                            <a:ext cx="6547186" cy="3314870"/>
                          </a:xfrm>
                          <a:prstGeom prst="rect">
                            <a:avLst/>
                          </a:prstGeom>
                          <a:ln>
                            <a:solidFill>
                              <a:sysClr val="windowText" lastClr="000000"/>
                            </a:solidFill>
                          </a:ln>
                        </pic:spPr>
                      </pic:pic>
                    </a:graphicData>
                  </a:graphic>
                </wp:inline>
              </w:drawing>
            </w:r>
          </w:p>
          <w:p w14:paraId="2EF5BB04" w14:textId="77777777" w:rsidR="00AF54B2" w:rsidRPr="0063493A" w:rsidRDefault="00AF54B2">
            <w:pPr>
              <w:rPr>
                <w:b/>
                <w:bCs/>
                <w:noProof/>
              </w:rPr>
            </w:pPr>
          </w:p>
        </w:tc>
      </w:tr>
      <w:tr w:rsidR="00AF54B2" w:rsidRPr="0063493A" w14:paraId="414E5A57" w14:textId="77777777" w:rsidTr="00F26461">
        <w:tc>
          <w:tcPr>
            <w:tcW w:w="261" w:type="pct"/>
          </w:tcPr>
          <w:p w14:paraId="3A9BE4FB" w14:textId="77777777" w:rsidR="00AF54B2" w:rsidRPr="0063493A" w:rsidRDefault="00AF54B2">
            <w:pPr>
              <w:jc w:val="center"/>
              <w:rPr>
                <w:b/>
              </w:rPr>
            </w:pPr>
            <w:bookmarkStart w:id="29" w:name="In_MBR_ACC_Step_5"/>
            <w:bookmarkEnd w:id="29"/>
            <w:r>
              <w:rPr>
                <w:b/>
              </w:rPr>
              <w:t>5</w:t>
            </w:r>
          </w:p>
        </w:tc>
        <w:tc>
          <w:tcPr>
            <w:tcW w:w="4739" w:type="pct"/>
            <w:gridSpan w:val="2"/>
          </w:tcPr>
          <w:p w14:paraId="09AC567E" w14:textId="77777777" w:rsidR="00AF54B2" w:rsidRPr="0063493A" w:rsidRDefault="00AF54B2">
            <w:pPr>
              <w:rPr>
                <w:b/>
                <w:noProof/>
                <w:color w:val="000000"/>
              </w:rPr>
            </w:pPr>
            <w:r w:rsidRPr="0063493A">
              <w:rPr>
                <w:b/>
                <w:noProof/>
                <w:color w:val="000000"/>
              </w:rPr>
              <w:drawing>
                <wp:inline distT="0" distB="0" distL="0" distR="0" wp14:anchorId="66133879" wp14:editId="0A6A6DCD">
                  <wp:extent cx="238125" cy="20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63493A">
              <w:rPr>
                <w:b/>
                <w:noProof/>
                <w:color w:val="000000"/>
              </w:rPr>
              <w:t xml:space="preserve"> Customer Care Representatives only</w:t>
            </w:r>
          </w:p>
          <w:p w14:paraId="337EC311" w14:textId="77777777" w:rsidR="00AF54B2" w:rsidRPr="0063493A" w:rsidRDefault="00AF54B2">
            <w:pPr>
              <w:rPr>
                <w:bCs/>
                <w:color w:val="000000"/>
              </w:rPr>
            </w:pPr>
          </w:p>
          <w:p w14:paraId="210E2BDC" w14:textId="77777777" w:rsidR="00AF54B2" w:rsidRPr="0063493A" w:rsidRDefault="00AF54B2">
            <w:pPr>
              <w:numPr>
                <w:ilvl w:val="0"/>
                <w:numId w:val="2"/>
              </w:numPr>
              <w:ind w:left="781"/>
              <w:rPr>
                <w:bCs/>
                <w:noProof/>
                <w:color w:val="000000"/>
              </w:rPr>
            </w:pPr>
            <w:r w:rsidRPr="0063493A">
              <w:rPr>
                <w:b/>
                <w:noProof/>
                <w:color w:val="000000"/>
              </w:rPr>
              <w:t xml:space="preserve">Override the following </w:t>
            </w:r>
            <w:r w:rsidRPr="00805473">
              <w:rPr>
                <w:bCs/>
                <w:noProof/>
                <w:color w:val="000000"/>
              </w:rPr>
              <w:t>section:</w:t>
            </w:r>
            <w:r w:rsidRPr="0063493A">
              <w:rPr>
                <w:b/>
                <w:noProof/>
                <w:color w:val="000000"/>
              </w:rPr>
              <w:t xml:space="preserve"> </w:t>
            </w:r>
            <w:r w:rsidRPr="0063493A">
              <w:rPr>
                <w:bCs/>
                <w:noProof/>
                <w:color w:val="000000"/>
              </w:rPr>
              <w:t xml:space="preserve">Select the desired override in the </w:t>
            </w:r>
            <w:r w:rsidRPr="0063493A">
              <w:rPr>
                <w:b/>
                <w:noProof/>
                <w:color w:val="000000"/>
              </w:rPr>
              <w:t>Available</w:t>
            </w:r>
            <w:r w:rsidRPr="0063493A">
              <w:rPr>
                <w:bCs/>
                <w:noProof/>
                <w:color w:val="000000"/>
              </w:rPr>
              <w:t xml:space="preserve"> box, then click the right facing arrow to add to the </w:t>
            </w:r>
            <w:r w:rsidRPr="0063493A">
              <w:rPr>
                <w:b/>
                <w:noProof/>
                <w:color w:val="000000"/>
              </w:rPr>
              <w:t>Chosen</w:t>
            </w:r>
            <w:r w:rsidRPr="0063493A">
              <w:rPr>
                <w:bCs/>
                <w:noProof/>
                <w:color w:val="000000"/>
              </w:rPr>
              <w:t xml:space="preserve"> box. </w:t>
            </w:r>
          </w:p>
          <w:p w14:paraId="37B551BE" w14:textId="77777777" w:rsidR="00AF54B2" w:rsidRDefault="00AF54B2">
            <w:pPr>
              <w:ind w:left="781"/>
              <w:rPr>
                <w:bCs/>
                <w:noProof/>
                <w:color w:val="000000"/>
              </w:rPr>
            </w:pPr>
            <w:r w:rsidRPr="0063493A">
              <w:rPr>
                <w:b/>
                <w:noProof/>
                <w:color w:val="000000"/>
              </w:rPr>
              <w:t>Note:</w:t>
            </w:r>
            <w:r w:rsidRPr="0063493A">
              <w:rPr>
                <w:bCs/>
                <w:noProof/>
                <w:color w:val="000000"/>
              </w:rPr>
              <w:t xml:space="preserve"> To remove a selection, click the left facing arrow.</w:t>
            </w:r>
          </w:p>
          <w:p w14:paraId="420DB00E" w14:textId="77777777" w:rsidR="00AF54B2" w:rsidRPr="0063493A" w:rsidRDefault="00AF54B2">
            <w:pPr>
              <w:ind w:left="360"/>
              <w:rPr>
                <w:bCs/>
                <w:noProof/>
                <w:color w:val="000000"/>
              </w:rPr>
            </w:pPr>
          </w:p>
          <w:p w14:paraId="2227CE3F" w14:textId="77777777" w:rsidR="00AF54B2" w:rsidRPr="0063493A" w:rsidRDefault="00AF54B2">
            <w:pPr>
              <w:jc w:val="center"/>
              <w:rPr>
                <w:noProof/>
              </w:rPr>
            </w:pPr>
            <w:r>
              <w:rPr>
                <w:noProof/>
              </w:rPr>
              <w:drawing>
                <wp:inline distT="0" distB="0" distL="0" distR="0" wp14:anchorId="3002FDE8" wp14:editId="7DD37C1A">
                  <wp:extent cx="3628571" cy="23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571" cy="2352381"/>
                          </a:xfrm>
                          <a:prstGeom prst="rect">
                            <a:avLst/>
                          </a:prstGeom>
                        </pic:spPr>
                      </pic:pic>
                    </a:graphicData>
                  </a:graphic>
                </wp:inline>
              </w:drawing>
            </w:r>
          </w:p>
          <w:p w14:paraId="6C201376" w14:textId="77777777" w:rsidR="00AF54B2" w:rsidRPr="0063493A" w:rsidRDefault="00AF54B2">
            <w:pPr>
              <w:jc w:val="center"/>
              <w:rPr>
                <w:noProof/>
              </w:rPr>
            </w:pPr>
          </w:p>
          <w:p w14:paraId="25978823" w14:textId="77777777" w:rsidR="00AF54B2" w:rsidRPr="0063493A" w:rsidRDefault="00AF54B2">
            <w:r w:rsidRPr="0063493A">
              <w:rPr>
                <w:b/>
                <w:bCs/>
                <w:noProof/>
              </w:rPr>
              <w:t>Note:</w:t>
            </w:r>
            <w:r w:rsidRPr="0063493A">
              <w:rPr>
                <w:noProof/>
              </w:rPr>
              <w:t xml:space="preserve"> Agents </w:t>
            </w:r>
            <w:r w:rsidRPr="0063493A">
              <w:rPr>
                <w:b/>
                <w:bCs/>
                <w:noProof/>
              </w:rPr>
              <w:t>do not</w:t>
            </w:r>
            <w:r w:rsidRPr="0063493A">
              <w:rPr>
                <w:noProof/>
              </w:rPr>
              <w:t xml:space="preserve"> need to click the </w:t>
            </w:r>
            <w:r w:rsidRPr="0063493A">
              <w:rPr>
                <w:b/>
                <w:bCs/>
                <w:noProof/>
              </w:rPr>
              <w:t>View all dependencies</w:t>
            </w:r>
            <w:r w:rsidRPr="0063493A">
              <w:rPr>
                <w:noProof/>
              </w:rPr>
              <w:t xml:space="preserve"> hyperlink. Fields are dynamic and will populate based on the </w:t>
            </w:r>
            <w:r w:rsidRPr="0063493A">
              <w:rPr>
                <w:b/>
                <w:bCs/>
                <w:noProof/>
              </w:rPr>
              <w:t>Type</w:t>
            </w:r>
            <w:r w:rsidRPr="0063493A">
              <w:rPr>
                <w:noProof/>
              </w:rPr>
              <w:t xml:space="preserve"> selected. </w:t>
            </w:r>
          </w:p>
        </w:tc>
      </w:tr>
      <w:tr w:rsidR="00AF54B2" w:rsidRPr="0063493A" w14:paraId="22DA4C8E" w14:textId="77777777" w:rsidTr="00F26461">
        <w:tc>
          <w:tcPr>
            <w:tcW w:w="261" w:type="pct"/>
          </w:tcPr>
          <w:p w14:paraId="75EC9B36" w14:textId="77777777" w:rsidR="00AF54B2" w:rsidRPr="0063493A" w:rsidRDefault="00AF54B2">
            <w:pPr>
              <w:jc w:val="center"/>
              <w:rPr>
                <w:b/>
              </w:rPr>
            </w:pPr>
            <w:bookmarkStart w:id="30" w:name="In_MBR_ACC_Step_6"/>
            <w:bookmarkEnd w:id="30"/>
            <w:r>
              <w:rPr>
                <w:b/>
              </w:rPr>
              <w:t>6</w:t>
            </w:r>
          </w:p>
        </w:tc>
        <w:tc>
          <w:tcPr>
            <w:tcW w:w="4739" w:type="pct"/>
            <w:gridSpan w:val="2"/>
          </w:tcPr>
          <w:p w14:paraId="110B5E22" w14:textId="77777777" w:rsidR="00AF54B2" w:rsidRPr="0063493A" w:rsidRDefault="00AF54B2">
            <w:pPr>
              <w:rPr>
                <w:bCs/>
                <w:color w:val="000000"/>
              </w:rPr>
            </w:pPr>
            <w:r w:rsidRPr="0063493A">
              <w:rPr>
                <w:bCs/>
                <w:color w:val="000000"/>
              </w:rPr>
              <w:t>Add required information using the Support Task Actions buttons:</w:t>
            </w:r>
          </w:p>
          <w:p w14:paraId="7C26E709" w14:textId="77777777" w:rsidR="00AF54B2" w:rsidRPr="0063493A" w:rsidRDefault="00AF54B2">
            <w:pPr>
              <w:numPr>
                <w:ilvl w:val="0"/>
                <w:numId w:val="14"/>
              </w:numPr>
              <w:rPr>
                <w:bCs/>
                <w:color w:val="000000"/>
              </w:rPr>
            </w:pPr>
            <w:r w:rsidRPr="0063493A">
              <w:rPr>
                <w:bCs/>
                <w:color w:val="000000"/>
              </w:rPr>
              <w:t xml:space="preserve">Add </w:t>
            </w:r>
            <w:hyperlink w:anchor="addpayment" w:history="1">
              <w:r w:rsidRPr="0063493A">
                <w:rPr>
                  <w:rStyle w:val="Hyperlink"/>
                  <w:bCs/>
                </w:rPr>
                <w:t>Payment Method</w:t>
              </w:r>
            </w:hyperlink>
            <w:r w:rsidRPr="0063493A">
              <w:rPr>
                <w:bCs/>
                <w:color w:val="000000"/>
              </w:rPr>
              <w:t xml:space="preserve"> </w:t>
            </w:r>
          </w:p>
          <w:p w14:paraId="7B7A364F" w14:textId="77777777" w:rsidR="00AF54B2" w:rsidRPr="0063493A" w:rsidRDefault="00AF54B2">
            <w:pPr>
              <w:numPr>
                <w:ilvl w:val="0"/>
                <w:numId w:val="14"/>
              </w:numPr>
              <w:rPr>
                <w:bCs/>
                <w:color w:val="000000"/>
              </w:rPr>
            </w:pPr>
            <w:r w:rsidRPr="0063493A">
              <w:rPr>
                <w:bCs/>
                <w:color w:val="000000"/>
              </w:rPr>
              <w:t xml:space="preserve">Add </w:t>
            </w:r>
            <w:hyperlink w:anchor="addrx" w:history="1">
              <w:r w:rsidRPr="0063493A">
                <w:rPr>
                  <w:rStyle w:val="Hyperlink"/>
                  <w:bCs/>
                </w:rPr>
                <w:t>Rx Number</w:t>
              </w:r>
            </w:hyperlink>
            <w:r w:rsidRPr="0063493A">
              <w:rPr>
                <w:bCs/>
                <w:color w:val="000000"/>
              </w:rPr>
              <w:t xml:space="preserve"> </w:t>
            </w:r>
          </w:p>
          <w:p w14:paraId="1A826039" w14:textId="77777777" w:rsidR="00AF54B2" w:rsidRPr="0063493A" w:rsidRDefault="00AF54B2">
            <w:pPr>
              <w:numPr>
                <w:ilvl w:val="0"/>
                <w:numId w:val="14"/>
              </w:numPr>
              <w:rPr>
                <w:rStyle w:val="Hyperlink"/>
                <w:bCs/>
                <w:color w:val="000000"/>
                <w:u w:val="none"/>
              </w:rPr>
            </w:pPr>
            <w:r w:rsidRPr="0063493A">
              <w:rPr>
                <w:bCs/>
                <w:color w:val="000000"/>
              </w:rPr>
              <w:t xml:space="preserve">Add </w:t>
            </w:r>
            <w:hyperlink w:anchor="adddrug" w:history="1">
              <w:r w:rsidRPr="0063493A">
                <w:rPr>
                  <w:rStyle w:val="Hyperlink"/>
                  <w:bCs/>
                </w:rPr>
                <w:t>Drug</w:t>
              </w:r>
            </w:hyperlink>
          </w:p>
          <w:p w14:paraId="16B2375D" w14:textId="77777777" w:rsidR="00AF54B2" w:rsidRPr="0063493A" w:rsidRDefault="00AF54B2">
            <w:pPr>
              <w:numPr>
                <w:ilvl w:val="0"/>
                <w:numId w:val="14"/>
              </w:numPr>
              <w:rPr>
                <w:bCs/>
                <w:color w:val="000000"/>
              </w:rPr>
            </w:pPr>
            <w:r w:rsidRPr="009D05B2">
              <w:t>Member Callback Request</w:t>
            </w:r>
          </w:p>
          <w:p w14:paraId="4E02974B" w14:textId="77777777" w:rsidR="00AF54B2" w:rsidRPr="0063493A" w:rsidRDefault="00AF54B2" w:rsidP="00F26461">
            <w:pPr>
              <w:ind w:left="720"/>
              <w:rPr>
                <w:b/>
                <w:color w:val="000000"/>
              </w:rPr>
            </w:pPr>
            <w:r w:rsidRPr="0063493A">
              <w:rPr>
                <w:b/>
                <w:color w:val="000000"/>
              </w:rPr>
              <w:t xml:space="preserve">Note: </w:t>
            </w:r>
            <w:r w:rsidRPr="0063493A">
              <w:rPr>
                <w:bCs/>
                <w:color w:val="000000"/>
              </w:rPr>
              <w:t>Callback requests should only be added when work instructions advise a Callback Support Task is required.</w:t>
            </w:r>
          </w:p>
          <w:p w14:paraId="5472EE0A" w14:textId="77777777" w:rsidR="00AF54B2" w:rsidRPr="0063493A" w:rsidRDefault="00AF54B2" w:rsidP="00F26461">
            <w:pPr>
              <w:ind w:left="720"/>
              <w:rPr>
                <w:b/>
                <w:color w:val="000000"/>
              </w:rPr>
            </w:pPr>
          </w:p>
          <w:p w14:paraId="5822CEA5" w14:textId="77777777" w:rsidR="00AF54B2" w:rsidRPr="0063493A" w:rsidRDefault="00AF54B2" w:rsidP="00F26461">
            <w:pPr>
              <w:ind w:left="720"/>
              <w:rPr>
                <w:bCs/>
                <w:color w:val="000000"/>
              </w:rPr>
            </w:pPr>
            <w:r w:rsidRPr="0063493A">
              <w:rPr>
                <w:b/>
                <w:color w:val="000000"/>
              </w:rPr>
              <w:t>Notes:</w:t>
            </w:r>
          </w:p>
          <w:p w14:paraId="4A5E880D" w14:textId="77777777" w:rsidR="00AF54B2" w:rsidRPr="0063493A" w:rsidRDefault="00AF54B2" w:rsidP="00F26461">
            <w:pPr>
              <w:numPr>
                <w:ilvl w:val="0"/>
                <w:numId w:val="15"/>
              </w:numPr>
              <w:ind w:left="1440"/>
            </w:pPr>
            <w:r w:rsidRPr="0063493A">
              <w:t xml:space="preserve">These buttons are displayed after the Support Task is submitted. </w:t>
            </w:r>
          </w:p>
          <w:p w14:paraId="27963B15" w14:textId="77777777" w:rsidR="00AF54B2" w:rsidRPr="0063493A" w:rsidRDefault="00AF54B2" w:rsidP="00F26461">
            <w:pPr>
              <w:numPr>
                <w:ilvl w:val="0"/>
                <w:numId w:val="15"/>
              </w:numPr>
              <w:ind w:left="1440"/>
            </w:pPr>
            <w:bookmarkStart w:id="31" w:name="OLE_LINK16"/>
            <w:r w:rsidRPr="0063493A">
              <w:t>Compass is intuitive and Support Task Actions buttons are dynamic.</w:t>
            </w:r>
          </w:p>
          <w:bookmarkEnd w:id="31"/>
          <w:p w14:paraId="49655EBC" w14:textId="77777777" w:rsidR="00AF54B2" w:rsidRPr="0063493A" w:rsidRDefault="00AF54B2" w:rsidP="00F26461">
            <w:pPr>
              <w:ind w:left="720"/>
              <w:rPr>
                <w:bCs/>
                <w:color w:val="000000"/>
              </w:rPr>
            </w:pPr>
          </w:p>
          <w:p w14:paraId="50F01E6C" w14:textId="77777777" w:rsidR="00AF54B2" w:rsidRPr="0063493A" w:rsidRDefault="00AF54B2" w:rsidP="00F26461">
            <w:pPr>
              <w:ind w:left="720"/>
              <w:rPr>
                <w:bCs/>
                <w:color w:val="000000"/>
              </w:rPr>
            </w:pPr>
            <w:r w:rsidRPr="0063493A">
              <w:rPr>
                <w:bCs/>
                <w:color w:val="000000"/>
              </w:rPr>
              <w:t xml:space="preserve">Review the </w:t>
            </w:r>
            <w:hyperlink w:anchor="_Support_Task_Actions" w:history="1">
              <w:r w:rsidRPr="0063493A">
                <w:rPr>
                  <w:rStyle w:val="Hyperlink"/>
                  <w:bCs/>
                </w:rPr>
                <w:t>Support Task Actions Buttons</w:t>
              </w:r>
            </w:hyperlink>
            <w:r w:rsidRPr="0063493A">
              <w:rPr>
                <w:bCs/>
              </w:rPr>
              <w:t xml:space="preserve"> section</w:t>
            </w:r>
            <w:r w:rsidRPr="0063493A">
              <w:rPr>
                <w:bCs/>
                <w:color w:val="000000"/>
              </w:rPr>
              <w:t xml:space="preserve"> for possible additional steps, depending on the Support Task Type.</w:t>
            </w:r>
          </w:p>
          <w:p w14:paraId="26CC040E" w14:textId="77777777" w:rsidR="00AF54B2" w:rsidRPr="0063493A" w:rsidRDefault="00AF54B2" w:rsidP="00F26461">
            <w:pPr>
              <w:ind w:left="720"/>
              <w:rPr>
                <w:bCs/>
                <w:color w:val="000000"/>
              </w:rPr>
            </w:pPr>
          </w:p>
          <w:p w14:paraId="7BC4595C" w14:textId="77777777" w:rsidR="00AF54B2" w:rsidRPr="0063493A" w:rsidRDefault="00AF54B2" w:rsidP="00F26461">
            <w:pPr>
              <w:ind w:left="720"/>
              <w:rPr>
                <w:rStyle w:val="ui-provider"/>
              </w:rPr>
            </w:pPr>
            <w:r w:rsidRPr="0063493A">
              <w:rPr>
                <w:noProof/>
              </w:rPr>
              <w:drawing>
                <wp:inline distT="0" distB="0" distL="0" distR="0" wp14:anchorId="354CF4F2" wp14:editId="645DB95C">
                  <wp:extent cx="22860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63493A">
              <w:rPr>
                <w:b/>
                <w:noProof/>
                <w:color w:val="000000"/>
              </w:rPr>
              <w:t xml:space="preserve"> </w:t>
            </w:r>
            <w:r>
              <w:rPr>
                <w:b/>
                <w:noProof/>
                <w:color w:val="000000"/>
              </w:rPr>
              <w:t xml:space="preserve"> </w:t>
            </w:r>
            <w:r w:rsidRPr="0063493A">
              <w:rPr>
                <w:b/>
                <w:noProof/>
                <w:color w:val="000000"/>
              </w:rPr>
              <w:t xml:space="preserve">Action for </w:t>
            </w:r>
            <w:r w:rsidRPr="0063493A">
              <w:rPr>
                <w:rStyle w:val="ui-provider"/>
                <w:b/>
              </w:rPr>
              <w:t>this submission is not yet complete.</w:t>
            </w:r>
            <w:r w:rsidRPr="0063493A">
              <w:rPr>
                <w:rStyle w:val="ui-provider"/>
                <w:bCs/>
              </w:rPr>
              <w:t xml:space="preserve"> Prior to a successful submission of the Support Task, use the </w:t>
            </w:r>
            <w:r w:rsidRPr="0063493A">
              <w:rPr>
                <w:rStyle w:val="ui-provider"/>
                <w:b/>
              </w:rPr>
              <w:t>Support Task Actions</w:t>
            </w:r>
            <w:r w:rsidRPr="0063493A">
              <w:rPr>
                <w:rStyle w:val="ui-provider"/>
                <w:bCs/>
              </w:rPr>
              <w:t xml:space="preserve"> buttons, if one displays, or the task will be returned in error, causing a delay in the member’s therapy.</w:t>
            </w:r>
          </w:p>
          <w:p w14:paraId="36A51B2E" w14:textId="77777777" w:rsidR="00AF54B2" w:rsidRPr="0063493A" w:rsidRDefault="00AF54B2" w:rsidP="00F26461">
            <w:pPr>
              <w:ind w:left="720"/>
              <w:rPr>
                <w:bCs/>
                <w:color w:val="000000"/>
              </w:rPr>
            </w:pPr>
            <w:r w:rsidRPr="0063493A">
              <w:rPr>
                <w:noProof/>
              </w:rPr>
              <w:drawing>
                <wp:inline distT="0" distB="0" distL="0" distR="0" wp14:anchorId="7A9CE944" wp14:editId="70ADD6A7">
                  <wp:extent cx="233680" cy="212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63493A">
              <w:rPr>
                <w:b/>
                <w:noProof/>
                <w:color w:val="000000"/>
              </w:rPr>
              <w:t xml:space="preserve"> </w:t>
            </w:r>
            <w:r>
              <w:rPr>
                <w:b/>
                <w:noProof/>
                <w:color w:val="000000"/>
              </w:rPr>
              <w:t xml:space="preserve"> </w:t>
            </w:r>
            <w:r w:rsidRPr="0063493A">
              <w:rPr>
                <w:bCs/>
                <w:noProof/>
                <w:color w:val="000000"/>
              </w:rPr>
              <w:t>If no Support Task Actions button displays, then the Support Task is successfully submitted.</w:t>
            </w:r>
          </w:p>
          <w:p w14:paraId="771077D1" w14:textId="77777777" w:rsidR="00AF54B2" w:rsidRPr="0063493A" w:rsidRDefault="00AF54B2">
            <w:pPr>
              <w:rPr>
                <w:bCs/>
                <w:color w:val="000000"/>
              </w:rPr>
            </w:pPr>
            <w:r w:rsidRPr="0063493A">
              <w:rPr>
                <w:bCs/>
                <w:color w:val="000000"/>
              </w:rPr>
              <w:t xml:space="preserve"> </w:t>
            </w:r>
          </w:p>
          <w:p w14:paraId="4DD19166" w14:textId="77777777" w:rsidR="00AF54B2" w:rsidRPr="0063493A" w:rsidRDefault="00AF54B2">
            <w:pPr>
              <w:jc w:val="center"/>
              <w:rPr>
                <w:bCs/>
                <w:color w:val="000000"/>
              </w:rPr>
            </w:pPr>
            <w:r>
              <w:rPr>
                <w:noProof/>
              </w:rPr>
              <w:drawing>
                <wp:inline distT="0" distB="0" distL="0" distR="0" wp14:anchorId="5810B5BC" wp14:editId="1418CAE3">
                  <wp:extent cx="7772400" cy="38911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72400" cy="3891156"/>
                          </a:xfrm>
                          <a:prstGeom prst="rect">
                            <a:avLst/>
                          </a:prstGeom>
                          <a:noFill/>
                          <a:ln>
                            <a:noFill/>
                          </a:ln>
                        </pic:spPr>
                      </pic:pic>
                    </a:graphicData>
                  </a:graphic>
                </wp:inline>
              </w:drawing>
            </w:r>
          </w:p>
          <w:p w14:paraId="7BC3D549" w14:textId="77777777" w:rsidR="00AF54B2" w:rsidRPr="0063493A" w:rsidRDefault="00AF54B2">
            <w:pPr>
              <w:rPr>
                <w:bCs/>
                <w:color w:val="000000"/>
              </w:rPr>
            </w:pPr>
          </w:p>
        </w:tc>
      </w:tr>
      <w:tr w:rsidR="00AF54B2" w:rsidRPr="0063493A" w14:paraId="4708671F" w14:textId="77777777" w:rsidTr="00F26461">
        <w:tc>
          <w:tcPr>
            <w:tcW w:w="261" w:type="pct"/>
          </w:tcPr>
          <w:p w14:paraId="2BB7A0F4" w14:textId="77777777" w:rsidR="00AF54B2" w:rsidRPr="0063493A" w:rsidRDefault="00AF54B2">
            <w:pPr>
              <w:jc w:val="center"/>
              <w:rPr>
                <w:b/>
              </w:rPr>
            </w:pPr>
            <w:r>
              <w:rPr>
                <w:b/>
              </w:rPr>
              <w:t>7</w:t>
            </w:r>
          </w:p>
        </w:tc>
        <w:tc>
          <w:tcPr>
            <w:tcW w:w="4739" w:type="pct"/>
            <w:gridSpan w:val="2"/>
          </w:tcPr>
          <w:p w14:paraId="3EA6816A" w14:textId="76834776" w:rsidR="00AF54B2" w:rsidRPr="00F26461" w:rsidRDefault="00AF54B2" w:rsidP="007E0B8F">
            <w:pPr>
              <w:pStyle w:val="ListParagraph"/>
              <w:numPr>
                <w:ilvl w:val="0"/>
                <w:numId w:val="26"/>
              </w:numPr>
              <w:rPr>
                <w:bCs/>
                <w:color w:val="000000"/>
              </w:rPr>
            </w:pPr>
            <w:r w:rsidRPr="00F26461">
              <w:rPr>
                <w:bCs/>
                <w:color w:val="000000"/>
              </w:rPr>
              <w:t xml:space="preserve">Close the Task by clicking the </w:t>
            </w:r>
            <w:r w:rsidRPr="00F26461">
              <w:rPr>
                <w:b/>
                <w:color w:val="000000"/>
              </w:rPr>
              <w:t>X</w:t>
            </w:r>
            <w:r w:rsidRPr="00F26461">
              <w:rPr>
                <w:bCs/>
                <w:color w:val="000000"/>
              </w:rPr>
              <w:t xml:space="preserve"> on the Task</w:t>
            </w:r>
            <w:r w:rsidRPr="00F26461">
              <w:rPr>
                <w:b/>
                <w:color w:val="000000"/>
              </w:rPr>
              <w:t xml:space="preserve"> </w:t>
            </w:r>
            <w:r w:rsidRPr="00F26461">
              <w:rPr>
                <w:bCs/>
                <w:color w:val="000000"/>
              </w:rPr>
              <w:t xml:space="preserve">tab. </w:t>
            </w:r>
          </w:p>
          <w:p w14:paraId="14BF9202" w14:textId="77777777" w:rsidR="00AF54B2" w:rsidRPr="0063493A" w:rsidRDefault="00AF54B2">
            <w:pPr>
              <w:tabs>
                <w:tab w:val="left" w:pos="14550"/>
              </w:tabs>
              <w:rPr>
                <w:b/>
                <w:color w:val="000000"/>
              </w:rPr>
            </w:pPr>
          </w:p>
          <w:p w14:paraId="145109AE" w14:textId="713F637E" w:rsidR="00AF54B2" w:rsidRPr="0063493A" w:rsidRDefault="00AF54B2" w:rsidP="00F26461">
            <w:pPr>
              <w:ind w:left="720"/>
              <w:rPr>
                <w:bCs/>
                <w:color w:val="000000"/>
              </w:rPr>
            </w:pPr>
            <w:r w:rsidRPr="0063493A">
              <w:rPr>
                <w:b/>
                <w:noProof/>
                <w:color w:val="000000"/>
              </w:rPr>
              <w:drawing>
                <wp:inline distT="0" distB="0" distL="0" distR="0" wp14:anchorId="162C14EC" wp14:editId="342B6CE3">
                  <wp:extent cx="239395" cy="2108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Pr>
                <w:b/>
                <w:color w:val="000000"/>
              </w:rPr>
              <w:t xml:space="preserve"> </w:t>
            </w:r>
            <w:r w:rsidRPr="0063493A">
              <w:rPr>
                <w:b/>
                <w:color w:val="000000"/>
              </w:rPr>
              <w:t xml:space="preserve">Do not </w:t>
            </w:r>
            <w:r w:rsidRPr="0063493A">
              <w:rPr>
                <w:bCs/>
                <w:color w:val="000000"/>
              </w:rPr>
              <w:t>click the Mark Status as Complete button or change the status of the task.</w:t>
            </w:r>
          </w:p>
          <w:p w14:paraId="03ED1F79" w14:textId="77777777" w:rsidR="00AF54B2" w:rsidRPr="0063493A" w:rsidRDefault="00AF54B2" w:rsidP="00F26461">
            <w:pPr>
              <w:ind w:left="720"/>
              <w:rPr>
                <w:bCs/>
                <w:color w:val="000000"/>
              </w:rPr>
            </w:pPr>
          </w:p>
          <w:p w14:paraId="3ADD0E78" w14:textId="77777777" w:rsidR="00AF54B2" w:rsidRPr="0063493A" w:rsidRDefault="00AF54B2" w:rsidP="00F26461">
            <w:pPr>
              <w:ind w:left="720"/>
              <w:jc w:val="center"/>
              <w:rPr>
                <w:bCs/>
                <w:color w:val="000000"/>
              </w:rPr>
            </w:pPr>
            <w:r>
              <w:rPr>
                <w:noProof/>
              </w:rPr>
              <w:drawing>
                <wp:inline distT="0" distB="0" distL="0" distR="0" wp14:anchorId="00FD216D" wp14:editId="09F807BA">
                  <wp:extent cx="7772400" cy="30700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72400" cy="3070044"/>
                          </a:xfrm>
                          <a:prstGeom prst="rect">
                            <a:avLst/>
                          </a:prstGeom>
                        </pic:spPr>
                      </pic:pic>
                    </a:graphicData>
                  </a:graphic>
                </wp:inline>
              </w:drawing>
            </w:r>
          </w:p>
          <w:p w14:paraId="4D80DD32" w14:textId="77777777" w:rsidR="00AF54B2" w:rsidRPr="0063493A" w:rsidRDefault="00AF54B2" w:rsidP="00F26461">
            <w:pPr>
              <w:ind w:left="720"/>
              <w:rPr>
                <w:b/>
                <w:color w:val="000000"/>
              </w:rPr>
            </w:pPr>
          </w:p>
          <w:p w14:paraId="63B2AB91" w14:textId="77777777" w:rsidR="00AF54B2" w:rsidRPr="0063493A" w:rsidRDefault="00AF54B2" w:rsidP="00F26461">
            <w:pPr>
              <w:ind w:left="720"/>
              <w:rPr>
                <w:bCs/>
                <w:color w:val="000000"/>
              </w:rPr>
            </w:pPr>
            <w:r w:rsidRPr="0063493A">
              <w:rPr>
                <w:b/>
                <w:color w:val="000000"/>
              </w:rPr>
              <w:t>Result:</w:t>
            </w:r>
            <w:r w:rsidRPr="0063493A">
              <w:rPr>
                <w:bCs/>
                <w:color w:val="000000"/>
              </w:rPr>
              <w:t xml:space="preserve"> </w:t>
            </w:r>
            <w:bookmarkStart w:id="32" w:name="OLE_LINK22"/>
            <w:r w:rsidRPr="0063493A">
              <w:rPr>
                <w:bCs/>
                <w:color w:val="000000"/>
              </w:rPr>
              <w:t xml:space="preserve">The Support Task is displayed in the </w:t>
            </w:r>
            <w:bookmarkStart w:id="33" w:name="OLE_LINK27"/>
            <w:r w:rsidRPr="0063493A">
              <w:rPr>
                <w:b/>
                <w:color w:val="000000"/>
              </w:rPr>
              <w:t>Member’s Recent Support Tasks</w:t>
            </w:r>
            <w:r w:rsidRPr="0063493A">
              <w:rPr>
                <w:bCs/>
                <w:color w:val="000000"/>
              </w:rPr>
              <w:t xml:space="preserve"> </w:t>
            </w:r>
            <w:r w:rsidRPr="0063493A">
              <w:t xml:space="preserve">section </w:t>
            </w:r>
            <w:bookmarkEnd w:id="33"/>
            <w:r w:rsidRPr="0063493A">
              <w:t xml:space="preserve">on the left </w:t>
            </w:r>
            <w:r w:rsidRPr="0063493A">
              <w:rPr>
                <w:bCs/>
                <w:color w:val="000000"/>
              </w:rPr>
              <w:t>panel</w:t>
            </w:r>
            <w:r w:rsidRPr="0063493A">
              <w:t xml:space="preserve"> </w:t>
            </w:r>
            <w:r w:rsidRPr="0063493A">
              <w:rPr>
                <w:bCs/>
                <w:color w:val="000000"/>
              </w:rPr>
              <w:t>of the Case Details Landing Page</w:t>
            </w:r>
            <w:bookmarkEnd w:id="32"/>
            <w:r w:rsidRPr="0063493A">
              <w:rPr>
                <w:bCs/>
                <w:color w:val="000000"/>
              </w:rPr>
              <w:t>.</w:t>
            </w:r>
          </w:p>
          <w:p w14:paraId="586CC2CD" w14:textId="77777777" w:rsidR="00AF54B2" w:rsidRPr="0063493A" w:rsidRDefault="00AF54B2">
            <w:pPr>
              <w:jc w:val="center"/>
              <w:rPr>
                <w:bCs/>
                <w:color w:val="000000"/>
              </w:rPr>
            </w:pPr>
          </w:p>
          <w:p w14:paraId="5F7A063E" w14:textId="77777777" w:rsidR="00AF54B2" w:rsidRPr="0063493A" w:rsidRDefault="00AF54B2">
            <w:pPr>
              <w:jc w:val="center"/>
              <w:rPr>
                <w:bCs/>
                <w:color w:val="000000"/>
              </w:rPr>
            </w:pPr>
            <w:r>
              <w:rPr>
                <w:noProof/>
              </w:rPr>
              <w:drawing>
                <wp:inline distT="0" distB="0" distL="0" distR="0" wp14:anchorId="0B4D15BC" wp14:editId="27477DE4">
                  <wp:extent cx="3257143" cy="1904762"/>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143" cy="1904762"/>
                          </a:xfrm>
                          <a:prstGeom prst="rect">
                            <a:avLst/>
                          </a:prstGeom>
                        </pic:spPr>
                      </pic:pic>
                    </a:graphicData>
                  </a:graphic>
                </wp:inline>
              </w:drawing>
            </w:r>
          </w:p>
          <w:p w14:paraId="674E5535" w14:textId="77777777" w:rsidR="00AF54B2" w:rsidRPr="0063493A" w:rsidRDefault="00AF54B2">
            <w:pPr>
              <w:jc w:val="center"/>
              <w:rPr>
                <w:bCs/>
                <w:color w:val="000000"/>
              </w:rPr>
            </w:pPr>
          </w:p>
          <w:p w14:paraId="4327C68B" w14:textId="3A8846A5" w:rsidR="00AF54B2" w:rsidRPr="00F26461" w:rsidRDefault="00AF54B2" w:rsidP="007E0B8F">
            <w:pPr>
              <w:pStyle w:val="ListParagraph"/>
              <w:numPr>
                <w:ilvl w:val="0"/>
                <w:numId w:val="26"/>
              </w:numPr>
              <w:rPr>
                <w:color w:val="000000"/>
              </w:rPr>
            </w:pPr>
            <w:r w:rsidRPr="0063493A">
              <w:rPr>
                <w:noProof/>
              </w:rPr>
              <w:t xml:space="preserve">Click </w:t>
            </w:r>
            <w:r w:rsidRPr="00F26461">
              <w:rPr>
                <w:b/>
                <w:noProof/>
              </w:rPr>
              <w:t>Refresh</w:t>
            </w:r>
            <w:r w:rsidRPr="0063493A">
              <w:rPr>
                <w:noProof/>
              </w:rPr>
              <w:t xml:space="preserve"> to view </w:t>
            </w:r>
            <w:r w:rsidRPr="00F26461">
              <w:rPr>
                <w:color w:val="000000"/>
              </w:rPr>
              <w:t>recently submitted Support Tasks.</w:t>
            </w:r>
          </w:p>
          <w:p w14:paraId="67F898BD" w14:textId="77777777" w:rsidR="00AF54B2" w:rsidRPr="0063493A" w:rsidRDefault="00AF54B2">
            <w:pPr>
              <w:rPr>
                <w:bCs/>
                <w:color w:val="000000"/>
              </w:rPr>
            </w:pPr>
          </w:p>
        </w:tc>
      </w:tr>
    </w:tbl>
    <w:p w14:paraId="2868EFA6" w14:textId="77777777" w:rsidR="00AF54B2" w:rsidRDefault="00AF54B2" w:rsidP="00AF54B2">
      <w:pPr>
        <w:pStyle w:val="NormalWeb"/>
        <w:spacing w:before="120" w:beforeAutospacing="0" w:after="120" w:afterAutospacing="0"/>
      </w:pPr>
    </w:p>
    <w:p w14:paraId="5CBE6F8C" w14:textId="77777777" w:rsidR="00AF54B2" w:rsidRPr="0063493A" w:rsidRDefault="00AF54B2" w:rsidP="00AF54B2">
      <w:pPr>
        <w:pStyle w:val="NormalWeb"/>
        <w:spacing w:before="120" w:beforeAutospacing="0" w:after="120" w:afterAutospacing="0"/>
        <w:jc w:val="right"/>
      </w:pPr>
      <w:hyperlink w:anchor="_top" w:history="1">
        <w:r w:rsidRPr="0063493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4390"/>
      </w:tblGrid>
      <w:tr w:rsidR="00AF54B2" w:rsidRPr="0063493A" w14:paraId="369B4D1D" w14:textId="77777777" w:rsidTr="00E37392">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CA2933" w14:textId="77777777" w:rsidR="00AF54B2" w:rsidRPr="0063493A" w:rsidRDefault="00AF54B2">
            <w:pPr>
              <w:pStyle w:val="Heading2"/>
              <w:spacing w:before="120" w:after="120"/>
              <w:rPr>
                <w:rFonts w:ascii="Verdana" w:hAnsi="Verdana"/>
                <w:i w:val="0"/>
              </w:rPr>
            </w:pPr>
            <w:bookmarkStart w:id="34" w:name="_Toc207893848"/>
            <w:r>
              <w:rPr>
                <w:rFonts w:ascii="Verdana" w:hAnsi="Verdana"/>
                <w:i w:val="0"/>
              </w:rPr>
              <w:t>Process - Outside Member Account</w:t>
            </w:r>
            <w:bookmarkEnd w:id="34"/>
          </w:p>
        </w:tc>
      </w:tr>
    </w:tbl>
    <w:p w14:paraId="7EEA253A" w14:textId="66D6D117" w:rsidR="00AF54B2" w:rsidRDefault="00B96177" w:rsidP="00AF54B2">
      <w:pPr>
        <w:rPr>
          <w:color w:val="000000"/>
        </w:rPr>
      </w:pPr>
      <w:r>
        <w:rPr>
          <w:noProof/>
        </w:rPr>
        <w:drawing>
          <wp:inline distT="0" distB="0" distL="0" distR="0" wp14:anchorId="5A205D15" wp14:editId="6D7D7AB3">
            <wp:extent cx="304762" cy="304762"/>
            <wp:effectExtent l="0" t="0" r="635" b="635"/>
            <wp:docPr id="812552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52418" name="Picture 812552418"/>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00000">
        <w:pict w14:anchorId="6DC81B91">
          <v:shape id="Picture 1" o:spid="_x0000_i1028" type="#_x0000_t75" style="width:18.75pt;height:17.25pt;visibility:visible">
            <v:imagedata r:id="rId13" o:title=""/>
          </v:shape>
        </w:pict>
      </w:r>
      <w:r w:rsidR="00E37392">
        <w:t xml:space="preserve"> </w:t>
      </w:r>
      <w:r w:rsidR="002E75EC" w:rsidRPr="002E75EC">
        <w:rPr>
          <w:color w:val="000000"/>
        </w:rPr>
        <w:t>Support tasks should ONLY be submitted while the caller is still on the line. If the caller disconnects the line before the task has been completed contact your leader to determine whether to proceed with submitting the support task.</w:t>
      </w:r>
    </w:p>
    <w:p w14:paraId="72889FD8" w14:textId="77777777" w:rsidR="002E75EC" w:rsidRDefault="002E75EC" w:rsidP="00AF54B2">
      <w:pPr>
        <w:rPr>
          <w:color w:val="000000"/>
        </w:rPr>
      </w:pPr>
    </w:p>
    <w:p w14:paraId="77A31E26" w14:textId="2F24A88B" w:rsidR="00AF54B2" w:rsidRDefault="00AF54B2" w:rsidP="00AF54B2">
      <w:pPr>
        <w:rPr>
          <w:color w:val="000000"/>
        </w:rPr>
      </w:pPr>
      <w:r>
        <w:rPr>
          <w:noProof/>
        </w:rPr>
        <w:drawing>
          <wp:inline distT="0" distB="0" distL="0" distR="0" wp14:anchorId="191DB74F" wp14:editId="54F3FC58">
            <wp:extent cx="241300" cy="224155"/>
            <wp:effectExtent l="0" t="0" r="6350" b="4445"/>
            <wp:docPr id="43406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4214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300" cy="224155"/>
                    </a:xfrm>
                    <a:prstGeom prst="rect">
                      <a:avLst/>
                    </a:prstGeom>
                    <a:noFill/>
                    <a:ln>
                      <a:noFill/>
                    </a:ln>
                  </pic:spPr>
                </pic:pic>
              </a:graphicData>
            </a:graphic>
          </wp:inline>
        </w:drawing>
      </w:r>
      <w:r w:rsidRPr="00D47084">
        <w:rPr>
          <w:color w:val="000000"/>
        </w:rPr>
        <w:t> </w:t>
      </w:r>
      <w:r w:rsidRPr="00414AAF">
        <w:rPr>
          <w:color w:val="000000"/>
        </w:rPr>
        <w:t>Only create a support task </w:t>
      </w:r>
      <w:r>
        <w:rPr>
          <w:color w:val="000000"/>
        </w:rPr>
        <w:t>under the following circumstances:</w:t>
      </w:r>
    </w:p>
    <w:p w14:paraId="47C89037" w14:textId="77777777" w:rsidR="00AF54B2" w:rsidRPr="000338DB" w:rsidRDefault="00AF54B2" w:rsidP="007E0B8F">
      <w:pPr>
        <w:pStyle w:val="ListParagraph"/>
        <w:numPr>
          <w:ilvl w:val="0"/>
          <w:numId w:val="27"/>
        </w:numPr>
        <w:rPr>
          <w:color w:val="000000"/>
        </w:rPr>
      </w:pPr>
      <w:r w:rsidRPr="000338DB">
        <w:rPr>
          <w:color w:val="000000"/>
        </w:rPr>
        <w:t>When outside of a member account </w:t>
      </w:r>
      <w:r w:rsidRPr="000338DB">
        <w:rPr>
          <w:b/>
          <w:bCs/>
          <w:color w:val="000000"/>
        </w:rPr>
        <w:t>and</w:t>
      </w:r>
      <w:r w:rsidRPr="000338DB">
        <w:rPr>
          <w:color w:val="000000"/>
        </w:rPr>
        <w:t xml:space="preserve"> when an account cannot be located in Compass after exhausting all search options. </w:t>
      </w:r>
    </w:p>
    <w:p w14:paraId="745163EC" w14:textId="77777777" w:rsidR="00AF54B2" w:rsidRPr="000338DB" w:rsidRDefault="00AF54B2" w:rsidP="007E0B8F">
      <w:pPr>
        <w:pStyle w:val="ListParagraph"/>
        <w:numPr>
          <w:ilvl w:val="0"/>
          <w:numId w:val="27"/>
        </w:numPr>
        <w:rPr>
          <w:color w:val="000000"/>
        </w:rPr>
      </w:pPr>
      <w:r w:rsidRPr="000338DB">
        <w:rPr>
          <w:color w:val="000000"/>
        </w:rPr>
        <w:t xml:space="preserve">If receive a CVSID error while in the members record </w:t>
      </w:r>
      <w:r w:rsidRPr="000338DB">
        <w:rPr>
          <w:b/>
          <w:bCs/>
          <w:color w:val="000000"/>
        </w:rPr>
        <w:t>and</w:t>
      </w:r>
      <w:r w:rsidRPr="000338DB">
        <w:rPr>
          <w:color w:val="000000"/>
        </w:rPr>
        <w:t xml:space="preserve"> are unable to create a support task while in that case.</w:t>
      </w:r>
    </w:p>
    <w:p w14:paraId="71733BAF" w14:textId="77777777" w:rsidR="00AF54B2" w:rsidRDefault="00AF54B2" w:rsidP="00AF54B2">
      <w:pPr>
        <w:spacing w:line="259" w:lineRule="auto"/>
        <w:rPr>
          <w:color w:val="000000"/>
        </w:rPr>
      </w:pPr>
    </w:p>
    <w:p w14:paraId="6CC59897" w14:textId="77777777" w:rsidR="00AF54B2" w:rsidRPr="00C10659" w:rsidRDefault="00AF54B2" w:rsidP="00AF54B2">
      <w:pPr>
        <w:spacing w:line="259" w:lineRule="auto"/>
        <w:rPr>
          <w:rFonts w:cs="Helvetica"/>
          <w:color w:val="000000"/>
        </w:rPr>
      </w:pPr>
      <w:r w:rsidRPr="000338DB">
        <w:rPr>
          <w:b/>
          <w:bCs/>
          <w:color w:val="000000"/>
        </w:rPr>
        <w:t>Note:</w:t>
      </w:r>
      <w:r>
        <w:rPr>
          <w:color w:val="000000"/>
        </w:rPr>
        <w:t xml:space="preserve"> </w:t>
      </w:r>
      <w:r w:rsidRPr="00414AAF">
        <w:rPr>
          <w:color w:val="000000"/>
        </w:rPr>
        <w:t xml:space="preserve">For available tasks outside member account refer to </w:t>
      </w:r>
      <w:hyperlink r:id="rId38" w:anchor="!/view?docid=6753488f-3996-45d9-88ba-257575369a98" w:history="1">
        <w:r w:rsidRPr="00C10659">
          <w:rPr>
            <w:rStyle w:val="Hyperlink"/>
            <w:rFonts w:cs="Helvetica"/>
          </w:rPr>
          <w:t>Compass - Support Task Types and Uses List (058147)</w:t>
        </w:r>
        <w:r w:rsidRPr="00380A4E">
          <w:rPr>
            <w:rStyle w:val="Hyperlink"/>
            <w:rFonts w:cs="Helvetica"/>
            <w:color w:val="000000" w:themeColor="text1"/>
            <w:u w:val="none"/>
          </w:rPr>
          <w:t>.</w:t>
        </w:r>
      </w:hyperlink>
    </w:p>
    <w:p w14:paraId="737BC7F9" w14:textId="77777777" w:rsidR="00AF54B2" w:rsidRDefault="00AF54B2" w:rsidP="00AF54B2"/>
    <w:p w14:paraId="6EB383AE" w14:textId="77777777" w:rsidR="00AF54B2" w:rsidRDefault="00AF54B2" w:rsidP="00AF54B2">
      <w:r>
        <w:t>Complete the steps below:</w:t>
      </w:r>
    </w:p>
    <w:tbl>
      <w:tblPr>
        <w:tblW w:w="5000" w:type="pct"/>
        <w:tblCellMar>
          <w:left w:w="0" w:type="dxa"/>
          <w:right w:w="0" w:type="dxa"/>
        </w:tblCellMar>
        <w:tblLook w:val="04A0" w:firstRow="1" w:lastRow="0" w:firstColumn="1" w:lastColumn="0" w:noHBand="0" w:noVBand="1"/>
      </w:tblPr>
      <w:tblGrid>
        <w:gridCol w:w="824"/>
        <w:gridCol w:w="4129"/>
        <w:gridCol w:w="9431"/>
      </w:tblGrid>
      <w:tr w:rsidR="00AF54B2" w:rsidRPr="00D13245" w14:paraId="587B56DA" w14:textId="77777777" w:rsidTr="00B96177">
        <w:tc>
          <w:tcPr>
            <w:tcW w:w="2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8" w:type="dxa"/>
              <w:bottom w:w="0" w:type="dxa"/>
              <w:right w:w="108" w:type="dxa"/>
            </w:tcMar>
            <w:hideMark/>
          </w:tcPr>
          <w:p w14:paraId="77CF9D86" w14:textId="77777777" w:rsidR="00AF54B2" w:rsidRPr="00D13245" w:rsidRDefault="00AF54B2">
            <w:pPr>
              <w:jc w:val="center"/>
              <w:rPr>
                <w:rFonts w:ascii="Times New Roman" w:hAnsi="Times New Roman"/>
              </w:rPr>
            </w:pPr>
            <w:r w:rsidRPr="00D13245">
              <w:rPr>
                <w:b/>
                <w:bCs/>
              </w:rPr>
              <w:t>Step</w:t>
            </w:r>
          </w:p>
        </w:tc>
        <w:tc>
          <w:tcPr>
            <w:tcW w:w="4739" w:type="pct"/>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8" w:type="dxa"/>
              <w:bottom w:w="0" w:type="dxa"/>
              <w:right w:w="108" w:type="dxa"/>
            </w:tcMar>
            <w:hideMark/>
          </w:tcPr>
          <w:p w14:paraId="72DB0C7F" w14:textId="77777777" w:rsidR="00AF54B2" w:rsidRPr="00D13245" w:rsidRDefault="00AF54B2">
            <w:pPr>
              <w:jc w:val="center"/>
              <w:rPr>
                <w:rFonts w:ascii="Times New Roman" w:hAnsi="Times New Roman"/>
              </w:rPr>
            </w:pPr>
            <w:r w:rsidRPr="00D13245">
              <w:rPr>
                <w:b/>
                <w:bCs/>
              </w:rPr>
              <w:t>Action</w:t>
            </w:r>
          </w:p>
        </w:tc>
      </w:tr>
      <w:tr w:rsidR="00AF54B2" w:rsidRPr="00D13245" w14:paraId="01E1BBBF" w14:textId="77777777" w:rsidTr="00B96177">
        <w:tc>
          <w:tcPr>
            <w:tcW w:w="261"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EBFC6A2" w14:textId="77777777" w:rsidR="00AF54B2" w:rsidRPr="00D13245" w:rsidRDefault="00AF54B2">
            <w:pPr>
              <w:jc w:val="center"/>
              <w:rPr>
                <w:b/>
                <w:bCs/>
              </w:rPr>
            </w:pPr>
            <w:r>
              <w:rPr>
                <w:b/>
                <w:bCs/>
              </w:rPr>
              <w:t>1</w:t>
            </w:r>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4D2EB1" w14:textId="1D365FC6" w:rsidR="00AF54B2" w:rsidRPr="00EA5A91" w:rsidRDefault="00AF54B2" w:rsidP="007E0B8F">
            <w:pPr>
              <w:pStyle w:val="ListParagraph"/>
              <w:numPr>
                <w:ilvl w:val="0"/>
                <w:numId w:val="24"/>
              </w:numPr>
              <w:ind w:left="436"/>
              <w:contextualSpacing/>
              <w:rPr>
                <w:sz w:val="22"/>
                <w:szCs w:val="22"/>
              </w:rPr>
            </w:pPr>
            <w:r w:rsidRPr="00380A4E">
              <w:t>Conduct a </w:t>
            </w:r>
            <w:hyperlink r:id="rId39" w:anchor="!/view?docid=44e71d7a-1b1c-4931-9089-d4161a72d114" w:tgtFrame="_blank" w:history="1">
              <w:r w:rsidR="00E778AC">
                <w:rPr>
                  <w:rStyle w:val="Hyperlink"/>
                </w:rPr>
                <w:t>Compass - Member Search (050037)</w:t>
              </w:r>
            </w:hyperlink>
            <w:r>
              <w:t>.</w:t>
            </w:r>
            <w:r w:rsidR="00EA5A91">
              <w:t xml:space="preserve"> </w:t>
            </w:r>
            <w:r w:rsidRPr="0068150B">
              <w:t xml:space="preserve">Refer to </w:t>
            </w:r>
            <w:hyperlink r:id="rId40" w:anchor="!/view?docid=cba9d073-9e46-4d90-b86f-4566793c40f3" w:history="1">
              <w:r w:rsidRPr="00EA5A91">
                <w:rPr>
                  <w:rStyle w:val="Hyperlink"/>
                  <w:rFonts w:cs="Helvetica"/>
                </w:rPr>
                <w:t xml:space="preserve">Compass </w:t>
              </w:r>
              <w:r w:rsidR="00E42B47" w:rsidRPr="00EA5A91">
                <w:rPr>
                  <w:rStyle w:val="Hyperlink"/>
                  <w:rFonts w:cs="Helvetica"/>
                </w:rPr>
                <w:t>-</w:t>
              </w:r>
              <w:r w:rsidRPr="00EA5A91">
                <w:rPr>
                  <w:rStyle w:val="Hyperlink"/>
                  <w:rFonts w:cs="Helvetica"/>
                </w:rPr>
                <w:t xml:space="preserve"> Resolution of Eligibility Issues (062827)</w:t>
              </w:r>
            </w:hyperlink>
            <w:r w:rsidRPr="00EA5A91">
              <w:rPr>
                <w:rFonts w:cs="Helvetica"/>
                <w:color w:val="000000"/>
              </w:rPr>
              <w:t>.</w:t>
            </w:r>
          </w:p>
          <w:p w14:paraId="3B051C96" w14:textId="1F535585" w:rsidR="00AF54B2" w:rsidRPr="001A7CD2" w:rsidRDefault="00AF54B2" w:rsidP="007E0B8F">
            <w:pPr>
              <w:numPr>
                <w:ilvl w:val="0"/>
                <w:numId w:val="22"/>
              </w:numPr>
              <w:ind w:left="436"/>
            </w:pPr>
            <w:r w:rsidRPr="001A7CD2">
              <w:t>Ask member Probing Questions</w:t>
            </w:r>
            <w:r>
              <w:t xml:space="preserve"> in an attempt to locate an account. Refer to </w:t>
            </w:r>
            <w:hyperlink r:id="rId41" w:anchor="!/view?docid=6fdfb84b-6e96-4c50-997c-b8f2924958ed" w:tgtFrame="_blank" w:history="1">
              <w:r w:rsidR="00E778AC">
                <w:rPr>
                  <w:rStyle w:val="Hyperlink"/>
                </w:rPr>
                <w:t>Being a Power House Asking Probing Questions (010429)</w:t>
              </w:r>
            </w:hyperlink>
            <w:r w:rsidRPr="00380A4E">
              <w:rPr>
                <w:rStyle w:val="Hyperlink"/>
                <w:color w:val="auto"/>
                <w:u w:val="none"/>
              </w:rPr>
              <w:t>.</w:t>
            </w:r>
          </w:p>
          <w:p w14:paraId="5ECA10F2" w14:textId="77777777" w:rsidR="00EA5A91" w:rsidRPr="00EA5A91" w:rsidRDefault="00AF54B2" w:rsidP="007E0B8F">
            <w:pPr>
              <w:numPr>
                <w:ilvl w:val="1"/>
                <w:numId w:val="28"/>
              </w:numPr>
              <w:ind w:left="886"/>
              <w:rPr>
                <w:rFonts w:ascii="Times New Roman" w:hAnsi="Times New Roman"/>
                <w:color w:val="000000"/>
                <w:sz w:val="20"/>
                <w:szCs w:val="20"/>
              </w:rPr>
            </w:pPr>
            <w:r w:rsidRPr="001A7CD2">
              <w:t>Is there an alternate name the account could be under?</w:t>
            </w:r>
            <w:r w:rsidR="00EA5A91">
              <w:t xml:space="preserve"> </w:t>
            </w:r>
          </w:p>
          <w:p w14:paraId="32AF15BD" w14:textId="7C338033" w:rsidR="00AF54B2" w:rsidRPr="00382F19" w:rsidRDefault="00AF54B2" w:rsidP="007E0B8F">
            <w:pPr>
              <w:numPr>
                <w:ilvl w:val="1"/>
                <w:numId w:val="28"/>
              </w:numPr>
              <w:ind w:left="886"/>
              <w:rPr>
                <w:rFonts w:ascii="Times New Roman" w:hAnsi="Times New Roman"/>
                <w:color w:val="000000"/>
                <w:sz w:val="20"/>
                <w:szCs w:val="20"/>
              </w:rPr>
            </w:pPr>
            <w:r w:rsidRPr="001A7CD2">
              <w:t>Is there a hyphenated name?</w:t>
            </w:r>
          </w:p>
        </w:tc>
      </w:tr>
      <w:tr w:rsidR="00AF54B2" w:rsidRPr="00D13245" w14:paraId="35940D46" w14:textId="77777777" w:rsidTr="00B96177">
        <w:trPr>
          <w:trHeight w:val="1011"/>
        </w:trPr>
        <w:tc>
          <w:tcPr>
            <w:tcW w:w="261" w:type="pct"/>
            <w:vMerge w:val="restart"/>
            <w:tcBorders>
              <w:top w:val="single" w:sz="6" w:space="0" w:color="000000"/>
              <w:left w:val="single" w:sz="6" w:space="0" w:color="000000"/>
              <w:bottom w:val="nil"/>
              <w:right w:val="single" w:sz="6" w:space="0" w:color="000000"/>
            </w:tcBorders>
            <w:tcMar>
              <w:top w:w="0" w:type="dxa"/>
              <w:left w:w="108" w:type="dxa"/>
              <w:bottom w:w="0" w:type="dxa"/>
              <w:right w:w="108" w:type="dxa"/>
            </w:tcMar>
          </w:tcPr>
          <w:p w14:paraId="4BEC37D2" w14:textId="77777777" w:rsidR="00AF54B2" w:rsidRPr="00BF5191" w:rsidRDefault="00AF54B2">
            <w:pPr>
              <w:jc w:val="center"/>
              <w:rPr>
                <w:b/>
                <w:bCs/>
              </w:rPr>
            </w:pPr>
            <w:r w:rsidRPr="00BF5191">
              <w:rPr>
                <w:b/>
                <w:bCs/>
              </w:rPr>
              <w:t>2</w:t>
            </w:r>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265E4A" w14:textId="77777777" w:rsidR="00AF54B2" w:rsidRPr="00BF5191" w:rsidRDefault="00AF54B2">
            <w:pPr>
              <w:rPr>
                <w:rFonts w:ascii="Times New Roman" w:hAnsi="Times New Roman"/>
              </w:rPr>
            </w:pPr>
            <w:r w:rsidRPr="00BF5191">
              <w:t xml:space="preserve">Click the </w:t>
            </w:r>
            <w:r w:rsidRPr="00BF5191">
              <w:rPr>
                <w:b/>
                <w:bCs/>
              </w:rPr>
              <w:t>View Support Tasks</w:t>
            </w:r>
            <w:r>
              <w:rPr>
                <w:b/>
                <w:bCs/>
              </w:rPr>
              <w:t xml:space="preserve"> </w:t>
            </w:r>
            <w:r w:rsidRPr="00BF5191">
              <w:rPr>
                <w:b/>
                <w:bCs/>
              </w:rPr>
              <w:t>- No Member Found</w:t>
            </w:r>
            <w:r w:rsidRPr="00BF5191">
              <w:t xml:space="preserve"> option from the Support Task Actions</w:t>
            </w:r>
            <w:r w:rsidRPr="00BF5191">
              <w:rPr>
                <w:b/>
                <w:bCs/>
              </w:rPr>
              <w:t xml:space="preserve"> </w:t>
            </w:r>
            <w:r w:rsidRPr="00BF5191">
              <w:t>Dropdown  </w:t>
            </w:r>
          </w:p>
          <w:p w14:paraId="1AFC160D" w14:textId="77777777" w:rsidR="00AF54B2" w:rsidRPr="00BF5191" w:rsidRDefault="00AF54B2">
            <w:pPr>
              <w:rPr>
                <w:noProof/>
              </w:rPr>
            </w:pPr>
          </w:p>
          <w:p w14:paraId="53E6AA0B" w14:textId="77777777" w:rsidR="00AF54B2" w:rsidRPr="00BF5191" w:rsidRDefault="00AF54B2">
            <w:pPr>
              <w:jc w:val="center"/>
              <w:rPr>
                <w:color w:val="000000"/>
              </w:rPr>
            </w:pPr>
            <w:r>
              <w:rPr>
                <w:noProof/>
              </w:rPr>
              <w:drawing>
                <wp:inline distT="0" distB="0" distL="0" distR="0" wp14:anchorId="7CB55294" wp14:editId="532DE98B">
                  <wp:extent cx="8229600" cy="3027961"/>
                  <wp:effectExtent l="0" t="0" r="0" b="1270"/>
                  <wp:docPr id="109262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25553" name=""/>
                          <pic:cNvPicPr/>
                        </pic:nvPicPr>
                        <pic:blipFill>
                          <a:blip r:embed="rId42"/>
                          <a:stretch>
                            <a:fillRect/>
                          </a:stretch>
                        </pic:blipFill>
                        <pic:spPr>
                          <a:xfrm>
                            <a:off x="0" y="0"/>
                            <a:ext cx="8229600" cy="3027961"/>
                          </a:xfrm>
                          <a:prstGeom prst="rect">
                            <a:avLst/>
                          </a:prstGeom>
                        </pic:spPr>
                      </pic:pic>
                    </a:graphicData>
                  </a:graphic>
                </wp:inline>
              </w:drawing>
            </w:r>
          </w:p>
          <w:p w14:paraId="5316401C" w14:textId="77777777" w:rsidR="00AF54B2" w:rsidRPr="00BF5191" w:rsidRDefault="00AF54B2">
            <w:pPr>
              <w:jc w:val="center"/>
              <w:rPr>
                <w:color w:val="000000"/>
              </w:rPr>
            </w:pPr>
          </w:p>
          <w:p w14:paraId="17A66364" w14:textId="27D8BDDA" w:rsidR="00AF54B2" w:rsidRPr="00BF5191" w:rsidRDefault="00AF54B2">
            <w:r w:rsidRPr="00BF5191">
              <w:rPr>
                <w:b/>
                <w:bCs/>
              </w:rPr>
              <w:t>Result:</w:t>
            </w:r>
            <w:r w:rsidRPr="00BF5191">
              <w:t xml:space="preserve"> Eligibility Support Task History displays.</w:t>
            </w:r>
          </w:p>
          <w:p w14:paraId="653FB869" w14:textId="77777777" w:rsidR="00AF54B2" w:rsidRPr="00BF5191" w:rsidRDefault="00AF54B2">
            <w:pPr>
              <w:rPr>
                <w:rFonts w:ascii="Times New Roman" w:hAnsi="Times New Roman"/>
              </w:rPr>
            </w:pPr>
          </w:p>
          <w:p w14:paraId="5892801D" w14:textId="77777777" w:rsidR="00AF54B2" w:rsidRDefault="00AF54B2">
            <w:pPr>
              <w:jc w:val="center"/>
              <w:rPr>
                <w:rFonts w:ascii="Times New Roman" w:hAnsi="Times New Roman"/>
              </w:rPr>
            </w:pPr>
            <w:r>
              <w:rPr>
                <w:noProof/>
              </w:rPr>
              <w:drawing>
                <wp:inline distT="0" distB="0" distL="0" distR="0" wp14:anchorId="23655FC6" wp14:editId="03180673">
                  <wp:extent cx="8229600" cy="36813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3681351"/>
                          </a:xfrm>
                          <a:prstGeom prst="rect">
                            <a:avLst/>
                          </a:prstGeom>
                        </pic:spPr>
                      </pic:pic>
                    </a:graphicData>
                  </a:graphic>
                </wp:inline>
              </w:drawing>
            </w:r>
          </w:p>
          <w:p w14:paraId="0749CEED" w14:textId="77777777" w:rsidR="00AF54B2" w:rsidRPr="00BF5191" w:rsidRDefault="00AF54B2">
            <w:pPr>
              <w:rPr>
                <w:color w:val="000000"/>
              </w:rPr>
            </w:pPr>
            <w:r w:rsidRPr="00BF5191">
              <w:rPr>
                <w:rFonts w:ascii="Times New Roman" w:hAnsi="Times New Roman"/>
              </w:rPr>
              <w:t> </w:t>
            </w:r>
          </w:p>
        </w:tc>
      </w:tr>
      <w:tr w:rsidR="00AF54B2" w:rsidRPr="00C05659" w14:paraId="19062B3C" w14:textId="77777777" w:rsidTr="00B96177">
        <w:tc>
          <w:tcPr>
            <w:tcW w:w="261" w:type="pct"/>
            <w:vMerge/>
            <w:tcBorders>
              <w:left w:val="single" w:sz="6" w:space="0" w:color="000000"/>
              <w:right w:val="single" w:sz="6" w:space="0" w:color="000000"/>
            </w:tcBorders>
            <w:vAlign w:val="center"/>
            <w:hideMark/>
          </w:tcPr>
          <w:p w14:paraId="0BCE1298" w14:textId="77777777" w:rsidR="00AF54B2" w:rsidRPr="00C05659" w:rsidRDefault="00AF54B2">
            <w:pPr>
              <w:jc w:val="center"/>
              <w:rPr>
                <w:rFonts w:ascii="Times New Roman" w:hAnsi="Times New Roman"/>
              </w:rPr>
            </w:pPr>
          </w:p>
        </w:tc>
        <w:tc>
          <w:tcPr>
            <w:tcW w:w="1448"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7BAC14BA" w14:textId="77777777" w:rsidR="00AF54B2" w:rsidRPr="00C05659" w:rsidRDefault="00AF54B2">
            <w:pPr>
              <w:jc w:val="center"/>
              <w:rPr>
                <w:rFonts w:ascii="Times New Roman" w:hAnsi="Times New Roman"/>
              </w:rPr>
            </w:pPr>
            <w:r w:rsidRPr="00C05659">
              <w:rPr>
                <w:b/>
                <w:bCs/>
              </w:rPr>
              <w:t>If…</w:t>
            </w:r>
          </w:p>
        </w:tc>
        <w:tc>
          <w:tcPr>
            <w:tcW w:w="329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13A416AA" w14:textId="77777777" w:rsidR="00AF54B2" w:rsidRPr="00C05659" w:rsidRDefault="00AF54B2">
            <w:pPr>
              <w:jc w:val="center"/>
              <w:rPr>
                <w:rFonts w:ascii="Times New Roman" w:hAnsi="Times New Roman"/>
              </w:rPr>
            </w:pPr>
            <w:r w:rsidRPr="00C05659">
              <w:rPr>
                <w:b/>
                <w:bCs/>
              </w:rPr>
              <w:t>Then…</w:t>
            </w:r>
          </w:p>
        </w:tc>
      </w:tr>
      <w:tr w:rsidR="00AF54B2" w:rsidRPr="00C05659" w14:paraId="2F42BEAF" w14:textId="77777777" w:rsidTr="00B96177">
        <w:tc>
          <w:tcPr>
            <w:tcW w:w="261" w:type="pct"/>
            <w:vMerge/>
            <w:tcBorders>
              <w:left w:val="single" w:sz="6" w:space="0" w:color="000000"/>
              <w:right w:val="single" w:sz="6" w:space="0" w:color="000000"/>
            </w:tcBorders>
            <w:vAlign w:val="center"/>
            <w:hideMark/>
          </w:tcPr>
          <w:p w14:paraId="1CB56E79" w14:textId="77777777" w:rsidR="00AF54B2" w:rsidRPr="00C05659" w:rsidRDefault="00AF54B2">
            <w:pPr>
              <w:jc w:val="center"/>
              <w:rPr>
                <w:rFonts w:ascii="Times New Roman" w:hAnsi="Times New Roman"/>
              </w:rPr>
            </w:pPr>
          </w:p>
        </w:tc>
        <w:tc>
          <w:tcPr>
            <w:tcW w:w="1448"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775BCAFB" w14:textId="77777777" w:rsidR="00AF54B2" w:rsidRPr="00FD6B2E" w:rsidRDefault="00AF54B2">
            <w:pPr>
              <w:rPr>
                <w:rFonts w:ascii="Times New Roman" w:hAnsi="Times New Roman"/>
              </w:rPr>
            </w:pPr>
            <w:r w:rsidRPr="00FD6B2E">
              <w:t>Task has been created</w:t>
            </w:r>
          </w:p>
        </w:tc>
        <w:tc>
          <w:tcPr>
            <w:tcW w:w="329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1786F3C6" w14:textId="77777777" w:rsidR="00AF54B2" w:rsidRPr="00FD6B2E" w:rsidRDefault="00AF54B2">
            <w:pPr>
              <w:rPr>
                <w:rFonts w:ascii="Times New Roman" w:hAnsi="Times New Roman"/>
              </w:rPr>
            </w:pPr>
            <w:r w:rsidRPr="00FD6B2E">
              <w:t>Do not create another Support Task. Advise the member that the request is still in process and provide the turnaround time.</w:t>
            </w:r>
          </w:p>
        </w:tc>
      </w:tr>
      <w:tr w:rsidR="00AF54B2" w:rsidRPr="00C05659" w14:paraId="346110F9" w14:textId="77777777" w:rsidTr="00B96177">
        <w:tc>
          <w:tcPr>
            <w:tcW w:w="261" w:type="pct"/>
            <w:vMerge/>
            <w:tcBorders>
              <w:left w:val="single" w:sz="6" w:space="0" w:color="000000"/>
              <w:right w:val="single" w:sz="6" w:space="0" w:color="000000"/>
            </w:tcBorders>
            <w:vAlign w:val="center"/>
            <w:hideMark/>
          </w:tcPr>
          <w:p w14:paraId="2E9A0B8E" w14:textId="77777777" w:rsidR="00AF54B2" w:rsidRPr="00C05659" w:rsidRDefault="00AF54B2">
            <w:pPr>
              <w:jc w:val="center"/>
              <w:rPr>
                <w:rFonts w:ascii="Times New Roman" w:hAnsi="Times New Roman"/>
              </w:rPr>
            </w:pPr>
          </w:p>
        </w:tc>
        <w:tc>
          <w:tcPr>
            <w:tcW w:w="1448"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66BA011A" w14:textId="77777777" w:rsidR="00AF54B2" w:rsidRPr="00FD6B2E" w:rsidRDefault="00AF54B2">
            <w:pPr>
              <w:rPr>
                <w:rFonts w:ascii="Times New Roman" w:hAnsi="Times New Roman"/>
              </w:rPr>
            </w:pPr>
            <w:r w:rsidRPr="00FD6B2E">
              <w:t>It has been </w:t>
            </w:r>
            <w:r>
              <w:t>five (</w:t>
            </w:r>
            <w:r w:rsidRPr="00FD6B2E">
              <w:t>5</w:t>
            </w:r>
            <w:r>
              <w:t>)</w:t>
            </w:r>
            <w:r w:rsidRPr="00FD6B2E">
              <w:t> or more business days and the task remains open</w:t>
            </w:r>
          </w:p>
        </w:tc>
        <w:tc>
          <w:tcPr>
            <w:tcW w:w="329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08C93D55" w14:textId="77777777" w:rsidR="00AF54B2" w:rsidRPr="00FD6B2E" w:rsidRDefault="00AF54B2">
            <w:pPr>
              <w:rPr>
                <w:rFonts w:ascii="Times New Roman" w:hAnsi="Times New Roman"/>
              </w:rPr>
            </w:pPr>
            <w:r w:rsidRPr="00FD6B2E">
              <w:t>Warm conference/transfer the call to the Senior Team. </w:t>
            </w:r>
          </w:p>
          <w:p w14:paraId="2B429529" w14:textId="77777777" w:rsidR="00AF54B2" w:rsidRPr="00FD6B2E" w:rsidRDefault="00AF54B2">
            <w:pPr>
              <w:rPr>
                <w:rFonts w:ascii="Times New Roman" w:hAnsi="Times New Roman"/>
              </w:rPr>
            </w:pPr>
            <w:r w:rsidRPr="00FD6B2E">
              <w:rPr>
                <w:b/>
                <w:bCs/>
              </w:rPr>
              <w:t>Note: </w:t>
            </w:r>
            <w:r w:rsidRPr="00FD6B2E">
              <w:t>Do not create another Support Task.</w:t>
            </w:r>
          </w:p>
        </w:tc>
      </w:tr>
      <w:tr w:rsidR="00AF54B2" w:rsidRPr="00C05659" w14:paraId="531E1F7D" w14:textId="77777777" w:rsidTr="00B96177">
        <w:tc>
          <w:tcPr>
            <w:tcW w:w="261" w:type="pct"/>
            <w:vMerge/>
            <w:tcBorders>
              <w:left w:val="single" w:sz="6" w:space="0" w:color="000000"/>
              <w:right w:val="single" w:sz="6" w:space="0" w:color="000000"/>
            </w:tcBorders>
            <w:vAlign w:val="center"/>
            <w:hideMark/>
          </w:tcPr>
          <w:p w14:paraId="0AD4FA73" w14:textId="77777777" w:rsidR="00AF54B2" w:rsidRPr="00C05659" w:rsidRDefault="00AF54B2">
            <w:pPr>
              <w:jc w:val="center"/>
              <w:rPr>
                <w:rFonts w:ascii="Times New Roman" w:hAnsi="Times New Roman"/>
              </w:rPr>
            </w:pPr>
          </w:p>
        </w:tc>
        <w:tc>
          <w:tcPr>
            <w:tcW w:w="1448"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2798C706" w14:textId="77777777" w:rsidR="00AF54B2" w:rsidRPr="00FD6B2E" w:rsidRDefault="00AF54B2">
            <w:pPr>
              <w:rPr>
                <w:rFonts w:ascii="Times New Roman" w:hAnsi="Times New Roman"/>
              </w:rPr>
            </w:pPr>
            <w:r w:rsidRPr="00FD6B2E">
              <w:t>Task has been closed</w:t>
            </w:r>
          </w:p>
        </w:tc>
        <w:tc>
          <w:tcPr>
            <w:tcW w:w="329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2B180254" w14:textId="77777777" w:rsidR="00AF54B2" w:rsidRPr="00FD6B2E" w:rsidRDefault="00AF54B2">
            <w:pPr>
              <w:rPr>
                <w:rFonts w:ascii="Times New Roman" w:hAnsi="Times New Roman"/>
              </w:rPr>
            </w:pPr>
            <w:r w:rsidRPr="00FD6B2E">
              <w:t>Advise member of the results. </w:t>
            </w:r>
          </w:p>
        </w:tc>
      </w:tr>
      <w:tr w:rsidR="00AF54B2" w:rsidRPr="00C05659" w14:paraId="5EC5837C" w14:textId="77777777" w:rsidTr="00B96177">
        <w:tc>
          <w:tcPr>
            <w:tcW w:w="261" w:type="pct"/>
            <w:vMerge/>
            <w:tcBorders>
              <w:left w:val="single" w:sz="6" w:space="0" w:color="000000"/>
              <w:bottom w:val="single" w:sz="6" w:space="0" w:color="000000"/>
              <w:right w:val="single" w:sz="6" w:space="0" w:color="000000"/>
            </w:tcBorders>
            <w:vAlign w:val="center"/>
            <w:hideMark/>
          </w:tcPr>
          <w:p w14:paraId="45AAE97C" w14:textId="77777777" w:rsidR="00AF54B2" w:rsidRPr="00C05659" w:rsidRDefault="00AF54B2">
            <w:pPr>
              <w:jc w:val="center"/>
              <w:rPr>
                <w:rFonts w:ascii="Times New Roman" w:hAnsi="Times New Roman"/>
              </w:rPr>
            </w:pPr>
          </w:p>
        </w:tc>
        <w:tc>
          <w:tcPr>
            <w:tcW w:w="1448"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48CC032D" w14:textId="77777777" w:rsidR="00AF54B2" w:rsidRPr="00FD6B2E" w:rsidRDefault="00AF54B2">
            <w:pPr>
              <w:rPr>
                <w:rFonts w:ascii="Times New Roman" w:hAnsi="Times New Roman"/>
              </w:rPr>
            </w:pPr>
            <w:r w:rsidRPr="00FD6B2E">
              <w:t>Task has NOT been created</w:t>
            </w:r>
          </w:p>
        </w:tc>
        <w:tc>
          <w:tcPr>
            <w:tcW w:w="329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55A2B9FA" w14:textId="77777777" w:rsidR="00AF54B2" w:rsidRPr="00FD6B2E" w:rsidRDefault="00AF54B2">
            <w:r w:rsidRPr="00FD6B2E">
              <w:t>Close the Support Task History Tab and Proceed to the next step.</w:t>
            </w:r>
          </w:p>
        </w:tc>
      </w:tr>
      <w:tr w:rsidR="00AF54B2" w:rsidRPr="00D13245" w14:paraId="791CB47F" w14:textId="77777777" w:rsidTr="00B96177">
        <w:trPr>
          <w:trHeight w:val="1780"/>
        </w:trPr>
        <w:tc>
          <w:tcPr>
            <w:tcW w:w="261" w:type="pct"/>
            <w:tcBorders>
              <w:top w:val="single" w:sz="6" w:space="0" w:color="000000"/>
              <w:left w:val="single" w:sz="6" w:space="0" w:color="000000"/>
              <w:right w:val="single" w:sz="6" w:space="0" w:color="000000"/>
            </w:tcBorders>
            <w:tcMar>
              <w:top w:w="0" w:type="dxa"/>
              <w:left w:w="108" w:type="dxa"/>
              <w:bottom w:w="0" w:type="dxa"/>
              <w:right w:w="108" w:type="dxa"/>
            </w:tcMar>
            <w:hideMark/>
          </w:tcPr>
          <w:p w14:paraId="5A5219D1" w14:textId="77777777" w:rsidR="00AF54B2" w:rsidRPr="009201FC" w:rsidRDefault="00AF54B2">
            <w:pPr>
              <w:jc w:val="center"/>
              <w:rPr>
                <w:b/>
                <w:bCs/>
              </w:rPr>
            </w:pPr>
            <w:r w:rsidRPr="009201FC">
              <w:rPr>
                <w:b/>
                <w:bCs/>
              </w:rPr>
              <w:t>3</w:t>
            </w:r>
          </w:p>
        </w:tc>
        <w:tc>
          <w:tcPr>
            <w:tcW w:w="4739" w:type="pct"/>
            <w:gridSpan w:val="2"/>
            <w:tcBorders>
              <w:top w:val="single" w:sz="6" w:space="0" w:color="000000"/>
              <w:left w:val="single" w:sz="6" w:space="0" w:color="000000"/>
              <w:right w:val="single" w:sz="6" w:space="0" w:color="000000"/>
            </w:tcBorders>
            <w:tcMar>
              <w:top w:w="0" w:type="dxa"/>
              <w:left w:w="108" w:type="dxa"/>
              <w:bottom w:w="0" w:type="dxa"/>
              <w:right w:w="108" w:type="dxa"/>
            </w:tcMar>
            <w:hideMark/>
          </w:tcPr>
          <w:p w14:paraId="1AB544BD" w14:textId="5957C8F9" w:rsidR="00AF54B2" w:rsidRPr="009201FC" w:rsidRDefault="00AF54B2">
            <w:pPr>
              <w:rPr>
                <w:rFonts w:ascii="Times New Roman" w:hAnsi="Times New Roman"/>
              </w:rPr>
            </w:pPr>
            <w:r w:rsidRPr="009201FC">
              <w:t xml:space="preserve">Click the </w:t>
            </w:r>
            <w:r w:rsidRPr="009201FC">
              <w:rPr>
                <w:b/>
                <w:bCs/>
              </w:rPr>
              <w:t>Create Support Task</w:t>
            </w:r>
            <w:r>
              <w:rPr>
                <w:b/>
                <w:bCs/>
              </w:rPr>
              <w:t xml:space="preserve"> </w:t>
            </w:r>
            <w:r w:rsidRPr="009201FC">
              <w:rPr>
                <w:b/>
                <w:bCs/>
              </w:rPr>
              <w:t>- No Member Found</w:t>
            </w:r>
            <w:r w:rsidRPr="009201FC">
              <w:t xml:space="preserve"> option from the Support Task Actions</w:t>
            </w:r>
            <w:r w:rsidRPr="009201FC">
              <w:rPr>
                <w:b/>
                <w:bCs/>
              </w:rPr>
              <w:t xml:space="preserve"> </w:t>
            </w:r>
            <w:r w:rsidRPr="009201FC">
              <w:t>Dropdown</w:t>
            </w:r>
            <w:r w:rsidR="00C91C2B">
              <w:t>.</w:t>
            </w:r>
          </w:p>
          <w:p w14:paraId="371ACA06" w14:textId="77777777" w:rsidR="00AF54B2" w:rsidRPr="009201FC" w:rsidRDefault="00AF54B2">
            <w:pPr>
              <w:rPr>
                <w:rFonts w:ascii="Times New Roman" w:hAnsi="Times New Roman"/>
              </w:rPr>
            </w:pPr>
          </w:p>
          <w:p w14:paraId="19C506F9" w14:textId="77777777" w:rsidR="00AF54B2" w:rsidRPr="009201FC" w:rsidRDefault="00AF54B2">
            <w:pPr>
              <w:jc w:val="center"/>
              <w:rPr>
                <w:rFonts w:ascii="Times New Roman" w:hAnsi="Times New Roman"/>
              </w:rPr>
            </w:pPr>
            <w:r>
              <w:rPr>
                <w:noProof/>
              </w:rPr>
              <w:drawing>
                <wp:inline distT="0" distB="0" distL="0" distR="0" wp14:anchorId="4BBC233F" wp14:editId="0BA10DF2">
                  <wp:extent cx="8229600" cy="2888410"/>
                  <wp:effectExtent l="0" t="0" r="0" b="7620"/>
                  <wp:docPr id="68722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8361" name=""/>
                          <pic:cNvPicPr/>
                        </pic:nvPicPr>
                        <pic:blipFill>
                          <a:blip r:embed="rId44"/>
                          <a:stretch>
                            <a:fillRect/>
                          </a:stretch>
                        </pic:blipFill>
                        <pic:spPr>
                          <a:xfrm>
                            <a:off x="0" y="0"/>
                            <a:ext cx="8229600" cy="2888410"/>
                          </a:xfrm>
                          <a:prstGeom prst="rect">
                            <a:avLst/>
                          </a:prstGeom>
                        </pic:spPr>
                      </pic:pic>
                    </a:graphicData>
                  </a:graphic>
                </wp:inline>
              </w:drawing>
            </w:r>
          </w:p>
          <w:p w14:paraId="36A93A2D" w14:textId="77777777" w:rsidR="00AF54B2" w:rsidRPr="009201FC" w:rsidRDefault="00AF54B2">
            <w:pPr>
              <w:jc w:val="center"/>
              <w:rPr>
                <w:rFonts w:ascii="Times New Roman" w:hAnsi="Times New Roman"/>
              </w:rPr>
            </w:pPr>
          </w:p>
          <w:p w14:paraId="1529A146" w14:textId="17C5CD6E" w:rsidR="00AF54B2" w:rsidRPr="009201FC" w:rsidRDefault="00AF54B2">
            <w:pPr>
              <w:rPr>
                <w:rFonts w:ascii="Times New Roman" w:hAnsi="Times New Roman"/>
                <w:b/>
                <w:bCs/>
              </w:rPr>
            </w:pPr>
            <w:r w:rsidRPr="009201FC">
              <w:rPr>
                <w:b/>
                <w:bCs/>
              </w:rPr>
              <w:t>Result:</w:t>
            </w:r>
            <w:r w:rsidRPr="009201FC">
              <w:t xml:space="preserve"> New Support Task Outside Member Account </w:t>
            </w:r>
            <w:r>
              <w:t xml:space="preserve">displays. </w:t>
            </w:r>
          </w:p>
        </w:tc>
      </w:tr>
      <w:tr w:rsidR="00AF54B2" w:rsidRPr="00414AAF" w14:paraId="7B5AD392" w14:textId="77777777" w:rsidTr="00B96177">
        <w:tc>
          <w:tcPr>
            <w:tcW w:w="261"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456392" w14:textId="77777777" w:rsidR="00AF54B2" w:rsidRPr="000D2B32" w:rsidRDefault="00AF54B2">
            <w:pPr>
              <w:jc w:val="center"/>
              <w:rPr>
                <w:b/>
                <w:bCs/>
              </w:rPr>
            </w:pPr>
            <w:r w:rsidRPr="000D2B32">
              <w:rPr>
                <w:b/>
                <w:bCs/>
              </w:rPr>
              <w:t>4</w:t>
            </w:r>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09C68F" w14:textId="0590991C" w:rsidR="00AF54B2" w:rsidRPr="00D02037" w:rsidRDefault="00AF54B2" w:rsidP="007E0B8F">
            <w:pPr>
              <w:pStyle w:val="ListParagraph"/>
              <w:numPr>
                <w:ilvl w:val="2"/>
                <w:numId w:val="22"/>
              </w:numPr>
              <w:ind w:left="346"/>
              <w:rPr>
                <w:bCs/>
                <w:color w:val="000000"/>
              </w:rPr>
            </w:pPr>
            <w:r w:rsidRPr="00D02037">
              <w:rPr>
                <w:color w:val="000000"/>
              </w:rPr>
              <w:t xml:space="preserve">Complete the required fields (fields containing an asterisk </w:t>
            </w:r>
            <w:r w:rsidRPr="00D02037">
              <w:rPr>
                <w:color w:val="FF0000"/>
              </w:rPr>
              <w:t>*</w:t>
            </w:r>
            <w:r w:rsidRPr="00D02037">
              <w:rPr>
                <w:color w:val="000000"/>
              </w:rPr>
              <w:t>) and sections as indicated in the step above.</w:t>
            </w:r>
          </w:p>
          <w:p w14:paraId="741332B7" w14:textId="77777777" w:rsidR="00AF54B2" w:rsidRPr="000D2B32" w:rsidRDefault="00AF54B2">
            <w:pPr>
              <w:rPr>
                <w:rFonts w:ascii="Times New Roman" w:hAnsi="Times New Roman"/>
                <w:color w:val="000000"/>
              </w:rPr>
            </w:pPr>
          </w:p>
          <w:p w14:paraId="1F8D7D5C" w14:textId="77777777" w:rsidR="00AF54B2" w:rsidRPr="000D2B32" w:rsidRDefault="00AF54B2" w:rsidP="00D02037">
            <w:pPr>
              <w:ind w:left="346"/>
              <w:rPr>
                <w:b/>
                <w:bCs/>
              </w:rPr>
            </w:pPr>
            <w:r w:rsidRPr="000D2B32">
              <w:rPr>
                <w:b/>
                <w:bCs/>
              </w:rPr>
              <w:t>Notes:</w:t>
            </w:r>
          </w:p>
          <w:p w14:paraId="00FE939C" w14:textId="23D4BA71" w:rsidR="00BA5639" w:rsidRPr="000D2B32" w:rsidRDefault="00AF54B2" w:rsidP="004551F5">
            <w:pPr>
              <w:pStyle w:val="ListParagraph"/>
              <w:numPr>
                <w:ilvl w:val="0"/>
                <w:numId w:val="23"/>
              </w:numPr>
              <w:ind w:left="1124"/>
            </w:pPr>
            <w:r w:rsidRPr="000D2B32">
              <w:t>If no member ID number</w:t>
            </w:r>
            <w:r>
              <w:t xml:space="preserve"> is</w:t>
            </w:r>
            <w:r w:rsidRPr="000D2B32">
              <w:t xml:space="preserve"> available,</w:t>
            </w:r>
            <w:r>
              <w:t xml:space="preserve"> the</w:t>
            </w:r>
            <w:r w:rsidRPr="000D2B32">
              <w:t xml:space="preserve"> member ID number should be 9999999</w:t>
            </w:r>
            <w:r>
              <w:t>.</w:t>
            </w:r>
          </w:p>
          <w:p w14:paraId="102550D4" w14:textId="77777777" w:rsidR="00D02037" w:rsidRDefault="00AF54B2" w:rsidP="007E0B8F">
            <w:pPr>
              <w:pStyle w:val="ListParagraph"/>
              <w:numPr>
                <w:ilvl w:val="0"/>
                <w:numId w:val="23"/>
              </w:numPr>
              <w:ind w:left="1124"/>
            </w:pPr>
            <w:r w:rsidRPr="000D2B32">
              <w:t>Submit one task per family; for multiple family members put additional family information in the notes section.</w:t>
            </w:r>
          </w:p>
          <w:p w14:paraId="33A813DF" w14:textId="2B22D10C" w:rsidR="00700A1B" w:rsidRDefault="00B96177" w:rsidP="007E0B8F">
            <w:pPr>
              <w:pStyle w:val="ListParagraph"/>
              <w:numPr>
                <w:ilvl w:val="0"/>
                <w:numId w:val="23"/>
              </w:numPr>
              <w:ind w:left="1124"/>
            </w:pPr>
            <w:r>
              <w:rPr>
                <w:noProof/>
              </w:rPr>
              <w:drawing>
                <wp:inline distT="0" distB="0" distL="0" distR="0" wp14:anchorId="56325D1A" wp14:editId="652A8450">
                  <wp:extent cx="304800" cy="304800"/>
                  <wp:effectExtent l="0" t="0" r="0" b="0"/>
                  <wp:docPr id="211009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t xml:space="preserve"> </w:t>
            </w:r>
            <w:r w:rsidR="0060482E">
              <w:t>Include Client Code and Client name if available</w:t>
            </w:r>
          </w:p>
          <w:p w14:paraId="1683932B" w14:textId="04D42527" w:rsidR="004551F5" w:rsidRDefault="00B96177" w:rsidP="004551F5">
            <w:pPr>
              <w:jc w:val="center"/>
            </w:pPr>
            <w:r>
              <w:rPr>
                <w:noProof/>
              </w:rPr>
              <w:drawing>
                <wp:inline distT="0" distB="0" distL="0" distR="0" wp14:anchorId="59A207F5" wp14:editId="38182416">
                  <wp:extent cx="304800" cy="304800"/>
                  <wp:effectExtent l="0" t="0" r="0" b="0"/>
                  <wp:docPr id="21603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00700A1B">
              <w:rPr>
                <w:noProof/>
              </w:rPr>
              <w:drawing>
                <wp:inline distT="0" distB="0" distL="0" distR="0" wp14:anchorId="0F8EA730" wp14:editId="5F12CF7C">
                  <wp:extent cx="2609984" cy="1727289"/>
                  <wp:effectExtent l="19050" t="19050" r="19050" b="25400"/>
                  <wp:docPr id="153769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97531" name=""/>
                          <pic:cNvPicPr/>
                        </pic:nvPicPr>
                        <pic:blipFill>
                          <a:blip r:embed="rId46"/>
                          <a:stretch>
                            <a:fillRect/>
                          </a:stretch>
                        </pic:blipFill>
                        <pic:spPr>
                          <a:xfrm>
                            <a:off x="0" y="0"/>
                            <a:ext cx="2609984" cy="1727289"/>
                          </a:xfrm>
                          <a:prstGeom prst="rect">
                            <a:avLst/>
                          </a:prstGeom>
                          <a:ln>
                            <a:solidFill>
                              <a:schemeClr val="tx1"/>
                            </a:solidFill>
                          </a:ln>
                        </pic:spPr>
                      </pic:pic>
                    </a:graphicData>
                  </a:graphic>
                </wp:inline>
              </w:drawing>
            </w:r>
          </w:p>
          <w:p w14:paraId="0B6B6A61" w14:textId="19BF3DC3" w:rsidR="00AF54B2" w:rsidRPr="000D2B32" w:rsidRDefault="00DA2F72" w:rsidP="00D02037">
            <w:pPr>
              <w:ind w:left="346"/>
              <w:rPr>
                <w:rFonts w:ascii="Times New Roman" w:hAnsi="Times New Roman"/>
              </w:rPr>
            </w:pPr>
            <w:r>
              <w:rPr>
                <w:noProof/>
              </w:rPr>
              <w:drawing>
                <wp:inline distT="0" distB="0" distL="0" distR="0" wp14:anchorId="7CFD3B13" wp14:editId="19D036B9">
                  <wp:extent cx="238158" cy="209579"/>
                  <wp:effectExtent l="0" t="0" r="9525" b="0"/>
                  <wp:docPr id="214191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12276" name=""/>
                          <pic:cNvPicPr/>
                        </pic:nvPicPr>
                        <pic:blipFill>
                          <a:blip r:embed="rId47"/>
                          <a:stretch>
                            <a:fillRect/>
                          </a:stretch>
                        </pic:blipFill>
                        <pic:spPr>
                          <a:xfrm>
                            <a:off x="0" y="0"/>
                            <a:ext cx="238158" cy="209579"/>
                          </a:xfrm>
                          <a:prstGeom prst="rect">
                            <a:avLst/>
                          </a:prstGeom>
                        </pic:spPr>
                      </pic:pic>
                    </a:graphicData>
                  </a:graphic>
                </wp:inline>
              </w:drawing>
            </w:r>
            <w:r>
              <w:rPr>
                <w:rFonts w:ascii="Times New Roman" w:hAnsi="Times New Roman"/>
              </w:rPr>
              <w:t xml:space="preserve"> </w:t>
            </w:r>
            <w:r w:rsidRPr="00D6191E">
              <w:rPr>
                <w:color w:val="000000"/>
              </w:rPr>
              <w:t>Under no circumstances is it appropriate to list full credit card/debit card numbers or EFT/ACH routing and account numbers in a support task</w:t>
            </w:r>
            <w:r w:rsidR="00E80B8F">
              <w:rPr>
                <w:color w:val="000000"/>
              </w:rPr>
              <w:t>.</w:t>
            </w:r>
          </w:p>
          <w:p w14:paraId="32DCB20D" w14:textId="535966F1" w:rsidR="00AF54B2" w:rsidRDefault="00B96177" w:rsidP="001C7BCE">
            <w:pPr>
              <w:jc w:val="center"/>
              <w:rPr>
                <w:rFonts w:ascii="Times New Roman" w:hAnsi="Times New Roman"/>
              </w:rPr>
            </w:pPr>
            <w:r>
              <w:rPr>
                <w:noProof/>
              </w:rPr>
              <w:drawing>
                <wp:inline distT="0" distB="0" distL="0" distR="0" wp14:anchorId="6FE352F7" wp14:editId="7EF2CF6E">
                  <wp:extent cx="304800" cy="304800"/>
                  <wp:effectExtent l="0" t="0" r="0" b="0"/>
                  <wp:docPr id="175695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001C7BCE">
              <w:rPr>
                <w:noProof/>
              </w:rPr>
              <w:drawing>
                <wp:inline distT="0" distB="0" distL="0" distR="0" wp14:anchorId="0CE906E3" wp14:editId="5088A4E8">
                  <wp:extent cx="5791498" cy="4718292"/>
                  <wp:effectExtent l="19050" t="19050" r="19050" b="25400"/>
                  <wp:docPr id="174364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49104" name=""/>
                          <pic:cNvPicPr/>
                        </pic:nvPicPr>
                        <pic:blipFill>
                          <a:blip r:embed="rId48"/>
                          <a:stretch>
                            <a:fillRect/>
                          </a:stretch>
                        </pic:blipFill>
                        <pic:spPr>
                          <a:xfrm>
                            <a:off x="0" y="0"/>
                            <a:ext cx="5791498" cy="4718292"/>
                          </a:xfrm>
                          <a:prstGeom prst="rect">
                            <a:avLst/>
                          </a:prstGeom>
                          <a:ln>
                            <a:solidFill>
                              <a:schemeClr val="tx1"/>
                            </a:solidFill>
                          </a:ln>
                        </pic:spPr>
                      </pic:pic>
                    </a:graphicData>
                  </a:graphic>
                </wp:inline>
              </w:drawing>
            </w:r>
          </w:p>
          <w:p w14:paraId="57A77A02" w14:textId="77777777" w:rsidR="00AF54B2" w:rsidRPr="000D2B32" w:rsidRDefault="00AF54B2">
            <w:pPr>
              <w:jc w:val="center"/>
              <w:rPr>
                <w:rFonts w:ascii="Times New Roman" w:hAnsi="Times New Roman"/>
              </w:rPr>
            </w:pPr>
          </w:p>
          <w:p w14:paraId="4F007E09" w14:textId="7F4A40EB" w:rsidR="00AF54B2" w:rsidRDefault="00B96177">
            <w:pPr>
              <w:jc w:val="center"/>
              <w:rPr>
                <w:rFonts w:ascii="Times New Roman" w:hAnsi="Times New Roman"/>
              </w:rPr>
            </w:pPr>
            <w:r>
              <w:rPr>
                <w:noProof/>
              </w:rPr>
              <w:drawing>
                <wp:inline distT="0" distB="0" distL="0" distR="0" wp14:anchorId="7C0B6B6C" wp14:editId="5D2500B9">
                  <wp:extent cx="304800" cy="304800"/>
                  <wp:effectExtent l="0" t="0" r="0" b="0"/>
                  <wp:docPr id="24969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00390208">
              <w:rPr>
                <w:noProof/>
              </w:rPr>
              <w:drawing>
                <wp:inline distT="0" distB="0" distL="0" distR="0" wp14:anchorId="74DF03EF" wp14:editId="0C01DB55">
                  <wp:extent cx="5753396" cy="2946551"/>
                  <wp:effectExtent l="19050" t="19050" r="19050" b="25400"/>
                  <wp:docPr id="33854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47760" name=""/>
                          <pic:cNvPicPr/>
                        </pic:nvPicPr>
                        <pic:blipFill>
                          <a:blip r:embed="rId49"/>
                          <a:stretch>
                            <a:fillRect/>
                          </a:stretch>
                        </pic:blipFill>
                        <pic:spPr>
                          <a:xfrm>
                            <a:off x="0" y="0"/>
                            <a:ext cx="5753396" cy="2946551"/>
                          </a:xfrm>
                          <a:prstGeom prst="rect">
                            <a:avLst/>
                          </a:prstGeom>
                          <a:ln>
                            <a:solidFill>
                              <a:schemeClr val="tx1"/>
                            </a:solidFill>
                          </a:ln>
                        </pic:spPr>
                      </pic:pic>
                    </a:graphicData>
                  </a:graphic>
                </wp:inline>
              </w:drawing>
            </w:r>
          </w:p>
          <w:p w14:paraId="60EFFAE8" w14:textId="77777777" w:rsidR="00AF54B2" w:rsidRDefault="00AF54B2">
            <w:pPr>
              <w:jc w:val="center"/>
              <w:rPr>
                <w:rFonts w:ascii="Times New Roman" w:hAnsi="Times New Roman"/>
              </w:rPr>
            </w:pPr>
          </w:p>
          <w:p w14:paraId="717975BD" w14:textId="57E1AC42" w:rsidR="00AF54B2" w:rsidRPr="00D02037" w:rsidRDefault="00AF54B2" w:rsidP="007E0B8F">
            <w:pPr>
              <w:pStyle w:val="ListParagraph"/>
              <w:numPr>
                <w:ilvl w:val="2"/>
                <w:numId w:val="22"/>
              </w:numPr>
              <w:ind w:left="436"/>
              <w:rPr>
                <w:color w:val="000000"/>
              </w:rPr>
            </w:pPr>
            <w:r w:rsidRPr="00D02037">
              <w:rPr>
                <w:color w:val="000000"/>
              </w:rPr>
              <w:t>Click </w:t>
            </w:r>
            <w:r w:rsidRPr="00D02037">
              <w:rPr>
                <w:b/>
                <w:bCs/>
                <w:color w:val="000000"/>
              </w:rPr>
              <w:t>Save</w:t>
            </w:r>
            <w:r w:rsidRPr="00D02037">
              <w:rPr>
                <w:color w:val="000000"/>
              </w:rPr>
              <w:t>.</w:t>
            </w:r>
          </w:p>
          <w:p w14:paraId="2F06267F" w14:textId="77777777" w:rsidR="00D02037" w:rsidRDefault="00AF54B2" w:rsidP="00D02037">
            <w:pPr>
              <w:ind w:left="436"/>
              <w:rPr>
                <w:bCs/>
                <w:color w:val="000000"/>
              </w:rPr>
            </w:pPr>
            <w:r w:rsidRPr="00D43A1B">
              <w:rPr>
                <w:b/>
                <w:color w:val="000000"/>
              </w:rPr>
              <w:t>N</w:t>
            </w:r>
            <w:r>
              <w:rPr>
                <w:b/>
                <w:color w:val="000000"/>
              </w:rPr>
              <w:t>ote</w:t>
            </w:r>
            <w:r w:rsidR="00D02037">
              <w:rPr>
                <w:b/>
                <w:color w:val="000000"/>
              </w:rPr>
              <w:t>s</w:t>
            </w:r>
            <w:r w:rsidRPr="00D43A1B">
              <w:rPr>
                <w:b/>
                <w:color w:val="000000"/>
              </w:rPr>
              <w:t>:</w:t>
            </w:r>
            <w:r>
              <w:rPr>
                <w:bCs/>
                <w:color w:val="000000"/>
              </w:rPr>
              <w:t xml:space="preserve"> </w:t>
            </w:r>
          </w:p>
          <w:p w14:paraId="5BA6BD3C" w14:textId="448EA2BE" w:rsidR="00AF54B2" w:rsidRPr="00D02037" w:rsidRDefault="00AF54B2" w:rsidP="007E0B8F">
            <w:pPr>
              <w:pStyle w:val="ListParagraph"/>
              <w:numPr>
                <w:ilvl w:val="0"/>
                <w:numId w:val="29"/>
              </w:numPr>
              <w:rPr>
                <w:bCs/>
                <w:color w:val="000000"/>
              </w:rPr>
            </w:pPr>
            <w:r w:rsidRPr="00D02037">
              <w:rPr>
                <w:bCs/>
                <w:color w:val="000000"/>
              </w:rPr>
              <w:t xml:space="preserve">Do </w:t>
            </w:r>
            <w:r w:rsidRPr="00D02037">
              <w:rPr>
                <w:b/>
                <w:color w:val="000000"/>
              </w:rPr>
              <w:t>NOT</w:t>
            </w:r>
            <w:r w:rsidRPr="00D02037">
              <w:rPr>
                <w:bCs/>
                <w:color w:val="000000"/>
              </w:rPr>
              <w:t xml:space="preserve"> click "Save and New." If you do so by mistake, simply click "Cancel."</w:t>
            </w:r>
          </w:p>
          <w:p w14:paraId="26B67E17" w14:textId="77777777" w:rsidR="00AF54B2" w:rsidRDefault="00AF54B2" w:rsidP="00D02037">
            <w:pPr>
              <w:ind w:left="436"/>
              <w:jc w:val="center"/>
              <w:rPr>
                <w:rFonts w:ascii="Times New Roman" w:hAnsi="Times New Roman"/>
              </w:rPr>
            </w:pPr>
          </w:p>
          <w:p w14:paraId="42100349" w14:textId="43149697" w:rsidR="00AF54B2" w:rsidRPr="00DF5A48" w:rsidRDefault="00AF54B2" w:rsidP="007E0B8F">
            <w:pPr>
              <w:pStyle w:val="ListParagraph"/>
              <w:numPr>
                <w:ilvl w:val="0"/>
                <w:numId w:val="29"/>
              </w:numPr>
            </w:pPr>
            <w:r>
              <w:t xml:space="preserve">If the Support Task is submitted and additional notes need to be added, locate your submitted Support Task by clicking </w:t>
            </w:r>
            <w:r w:rsidRPr="00D02037">
              <w:rPr>
                <w:b/>
                <w:bCs/>
              </w:rPr>
              <w:t>View Support Task – No Member Found</w:t>
            </w:r>
            <w:r>
              <w:t xml:space="preserve"> </w:t>
            </w:r>
            <w:r w:rsidRPr="009201FC">
              <w:t>from the Support Task Actions</w:t>
            </w:r>
            <w:r>
              <w:t xml:space="preserve"> dropdown. Refer to </w:t>
            </w:r>
            <w:hyperlink r:id="rId50" w:anchor="!/view?docid=4ad65197-fe9e-4288-b5e3-23c771eff267" w:history="1">
              <w:r w:rsidRPr="0034359C">
                <w:rPr>
                  <w:rStyle w:val="Hyperlink"/>
                </w:rPr>
                <w:t xml:space="preserve">Compass </w:t>
              </w:r>
              <w:r w:rsidR="00E42B47">
                <w:rPr>
                  <w:rStyle w:val="Hyperlink"/>
                </w:rPr>
                <w:t>-</w:t>
              </w:r>
              <w:r w:rsidRPr="0034359C">
                <w:rPr>
                  <w:rStyle w:val="Hyperlink"/>
                </w:rPr>
                <w:t xml:space="preserve"> Edit or Cancel a Self-Submitted Support Task (050032)</w:t>
              </w:r>
            </w:hyperlink>
            <w:r w:rsidRPr="0034359C">
              <w:t xml:space="preserve"> for instructions on adding notes</w:t>
            </w:r>
            <w:r>
              <w:t xml:space="preserve"> for an already submitted Support Task. </w:t>
            </w:r>
          </w:p>
        </w:tc>
      </w:tr>
    </w:tbl>
    <w:p w14:paraId="66736FE3" w14:textId="77777777" w:rsidR="00AF54B2" w:rsidRPr="0063493A" w:rsidRDefault="00AF54B2" w:rsidP="00AF54B2"/>
    <w:p w14:paraId="75984E60" w14:textId="77777777" w:rsidR="00AF54B2" w:rsidRPr="0063493A" w:rsidRDefault="00AF54B2" w:rsidP="00AF54B2">
      <w:pPr>
        <w:pStyle w:val="NormalWeb"/>
        <w:spacing w:before="60" w:beforeAutospacing="0" w:after="60" w:afterAutospacing="0"/>
        <w:jc w:val="right"/>
      </w:pPr>
      <w:hyperlink w:anchor="_top" w:history="1">
        <w:r w:rsidRPr="0063493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4390"/>
      </w:tblGrid>
      <w:tr w:rsidR="00AF54B2" w:rsidRPr="0063493A" w14:paraId="78A456D7" w14:textId="77777777">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039CD4" w14:textId="77777777" w:rsidR="00AF54B2" w:rsidRPr="00035289" w:rsidRDefault="00AF54B2">
            <w:pPr>
              <w:pStyle w:val="Heading2"/>
              <w:spacing w:before="120" w:after="120"/>
              <w:rPr>
                <w:rFonts w:ascii="Verdana" w:hAnsi="Verdana"/>
                <w:i w:val="0"/>
              </w:rPr>
            </w:pPr>
            <w:bookmarkStart w:id="35" w:name="_Support_Task_Actions"/>
            <w:bookmarkStart w:id="36" w:name="_Toc207893849"/>
            <w:bookmarkEnd w:id="35"/>
            <w:r w:rsidRPr="00035289">
              <w:rPr>
                <w:rFonts w:ascii="Verdana" w:hAnsi="Verdana"/>
                <w:i w:val="0"/>
              </w:rPr>
              <w:t>Support Task Actions Buttons</w:t>
            </w:r>
            <w:bookmarkEnd w:id="36"/>
          </w:p>
        </w:tc>
      </w:tr>
    </w:tbl>
    <w:p w14:paraId="53A4709D" w14:textId="77777777" w:rsidR="00AF54B2" w:rsidRDefault="00AF54B2" w:rsidP="00AF54B2">
      <w:pPr>
        <w:contextualSpacing/>
      </w:pPr>
    </w:p>
    <w:p w14:paraId="66811046" w14:textId="77777777" w:rsidR="00AF54B2" w:rsidRPr="0063493A" w:rsidRDefault="00AF54B2" w:rsidP="00AF54B2">
      <w:r w:rsidRPr="0063493A">
        <w:t>Refer to as needed:</w:t>
      </w:r>
    </w:p>
    <w:tbl>
      <w:tblPr>
        <w:tblW w:w="5000" w:type="pct"/>
        <w:tblCellMar>
          <w:left w:w="0" w:type="dxa"/>
          <w:right w:w="0" w:type="dxa"/>
        </w:tblCellMar>
        <w:tblLook w:val="04A0" w:firstRow="1" w:lastRow="0" w:firstColumn="1" w:lastColumn="0" w:noHBand="0" w:noVBand="1"/>
      </w:tblPr>
      <w:tblGrid>
        <w:gridCol w:w="1582"/>
        <w:gridCol w:w="12802"/>
      </w:tblGrid>
      <w:tr w:rsidR="00AF54B2" w:rsidRPr="0063493A" w14:paraId="7A1F0E5A" w14:textId="77777777" w:rsidTr="002673CB">
        <w:trPr>
          <w:trHeight w:val="45"/>
        </w:trPr>
        <w:tc>
          <w:tcPr>
            <w:tcW w:w="91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1" w:type="dxa"/>
              <w:bottom w:w="0" w:type="dxa"/>
              <w:right w:w="101" w:type="dxa"/>
            </w:tcMar>
            <w:hideMark/>
          </w:tcPr>
          <w:p w14:paraId="005A3416" w14:textId="77777777" w:rsidR="00AF54B2" w:rsidRPr="0063493A" w:rsidRDefault="00AF54B2">
            <w:pPr>
              <w:jc w:val="center"/>
              <w:rPr>
                <w:b/>
                <w:bCs/>
              </w:rPr>
            </w:pPr>
            <w:r w:rsidRPr="0063493A">
              <w:rPr>
                <w:b/>
                <w:bCs/>
              </w:rPr>
              <w:t>Support Task Actions Button</w:t>
            </w:r>
          </w:p>
        </w:tc>
        <w:tc>
          <w:tcPr>
            <w:tcW w:w="408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1" w:type="dxa"/>
              <w:bottom w:w="0" w:type="dxa"/>
              <w:right w:w="101" w:type="dxa"/>
            </w:tcMar>
            <w:hideMark/>
          </w:tcPr>
          <w:p w14:paraId="1F8CDDA0" w14:textId="77777777" w:rsidR="00AF54B2" w:rsidRPr="0063493A" w:rsidRDefault="00AF54B2">
            <w:pPr>
              <w:jc w:val="center"/>
              <w:rPr>
                <w:b/>
                <w:bCs/>
              </w:rPr>
            </w:pPr>
            <w:r w:rsidRPr="0063493A">
              <w:rPr>
                <w:b/>
                <w:bCs/>
              </w:rPr>
              <w:t>Action</w:t>
            </w:r>
          </w:p>
        </w:tc>
      </w:tr>
      <w:tr w:rsidR="00AF54B2" w:rsidRPr="0063493A" w14:paraId="2CAFF7C4" w14:textId="77777777" w:rsidTr="002673CB">
        <w:trPr>
          <w:trHeight w:val="45"/>
        </w:trPr>
        <w:tc>
          <w:tcPr>
            <w:tcW w:w="91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14768903" w14:textId="77777777" w:rsidR="00AF54B2" w:rsidRPr="0063493A" w:rsidRDefault="00AF54B2">
            <w:pPr>
              <w:rPr>
                <w:b/>
                <w:bCs/>
              </w:rPr>
            </w:pPr>
            <w:r w:rsidRPr="0063493A">
              <w:rPr>
                <w:b/>
                <w:bCs/>
              </w:rPr>
              <w:t>Edit Support Task</w:t>
            </w:r>
          </w:p>
        </w:tc>
        <w:tc>
          <w:tcPr>
            <w:tcW w:w="408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2272E460" w14:textId="77777777" w:rsidR="00AF54B2" w:rsidRPr="0063493A" w:rsidRDefault="00AF54B2">
            <w:pPr>
              <w:rPr>
                <w:color w:val="000000"/>
              </w:rPr>
            </w:pPr>
            <w:r w:rsidRPr="0063493A">
              <w:rPr>
                <w:color w:val="000000"/>
              </w:rPr>
              <w:t xml:space="preserve">To edit the Support Task, refer to </w:t>
            </w:r>
            <w:hyperlink r:id="rId51" w:anchor="!/view?docid=4ad65197-fe9e-4288-b5e3-23c771eff267" w:history="1">
              <w:r w:rsidRPr="0063493A">
                <w:rPr>
                  <w:rStyle w:val="Hyperlink"/>
                </w:rPr>
                <w:t>Compass - Edit or Cancel a Self-Submitted Support Task (050032)</w:t>
              </w:r>
            </w:hyperlink>
            <w:r w:rsidRPr="005E2FFA">
              <w:rPr>
                <w:rStyle w:val="Hyperlink"/>
                <w:color w:val="auto"/>
                <w:u w:val="none"/>
              </w:rPr>
              <w:t>.</w:t>
            </w:r>
            <w:r w:rsidRPr="0063493A">
              <w:t xml:space="preserve"> </w:t>
            </w:r>
          </w:p>
        </w:tc>
      </w:tr>
      <w:tr w:rsidR="00AF54B2" w:rsidRPr="0063493A" w14:paraId="21E81C65" w14:textId="77777777" w:rsidTr="002673CB">
        <w:trPr>
          <w:trHeight w:val="45"/>
        </w:trPr>
        <w:tc>
          <w:tcPr>
            <w:tcW w:w="91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75C0D937" w14:textId="77777777" w:rsidR="00AF54B2" w:rsidRPr="0063493A" w:rsidRDefault="00AF54B2">
            <w:pPr>
              <w:rPr>
                <w:b/>
                <w:bCs/>
              </w:rPr>
            </w:pPr>
            <w:bookmarkStart w:id="37" w:name="addpayment"/>
            <w:r w:rsidRPr="0063493A">
              <w:rPr>
                <w:b/>
                <w:bCs/>
              </w:rPr>
              <w:t>Add Payment Method</w:t>
            </w:r>
            <w:bookmarkEnd w:id="37"/>
          </w:p>
        </w:tc>
        <w:tc>
          <w:tcPr>
            <w:tcW w:w="408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025A09F8" w14:textId="77777777" w:rsidR="00AF54B2" w:rsidRPr="0063493A" w:rsidRDefault="00AF54B2" w:rsidP="007E0B8F">
            <w:pPr>
              <w:numPr>
                <w:ilvl w:val="0"/>
                <w:numId w:val="16"/>
              </w:numPr>
              <w:ind w:left="406"/>
            </w:pPr>
            <w:bookmarkStart w:id="38" w:name="OLE_LINK75"/>
            <w:bookmarkStart w:id="39" w:name="OLE_LINK61"/>
            <w:r w:rsidRPr="0063493A">
              <w:t xml:space="preserve">From the newly created </w:t>
            </w:r>
            <w:r w:rsidRPr="0063493A">
              <w:rPr>
                <w:b/>
                <w:bCs/>
              </w:rPr>
              <w:t xml:space="preserve">Support Task </w:t>
            </w:r>
            <w:r w:rsidRPr="0063493A">
              <w:t>tab, locate the information to be added</w:t>
            </w:r>
            <w:bookmarkEnd w:id="38"/>
            <w:r w:rsidRPr="0063493A">
              <w:t xml:space="preserve">. </w:t>
            </w:r>
          </w:p>
          <w:bookmarkEnd w:id="39"/>
          <w:p w14:paraId="533D33A7" w14:textId="77777777" w:rsidR="00AF54B2" w:rsidRPr="0063493A" w:rsidRDefault="00AF54B2" w:rsidP="00D02037">
            <w:pPr>
              <w:ind w:left="406"/>
            </w:pPr>
          </w:p>
          <w:p w14:paraId="6DF36F39" w14:textId="77777777" w:rsidR="00AF54B2" w:rsidRPr="0063493A" w:rsidRDefault="00AF54B2" w:rsidP="007E0B8F">
            <w:pPr>
              <w:numPr>
                <w:ilvl w:val="0"/>
                <w:numId w:val="16"/>
              </w:numPr>
              <w:ind w:left="406"/>
            </w:pPr>
            <w:bookmarkStart w:id="40" w:name="OLE_LINK62"/>
            <w:r w:rsidRPr="0063493A">
              <w:t xml:space="preserve">Click the </w:t>
            </w:r>
            <w:r w:rsidRPr="0063493A">
              <w:rPr>
                <w:b/>
                <w:bCs/>
              </w:rPr>
              <w:t>Add Payment Method</w:t>
            </w:r>
            <w:r w:rsidRPr="0063493A">
              <w:t xml:space="preserve"> button.</w:t>
            </w:r>
          </w:p>
          <w:bookmarkEnd w:id="40"/>
          <w:p w14:paraId="2EFEE195" w14:textId="77777777" w:rsidR="00AF54B2" w:rsidRPr="0063493A" w:rsidRDefault="00AF54B2">
            <w:pPr>
              <w:jc w:val="center"/>
              <w:rPr>
                <w:color w:val="000000"/>
              </w:rPr>
            </w:pPr>
          </w:p>
          <w:p w14:paraId="0320DEFC" w14:textId="77777777" w:rsidR="00AF54B2" w:rsidRPr="0063493A" w:rsidRDefault="00AF54B2">
            <w:pPr>
              <w:jc w:val="center"/>
              <w:rPr>
                <w:noProof/>
              </w:rPr>
            </w:pPr>
            <w:r>
              <w:rPr>
                <w:noProof/>
              </w:rPr>
              <w:drawing>
                <wp:inline distT="0" distB="0" distL="0" distR="0" wp14:anchorId="511FC5F9" wp14:editId="4AFABCA5">
                  <wp:extent cx="8000000" cy="404761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00000" cy="4047619"/>
                          </a:xfrm>
                          <a:prstGeom prst="rect">
                            <a:avLst/>
                          </a:prstGeom>
                        </pic:spPr>
                      </pic:pic>
                    </a:graphicData>
                  </a:graphic>
                </wp:inline>
              </w:drawing>
            </w:r>
          </w:p>
          <w:p w14:paraId="1F171276" w14:textId="77777777" w:rsidR="00AF54B2" w:rsidRPr="0063493A" w:rsidRDefault="00AF54B2">
            <w:pPr>
              <w:autoSpaceDE w:val="0"/>
              <w:autoSpaceDN w:val="0"/>
              <w:adjustRightInd w:val="0"/>
              <w:ind w:left="720"/>
              <w:jc w:val="both"/>
            </w:pPr>
          </w:p>
          <w:p w14:paraId="532BF317" w14:textId="77777777" w:rsidR="00AF54B2" w:rsidRPr="0063493A" w:rsidRDefault="00AF54B2">
            <w:pPr>
              <w:autoSpaceDE w:val="0"/>
              <w:autoSpaceDN w:val="0"/>
              <w:adjustRightInd w:val="0"/>
              <w:ind w:left="352"/>
              <w:jc w:val="both"/>
            </w:pPr>
            <w:r w:rsidRPr="0063493A">
              <w:rPr>
                <w:b/>
                <w:bCs/>
              </w:rPr>
              <w:t>Result:</w:t>
            </w:r>
            <w:r w:rsidRPr="0063493A">
              <w:t xml:space="preserve"> The Add Payment Method popup displays.</w:t>
            </w:r>
          </w:p>
          <w:p w14:paraId="58198901" w14:textId="77777777" w:rsidR="00AF54B2" w:rsidRPr="0063493A" w:rsidRDefault="00AF54B2">
            <w:pPr>
              <w:jc w:val="center"/>
              <w:rPr>
                <w:noProof/>
              </w:rPr>
            </w:pPr>
          </w:p>
          <w:p w14:paraId="66A9C86C" w14:textId="77777777" w:rsidR="00AF54B2" w:rsidRPr="0063493A" w:rsidRDefault="00AF54B2">
            <w:pPr>
              <w:jc w:val="center"/>
              <w:rPr>
                <w:noProof/>
              </w:rPr>
            </w:pPr>
            <w:r>
              <w:rPr>
                <w:noProof/>
              </w:rPr>
              <w:drawing>
                <wp:inline distT="0" distB="0" distL="0" distR="0" wp14:anchorId="1023E1F5" wp14:editId="4BA02994">
                  <wp:extent cx="5228571" cy="2276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8571" cy="2276190"/>
                          </a:xfrm>
                          <a:prstGeom prst="rect">
                            <a:avLst/>
                          </a:prstGeom>
                        </pic:spPr>
                      </pic:pic>
                    </a:graphicData>
                  </a:graphic>
                </wp:inline>
              </w:drawing>
            </w:r>
          </w:p>
          <w:p w14:paraId="1A7AC801" w14:textId="77777777" w:rsidR="00AF54B2" w:rsidRPr="0063493A" w:rsidRDefault="00AF54B2">
            <w:pPr>
              <w:jc w:val="center"/>
              <w:rPr>
                <w:noProof/>
              </w:rPr>
            </w:pPr>
          </w:p>
          <w:p w14:paraId="73578FFF" w14:textId="77777777" w:rsidR="00AF54B2" w:rsidRPr="0063493A" w:rsidRDefault="00AF54B2" w:rsidP="007E0B8F">
            <w:pPr>
              <w:numPr>
                <w:ilvl w:val="0"/>
                <w:numId w:val="16"/>
              </w:numPr>
              <w:ind w:left="406"/>
              <w:rPr>
                <w:noProof/>
              </w:rPr>
            </w:pPr>
            <w:bookmarkStart w:id="41" w:name="OLE_LINK63"/>
            <w:r w:rsidRPr="0063493A">
              <w:rPr>
                <w:noProof/>
              </w:rPr>
              <w:t xml:space="preserve">Select the prefered Method of Payment, then click </w:t>
            </w:r>
            <w:r w:rsidRPr="0063493A">
              <w:rPr>
                <w:b/>
                <w:bCs/>
                <w:noProof/>
              </w:rPr>
              <w:t>Save</w:t>
            </w:r>
            <w:r w:rsidRPr="0063493A">
              <w:rPr>
                <w:noProof/>
              </w:rPr>
              <w:t>.</w:t>
            </w:r>
          </w:p>
          <w:p w14:paraId="013C2E57" w14:textId="77777777" w:rsidR="00AF54B2" w:rsidRPr="0063493A" w:rsidRDefault="00AF54B2">
            <w:pPr>
              <w:numPr>
                <w:ilvl w:val="1"/>
                <w:numId w:val="4"/>
              </w:numPr>
              <w:rPr>
                <w:noProof/>
              </w:rPr>
            </w:pPr>
            <w:r w:rsidRPr="0063493A">
              <w:rPr>
                <w:noProof/>
              </w:rPr>
              <w:t xml:space="preserve">To exit, click </w:t>
            </w:r>
            <w:r w:rsidRPr="0063493A">
              <w:rPr>
                <w:b/>
                <w:bCs/>
                <w:noProof/>
              </w:rPr>
              <w:t>Cancel.</w:t>
            </w:r>
          </w:p>
          <w:p w14:paraId="21684666" w14:textId="5B50766F" w:rsidR="00AF54B2" w:rsidRPr="0063493A" w:rsidRDefault="00AF54B2" w:rsidP="00BF1922">
            <w:pPr>
              <w:ind w:left="1440"/>
            </w:pPr>
            <w:r w:rsidRPr="0063493A">
              <w:rPr>
                <w:b/>
                <w:bCs/>
                <w:noProof/>
              </w:rPr>
              <w:t>Result:</w:t>
            </w:r>
            <w:r w:rsidRPr="0063493A">
              <w:rPr>
                <w:noProof/>
              </w:rPr>
              <w:t xml:space="preserve"> The </w:t>
            </w:r>
            <w:r w:rsidRPr="0063493A">
              <w:rPr>
                <w:b/>
                <w:bCs/>
                <w:noProof/>
              </w:rPr>
              <w:t>Save</w:t>
            </w:r>
            <w:r w:rsidRPr="0063493A">
              <w:rPr>
                <w:noProof/>
              </w:rPr>
              <w:t xml:space="preserve"> button is disabled until the method of payment is selected.</w:t>
            </w:r>
            <w:r w:rsidR="002673CB">
              <w:rPr>
                <w:noProof/>
              </w:rPr>
              <w:t xml:space="preserve"> </w:t>
            </w:r>
            <w:bookmarkStart w:id="42" w:name="OLE_LINK71"/>
            <w:bookmarkEnd w:id="41"/>
            <w:r w:rsidRPr="0063493A">
              <w:t>The Payment Method is successfully updated and is listed in the Support Task.</w:t>
            </w:r>
          </w:p>
          <w:bookmarkEnd w:id="42"/>
          <w:p w14:paraId="38616EBA" w14:textId="77777777" w:rsidR="00AF54B2" w:rsidRPr="0063493A" w:rsidRDefault="00AF54B2"/>
          <w:p w14:paraId="0CE1ADD7" w14:textId="77777777" w:rsidR="00AF54B2" w:rsidRPr="0063493A" w:rsidRDefault="00AF54B2">
            <w:pPr>
              <w:jc w:val="center"/>
              <w:rPr>
                <w:noProof/>
              </w:rPr>
            </w:pPr>
            <w:r>
              <w:rPr>
                <w:noProof/>
              </w:rPr>
              <w:drawing>
                <wp:inline distT="0" distB="0" distL="0" distR="0" wp14:anchorId="5A67E7BC" wp14:editId="5F31F063">
                  <wp:extent cx="6828571" cy="127619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28571" cy="1276190"/>
                          </a:xfrm>
                          <a:prstGeom prst="rect">
                            <a:avLst/>
                          </a:prstGeom>
                        </pic:spPr>
                      </pic:pic>
                    </a:graphicData>
                  </a:graphic>
                </wp:inline>
              </w:drawing>
            </w:r>
          </w:p>
          <w:p w14:paraId="48D6C388" w14:textId="77777777" w:rsidR="00AF54B2" w:rsidRPr="0063493A" w:rsidRDefault="00AF54B2">
            <w:bookmarkStart w:id="43" w:name="OLE_LINK68"/>
          </w:p>
          <w:p w14:paraId="72181B9C" w14:textId="77777777" w:rsidR="00AF54B2" w:rsidRPr="0063493A" w:rsidRDefault="00AF54B2" w:rsidP="007E0B8F">
            <w:pPr>
              <w:numPr>
                <w:ilvl w:val="0"/>
                <w:numId w:val="16"/>
              </w:numPr>
              <w:ind w:left="406"/>
              <w:rPr>
                <w:sz w:val="22"/>
                <w:szCs w:val="22"/>
              </w:rPr>
            </w:pPr>
            <w:bookmarkStart w:id="44" w:name="OLE_LINK18"/>
            <w:r w:rsidRPr="0063493A">
              <w:t xml:space="preserve">Return to </w:t>
            </w:r>
            <w:hyperlink w:anchor="In_MBR_ACC_Step_6" w:history="1">
              <w:r>
                <w:rPr>
                  <w:rStyle w:val="Hyperlink"/>
                </w:rPr>
                <w:t>Step 6</w:t>
              </w:r>
            </w:hyperlink>
            <w:r w:rsidRPr="0063493A">
              <w:t xml:space="preserve"> of the Process section. </w:t>
            </w:r>
            <w:bookmarkEnd w:id="43"/>
            <w:bookmarkEnd w:id="44"/>
          </w:p>
        </w:tc>
      </w:tr>
      <w:tr w:rsidR="00AF54B2" w:rsidRPr="0063493A" w14:paraId="188E1380" w14:textId="77777777" w:rsidTr="002673CB">
        <w:trPr>
          <w:trHeight w:val="45"/>
        </w:trPr>
        <w:tc>
          <w:tcPr>
            <w:tcW w:w="91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609617BF" w14:textId="77777777" w:rsidR="00AF54B2" w:rsidRPr="0063493A" w:rsidRDefault="00AF54B2">
            <w:pPr>
              <w:rPr>
                <w:b/>
                <w:bCs/>
              </w:rPr>
            </w:pPr>
            <w:bookmarkStart w:id="45" w:name="addrx"/>
            <w:r w:rsidRPr="0063493A">
              <w:rPr>
                <w:b/>
                <w:bCs/>
              </w:rPr>
              <w:t>Add Rx Number</w:t>
            </w:r>
            <w:bookmarkEnd w:id="45"/>
          </w:p>
        </w:tc>
        <w:tc>
          <w:tcPr>
            <w:tcW w:w="408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7919D80B" w14:textId="77777777" w:rsidR="00AF54B2" w:rsidRPr="0063493A" w:rsidRDefault="00AF54B2" w:rsidP="007E0B8F">
            <w:pPr>
              <w:numPr>
                <w:ilvl w:val="0"/>
                <w:numId w:val="17"/>
              </w:numPr>
              <w:ind w:left="406"/>
            </w:pPr>
            <w:bookmarkStart w:id="46" w:name="OLE_LINK65"/>
            <w:r w:rsidRPr="0063493A">
              <w:t xml:space="preserve">From the newly created </w:t>
            </w:r>
            <w:r w:rsidRPr="0063493A">
              <w:rPr>
                <w:b/>
                <w:bCs/>
              </w:rPr>
              <w:t xml:space="preserve">Support Task </w:t>
            </w:r>
            <w:r w:rsidRPr="0063493A">
              <w:t>tab, locate the information to be added.</w:t>
            </w:r>
          </w:p>
          <w:p w14:paraId="6F822025" w14:textId="77777777" w:rsidR="00AF54B2" w:rsidRPr="0063493A" w:rsidRDefault="00AF54B2" w:rsidP="002673CB">
            <w:pPr>
              <w:ind w:left="406"/>
            </w:pPr>
          </w:p>
          <w:p w14:paraId="6E1818E9" w14:textId="77777777" w:rsidR="00AF54B2" w:rsidRPr="0063493A" w:rsidRDefault="00AF54B2" w:rsidP="007E0B8F">
            <w:pPr>
              <w:numPr>
                <w:ilvl w:val="0"/>
                <w:numId w:val="17"/>
              </w:numPr>
              <w:ind w:left="406"/>
            </w:pPr>
            <w:r w:rsidRPr="0063493A">
              <w:t xml:space="preserve">Click the </w:t>
            </w:r>
            <w:r w:rsidRPr="0063493A">
              <w:rPr>
                <w:b/>
                <w:bCs/>
              </w:rPr>
              <w:t>Add Rx Number</w:t>
            </w:r>
            <w:r w:rsidRPr="0063493A">
              <w:t xml:space="preserve"> button.</w:t>
            </w:r>
          </w:p>
          <w:bookmarkEnd w:id="46"/>
          <w:p w14:paraId="2D808B05" w14:textId="77777777" w:rsidR="00AF54B2" w:rsidRPr="0063493A" w:rsidRDefault="00AF54B2">
            <w:pPr>
              <w:autoSpaceDE w:val="0"/>
              <w:autoSpaceDN w:val="0"/>
              <w:adjustRightInd w:val="0"/>
              <w:jc w:val="both"/>
            </w:pPr>
          </w:p>
          <w:p w14:paraId="376219B5" w14:textId="77777777" w:rsidR="00AF54B2" w:rsidRPr="0063493A" w:rsidRDefault="00AF54B2">
            <w:pPr>
              <w:jc w:val="center"/>
              <w:rPr>
                <w:noProof/>
              </w:rPr>
            </w:pPr>
            <w:r>
              <w:rPr>
                <w:noProof/>
              </w:rPr>
              <w:drawing>
                <wp:inline distT="0" distB="0" distL="0" distR="0" wp14:anchorId="19DFDEAF" wp14:editId="3C6E9573">
                  <wp:extent cx="7780952" cy="384761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780952" cy="3847619"/>
                          </a:xfrm>
                          <a:prstGeom prst="rect">
                            <a:avLst/>
                          </a:prstGeom>
                        </pic:spPr>
                      </pic:pic>
                    </a:graphicData>
                  </a:graphic>
                </wp:inline>
              </w:drawing>
            </w:r>
          </w:p>
          <w:p w14:paraId="4980F4E4" w14:textId="77777777" w:rsidR="00AF54B2" w:rsidRPr="0063493A" w:rsidRDefault="00AF54B2">
            <w:pPr>
              <w:autoSpaceDE w:val="0"/>
              <w:autoSpaceDN w:val="0"/>
              <w:adjustRightInd w:val="0"/>
              <w:ind w:left="720"/>
              <w:jc w:val="both"/>
            </w:pPr>
          </w:p>
          <w:p w14:paraId="733FBB3F" w14:textId="77777777" w:rsidR="00AF54B2" w:rsidRPr="0063493A" w:rsidRDefault="00AF54B2">
            <w:pPr>
              <w:autoSpaceDE w:val="0"/>
              <w:autoSpaceDN w:val="0"/>
              <w:adjustRightInd w:val="0"/>
              <w:ind w:left="352"/>
              <w:jc w:val="both"/>
            </w:pPr>
            <w:r w:rsidRPr="0063493A">
              <w:rPr>
                <w:b/>
                <w:bCs/>
              </w:rPr>
              <w:t>Result:</w:t>
            </w:r>
            <w:r w:rsidRPr="0063493A">
              <w:t xml:space="preserve"> A list of Mail Order Rx(s) displays.</w:t>
            </w:r>
          </w:p>
          <w:p w14:paraId="6EFF59B8" w14:textId="77777777" w:rsidR="00AF54B2" w:rsidRPr="0063493A" w:rsidRDefault="00AF54B2">
            <w:pPr>
              <w:jc w:val="center"/>
              <w:rPr>
                <w:noProof/>
              </w:rPr>
            </w:pPr>
          </w:p>
          <w:p w14:paraId="5521CF2B" w14:textId="77777777" w:rsidR="00AF54B2" w:rsidRPr="0063493A" w:rsidRDefault="00AF54B2">
            <w:pPr>
              <w:jc w:val="center"/>
              <w:rPr>
                <w:noProof/>
              </w:rPr>
            </w:pPr>
            <w:r>
              <w:rPr>
                <w:noProof/>
              </w:rPr>
              <w:drawing>
                <wp:inline distT="0" distB="0" distL="0" distR="0" wp14:anchorId="79682741" wp14:editId="2BB6D795">
                  <wp:extent cx="6965950" cy="2322195"/>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65950" cy="2322195"/>
                          </a:xfrm>
                          <a:prstGeom prst="rect">
                            <a:avLst/>
                          </a:prstGeom>
                          <a:noFill/>
                          <a:ln>
                            <a:noFill/>
                          </a:ln>
                        </pic:spPr>
                      </pic:pic>
                    </a:graphicData>
                  </a:graphic>
                </wp:inline>
              </w:drawing>
            </w:r>
          </w:p>
          <w:p w14:paraId="0D15910C" w14:textId="77777777" w:rsidR="00AF54B2" w:rsidRPr="0063493A" w:rsidRDefault="00AF54B2">
            <w:pPr>
              <w:jc w:val="center"/>
              <w:rPr>
                <w:noProof/>
              </w:rPr>
            </w:pPr>
          </w:p>
          <w:p w14:paraId="0F6A2678" w14:textId="77777777" w:rsidR="00AF54B2" w:rsidRPr="0063493A" w:rsidRDefault="00AF54B2" w:rsidP="007E0B8F">
            <w:pPr>
              <w:numPr>
                <w:ilvl w:val="0"/>
                <w:numId w:val="17"/>
              </w:numPr>
              <w:ind w:left="406"/>
              <w:rPr>
                <w:noProof/>
              </w:rPr>
            </w:pPr>
            <w:bookmarkStart w:id="47" w:name="OLE_LINK69"/>
            <w:bookmarkStart w:id="48" w:name="OLE_LINK70"/>
            <w:r w:rsidRPr="0063493A">
              <w:rPr>
                <w:noProof/>
              </w:rPr>
              <w:t xml:space="preserve">Select the Rx(s) to be added to the task, then click </w:t>
            </w:r>
            <w:r w:rsidRPr="0063493A">
              <w:rPr>
                <w:b/>
                <w:bCs/>
                <w:noProof/>
              </w:rPr>
              <w:t>Save</w:t>
            </w:r>
            <w:r w:rsidRPr="0063493A">
              <w:rPr>
                <w:noProof/>
              </w:rPr>
              <w:t>.</w:t>
            </w:r>
          </w:p>
          <w:bookmarkEnd w:id="47"/>
          <w:p w14:paraId="76528A67" w14:textId="77777777" w:rsidR="00AF54B2" w:rsidRPr="0063493A" w:rsidRDefault="00AF54B2">
            <w:pPr>
              <w:numPr>
                <w:ilvl w:val="1"/>
                <w:numId w:val="5"/>
              </w:numPr>
              <w:ind w:left="1411"/>
              <w:rPr>
                <w:noProof/>
              </w:rPr>
            </w:pPr>
            <w:r w:rsidRPr="0063493A">
              <w:rPr>
                <w:noProof/>
              </w:rPr>
              <w:t xml:space="preserve">Utilize the </w:t>
            </w:r>
            <w:r w:rsidRPr="0063493A">
              <w:rPr>
                <w:b/>
                <w:bCs/>
                <w:noProof/>
              </w:rPr>
              <w:t>Search by Rx Number or Drug Name</w:t>
            </w:r>
            <w:r w:rsidRPr="0063493A">
              <w:rPr>
                <w:noProof/>
              </w:rPr>
              <w:t xml:space="preserve">, </w:t>
            </w:r>
            <w:r w:rsidRPr="0063493A">
              <w:rPr>
                <w:b/>
                <w:bCs/>
                <w:noProof/>
              </w:rPr>
              <w:t>Show Last</w:t>
            </w:r>
            <w:r w:rsidRPr="0063493A">
              <w:rPr>
                <w:noProof/>
              </w:rPr>
              <w:t xml:space="preserve"> and </w:t>
            </w:r>
            <w:r w:rsidRPr="0063493A">
              <w:rPr>
                <w:b/>
                <w:bCs/>
                <w:noProof/>
              </w:rPr>
              <w:t>Date Range</w:t>
            </w:r>
            <w:r w:rsidRPr="0063493A">
              <w:rPr>
                <w:noProof/>
              </w:rPr>
              <w:t xml:space="preserve"> fields to find prescriptions if needed. (The </w:t>
            </w:r>
            <w:r w:rsidRPr="0063493A">
              <w:rPr>
                <w:b/>
                <w:bCs/>
                <w:noProof/>
              </w:rPr>
              <w:t>Search</w:t>
            </w:r>
            <w:r w:rsidRPr="0063493A">
              <w:rPr>
                <w:noProof/>
              </w:rPr>
              <w:t xml:space="preserve"> button is disabled until an Rx# or Name is entered.)</w:t>
            </w:r>
          </w:p>
          <w:p w14:paraId="57949631" w14:textId="77777777" w:rsidR="00AF54B2" w:rsidRPr="0063493A" w:rsidRDefault="00AF54B2">
            <w:pPr>
              <w:numPr>
                <w:ilvl w:val="1"/>
                <w:numId w:val="5"/>
              </w:numPr>
              <w:rPr>
                <w:noProof/>
              </w:rPr>
            </w:pPr>
            <w:r w:rsidRPr="0063493A">
              <w:rPr>
                <w:noProof/>
              </w:rPr>
              <w:t xml:space="preserve">To exit search, click </w:t>
            </w:r>
            <w:r w:rsidRPr="0063493A">
              <w:rPr>
                <w:b/>
                <w:bCs/>
                <w:noProof/>
              </w:rPr>
              <w:t>Cancel</w:t>
            </w:r>
            <w:r w:rsidRPr="0063493A">
              <w:rPr>
                <w:noProof/>
              </w:rPr>
              <w:t>.</w:t>
            </w:r>
          </w:p>
          <w:bookmarkEnd w:id="48"/>
          <w:p w14:paraId="7A52AA8B" w14:textId="77777777" w:rsidR="00AF54B2" w:rsidRPr="0063493A" w:rsidRDefault="00AF54B2">
            <w:pPr>
              <w:jc w:val="center"/>
              <w:rPr>
                <w:noProof/>
              </w:rPr>
            </w:pPr>
          </w:p>
          <w:p w14:paraId="5065810B" w14:textId="77777777" w:rsidR="00AF54B2" w:rsidRPr="0063493A" w:rsidRDefault="00AF54B2" w:rsidP="002673CB">
            <w:pPr>
              <w:ind w:left="1440"/>
              <w:rPr>
                <w:color w:val="000000"/>
              </w:rPr>
            </w:pPr>
            <w:bookmarkStart w:id="49" w:name="OLE_LINK72"/>
            <w:r w:rsidRPr="0063493A">
              <w:rPr>
                <w:b/>
                <w:bCs/>
                <w:color w:val="000000"/>
              </w:rPr>
              <w:t>Result:</w:t>
            </w:r>
            <w:r w:rsidRPr="0063493A">
              <w:rPr>
                <w:color w:val="000000"/>
              </w:rPr>
              <w:t xml:space="preserve"> When the update is successful, the message “Record Updated” displays, and Rx(s) are displayed under </w:t>
            </w:r>
            <w:r w:rsidRPr="0063493A">
              <w:rPr>
                <w:b/>
                <w:bCs/>
                <w:color w:val="000000"/>
              </w:rPr>
              <w:t>Selected Rx Details</w:t>
            </w:r>
            <w:r w:rsidRPr="0063493A">
              <w:rPr>
                <w:color w:val="000000"/>
              </w:rPr>
              <w:t>.</w:t>
            </w:r>
          </w:p>
          <w:bookmarkEnd w:id="49"/>
          <w:p w14:paraId="61146839" w14:textId="77777777" w:rsidR="00AF54B2" w:rsidRPr="0063493A" w:rsidRDefault="00AF54B2">
            <w:pPr>
              <w:rPr>
                <w:color w:val="000000"/>
              </w:rPr>
            </w:pPr>
          </w:p>
          <w:p w14:paraId="66EF3BC1" w14:textId="77777777" w:rsidR="00AF54B2" w:rsidRPr="0063493A" w:rsidRDefault="00AF54B2">
            <w:pPr>
              <w:jc w:val="center"/>
              <w:rPr>
                <w:noProof/>
              </w:rPr>
            </w:pPr>
            <w:r>
              <w:rPr>
                <w:noProof/>
              </w:rPr>
              <w:drawing>
                <wp:inline distT="0" distB="0" distL="0" distR="0" wp14:anchorId="2079496B" wp14:editId="680262FD">
                  <wp:extent cx="7160895" cy="1582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60895" cy="1582420"/>
                          </a:xfrm>
                          <a:prstGeom prst="rect">
                            <a:avLst/>
                          </a:prstGeom>
                          <a:noFill/>
                          <a:ln>
                            <a:noFill/>
                          </a:ln>
                        </pic:spPr>
                      </pic:pic>
                    </a:graphicData>
                  </a:graphic>
                </wp:inline>
              </w:drawing>
            </w:r>
          </w:p>
          <w:p w14:paraId="02D44E48" w14:textId="77777777" w:rsidR="00AF54B2" w:rsidRPr="0063493A" w:rsidRDefault="00AF54B2">
            <w:pPr>
              <w:jc w:val="center"/>
              <w:rPr>
                <w:noProof/>
              </w:rPr>
            </w:pPr>
          </w:p>
          <w:p w14:paraId="25CBDA9A" w14:textId="77777777" w:rsidR="00AF54B2" w:rsidRPr="0063493A" w:rsidRDefault="00AF54B2" w:rsidP="007E0B8F">
            <w:pPr>
              <w:numPr>
                <w:ilvl w:val="0"/>
                <w:numId w:val="17"/>
              </w:numPr>
              <w:ind w:left="406"/>
            </w:pPr>
            <w:r w:rsidRPr="0063493A">
              <w:t xml:space="preserve">Return to </w:t>
            </w:r>
            <w:hyperlink w:anchor="In_MBR_ACC_Step_6" w:history="1">
              <w:r>
                <w:rPr>
                  <w:rStyle w:val="Hyperlink"/>
                </w:rPr>
                <w:t>Step 6</w:t>
              </w:r>
            </w:hyperlink>
            <w:r w:rsidRPr="0063493A">
              <w:t xml:space="preserve"> of the Process section.</w:t>
            </w:r>
            <w:r w:rsidRPr="0063493A" w:rsidDel="00067710">
              <w:t xml:space="preserve"> </w:t>
            </w:r>
          </w:p>
        </w:tc>
      </w:tr>
      <w:tr w:rsidR="00AF54B2" w:rsidRPr="0063493A" w14:paraId="64CE8604" w14:textId="77777777" w:rsidTr="002673CB">
        <w:trPr>
          <w:trHeight w:val="45"/>
        </w:trPr>
        <w:tc>
          <w:tcPr>
            <w:tcW w:w="91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1D8EDFE8" w14:textId="77777777" w:rsidR="00AF54B2" w:rsidRPr="0063493A" w:rsidRDefault="00AF54B2">
            <w:pPr>
              <w:rPr>
                <w:b/>
                <w:bCs/>
              </w:rPr>
            </w:pPr>
            <w:bookmarkStart w:id="50" w:name="adddrug"/>
            <w:r w:rsidRPr="0063493A">
              <w:rPr>
                <w:b/>
                <w:bCs/>
              </w:rPr>
              <w:t>Add Drug</w:t>
            </w:r>
            <w:bookmarkEnd w:id="50"/>
          </w:p>
        </w:tc>
        <w:tc>
          <w:tcPr>
            <w:tcW w:w="408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0D3088EC" w14:textId="77777777" w:rsidR="00AF54B2" w:rsidRDefault="00AF54B2" w:rsidP="007E0B8F">
            <w:pPr>
              <w:numPr>
                <w:ilvl w:val="0"/>
                <w:numId w:val="18"/>
              </w:numPr>
              <w:ind w:left="406"/>
            </w:pPr>
            <w:r w:rsidRPr="0063493A">
              <w:t xml:space="preserve">From the newly created </w:t>
            </w:r>
            <w:r w:rsidRPr="0063493A">
              <w:rPr>
                <w:b/>
                <w:bCs/>
              </w:rPr>
              <w:t xml:space="preserve">Support Task </w:t>
            </w:r>
            <w:r w:rsidRPr="0063493A">
              <w:t>tab, locate the information to be added.</w:t>
            </w:r>
          </w:p>
          <w:p w14:paraId="1A017DB5" w14:textId="77777777" w:rsidR="00AF54B2" w:rsidRDefault="00AF54B2" w:rsidP="002673CB">
            <w:pPr>
              <w:ind w:left="406"/>
            </w:pPr>
          </w:p>
          <w:p w14:paraId="46405688" w14:textId="77777777" w:rsidR="00AF54B2" w:rsidRPr="0063493A" w:rsidRDefault="00AF54B2" w:rsidP="007E0B8F">
            <w:pPr>
              <w:numPr>
                <w:ilvl w:val="0"/>
                <w:numId w:val="18"/>
              </w:numPr>
              <w:ind w:left="406"/>
            </w:pPr>
            <w:r w:rsidRPr="0063493A">
              <w:t xml:space="preserve">Click the </w:t>
            </w:r>
            <w:r w:rsidRPr="0063493A">
              <w:rPr>
                <w:b/>
                <w:bCs/>
              </w:rPr>
              <w:t>Add Drug</w:t>
            </w:r>
            <w:r w:rsidRPr="0063493A">
              <w:t xml:space="preserve"> button</w:t>
            </w:r>
            <w:r>
              <w:t>.</w:t>
            </w:r>
          </w:p>
          <w:p w14:paraId="2D4467B7" w14:textId="77777777" w:rsidR="00AF54B2" w:rsidRPr="0063493A" w:rsidRDefault="00AF54B2">
            <w:pPr>
              <w:autoSpaceDE w:val="0"/>
              <w:autoSpaceDN w:val="0"/>
              <w:adjustRightInd w:val="0"/>
              <w:jc w:val="both"/>
            </w:pPr>
          </w:p>
          <w:p w14:paraId="344B95D2" w14:textId="77777777" w:rsidR="00AF54B2" w:rsidRPr="0063493A" w:rsidRDefault="00AF54B2"/>
          <w:p w14:paraId="52BF77EC" w14:textId="77777777" w:rsidR="00AF54B2" w:rsidRPr="0063493A" w:rsidRDefault="00AF54B2">
            <w:pPr>
              <w:autoSpaceDE w:val="0"/>
              <w:autoSpaceDN w:val="0"/>
              <w:adjustRightInd w:val="0"/>
              <w:jc w:val="center"/>
            </w:pPr>
          </w:p>
          <w:p w14:paraId="16688263" w14:textId="77777777" w:rsidR="00AF54B2" w:rsidRPr="0063493A" w:rsidRDefault="00AF54B2">
            <w:pPr>
              <w:autoSpaceDE w:val="0"/>
              <w:autoSpaceDN w:val="0"/>
              <w:adjustRightInd w:val="0"/>
              <w:jc w:val="center"/>
            </w:pPr>
            <w:r>
              <w:rPr>
                <w:noProof/>
              </w:rPr>
              <w:drawing>
                <wp:inline distT="0" distB="0" distL="0" distR="0" wp14:anchorId="3E9C6AF0" wp14:editId="11BF49AA">
                  <wp:extent cx="7228571" cy="358095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28571" cy="3580952"/>
                          </a:xfrm>
                          <a:prstGeom prst="rect">
                            <a:avLst/>
                          </a:prstGeom>
                        </pic:spPr>
                      </pic:pic>
                    </a:graphicData>
                  </a:graphic>
                </wp:inline>
              </w:drawing>
            </w:r>
          </w:p>
          <w:p w14:paraId="425EC7C9" w14:textId="77777777" w:rsidR="00AF54B2" w:rsidRPr="0063493A" w:rsidRDefault="00AF54B2">
            <w:pPr>
              <w:autoSpaceDE w:val="0"/>
              <w:autoSpaceDN w:val="0"/>
              <w:adjustRightInd w:val="0"/>
              <w:ind w:left="720"/>
              <w:jc w:val="both"/>
            </w:pPr>
          </w:p>
          <w:p w14:paraId="49235039" w14:textId="77777777" w:rsidR="00AF54B2" w:rsidRPr="0063493A" w:rsidRDefault="00AF54B2">
            <w:pPr>
              <w:autoSpaceDE w:val="0"/>
              <w:autoSpaceDN w:val="0"/>
              <w:adjustRightInd w:val="0"/>
              <w:ind w:left="352"/>
              <w:jc w:val="both"/>
            </w:pPr>
            <w:r w:rsidRPr="0063493A">
              <w:rPr>
                <w:b/>
                <w:bCs/>
              </w:rPr>
              <w:t>Result:</w:t>
            </w:r>
            <w:r w:rsidRPr="0063493A">
              <w:t xml:space="preserve"> Drug Search displays.</w:t>
            </w:r>
          </w:p>
          <w:p w14:paraId="6AC96B41" w14:textId="77777777" w:rsidR="00AF54B2" w:rsidRPr="0063493A" w:rsidRDefault="00AF54B2">
            <w:pPr>
              <w:autoSpaceDE w:val="0"/>
              <w:autoSpaceDN w:val="0"/>
              <w:adjustRightInd w:val="0"/>
              <w:jc w:val="both"/>
            </w:pPr>
          </w:p>
          <w:p w14:paraId="4C248091" w14:textId="77777777" w:rsidR="00AF54B2" w:rsidRPr="0063493A" w:rsidRDefault="00AF54B2">
            <w:pPr>
              <w:autoSpaceDE w:val="0"/>
              <w:autoSpaceDN w:val="0"/>
              <w:adjustRightInd w:val="0"/>
              <w:jc w:val="center"/>
              <w:rPr>
                <w:noProof/>
              </w:rPr>
            </w:pPr>
            <w:r>
              <w:rPr>
                <w:noProof/>
              </w:rPr>
              <w:drawing>
                <wp:inline distT="0" distB="0" distL="0" distR="0" wp14:anchorId="7279B561" wp14:editId="4230340A">
                  <wp:extent cx="6171429" cy="1885714"/>
                  <wp:effectExtent l="0" t="0" r="127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1429" cy="1885714"/>
                          </a:xfrm>
                          <a:prstGeom prst="rect">
                            <a:avLst/>
                          </a:prstGeom>
                        </pic:spPr>
                      </pic:pic>
                    </a:graphicData>
                  </a:graphic>
                </wp:inline>
              </w:drawing>
            </w:r>
          </w:p>
          <w:p w14:paraId="2F652081" w14:textId="77777777" w:rsidR="00AF54B2" w:rsidRPr="0063493A" w:rsidRDefault="00AF54B2">
            <w:pPr>
              <w:autoSpaceDE w:val="0"/>
              <w:autoSpaceDN w:val="0"/>
              <w:adjustRightInd w:val="0"/>
              <w:jc w:val="center"/>
              <w:rPr>
                <w:noProof/>
              </w:rPr>
            </w:pPr>
          </w:p>
          <w:p w14:paraId="559CC8EF" w14:textId="77777777" w:rsidR="00AF54B2" w:rsidRPr="0063493A" w:rsidRDefault="00AF54B2" w:rsidP="007E0B8F">
            <w:pPr>
              <w:numPr>
                <w:ilvl w:val="0"/>
                <w:numId w:val="19"/>
              </w:numPr>
              <w:autoSpaceDE w:val="0"/>
              <w:autoSpaceDN w:val="0"/>
              <w:adjustRightInd w:val="0"/>
              <w:ind w:left="406"/>
            </w:pPr>
            <w:r w:rsidRPr="0063493A">
              <w:t xml:space="preserve">Enter the Drug Name, GPI, or NDC and click </w:t>
            </w:r>
            <w:r w:rsidRPr="0063493A">
              <w:rPr>
                <w:b/>
                <w:bCs/>
              </w:rPr>
              <w:t>Find</w:t>
            </w:r>
            <w:r w:rsidRPr="0063493A">
              <w:t>.</w:t>
            </w:r>
          </w:p>
          <w:p w14:paraId="7AD54B04" w14:textId="77777777" w:rsidR="00AF54B2" w:rsidRPr="0063493A" w:rsidRDefault="00AF54B2">
            <w:pPr>
              <w:autoSpaceDE w:val="0"/>
              <w:autoSpaceDN w:val="0"/>
              <w:adjustRightInd w:val="0"/>
              <w:ind w:left="720"/>
            </w:pPr>
          </w:p>
          <w:p w14:paraId="63ABE29E" w14:textId="77777777" w:rsidR="00AF54B2" w:rsidRPr="0063493A" w:rsidRDefault="00AF54B2">
            <w:pPr>
              <w:autoSpaceDE w:val="0"/>
              <w:autoSpaceDN w:val="0"/>
              <w:adjustRightInd w:val="0"/>
              <w:ind w:left="360"/>
            </w:pPr>
            <w:r w:rsidRPr="0063493A">
              <w:rPr>
                <w:b/>
                <w:bCs/>
              </w:rPr>
              <w:t>Result:</w:t>
            </w:r>
            <w:r w:rsidRPr="0063493A">
              <w:t xml:space="preserve"> Drug Code Results displays.</w:t>
            </w:r>
          </w:p>
          <w:p w14:paraId="5421C580" w14:textId="77777777" w:rsidR="00AF54B2" w:rsidRPr="0063493A" w:rsidRDefault="00AF54B2">
            <w:pPr>
              <w:autoSpaceDE w:val="0"/>
              <w:autoSpaceDN w:val="0"/>
              <w:adjustRightInd w:val="0"/>
            </w:pPr>
          </w:p>
          <w:p w14:paraId="2EA2B43D" w14:textId="77777777" w:rsidR="00AF54B2" w:rsidRPr="0063493A" w:rsidRDefault="00AF54B2">
            <w:pPr>
              <w:autoSpaceDE w:val="0"/>
              <w:autoSpaceDN w:val="0"/>
              <w:adjustRightInd w:val="0"/>
              <w:jc w:val="center"/>
              <w:rPr>
                <w:noProof/>
              </w:rPr>
            </w:pPr>
            <w:r>
              <w:rPr>
                <w:noProof/>
              </w:rPr>
              <w:drawing>
                <wp:inline distT="0" distB="0" distL="0" distR="0" wp14:anchorId="4E492964" wp14:editId="67C5BF49">
                  <wp:extent cx="7680960" cy="18527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680960" cy="1852741"/>
                          </a:xfrm>
                          <a:prstGeom prst="rect">
                            <a:avLst/>
                          </a:prstGeom>
                        </pic:spPr>
                      </pic:pic>
                    </a:graphicData>
                  </a:graphic>
                </wp:inline>
              </w:drawing>
            </w:r>
          </w:p>
          <w:p w14:paraId="32E961DA" w14:textId="77777777" w:rsidR="00AF54B2" w:rsidRPr="0063493A" w:rsidRDefault="00AF54B2">
            <w:pPr>
              <w:autoSpaceDE w:val="0"/>
              <w:autoSpaceDN w:val="0"/>
              <w:adjustRightInd w:val="0"/>
              <w:jc w:val="center"/>
              <w:rPr>
                <w:noProof/>
              </w:rPr>
            </w:pPr>
          </w:p>
          <w:p w14:paraId="3E5BABEE" w14:textId="77777777" w:rsidR="00AF54B2" w:rsidRPr="0063493A" w:rsidRDefault="00AF54B2" w:rsidP="007E0B8F">
            <w:pPr>
              <w:numPr>
                <w:ilvl w:val="0"/>
                <w:numId w:val="20"/>
              </w:numPr>
              <w:ind w:left="406"/>
              <w:rPr>
                <w:noProof/>
              </w:rPr>
            </w:pPr>
            <w:r w:rsidRPr="0063493A">
              <w:rPr>
                <w:noProof/>
              </w:rPr>
              <w:t xml:space="preserve">Select the Rx(s) to be added to the task, then </w:t>
            </w:r>
            <w:r w:rsidRPr="0063493A">
              <w:rPr>
                <w:b/>
                <w:bCs/>
                <w:noProof/>
              </w:rPr>
              <w:t>Save</w:t>
            </w:r>
            <w:r w:rsidRPr="0063493A">
              <w:rPr>
                <w:noProof/>
              </w:rPr>
              <w:t>.</w:t>
            </w:r>
          </w:p>
          <w:p w14:paraId="5DDFAB17" w14:textId="77777777" w:rsidR="00AF54B2" w:rsidRPr="0063493A" w:rsidRDefault="00AF54B2" w:rsidP="007E0B8F">
            <w:pPr>
              <w:numPr>
                <w:ilvl w:val="1"/>
                <w:numId w:val="20"/>
              </w:numPr>
              <w:rPr>
                <w:noProof/>
              </w:rPr>
            </w:pPr>
            <w:r w:rsidRPr="0063493A">
              <w:rPr>
                <w:noProof/>
              </w:rPr>
              <w:t xml:space="preserve">Utilize the </w:t>
            </w:r>
            <w:r w:rsidRPr="0063493A">
              <w:rPr>
                <w:b/>
                <w:bCs/>
                <w:noProof/>
              </w:rPr>
              <w:t xml:space="preserve">Clear </w:t>
            </w:r>
            <w:r w:rsidRPr="0063493A">
              <w:rPr>
                <w:noProof/>
              </w:rPr>
              <w:t>button if needed.</w:t>
            </w:r>
          </w:p>
          <w:p w14:paraId="68B38531" w14:textId="77777777" w:rsidR="00AF54B2" w:rsidRPr="0063493A" w:rsidRDefault="00AF54B2">
            <w:pPr>
              <w:ind w:left="1440"/>
              <w:rPr>
                <w:noProof/>
              </w:rPr>
            </w:pPr>
            <w:r w:rsidRPr="0063493A">
              <w:rPr>
                <w:b/>
                <w:bCs/>
                <w:noProof/>
              </w:rPr>
              <w:t>Note:</w:t>
            </w:r>
            <w:r w:rsidRPr="0063493A">
              <w:rPr>
                <w:noProof/>
              </w:rPr>
              <w:t xml:space="preserve"> The</w:t>
            </w:r>
            <w:r w:rsidRPr="0063493A">
              <w:rPr>
                <w:b/>
                <w:bCs/>
                <w:noProof/>
              </w:rPr>
              <w:t xml:space="preserve"> Show</w:t>
            </w:r>
            <w:r w:rsidRPr="0063493A">
              <w:rPr>
                <w:noProof/>
              </w:rPr>
              <w:t xml:space="preserve"> radio button can be used to list results as </w:t>
            </w:r>
            <w:r w:rsidRPr="0063493A">
              <w:rPr>
                <w:b/>
                <w:bCs/>
                <w:noProof/>
              </w:rPr>
              <w:t>Most Common</w:t>
            </w:r>
            <w:r w:rsidRPr="0063493A">
              <w:rPr>
                <w:noProof/>
              </w:rPr>
              <w:t xml:space="preserve"> or </w:t>
            </w:r>
            <w:r w:rsidRPr="0063493A">
              <w:rPr>
                <w:b/>
                <w:bCs/>
                <w:noProof/>
              </w:rPr>
              <w:t>All</w:t>
            </w:r>
            <w:r w:rsidRPr="0063493A">
              <w:rPr>
                <w:noProof/>
              </w:rPr>
              <w:t>. (System defaults to show All.)</w:t>
            </w:r>
          </w:p>
          <w:p w14:paraId="4A09A1F6" w14:textId="77777777" w:rsidR="00AF54B2" w:rsidRPr="0063493A" w:rsidRDefault="00AF54B2" w:rsidP="007E0B8F">
            <w:pPr>
              <w:numPr>
                <w:ilvl w:val="1"/>
                <w:numId w:val="20"/>
              </w:numPr>
              <w:rPr>
                <w:noProof/>
              </w:rPr>
            </w:pPr>
            <w:r w:rsidRPr="0063493A">
              <w:rPr>
                <w:noProof/>
              </w:rPr>
              <w:t xml:space="preserve">To exit search, click </w:t>
            </w:r>
            <w:r w:rsidRPr="0063493A">
              <w:rPr>
                <w:b/>
                <w:bCs/>
                <w:noProof/>
              </w:rPr>
              <w:t>Cancel</w:t>
            </w:r>
            <w:r w:rsidRPr="0063493A">
              <w:rPr>
                <w:noProof/>
              </w:rPr>
              <w:t>.</w:t>
            </w:r>
          </w:p>
          <w:p w14:paraId="6E972930" w14:textId="77777777" w:rsidR="00AF54B2" w:rsidRPr="0063493A" w:rsidRDefault="00AF54B2">
            <w:pPr>
              <w:ind w:left="720"/>
              <w:rPr>
                <w:noProof/>
              </w:rPr>
            </w:pPr>
          </w:p>
          <w:p w14:paraId="381419F0" w14:textId="77777777" w:rsidR="00AF54B2" w:rsidRPr="0063493A" w:rsidRDefault="00AF54B2" w:rsidP="00BF1922">
            <w:pPr>
              <w:ind w:left="1440"/>
              <w:rPr>
                <w:color w:val="000000"/>
              </w:rPr>
            </w:pPr>
            <w:r w:rsidRPr="0063493A">
              <w:rPr>
                <w:b/>
                <w:bCs/>
                <w:color w:val="000000"/>
              </w:rPr>
              <w:t>Result:</w:t>
            </w:r>
            <w:r w:rsidRPr="0063493A">
              <w:rPr>
                <w:color w:val="000000"/>
              </w:rPr>
              <w:t xml:space="preserve"> When update is successful, message displays Record Updated, and Rx(s) are displayed under </w:t>
            </w:r>
            <w:r w:rsidRPr="0063493A">
              <w:rPr>
                <w:b/>
                <w:bCs/>
                <w:color w:val="000000"/>
              </w:rPr>
              <w:t>Selected Drug Details</w:t>
            </w:r>
            <w:r w:rsidRPr="0063493A">
              <w:rPr>
                <w:color w:val="000000"/>
              </w:rPr>
              <w:t>.</w:t>
            </w:r>
          </w:p>
          <w:p w14:paraId="7633DDA2" w14:textId="77777777" w:rsidR="00AF54B2" w:rsidRPr="0063493A" w:rsidRDefault="00AF54B2">
            <w:pPr>
              <w:rPr>
                <w:color w:val="000000"/>
              </w:rPr>
            </w:pPr>
          </w:p>
          <w:p w14:paraId="3ECA7AB3" w14:textId="77777777" w:rsidR="00AF54B2" w:rsidRPr="0063493A" w:rsidRDefault="00AF54B2">
            <w:pPr>
              <w:autoSpaceDE w:val="0"/>
              <w:autoSpaceDN w:val="0"/>
              <w:adjustRightInd w:val="0"/>
              <w:jc w:val="center"/>
            </w:pPr>
            <w:r>
              <w:rPr>
                <w:noProof/>
              </w:rPr>
              <w:drawing>
                <wp:inline distT="0" distB="0" distL="0" distR="0" wp14:anchorId="28484B2F" wp14:editId="7879009E">
                  <wp:extent cx="6600000" cy="1476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00000" cy="1476190"/>
                          </a:xfrm>
                          <a:prstGeom prst="rect">
                            <a:avLst/>
                          </a:prstGeom>
                        </pic:spPr>
                      </pic:pic>
                    </a:graphicData>
                  </a:graphic>
                </wp:inline>
              </w:drawing>
            </w:r>
          </w:p>
          <w:p w14:paraId="78D1FFC3" w14:textId="77777777" w:rsidR="00AF54B2" w:rsidRPr="0063493A" w:rsidRDefault="00AF54B2"/>
          <w:p w14:paraId="2B4DDAC5" w14:textId="77777777" w:rsidR="00AF54B2" w:rsidRPr="0063493A" w:rsidRDefault="00AF54B2" w:rsidP="007E0B8F">
            <w:pPr>
              <w:numPr>
                <w:ilvl w:val="0"/>
                <w:numId w:val="17"/>
              </w:numPr>
              <w:ind w:left="406"/>
            </w:pPr>
            <w:r w:rsidRPr="0063493A">
              <w:t xml:space="preserve">Return to </w:t>
            </w:r>
            <w:hyperlink w:anchor="In_MBR_ACC_Step_6" w:history="1">
              <w:r>
                <w:rPr>
                  <w:color w:val="0000FF"/>
                  <w:u w:val="single"/>
                </w:rPr>
                <w:t>Step 6</w:t>
              </w:r>
            </w:hyperlink>
            <w:r w:rsidRPr="0063493A">
              <w:t xml:space="preserve"> of the Process section. </w:t>
            </w:r>
          </w:p>
        </w:tc>
      </w:tr>
      <w:tr w:rsidR="00AF54B2" w:rsidRPr="0063493A" w14:paraId="6065252F" w14:textId="77777777" w:rsidTr="002673CB">
        <w:trPr>
          <w:trHeight w:val="45"/>
        </w:trPr>
        <w:tc>
          <w:tcPr>
            <w:tcW w:w="91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61F8281C" w14:textId="77777777" w:rsidR="00AF54B2" w:rsidRPr="0063493A" w:rsidRDefault="00AF54B2">
            <w:pPr>
              <w:rPr>
                <w:b/>
                <w:bCs/>
              </w:rPr>
            </w:pPr>
            <w:bookmarkStart w:id="51" w:name="CreateCallbackActionButton"/>
            <w:r w:rsidRPr="0063493A">
              <w:rPr>
                <w:b/>
                <w:bCs/>
              </w:rPr>
              <w:t>Member Callback</w:t>
            </w:r>
            <w:bookmarkEnd w:id="51"/>
            <w:r w:rsidRPr="0063493A">
              <w:rPr>
                <w:b/>
                <w:bCs/>
              </w:rPr>
              <w:t xml:space="preserve"> Request</w:t>
            </w:r>
          </w:p>
        </w:tc>
        <w:tc>
          <w:tcPr>
            <w:tcW w:w="408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0827A027" w14:textId="77777777" w:rsidR="00AF54B2" w:rsidRPr="0063493A" w:rsidRDefault="00AF54B2">
            <w:pPr>
              <w:autoSpaceDE w:val="0"/>
              <w:autoSpaceDN w:val="0"/>
              <w:adjustRightInd w:val="0"/>
              <w:jc w:val="both"/>
            </w:pPr>
            <w:r w:rsidRPr="0063493A">
              <w:rPr>
                <w:b/>
                <w:bCs/>
              </w:rPr>
              <w:t>Note:</w:t>
            </w:r>
            <w:r w:rsidRPr="0063493A">
              <w:t xml:space="preserve"> If the </w:t>
            </w:r>
            <w:r w:rsidRPr="0063493A">
              <w:rPr>
                <w:b/>
                <w:bCs/>
              </w:rPr>
              <w:t>Member Callback Request</w:t>
            </w:r>
            <w:r w:rsidRPr="0063493A">
              <w:t xml:space="preserve"> button is displayed on the newly created </w:t>
            </w:r>
            <w:r w:rsidRPr="0063493A">
              <w:rPr>
                <w:b/>
                <w:bCs/>
              </w:rPr>
              <w:t>Support Task</w:t>
            </w:r>
            <w:r w:rsidRPr="0063493A">
              <w:t xml:space="preserve"> tab, a callback request can be sent.</w:t>
            </w:r>
          </w:p>
          <w:p w14:paraId="7337B3CF" w14:textId="77777777" w:rsidR="00AF54B2" w:rsidRPr="0063493A" w:rsidRDefault="00AF54B2">
            <w:pPr>
              <w:autoSpaceDE w:val="0"/>
              <w:autoSpaceDN w:val="0"/>
              <w:adjustRightInd w:val="0"/>
              <w:jc w:val="both"/>
            </w:pPr>
          </w:p>
          <w:p w14:paraId="3AF9FC84" w14:textId="77777777" w:rsidR="00AF54B2" w:rsidRPr="0063493A" w:rsidRDefault="00AF54B2">
            <w:pPr>
              <w:autoSpaceDE w:val="0"/>
              <w:autoSpaceDN w:val="0"/>
              <w:adjustRightInd w:val="0"/>
              <w:jc w:val="both"/>
            </w:pPr>
            <w:r w:rsidRPr="0063493A">
              <w:rPr>
                <w:noProof/>
              </w:rPr>
              <w:drawing>
                <wp:inline distT="0" distB="0" distL="0" distR="0" wp14:anchorId="5519B697" wp14:editId="567EAF2C">
                  <wp:extent cx="238095" cy="209524"/>
                  <wp:effectExtent l="0" t="0" r="0" b="635"/>
                  <wp:docPr id="158691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14880" name="Picture 1586914880"/>
                          <pic:cNvPicPr/>
                        </pic:nvPicPr>
                        <pic:blipFill>
                          <a:blip r:embed="rId14">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63493A">
              <w:t xml:space="preserve"> Do not offer unless the member specifically requests a callback.</w:t>
            </w:r>
          </w:p>
          <w:p w14:paraId="23593895" w14:textId="77777777" w:rsidR="00AF54B2" w:rsidRPr="0063493A" w:rsidRDefault="00AF54B2">
            <w:pPr>
              <w:autoSpaceDE w:val="0"/>
              <w:autoSpaceDN w:val="0"/>
              <w:adjustRightInd w:val="0"/>
              <w:jc w:val="both"/>
            </w:pPr>
          </w:p>
          <w:p w14:paraId="30DC83CC" w14:textId="77777777" w:rsidR="00AF54B2" w:rsidRPr="0063493A" w:rsidRDefault="00AF54B2" w:rsidP="007E0B8F">
            <w:pPr>
              <w:numPr>
                <w:ilvl w:val="0"/>
                <w:numId w:val="21"/>
              </w:numPr>
              <w:ind w:left="406"/>
            </w:pPr>
            <w:r w:rsidRPr="0063493A">
              <w:t xml:space="preserve">From the newly created </w:t>
            </w:r>
            <w:r w:rsidRPr="0063493A">
              <w:rPr>
                <w:b/>
                <w:bCs/>
              </w:rPr>
              <w:t xml:space="preserve">Support Task </w:t>
            </w:r>
            <w:r w:rsidRPr="0063493A">
              <w:t xml:space="preserve">tab, click the </w:t>
            </w:r>
            <w:r w:rsidRPr="0063493A">
              <w:rPr>
                <w:b/>
                <w:bCs/>
              </w:rPr>
              <w:t>Create Callback</w:t>
            </w:r>
            <w:r w:rsidRPr="0063493A">
              <w:t xml:space="preserve"> button.</w:t>
            </w:r>
          </w:p>
          <w:p w14:paraId="16B8F085" w14:textId="77777777" w:rsidR="00AF54B2" w:rsidRPr="0063493A" w:rsidRDefault="00AF54B2" w:rsidP="002673CB">
            <w:pPr>
              <w:ind w:left="406"/>
            </w:pPr>
            <w:r w:rsidRPr="0063493A">
              <w:rPr>
                <w:b/>
                <w:bCs/>
              </w:rPr>
              <w:t>Result:</w:t>
            </w:r>
            <w:r w:rsidRPr="0063493A">
              <w:t xml:space="preserve"> The Member Callback Request popup displays.</w:t>
            </w:r>
          </w:p>
          <w:p w14:paraId="4FEFD5C3" w14:textId="77777777" w:rsidR="00AF54B2" w:rsidRPr="0063493A" w:rsidRDefault="00AF54B2" w:rsidP="002673CB">
            <w:pPr>
              <w:pStyle w:val="ListParagraph"/>
              <w:autoSpaceDE w:val="0"/>
              <w:autoSpaceDN w:val="0"/>
              <w:adjustRightInd w:val="0"/>
              <w:ind w:left="406"/>
              <w:jc w:val="both"/>
            </w:pPr>
          </w:p>
          <w:p w14:paraId="3EE88390" w14:textId="77777777" w:rsidR="00AF54B2" w:rsidRPr="0063493A" w:rsidRDefault="00AF54B2" w:rsidP="007E0B8F">
            <w:pPr>
              <w:numPr>
                <w:ilvl w:val="0"/>
                <w:numId w:val="21"/>
              </w:numPr>
              <w:ind w:left="406"/>
            </w:pPr>
            <w:r w:rsidRPr="0063493A">
              <w:t xml:space="preserve">Complete all required and applicable fields in the Create Callback popup. Once all required fields are completed, click </w:t>
            </w:r>
            <w:r w:rsidRPr="0063493A">
              <w:rPr>
                <w:b/>
                <w:bCs/>
              </w:rPr>
              <w:t>Next</w:t>
            </w:r>
            <w:r w:rsidRPr="0063493A">
              <w:t>.</w:t>
            </w:r>
          </w:p>
          <w:p w14:paraId="790C1076" w14:textId="77777777" w:rsidR="00AF54B2" w:rsidRPr="0063493A" w:rsidRDefault="00AF54B2">
            <w:pPr>
              <w:ind w:left="720"/>
            </w:pPr>
            <w:r w:rsidRPr="0063493A">
              <w:rPr>
                <w:b/>
                <w:bCs/>
              </w:rPr>
              <w:t>Result:</w:t>
            </w:r>
            <w:r w:rsidRPr="0063493A">
              <w:t xml:space="preserve"> Message displays stating the Callback Support Task is successful and a Support Task &lt;#&gt; is provided. </w:t>
            </w:r>
          </w:p>
          <w:p w14:paraId="5EE0874F" w14:textId="77777777" w:rsidR="00AF54B2" w:rsidRPr="0063493A" w:rsidRDefault="00AF54B2">
            <w:pPr>
              <w:pStyle w:val="ListParagraph"/>
              <w:autoSpaceDE w:val="0"/>
              <w:autoSpaceDN w:val="0"/>
              <w:adjustRightInd w:val="0"/>
            </w:pPr>
          </w:p>
          <w:p w14:paraId="66B3D90F" w14:textId="77777777" w:rsidR="00AF54B2" w:rsidRPr="0063493A" w:rsidRDefault="00AF54B2">
            <w:pPr>
              <w:pStyle w:val="ListParagraph"/>
              <w:autoSpaceDE w:val="0"/>
              <w:autoSpaceDN w:val="0"/>
              <w:adjustRightInd w:val="0"/>
              <w:jc w:val="center"/>
            </w:pPr>
            <w:r>
              <w:rPr>
                <w:noProof/>
              </w:rPr>
              <w:drawing>
                <wp:inline distT="0" distB="0" distL="0" distR="0" wp14:anchorId="55130F8A" wp14:editId="5747F1D4">
                  <wp:extent cx="5114286" cy="12476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4286" cy="1247619"/>
                          </a:xfrm>
                          <a:prstGeom prst="rect">
                            <a:avLst/>
                          </a:prstGeom>
                        </pic:spPr>
                      </pic:pic>
                    </a:graphicData>
                  </a:graphic>
                </wp:inline>
              </w:drawing>
            </w:r>
          </w:p>
          <w:p w14:paraId="1C9AFBDA" w14:textId="77777777" w:rsidR="00AF54B2" w:rsidRPr="0063493A" w:rsidRDefault="00AF54B2">
            <w:pPr>
              <w:pStyle w:val="ListParagraph"/>
              <w:autoSpaceDE w:val="0"/>
              <w:autoSpaceDN w:val="0"/>
              <w:adjustRightInd w:val="0"/>
            </w:pPr>
          </w:p>
          <w:p w14:paraId="00BCA727" w14:textId="77777777" w:rsidR="00AF54B2" w:rsidRPr="0063493A" w:rsidRDefault="00AF54B2" w:rsidP="007E0B8F">
            <w:pPr>
              <w:numPr>
                <w:ilvl w:val="0"/>
                <w:numId w:val="21"/>
              </w:numPr>
              <w:ind w:left="406"/>
            </w:pPr>
            <w:r w:rsidRPr="0063493A">
              <w:t xml:space="preserve">Click </w:t>
            </w:r>
            <w:r w:rsidRPr="0063493A">
              <w:rPr>
                <w:b/>
                <w:bCs/>
              </w:rPr>
              <w:t>Finish</w:t>
            </w:r>
            <w:r w:rsidRPr="0063493A">
              <w:t>.</w:t>
            </w:r>
          </w:p>
        </w:tc>
      </w:tr>
    </w:tbl>
    <w:p w14:paraId="235067C0" w14:textId="77777777" w:rsidR="00AF54B2" w:rsidRPr="0063493A" w:rsidRDefault="00AF54B2" w:rsidP="00AF54B2"/>
    <w:bookmarkStart w:id="52" w:name="_Updating_a_PBO"/>
    <w:bookmarkStart w:id="53" w:name="_Hlk71552223"/>
    <w:bookmarkEnd w:id="52"/>
    <w:p w14:paraId="5EA8F05D" w14:textId="77777777" w:rsidR="00AF54B2" w:rsidRPr="0063493A" w:rsidRDefault="00AF54B2" w:rsidP="00AF54B2">
      <w:pPr>
        <w:jc w:val="right"/>
      </w:pPr>
      <w:r w:rsidRPr="0063493A">
        <w:rPr>
          <w:rStyle w:val="Hyperlink"/>
        </w:rPr>
        <w:fldChar w:fldCharType="begin"/>
      </w:r>
      <w:r w:rsidRPr="0063493A">
        <w:rPr>
          <w:rStyle w:val="Hyperlink"/>
        </w:rPr>
        <w:instrText>HYPERLINK  \l "_top"</w:instrText>
      </w:r>
      <w:r w:rsidRPr="0063493A">
        <w:rPr>
          <w:rStyle w:val="Hyperlink"/>
        </w:rPr>
      </w:r>
      <w:r w:rsidRPr="0063493A">
        <w:rPr>
          <w:rStyle w:val="Hyperlink"/>
        </w:rPr>
        <w:fldChar w:fldCharType="separate"/>
      </w:r>
      <w:r w:rsidRPr="0063493A">
        <w:rPr>
          <w:rStyle w:val="Hyperlink"/>
        </w:rPr>
        <w:t>Top of the Document</w:t>
      </w:r>
      <w:r w:rsidRPr="0063493A">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4390"/>
      </w:tblGrid>
      <w:tr w:rsidR="00AF54B2" w:rsidRPr="0063493A" w14:paraId="0AC392B4" w14:textId="77777777">
        <w:tc>
          <w:tcPr>
            <w:tcW w:w="5000" w:type="pct"/>
            <w:shd w:val="clear" w:color="auto" w:fill="BFBFBF" w:themeFill="background1" w:themeFillShade="BF"/>
          </w:tcPr>
          <w:p w14:paraId="121A01CB" w14:textId="77777777" w:rsidR="00AF54B2" w:rsidRPr="0063493A" w:rsidRDefault="00AF54B2">
            <w:pPr>
              <w:pStyle w:val="Heading2"/>
              <w:spacing w:before="120" w:after="120"/>
              <w:rPr>
                <w:rFonts w:ascii="Verdana" w:hAnsi="Verdana"/>
                <w:i w:val="0"/>
              </w:rPr>
            </w:pPr>
            <w:bookmarkStart w:id="54" w:name="_Toc525628632"/>
            <w:bookmarkStart w:id="55" w:name="_Toc207893850"/>
            <w:r w:rsidRPr="0063493A">
              <w:rPr>
                <w:rFonts w:ascii="Verdana" w:hAnsi="Verdana"/>
                <w:i w:val="0"/>
              </w:rPr>
              <w:t>Related Document</w:t>
            </w:r>
            <w:bookmarkEnd w:id="54"/>
            <w:r w:rsidRPr="0063493A">
              <w:rPr>
                <w:rFonts w:ascii="Verdana" w:hAnsi="Verdana"/>
                <w:i w:val="0"/>
              </w:rPr>
              <w:t>s</w:t>
            </w:r>
            <w:bookmarkEnd w:id="55"/>
          </w:p>
        </w:tc>
      </w:tr>
      <w:bookmarkEnd w:id="53"/>
    </w:tbl>
    <w:p w14:paraId="0BDFC196" w14:textId="77777777" w:rsidR="00AF54B2" w:rsidRDefault="00AF54B2" w:rsidP="00AF54B2">
      <w:pPr>
        <w:contextualSpacing/>
        <w:rPr>
          <w:b/>
        </w:rPr>
      </w:pPr>
    </w:p>
    <w:p w14:paraId="221241D4" w14:textId="77777777" w:rsidR="00AF54B2" w:rsidRPr="0063493A" w:rsidRDefault="00AF54B2" w:rsidP="00AF54B2">
      <w:pPr>
        <w:rPr>
          <w:sz w:val="22"/>
          <w:szCs w:val="22"/>
        </w:rPr>
      </w:pPr>
      <w:r w:rsidRPr="0063493A">
        <w:rPr>
          <w:b/>
        </w:rPr>
        <w:t>Parent Document:</w:t>
      </w:r>
      <w:bookmarkStart w:id="56" w:name="OLE_LINK57"/>
      <w:bookmarkStart w:id="57" w:name="OLE_LINK59"/>
      <w:r w:rsidRPr="0063493A">
        <w:rPr>
          <w:b/>
        </w:rPr>
        <w:t xml:space="preserve"> </w:t>
      </w:r>
      <w:hyperlink r:id="rId63" w:history="1">
        <w:r w:rsidRPr="0063493A">
          <w:rPr>
            <w:rStyle w:val="Hyperlink"/>
          </w:rPr>
          <w:t>CALL-0049 Customer Care Internal and External Call Handling</w:t>
        </w:r>
        <w:bookmarkEnd w:id="56"/>
      </w:hyperlink>
      <w:bookmarkEnd w:id="57"/>
    </w:p>
    <w:p w14:paraId="31742D8B" w14:textId="18B46649" w:rsidR="00AF54B2" w:rsidRPr="0063493A" w:rsidRDefault="00AF54B2" w:rsidP="00AF54B2">
      <w:hyperlink r:id="rId64" w:anchor="!/view?docid=4ad65197-fe9e-4288-b5e3-23c771eff267" w:history="1">
        <w:r w:rsidRPr="0063493A">
          <w:rPr>
            <w:rStyle w:val="Hyperlink"/>
          </w:rPr>
          <w:t xml:space="preserve">Compass </w:t>
        </w:r>
        <w:r w:rsidR="00E42B47">
          <w:rPr>
            <w:rStyle w:val="Hyperlink"/>
          </w:rPr>
          <w:t>-</w:t>
        </w:r>
        <w:r w:rsidRPr="0063493A">
          <w:rPr>
            <w:rStyle w:val="Hyperlink"/>
          </w:rPr>
          <w:t xml:space="preserve"> Edit or Cancel a Self-Submitted Support Task (050032)</w:t>
        </w:r>
      </w:hyperlink>
    </w:p>
    <w:p w14:paraId="51040AEE" w14:textId="77777777" w:rsidR="00AF54B2" w:rsidRDefault="00AF54B2" w:rsidP="00AF54B2">
      <w:pPr>
        <w:autoSpaceDE w:val="0"/>
        <w:autoSpaceDN w:val="0"/>
        <w:adjustRightInd w:val="0"/>
        <w:rPr>
          <w:rFonts w:eastAsia="Calibri" w:cs="Verdana"/>
        </w:rPr>
      </w:pPr>
      <w:hyperlink r:id="rId65" w:anchor="!/view?docid=c1f1028b-e42c-4b4f-a4cf-cc0b42c91606" w:history="1">
        <w:r>
          <w:rPr>
            <w:rStyle w:val="Hyperlink"/>
            <w:rFonts w:eastAsia="Calibri" w:cs="Verdana"/>
          </w:rPr>
          <w:t>Customer Care Abbreviations, Definitions, and Terms Index (017428)</w:t>
        </w:r>
      </w:hyperlink>
    </w:p>
    <w:p w14:paraId="232439B5" w14:textId="77777777" w:rsidR="00AF54B2" w:rsidRPr="0063493A" w:rsidRDefault="00AF54B2" w:rsidP="00AF54B2"/>
    <w:p w14:paraId="3FC6A826" w14:textId="77777777" w:rsidR="00AF54B2" w:rsidRPr="0063493A" w:rsidRDefault="00AF54B2" w:rsidP="00AF54B2">
      <w:pPr>
        <w:spacing w:before="60" w:after="60"/>
        <w:jc w:val="right"/>
      </w:pPr>
      <w:hyperlink w:anchor="_top" w:history="1">
        <w:r w:rsidRPr="0063493A">
          <w:rPr>
            <w:rStyle w:val="Hyperlink"/>
          </w:rPr>
          <w:t>Top of the Document</w:t>
        </w:r>
      </w:hyperlink>
      <w:bookmarkStart w:id="58" w:name="_Override_Reference_Table"/>
      <w:bookmarkEnd w:id="58"/>
      <w:r w:rsidRPr="0063493A">
        <w:t xml:space="preserve"> </w:t>
      </w:r>
    </w:p>
    <w:p w14:paraId="432D9A03" w14:textId="77777777" w:rsidR="00AF54B2" w:rsidRPr="0063493A" w:rsidRDefault="00AF54B2" w:rsidP="00AF54B2">
      <w:pPr>
        <w:jc w:val="center"/>
        <w:rPr>
          <w:sz w:val="16"/>
          <w:szCs w:val="16"/>
        </w:rPr>
      </w:pPr>
    </w:p>
    <w:p w14:paraId="477A479F" w14:textId="77777777" w:rsidR="00AF54B2" w:rsidRPr="0063493A" w:rsidRDefault="00AF54B2" w:rsidP="00AF54B2">
      <w:pPr>
        <w:spacing w:before="0" w:after="0"/>
        <w:jc w:val="center"/>
        <w:rPr>
          <w:sz w:val="16"/>
          <w:szCs w:val="16"/>
        </w:rPr>
      </w:pPr>
      <w:r w:rsidRPr="0063493A">
        <w:rPr>
          <w:sz w:val="16"/>
          <w:szCs w:val="16"/>
        </w:rPr>
        <w:t>Not To Be Reproduced Or Disclosed to Others Without Prior Written Approval</w:t>
      </w:r>
    </w:p>
    <w:p w14:paraId="391A7322" w14:textId="77777777" w:rsidR="00AF54B2" w:rsidRPr="0063493A" w:rsidRDefault="00AF54B2" w:rsidP="00AF54B2">
      <w:pPr>
        <w:spacing w:before="0" w:after="0"/>
        <w:jc w:val="center"/>
        <w:rPr>
          <w:noProof/>
        </w:rPr>
      </w:pPr>
      <w:r w:rsidRPr="0063493A">
        <w:rPr>
          <w:b/>
          <w:color w:val="000000"/>
          <w:sz w:val="16"/>
          <w:szCs w:val="16"/>
        </w:rPr>
        <w:t>ELECTRONIC DATA = OFFICIAL VERSION / PAPER COPY = INFORMATIONAL ONLY</w:t>
      </w:r>
    </w:p>
    <w:p w14:paraId="46BFA70F" w14:textId="77777777" w:rsidR="00AF54B2" w:rsidRPr="0063493A" w:rsidRDefault="00AF54B2" w:rsidP="00AF54B2">
      <w:pPr>
        <w:jc w:val="center"/>
      </w:pPr>
    </w:p>
    <w:p w14:paraId="46CD1B69" w14:textId="77777777" w:rsidR="003C7951" w:rsidRPr="0063493A" w:rsidRDefault="003C7951" w:rsidP="00FB179A">
      <w:pPr>
        <w:jc w:val="center"/>
      </w:pPr>
    </w:p>
    <w:sectPr w:rsidR="003C7951" w:rsidRPr="0063493A" w:rsidSect="00B77DA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FBD77" w14:textId="77777777" w:rsidR="000728AD" w:rsidRDefault="000728AD" w:rsidP="004B12F3">
      <w:r>
        <w:separator/>
      </w:r>
    </w:p>
  </w:endnote>
  <w:endnote w:type="continuationSeparator" w:id="0">
    <w:p w14:paraId="22608BCA" w14:textId="77777777" w:rsidR="000728AD" w:rsidRDefault="000728AD" w:rsidP="004B12F3">
      <w:r>
        <w:continuationSeparator/>
      </w:r>
    </w:p>
  </w:endnote>
  <w:endnote w:type="continuationNotice" w:id="1">
    <w:p w14:paraId="5602CDB4" w14:textId="77777777" w:rsidR="000728AD" w:rsidRDefault="000728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7882C" w14:textId="77777777" w:rsidR="000728AD" w:rsidRDefault="000728AD" w:rsidP="004B12F3">
      <w:r>
        <w:separator/>
      </w:r>
    </w:p>
  </w:footnote>
  <w:footnote w:type="continuationSeparator" w:id="0">
    <w:p w14:paraId="58B63CFD" w14:textId="77777777" w:rsidR="000728AD" w:rsidRDefault="000728AD" w:rsidP="004B12F3">
      <w:r>
        <w:continuationSeparator/>
      </w:r>
    </w:p>
  </w:footnote>
  <w:footnote w:type="continuationNotice" w:id="1">
    <w:p w14:paraId="7EA4FF9D" w14:textId="77777777" w:rsidR="000728AD" w:rsidRDefault="000728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75pt;height:16.5pt;visibility:visible" o:bullet="t">
        <v:imagedata r:id="rId1" o:title=""/>
      </v:shape>
    </w:pict>
  </w:numPicBullet>
  <w:abstractNum w:abstractNumId="0" w15:restartNumberingAfterBreak="0">
    <w:nsid w:val="019F4EBA"/>
    <w:multiLevelType w:val="hybridMultilevel"/>
    <w:tmpl w:val="4CB4E6E8"/>
    <w:lvl w:ilvl="0" w:tplc="FA0C5DA6">
      <w:start w:val="1"/>
      <w:numFmt w:val="bullet"/>
      <w:lvlText w:val=""/>
      <w:lvlJc w:val="left"/>
      <w:pPr>
        <w:ind w:left="853" w:hanging="360"/>
      </w:pPr>
      <w:rPr>
        <w:rFonts w:ascii="Symbol" w:hAnsi="Symbol" w:hint="default"/>
        <w:b/>
        <w:bCs/>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 w15:restartNumberingAfterBreak="0">
    <w:nsid w:val="02E35FBE"/>
    <w:multiLevelType w:val="multilevel"/>
    <w:tmpl w:val="CA42F3C6"/>
    <w:lvl w:ilvl="0">
      <w:start w:val="1"/>
      <w:numFmt w:val="bullet"/>
      <w:lvlText w:val=""/>
      <w:lvlJc w:val="left"/>
      <w:pPr>
        <w:tabs>
          <w:tab w:val="num" w:pos="720"/>
        </w:tabs>
        <w:ind w:left="720" w:hanging="360"/>
      </w:pPr>
      <w:rPr>
        <w:rFonts w:ascii="Symbol" w:hAnsi="Symbol" w:hint="default"/>
        <w:b/>
        <w:bCs/>
        <w:sz w:val="24"/>
        <w:szCs w:val="24"/>
      </w:rPr>
    </w:lvl>
    <w:lvl w:ilvl="1">
      <w:start w:val="1"/>
      <w:numFmt w:val="bullet"/>
      <w:lvlText w:val=""/>
      <w:lvlJc w:val="left"/>
      <w:pPr>
        <w:tabs>
          <w:tab w:val="num" w:pos="1440"/>
        </w:tabs>
        <w:ind w:left="1440" w:hanging="360"/>
      </w:pPr>
      <w:rPr>
        <w:rFonts w:ascii="Symbol" w:hAnsi="Symbol" w:hint="default"/>
        <w:b/>
        <w:bCs/>
        <w:sz w:val="24"/>
        <w:szCs w:val="24"/>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B462E2"/>
    <w:multiLevelType w:val="hybridMultilevel"/>
    <w:tmpl w:val="3B941A28"/>
    <w:lvl w:ilvl="0" w:tplc="F09059BA">
      <w:start w:val="1"/>
      <w:numFmt w:val="bullet"/>
      <w:lvlText w:val=""/>
      <w:lvlJc w:val="left"/>
      <w:pPr>
        <w:ind w:left="780" w:hanging="360"/>
      </w:pPr>
      <w:rPr>
        <w:rFonts w:ascii="Symbol" w:hAnsi="Symbol" w:hint="default"/>
        <w:b/>
        <w:bCs/>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65623F4"/>
    <w:multiLevelType w:val="hybridMultilevel"/>
    <w:tmpl w:val="71763B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5E7A2B"/>
    <w:multiLevelType w:val="multilevel"/>
    <w:tmpl w:val="B046FE04"/>
    <w:lvl w:ilvl="0">
      <w:start w:val="1"/>
      <w:numFmt w:val="bullet"/>
      <w:lvlText w:val=""/>
      <w:lvlJc w:val="left"/>
      <w:pPr>
        <w:tabs>
          <w:tab w:val="num" w:pos="720"/>
        </w:tabs>
        <w:ind w:left="720" w:hanging="360"/>
      </w:pPr>
      <w:rPr>
        <w:rFonts w:ascii="Symbol" w:hAnsi="Symbol" w:hint="default"/>
        <w:b/>
        <w:bCs/>
        <w:sz w:val="24"/>
        <w:szCs w:val="24"/>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AD3093"/>
    <w:multiLevelType w:val="hybridMultilevel"/>
    <w:tmpl w:val="9B1E55AA"/>
    <w:lvl w:ilvl="0" w:tplc="F0CA1E9E">
      <w:start w:val="1"/>
      <w:numFmt w:val="bullet"/>
      <w:lvlText w:val=""/>
      <w:lvlJc w:val="left"/>
      <w:pPr>
        <w:ind w:left="720" w:hanging="360"/>
      </w:pPr>
      <w:rPr>
        <w:rFonts w:ascii="Symbol" w:hAnsi="Symbol" w:hint="default"/>
        <w:b/>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7B3D6A"/>
    <w:multiLevelType w:val="hybridMultilevel"/>
    <w:tmpl w:val="F2C07426"/>
    <w:lvl w:ilvl="0" w:tplc="40960F3C">
      <w:start w:val="1"/>
      <w:numFmt w:val="lowerLetter"/>
      <w:lvlText w:val="%1."/>
      <w:lvlJc w:val="left"/>
      <w:pPr>
        <w:ind w:left="360" w:hanging="360"/>
      </w:pPr>
      <w:rPr>
        <w:rFonts w:hint="default"/>
        <w:b w:val="0"/>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E266CC"/>
    <w:multiLevelType w:val="hybridMultilevel"/>
    <w:tmpl w:val="C46E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BB01D1"/>
    <w:multiLevelType w:val="multilevel"/>
    <w:tmpl w:val="B046FE04"/>
    <w:lvl w:ilvl="0">
      <w:start w:val="1"/>
      <w:numFmt w:val="bullet"/>
      <w:lvlText w:val=""/>
      <w:lvlJc w:val="left"/>
      <w:pPr>
        <w:tabs>
          <w:tab w:val="num" w:pos="720"/>
        </w:tabs>
        <w:ind w:left="720" w:hanging="360"/>
      </w:pPr>
      <w:rPr>
        <w:rFonts w:ascii="Symbol" w:hAnsi="Symbol" w:hint="default"/>
        <w:b/>
        <w:bCs/>
        <w:sz w:val="24"/>
        <w:szCs w:val="24"/>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8D1DD8"/>
    <w:multiLevelType w:val="hybridMultilevel"/>
    <w:tmpl w:val="6A4AF736"/>
    <w:lvl w:ilvl="0" w:tplc="4EC68F72">
      <w:start w:val="1"/>
      <w:numFmt w:val="decimal"/>
      <w:lvlText w:val="%1."/>
      <w:lvlJc w:val="left"/>
      <w:pPr>
        <w:ind w:left="720" w:hanging="360"/>
      </w:pPr>
      <w:rPr>
        <w:rFonts w:ascii="Verdana" w:hAnsi="Verdana"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82C0E"/>
    <w:multiLevelType w:val="hybridMultilevel"/>
    <w:tmpl w:val="0194D0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D84967"/>
    <w:multiLevelType w:val="hybridMultilevel"/>
    <w:tmpl w:val="96D84E6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873999"/>
    <w:multiLevelType w:val="hybridMultilevel"/>
    <w:tmpl w:val="B4A22E1E"/>
    <w:lvl w:ilvl="0" w:tplc="6C80C7DC">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B0104A"/>
    <w:multiLevelType w:val="hybridMultilevel"/>
    <w:tmpl w:val="7B784BF6"/>
    <w:lvl w:ilvl="0" w:tplc="7ADCC61A">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9863CB"/>
    <w:multiLevelType w:val="hybridMultilevel"/>
    <w:tmpl w:val="7FF2E944"/>
    <w:lvl w:ilvl="0" w:tplc="57F4BCB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14CB7"/>
    <w:multiLevelType w:val="hybridMultilevel"/>
    <w:tmpl w:val="968E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385B30"/>
    <w:multiLevelType w:val="hybridMultilevel"/>
    <w:tmpl w:val="F050CCAE"/>
    <w:lvl w:ilvl="0" w:tplc="D850136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0B59F8"/>
    <w:multiLevelType w:val="hybridMultilevel"/>
    <w:tmpl w:val="FE5C97B2"/>
    <w:lvl w:ilvl="0" w:tplc="0B16A5F0">
      <w:start w:val="1"/>
      <w:numFmt w:val="bullet"/>
      <w:lvlText w:val=""/>
      <w:lvlJc w:val="left"/>
      <w:pPr>
        <w:ind w:left="360" w:hanging="360"/>
      </w:pPr>
      <w:rPr>
        <w:rFonts w:ascii="Symbol" w:hAnsi="Symbol" w:hint="default"/>
        <w:b/>
        <w:bCs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6E70D6"/>
    <w:multiLevelType w:val="hybridMultilevel"/>
    <w:tmpl w:val="76309734"/>
    <w:lvl w:ilvl="0" w:tplc="54E09D2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CC1545"/>
    <w:multiLevelType w:val="hybridMultilevel"/>
    <w:tmpl w:val="C2E2EB56"/>
    <w:lvl w:ilvl="0" w:tplc="DE2CEF5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291F5F"/>
    <w:multiLevelType w:val="hybridMultilevel"/>
    <w:tmpl w:val="1F403110"/>
    <w:lvl w:ilvl="0" w:tplc="7ADA6A4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4857ED"/>
    <w:multiLevelType w:val="hybridMultilevel"/>
    <w:tmpl w:val="026E7592"/>
    <w:lvl w:ilvl="0" w:tplc="FA6203C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6F35AB"/>
    <w:multiLevelType w:val="hybridMultilevel"/>
    <w:tmpl w:val="CEE60D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775735"/>
    <w:multiLevelType w:val="hybridMultilevel"/>
    <w:tmpl w:val="B31A663C"/>
    <w:lvl w:ilvl="0" w:tplc="10CCE45C">
      <w:start w:val="1"/>
      <w:numFmt w:val="decimal"/>
      <w:lvlText w:val="%1"/>
      <w:lvlJc w:val="center"/>
      <w:pPr>
        <w:ind w:left="720" w:hanging="360"/>
      </w:pPr>
      <w:rPr>
        <w:rFonts w:ascii="Verdana" w:hAnsi="Verdana"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460CCC"/>
    <w:multiLevelType w:val="hybridMultilevel"/>
    <w:tmpl w:val="7E2CC22C"/>
    <w:lvl w:ilvl="0" w:tplc="A5925D8E">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4C73AD2"/>
    <w:multiLevelType w:val="hybridMultilevel"/>
    <w:tmpl w:val="DAA23608"/>
    <w:lvl w:ilvl="0" w:tplc="27D44FA0">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DE4573"/>
    <w:multiLevelType w:val="hybridMultilevel"/>
    <w:tmpl w:val="474CA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9C315B"/>
    <w:multiLevelType w:val="hybridMultilevel"/>
    <w:tmpl w:val="721639DC"/>
    <w:lvl w:ilvl="0" w:tplc="C052BB7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47379B"/>
    <w:multiLevelType w:val="hybridMultilevel"/>
    <w:tmpl w:val="E6D64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2414544">
    <w:abstractNumId w:val="23"/>
  </w:num>
  <w:num w:numId="2" w16cid:durableId="257101244">
    <w:abstractNumId w:val="17"/>
  </w:num>
  <w:num w:numId="3" w16cid:durableId="547648326">
    <w:abstractNumId w:val="6"/>
  </w:num>
  <w:num w:numId="4" w16cid:durableId="1408267822">
    <w:abstractNumId w:val="9"/>
  </w:num>
  <w:num w:numId="5" w16cid:durableId="1626305513">
    <w:abstractNumId w:val="28"/>
  </w:num>
  <w:num w:numId="6" w16cid:durableId="771629284">
    <w:abstractNumId w:val="24"/>
  </w:num>
  <w:num w:numId="7" w16cid:durableId="1785688613">
    <w:abstractNumId w:val="13"/>
  </w:num>
  <w:num w:numId="8" w16cid:durableId="1657415571">
    <w:abstractNumId w:val="18"/>
  </w:num>
  <w:num w:numId="9" w16cid:durableId="1252394737">
    <w:abstractNumId w:val="0"/>
  </w:num>
  <w:num w:numId="10" w16cid:durableId="544105210">
    <w:abstractNumId w:val="16"/>
  </w:num>
  <w:num w:numId="11" w16cid:durableId="1173766507">
    <w:abstractNumId w:val="20"/>
  </w:num>
  <w:num w:numId="12" w16cid:durableId="1388647494">
    <w:abstractNumId w:val="19"/>
  </w:num>
  <w:num w:numId="13" w16cid:durableId="846293255">
    <w:abstractNumId w:val="21"/>
  </w:num>
  <w:num w:numId="14" w16cid:durableId="1148479127">
    <w:abstractNumId w:val="5"/>
  </w:num>
  <w:num w:numId="15" w16cid:durableId="1060790063">
    <w:abstractNumId w:val="14"/>
  </w:num>
  <w:num w:numId="16" w16cid:durableId="676465783">
    <w:abstractNumId w:val="15"/>
  </w:num>
  <w:num w:numId="17" w16cid:durableId="848131990">
    <w:abstractNumId w:val="26"/>
  </w:num>
  <w:num w:numId="18" w16cid:durableId="397360766">
    <w:abstractNumId w:val="22"/>
  </w:num>
  <w:num w:numId="19" w16cid:durableId="2088764338">
    <w:abstractNumId w:val="27"/>
  </w:num>
  <w:num w:numId="20" w16cid:durableId="2127504568">
    <w:abstractNumId w:val="12"/>
  </w:num>
  <w:num w:numId="21" w16cid:durableId="1922136319">
    <w:abstractNumId w:val="3"/>
  </w:num>
  <w:num w:numId="22" w16cid:durableId="140585374">
    <w:abstractNumId w:val="1"/>
  </w:num>
  <w:num w:numId="23" w16cid:durableId="1030187034">
    <w:abstractNumId w:val="2"/>
  </w:num>
  <w:num w:numId="24" w16cid:durableId="1959487127">
    <w:abstractNumId w:val="25"/>
  </w:num>
  <w:num w:numId="25" w16cid:durableId="182210906">
    <w:abstractNumId w:val="7"/>
  </w:num>
  <w:num w:numId="26" w16cid:durableId="1367871218">
    <w:abstractNumId w:val="10"/>
  </w:num>
  <w:num w:numId="27" w16cid:durableId="966205250">
    <w:abstractNumId w:val="11"/>
  </w:num>
  <w:num w:numId="28" w16cid:durableId="1674720314">
    <w:abstractNumId w:val="8"/>
  </w:num>
  <w:num w:numId="29" w16cid:durableId="1749766346">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oNotTrackFormatting/>
  <w:defaultTabStop w:val="720"/>
  <w:characterSpacingControl w:val="doNotCompress"/>
  <w:hdrShapeDefaults>
    <o:shapedefaults v:ext="edit" spidmax="2050">
      <o:colormru v:ext="edit" colors="#f30,re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8"/>
    <w:rsid w:val="00000CB5"/>
    <w:rsid w:val="000063FF"/>
    <w:rsid w:val="00007A7A"/>
    <w:rsid w:val="00010FB5"/>
    <w:rsid w:val="00011819"/>
    <w:rsid w:val="00012435"/>
    <w:rsid w:val="00013963"/>
    <w:rsid w:val="00013E4A"/>
    <w:rsid w:val="00015B1F"/>
    <w:rsid w:val="00022A3D"/>
    <w:rsid w:val="000241B0"/>
    <w:rsid w:val="00024F7B"/>
    <w:rsid w:val="00026528"/>
    <w:rsid w:val="00026FEC"/>
    <w:rsid w:val="00030B35"/>
    <w:rsid w:val="0003145E"/>
    <w:rsid w:val="00032642"/>
    <w:rsid w:val="00032C03"/>
    <w:rsid w:val="000338DB"/>
    <w:rsid w:val="000350D5"/>
    <w:rsid w:val="00035289"/>
    <w:rsid w:val="000371FB"/>
    <w:rsid w:val="00040535"/>
    <w:rsid w:val="00040C00"/>
    <w:rsid w:val="00041376"/>
    <w:rsid w:val="0004180C"/>
    <w:rsid w:val="00045137"/>
    <w:rsid w:val="000462AC"/>
    <w:rsid w:val="000473CF"/>
    <w:rsid w:val="00047473"/>
    <w:rsid w:val="0005013F"/>
    <w:rsid w:val="000516C5"/>
    <w:rsid w:val="000538DD"/>
    <w:rsid w:val="000572B4"/>
    <w:rsid w:val="0005745E"/>
    <w:rsid w:val="00062AD5"/>
    <w:rsid w:val="00064098"/>
    <w:rsid w:val="000652C3"/>
    <w:rsid w:val="00065B2D"/>
    <w:rsid w:val="00066942"/>
    <w:rsid w:val="00067710"/>
    <w:rsid w:val="00067AFB"/>
    <w:rsid w:val="00070385"/>
    <w:rsid w:val="00070749"/>
    <w:rsid w:val="000709B6"/>
    <w:rsid w:val="0007247B"/>
    <w:rsid w:val="000728AD"/>
    <w:rsid w:val="0007630F"/>
    <w:rsid w:val="00076553"/>
    <w:rsid w:val="00077596"/>
    <w:rsid w:val="00080F66"/>
    <w:rsid w:val="0008154C"/>
    <w:rsid w:val="0008177D"/>
    <w:rsid w:val="000845B4"/>
    <w:rsid w:val="0008674F"/>
    <w:rsid w:val="0008675C"/>
    <w:rsid w:val="00086A22"/>
    <w:rsid w:val="000924C1"/>
    <w:rsid w:val="00093067"/>
    <w:rsid w:val="000934ED"/>
    <w:rsid w:val="000938D7"/>
    <w:rsid w:val="00093F90"/>
    <w:rsid w:val="000959F5"/>
    <w:rsid w:val="000A2193"/>
    <w:rsid w:val="000A3535"/>
    <w:rsid w:val="000A544C"/>
    <w:rsid w:val="000A60B4"/>
    <w:rsid w:val="000A6575"/>
    <w:rsid w:val="000A71FC"/>
    <w:rsid w:val="000B0DD8"/>
    <w:rsid w:val="000B13AF"/>
    <w:rsid w:val="000B13B9"/>
    <w:rsid w:val="000B25F4"/>
    <w:rsid w:val="000B32AE"/>
    <w:rsid w:val="000B701D"/>
    <w:rsid w:val="000B7185"/>
    <w:rsid w:val="000B7D14"/>
    <w:rsid w:val="000C0577"/>
    <w:rsid w:val="000C0FE6"/>
    <w:rsid w:val="000C2A30"/>
    <w:rsid w:val="000C39C7"/>
    <w:rsid w:val="000C3FF3"/>
    <w:rsid w:val="000C50A4"/>
    <w:rsid w:val="000C7389"/>
    <w:rsid w:val="000C7A9A"/>
    <w:rsid w:val="000D15D2"/>
    <w:rsid w:val="000D1A1D"/>
    <w:rsid w:val="000D2B32"/>
    <w:rsid w:val="000D34CA"/>
    <w:rsid w:val="000D63DB"/>
    <w:rsid w:val="000D6A01"/>
    <w:rsid w:val="000E4552"/>
    <w:rsid w:val="000E59F9"/>
    <w:rsid w:val="000E603B"/>
    <w:rsid w:val="000F03D9"/>
    <w:rsid w:val="000F15B2"/>
    <w:rsid w:val="000F1665"/>
    <w:rsid w:val="000F1C17"/>
    <w:rsid w:val="000F1EBE"/>
    <w:rsid w:val="000F5079"/>
    <w:rsid w:val="0010006A"/>
    <w:rsid w:val="0010110F"/>
    <w:rsid w:val="0010140B"/>
    <w:rsid w:val="00103AEC"/>
    <w:rsid w:val="0010746E"/>
    <w:rsid w:val="00110730"/>
    <w:rsid w:val="00110FF2"/>
    <w:rsid w:val="00111D9C"/>
    <w:rsid w:val="00112998"/>
    <w:rsid w:val="00113A5A"/>
    <w:rsid w:val="001222E7"/>
    <w:rsid w:val="001229D3"/>
    <w:rsid w:val="001239BF"/>
    <w:rsid w:val="001254BF"/>
    <w:rsid w:val="00125E66"/>
    <w:rsid w:val="001273FB"/>
    <w:rsid w:val="00127605"/>
    <w:rsid w:val="00131FF2"/>
    <w:rsid w:val="0013218F"/>
    <w:rsid w:val="001322E2"/>
    <w:rsid w:val="00132616"/>
    <w:rsid w:val="00136C1D"/>
    <w:rsid w:val="00136E99"/>
    <w:rsid w:val="001417CB"/>
    <w:rsid w:val="0014234E"/>
    <w:rsid w:val="001427CE"/>
    <w:rsid w:val="00143239"/>
    <w:rsid w:val="00144ACA"/>
    <w:rsid w:val="00144E56"/>
    <w:rsid w:val="00146C32"/>
    <w:rsid w:val="00146CA0"/>
    <w:rsid w:val="00147812"/>
    <w:rsid w:val="00151B92"/>
    <w:rsid w:val="00152FA6"/>
    <w:rsid w:val="001539BC"/>
    <w:rsid w:val="001541D7"/>
    <w:rsid w:val="00155092"/>
    <w:rsid w:val="00155A06"/>
    <w:rsid w:val="00162DD7"/>
    <w:rsid w:val="00163B84"/>
    <w:rsid w:val="00165A5A"/>
    <w:rsid w:val="00173802"/>
    <w:rsid w:val="001746D0"/>
    <w:rsid w:val="00174C49"/>
    <w:rsid w:val="001831EE"/>
    <w:rsid w:val="00183D2B"/>
    <w:rsid w:val="00184ECA"/>
    <w:rsid w:val="0018642A"/>
    <w:rsid w:val="00187284"/>
    <w:rsid w:val="00190304"/>
    <w:rsid w:val="00191AFE"/>
    <w:rsid w:val="00192CAA"/>
    <w:rsid w:val="001934BB"/>
    <w:rsid w:val="0019375E"/>
    <w:rsid w:val="00194C35"/>
    <w:rsid w:val="001A0587"/>
    <w:rsid w:val="001A2B3C"/>
    <w:rsid w:val="001A304D"/>
    <w:rsid w:val="001A3AB1"/>
    <w:rsid w:val="001A5FF9"/>
    <w:rsid w:val="001A67B4"/>
    <w:rsid w:val="001A7CD2"/>
    <w:rsid w:val="001B0514"/>
    <w:rsid w:val="001B2B4B"/>
    <w:rsid w:val="001B4813"/>
    <w:rsid w:val="001B595F"/>
    <w:rsid w:val="001B6189"/>
    <w:rsid w:val="001B69A0"/>
    <w:rsid w:val="001B77D8"/>
    <w:rsid w:val="001C0B7E"/>
    <w:rsid w:val="001C25DE"/>
    <w:rsid w:val="001C266F"/>
    <w:rsid w:val="001C4016"/>
    <w:rsid w:val="001C673B"/>
    <w:rsid w:val="001C7BCE"/>
    <w:rsid w:val="001C7D59"/>
    <w:rsid w:val="001C7F03"/>
    <w:rsid w:val="001D06FD"/>
    <w:rsid w:val="001D1C30"/>
    <w:rsid w:val="001D3D7E"/>
    <w:rsid w:val="001D4089"/>
    <w:rsid w:val="001D4A19"/>
    <w:rsid w:val="001E0618"/>
    <w:rsid w:val="001E1951"/>
    <w:rsid w:val="001E2A52"/>
    <w:rsid w:val="001E4E43"/>
    <w:rsid w:val="001E6C36"/>
    <w:rsid w:val="001F14D4"/>
    <w:rsid w:val="001F6312"/>
    <w:rsid w:val="00200CFF"/>
    <w:rsid w:val="0020122B"/>
    <w:rsid w:val="00202B1A"/>
    <w:rsid w:val="00204217"/>
    <w:rsid w:val="00205CE9"/>
    <w:rsid w:val="002075AD"/>
    <w:rsid w:val="00210602"/>
    <w:rsid w:val="00210B03"/>
    <w:rsid w:val="00211DE7"/>
    <w:rsid w:val="00212235"/>
    <w:rsid w:val="002152D3"/>
    <w:rsid w:val="0021583F"/>
    <w:rsid w:val="00216C1B"/>
    <w:rsid w:val="00222EB4"/>
    <w:rsid w:val="00224008"/>
    <w:rsid w:val="00224F26"/>
    <w:rsid w:val="00227A14"/>
    <w:rsid w:val="00232153"/>
    <w:rsid w:val="00233786"/>
    <w:rsid w:val="002355B1"/>
    <w:rsid w:val="00235B71"/>
    <w:rsid w:val="00236A4D"/>
    <w:rsid w:val="00243448"/>
    <w:rsid w:val="00243946"/>
    <w:rsid w:val="002439E6"/>
    <w:rsid w:val="002439F7"/>
    <w:rsid w:val="00244F67"/>
    <w:rsid w:val="00245615"/>
    <w:rsid w:val="00245E31"/>
    <w:rsid w:val="0024698A"/>
    <w:rsid w:val="00246AD7"/>
    <w:rsid w:val="00250255"/>
    <w:rsid w:val="00250D73"/>
    <w:rsid w:val="002525D0"/>
    <w:rsid w:val="00252F28"/>
    <w:rsid w:val="00253F02"/>
    <w:rsid w:val="00257F50"/>
    <w:rsid w:val="002600E9"/>
    <w:rsid w:val="002610A8"/>
    <w:rsid w:val="00261506"/>
    <w:rsid w:val="002629A6"/>
    <w:rsid w:val="00263622"/>
    <w:rsid w:val="0026443D"/>
    <w:rsid w:val="00264B75"/>
    <w:rsid w:val="002673CB"/>
    <w:rsid w:val="002704D5"/>
    <w:rsid w:val="002706F8"/>
    <w:rsid w:val="00273550"/>
    <w:rsid w:val="00275458"/>
    <w:rsid w:val="00280BAA"/>
    <w:rsid w:val="00282432"/>
    <w:rsid w:val="00284B3F"/>
    <w:rsid w:val="00286443"/>
    <w:rsid w:val="00291AEC"/>
    <w:rsid w:val="002928FB"/>
    <w:rsid w:val="00294950"/>
    <w:rsid w:val="00295C8C"/>
    <w:rsid w:val="0029656A"/>
    <w:rsid w:val="00296708"/>
    <w:rsid w:val="00297C50"/>
    <w:rsid w:val="002A0528"/>
    <w:rsid w:val="002A1E69"/>
    <w:rsid w:val="002A3762"/>
    <w:rsid w:val="002A386A"/>
    <w:rsid w:val="002A38C1"/>
    <w:rsid w:val="002A6088"/>
    <w:rsid w:val="002A645C"/>
    <w:rsid w:val="002A72EB"/>
    <w:rsid w:val="002B05E8"/>
    <w:rsid w:val="002B1B84"/>
    <w:rsid w:val="002B6F54"/>
    <w:rsid w:val="002B7E64"/>
    <w:rsid w:val="002C06B6"/>
    <w:rsid w:val="002C0ADF"/>
    <w:rsid w:val="002C19C5"/>
    <w:rsid w:val="002C3116"/>
    <w:rsid w:val="002C4304"/>
    <w:rsid w:val="002C49B7"/>
    <w:rsid w:val="002C6229"/>
    <w:rsid w:val="002D1FF4"/>
    <w:rsid w:val="002D24A2"/>
    <w:rsid w:val="002D5CA5"/>
    <w:rsid w:val="002E09D4"/>
    <w:rsid w:val="002E1654"/>
    <w:rsid w:val="002E494D"/>
    <w:rsid w:val="002E4EE3"/>
    <w:rsid w:val="002E4F53"/>
    <w:rsid w:val="002E75EC"/>
    <w:rsid w:val="002F1828"/>
    <w:rsid w:val="002F233E"/>
    <w:rsid w:val="002F3175"/>
    <w:rsid w:val="002F514F"/>
    <w:rsid w:val="002F587A"/>
    <w:rsid w:val="002F587F"/>
    <w:rsid w:val="002F7AEC"/>
    <w:rsid w:val="0030005A"/>
    <w:rsid w:val="00300BA3"/>
    <w:rsid w:val="00300C93"/>
    <w:rsid w:val="00301379"/>
    <w:rsid w:val="00304A94"/>
    <w:rsid w:val="003100EB"/>
    <w:rsid w:val="0031284F"/>
    <w:rsid w:val="00314CFF"/>
    <w:rsid w:val="0031596F"/>
    <w:rsid w:val="00315C6A"/>
    <w:rsid w:val="0031779F"/>
    <w:rsid w:val="0032174F"/>
    <w:rsid w:val="00322732"/>
    <w:rsid w:val="00323EB3"/>
    <w:rsid w:val="0032731C"/>
    <w:rsid w:val="00327398"/>
    <w:rsid w:val="00330185"/>
    <w:rsid w:val="003317DB"/>
    <w:rsid w:val="003319A9"/>
    <w:rsid w:val="00331B4B"/>
    <w:rsid w:val="003340E5"/>
    <w:rsid w:val="00340FE2"/>
    <w:rsid w:val="003414D9"/>
    <w:rsid w:val="00343235"/>
    <w:rsid w:val="003433A6"/>
    <w:rsid w:val="0034359C"/>
    <w:rsid w:val="0034502F"/>
    <w:rsid w:val="00345A2A"/>
    <w:rsid w:val="00345CAA"/>
    <w:rsid w:val="00346FBE"/>
    <w:rsid w:val="00350697"/>
    <w:rsid w:val="0035078A"/>
    <w:rsid w:val="00350E95"/>
    <w:rsid w:val="003523B6"/>
    <w:rsid w:val="003543C9"/>
    <w:rsid w:val="003571EF"/>
    <w:rsid w:val="0036198C"/>
    <w:rsid w:val="00363EB9"/>
    <w:rsid w:val="00363F3C"/>
    <w:rsid w:val="00365380"/>
    <w:rsid w:val="00372816"/>
    <w:rsid w:val="00375C8A"/>
    <w:rsid w:val="003779B4"/>
    <w:rsid w:val="00380A4E"/>
    <w:rsid w:val="00382EF8"/>
    <w:rsid w:val="00390208"/>
    <w:rsid w:val="0039057A"/>
    <w:rsid w:val="003906EC"/>
    <w:rsid w:val="00393C93"/>
    <w:rsid w:val="00394369"/>
    <w:rsid w:val="00397556"/>
    <w:rsid w:val="003A07AD"/>
    <w:rsid w:val="003A13B3"/>
    <w:rsid w:val="003A14BA"/>
    <w:rsid w:val="003A14F1"/>
    <w:rsid w:val="003A2FE3"/>
    <w:rsid w:val="003A6ED8"/>
    <w:rsid w:val="003B04B2"/>
    <w:rsid w:val="003B0D36"/>
    <w:rsid w:val="003B0EC7"/>
    <w:rsid w:val="003B1FF4"/>
    <w:rsid w:val="003B2525"/>
    <w:rsid w:val="003B45F1"/>
    <w:rsid w:val="003B5B1D"/>
    <w:rsid w:val="003B7168"/>
    <w:rsid w:val="003C016D"/>
    <w:rsid w:val="003C16B3"/>
    <w:rsid w:val="003C37DC"/>
    <w:rsid w:val="003C3804"/>
    <w:rsid w:val="003C40CC"/>
    <w:rsid w:val="003C73B5"/>
    <w:rsid w:val="003C7927"/>
    <w:rsid w:val="003C7951"/>
    <w:rsid w:val="003D02B8"/>
    <w:rsid w:val="003D03C6"/>
    <w:rsid w:val="003D051D"/>
    <w:rsid w:val="003D1091"/>
    <w:rsid w:val="003D1661"/>
    <w:rsid w:val="003D2A54"/>
    <w:rsid w:val="003D3549"/>
    <w:rsid w:val="003D38FC"/>
    <w:rsid w:val="003E0F93"/>
    <w:rsid w:val="003E3AD2"/>
    <w:rsid w:val="003E78C7"/>
    <w:rsid w:val="003F05CD"/>
    <w:rsid w:val="003F36CA"/>
    <w:rsid w:val="003F5F0F"/>
    <w:rsid w:val="003F7EBC"/>
    <w:rsid w:val="003F7ED0"/>
    <w:rsid w:val="004002C2"/>
    <w:rsid w:val="0040162E"/>
    <w:rsid w:val="00401D26"/>
    <w:rsid w:val="004025B6"/>
    <w:rsid w:val="00404B76"/>
    <w:rsid w:val="00407081"/>
    <w:rsid w:val="004107C8"/>
    <w:rsid w:val="00411197"/>
    <w:rsid w:val="00411F94"/>
    <w:rsid w:val="004135B9"/>
    <w:rsid w:val="004137C1"/>
    <w:rsid w:val="00415BF6"/>
    <w:rsid w:val="00416B7B"/>
    <w:rsid w:val="004211E1"/>
    <w:rsid w:val="00422C91"/>
    <w:rsid w:val="004241EA"/>
    <w:rsid w:val="004243F4"/>
    <w:rsid w:val="0042666E"/>
    <w:rsid w:val="004277D3"/>
    <w:rsid w:val="004279E0"/>
    <w:rsid w:val="004301A5"/>
    <w:rsid w:val="00430FCE"/>
    <w:rsid w:val="00431F4A"/>
    <w:rsid w:val="0043489C"/>
    <w:rsid w:val="00435F07"/>
    <w:rsid w:val="004365A7"/>
    <w:rsid w:val="0044051E"/>
    <w:rsid w:val="00440B72"/>
    <w:rsid w:val="004419F2"/>
    <w:rsid w:val="004437DA"/>
    <w:rsid w:val="00445846"/>
    <w:rsid w:val="00446550"/>
    <w:rsid w:val="0045090C"/>
    <w:rsid w:val="0045148B"/>
    <w:rsid w:val="004529EB"/>
    <w:rsid w:val="00454287"/>
    <w:rsid w:val="004551F5"/>
    <w:rsid w:val="00455692"/>
    <w:rsid w:val="00456A1D"/>
    <w:rsid w:val="00460265"/>
    <w:rsid w:val="0046564E"/>
    <w:rsid w:val="00465666"/>
    <w:rsid w:val="004658A5"/>
    <w:rsid w:val="0046714A"/>
    <w:rsid w:val="0046734C"/>
    <w:rsid w:val="004677DC"/>
    <w:rsid w:val="00470E93"/>
    <w:rsid w:val="00471DA9"/>
    <w:rsid w:val="00471FBE"/>
    <w:rsid w:val="00472312"/>
    <w:rsid w:val="0047604A"/>
    <w:rsid w:val="00481AF7"/>
    <w:rsid w:val="0048314D"/>
    <w:rsid w:val="00486B05"/>
    <w:rsid w:val="0049352B"/>
    <w:rsid w:val="00496A93"/>
    <w:rsid w:val="004A050A"/>
    <w:rsid w:val="004A0B39"/>
    <w:rsid w:val="004A38D0"/>
    <w:rsid w:val="004A3BD2"/>
    <w:rsid w:val="004A7155"/>
    <w:rsid w:val="004A7880"/>
    <w:rsid w:val="004B066B"/>
    <w:rsid w:val="004B12F3"/>
    <w:rsid w:val="004B2833"/>
    <w:rsid w:val="004B29F8"/>
    <w:rsid w:val="004B357B"/>
    <w:rsid w:val="004B5B19"/>
    <w:rsid w:val="004B5D27"/>
    <w:rsid w:val="004B73C9"/>
    <w:rsid w:val="004C0D3E"/>
    <w:rsid w:val="004C3FBC"/>
    <w:rsid w:val="004C7C74"/>
    <w:rsid w:val="004D2476"/>
    <w:rsid w:val="004D384E"/>
    <w:rsid w:val="004D3862"/>
    <w:rsid w:val="004D3D8D"/>
    <w:rsid w:val="004D4F7D"/>
    <w:rsid w:val="004D594A"/>
    <w:rsid w:val="004D6F62"/>
    <w:rsid w:val="004D7CFD"/>
    <w:rsid w:val="004E1AB8"/>
    <w:rsid w:val="004E1C73"/>
    <w:rsid w:val="004E3193"/>
    <w:rsid w:val="004E7199"/>
    <w:rsid w:val="004F063D"/>
    <w:rsid w:val="004F14CD"/>
    <w:rsid w:val="004F1B9D"/>
    <w:rsid w:val="004F1DE0"/>
    <w:rsid w:val="004F2409"/>
    <w:rsid w:val="004F2B80"/>
    <w:rsid w:val="004F6132"/>
    <w:rsid w:val="004F6468"/>
    <w:rsid w:val="004F66D6"/>
    <w:rsid w:val="00500780"/>
    <w:rsid w:val="005009D0"/>
    <w:rsid w:val="0050262B"/>
    <w:rsid w:val="00503047"/>
    <w:rsid w:val="00505A38"/>
    <w:rsid w:val="0051281D"/>
    <w:rsid w:val="00512A0A"/>
    <w:rsid w:val="0051309D"/>
    <w:rsid w:val="00517A7F"/>
    <w:rsid w:val="0052141C"/>
    <w:rsid w:val="00521512"/>
    <w:rsid w:val="00521928"/>
    <w:rsid w:val="00525693"/>
    <w:rsid w:val="00525C69"/>
    <w:rsid w:val="00525F23"/>
    <w:rsid w:val="00526672"/>
    <w:rsid w:val="00530199"/>
    <w:rsid w:val="0053267E"/>
    <w:rsid w:val="00532C11"/>
    <w:rsid w:val="005336ED"/>
    <w:rsid w:val="005357EF"/>
    <w:rsid w:val="005373AF"/>
    <w:rsid w:val="00541F9B"/>
    <w:rsid w:val="0054248A"/>
    <w:rsid w:val="0054451B"/>
    <w:rsid w:val="00544905"/>
    <w:rsid w:val="0054659A"/>
    <w:rsid w:val="0054692D"/>
    <w:rsid w:val="00546941"/>
    <w:rsid w:val="00546B1C"/>
    <w:rsid w:val="00551145"/>
    <w:rsid w:val="00554E1F"/>
    <w:rsid w:val="005557B9"/>
    <w:rsid w:val="00556A0D"/>
    <w:rsid w:val="00562879"/>
    <w:rsid w:val="00562C04"/>
    <w:rsid w:val="005636B1"/>
    <w:rsid w:val="00565247"/>
    <w:rsid w:val="00571DC9"/>
    <w:rsid w:val="00572321"/>
    <w:rsid w:val="0057300E"/>
    <w:rsid w:val="0057528D"/>
    <w:rsid w:val="0057634E"/>
    <w:rsid w:val="005769A3"/>
    <w:rsid w:val="005770D8"/>
    <w:rsid w:val="00577C14"/>
    <w:rsid w:val="005806A0"/>
    <w:rsid w:val="00580E94"/>
    <w:rsid w:val="00586C4F"/>
    <w:rsid w:val="00590E26"/>
    <w:rsid w:val="0059171B"/>
    <w:rsid w:val="0059366A"/>
    <w:rsid w:val="00593EA4"/>
    <w:rsid w:val="005960A8"/>
    <w:rsid w:val="00596361"/>
    <w:rsid w:val="005A6FC7"/>
    <w:rsid w:val="005B07DA"/>
    <w:rsid w:val="005B0E8E"/>
    <w:rsid w:val="005B0F97"/>
    <w:rsid w:val="005B1455"/>
    <w:rsid w:val="005B2C61"/>
    <w:rsid w:val="005B34AE"/>
    <w:rsid w:val="005B3D64"/>
    <w:rsid w:val="005B56B4"/>
    <w:rsid w:val="005B7BC6"/>
    <w:rsid w:val="005B7FC6"/>
    <w:rsid w:val="005C2079"/>
    <w:rsid w:val="005C31F2"/>
    <w:rsid w:val="005C48DB"/>
    <w:rsid w:val="005C5833"/>
    <w:rsid w:val="005C7E89"/>
    <w:rsid w:val="005D101F"/>
    <w:rsid w:val="005D127B"/>
    <w:rsid w:val="005D1964"/>
    <w:rsid w:val="005D42D0"/>
    <w:rsid w:val="005D5D79"/>
    <w:rsid w:val="005E11ED"/>
    <w:rsid w:val="005E288D"/>
    <w:rsid w:val="005E2FFA"/>
    <w:rsid w:val="005E42CA"/>
    <w:rsid w:val="005E5BC6"/>
    <w:rsid w:val="005E602B"/>
    <w:rsid w:val="005E691E"/>
    <w:rsid w:val="005E6994"/>
    <w:rsid w:val="005E778F"/>
    <w:rsid w:val="005E792C"/>
    <w:rsid w:val="005E7A0C"/>
    <w:rsid w:val="005F0577"/>
    <w:rsid w:val="005F05F3"/>
    <w:rsid w:val="005F19D3"/>
    <w:rsid w:val="005F2720"/>
    <w:rsid w:val="005F2E73"/>
    <w:rsid w:val="005F2EFA"/>
    <w:rsid w:val="005F667F"/>
    <w:rsid w:val="0060058B"/>
    <w:rsid w:val="00600710"/>
    <w:rsid w:val="00602F4E"/>
    <w:rsid w:val="0060482E"/>
    <w:rsid w:val="006050F4"/>
    <w:rsid w:val="006063B2"/>
    <w:rsid w:val="006077EB"/>
    <w:rsid w:val="00610D89"/>
    <w:rsid w:val="006120A1"/>
    <w:rsid w:val="00616399"/>
    <w:rsid w:val="00620372"/>
    <w:rsid w:val="006208C5"/>
    <w:rsid w:val="00623730"/>
    <w:rsid w:val="00626007"/>
    <w:rsid w:val="00626EE1"/>
    <w:rsid w:val="0062723F"/>
    <w:rsid w:val="006278A7"/>
    <w:rsid w:val="00630FE9"/>
    <w:rsid w:val="0063221A"/>
    <w:rsid w:val="0063493A"/>
    <w:rsid w:val="0064067E"/>
    <w:rsid w:val="00642799"/>
    <w:rsid w:val="00644370"/>
    <w:rsid w:val="00645B74"/>
    <w:rsid w:val="00645FAB"/>
    <w:rsid w:val="006468ED"/>
    <w:rsid w:val="006505C7"/>
    <w:rsid w:val="00652CFB"/>
    <w:rsid w:val="00654EBB"/>
    <w:rsid w:val="00655613"/>
    <w:rsid w:val="00655C6F"/>
    <w:rsid w:val="00656785"/>
    <w:rsid w:val="00660ABD"/>
    <w:rsid w:val="006654FD"/>
    <w:rsid w:val="00667872"/>
    <w:rsid w:val="006701CB"/>
    <w:rsid w:val="00670EBF"/>
    <w:rsid w:val="0067441D"/>
    <w:rsid w:val="0067786A"/>
    <w:rsid w:val="006778FA"/>
    <w:rsid w:val="00680FB6"/>
    <w:rsid w:val="006813F4"/>
    <w:rsid w:val="00686541"/>
    <w:rsid w:val="00686B02"/>
    <w:rsid w:val="00687013"/>
    <w:rsid w:val="00687DD7"/>
    <w:rsid w:val="00691F28"/>
    <w:rsid w:val="00692C3B"/>
    <w:rsid w:val="006935E0"/>
    <w:rsid w:val="00693CA2"/>
    <w:rsid w:val="00693F2B"/>
    <w:rsid w:val="00695A55"/>
    <w:rsid w:val="006966E6"/>
    <w:rsid w:val="006A120B"/>
    <w:rsid w:val="006A1235"/>
    <w:rsid w:val="006A61FA"/>
    <w:rsid w:val="006A690E"/>
    <w:rsid w:val="006A7774"/>
    <w:rsid w:val="006A7828"/>
    <w:rsid w:val="006B136E"/>
    <w:rsid w:val="006B5DF9"/>
    <w:rsid w:val="006B5F6D"/>
    <w:rsid w:val="006B64CD"/>
    <w:rsid w:val="006B7456"/>
    <w:rsid w:val="006C1CBD"/>
    <w:rsid w:val="006C73E2"/>
    <w:rsid w:val="006D03E9"/>
    <w:rsid w:val="006D0579"/>
    <w:rsid w:val="006D2F61"/>
    <w:rsid w:val="006D5999"/>
    <w:rsid w:val="006D6339"/>
    <w:rsid w:val="006D75E3"/>
    <w:rsid w:val="006E32DD"/>
    <w:rsid w:val="006E35A6"/>
    <w:rsid w:val="006E469F"/>
    <w:rsid w:val="006E7CEB"/>
    <w:rsid w:val="006F699C"/>
    <w:rsid w:val="00700A1B"/>
    <w:rsid w:val="00700E7D"/>
    <w:rsid w:val="00701350"/>
    <w:rsid w:val="00701FF0"/>
    <w:rsid w:val="007035AC"/>
    <w:rsid w:val="00703A88"/>
    <w:rsid w:val="007047BF"/>
    <w:rsid w:val="0070615D"/>
    <w:rsid w:val="00706268"/>
    <w:rsid w:val="00710E0B"/>
    <w:rsid w:val="00714C16"/>
    <w:rsid w:val="00715DA1"/>
    <w:rsid w:val="00716297"/>
    <w:rsid w:val="007162D7"/>
    <w:rsid w:val="00716556"/>
    <w:rsid w:val="00716884"/>
    <w:rsid w:val="00717795"/>
    <w:rsid w:val="0072208E"/>
    <w:rsid w:val="0072412C"/>
    <w:rsid w:val="0072435A"/>
    <w:rsid w:val="00724510"/>
    <w:rsid w:val="00725672"/>
    <w:rsid w:val="0072620A"/>
    <w:rsid w:val="00727D08"/>
    <w:rsid w:val="0073144B"/>
    <w:rsid w:val="00732CF1"/>
    <w:rsid w:val="007338B7"/>
    <w:rsid w:val="0073575A"/>
    <w:rsid w:val="00735BCD"/>
    <w:rsid w:val="00742429"/>
    <w:rsid w:val="0074374F"/>
    <w:rsid w:val="00743C2B"/>
    <w:rsid w:val="00744273"/>
    <w:rsid w:val="007442A8"/>
    <w:rsid w:val="00744FD0"/>
    <w:rsid w:val="00750AD1"/>
    <w:rsid w:val="00751F93"/>
    <w:rsid w:val="00752C13"/>
    <w:rsid w:val="007548AD"/>
    <w:rsid w:val="00755286"/>
    <w:rsid w:val="00756D3C"/>
    <w:rsid w:val="00760BD3"/>
    <w:rsid w:val="007616BC"/>
    <w:rsid w:val="00761F5A"/>
    <w:rsid w:val="0076696F"/>
    <w:rsid w:val="00767F96"/>
    <w:rsid w:val="007710BA"/>
    <w:rsid w:val="007738EA"/>
    <w:rsid w:val="00775791"/>
    <w:rsid w:val="00775C3B"/>
    <w:rsid w:val="007772AC"/>
    <w:rsid w:val="007779E9"/>
    <w:rsid w:val="00780205"/>
    <w:rsid w:val="007809A6"/>
    <w:rsid w:val="00782A23"/>
    <w:rsid w:val="00784107"/>
    <w:rsid w:val="007861B1"/>
    <w:rsid w:val="0078794A"/>
    <w:rsid w:val="0079030F"/>
    <w:rsid w:val="00791639"/>
    <w:rsid w:val="00793C83"/>
    <w:rsid w:val="007976E1"/>
    <w:rsid w:val="007A0C21"/>
    <w:rsid w:val="007A1E96"/>
    <w:rsid w:val="007A3072"/>
    <w:rsid w:val="007A46B2"/>
    <w:rsid w:val="007A5502"/>
    <w:rsid w:val="007A68EA"/>
    <w:rsid w:val="007B177E"/>
    <w:rsid w:val="007B1CF8"/>
    <w:rsid w:val="007B3853"/>
    <w:rsid w:val="007B659D"/>
    <w:rsid w:val="007B7EFF"/>
    <w:rsid w:val="007C0DEC"/>
    <w:rsid w:val="007C19A5"/>
    <w:rsid w:val="007C327C"/>
    <w:rsid w:val="007C3603"/>
    <w:rsid w:val="007C5D8D"/>
    <w:rsid w:val="007C5E0B"/>
    <w:rsid w:val="007C7CD4"/>
    <w:rsid w:val="007C7F2D"/>
    <w:rsid w:val="007D014A"/>
    <w:rsid w:val="007D2D94"/>
    <w:rsid w:val="007D4367"/>
    <w:rsid w:val="007D5897"/>
    <w:rsid w:val="007D7922"/>
    <w:rsid w:val="007D7F23"/>
    <w:rsid w:val="007E0ADF"/>
    <w:rsid w:val="007E0B8F"/>
    <w:rsid w:val="007E17A1"/>
    <w:rsid w:val="007E1899"/>
    <w:rsid w:val="007E1C14"/>
    <w:rsid w:val="007E2D23"/>
    <w:rsid w:val="007E3492"/>
    <w:rsid w:val="007E5A14"/>
    <w:rsid w:val="007E6138"/>
    <w:rsid w:val="007E784D"/>
    <w:rsid w:val="007E7C61"/>
    <w:rsid w:val="007F030C"/>
    <w:rsid w:val="007F2265"/>
    <w:rsid w:val="007F407F"/>
    <w:rsid w:val="007F544D"/>
    <w:rsid w:val="007F5929"/>
    <w:rsid w:val="007F5EDD"/>
    <w:rsid w:val="007F7E6C"/>
    <w:rsid w:val="007F7E88"/>
    <w:rsid w:val="00800044"/>
    <w:rsid w:val="00801569"/>
    <w:rsid w:val="00802AD4"/>
    <w:rsid w:val="00802BF9"/>
    <w:rsid w:val="00803488"/>
    <w:rsid w:val="0080446E"/>
    <w:rsid w:val="00805473"/>
    <w:rsid w:val="00806013"/>
    <w:rsid w:val="00806AE6"/>
    <w:rsid w:val="0081032D"/>
    <w:rsid w:val="00810A3D"/>
    <w:rsid w:val="00813649"/>
    <w:rsid w:val="008155EE"/>
    <w:rsid w:val="00815753"/>
    <w:rsid w:val="00815DAD"/>
    <w:rsid w:val="00815F56"/>
    <w:rsid w:val="00816230"/>
    <w:rsid w:val="008167E4"/>
    <w:rsid w:val="00816C8E"/>
    <w:rsid w:val="00816E27"/>
    <w:rsid w:val="00817281"/>
    <w:rsid w:val="00821F69"/>
    <w:rsid w:val="008228F3"/>
    <w:rsid w:val="00822911"/>
    <w:rsid w:val="00824C8E"/>
    <w:rsid w:val="00825E1E"/>
    <w:rsid w:val="00826099"/>
    <w:rsid w:val="00826C1B"/>
    <w:rsid w:val="00827299"/>
    <w:rsid w:val="00834484"/>
    <w:rsid w:val="00835E73"/>
    <w:rsid w:val="00837F67"/>
    <w:rsid w:val="00841910"/>
    <w:rsid w:val="00842450"/>
    <w:rsid w:val="00843087"/>
    <w:rsid w:val="00844F27"/>
    <w:rsid w:val="008478E9"/>
    <w:rsid w:val="008513FF"/>
    <w:rsid w:val="008517F0"/>
    <w:rsid w:val="00851AF3"/>
    <w:rsid w:val="00851CF2"/>
    <w:rsid w:val="00855E65"/>
    <w:rsid w:val="00856A87"/>
    <w:rsid w:val="00862781"/>
    <w:rsid w:val="00864565"/>
    <w:rsid w:val="00864578"/>
    <w:rsid w:val="00864DF9"/>
    <w:rsid w:val="0086676F"/>
    <w:rsid w:val="00866E0A"/>
    <w:rsid w:val="00870A08"/>
    <w:rsid w:val="00871035"/>
    <w:rsid w:val="008718DD"/>
    <w:rsid w:val="00873A48"/>
    <w:rsid w:val="008741DE"/>
    <w:rsid w:val="0087491D"/>
    <w:rsid w:val="0087493A"/>
    <w:rsid w:val="00875302"/>
    <w:rsid w:val="0087632E"/>
    <w:rsid w:val="00880DC5"/>
    <w:rsid w:val="008840E8"/>
    <w:rsid w:val="00885B8D"/>
    <w:rsid w:val="00885BA4"/>
    <w:rsid w:val="00885F88"/>
    <w:rsid w:val="008947B5"/>
    <w:rsid w:val="008956B2"/>
    <w:rsid w:val="008978BC"/>
    <w:rsid w:val="008A12FD"/>
    <w:rsid w:val="008A2EBF"/>
    <w:rsid w:val="008A4B20"/>
    <w:rsid w:val="008A5250"/>
    <w:rsid w:val="008A73B2"/>
    <w:rsid w:val="008B180E"/>
    <w:rsid w:val="008B18E7"/>
    <w:rsid w:val="008B2E04"/>
    <w:rsid w:val="008B5C6C"/>
    <w:rsid w:val="008C19AE"/>
    <w:rsid w:val="008C3B97"/>
    <w:rsid w:val="008C463B"/>
    <w:rsid w:val="008C4DAC"/>
    <w:rsid w:val="008C6277"/>
    <w:rsid w:val="008C7622"/>
    <w:rsid w:val="008D335F"/>
    <w:rsid w:val="008D5DA7"/>
    <w:rsid w:val="008D7363"/>
    <w:rsid w:val="008D7F9D"/>
    <w:rsid w:val="008E099A"/>
    <w:rsid w:val="008E0EDD"/>
    <w:rsid w:val="008E571F"/>
    <w:rsid w:val="008E5B5B"/>
    <w:rsid w:val="008E669F"/>
    <w:rsid w:val="008F1178"/>
    <w:rsid w:val="008F2AB4"/>
    <w:rsid w:val="008F2EB4"/>
    <w:rsid w:val="008F5A39"/>
    <w:rsid w:val="009013F0"/>
    <w:rsid w:val="00901901"/>
    <w:rsid w:val="0090250D"/>
    <w:rsid w:val="0090531A"/>
    <w:rsid w:val="00907459"/>
    <w:rsid w:val="00907665"/>
    <w:rsid w:val="00907E67"/>
    <w:rsid w:val="00911BE9"/>
    <w:rsid w:val="00913184"/>
    <w:rsid w:val="0091344C"/>
    <w:rsid w:val="009201FC"/>
    <w:rsid w:val="00920583"/>
    <w:rsid w:val="00920716"/>
    <w:rsid w:val="00920B07"/>
    <w:rsid w:val="00922B5F"/>
    <w:rsid w:val="00925443"/>
    <w:rsid w:val="00925E0D"/>
    <w:rsid w:val="00926BB3"/>
    <w:rsid w:val="0092781E"/>
    <w:rsid w:val="009306F2"/>
    <w:rsid w:val="009309DE"/>
    <w:rsid w:val="00930B57"/>
    <w:rsid w:val="00933016"/>
    <w:rsid w:val="009342FA"/>
    <w:rsid w:val="009363CF"/>
    <w:rsid w:val="0093684B"/>
    <w:rsid w:val="00936ED9"/>
    <w:rsid w:val="00937072"/>
    <w:rsid w:val="0093773F"/>
    <w:rsid w:val="00941DD4"/>
    <w:rsid w:val="00943B30"/>
    <w:rsid w:val="00944388"/>
    <w:rsid w:val="00944AE2"/>
    <w:rsid w:val="009460FA"/>
    <w:rsid w:val="0095000D"/>
    <w:rsid w:val="00950934"/>
    <w:rsid w:val="009515D4"/>
    <w:rsid w:val="0095302A"/>
    <w:rsid w:val="00956771"/>
    <w:rsid w:val="00957A85"/>
    <w:rsid w:val="009605F3"/>
    <w:rsid w:val="009629B9"/>
    <w:rsid w:val="0096412D"/>
    <w:rsid w:val="00964828"/>
    <w:rsid w:val="00964F6B"/>
    <w:rsid w:val="009707D3"/>
    <w:rsid w:val="00971473"/>
    <w:rsid w:val="009752F9"/>
    <w:rsid w:val="009774A8"/>
    <w:rsid w:val="00984485"/>
    <w:rsid w:val="00984583"/>
    <w:rsid w:val="00984B83"/>
    <w:rsid w:val="00986297"/>
    <w:rsid w:val="00986C80"/>
    <w:rsid w:val="009914D7"/>
    <w:rsid w:val="00991668"/>
    <w:rsid w:val="009937BF"/>
    <w:rsid w:val="00993B33"/>
    <w:rsid w:val="00993FF1"/>
    <w:rsid w:val="009943F4"/>
    <w:rsid w:val="00995603"/>
    <w:rsid w:val="00996F4D"/>
    <w:rsid w:val="009A0183"/>
    <w:rsid w:val="009A053D"/>
    <w:rsid w:val="009A0D53"/>
    <w:rsid w:val="009A174A"/>
    <w:rsid w:val="009A3F75"/>
    <w:rsid w:val="009A7E0F"/>
    <w:rsid w:val="009B0074"/>
    <w:rsid w:val="009B165F"/>
    <w:rsid w:val="009B3759"/>
    <w:rsid w:val="009B7590"/>
    <w:rsid w:val="009C0F14"/>
    <w:rsid w:val="009C104A"/>
    <w:rsid w:val="009C20DE"/>
    <w:rsid w:val="009C34FF"/>
    <w:rsid w:val="009C3704"/>
    <w:rsid w:val="009C4429"/>
    <w:rsid w:val="009C501A"/>
    <w:rsid w:val="009C7539"/>
    <w:rsid w:val="009D0137"/>
    <w:rsid w:val="009D05B2"/>
    <w:rsid w:val="009D0DE3"/>
    <w:rsid w:val="009D43CC"/>
    <w:rsid w:val="009D6824"/>
    <w:rsid w:val="009E05D1"/>
    <w:rsid w:val="009E082D"/>
    <w:rsid w:val="009F0CC2"/>
    <w:rsid w:val="009F13EA"/>
    <w:rsid w:val="009F4A7D"/>
    <w:rsid w:val="009F72EC"/>
    <w:rsid w:val="00A01837"/>
    <w:rsid w:val="00A01C58"/>
    <w:rsid w:val="00A04A3E"/>
    <w:rsid w:val="00A118D7"/>
    <w:rsid w:val="00A12366"/>
    <w:rsid w:val="00A13800"/>
    <w:rsid w:val="00A1655F"/>
    <w:rsid w:val="00A20E45"/>
    <w:rsid w:val="00A23DFF"/>
    <w:rsid w:val="00A24EED"/>
    <w:rsid w:val="00A25E8A"/>
    <w:rsid w:val="00A30194"/>
    <w:rsid w:val="00A30B0A"/>
    <w:rsid w:val="00A312DD"/>
    <w:rsid w:val="00A33F80"/>
    <w:rsid w:val="00A37523"/>
    <w:rsid w:val="00A41892"/>
    <w:rsid w:val="00A41BE0"/>
    <w:rsid w:val="00A42376"/>
    <w:rsid w:val="00A45D84"/>
    <w:rsid w:val="00A516E4"/>
    <w:rsid w:val="00A51BC5"/>
    <w:rsid w:val="00A55373"/>
    <w:rsid w:val="00A557F2"/>
    <w:rsid w:val="00A55FD7"/>
    <w:rsid w:val="00A56623"/>
    <w:rsid w:val="00A57829"/>
    <w:rsid w:val="00A66EEB"/>
    <w:rsid w:val="00A66F49"/>
    <w:rsid w:val="00A6769B"/>
    <w:rsid w:val="00A679F9"/>
    <w:rsid w:val="00A7195A"/>
    <w:rsid w:val="00A73950"/>
    <w:rsid w:val="00A73CFD"/>
    <w:rsid w:val="00A75858"/>
    <w:rsid w:val="00A7740F"/>
    <w:rsid w:val="00A81B19"/>
    <w:rsid w:val="00A841F6"/>
    <w:rsid w:val="00A84C7C"/>
    <w:rsid w:val="00A850E7"/>
    <w:rsid w:val="00A85306"/>
    <w:rsid w:val="00A8533A"/>
    <w:rsid w:val="00A9220B"/>
    <w:rsid w:val="00A929D0"/>
    <w:rsid w:val="00A92B7D"/>
    <w:rsid w:val="00A93187"/>
    <w:rsid w:val="00A94CB1"/>
    <w:rsid w:val="00A96384"/>
    <w:rsid w:val="00A96518"/>
    <w:rsid w:val="00A97071"/>
    <w:rsid w:val="00AA315F"/>
    <w:rsid w:val="00AA57C4"/>
    <w:rsid w:val="00AA5E52"/>
    <w:rsid w:val="00AA7C59"/>
    <w:rsid w:val="00AB02BB"/>
    <w:rsid w:val="00AB0BEF"/>
    <w:rsid w:val="00AB0D6D"/>
    <w:rsid w:val="00AB2D91"/>
    <w:rsid w:val="00AB3C07"/>
    <w:rsid w:val="00AB3FBB"/>
    <w:rsid w:val="00AB5041"/>
    <w:rsid w:val="00AC10AF"/>
    <w:rsid w:val="00AC2B63"/>
    <w:rsid w:val="00AC4440"/>
    <w:rsid w:val="00AC47C9"/>
    <w:rsid w:val="00AC6E13"/>
    <w:rsid w:val="00AC76CD"/>
    <w:rsid w:val="00AD14A3"/>
    <w:rsid w:val="00AD2A9D"/>
    <w:rsid w:val="00AD3C75"/>
    <w:rsid w:val="00AD3F54"/>
    <w:rsid w:val="00AD61D5"/>
    <w:rsid w:val="00AD73FC"/>
    <w:rsid w:val="00AE0059"/>
    <w:rsid w:val="00AE0EC0"/>
    <w:rsid w:val="00AE3509"/>
    <w:rsid w:val="00AE42EC"/>
    <w:rsid w:val="00AE547F"/>
    <w:rsid w:val="00AE64E0"/>
    <w:rsid w:val="00AE7E44"/>
    <w:rsid w:val="00AF3C92"/>
    <w:rsid w:val="00AF4352"/>
    <w:rsid w:val="00AF4A5C"/>
    <w:rsid w:val="00AF54B2"/>
    <w:rsid w:val="00AF75FA"/>
    <w:rsid w:val="00B01EEA"/>
    <w:rsid w:val="00B02111"/>
    <w:rsid w:val="00B04C75"/>
    <w:rsid w:val="00B07292"/>
    <w:rsid w:val="00B07525"/>
    <w:rsid w:val="00B07FC6"/>
    <w:rsid w:val="00B1092C"/>
    <w:rsid w:val="00B11703"/>
    <w:rsid w:val="00B11910"/>
    <w:rsid w:val="00B11F55"/>
    <w:rsid w:val="00B1367D"/>
    <w:rsid w:val="00B1393E"/>
    <w:rsid w:val="00B20831"/>
    <w:rsid w:val="00B22251"/>
    <w:rsid w:val="00B223AE"/>
    <w:rsid w:val="00B2257B"/>
    <w:rsid w:val="00B22B72"/>
    <w:rsid w:val="00B22EF6"/>
    <w:rsid w:val="00B23034"/>
    <w:rsid w:val="00B24787"/>
    <w:rsid w:val="00B24EE5"/>
    <w:rsid w:val="00B24FE5"/>
    <w:rsid w:val="00B25057"/>
    <w:rsid w:val="00B253D5"/>
    <w:rsid w:val="00B271DE"/>
    <w:rsid w:val="00B27207"/>
    <w:rsid w:val="00B3052E"/>
    <w:rsid w:val="00B320F3"/>
    <w:rsid w:val="00B32121"/>
    <w:rsid w:val="00B3235B"/>
    <w:rsid w:val="00B3371D"/>
    <w:rsid w:val="00B353C2"/>
    <w:rsid w:val="00B442C0"/>
    <w:rsid w:val="00B4496A"/>
    <w:rsid w:val="00B44DD3"/>
    <w:rsid w:val="00B451CD"/>
    <w:rsid w:val="00B47451"/>
    <w:rsid w:val="00B512F4"/>
    <w:rsid w:val="00B544C8"/>
    <w:rsid w:val="00B55058"/>
    <w:rsid w:val="00B57BC0"/>
    <w:rsid w:val="00B615A2"/>
    <w:rsid w:val="00B633C5"/>
    <w:rsid w:val="00B640F7"/>
    <w:rsid w:val="00B64617"/>
    <w:rsid w:val="00B64B4C"/>
    <w:rsid w:val="00B64DC1"/>
    <w:rsid w:val="00B6533E"/>
    <w:rsid w:val="00B672D1"/>
    <w:rsid w:val="00B6778B"/>
    <w:rsid w:val="00B67898"/>
    <w:rsid w:val="00B70832"/>
    <w:rsid w:val="00B71850"/>
    <w:rsid w:val="00B72219"/>
    <w:rsid w:val="00B73604"/>
    <w:rsid w:val="00B74277"/>
    <w:rsid w:val="00B74D5C"/>
    <w:rsid w:val="00B74E58"/>
    <w:rsid w:val="00B75C12"/>
    <w:rsid w:val="00B76E9B"/>
    <w:rsid w:val="00B774A3"/>
    <w:rsid w:val="00B77DA1"/>
    <w:rsid w:val="00B80414"/>
    <w:rsid w:val="00B8243F"/>
    <w:rsid w:val="00B82EBF"/>
    <w:rsid w:val="00B83C30"/>
    <w:rsid w:val="00B848B5"/>
    <w:rsid w:val="00B8509E"/>
    <w:rsid w:val="00B8737B"/>
    <w:rsid w:val="00B923FC"/>
    <w:rsid w:val="00B9335B"/>
    <w:rsid w:val="00B943D6"/>
    <w:rsid w:val="00B96177"/>
    <w:rsid w:val="00B97F07"/>
    <w:rsid w:val="00BA0AD6"/>
    <w:rsid w:val="00BA2B7E"/>
    <w:rsid w:val="00BA44F8"/>
    <w:rsid w:val="00BA46EA"/>
    <w:rsid w:val="00BA5161"/>
    <w:rsid w:val="00BA5639"/>
    <w:rsid w:val="00BA5A93"/>
    <w:rsid w:val="00BB157B"/>
    <w:rsid w:val="00BB28F2"/>
    <w:rsid w:val="00BB3CC1"/>
    <w:rsid w:val="00BB491F"/>
    <w:rsid w:val="00BC088E"/>
    <w:rsid w:val="00BC0B46"/>
    <w:rsid w:val="00BC0FA0"/>
    <w:rsid w:val="00BC2EAF"/>
    <w:rsid w:val="00BC326F"/>
    <w:rsid w:val="00BC343F"/>
    <w:rsid w:val="00BC34A4"/>
    <w:rsid w:val="00BC34EA"/>
    <w:rsid w:val="00BC42B6"/>
    <w:rsid w:val="00BC6206"/>
    <w:rsid w:val="00BC65DD"/>
    <w:rsid w:val="00BC7014"/>
    <w:rsid w:val="00BC7308"/>
    <w:rsid w:val="00BD04BD"/>
    <w:rsid w:val="00BD1B32"/>
    <w:rsid w:val="00BD21A7"/>
    <w:rsid w:val="00BD2782"/>
    <w:rsid w:val="00BD2AB5"/>
    <w:rsid w:val="00BD38FF"/>
    <w:rsid w:val="00BD400F"/>
    <w:rsid w:val="00BD6E99"/>
    <w:rsid w:val="00BD76FB"/>
    <w:rsid w:val="00BE2397"/>
    <w:rsid w:val="00BE3967"/>
    <w:rsid w:val="00BE5C47"/>
    <w:rsid w:val="00BE6662"/>
    <w:rsid w:val="00BE66F1"/>
    <w:rsid w:val="00BF094B"/>
    <w:rsid w:val="00BF0B23"/>
    <w:rsid w:val="00BF0FA2"/>
    <w:rsid w:val="00BF185D"/>
    <w:rsid w:val="00BF1922"/>
    <w:rsid w:val="00BF5191"/>
    <w:rsid w:val="00BF5F9A"/>
    <w:rsid w:val="00C0225C"/>
    <w:rsid w:val="00C04A6D"/>
    <w:rsid w:val="00C07298"/>
    <w:rsid w:val="00C10659"/>
    <w:rsid w:val="00C127ED"/>
    <w:rsid w:val="00C146F5"/>
    <w:rsid w:val="00C14911"/>
    <w:rsid w:val="00C15AC8"/>
    <w:rsid w:val="00C16504"/>
    <w:rsid w:val="00C17A90"/>
    <w:rsid w:val="00C17B7E"/>
    <w:rsid w:val="00C17EDB"/>
    <w:rsid w:val="00C20AD3"/>
    <w:rsid w:val="00C20C8E"/>
    <w:rsid w:val="00C22CC9"/>
    <w:rsid w:val="00C25152"/>
    <w:rsid w:val="00C2580D"/>
    <w:rsid w:val="00C2653F"/>
    <w:rsid w:val="00C26E7B"/>
    <w:rsid w:val="00C27CE5"/>
    <w:rsid w:val="00C30B43"/>
    <w:rsid w:val="00C32A3A"/>
    <w:rsid w:val="00C32B86"/>
    <w:rsid w:val="00C33AD3"/>
    <w:rsid w:val="00C366FC"/>
    <w:rsid w:val="00C370A0"/>
    <w:rsid w:val="00C37F98"/>
    <w:rsid w:val="00C439EF"/>
    <w:rsid w:val="00C468C4"/>
    <w:rsid w:val="00C46BD6"/>
    <w:rsid w:val="00C5003A"/>
    <w:rsid w:val="00C5228C"/>
    <w:rsid w:val="00C5372F"/>
    <w:rsid w:val="00C54E14"/>
    <w:rsid w:val="00C55072"/>
    <w:rsid w:val="00C60AC5"/>
    <w:rsid w:val="00C620A4"/>
    <w:rsid w:val="00C6315B"/>
    <w:rsid w:val="00C656F1"/>
    <w:rsid w:val="00C65F7E"/>
    <w:rsid w:val="00C729A7"/>
    <w:rsid w:val="00C739BA"/>
    <w:rsid w:val="00C73BD4"/>
    <w:rsid w:val="00C75968"/>
    <w:rsid w:val="00C76DA1"/>
    <w:rsid w:val="00C800AC"/>
    <w:rsid w:val="00C8136B"/>
    <w:rsid w:val="00C81C2F"/>
    <w:rsid w:val="00C83C63"/>
    <w:rsid w:val="00C8705A"/>
    <w:rsid w:val="00C87330"/>
    <w:rsid w:val="00C90E65"/>
    <w:rsid w:val="00C91C2B"/>
    <w:rsid w:val="00C924D5"/>
    <w:rsid w:val="00C96351"/>
    <w:rsid w:val="00CA0414"/>
    <w:rsid w:val="00CA04D8"/>
    <w:rsid w:val="00CA069F"/>
    <w:rsid w:val="00CA1201"/>
    <w:rsid w:val="00CA20BF"/>
    <w:rsid w:val="00CA4CA5"/>
    <w:rsid w:val="00CA55DA"/>
    <w:rsid w:val="00CB12B5"/>
    <w:rsid w:val="00CB2315"/>
    <w:rsid w:val="00CB2D87"/>
    <w:rsid w:val="00CB3B36"/>
    <w:rsid w:val="00CB5A62"/>
    <w:rsid w:val="00CB733A"/>
    <w:rsid w:val="00CC1683"/>
    <w:rsid w:val="00CC2176"/>
    <w:rsid w:val="00CC2D53"/>
    <w:rsid w:val="00CC34AC"/>
    <w:rsid w:val="00CC3EA7"/>
    <w:rsid w:val="00CC3FE6"/>
    <w:rsid w:val="00CC45D8"/>
    <w:rsid w:val="00CC57D7"/>
    <w:rsid w:val="00CC66BC"/>
    <w:rsid w:val="00CC7294"/>
    <w:rsid w:val="00CD7396"/>
    <w:rsid w:val="00CD7B9A"/>
    <w:rsid w:val="00CE145A"/>
    <w:rsid w:val="00CE1820"/>
    <w:rsid w:val="00CE1941"/>
    <w:rsid w:val="00CE2A16"/>
    <w:rsid w:val="00CE300B"/>
    <w:rsid w:val="00CE3A40"/>
    <w:rsid w:val="00CE3C50"/>
    <w:rsid w:val="00CE52BB"/>
    <w:rsid w:val="00CE549B"/>
    <w:rsid w:val="00CE5F7B"/>
    <w:rsid w:val="00CE6F45"/>
    <w:rsid w:val="00CF00C7"/>
    <w:rsid w:val="00CF35EC"/>
    <w:rsid w:val="00CF3C5E"/>
    <w:rsid w:val="00CF4CCC"/>
    <w:rsid w:val="00CF689C"/>
    <w:rsid w:val="00D013EA"/>
    <w:rsid w:val="00D01D8C"/>
    <w:rsid w:val="00D02037"/>
    <w:rsid w:val="00D02189"/>
    <w:rsid w:val="00D0234E"/>
    <w:rsid w:val="00D02F00"/>
    <w:rsid w:val="00D033DE"/>
    <w:rsid w:val="00D0488A"/>
    <w:rsid w:val="00D05AA7"/>
    <w:rsid w:val="00D06798"/>
    <w:rsid w:val="00D067F3"/>
    <w:rsid w:val="00D105BF"/>
    <w:rsid w:val="00D12087"/>
    <w:rsid w:val="00D13548"/>
    <w:rsid w:val="00D13BBF"/>
    <w:rsid w:val="00D15240"/>
    <w:rsid w:val="00D15F4C"/>
    <w:rsid w:val="00D162B0"/>
    <w:rsid w:val="00D17091"/>
    <w:rsid w:val="00D17701"/>
    <w:rsid w:val="00D207CB"/>
    <w:rsid w:val="00D228B2"/>
    <w:rsid w:val="00D22CC9"/>
    <w:rsid w:val="00D23128"/>
    <w:rsid w:val="00D23EBE"/>
    <w:rsid w:val="00D3045F"/>
    <w:rsid w:val="00D31577"/>
    <w:rsid w:val="00D3228E"/>
    <w:rsid w:val="00D329A4"/>
    <w:rsid w:val="00D32CD8"/>
    <w:rsid w:val="00D32D5A"/>
    <w:rsid w:val="00D34080"/>
    <w:rsid w:val="00D34396"/>
    <w:rsid w:val="00D35E14"/>
    <w:rsid w:val="00D370CC"/>
    <w:rsid w:val="00D40F07"/>
    <w:rsid w:val="00D41DF4"/>
    <w:rsid w:val="00D4245C"/>
    <w:rsid w:val="00D433EC"/>
    <w:rsid w:val="00D43A1B"/>
    <w:rsid w:val="00D44E5F"/>
    <w:rsid w:val="00D50929"/>
    <w:rsid w:val="00D52F0A"/>
    <w:rsid w:val="00D53181"/>
    <w:rsid w:val="00D53BF5"/>
    <w:rsid w:val="00D574B2"/>
    <w:rsid w:val="00D57B78"/>
    <w:rsid w:val="00D62C95"/>
    <w:rsid w:val="00D64DB5"/>
    <w:rsid w:val="00D65132"/>
    <w:rsid w:val="00D6562C"/>
    <w:rsid w:val="00D65986"/>
    <w:rsid w:val="00D66D2E"/>
    <w:rsid w:val="00D67611"/>
    <w:rsid w:val="00D704C4"/>
    <w:rsid w:val="00D71A99"/>
    <w:rsid w:val="00D73483"/>
    <w:rsid w:val="00D76F2E"/>
    <w:rsid w:val="00D777B1"/>
    <w:rsid w:val="00D77B86"/>
    <w:rsid w:val="00D8005F"/>
    <w:rsid w:val="00D81446"/>
    <w:rsid w:val="00D8509C"/>
    <w:rsid w:val="00D85478"/>
    <w:rsid w:val="00D86754"/>
    <w:rsid w:val="00D87221"/>
    <w:rsid w:val="00D934AB"/>
    <w:rsid w:val="00D93915"/>
    <w:rsid w:val="00D9431F"/>
    <w:rsid w:val="00DA199E"/>
    <w:rsid w:val="00DA2F72"/>
    <w:rsid w:val="00DA68A6"/>
    <w:rsid w:val="00DA7C37"/>
    <w:rsid w:val="00DB02ED"/>
    <w:rsid w:val="00DB2690"/>
    <w:rsid w:val="00DB275D"/>
    <w:rsid w:val="00DB323C"/>
    <w:rsid w:val="00DB351B"/>
    <w:rsid w:val="00DB4B07"/>
    <w:rsid w:val="00DB584E"/>
    <w:rsid w:val="00DB5906"/>
    <w:rsid w:val="00DB6168"/>
    <w:rsid w:val="00DB79CC"/>
    <w:rsid w:val="00DC317E"/>
    <w:rsid w:val="00DC63A6"/>
    <w:rsid w:val="00DC730B"/>
    <w:rsid w:val="00DC7471"/>
    <w:rsid w:val="00DD1427"/>
    <w:rsid w:val="00DD2420"/>
    <w:rsid w:val="00DD7522"/>
    <w:rsid w:val="00DD78E9"/>
    <w:rsid w:val="00DE0859"/>
    <w:rsid w:val="00DE13C3"/>
    <w:rsid w:val="00DE48AC"/>
    <w:rsid w:val="00DE63F6"/>
    <w:rsid w:val="00DF0D6C"/>
    <w:rsid w:val="00DF2836"/>
    <w:rsid w:val="00DF3303"/>
    <w:rsid w:val="00DF5A48"/>
    <w:rsid w:val="00DF5D7E"/>
    <w:rsid w:val="00E0018F"/>
    <w:rsid w:val="00E018FC"/>
    <w:rsid w:val="00E02CCE"/>
    <w:rsid w:val="00E05075"/>
    <w:rsid w:val="00E0563C"/>
    <w:rsid w:val="00E0783B"/>
    <w:rsid w:val="00E101AC"/>
    <w:rsid w:val="00E10958"/>
    <w:rsid w:val="00E11908"/>
    <w:rsid w:val="00E12F57"/>
    <w:rsid w:val="00E12F88"/>
    <w:rsid w:val="00E1436C"/>
    <w:rsid w:val="00E14ED2"/>
    <w:rsid w:val="00E16249"/>
    <w:rsid w:val="00E22566"/>
    <w:rsid w:val="00E23370"/>
    <w:rsid w:val="00E234A0"/>
    <w:rsid w:val="00E26120"/>
    <w:rsid w:val="00E31052"/>
    <w:rsid w:val="00E31907"/>
    <w:rsid w:val="00E3202C"/>
    <w:rsid w:val="00E36A13"/>
    <w:rsid w:val="00E37392"/>
    <w:rsid w:val="00E373F7"/>
    <w:rsid w:val="00E40B38"/>
    <w:rsid w:val="00E411D8"/>
    <w:rsid w:val="00E42B47"/>
    <w:rsid w:val="00E4339E"/>
    <w:rsid w:val="00E43BB2"/>
    <w:rsid w:val="00E44B76"/>
    <w:rsid w:val="00E50148"/>
    <w:rsid w:val="00E505CD"/>
    <w:rsid w:val="00E5147F"/>
    <w:rsid w:val="00E52D4A"/>
    <w:rsid w:val="00E534C3"/>
    <w:rsid w:val="00E56E45"/>
    <w:rsid w:val="00E61585"/>
    <w:rsid w:val="00E61A1D"/>
    <w:rsid w:val="00E659B8"/>
    <w:rsid w:val="00E663AF"/>
    <w:rsid w:val="00E678C0"/>
    <w:rsid w:val="00E710A4"/>
    <w:rsid w:val="00E718DB"/>
    <w:rsid w:val="00E723B7"/>
    <w:rsid w:val="00E778AC"/>
    <w:rsid w:val="00E80B8F"/>
    <w:rsid w:val="00E81409"/>
    <w:rsid w:val="00E82186"/>
    <w:rsid w:val="00E83C98"/>
    <w:rsid w:val="00E87D4C"/>
    <w:rsid w:val="00E91958"/>
    <w:rsid w:val="00E93001"/>
    <w:rsid w:val="00E95B84"/>
    <w:rsid w:val="00EA046C"/>
    <w:rsid w:val="00EA103F"/>
    <w:rsid w:val="00EA459A"/>
    <w:rsid w:val="00EA522D"/>
    <w:rsid w:val="00EA5A91"/>
    <w:rsid w:val="00EA5CB6"/>
    <w:rsid w:val="00EA641B"/>
    <w:rsid w:val="00EB0555"/>
    <w:rsid w:val="00EB087E"/>
    <w:rsid w:val="00EB39E5"/>
    <w:rsid w:val="00EB5B8F"/>
    <w:rsid w:val="00EB6DF3"/>
    <w:rsid w:val="00EC090C"/>
    <w:rsid w:val="00EC2BA5"/>
    <w:rsid w:val="00EC636E"/>
    <w:rsid w:val="00EC76D5"/>
    <w:rsid w:val="00ED48E7"/>
    <w:rsid w:val="00ED5365"/>
    <w:rsid w:val="00ED653C"/>
    <w:rsid w:val="00ED66F9"/>
    <w:rsid w:val="00ED6C86"/>
    <w:rsid w:val="00EE0BD2"/>
    <w:rsid w:val="00EE521F"/>
    <w:rsid w:val="00EE7D5D"/>
    <w:rsid w:val="00EF0EBC"/>
    <w:rsid w:val="00EF1C0A"/>
    <w:rsid w:val="00EF3AB1"/>
    <w:rsid w:val="00EF46EF"/>
    <w:rsid w:val="00EF5F1F"/>
    <w:rsid w:val="00EF65DD"/>
    <w:rsid w:val="00EF7747"/>
    <w:rsid w:val="00F022A5"/>
    <w:rsid w:val="00F032E5"/>
    <w:rsid w:val="00F04FE8"/>
    <w:rsid w:val="00F101DB"/>
    <w:rsid w:val="00F10D2D"/>
    <w:rsid w:val="00F13430"/>
    <w:rsid w:val="00F13726"/>
    <w:rsid w:val="00F142DE"/>
    <w:rsid w:val="00F202B4"/>
    <w:rsid w:val="00F20729"/>
    <w:rsid w:val="00F24CE0"/>
    <w:rsid w:val="00F25743"/>
    <w:rsid w:val="00F25CBD"/>
    <w:rsid w:val="00F25DFA"/>
    <w:rsid w:val="00F26461"/>
    <w:rsid w:val="00F27518"/>
    <w:rsid w:val="00F27C7F"/>
    <w:rsid w:val="00F27FA5"/>
    <w:rsid w:val="00F309A1"/>
    <w:rsid w:val="00F3171B"/>
    <w:rsid w:val="00F32637"/>
    <w:rsid w:val="00F33874"/>
    <w:rsid w:val="00F3710D"/>
    <w:rsid w:val="00F376F7"/>
    <w:rsid w:val="00F40503"/>
    <w:rsid w:val="00F412A4"/>
    <w:rsid w:val="00F413A5"/>
    <w:rsid w:val="00F41675"/>
    <w:rsid w:val="00F4370F"/>
    <w:rsid w:val="00F43DBB"/>
    <w:rsid w:val="00F44644"/>
    <w:rsid w:val="00F47313"/>
    <w:rsid w:val="00F5007A"/>
    <w:rsid w:val="00F50D9C"/>
    <w:rsid w:val="00F5178C"/>
    <w:rsid w:val="00F55D9A"/>
    <w:rsid w:val="00F55E62"/>
    <w:rsid w:val="00F5770B"/>
    <w:rsid w:val="00F714F6"/>
    <w:rsid w:val="00F731E2"/>
    <w:rsid w:val="00F775F2"/>
    <w:rsid w:val="00F81ACE"/>
    <w:rsid w:val="00F8386D"/>
    <w:rsid w:val="00F84529"/>
    <w:rsid w:val="00F8488A"/>
    <w:rsid w:val="00F86A35"/>
    <w:rsid w:val="00F87904"/>
    <w:rsid w:val="00F922CB"/>
    <w:rsid w:val="00F95902"/>
    <w:rsid w:val="00FA1411"/>
    <w:rsid w:val="00FA218C"/>
    <w:rsid w:val="00FA6573"/>
    <w:rsid w:val="00FA67F8"/>
    <w:rsid w:val="00FA6DD0"/>
    <w:rsid w:val="00FA7AF9"/>
    <w:rsid w:val="00FB0CB5"/>
    <w:rsid w:val="00FB179A"/>
    <w:rsid w:val="00FB2662"/>
    <w:rsid w:val="00FB2665"/>
    <w:rsid w:val="00FB432B"/>
    <w:rsid w:val="00FB4939"/>
    <w:rsid w:val="00FB5E82"/>
    <w:rsid w:val="00FB7B08"/>
    <w:rsid w:val="00FC0B7F"/>
    <w:rsid w:val="00FC25BA"/>
    <w:rsid w:val="00FC292C"/>
    <w:rsid w:val="00FC42AE"/>
    <w:rsid w:val="00FC4B42"/>
    <w:rsid w:val="00FC551F"/>
    <w:rsid w:val="00FC5A95"/>
    <w:rsid w:val="00FC6D26"/>
    <w:rsid w:val="00FC6DB0"/>
    <w:rsid w:val="00FC7583"/>
    <w:rsid w:val="00FD6095"/>
    <w:rsid w:val="00FD61AD"/>
    <w:rsid w:val="00FD6B2E"/>
    <w:rsid w:val="00FE0150"/>
    <w:rsid w:val="00FE0806"/>
    <w:rsid w:val="00FE1AB8"/>
    <w:rsid w:val="00FE2CDA"/>
    <w:rsid w:val="00FF05A3"/>
    <w:rsid w:val="00FF1520"/>
    <w:rsid w:val="00FF241E"/>
    <w:rsid w:val="00FF6381"/>
    <w:rsid w:val="00FF687D"/>
    <w:rsid w:val="00FF6F57"/>
    <w:rsid w:val="069054F1"/>
    <w:rsid w:val="07159755"/>
    <w:rsid w:val="076CD7AF"/>
    <w:rsid w:val="08D5E72C"/>
    <w:rsid w:val="0DEB4E2D"/>
    <w:rsid w:val="0E302060"/>
    <w:rsid w:val="122FC022"/>
    <w:rsid w:val="1DD7F83E"/>
    <w:rsid w:val="1E998A5A"/>
    <w:rsid w:val="233B65F5"/>
    <w:rsid w:val="27C44E47"/>
    <w:rsid w:val="28F8F4F8"/>
    <w:rsid w:val="2957624A"/>
    <w:rsid w:val="32D332A3"/>
    <w:rsid w:val="33431BED"/>
    <w:rsid w:val="34C6A8E7"/>
    <w:rsid w:val="3A9FAB8B"/>
    <w:rsid w:val="3C61D4F2"/>
    <w:rsid w:val="3E83271F"/>
    <w:rsid w:val="4083556F"/>
    <w:rsid w:val="42BD9F1D"/>
    <w:rsid w:val="4384B1C5"/>
    <w:rsid w:val="45791DC6"/>
    <w:rsid w:val="46635983"/>
    <w:rsid w:val="467804E8"/>
    <w:rsid w:val="47F40740"/>
    <w:rsid w:val="489DFB90"/>
    <w:rsid w:val="4BFA7147"/>
    <w:rsid w:val="4E29F6E9"/>
    <w:rsid w:val="4E352D82"/>
    <w:rsid w:val="567FD4D3"/>
    <w:rsid w:val="5CC17B70"/>
    <w:rsid w:val="60F11524"/>
    <w:rsid w:val="73A20AD1"/>
    <w:rsid w:val="74D8C581"/>
    <w:rsid w:val="770A3844"/>
    <w:rsid w:val="7C2342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30,red"/>
    </o:shapedefaults>
    <o:shapelayout v:ext="edit">
      <o:idmap v:ext="edit" data="2"/>
    </o:shapelayout>
  </w:shapeDefaults>
  <w:decimalSymbol w:val="."/>
  <w:listSeparator w:val=","/>
  <w14:docId w14:val="1E6EBAF0"/>
  <w15:chartTrackingRefBased/>
  <w15:docId w15:val="{07E11461-5FD9-4AA9-A6DB-346DE9543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E45"/>
    <w:pPr>
      <w:spacing w:before="120" w:after="120"/>
    </w:pPr>
    <w:rPr>
      <w:rFonts w:ascii="Verdana" w:eastAsia="Times New Roman" w:hAnsi="Verdana"/>
      <w:sz w:val="24"/>
      <w:szCs w:val="24"/>
    </w:rPr>
  </w:style>
  <w:style w:type="paragraph" w:styleId="Heading1">
    <w:name w:val="heading 1"/>
    <w:basedOn w:val="Normal"/>
    <w:next w:val="Heading4"/>
    <w:link w:val="Heading1Char"/>
    <w:qFormat/>
    <w:rsid w:val="00F27518"/>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F27518"/>
    <w:pPr>
      <w:keepNext/>
      <w:spacing w:before="240" w:after="60"/>
      <w:outlineLvl w:val="1"/>
    </w:pPr>
    <w:rPr>
      <w:rFonts w:ascii="Arial" w:hAnsi="Arial" w:cs="Arial"/>
      <w:b/>
      <w:bCs/>
      <w:i/>
      <w:iCs/>
      <w:sz w:val="28"/>
      <w:szCs w:val="28"/>
    </w:rPr>
  </w:style>
  <w:style w:type="paragraph" w:styleId="Heading4">
    <w:name w:val="heading 4"/>
    <w:basedOn w:val="Normal"/>
    <w:next w:val="Normal"/>
    <w:link w:val="Heading4Char"/>
    <w:uiPriority w:val="9"/>
    <w:semiHidden/>
    <w:unhideWhenUsed/>
    <w:qFormat/>
    <w:rsid w:val="00F27518"/>
    <w:pPr>
      <w:keepNext/>
      <w:keepLines/>
      <w:spacing w:before="4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27518"/>
    <w:rPr>
      <w:rFonts w:ascii="Arial" w:eastAsia="Times New Roman" w:hAnsi="Arial" w:cs="Arial"/>
      <w:b/>
      <w:color w:val="FF9900"/>
      <w:sz w:val="32"/>
      <w:szCs w:val="20"/>
    </w:rPr>
  </w:style>
  <w:style w:type="character" w:customStyle="1" w:styleId="Heading2Char">
    <w:name w:val="Heading 2 Char"/>
    <w:link w:val="Heading2"/>
    <w:rsid w:val="00F27518"/>
    <w:rPr>
      <w:rFonts w:ascii="Arial" w:eastAsia="Times New Roman" w:hAnsi="Arial" w:cs="Arial"/>
      <w:b/>
      <w:bCs/>
      <w:i/>
      <w:iCs/>
      <w:sz w:val="28"/>
      <w:szCs w:val="28"/>
    </w:rPr>
  </w:style>
  <w:style w:type="character" w:styleId="Hyperlink">
    <w:name w:val="Hyperlink"/>
    <w:uiPriority w:val="99"/>
    <w:rsid w:val="00F27518"/>
    <w:rPr>
      <w:color w:val="0000FF"/>
      <w:u w:val="single"/>
    </w:rPr>
  </w:style>
  <w:style w:type="paragraph" w:styleId="ListParagraph">
    <w:name w:val="List Paragraph"/>
    <w:basedOn w:val="Normal"/>
    <w:uiPriority w:val="34"/>
    <w:qFormat/>
    <w:rsid w:val="00F27518"/>
    <w:pPr>
      <w:ind w:left="720"/>
    </w:pPr>
  </w:style>
  <w:style w:type="paragraph" w:styleId="TOC2">
    <w:name w:val="toc 2"/>
    <w:basedOn w:val="Normal"/>
    <w:next w:val="Normal"/>
    <w:autoRedefine/>
    <w:uiPriority w:val="39"/>
    <w:rsid w:val="00F81ACE"/>
    <w:pPr>
      <w:tabs>
        <w:tab w:val="right" w:leader="dot" w:pos="12950"/>
      </w:tabs>
    </w:pPr>
    <w:rPr>
      <w:noProof/>
      <w:color w:val="3333FF"/>
      <w:u w:val="single"/>
    </w:rPr>
  </w:style>
  <w:style w:type="character" w:customStyle="1" w:styleId="Heading4Char">
    <w:name w:val="Heading 4 Char"/>
    <w:link w:val="Heading4"/>
    <w:uiPriority w:val="9"/>
    <w:semiHidden/>
    <w:rsid w:val="00F27518"/>
    <w:rPr>
      <w:rFonts w:ascii="Calibri Light" w:eastAsia="Times New Roman" w:hAnsi="Calibri Light" w:cs="Times New Roman"/>
      <w:i/>
      <w:iCs/>
      <w:color w:val="2E74B5"/>
      <w:sz w:val="24"/>
      <w:szCs w:val="24"/>
    </w:rPr>
  </w:style>
  <w:style w:type="character" w:styleId="CommentReference">
    <w:name w:val="annotation reference"/>
    <w:uiPriority w:val="99"/>
    <w:unhideWhenUsed/>
    <w:rsid w:val="00F27518"/>
    <w:rPr>
      <w:sz w:val="16"/>
      <w:szCs w:val="16"/>
    </w:rPr>
  </w:style>
  <w:style w:type="paragraph" w:styleId="CommentText">
    <w:name w:val="annotation text"/>
    <w:basedOn w:val="Normal"/>
    <w:link w:val="CommentTextChar"/>
    <w:uiPriority w:val="99"/>
    <w:unhideWhenUsed/>
    <w:rsid w:val="00F27518"/>
    <w:rPr>
      <w:sz w:val="20"/>
      <w:szCs w:val="20"/>
    </w:rPr>
  </w:style>
  <w:style w:type="character" w:customStyle="1" w:styleId="CommentTextChar">
    <w:name w:val="Comment Text Char"/>
    <w:link w:val="CommentText"/>
    <w:uiPriority w:val="99"/>
    <w:rsid w:val="00F2751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7518"/>
    <w:rPr>
      <w:b/>
      <w:bCs/>
    </w:rPr>
  </w:style>
  <w:style w:type="character" w:customStyle="1" w:styleId="CommentSubjectChar">
    <w:name w:val="Comment Subject Char"/>
    <w:link w:val="CommentSubject"/>
    <w:uiPriority w:val="99"/>
    <w:semiHidden/>
    <w:rsid w:val="00F2751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27518"/>
    <w:rPr>
      <w:rFonts w:ascii="Segoe UI" w:hAnsi="Segoe UI" w:cs="Segoe UI"/>
      <w:sz w:val="18"/>
      <w:szCs w:val="18"/>
    </w:rPr>
  </w:style>
  <w:style w:type="character" w:customStyle="1" w:styleId="BalloonTextChar">
    <w:name w:val="Balloon Text Char"/>
    <w:link w:val="BalloonText"/>
    <w:uiPriority w:val="99"/>
    <w:semiHidden/>
    <w:rsid w:val="00F27518"/>
    <w:rPr>
      <w:rFonts w:ascii="Segoe UI" w:eastAsia="Times New Roman" w:hAnsi="Segoe UI" w:cs="Segoe UI"/>
      <w:sz w:val="18"/>
      <w:szCs w:val="18"/>
    </w:rPr>
  </w:style>
  <w:style w:type="table" w:styleId="TableGrid">
    <w:name w:val="Table Grid"/>
    <w:basedOn w:val="TableNormal"/>
    <w:uiPriority w:val="39"/>
    <w:rsid w:val="00727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55EE"/>
    <w:pPr>
      <w:spacing w:before="100" w:beforeAutospacing="1" w:after="100" w:afterAutospacing="1"/>
    </w:pPr>
  </w:style>
  <w:style w:type="character" w:styleId="FollowedHyperlink">
    <w:name w:val="FollowedHyperlink"/>
    <w:uiPriority w:val="99"/>
    <w:semiHidden/>
    <w:unhideWhenUsed/>
    <w:rsid w:val="0095000D"/>
    <w:rPr>
      <w:color w:val="954F72"/>
      <w:u w:val="single"/>
    </w:rPr>
  </w:style>
  <w:style w:type="character" w:customStyle="1" w:styleId="apple-converted-space">
    <w:name w:val="apple-converted-space"/>
    <w:rsid w:val="009C3704"/>
  </w:style>
  <w:style w:type="paragraph" w:styleId="Revision">
    <w:name w:val="Revision"/>
    <w:hidden/>
    <w:uiPriority w:val="99"/>
    <w:semiHidden/>
    <w:rsid w:val="00B9335B"/>
    <w:rPr>
      <w:rFonts w:ascii="Times New Roman" w:eastAsia="Times New Roman" w:hAnsi="Times New Roman"/>
      <w:sz w:val="24"/>
      <w:szCs w:val="24"/>
    </w:rPr>
  </w:style>
  <w:style w:type="character" w:styleId="UnresolvedMention">
    <w:name w:val="Unresolved Mention"/>
    <w:uiPriority w:val="99"/>
    <w:unhideWhenUsed/>
    <w:rsid w:val="00162DD7"/>
    <w:rPr>
      <w:color w:val="605E5C"/>
      <w:shd w:val="clear" w:color="auto" w:fill="E1DFDD"/>
    </w:rPr>
  </w:style>
  <w:style w:type="paragraph" w:styleId="Header">
    <w:name w:val="header"/>
    <w:basedOn w:val="Normal"/>
    <w:link w:val="HeaderChar"/>
    <w:uiPriority w:val="99"/>
    <w:semiHidden/>
    <w:unhideWhenUsed/>
    <w:rsid w:val="00655C6F"/>
    <w:pPr>
      <w:tabs>
        <w:tab w:val="center" w:pos="4680"/>
        <w:tab w:val="right" w:pos="9360"/>
      </w:tabs>
    </w:pPr>
  </w:style>
  <w:style w:type="character" w:customStyle="1" w:styleId="HeaderChar">
    <w:name w:val="Header Char"/>
    <w:link w:val="Header"/>
    <w:uiPriority w:val="99"/>
    <w:semiHidden/>
    <w:rsid w:val="00655C6F"/>
    <w:rPr>
      <w:rFonts w:ascii="Times New Roman" w:eastAsia="Times New Roman" w:hAnsi="Times New Roman"/>
      <w:sz w:val="24"/>
      <w:szCs w:val="24"/>
    </w:rPr>
  </w:style>
  <w:style w:type="paragraph" w:styleId="Footer">
    <w:name w:val="footer"/>
    <w:basedOn w:val="Normal"/>
    <w:link w:val="FooterChar"/>
    <w:uiPriority w:val="99"/>
    <w:semiHidden/>
    <w:unhideWhenUsed/>
    <w:rsid w:val="00655C6F"/>
    <w:pPr>
      <w:tabs>
        <w:tab w:val="center" w:pos="4680"/>
        <w:tab w:val="right" w:pos="9360"/>
      </w:tabs>
    </w:pPr>
  </w:style>
  <w:style w:type="character" w:customStyle="1" w:styleId="FooterChar">
    <w:name w:val="Footer Char"/>
    <w:link w:val="Footer"/>
    <w:uiPriority w:val="99"/>
    <w:semiHidden/>
    <w:rsid w:val="00655C6F"/>
    <w:rPr>
      <w:rFonts w:ascii="Times New Roman" w:eastAsia="Times New Roman" w:hAnsi="Times New Roman"/>
      <w:sz w:val="24"/>
      <w:szCs w:val="24"/>
    </w:rPr>
  </w:style>
  <w:style w:type="character" w:customStyle="1" w:styleId="ui-provider">
    <w:name w:val="ui-provider"/>
    <w:basedOn w:val="DefaultParagraphFont"/>
    <w:rsid w:val="008D7F9D"/>
  </w:style>
  <w:style w:type="character" w:styleId="Mention">
    <w:name w:val="Mention"/>
    <w:basedOn w:val="DefaultParagraphFont"/>
    <w:uiPriority w:val="99"/>
    <w:unhideWhenUsed/>
    <w:rsid w:val="00744FD0"/>
    <w:rPr>
      <w:color w:val="2B579A"/>
      <w:shd w:val="clear" w:color="auto" w:fill="E1DFDD"/>
    </w:rPr>
  </w:style>
  <w:style w:type="character" w:customStyle="1" w:styleId="cf01">
    <w:name w:val="cf01"/>
    <w:basedOn w:val="DefaultParagraphFont"/>
    <w:rsid w:val="00CF3C5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2094">
      <w:bodyDiv w:val="1"/>
      <w:marLeft w:val="0"/>
      <w:marRight w:val="0"/>
      <w:marTop w:val="0"/>
      <w:marBottom w:val="0"/>
      <w:divBdr>
        <w:top w:val="none" w:sz="0" w:space="0" w:color="auto"/>
        <w:left w:val="none" w:sz="0" w:space="0" w:color="auto"/>
        <w:bottom w:val="none" w:sz="0" w:space="0" w:color="auto"/>
        <w:right w:val="none" w:sz="0" w:space="0" w:color="auto"/>
      </w:divBdr>
    </w:div>
    <w:div w:id="52235251">
      <w:bodyDiv w:val="1"/>
      <w:marLeft w:val="0"/>
      <w:marRight w:val="0"/>
      <w:marTop w:val="0"/>
      <w:marBottom w:val="0"/>
      <w:divBdr>
        <w:top w:val="none" w:sz="0" w:space="0" w:color="auto"/>
        <w:left w:val="none" w:sz="0" w:space="0" w:color="auto"/>
        <w:bottom w:val="none" w:sz="0" w:space="0" w:color="auto"/>
        <w:right w:val="none" w:sz="0" w:space="0" w:color="auto"/>
      </w:divBdr>
      <w:divsChild>
        <w:div w:id="986402370">
          <w:marLeft w:val="302"/>
          <w:marRight w:val="0"/>
          <w:marTop w:val="0"/>
          <w:marBottom w:val="0"/>
          <w:divBdr>
            <w:top w:val="none" w:sz="0" w:space="0" w:color="auto"/>
            <w:left w:val="none" w:sz="0" w:space="0" w:color="auto"/>
            <w:bottom w:val="none" w:sz="0" w:space="0" w:color="auto"/>
            <w:right w:val="none" w:sz="0" w:space="0" w:color="auto"/>
          </w:divBdr>
        </w:div>
        <w:div w:id="1399402966">
          <w:marLeft w:val="302"/>
          <w:marRight w:val="0"/>
          <w:marTop w:val="0"/>
          <w:marBottom w:val="0"/>
          <w:divBdr>
            <w:top w:val="none" w:sz="0" w:space="0" w:color="auto"/>
            <w:left w:val="none" w:sz="0" w:space="0" w:color="auto"/>
            <w:bottom w:val="none" w:sz="0" w:space="0" w:color="auto"/>
            <w:right w:val="none" w:sz="0" w:space="0" w:color="auto"/>
          </w:divBdr>
        </w:div>
      </w:divsChild>
    </w:div>
    <w:div w:id="121508586">
      <w:bodyDiv w:val="1"/>
      <w:marLeft w:val="0"/>
      <w:marRight w:val="0"/>
      <w:marTop w:val="0"/>
      <w:marBottom w:val="0"/>
      <w:divBdr>
        <w:top w:val="none" w:sz="0" w:space="0" w:color="auto"/>
        <w:left w:val="none" w:sz="0" w:space="0" w:color="auto"/>
        <w:bottom w:val="none" w:sz="0" w:space="0" w:color="auto"/>
        <w:right w:val="none" w:sz="0" w:space="0" w:color="auto"/>
      </w:divBdr>
    </w:div>
    <w:div w:id="180359057">
      <w:bodyDiv w:val="1"/>
      <w:marLeft w:val="0"/>
      <w:marRight w:val="0"/>
      <w:marTop w:val="0"/>
      <w:marBottom w:val="0"/>
      <w:divBdr>
        <w:top w:val="none" w:sz="0" w:space="0" w:color="auto"/>
        <w:left w:val="none" w:sz="0" w:space="0" w:color="auto"/>
        <w:bottom w:val="none" w:sz="0" w:space="0" w:color="auto"/>
        <w:right w:val="none" w:sz="0" w:space="0" w:color="auto"/>
      </w:divBdr>
    </w:div>
    <w:div w:id="212352426">
      <w:bodyDiv w:val="1"/>
      <w:marLeft w:val="0"/>
      <w:marRight w:val="0"/>
      <w:marTop w:val="0"/>
      <w:marBottom w:val="0"/>
      <w:divBdr>
        <w:top w:val="none" w:sz="0" w:space="0" w:color="auto"/>
        <w:left w:val="none" w:sz="0" w:space="0" w:color="auto"/>
        <w:bottom w:val="none" w:sz="0" w:space="0" w:color="auto"/>
        <w:right w:val="none" w:sz="0" w:space="0" w:color="auto"/>
      </w:divBdr>
    </w:div>
    <w:div w:id="227689123">
      <w:bodyDiv w:val="1"/>
      <w:marLeft w:val="0"/>
      <w:marRight w:val="0"/>
      <w:marTop w:val="0"/>
      <w:marBottom w:val="0"/>
      <w:divBdr>
        <w:top w:val="none" w:sz="0" w:space="0" w:color="auto"/>
        <w:left w:val="none" w:sz="0" w:space="0" w:color="auto"/>
        <w:bottom w:val="none" w:sz="0" w:space="0" w:color="auto"/>
        <w:right w:val="none" w:sz="0" w:space="0" w:color="auto"/>
      </w:divBdr>
      <w:divsChild>
        <w:div w:id="1282809921">
          <w:marLeft w:val="202"/>
          <w:marRight w:val="0"/>
          <w:marTop w:val="0"/>
          <w:marBottom w:val="0"/>
          <w:divBdr>
            <w:top w:val="none" w:sz="0" w:space="0" w:color="auto"/>
            <w:left w:val="none" w:sz="0" w:space="0" w:color="auto"/>
            <w:bottom w:val="none" w:sz="0" w:space="0" w:color="auto"/>
            <w:right w:val="none" w:sz="0" w:space="0" w:color="auto"/>
          </w:divBdr>
        </w:div>
        <w:div w:id="1526556796">
          <w:marLeft w:val="202"/>
          <w:marRight w:val="0"/>
          <w:marTop w:val="0"/>
          <w:marBottom w:val="0"/>
          <w:divBdr>
            <w:top w:val="none" w:sz="0" w:space="0" w:color="auto"/>
            <w:left w:val="none" w:sz="0" w:space="0" w:color="auto"/>
            <w:bottom w:val="none" w:sz="0" w:space="0" w:color="auto"/>
            <w:right w:val="none" w:sz="0" w:space="0" w:color="auto"/>
          </w:divBdr>
        </w:div>
        <w:div w:id="1683437804">
          <w:marLeft w:val="202"/>
          <w:marRight w:val="0"/>
          <w:marTop w:val="0"/>
          <w:marBottom w:val="0"/>
          <w:divBdr>
            <w:top w:val="none" w:sz="0" w:space="0" w:color="auto"/>
            <w:left w:val="none" w:sz="0" w:space="0" w:color="auto"/>
            <w:bottom w:val="none" w:sz="0" w:space="0" w:color="auto"/>
            <w:right w:val="none" w:sz="0" w:space="0" w:color="auto"/>
          </w:divBdr>
        </w:div>
      </w:divsChild>
    </w:div>
    <w:div w:id="251401233">
      <w:bodyDiv w:val="1"/>
      <w:marLeft w:val="0"/>
      <w:marRight w:val="0"/>
      <w:marTop w:val="0"/>
      <w:marBottom w:val="0"/>
      <w:divBdr>
        <w:top w:val="none" w:sz="0" w:space="0" w:color="auto"/>
        <w:left w:val="none" w:sz="0" w:space="0" w:color="auto"/>
        <w:bottom w:val="none" w:sz="0" w:space="0" w:color="auto"/>
        <w:right w:val="none" w:sz="0" w:space="0" w:color="auto"/>
      </w:divBdr>
    </w:div>
    <w:div w:id="310794508">
      <w:bodyDiv w:val="1"/>
      <w:marLeft w:val="0"/>
      <w:marRight w:val="0"/>
      <w:marTop w:val="0"/>
      <w:marBottom w:val="0"/>
      <w:divBdr>
        <w:top w:val="none" w:sz="0" w:space="0" w:color="auto"/>
        <w:left w:val="none" w:sz="0" w:space="0" w:color="auto"/>
        <w:bottom w:val="none" w:sz="0" w:space="0" w:color="auto"/>
        <w:right w:val="none" w:sz="0" w:space="0" w:color="auto"/>
      </w:divBdr>
    </w:div>
    <w:div w:id="365108379">
      <w:bodyDiv w:val="1"/>
      <w:marLeft w:val="0"/>
      <w:marRight w:val="0"/>
      <w:marTop w:val="0"/>
      <w:marBottom w:val="0"/>
      <w:divBdr>
        <w:top w:val="none" w:sz="0" w:space="0" w:color="auto"/>
        <w:left w:val="none" w:sz="0" w:space="0" w:color="auto"/>
        <w:bottom w:val="none" w:sz="0" w:space="0" w:color="auto"/>
        <w:right w:val="none" w:sz="0" w:space="0" w:color="auto"/>
      </w:divBdr>
    </w:div>
    <w:div w:id="407309586">
      <w:bodyDiv w:val="1"/>
      <w:marLeft w:val="0"/>
      <w:marRight w:val="0"/>
      <w:marTop w:val="0"/>
      <w:marBottom w:val="0"/>
      <w:divBdr>
        <w:top w:val="none" w:sz="0" w:space="0" w:color="auto"/>
        <w:left w:val="none" w:sz="0" w:space="0" w:color="auto"/>
        <w:bottom w:val="none" w:sz="0" w:space="0" w:color="auto"/>
        <w:right w:val="none" w:sz="0" w:space="0" w:color="auto"/>
      </w:divBdr>
    </w:div>
    <w:div w:id="453444274">
      <w:bodyDiv w:val="1"/>
      <w:marLeft w:val="0"/>
      <w:marRight w:val="0"/>
      <w:marTop w:val="0"/>
      <w:marBottom w:val="0"/>
      <w:divBdr>
        <w:top w:val="none" w:sz="0" w:space="0" w:color="auto"/>
        <w:left w:val="none" w:sz="0" w:space="0" w:color="auto"/>
        <w:bottom w:val="none" w:sz="0" w:space="0" w:color="auto"/>
        <w:right w:val="none" w:sz="0" w:space="0" w:color="auto"/>
      </w:divBdr>
    </w:div>
    <w:div w:id="495338552">
      <w:bodyDiv w:val="1"/>
      <w:marLeft w:val="0"/>
      <w:marRight w:val="0"/>
      <w:marTop w:val="0"/>
      <w:marBottom w:val="0"/>
      <w:divBdr>
        <w:top w:val="none" w:sz="0" w:space="0" w:color="auto"/>
        <w:left w:val="none" w:sz="0" w:space="0" w:color="auto"/>
        <w:bottom w:val="none" w:sz="0" w:space="0" w:color="auto"/>
        <w:right w:val="none" w:sz="0" w:space="0" w:color="auto"/>
      </w:divBdr>
    </w:div>
    <w:div w:id="511191299">
      <w:bodyDiv w:val="1"/>
      <w:marLeft w:val="0"/>
      <w:marRight w:val="0"/>
      <w:marTop w:val="0"/>
      <w:marBottom w:val="0"/>
      <w:divBdr>
        <w:top w:val="none" w:sz="0" w:space="0" w:color="auto"/>
        <w:left w:val="none" w:sz="0" w:space="0" w:color="auto"/>
        <w:bottom w:val="none" w:sz="0" w:space="0" w:color="auto"/>
        <w:right w:val="none" w:sz="0" w:space="0" w:color="auto"/>
      </w:divBdr>
    </w:div>
    <w:div w:id="549346599">
      <w:bodyDiv w:val="1"/>
      <w:marLeft w:val="0"/>
      <w:marRight w:val="0"/>
      <w:marTop w:val="0"/>
      <w:marBottom w:val="0"/>
      <w:divBdr>
        <w:top w:val="none" w:sz="0" w:space="0" w:color="auto"/>
        <w:left w:val="none" w:sz="0" w:space="0" w:color="auto"/>
        <w:bottom w:val="none" w:sz="0" w:space="0" w:color="auto"/>
        <w:right w:val="none" w:sz="0" w:space="0" w:color="auto"/>
      </w:divBdr>
    </w:div>
    <w:div w:id="574557899">
      <w:bodyDiv w:val="1"/>
      <w:marLeft w:val="0"/>
      <w:marRight w:val="0"/>
      <w:marTop w:val="0"/>
      <w:marBottom w:val="0"/>
      <w:divBdr>
        <w:top w:val="none" w:sz="0" w:space="0" w:color="auto"/>
        <w:left w:val="none" w:sz="0" w:space="0" w:color="auto"/>
        <w:bottom w:val="none" w:sz="0" w:space="0" w:color="auto"/>
        <w:right w:val="none" w:sz="0" w:space="0" w:color="auto"/>
      </w:divBdr>
    </w:div>
    <w:div w:id="577131468">
      <w:bodyDiv w:val="1"/>
      <w:marLeft w:val="0"/>
      <w:marRight w:val="0"/>
      <w:marTop w:val="0"/>
      <w:marBottom w:val="0"/>
      <w:divBdr>
        <w:top w:val="none" w:sz="0" w:space="0" w:color="auto"/>
        <w:left w:val="none" w:sz="0" w:space="0" w:color="auto"/>
        <w:bottom w:val="none" w:sz="0" w:space="0" w:color="auto"/>
        <w:right w:val="none" w:sz="0" w:space="0" w:color="auto"/>
      </w:divBdr>
    </w:div>
    <w:div w:id="599408499">
      <w:bodyDiv w:val="1"/>
      <w:marLeft w:val="0"/>
      <w:marRight w:val="0"/>
      <w:marTop w:val="0"/>
      <w:marBottom w:val="0"/>
      <w:divBdr>
        <w:top w:val="none" w:sz="0" w:space="0" w:color="auto"/>
        <w:left w:val="none" w:sz="0" w:space="0" w:color="auto"/>
        <w:bottom w:val="none" w:sz="0" w:space="0" w:color="auto"/>
        <w:right w:val="none" w:sz="0" w:space="0" w:color="auto"/>
      </w:divBdr>
    </w:div>
    <w:div w:id="627785486">
      <w:bodyDiv w:val="1"/>
      <w:marLeft w:val="0"/>
      <w:marRight w:val="0"/>
      <w:marTop w:val="0"/>
      <w:marBottom w:val="0"/>
      <w:divBdr>
        <w:top w:val="none" w:sz="0" w:space="0" w:color="auto"/>
        <w:left w:val="none" w:sz="0" w:space="0" w:color="auto"/>
        <w:bottom w:val="none" w:sz="0" w:space="0" w:color="auto"/>
        <w:right w:val="none" w:sz="0" w:space="0" w:color="auto"/>
      </w:divBdr>
    </w:div>
    <w:div w:id="643583223">
      <w:bodyDiv w:val="1"/>
      <w:marLeft w:val="0"/>
      <w:marRight w:val="0"/>
      <w:marTop w:val="0"/>
      <w:marBottom w:val="0"/>
      <w:divBdr>
        <w:top w:val="none" w:sz="0" w:space="0" w:color="auto"/>
        <w:left w:val="none" w:sz="0" w:space="0" w:color="auto"/>
        <w:bottom w:val="none" w:sz="0" w:space="0" w:color="auto"/>
        <w:right w:val="none" w:sz="0" w:space="0" w:color="auto"/>
      </w:divBdr>
      <w:divsChild>
        <w:div w:id="730467672">
          <w:marLeft w:val="202"/>
          <w:marRight w:val="0"/>
          <w:marTop w:val="0"/>
          <w:marBottom w:val="0"/>
          <w:divBdr>
            <w:top w:val="none" w:sz="0" w:space="0" w:color="auto"/>
            <w:left w:val="none" w:sz="0" w:space="0" w:color="auto"/>
            <w:bottom w:val="none" w:sz="0" w:space="0" w:color="auto"/>
            <w:right w:val="none" w:sz="0" w:space="0" w:color="auto"/>
          </w:divBdr>
        </w:div>
        <w:div w:id="1569224690">
          <w:marLeft w:val="202"/>
          <w:marRight w:val="0"/>
          <w:marTop w:val="0"/>
          <w:marBottom w:val="0"/>
          <w:divBdr>
            <w:top w:val="none" w:sz="0" w:space="0" w:color="auto"/>
            <w:left w:val="none" w:sz="0" w:space="0" w:color="auto"/>
            <w:bottom w:val="none" w:sz="0" w:space="0" w:color="auto"/>
            <w:right w:val="none" w:sz="0" w:space="0" w:color="auto"/>
          </w:divBdr>
        </w:div>
        <w:div w:id="1966351797">
          <w:marLeft w:val="202"/>
          <w:marRight w:val="0"/>
          <w:marTop w:val="0"/>
          <w:marBottom w:val="0"/>
          <w:divBdr>
            <w:top w:val="none" w:sz="0" w:space="0" w:color="auto"/>
            <w:left w:val="none" w:sz="0" w:space="0" w:color="auto"/>
            <w:bottom w:val="none" w:sz="0" w:space="0" w:color="auto"/>
            <w:right w:val="none" w:sz="0" w:space="0" w:color="auto"/>
          </w:divBdr>
        </w:div>
        <w:div w:id="1967466165">
          <w:marLeft w:val="202"/>
          <w:marRight w:val="0"/>
          <w:marTop w:val="0"/>
          <w:marBottom w:val="0"/>
          <w:divBdr>
            <w:top w:val="none" w:sz="0" w:space="0" w:color="auto"/>
            <w:left w:val="none" w:sz="0" w:space="0" w:color="auto"/>
            <w:bottom w:val="none" w:sz="0" w:space="0" w:color="auto"/>
            <w:right w:val="none" w:sz="0" w:space="0" w:color="auto"/>
          </w:divBdr>
        </w:div>
      </w:divsChild>
    </w:div>
    <w:div w:id="662975621">
      <w:bodyDiv w:val="1"/>
      <w:marLeft w:val="0"/>
      <w:marRight w:val="0"/>
      <w:marTop w:val="0"/>
      <w:marBottom w:val="0"/>
      <w:divBdr>
        <w:top w:val="none" w:sz="0" w:space="0" w:color="auto"/>
        <w:left w:val="none" w:sz="0" w:space="0" w:color="auto"/>
        <w:bottom w:val="none" w:sz="0" w:space="0" w:color="auto"/>
        <w:right w:val="none" w:sz="0" w:space="0" w:color="auto"/>
      </w:divBdr>
    </w:div>
    <w:div w:id="671370687">
      <w:bodyDiv w:val="1"/>
      <w:marLeft w:val="0"/>
      <w:marRight w:val="0"/>
      <w:marTop w:val="0"/>
      <w:marBottom w:val="0"/>
      <w:divBdr>
        <w:top w:val="none" w:sz="0" w:space="0" w:color="auto"/>
        <w:left w:val="none" w:sz="0" w:space="0" w:color="auto"/>
        <w:bottom w:val="none" w:sz="0" w:space="0" w:color="auto"/>
        <w:right w:val="none" w:sz="0" w:space="0" w:color="auto"/>
      </w:divBdr>
    </w:div>
    <w:div w:id="746928028">
      <w:bodyDiv w:val="1"/>
      <w:marLeft w:val="0"/>
      <w:marRight w:val="0"/>
      <w:marTop w:val="0"/>
      <w:marBottom w:val="0"/>
      <w:divBdr>
        <w:top w:val="none" w:sz="0" w:space="0" w:color="auto"/>
        <w:left w:val="none" w:sz="0" w:space="0" w:color="auto"/>
        <w:bottom w:val="none" w:sz="0" w:space="0" w:color="auto"/>
        <w:right w:val="none" w:sz="0" w:space="0" w:color="auto"/>
      </w:divBdr>
    </w:div>
    <w:div w:id="760027012">
      <w:bodyDiv w:val="1"/>
      <w:marLeft w:val="0"/>
      <w:marRight w:val="0"/>
      <w:marTop w:val="0"/>
      <w:marBottom w:val="0"/>
      <w:divBdr>
        <w:top w:val="none" w:sz="0" w:space="0" w:color="auto"/>
        <w:left w:val="none" w:sz="0" w:space="0" w:color="auto"/>
        <w:bottom w:val="none" w:sz="0" w:space="0" w:color="auto"/>
        <w:right w:val="none" w:sz="0" w:space="0" w:color="auto"/>
      </w:divBdr>
    </w:div>
    <w:div w:id="805007654">
      <w:bodyDiv w:val="1"/>
      <w:marLeft w:val="0"/>
      <w:marRight w:val="0"/>
      <w:marTop w:val="0"/>
      <w:marBottom w:val="0"/>
      <w:divBdr>
        <w:top w:val="none" w:sz="0" w:space="0" w:color="auto"/>
        <w:left w:val="none" w:sz="0" w:space="0" w:color="auto"/>
        <w:bottom w:val="none" w:sz="0" w:space="0" w:color="auto"/>
        <w:right w:val="none" w:sz="0" w:space="0" w:color="auto"/>
      </w:divBdr>
    </w:div>
    <w:div w:id="810245576">
      <w:bodyDiv w:val="1"/>
      <w:marLeft w:val="0"/>
      <w:marRight w:val="0"/>
      <w:marTop w:val="0"/>
      <w:marBottom w:val="0"/>
      <w:divBdr>
        <w:top w:val="none" w:sz="0" w:space="0" w:color="auto"/>
        <w:left w:val="none" w:sz="0" w:space="0" w:color="auto"/>
        <w:bottom w:val="none" w:sz="0" w:space="0" w:color="auto"/>
        <w:right w:val="none" w:sz="0" w:space="0" w:color="auto"/>
      </w:divBdr>
    </w:div>
    <w:div w:id="820149211">
      <w:bodyDiv w:val="1"/>
      <w:marLeft w:val="0"/>
      <w:marRight w:val="0"/>
      <w:marTop w:val="0"/>
      <w:marBottom w:val="0"/>
      <w:divBdr>
        <w:top w:val="none" w:sz="0" w:space="0" w:color="auto"/>
        <w:left w:val="none" w:sz="0" w:space="0" w:color="auto"/>
        <w:bottom w:val="none" w:sz="0" w:space="0" w:color="auto"/>
        <w:right w:val="none" w:sz="0" w:space="0" w:color="auto"/>
      </w:divBdr>
    </w:div>
    <w:div w:id="852500312">
      <w:bodyDiv w:val="1"/>
      <w:marLeft w:val="0"/>
      <w:marRight w:val="0"/>
      <w:marTop w:val="0"/>
      <w:marBottom w:val="0"/>
      <w:divBdr>
        <w:top w:val="none" w:sz="0" w:space="0" w:color="auto"/>
        <w:left w:val="none" w:sz="0" w:space="0" w:color="auto"/>
        <w:bottom w:val="none" w:sz="0" w:space="0" w:color="auto"/>
        <w:right w:val="none" w:sz="0" w:space="0" w:color="auto"/>
      </w:divBdr>
      <w:divsChild>
        <w:div w:id="107169501">
          <w:marLeft w:val="360"/>
          <w:marRight w:val="0"/>
          <w:marTop w:val="0"/>
          <w:marBottom w:val="0"/>
          <w:divBdr>
            <w:top w:val="none" w:sz="0" w:space="0" w:color="auto"/>
            <w:left w:val="none" w:sz="0" w:space="0" w:color="auto"/>
            <w:bottom w:val="none" w:sz="0" w:space="0" w:color="auto"/>
            <w:right w:val="none" w:sz="0" w:space="0" w:color="auto"/>
          </w:divBdr>
        </w:div>
        <w:div w:id="227617028">
          <w:marLeft w:val="360"/>
          <w:marRight w:val="0"/>
          <w:marTop w:val="0"/>
          <w:marBottom w:val="0"/>
          <w:divBdr>
            <w:top w:val="none" w:sz="0" w:space="0" w:color="auto"/>
            <w:left w:val="none" w:sz="0" w:space="0" w:color="auto"/>
            <w:bottom w:val="none" w:sz="0" w:space="0" w:color="auto"/>
            <w:right w:val="none" w:sz="0" w:space="0" w:color="auto"/>
          </w:divBdr>
        </w:div>
      </w:divsChild>
    </w:div>
    <w:div w:id="879633779">
      <w:bodyDiv w:val="1"/>
      <w:marLeft w:val="0"/>
      <w:marRight w:val="0"/>
      <w:marTop w:val="0"/>
      <w:marBottom w:val="0"/>
      <w:divBdr>
        <w:top w:val="none" w:sz="0" w:space="0" w:color="auto"/>
        <w:left w:val="none" w:sz="0" w:space="0" w:color="auto"/>
        <w:bottom w:val="none" w:sz="0" w:space="0" w:color="auto"/>
        <w:right w:val="none" w:sz="0" w:space="0" w:color="auto"/>
      </w:divBdr>
    </w:div>
    <w:div w:id="883952966">
      <w:bodyDiv w:val="1"/>
      <w:marLeft w:val="0"/>
      <w:marRight w:val="0"/>
      <w:marTop w:val="0"/>
      <w:marBottom w:val="0"/>
      <w:divBdr>
        <w:top w:val="none" w:sz="0" w:space="0" w:color="auto"/>
        <w:left w:val="none" w:sz="0" w:space="0" w:color="auto"/>
        <w:bottom w:val="none" w:sz="0" w:space="0" w:color="auto"/>
        <w:right w:val="none" w:sz="0" w:space="0" w:color="auto"/>
      </w:divBdr>
    </w:div>
    <w:div w:id="898706414">
      <w:bodyDiv w:val="1"/>
      <w:marLeft w:val="0"/>
      <w:marRight w:val="0"/>
      <w:marTop w:val="0"/>
      <w:marBottom w:val="0"/>
      <w:divBdr>
        <w:top w:val="none" w:sz="0" w:space="0" w:color="auto"/>
        <w:left w:val="none" w:sz="0" w:space="0" w:color="auto"/>
        <w:bottom w:val="none" w:sz="0" w:space="0" w:color="auto"/>
        <w:right w:val="none" w:sz="0" w:space="0" w:color="auto"/>
      </w:divBdr>
    </w:div>
    <w:div w:id="920800341">
      <w:bodyDiv w:val="1"/>
      <w:marLeft w:val="0"/>
      <w:marRight w:val="0"/>
      <w:marTop w:val="0"/>
      <w:marBottom w:val="0"/>
      <w:divBdr>
        <w:top w:val="none" w:sz="0" w:space="0" w:color="auto"/>
        <w:left w:val="none" w:sz="0" w:space="0" w:color="auto"/>
        <w:bottom w:val="none" w:sz="0" w:space="0" w:color="auto"/>
        <w:right w:val="none" w:sz="0" w:space="0" w:color="auto"/>
      </w:divBdr>
    </w:div>
    <w:div w:id="920866308">
      <w:bodyDiv w:val="1"/>
      <w:marLeft w:val="0"/>
      <w:marRight w:val="0"/>
      <w:marTop w:val="0"/>
      <w:marBottom w:val="0"/>
      <w:divBdr>
        <w:top w:val="none" w:sz="0" w:space="0" w:color="auto"/>
        <w:left w:val="none" w:sz="0" w:space="0" w:color="auto"/>
        <w:bottom w:val="none" w:sz="0" w:space="0" w:color="auto"/>
        <w:right w:val="none" w:sz="0" w:space="0" w:color="auto"/>
      </w:divBdr>
    </w:div>
    <w:div w:id="933443146">
      <w:bodyDiv w:val="1"/>
      <w:marLeft w:val="0"/>
      <w:marRight w:val="0"/>
      <w:marTop w:val="0"/>
      <w:marBottom w:val="0"/>
      <w:divBdr>
        <w:top w:val="none" w:sz="0" w:space="0" w:color="auto"/>
        <w:left w:val="none" w:sz="0" w:space="0" w:color="auto"/>
        <w:bottom w:val="none" w:sz="0" w:space="0" w:color="auto"/>
        <w:right w:val="none" w:sz="0" w:space="0" w:color="auto"/>
      </w:divBdr>
    </w:div>
    <w:div w:id="952900875">
      <w:bodyDiv w:val="1"/>
      <w:marLeft w:val="0"/>
      <w:marRight w:val="0"/>
      <w:marTop w:val="0"/>
      <w:marBottom w:val="0"/>
      <w:divBdr>
        <w:top w:val="none" w:sz="0" w:space="0" w:color="auto"/>
        <w:left w:val="none" w:sz="0" w:space="0" w:color="auto"/>
        <w:bottom w:val="none" w:sz="0" w:space="0" w:color="auto"/>
        <w:right w:val="none" w:sz="0" w:space="0" w:color="auto"/>
      </w:divBdr>
    </w:div>
    <w:div w:id="1004816607">
      <w:bodyDiv w:val="1"/>
      <w:marLeft w:val="0"/>
      <w:marRight w:val="0"/>
      <w:marTop w:val="0"/>
      <w:marBottom w:val="0"/>
      <w:divBdr>
        <w:top w:val="none" w:sz="0" w:space="0" w:color="auto"/>
        <w:left w:val="none" w:sz="0" w:space="0" w:color="auto"/>
        <w:bottom w:val="none" w:sz="0" w:space="0" w:color="auto"/>
        <w:right w:val="none" w:sz="0" w:space="0" w:color="auto"/>
      </w:divBdr>
    </w:div>
    <w:div w:id="1037581918">
      <w:bodyDiv w:val="1"/>
      <w:marLeft w:val="0"/>
      <w:marRight w:val="0"/>
      <w:marTop w:val="0"/>
      <w:marBottom w:val="0"/>
      <w:divBdr>
        <w:top w:val="none" w:sz="0" w:space="0" w:color="auto"/>
        <w:left w:val="none" w:sz="0" w:space="0" w:color="auto"/>
        <w:bottom w:val="none" w:sz="0" w:space="0" w:color="auto"/>
        <w:right w:val="none" w:sz="0" w:space="0" w:color="auto"/>
      </w:divBdr>
    </w:div>
    <w:div w:id="1075055782">
      <w:bodyDiv w:val="1"/>
      <w:marLeft w:val="0"/>
      <w:marRight w:val="0"/>
      <w:marTop w:val="0"/>
      <w:marBottom w:val="0"/>
      <w:divBdr>
        <w:top w:val="none" w:sz="0" w:space="0" w:color="auto"/>
        <w:left w:val="none" w:sz="0" w:space="0" w:color="auto"/>
        <w:bottom w:val="none" w:sz="0" w:space="0" w:color="auto"/>
        <w:right w:val="none" w:sz="0" w:space="0" w:color="auto"/>
      </w:divBdr>
    </w:div>
    <w:div w:id="1101611484">
      <w:bodyDiv w:val="1"/>
      <w:marLeft w:val="0"/>
      <w:marRight w:val="0"/>
      <w:marTop w:val="0"/>
      <w:marBottom w:val="0"/>
      <w:divBdr>
        <w:top w:val="none" w:sz="0" w:space="0" w:color="auto"/>
        <w:left w:val="none" w:sz="0" w:space="0" w:color="auto"/>
        <w:bottom w:val="none" w:sz="0" w:space="0" w:color="auto"/>
        <w:right w:val="none" w:sz="0" w:space="0" w:color="auto"/>
      </w:divBdr>
      <w:divsChild>
        <w:div w:id="1334798462">
          <w:marLeft w:val="360"/>
          <w:marRight w:val="0"/>
          <w:marTop w:val="0"/>
          <w:marBottom w:val="0"/>
          <w:divBdr>
            <w:top w:val="none" w:sz="0" w:space="0" w:color="auto"/>
            <w:left w:val="none" w:sz="0" w:space="0" w:color="auto"/>
            <w:bottom w:val="none" w:sz="0" w:space="0" w:color="auto"/>
            <w:right w:val="none" w:sz="0" w:space="0" w:color="auto"/>
          </w:divBdr>
        </w:div>
      </w:divsChild>
    </w:div>
    <w:div w:id="1103187804">
      <w:bodyDiv w:val="1"/>
      <w:marLeft w:val="0"/>
      <w:marRight w:val="0"/>
      <w:marTop w:val="0"/>
      <w:marBottom w:val="0"/>
      <w:divBdr>
        <w:top w:val="none" w:sz="0" w:space="0" w:color="auto"/>
        <w:left w:val="none" w:sz="0" w:space="0" w:color="auto"/>
        <w:bottom w:val="none" w:sz="0" w:space="0" w:color="auto"/>
        <w:right w:val="none" w:sz="0" w:space="0" w:color="auto"/>
      </w:divBdr>
      <w:divsChild>
        <w:div w:id="905992557">
          <w:marLeft w:val="360"/>
          <w:marRight w:val="0"/>
          <w:marTop w:val="0"/>
          <w:marBottom w:val="0"/>
          <w:divBdr>
            <w:top w:val="none" w:sz="0" w:space="0" w:color="auto"/>
            <w:left w:val="none" w:sz="0" w:space="0" w:color="auto"/>
            <w:bottom w:val="none" w:sz="0" w:space="0" w:color="auto"/>
            <w:right w:val="none" w:sz="0" w:space="0" w:color="auto"/>
          </w:divBdr>
        </w:div>
        <w:div w:id="1284965843">
          <w:marLeft w:val="360"/>
          <w:marRight w:val="0"/>
          <w:marTop w:val="0"/>
          <w:marBottom w:val="0"/>
          <w:divBdr>
            <w:top w:val="none" w:sz="0" w:space="0" w:color="auto"/>
            <w:left w:val="none" w:sz="0" w:space="0" w:color="auto"/>
            <w:bottom w:val="none" w:sz="0" w:space="0" w:color="auto"/>
            <w:right w:val="none" w:sz="0" w:space="0" w:color="auto"/>
          </w:divBdr>
        </w:div>
        <w:div w:id="1523855068">
          <w:marLeft w:val="360"/>
          <w:marRight w:val="0"/>
          <w:marTop w:val="0"/>
          <w:marBottom w:val="0"/>
          <w:divBdr>
            <w:top w:val="none" w:sz="0" w:space="0" w:color="auto"/>
            <w:left w:val="none" w:sz="0" w:space="0" w:color="auto"/>
            <w:bottom w:val="none" w:sz="0" w:space="0" w:color="auto"/>
            <w:right w:val="none" w:sz="0" w:space="0" w:color="auto"/>
          </w:divBdr>
        </w:div>
      </w:divsChild>
    </w:div>
    <w:div w:id="1113475376">
      <w:bodyDiv w:val="1"/>
      <w:marLeft w:val="0"/>
      <w:marRight w:val="0"/>
      <w:marTop w:val="0"/>
      <w:marBottom w:val="0"/>
      <w:divBdr>
        <w:top w:val="none" w:sz="0" w:space="0" w:color="auto"/>
        <w:left w:val="none" w:sz="0" w:space="0" w:color="auto"/>
        <w:bottom w:val="none" w:sz="0" w:space="0" w:color="auto"/>
        <w:right w:val="none" w:sz="0" w:space="0" w:color="auto"/>
      </w:divBdr>
    </w:div>
    <w:div w:id="1118060284">
      <w:bodyDiv w:val="1"/>
      <w:marLeft w:val="0"/>
      <w:marRight w:val="0"/>
      <w:marTop w:val="0"/>
      <w:marBottom w:val="0"/>
      <w:divBdr>
        <w:top w:val="none" w:sz="0" w:space="0" w:color="auto"/>
        <w:left w:val="none" w:sz="0" w:space="0" w:color="auto"/>
        <w:bottom w:val="none" w:sz="0" w:space="0" w:color="auto"/>
        <w:right w:val="none" w:sz="0" w:space="0" w:color="auto"/>
      </w:divBdr>
      <w:divsChild>
        <w:div w:id="280721008">
          <w:marLeft w:val="360"/>
          <w:marRight w:val="0"/>
          <w:marTop w:val="0"/>
          <w:marBottom w:val="0"/>
          <w:divBdr>
            <w:top w:val="none" w:sz="0" w:space="0" w:color="auto"/>
            <w:left w:val="none" w:sz="0" w:space="0" w:color="auto"/>
            <w:bottom w:val="none" w:sz="0" w:space="0" w:color="auto"/>
            <w:right w:val="none" w:sz="0" w:space="0" w:color="auto"/>
          </w:divBdr>
        </w:div>
        <w:div w:id="302928633">
          <w:marLeft w:val="360"/>
          <w:marRight w:val="0"/>
          <w:marTop w:val="0"/>
          <w:marBottom w:val="0"/>
          <w:divBdr>
            <w:top w:val="none" w:sz="0" w:space="0" w:color="auto"/>
            <w:left w:val="none" w:sz="0" w:space="0" w:color="auto"/>
            <w:bottom w:val="none" w:sz="0" w:space="0" w:color="auto"/>
            <w:right w:val="none" w:sz="0" w:space="0" w:color="auto"/>
          </w:divBdr>
        </w:div>
      </w:divsChild>
    </w:div>
    <w:div w:id="1123381378">
      <w:bodyDiv w:val="1"/>
      <w:marLeft w:val="0"/>
      <w:marRight w:val="0"/>
      <w:marTop w:val="0"/>
      <w:marBottom w:val="0"/>
      <w:divBdr>
        <w:top w:val="none" w:sz="0" w:space="0" w:color="auto"/>
        <w:left w:val="none" w:sz="0" w:space="0" w:color="auto"/>
        <w:bottom w:val="none" w:sz="0" w:space="0" w:color="auto"/>
        <w:right w:val="none" w:sz="0" w:space="0" w:color="auto"/>
      </w:divBdr>
    </w:div>
    <w:div w:id="1152913537">
      <w:bodyDiv w:val="1"/>
      <w:marLeft w:val="0"/>
      <w:marRight w:val="0"/>
      <w:marTop w:val="0"/>
      <w:marBottom w:val="0"/>
      <w:divBdr>
        <w:top w:val="none" w:sz="0" w:space="0" w:color="auto"/>
        <w:left w:val="none" w:sz="0" w:space="0" w:color="auto"/>
        <w:bottom w:val="none" w:sz="0" w:space="0" w:color="auto"/>
        <w:right w:val="none" w:sz="0" w:space="0" w:color="auto"/>
      </w:divBdr>
    </w:div>
    <w:div w:id="1172527760">
      <w:bodyDiv w:val="1"/>
      <w:marLeft w:val="0"/>
      <w:marRight w:val="0"/>
      <w:marTop w:val="0"/>
      <w:marBottom w:val="0"/>
      <w:divBdr>
        <w:top w:val="none" w:sz="0" w:space="0" w:color="auto"/>
        <w:left w:val="none" w:sz="0" w:space="0" w:color="auto"/>
        <w:bottom w:val="none" w:sz="0" w:space="0" w:color="auto"/>
        <w:right w:val="none" w:sz="0" w:space="0" w:color="auto"/>
      </w:divBdr>
    </w:div>
    <w:div w:id="1234270912">
      <w:bodyDiv w:val="1"/>
      <w:marLeft w:val="0"/>
      <w:marRight w:val="0"/>
      <w:marTop w:val="0"/>
      <w:marBottom w:val="0"/>
      <w:divBdr>
        <w:top w:val="none" w:sz="0" w:space="0" w:color="auto"/>
        <w:left w:val="none" w:sz="0" w:space="0" w:color="auto"/>
        <w:bottom w:val="none" w:sz="0" w:space="0" w:color="auto"/>
        <w:right w:val="none" w:sz="0" w:space="0" w:color="auto"/>
      </w:divBdr>
      <w:divsChild>
        <w:div w:id="273481842">
          <w:marLeft w:val="202"/>
          <w:marRight w:val="0"/>
          <w:marTop w:val="0"/>
          <w:marBottom w:val="0"/>
          <w:divBdr>
            <w:top w:val="none" w:sz="0" w:space="0" w:color="auto"/>
            <w:left w:val="none" w:sz="0" w:space="0" w:color="auto"/>
            <w:bottom w:val="none" w:sz="0" w:space="0" w:color="auto"/>
            <w:right w:val="none" w:sz="0" w:space="0" w:color="auto"/>
          </w:divBdr>
        </w:div>
        <w:div w:id="293950452">
          <w:marLeft w:val="202"/>
          <w:marRight w:val="0"/>
          <w:marTop w:val="0"/>
          <w:marBottom w:val="0"/>
          <w:divBdr>
            <w:top w:val="none" w:sz="0" w:space="0" w:color="auto"/>
            <w:left w:val="none" w:sz="0" w:space="0" w:color="auto"/>
            <w:bottom w:val="none" w:sz="0" w:space="0" w:color="auto"/>
            <w:right w:val="none" w:sz="0" w:space="0" w:color="auto"/>
          </w:divBdr>
        </w:div>
        <w:div w:id="1362514745">
          <w:marLeft w:val="202"/>
          <w:marRight w:val="0"/>
          <w:marTop w:val="0"/>
          <w:marBottom w:val="0"/>
          <w:divBdr>
            <w:top w:val="none" w:sz="0" w:space="0" w:color="auto"/>
            <w:left w:val="none" w:sz="0" w:space="0" w:color="auto"/>
            <w:bottom w:val="none" w:sz="0" w:space="0" w:color="auto"/>
            <w:right w:val="none" w:sz="0" w:space="0" w:color="auto"/>
          </w:divBdr>
        </w:div>
        <w:div w:id="1824542352">
          <w:marLeft w:val="202"/>
          <w:marRight w:val="0"/>
          <w:marTop w:val="0"/>
          <w:marBottom w:val="0"/>
          <w:divBdr>
            <w:top w:val="none" w:sz="0" w:space="0" w:color="auto"/>
            <w:left w:val="none" w:sz="0" w:space="0" w:color="auto"/>
            <w:bottom w:val="none" w:sz="0" w:space="0" w:color="auto"/>
            <w:right w:val="none" w:sz="0" w:space="0" w:color="auto"/>
          </w:divBdr>
        </w:div>
        <w:div w:id="2006981159">
          <w:marLeft w:val="202"/>
          <w:marRight w:val="0"/>
          <w:marTop w:val="0"/>
          <w:marBottom w:val="0"/>
          <w:divBdr>
            <w:top w:val="none" w:sz="0" w:space="0" w:color="auto"/>
            <w:left w:val="none" w:sz="0" w:space="0" w:color="auto"/>
            <w:bottom w:val="none" w:sz="0" w:space="0" w:color="auto"/>
            <w:right w:val="none" w:sz="0" w:space="0" w:color="auto"/>
          </w:divBdr>
        </w:div>
        <w:div w:id="2106343686">
          <w:marLeft w:val="202"/>
          <w:marRight w:val="0"/>
          <w:marTop w:val="0"/>
          <w:marBottom w:val="0"/>
          <w:divBdr>
            <w:top w:val="none" w:sz="0" w:space="0" w:color="auto"/>
            <w:left w:val="none" w:sz="0" w:space="0" w:color="auto"/>
            <w:bottom w:val="none" w:sz="0" w:space="0" w:color="auto"/>
            <w:right w:val="none" w:sz="0" w:space="0" w:color="auto"/>
          </w:divBdr>
        </w:div>
      </w:divsChild>
    </w:div>
    <w:div w:id="1254629065">
      <w:bodyDiv w:val="1"/>
      <w:marLeft w:val="0"/>
      <w:marRight w:val="0"/>
      <w:marTop w:val="0"/>
      <w:marBottom w:val="0"/>
      <w:divBdr>
        <w:top w:val="none" w:sz="0" w:space="0" w:color="auto"/>
        <w:left w:val="none" w:sz="0" w:space="0" w:color="auto"/>
        <w:bottom w:val="none" w:sz="0" w:space="0" w:color="auto"/>
        <w:right w:val="none" w:sz="0" w:space="0" w:color="auto"/>
      </w:divBdr>
    </w:div>
    <w:div w:id="1279604088">
      <w:bodyDiv w:val="1"/>
      <w:marLeft w:val="0"/>
      <w:marRight w:val="0"/>
      <w:marTop w:val="0"/>
      <w:marBottom w:val="0"/>
      <w:divBdr>
        <w:top w:val="none" w:sz="0" w:space="0" w:color="auto"/>
        <w:left w:val="none" w:sz="0" w:space="0" w:color="auto"/>
        <w:bottom w:val="none" w:sz="0" w:space="0" w:color="auto"/>
        <w:right w:val="none" w:sz="0" w:space="0" w:color="auto"/>
      </w:divBdr>
    </w:div>
    <w:div w:id="1310019558">
      <w:bodyDiv w:val="1"/>
      <w:marLeft w:val="0"/>
      <w:marRight w:val="0"/>
      <w:marTop w:val="0"/>
      <w:marBottom w:val="0"/>
      <w:divBdr>
        <w:top w:val="none" w:sz="0" w:space="0" w:color="auto"/>
        <w:left w:val="none" w:sz="0" w:space="0" w:color="auto"/>
        <w:bottom w:val="none" w:sz="0" w:space="0" w:color="auto"/>
        <w:right w:val="none" w:sz="0" w:space="0" w:color="auto"/>
      </w:divBdr>
    </w:div>
    <w:div w:id="1313673874">
      <w:bodyDiv w:val="1"/>
      <w:marLeft w:val="0"/>
      <w:marRight w:val="0"/>
      <w:marTop w:val="0"/>
      <w:marBottom w:val="0"/>
      <w:divBdr>
        <w:top w:val="none" w:sz="0" w:space="0" w:color="auto"/>
        <w:left w:val="none" w:sz="0" w:space="0" w:color="auto"/>
        <w:bottom w:val="none" w:sz="0" w:space="0" w:color="auto"/>
        <w:right w:val="none" w:sz="0" w:space="0" w:color="auto"/>
      </w:divBdr>
      <w:divsChild>
        <w:div w:id="1629623062">
          <w:marLeft w:val="360"/>
          <w:marRight w:val="0"/>
          <w:marTop w:val="0"/>
          <w:marBottom w:val="0"/>
          <w:divBdr>
            <w:top w:val="none" w:sz="0" w:space="0" w:color="auto"/>
            <w:left w:val="none" w:sz="0" w:space="0" w:color="auto"/>
            <w:bottom w:val="none" w:sz="0" w:space="0" w:color="auto"/>
            <w:right w:val="none" w:sz="0" w:space="0" w:color="auto"/>
          </w:divBdr>
        </w:div>
      </w:divsChild>
    </w:div>
    <w:div w:id="1343364012">
      <w:bodyDiv w:val="1"/>
      <w:marLeft w:val="0"/>
      <w:marRight w:val="0"/>
      <w:marTop w:val="0"/>
      <w:marBottom w:val="0"/>
      <w:divBdr>
        <w:top w:val="none" w:sz="0" w:space="0" w:color="auto"/>
        <w:left w:val="none" w:sz="0" w:space="0" w:color="auto"/>
        <w:bottom w:val="none" w:sz="0" w:space="0" w:color="auto"/>
        <w:right w:val="none" w:sz="0" w:space="0" w:color="auto"/>
      </w:divBdr>
    </w:div>
    <w:div w:id="1346595817">
      <w:bodyDiv w:val="1"/>
      <w:marLeft w:val="0"/>
      <w:marRight w:val="0"/>
      <w:marTop w:val="0"/>
      <w:marBottom w:val="0"/>
      <w:divBdr>
        <w:top w:val="none" w:sz="0" w:space="0" w:color="auto"/>
        <w:left w:val="none" w:sz="0" w:space="0" w:color="auto"/>
        <w:bottom w:val="none" w:sz="0" w:space="0" w:color="auto"/>
        <w:right w:val="none" w:sz="0" w:space="0" w:color="auto"/>
      </w:divBdr>
    </w:div>
    <w:div w:id="1405372821">
      <w:bodyDiv w:val="1"/>
      <w:marLeft w:val="0"/>
      <w:marRight w:val="0"/>
      <w:marTop w:val="0"/>
      <w:marBottom w:val="0"/>
      <w:divBdr>
        <w:top w:val="none" w:sz="0" w:space="0" w:color="auto"/>
        <w:left w:val="none" w:sz="0" w:space="0" w:color="auto"/>
        <w:bottom w:val="none" w:sz="0" w:space="0" w:color="auto"/>
        <w:right w:val="none" w:sz="0" w:space="0" w:color="auto"/>
      </w:divBdr>
    </w:div>
    <w:div w:id="1439445231">
      <w:bodyDiv w:val="1"/>
      <w:marLeft w:val="0"/>
      <w:marRight w:val="0"/>
      <w:marTop w:val="0"/>
      <w:marBottom w:val="0"/>
      <w:divBdr>
        <w:top w:val="none" w:sz="0" w:space="0" w:color="auto"/>
        <w:left w:val="none" w:sz="0" w:space="0" w:color="auto"/>
        <w:bottom w:val="none" w:sz="0" w:space="0" w:color="auto"/>
        <w:right w:val="none" w:sz="0" w:space="0" w:color="auto"/>
      </w:divBdr>
      <w:divsChild>
        <w:div w:id="1999457661">
          <w:marLeft w:val="446"/>
          <w:marRight w:val="0"/>
          <w:marTop w:val="180"/>
          <w:marBottom w:val="0"/>
          <w:divBdr>
            <w:top w:val="none" w:sz="0" w:space="0" w:color="auto"/>
            <w:left w:val="none" w:sz="0" w:space="0" w:color="auto"/>
            <w:bottom w:val="none" w:sz="0" w:space="0" w:color="auto"/>
            <w:right w:val="none" w:sz="0" w:space="0" w:color="auto"/>
          </w:divBdr>
        </w:div>
      </w:divsChild>
    </w:div>
    <w:div w:id="1445659240">
      <w:bodyDiv w:val="1"/>
      <w:marLeft w:val="0"/>
      <w:marRight w:val="0"/>
      <w:marTop w:val="0"/>
      <w:marBottom w:val="0"/>
      <w:divBdr>
        <w:top w:val="none" w:sz="0" w:space="0" w:color="auto"/>
        <w:left w:val="none" w:sz="0" w:space="0" w:color="auto"/>
        <w:bottom w:val="none" w:sz="0" w:space="0" w:color="auto"/>
        <w:right w:val="none" w:sz="0" w:space="0" w:color="auto"/>
      </w:divBdr>
    </w:div>
    <w:div w:id="1508867579">
      <w:bodyDiv w:val="1"/>
      <w:marLeft w:val="0"/>
      <w:marRight w:val="0"/>
      <w:marTop w:val="0"/>
      <w:marBottom w:val="0"/>
      <w:divBdr>
        <w:top w:val="none" w:sz="0" w:space="0" w:color="auto"/>
        <w:left w:val="none" w:sz="0" w:space="0" w:color="auto"/>
        <w:bottom w:val="none" w:sz="0" w:space="0" w:color="auto"/>
        <w:right w:val="none" w:sz="0" w:space="0" w:color="auto"/>
      </w:divBdr>
    </w:div>
    <w:div w:id="1532840500">
      <w:bodyDiv w:val="1"/>
      <w:marLeft w:val="0"/>
      <w:marRight w:val="0"/>
      <w:marTop w:val="0"/>
      <w:marBottom w:val="0"/>
      <w:divBdr>
        <w:top w:val="none" w:sz="0" w:space="0" w:color="auto"/>
        <w:left w:val="none" w:sz="0" w:space="0" w:color="auto"/>
        <w:bottom w:val="none" w:sz="0" w:space="0" w:color="auto"/>
        <w:right w:val="none" w:sz="0" w:space="0" w:color="auto"/>
      </w:divBdr>
    </w:div>
    <w:div w:id="1541014026">
      <w:bodyDiv w:val="1"/>
      <w:marLeft w:val="0"/>
      <w:marRight w:val="0"/>
      <w:marTop w:val="0"/>
      <w:marBottom w:val="0"/>
      <w:divBdr>
        <w:top w:val="none" w:sz="0" w:space="0" w:color="auto"/>
        <w:left w:val="none" w:sz="0" w:space="0" w:color="auto"/>
        <w:bottom w:val="none" w:sz="0" w:space="0" w:color="auto"/>
        <w:right w:val="none" w:sz="0" w:space="0" w:color="auto"/>
      </w:divBdr>
    </w:div>
    <w:div w:id="1566914210">
      <w:bodyDiv w:val="1"/>
      <w:marLeft w:val="0"/>
      <w:marRight w:val="0"/>
      <w:marTop w:val="0"/>
      <w:marBottom w:val="0"/>
      <w:divBdr>
        <w:top w:val="none" w:sz="0" w:space="0" w:color="auto"/>
        <w:left w:val="none" w:sz="0" w:space="0" w:color="auto"/>
        <w:bottom w:val="none" w:sz="0" w:space="0" w:color="auto"/>
        <w:right w:val="none" w:sz="0" w:space="0" w:color="auto"/>
      </w:divBdr>
    </w:div>
    <w:div w:id="1574121359">
      <w:bodyDiv w:val="1"/>
      <w:marLeft w:val="0"/>
      <w:marRight w:val="0"/>
      <w:marTop w:val="0"/>
      <w:marBottom w:val="0"/>
      <w:divBdr>
        <w:top w:val="none" w:sz="0" w:space="0" w:color="auto"/>
        <w:left w:val="none" w:sz="0" w:space="0" w:color="auto"/>
        <w:bottom w:val="none" w:sz="0" w:space="0" w:color="auto"/>
        <w:right w:val="none" w:sz="0" w:space="0" w:color="auto"/>
      </w:divBdr>
    </w:div>
    <w:div w:id="1587879576">
      <w:bodyDiv w:val="1"/>
      <w:marLeft w:val="0"/>
      <w:marRight w:val="0"/>
      <w:marTop w:val="0"/>
      <w:marBottom w:val="0"/>
      <w:divBdr>
        <w:top w:val="none" w:sz="0" w:space="0" w:color="auto"/>
        <w:left w:val="none" w:sz="0" w:space="0" w:color="auto"/>
        <w:bottom w:val="none" w:sz="0" w:space="0" w:color="auto"/>
        <w:right w:val="none" w:sz="0" w:space="0" w:color="auto"/>
      </w:divBdr>
    </w:div>
    <w:div w:id="1610502489">
      <w:bodyDiv w:val="1"/>
      <w:marLeft w:val="0"/>
      <w:marRight w:val="0"/>
      <w:marTop w:val="0"/>
      <w:marBottom w:val="0"/>
      <w:divBdr>
        <w:top w:val="none" w:sz="0" w:space="0" w:color="auto"/>
        <w:left w:val="none" w:sz="0" w:space="0" w:color="auto"/>
        <w:bottom w:val="none" w:sz="0" w:space="0" w:color="auto"/>
        <w:right w:val="none" w:sz="0" w:space="0" w:color="auto"/>
      </w:divBdr>
    </w:div>
    <w:div w:id="1688487109">
      <w:bodyDiv w:val="1"/>
      <w:marLeft w:val="0"/>
      <w:marRight w:val="0"/>
      <w:marTop w:val="0"/>
      <w:marBottom w:val="0"/>
      <w:divBdr>
        <w:top w:val="none" w:sz="0" w:space="0" w:color="auto"/>
        <w:left w:val="none" w:sz="0" w:space="0" w:color="auto"/>
        <w:bottom w:val="none" w:sz="0" w:space="0" w:color="auto"/>
        <w:right w:val="none" w:sz="0" w:space="0" w:color="auto"/>
      </w:divBdr>
    </w:div>
    <w:div w:id="1707755177">
      <w:bodyDiv w:val="1"/>
      <w:marLeft w:val="0"/>
      <w:marRight w:val="0"/>
      <w:marTop w:val="0"/>
      <w:marBottom w:val="0"/>
      <w:divBdr>
        <w:top w:val="none" w:sz="0" w:space="0" w:color="auto"/>
        <w:left w:val="none" w:sz="0" w:space="0" w:color="auto"/>
        <w:bottom w:val="none" w:sz="0" w:space="0" w:color="auto"/>
        <w:right w:val="none" w:sz="0" w:space="0" w:color="auto"/>
      </w:divBdr>
    </w:div>
    <w:div w:id="1713530653">
      <w:bodyDiv w:val="1"/>
      <w:marLeft w:val="0"/>
      <w:marRight w:val="0"/>
      <w:marTop w:val="0"/>
      <w:marBottom w:val="0"/>
      <w:divBdr>
        <w:top w:val="none" w:sz="0" w:space="0" w:color="auto"/>
        <w:left w:val="none" w:sz="0" w:space="0" w:color="auto"/>
        <w:bottom w:val="none" w:sz="0" w:space="0" w:color="auto"/>
        <w:right w:val="none" w:sz="0" w:space="0" w:color="auto"/>
      </w:divBdr>
    </w:div>
    <w:div w:id="1751195518">
      <w:bodyDiv w:val="1"/>
      <w:marLeft w:val="0"/>
      <w:marRight w:val="0"/>
      <w:marTop w:val="0"/>
      <w:marBottom w:val="0"/>
      <w:divBdr>
        <w:top w:val="none" w:sz="0" w:space="0" w:color="auto"/>
        <w:left w:val="none" w:sz="0" w:space="0" w:color="auto"/>
        <w:bottom w:val="none" w:sz="0" w:space="0" w:color="auto"/>
        <w:right w:val="none" w:sz="0" w:space="0" w:color="auto"/>
      </w:divBdr>
    </w:div>
    <w:div w:id="1835687224">
      <w:bodyDiv w:val="1"/>
      <w:marLeft w:val="0"/>
      <w:marRight w:val="0"/>
      <w:marTop w:val="0"/>
      <w:marBottom w:val="0"/>
      <w:divBdr>
        <w:top w:val="none" w:sz="0" w:space="0" w:color="auto"/>
        <w:left w:val="none" w:sz="0" w:space="0" w:color="auto"/>
        <w:bottom w:val="none" w:sz="0" w:space="0" w:color="auto"/>
        <w:right w:val="none" w:sz="0" w:space="0" w:color="auto"/>
      </w:divBdr>
    </w:div>
    <w:div w:id="1835955855">
      <w:bodyDiv w:val="1"/>
      <w:marLeft w:val="0"/>
      <w:marRight w:val="0"/>
      <w:marTop w:val="0"/>
      <w:marBottom w:val="0"/>
      <w:divBdr>
        <w:top w:val="none" w:sz="0" w:space="0" w:color="auto"/>
        <w:left w:val="none" w:sz="0" w:space="0" w:color="auto"/>
        <w:bottom w:val="none" w:sz="0" w:space="0" w:color="auto"/>
        <w:right w:val="none" w:sz="0" w:space="0" w:color="auto"/>
      </w:divBdr>
    </w:div>
    <w:div w:id="1843349096">
      <w:bodyDiv w:val="1"/>
      <w:marLeft w:val="0"/>
      <w:marRight w:val="0"/>
      <w:marTop w:val="0"/>
      <w:marBottom w:val="0"/>
      <w:divBdr>
        <w:top w:val="none" w:sz="0" w:space="0" w:color="auto"/>
        <w:left w:val="none" w:sz="0" w:space="0" w:color="auto"/>
        <w:bottom w:val="none" w:sz="0" w:space="0" w:color="auto"/>
        <w:right w:val="none" w:sz="0" w:space="0" w:color="auto"/>
      </w:divBdr>
    </w:div>
    <w:div w:id="1844585522">
      <w:bodyDiv w:val="1"/>
      <w:marLeft w:val="0"/>
      <w:marRight w:val="0"/>
      <w:marTop w:val="0"/>
      <w:marBottom w:val="0"/>
      <w:divBdr>
        <w:top w:val="none" w:sz="0" w:space="0" w:color="auto"/>
        <w:left w:val="none" w:sz="0" w:space="0" w:color="auto"/>
        <w:bottom w:val="none" w:sz="0" w:space="0" w:color="auto"/>
        <w:right w:val="none" w:sz="0" w:space="0" w:color="auto"/>
      </w:divBdr>
    </w:div>
    <w:div w:id="1879513150">
      <w:bodyDiv w:val="1"/>
      <w:marLeft w:val="0"/>
      <w:marRight w:val="0"/>
      <w:marTop w:val="0"/>
      <w:marBottom w:val="0"/>
      <w:divBdr>
        <w:top w:val="none" w:sz="0" w:space="0" w:color="auto"/>
        <w:left w:val="none" w:sz="0" w:space="0" w:color="auto"/>
        <w:bottom w:val="none" w:sz="0" w:space="0" w:color="auto"/>
        <w:right w:val="none" w:sz="0" w:space="0" w:color="auto"/>
      </w:divBdr>
    </w:div>
    <w:div w:id="1897621983">
      <w:bodyDiv w:val="1"/>
      <w:marLeft w:val="0"/>
      <w:marRight w:val="0"/>
      <w:marTop w:val="0"/>
      <w:marBottom w:val="0"/>
      <w:divBdr>
        <w:top w:val="none" w:sz="0" w:space="0" w:color="auto"/>
        <w:left w:val="none" w:sz="0" w:space="0" w:color="auto"/>
        <w:bottom w:val="none" w:sz="0" w:space="0" w:color="auto"/>
        <w:right w:val="none" w:sz="0" w:space="0" w:color="auto"/>
      </w:divBdr>
    </w:div>
    <w:div w:id="1899050420">
      <w:bodyDiv w:val="1"/>
      <w:marLeft w:val="0"/>
      <w:marRight w:val="0"/>
      <w:marTop w:val="0"/>
      <w:marBottom w:val="0"/>
      <w:divBdr>
        <w:top w:val="none" w:sz="0" w:space="0" w:color="auto"/>
        <w:left w:val="none" w:sz="0" w:space="0" w:color="auto"/>
        <w:bottom w:val="none" w:sz="0" w:space="0" w:color="auto"/>
        <w:right w:val="none" w:sz="0" w:space="0" w:color="auto"/>
      </w:divBdr>
    </w:div>
    <w:div w:id="1971788602">
      <w:bodyDiv w:val="1"/>
      <w:marLeft w:val="0"/>
      <w:marRight w:val="0"/>
      <w:marTop w:val="0"/>
      <w:marBottom w:val="0"/>
      <w:divBdr>
        <w:top w:val="none" w:sz="0" w:space="0" w:color="auto"/>
        <w:left w:val="none" w:sz="0" w:space="0" w:color="auto"/>
        <w:bottom w:val="none" w:sz="0" w:space="0" w:color="auto"/>
        <w:right w:val="none" w:sz="0" w:space="0" w:color="auto"/>
      </w:divBdr>
    </w:div>
    <w:div w:id="1984195171">
      <w:bodyDiv w:val="1"/>
      <w:marLeft w:val="0"/>
      <w:marRight w:val="0"/>
      <w:marTop w:val="0"/>
      <w:marBottom w:val="0"/>
      <w:divBdr>
        <w:top w:val="none" w:sz="0" w:space="0" w:color="auto"/>
        <w:left w:val="none" w:sz="0" w:space="0" w:color="auto"/>
        <w:bottom w:val="none" w:sz="0" w:space="0" w:color="auto"/>
        <w:right w:val="none" w:sz="0" w:space="0" w:color="auto"/>
      </w:divBdr>
    </w:div>
    <w:div w:id="1997218478">
      <w:bodyDiv w:val="1"/>
      <w:marLeft w:val="0"/>
      <w:marRight w:val="0"/>
      <w:marTop w:val="0"/>
      <w:marBottom w:val="0"/>
      <w:divBdr>
        <w:top w:val="none" w:sz="0" w:space="0" w:color="auto"/>
        <w:left w:val="none" w:sz="0" w:space="0" w:color="auto"/>
        <w:bottom w:val="none" w:sz="0" w:space="0" w:color="auto"/>
        <w:right w:val="none" w:sz="0" w:space="0" w:color="auto"/>
      </w:divBdr>
    </w:div>
    <w:div w:id="2050646352">
      <w:bodyDiv w:val="1"/>
      <w:marLeft w:val="0"/>
      <w:marRight w:val="0"/>
      <w:marTop w:val="0"/>
      <w:marBottom w:val="0"/>
      <w:divBdr>
        <w:top w:val="none" w:sz="0" w:space="0" w:color="auto"/>
        <w:left w:val="none" w:sz="0" w:space="0" w:color="auto"/>
        <w:bottom w:val="none" w:sz="0" w:space="0" w:color="auto"/>
        <w:right w:val="none" w:sz="0" w:space="0" w:color="auto"/>
      </w:divBdr>
    </w:div>
    <w:div w:id="2079742192">
      <w:bodyDiv w:val="1"/>
      <w:marLeft w:val="0"/>
      <w:marRight w:val="0"/>
      <w:marTop w:val="0"/>
      <w:marBottom w:val="0"/>
      <w:divBdr>
        <w:top w:val="none" w:sz="0" w:space="0" w:color="auto"/>
        <w:left w:val="none" w:sz="0" w:space="0" w:color="auto"/>
        <w:bottom w:val="none" w:sz="0" w:space="0" w:color="auto"/>
        <w:right w:val="none" w:sz="0" w:space="0" w:color="auto"/>
      </w:divBdr>
      <w:divsChild>
        <w:div w:id="261182663">
          <w:marLeft w:val="202"/>
          <w:marRight w:val="0"/>
          <w:marTop w:val="0"/>
          <w:marBottom w:val="0"/>
          <w:divBdr>
            <w:top w:val="none" w:sz="0" w:space="0" w:color="auto"/>
            <w:left w:val="none" w:sz="0" w:space="0" w:color="auto"/>
            <w:bottom w:val="none" w:sz="0" w:space="0" w:color="auto"/>
            <w:right w:val="none" w:sz="0" w:space="0" w:color="auto"/>
          </w:divBdr>
        </w:div>
        <w:div w:id="320162088">
          <w:marLeft w:val="202"/>
          <w:marRight w:val="0"/>
          <w:marTop w:val="0"/>
          <w:marBottom w:val="0"/>
          <w:divBdr>
            <w:top w:val="none" w:sz="0" w:space="0" w:color="auto"/>
            <w:left w:val="none" w:sz="0" w:space="0" w:color="auto"/>
            <w:bottom w:val="none" w:sz="0" w:space="0" w:color="auto"/>
            <w:right w:val="none" w:sz="0" w:space="0" w:color="auto"/>
          </w:divBdr>
        </w:div>
        <w:div w:id="660625177">
          <w:marLeft w:val="202"/>
          <w:marRight w:val="0"/>
          <w:marTop w:val="0"/>
          <w:marBottom w:val="0"/>
          <w:divBdr>
            <w:top w:val="none" w:sz="0" w:space="0" w:color="auto"/>
            <w:left w:val="none" w:sz="0" w:space="0" w:color="auto"/>
            <w:bottom w:val="none" w:sz="0" w:space="0" w:color="auto"/>
            <w:right w:val="none" w:sz="0" w:space="0" w:color="auto"/>
          </w:divBdr>
        </w:div>
      </w:divsChild>
    </w:div>
    <w:div w:id="2095591937">
      <w:bodyDiv w:val="1"/>
      <w:marLeft w:val="0"/>
      <w:marRight w:val="0"/>
      <w:marTop w:val="0"/>
      <w:marBottom w:val="0"/>
      <w:divBdr>
        <w:top w:val="none" w:sz="0" w:space="0" w:color="auto"/>
        <w:left w:val="none" w:sz="0" w:space="0" w:color="auto"/>
        <w:bottom w:val="none" w:sz="0" w:space="0" w:color="auto"/>
        <w:right w:val="none" w:sz="0" w:space="0" w:color="auto"/>
      </w:divBdr>
      <w:divsChild>
        <w:div w:id="623971529">
          <w:marLeft w:val="202"/>
          <w:marRight w:val="0"/>
          <w:marTop w:val="0"/>
          <w:marBottom w:val="0"/>
          <w:divBdr>
            <w:top w:val="none" w:sz="0" w:space="0" w:color="auto"/>
            <w:left w:val="none" w:sz="0" w:space="0" w:color="auto"/>
            <w:bottom w:val="none" w:sz="0" w:space="0" w:color="auto"/>
            <w:right w:val="none" w:sz="0" w:space="0" w:color="auto"/>
          </w:divBdr>
        </w:div>
        <w:div w:id="742996330">
          <w:marLeft w:val="202"/>
          <w:marRight w:val="0"/>
          <w:marTop w:val="0"/>
          <w:marBottom w:val="0"/>
          <w:divBdr>
            <w:top w:val="none" w:sz="0" w:space="0" w:color="auto"/>
            <w:left w:val="none" w:sz="0" w:space="0" w:color="auto"/>
            <w:bottom w:val="none" w:sz="0" w:space="0" w:color="auto"/>
            <w:right w:val="none" w:sz="0" w:space="0" w:color="auto"/>
          </w:divBdr>
        </w:div>
        <w:div w:id="1996566336">
          <w:marLeft w:val="202"/>
          <w:marRight w:val="0"/>
          <w:marTop w:val="0"/>
          <w:marBottom w:val="0"/>
          <w:divBdr>
            <w:top w:val="none" w:sz="0" w:space="0" w:color="auto"/>
            <w:left w:val="none" w:sz="0" w:space="0" w:color="auto"/>
            <w:bottom w:val="none" w:sz="0" w:space="0" w:color="auto"/>
            <w:right w:val="none" w:sz="0" w:space="0" w:color="auto"/>
          </w:divBdr>
        </w:div>
        <w:div w:id="2031027043">
          <w:marLeft w:val="202"/>
          <w:marRight w:val="0"/>
          <w:marTop w:val="0"/>
          <w:marBottom w:val="0"/>
          <w:divBdr>
            <w:top w:val="none" w:sz="0" w:space="0" w:color="auto"/>
            <w:left w:val="none" w:sz="0" w:space="0" w:color="auto"/>
            <w:bottom w:val="none" w:sz="0" w:space="0" w:color="auto"/>
            <w:right w:val="none" w:sz="0" w:space="0" w:color="auto"/>
          </w:divBdr>
        </w:div>
      </w:divsChild>
    </w:div>
    <w:div w:id="2099598105">
      <w:bodyDiv w:val="1"/>
      <w:marLeft w:val="0"/>
      <w:marRight w:val="0"/>
      <w:marTop w:val="0"/>
      <w:marBottom w:val="0"/>
      <w:divBdr>
        <w:top w:val="none" w:sz="0" w:space="0" w:color="auto"/>
        <w:left w:val="none" w:sz="0" w:space="0" w:color="auto"/>
        <w:bottom w:val="none" w:sz="0" w:space="0" w:color="auto"/>
        <w:right w:val="none" w:sz="0" w:space="0" w:color="auto"/>
      </w:divBdr>
    </w:div>
    <w:div w:id="213667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thesource.cvshealth.com/nuxeo/thesource/"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thesource.cvshealth.com/nuxeo/thesource/" TargetMode="External"/><Relationship Id="rId55" Type="http://schemas.openxmlformats.org/officeDocument/2006/relationships/image" Target="media/image33.png"/><Relationship Id="rId63" Type="http://schemas.openxmlformats.org/officeDocument/2006/relationships/hyperlink" Target="https://policy.corp.cvscaremark.com/pnp/faces/DocRenderer?documentId=CALL-0049"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thesource.cvshealth.com/nuxeo/thesource/"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thesource.cvshealth.com/nuxeo/thesource/" TargetMode="External"/><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thesource.cvshealth.com/nuxeo/thesourc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thesource.cvshealth.com/nuxeo/thesourc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thesource.cvshealth.com/nuxeo/thesource/" TargetMode="External"/><Relationship Id="rId8" Type="http://schemas.openxmlformats.org/officeDocument/2006/relationships/settings" Target="settings.xml"/><Relationship Id="rId51"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thesource.cvshealth.com/nuxeo/thesourc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thesource.cvshealth.com/nuxeo/thesource/" TargetMode="External"/><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thesource.cvshealth.com/nuxeo/thesource/" TargetMode="External"/><Relationship Id="rId54" Type="http://schemas.openxmlformats.org/officeDocument/2006/relationships/image" Target="media/image32.png"/><Relationship Id="rId62"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19e0082-693e-45ae-8f74-da0dd659fa03">
      <Terms xmlns="http://schemas.microsoft.com/office/infopath/2007/PartnerControls"/>
    </lcf76f155ced4ddcb4097134ff3c332f>
    <TaxCatchAll xmlns="2fe6fb3c-ae69-4363-9eac-f91567448a6f" xsi:nil="true"/>
    <BPO xmlns="d19e0082-693e-45ae-8f74-da0dd659fa03" xsi:nil="true"/>
    <ProjectAnalyst xmlns="d19e0082-693e-45ae-8f74-da0dd659fa03" xsi:nil="true"/>
    <DocumentConsultatnt xmlns="d19e0082-693e-45ae-8f74-da0dd659fa03" xsi:nil="true"/>
    <LifelineQuickChat xmlns="d19e0082-693e-45ae-8f74-da0dd659fa03" xsi:nil="true"/>
    <Status xmlns="d19e0082-693e-45ae-8f74-da0dd659fa0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6" ma:contentTypeDescription="Create a new document." ma:contentTypeScope="" ma:versionID="8cbfdf9938d5a7e828d63efa7b8345b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aadf9c7215df00c41f9cb7cc20fd6177"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t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37DC55-FE5E-44A1-A0B2-6D403F7EC2C8}">
  <ds:schemaRefs>
    <ds:schemaRef ds:uri="http://schemas.microsoft.com/office/2006/metadata/longProperties"/>
  </ds:schemaRefs>
</ds:datastoreItem>
</file>

<file path=customXml/itemProps2.xml><?xml version="1.0" encoding="utf-8"?>
<ds:datastoreItem xmlns:ds="http://schemas.openxmlformats.org/officeDocument/2006/customXml" ds:itemID="{0BB7BB76-5A4F-4C73-A8D6-65428D1A2541}">
  <ds:schemaRefs>
    <ds:schemaRef ds:uri="http://schemas.microsoft.com/sharepoint/v3/contenttype/forms"/>
  </ds:schemaRefs>
</ds:datastoreItem>
</file>

<file path=customXml/itemProps3.xml><?xml version="1.0" encoding="utf-8"?>
<ds:datastoreItem xmlns:ds="http://schemas.openxmlformats.org/officeDocument/2006/customXml" ds:itemID="{503A20C9-0263-4663-B8EF-52D66D3F15FA}">
  <ds:schemaRefs>
    <ds:schemaRef ds:uri="http://schemas.microsoft.com/office/2006/metadata/properties"/>
    <ds:schemaRef ds:uri="http://schemas.microsoft.com/office/infopath/2007/PartnerControls"/>
    <ds:schemaRef ds:uri="d19e0082-693e-45ae-8f74-da0dd659fa03"/>
    <ds:schemaRef ds:uri="2fe6fb3c-ae69-4363-9eac-f91567448a6f"/>
  </ds:schemaRefs>
</ds:datastoreItem>
</file>

<file path=customXml/itemProps4.xml><?xml version="1.0" encoding="utf-8"?>
<ds:datastoreItem xmlns:ds="http://schemas.openxmlformats.org/officeDocument/2006/customXml" ds:itemID="{DF12E9BB-5740-4813-B7FB-0551B012D994}">
  <ds:schemaRefs>
    <ds:schemaRef ds:uri="http://schemas.openxmlformats.org/officeDocument/2006/bibliography"/>
  </ds:schemaRefs>
</ds:datastoreItem>
</file>

<file path=customXml/itemProps5.xml><?xml version="1.0" encoding="utf-8"?>
<ds:datastoreItem xmlns:ds="http://schemas.openxmlformats.org/officeDocument/2006/customXml" ds:itemID="{291A7E5B-3419-429E-8BC1-F7859755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2593</Words>
  <Characters>14785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17344</CharactersWithSpaces>
  <SharedDoc>false</SharedDoc>
  <HLinks>
    <vt:vector size="198" baseType="variant">
      <vt:variant>
        <vt:i4>262192</vt:i4>
      </vt:variant>
      <vt:variant>
        <vt:i4>99</vt:i4>
      </vt:variant>
      <vt:variant>
        <vt:i4>0</vt:i4>
      </vt:variant>
      <vt:variant>
        <vt:i4>5</vt:i4>
      </vt:variant>
      <vt:variant>
        <vt:lpwstr/>
      </vt:variant>
      <vt:variant>
        <vt:lpwstr>_top</vt:lpwstr>
      </vt:variant>
      <vt:variant>
        <vt:i4>1376333</vt:i4>
      </vt:variant>
      <vt:variant>
        <vt:i4>96</vt:i4>
      </vt:variant>
      <vt:variant>
        <vt:i4>0</vt:i4>
      </vt:variant>
      <vt:variant>
        <vt:i4>5</vt:i4>
      </vt:variant>
      <vt:variant>
        <vt:lpwstr>https://thesource.cvshealth.com/nuxeo/thesource/</vt:lpwstr>
      </vt:variant>
      <vt:variant>
        <vt:lpwstr>!/view?docid=c1f1028b-e42c-4b4f-a4cf-cc0b42c91606</vt:lpwstr>
      </vt:variant>
      <vt:variant>
        <vt:i4>1900562</vt:i4>
      </vt:variant>
      <vt:variant>
        <vt:i4>93</vt:i4>
      </vt:variant>
      <vt:variant>
        <vt:i4>0</vt:i4>
      </vt:variant>
      <vt:variant>
        <vt:i4>5</vt:i4>
      </vt:variant>
      <vt:variant>
        <vt:lpwstr>https://thesource.cvshealth.com/nuxeo/thesource/</vt:lpwstr>
      </vt:variant>
      <vt:variant>
        <vt:lpwstr>!/view?docid=4ad65197-fe9e-4288-b5e3-23c771eff267</vt:lpwstr>
      </vt:variant>
      <vt:variant>
        <vt:i4>2424887</vt:i4>
      </vt:variant>
      <vt:variant>
        <vt:i4>90</vt:i4>
      </vt:variant>
      <vt:variant>
        <vt:i4>0</vt:i4>
      </vt:variant>
      <vt:variant>
        <vt:i4>5</vt:i4>
      </vt:variant>
      <vt:variant>
        <vt:lpwstr>https://policy.corp.cvscaremark.com/pnp/faces/DocRenderer?documentId=CALL-0049</vt:lpwstr>
      </vt:variant>
      <vt:variant>
        <vt:lpwstr/>
      </vt:variant>
      <vt:variant>
        <vt:i4>262192</vt:i4>
      </vt:variant>
      <vt:variant>
        <vt:i4>87</vt:i4>
      </vt:variant>
      <vt:variant>
        <vt:i4>0</vt:i4>
      </vt:variant>
      <vt:variant>
        <vt:i4>5</vt:i4>
      </vt:variant>
      <vt:variant>
        <vt:lpwstr/>
      </vt:variant>
      <vt:variant>
        <vt:lpwstr>_top</vt:lpwstr>
      </vt:variant>
      <vt:variant>
        <vt:i4>3801139</vt:i4>
      </vt:variant>
      <vt:variant>
        <vt:i4>84</vt:i4>
      </vt:variant>
      <vt:variant>
        <vt:i4>0</vt:i4>
      </vt:variant>
      <vt:variant>
        <vt:i4>5</vt:i4>
      </vt:variant>
      <vt:variant>
        <vt:lpwstr/>
      </vt:variant>
      <vt:variant>
        <vt:lpwstr>In_MBR_ACC_Step_6</vt:lpwstr>
      </vt:variant>
      <vt:variant>
        <vt:i4>3801139</vt:i4>
      </vt:variant>
      <vt:variant>
        <vt:i4>81</vt:i4>
      </vt:variant>
      <vt:variant>
        <vt:i4>0</vt:i4>
      </vt:variant>
      <vt:variant>
        <vt:i4>5</vt:i4>
      </vt:variant>
      <vt:variant>
        <vt:lpwstr/>
      </vt:variant>
      <vt:variant>
        <vt:lpwstr>In_MBR_ACC_Step_6</vt:lpwstr>
      </vt:variant>
      <vt:variant>
        <vt:i4>3801139</vt:i4>
      </vt:variant>
      <vt:variant>
        <vt:i4>78</vt:i4>
      </vt:variant>
      <vt:variant>
        <vt:i4>0</vt:i4>
      </vt:variant>
      <vt:variant>
        <vt:i4>5</vt:i4>
      </vt:variant>
      <vt:variant>
        <vt:lpwstr/>
      </vt:variant>
      <vt:variant>
        <vt:lpwstr>In_MBR_ACC_Step_6</vt:lpwstr>
      </vt:variant>
      <vt:variant>
        <vt:i4>1900562</vt:i4>
      </vt:variant>
      <vt:variant>
        <vt:i4>75</vt:i4>
      </vt:variant>
      <vt:variant>
        <vt:i4>0</vt:i4>
      </vt:variant>
      <vt:variant>
        <vt:i4>5</vt:i4>
      </vt:variant>
      <vt:variant>
        <vt:lpwstr>https://thesource.cvshealth.com/nuxeo/thesource/</vt:lpwstr>
      </vt:variant>
      <vt:variant>
        <vt:lpwstr>!/view?docid=4ad65197-fe9e-4288-b5e3-23c771eff267</vt:lpwstr>
      </vt:variant>
      <vt:variant>
        <vt:i4>262192</vt:i4>
      </vt:variant>
      <vt:variant>
        <vt:i4>72</vt:i4>
      </vt:variant>
      <vt:variant>
        <vt:i4>0</vt:i4>
      </vt:variant>
      <vt:variant>
        <vt:i4>5</vt:i4>
      </vt:variant>
      <vt:variant>
        <vt:lpwstr/>
      </vt:variant>
      <vt:variant>
        <vt:lpwstr>_top</vt:lpwstr>
      </vt:variant>
      <vt:variant>
        <vt:i4>1900562</vt:i4>
      </vt:variant>
      <vt:variant>
        <vt:i4>69</vt:i4>
      </vt:variant>
      <vt:variant>
        <vt:i4>0</vt:i4>
      </vt:variant>
      <vt:variant>
        <vt:i4>5</vt:i4>
      </vt:variant>
      <vt:variant>
        <vt:lpwstr>https://thesource.cvshealth.com/nuxeo/thesource/</vt:lpwstr>
      </vt:variant>
      <vt:variant>
        <vt:lpwstr>!/view?docid=4ad65197-fe9e-4288-b5e3-23c771eff267</vt:lpwstr>
      </vt:variant>
      <vt:variant>
        <vt:i4>5046337</vt:i4>
      </vt:variant>
      <vt:variant>
        <vt:i4>66</vt:i4>
      </vt:variant>
      <vt:variant>
        <vt:i4>0</vt:i4>
      </vt:variant>
      <vt:variant>
        <vt:i4>5</vt:i4>
      </vt:variant>
      <vt:variant>
        <vt:lpwstr>https://thesource.cvshealth.com/nuxeo/thesource/</vt:lpwstr>
      </vt:variant>
      <vt:variant>
        <vt:lpwstr>!/view?docid=6fdfb84b-6e96-4c50-997c-b8f2924958ed</vt:lpwstr>
      </vt:variant>
      <vt:variant>
        <vt:i4>1900620</vt:i4>
      </vt:variant>
      <vt:variant>
        <vt:i4>63</vt:i4>
      </vt:variant>
      <vt:variant>
        <vt:i4>0</vt:i4>
      </vt:variant>
      <vt:variant>
        <vt:i4>5</vt:i4>
      </vt:variant>
      <vt:variant>
        <vt:lpwstr>https://thesource.cvshealth.com/nuxeo/thesource/</vt:lpwstr>
      </vt:variant>
      <vt:variant>
        <vt:lpwstr>!/view?docid=cba9d073-9e46-4d90-b86f-4566793c40f3</vt:lpwstr>
      </vt:variant>
      <vt:variant>
        <vt:i4>4587551</vt:i4>
      </vt:variant>
      <vt:variant>
        <vt:i4>60</vt:i4>
      </vt:variant>
      <vt:variant>
        <vt:i4>0</vt:i4>
      </vt:variant>
      <vt:variant>
        <vt:i4>5</vt:i4>
      </vt:variant>
      <vt:variant>
        <vt:lpwstr>https://thesource.cvshealth.com/nuxeo/thesource/</vt:lpwstr>
      </vt:variant>
      <vt:variant>
        <vt:lpwstr>!/view?docid=44e71d7a-1b1c-4931-9089-d4161a72d114</vt:lpwstr>
      </vt:variant>
      <vt:variant>
        <vt:i4>1048596</vt:i4>
      </vt:variant>
      <vt:variant>
        <vt:i4>57</vt:i4>
      </vt:variant>
      <vt:variant>
        <vt:i4>0</vt:i4>
      </vt:variant>
      <vt:variant>
        <vt:i4>5</vt:i4>
      </vt:variant>
      <vt:variant>
        <vt:lpwstr>https://thesource.cvshealth.com/nuxeo/thesource/</vt:lpwstr>
      </vt:variant>
      <vt:variant>
        <vt:lpwstr>!/view?docid=6753488f-3996-45d9-88ba-257575369a98</vt:lpwstr>
      </vt:variant>
      <vt:variant>
        <vt:i4>262192</vt:i4>
      </vt:variant>
      <vt:variant>
        <vt:i4>54</vt:i4>
      </vt:variant>
      <vt:variant>
        <vt:i4>0</vt:i4>
      </vt:variant>
      <vt:variant>
        <vt:i4>5</vt:i4>
      </vt:variant>
      <vt:variant>
        <vt:lpwstr/>
      </vt:variant>
      <vt:variant>
        <vt:lpwstr>_top</vt:lpwstr>
      </vt:variant>
      <vt:variant>
        <vt:i4>2359303</vt:i4>
      </vt:variant>
      <vt:variant>
        <vt:i4>51</vt:i4>
      </vt:variant>
      <vt:variant>
        <vt:i4>0</vt:i4>
      </vt:variant>
      <vt:variant>
        <vt:i4>5</vt:i4>
      </vt:variant>
      <vt:variant>
        <vt:lpwstr/>
      </vt:variant>
      <vt:variant>
        <vt:lpwstr>_Support_Task_Actions</vt:lpwstr>
      </vt:variant>
      <vt:variant>
        <vt:i4>7667831</vt:i4>
      </vt:variant>
      <vt:variant>
        <vt:i4>48</vt:i4>
      </vt:variant>
      <vt:variant>
        <vt:i4>0</vt:i4>
      </vt:variant>
      <vt:variant>
        <vt:i4>5</vt:i4>
      </vt:variant>
      <vt:variant>
        <vt:lpwstr/>
      </vt:variant>
      <vt:variant>
        <vt:lpwstr>adddrug</vt:lpwstr>
      </vt:variant>
      <vt:variant>
        <vt:i4>1441797</vt:i4>
      </vt:variant>
      <vt:variant>
        <vt:i4>45</vt:i4>
      </vt:variant>
      <vt:variant>
        <vt:i4>0</vt:i4>
      </vt:variant>
      <vt:variant>
        <vt:i4>5</vt:i4>
      </vt:variant>
      <vt:variant>
        <vt:lpwstr/>
      </vt:variant>
      <vt:variant>
        <vt:lpwstr>addrx</vt:lpwstr>
      </vt:variant>
      <vt:variant>
        <vt:i4>8126567</vt:i4>
      </vt:variant>
      <vt:variant>
        <vt:i4>42</vt:i4>
      </vt:variant>
      <vt:variant>
        <vt:i4>0</vt:i4>
      </vt:variant>
      <vt:variant>
        <vt:i4>5</vt:i4>
      </vt:variant>
      <vt:variant>
        <vt:lpwstr/>
      </vt:variant>
      <vt:variant>
        <vt:lpwstr>addpayment</vt:lpwstr>
      </vt:variant>
      <vt:variant>
        <vt:i4>1507359</vt:i4>
      </vt:variant>
      <vt:variant>
        <vt:i4>39</vt:i4>
      </vt:variant>
      <vt:variant>
        <vt:i4>0</vt:i4>
      </vt:variant>
      <vt:variant>
        <vt:i4>5</vt:i4>
      </vt:variant>
      <vt:variant>
        <vt:lpwstr>https://thesource.cvshealth.com/nuxeo/thesource/</vt:lpwstr>
      </vt:variant>
      <vt:variant>
        <vt:lpwstr>!/view?docid=9cfb4422-7129-4bca-b1ea-f1d6fa964906</vt:lpwstr>
      </vt:variant>
      <vt:variant>
        <vt:i4>1048596</vt:i4>
      </vt:variant>
      <vt:variant>
        <vt:i4>36</vt:i4>
      </vt:variant>
      <vt:variant>
        <vt:i4>0</vt:i4>
      </vt:variant>
      <vt:variant>
        <vt:i4>5</vt:i4>
      </vt:variant>
      <vt:variant>
        <vt:lpwstr>https://thesource.cvshealth.com/nuxeo/thesource/</vt:lpwstr>
      </vt:variant>
      <vt:variant>
        <vt:lpwstr>!/view?docid=6753488f-3996-45d9-88ba-257575369a98</vt:lpwstr>
      </vt:variant>
      <vt:variant>
        <vt:i4>1048596</vt:i4>
      </vt:variant>
      <vt:variant>
        <vt:i4>33</vt:i4>
      </vt:variant>
      <vt:variant>
        <vt:i4>0</vt:i4>
      </vt:variant>
      <vt:variant>
        <vt:i4>5</vt:i4>
      </vt:variant>
      <vt:variant>
        <vt:lpwstr>https://thesource.cvshealth.com/nuxeo/thesource/</vt:lpwstr>
      </vt:variant>
      <vt:variant>
        <vt:lpwstr>!/view?docid=6753488f-3996-45d9-88ba-257575369a98</vt:lpwstr>
      </vt:variant>
      <vt:variant>
        <vt:i4>3801139</vt:i4>
      </vt:variant>
      <vt:variant>
        <vt:i4>30</vt:i4>
      </vt:variant>
      <vt:variant>
        <vt:i4>0</vt:i4>
      </vt:variant>
      <vt:variant>
        <vt:i4>5</vt:i4>
      </vt:variant>
      <vt:variant>
        <vt:lpwstr/>
      </vt:variant>
      <vt:variant>
        <vt:lpwstr>In_MBR_ACC_Step_5</vt:lpwstr>
      </vt:variant>
      <vt:variant>
        <vt:i4>3801139</vt:i4>
      </vt:variant>
      <vt:variant>
        <vt:i4>27</vt:i4>
      </vt:variant>
      <vt:variant>
        <vt:i4>0</vt:i4>
      </vt:variant>
      <vt:variant>
        <vt:i4>5</vt:i4>
      </vt:variant>
      <vt:variant>
        <vt:lpwstr/>
      </vt:variant>
      <vt:variant>
        <vt:lpwstr>In_MBR_ACC_Step_5</vt:lpwstr>
      </vt:variant>
      <vt:variant>
        <vt:i4>1507396</vt:i4>
      </vt:variant>
      <vt:variant>
        <vt:i4>24</vt:i4>
      </vt:variant>
      <vt:variant>
        <vt:i4>0</vt:i4>
      </vt:variant>
      <vt:variant>
        <vt:i4>5</vt:i4>
      </vt:variant>
      <vt:variant>
        <vt:lpwstr>https://thesource.cvshealth.com/nuxeo/thesource/</vt:lpwstr>
      </vt:variant>
      <vt:variant>
        <vt:lpwstr>!/view?docid=ab5a6f09-8f08-424b-bff7-b1aa5cfc4d6a</vt:lpwstr>
      </vt:variant>
      <vt:variant>
        <vt:i4>2031634</vt:i4>
      </vt:variant>
      <vt:variant>
        <vt:i4>21</vt:i4>
      </vt:variant>
      <vt:variant>
        <vt:i4>0</vt:i4>
      </vt:variant>
      <vt:variant>
        <vt:i4>5</vt:i4>
      </vt:variant>
      <vt:variant>
        <vt:lpwstr>https://thesource.cvshealth.com/nuxeo/thesource/</vt:lpwstr>
      </vt:variant>
      <vt:variant>
        <vt:lpwstr>!/view?docid=1674c564-fc41-42ad-a7c2-f3b610716cba</vt:lpwstr>
      </vt:variant>
      <vt:variant>
        <vt:i4>4325396</vt:i4>
      </vt:variant>
      <vt:variant>
        <vt:i4>18</vt:i4>
      </vt:variant>
      <vt:variant>
        <vt:i4>0</vt:i4>
      </vt:variant>
      <vt:variant>
        <vt:i4>5</vt:i4>
      </vt:variant>
      <vt:variant>
        <vt:lpwstr>https://thesource.cvshealth.com/nuxeo/thesource/</vt:lpwstr>
      </vt:variant>
      <vt:variant>
        <vt:lpwstr>!/view?docid=54a5f0cf-a7cb-4533-9a46-49a39106d764</vt:lpwstr>
      </vt:variant>
      <vt:variant>
        <vt:i4>1900620</vt:i4>
      </vt:variant>
      <vt:variant>
        <vt:i4>15</vt:i4>
      </vt:variant>
      <vt:variant>
        <vt:i4>0</vt:i4>
      </vt:variant>
      <vt:variant>
        <vt:i4>5</vt:i4>
      </vt:variant>
      <vt:variant>
        <vt:lpwstr>https://thesource.cvshealth.com/nuxeo/thesource/</vt:lpwstr>
      </vt:variant>
      <vt:variant>
        <vt:lpwstr>!/view?docid=cba9d073-9e46-4d90-b86f-4566793c40f3</vt:lpwstr>
      </vt:variant>
      <vt:variant>
        <vt:i4>1769526</vt:i4>
      </vt:variant>
      <vt:variant>
        <vt:i4>11</vt:i4>
      </vt:variant>
      <vt:variant>
        <vt:i4>0</vt:i4>
      </vt:variant>
      <vt:variant>
        <vt:i4>5</vt:i4>
      </vt:variant>
      <vt:variant>
        <vt:lpwstr/>
      </vt:variant>
      <vt:variant>
        <vt:lpwstr>_Toc205882961</vt:lpwstr>
      </vt:variant>
      <vt:variant>
        <vt:i4>1769526</vt:i4>
      </vt:variant>
      <vt:variant>
        <vt:i4>8</vt:i4>
      </vt:variant>
      <vt:variant>
        <vt:i4>0</vt:i4>
      </vt:variant>
      <vt:variant>
        <vt:i4>5</vt:i4>
      </vt:variant>
      <vt:variant>
        <vt:lpwstr/>
      </vt:variant>
      <vt:variant>
        <vt:lpwstr>_Toc205882960</vt:lpwstr>
      </vt:variant>
      <vt:variant>
        <vt:i4>1572918</vt:i4>
      </vt:variant>
      <vt:variant>
        <vt:i4>5</vt:i4>
      </vt:variant>
      <vt:variant>
        <vt:i4>0</vt:i4>
      </vt:variant>
      <vt:variant>
        <vt:i4>5</vt:i4>
      </vt:variant>
      <vt:variant>
        <vt:lpwstr/>
      </vt:variant>
      <vt:variant>
        <vt:lpwstr>_Toc205882959</vt:lpwstr>
      </vt:variant>
      <vt:variant>
        <vt:i4>1572918</vt:i4>
      </vt:variant>
      <vt:variant>
        <vt:i4>2</vt:i4>
      </vt:variant>
      <vt:variant>
        <vt:i4>0</vt:i4>
      </vt:variant>
      <vt:variant>
        <vt:i4>5</vt:i4>
      </vt:variant>
      <vt:variant>
        <vt:lpwstr/>
      </vt:variant>
      <vt:variant>
        <vt:lpwstr>_Toc205882958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Gambino, Ashley</dc:creator>
  <cp:keywords/>
  <dc:description/>
  <cp:lastModifiedBy>Davis, David P.</cp:lastModifiedBy>
  <cp:revision>5</cp:revision>
  <dcterms:created xsi:type="dcterms:W3CDTF">2025-09-04T20:44:00Z</dcterms:created>
  <dcterms:modified xsi:type="dcterms:W3CDTF">2025-09-04T20:59:00Z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
    <vt:lpwstr/>
  </property>
  <property fmtid="{D5CDD505-2E9C-101B-9397-08002B2CF9AE}" pid="3" name="ContentType">
    <vt:lpwstr>Document</vt:lpwstr>
  </property>
  <property fmtid="{D5CDD505-2E9C-101B-9397-08002B2CF9AE}" pid="4" name="MSIP_Label_67599526-06ca-49cc-9fa9-5307800a949a_Enabled">
    <vt:lpwstr>true</vt:lpwstr>
  </property>
  <property fmtid="{D5CDD505-2E9C-101B-9397-08002B2CF9AE}" pid="5" name="MSIP_Label_67599526-06ca-49cc-9fa9-5307800a949a_SetDate">
    <vt:lpwstr>2021-09-16T19:06:46Z</vt:lpwstr>
  </property>
  <property fmtid="{D5CDD505-2E9C-101B-9397-08002B2CF9AE}" pid="6" name="MSIP_Label_67599526-06ca-49cc-9fa9-5307800a949a_Method">
    <vt:lpwstr>Standard</vt:lpwstr>
  </property>
  <property fmtid="{D5CDD505-2E9C-101B-9397-08002B2CF9AE}" pid="7" name="MSIP_Label_67599526-06ca-49cc-9fa9-5307800a949a_Name">
    <vt:lpwstr>67599526-06ca-49cc-9fa9-5307800a949a</vt:lpwstr>
  </property>
  <property fmtid="{D5CDD505-2E9C-101B-9397-08002B2CF9AE}" pid="8" name="MSIP_Label_67599526-06ca-49cc-9fa9-5307800a949a_SiteId">
    <vt:lpwstr>fabb61b8-3afe-4e75-b934-a47f782b8cd7</vt:lpwstr>
  </property>
  <property fmtid="{D5CDD505-2E9C-101B-9397-08002B2CF9AE}" pid="9" name="MSIP_Label_67599526-06ca-49cc-9fa9-5307800a949a_ActionId">
    <vt:lpwstr>060f4caf-7146-4de0-a86b-b80895998da6</vt:lpwstr>
  </property>
  <property fmtid="{D5CDD505-2E9C-101B-9397-08002B2CF9AE}" pid="10" name="MSIP_Label_67599526-06ca-49cc-9fa9-5307800a949a_ContentBits">
    <vt:lpwstr>0</vt:lpwstr>
  </property>
  <property fmtid="{D5CDD505-2E9C-101B-9397-08002B2CF9AE}" pid="11" name="ContentTypeId">
    <vt:lpwstr>0x010100EB57E074260378499F7E81CCDE102D50</vt:lpwstr>
  </property>
  <property fmtid="{D5CDD505-2E9C-101B-9397-08002B2CF9AE}" pid="12" name="display_urn:schemas-microsoft-com:office:office#SharedWithUsers">
    <vt:lpwstr>Wilson, Amanda K.;Gambino, Ashley;Bacon, Sheryl;Blondell, Michael S;Mckissick, Marquieta;Mullinax, Callie M</vt:lpwstr>
  </property>
  <property fmtid="{D5CDD505-2E9C-101B-9397-08002B2CF9AE}" pid="13" name="SharedWithUsers">
    <vt:lpwstr>28;#Wilson, Amanda K.;#89;#Gambino, Ashley;#10;#Bacon, Sheryl;#120;#Blondell, Michael S;#118;#Mckissick, Marquieta;#119;#Mullinax, Callie M</vt:lpwstr>
  </property>
  <property fmtid="{D5CDD505-2E9C-101B-9397-08002B2CF9AE}" pid="14" name="MediaServiceImageTags">
    <vt:lpwstr/>
  </property>
  <property fmtid="{D5CDD505-2E9C-101B-9397-08002B2CF9AE}" pid="15" name="GrammarlyDocumentId">
    <vt:lpwstr>224df16ef089ce0e5e52e7e13ba28c61c6f47a3c4b26595a14006c2042dabc18</vt:lpwstr>
  </property>
  <property fmtid="{D5CDD505-2E9C-101B-9397-08002B2CF9AE}" pid="16" name="TechnicalWriter">
    <vt:lpwstr/>
  </property>
</Properties>
</file>