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1EC30" w14:textId="77777777" w:rsidR="001261B0" w:rsidRPr="001261B0" w:rsidRDefault="001261B0" w:rsidP="001261B0">
      <w:pPr>
        <w:spacing w:after="0" w:line="252" w:lineRule="auto"/>
        <w:rPr>
          <w:rFonts w:ascii="Verdana" w:eastAsia="Calibri" w:hAnsi="Verdana" w:cs="Arial"/>
          <w:b/>
          <w:bCs/>
          <w:color w:val="000000"/>
          <w:kern w:val="2"/>
          <w:sz w:val="36"/>
          <w:szCs w:val="36"/>
        </w:rPr>
      </w:pPr>
      <w:bookmarkStart w:id="0" w:name="_top"/>
      <w:bookmarkStart w:id="1" w:name="OLE_LINK18"/>
      <w:bookmarkEnd w:id="0"/>
      <w:r w:rsidRPr="001261B0">
        <w:rPr>
          <w:rFonts w:ascii="Verdana" w:eastAsia="Calibri" w:hAnsi="Verdana" w:cs="Arial"/>
          <w:b/>
          <w:bCs/>
          <w:color w:val="000000"/>
          <w:kern w:val="2"/>
          <w:sz w:val="36"/>
          <w:szCs w:val="36"/>
        </w:rPr>
        <w:t>Compass – Outbound Guided Caller Authentication</w:t>
      </w:r>
      <w:bookmarkEnd w:id="1"/>
    </w:p>
    <w:p w14:paraId="7C7EA76E" w14:textId="77777777" w:rsidR="001261B0" w:rsidRPr="001261B0" w:rsidRDefault="001261B0" w:rsidP="001261B0">
      <w:pPr>
        <w:spacing w:after="0" w:line="252" w:lineRule="auto"/>
        <w:rPr>
          <w:rFonts w:ascii="Verdana" w:eastAsia="Calibri" w:hAnsi="Verdana" w:cs="Arial"/>
          <w:b/>
          <w:bCs/>
          <w:color w:val="000000"/>
          <w:kern w:val="2"/>
          <w:sz w:val="36"/>
          <w:szCs w:val="36"/>
        </w:rPr>
      </w:pPr>
    </w:p>
    <w:p w14:paraId="0163D899" w14:textId="45154698" w:rsidR="00B11C67" w:rsidRPr="00B11C67" w:rsidRDefault="001261B0" w:rsidP="00B11C67">
      <w:pPr>
        <w:rPr>
          <w:rFonts w:ascii="Verdana" w:eastAsiaTheme="minorEastAsia" w:hAnsi="Verdana"/>
          <w:noProof/>
          <w:color w:val="0000FF"/>
          <w:kern w:val="2"/>
        </w:rPr>
      </w:pPr>
      <w:r w:rsidRPr="00B11C67">
        <w:rPr>
          <w:rFonts w:ascii="Verdana" w:eastAsia="Calibri" w:hAnsi="Verdana"/>
          <w:color w:val="0000FF"/>
          <w:kern w:val="2"/>
        </w:rPr>
        <w:fldChar w:fldCharType="begin"/>
      </w:r>
      <w:r w:rsidRPr="00B11C67">
        <w:rPr>
          <w:rFonts w:ascii="Verdana" w:eastAsia="Calibri" w:hAnsi="Verdana"/>
          <w:color w:val="0000FF"/>
          <w:kern w:val="2"/>
        </w:rPr>
        <w:instrText xml:space="preserve"> TOC \o "1-3" \n \h \z \u </w:instrText>
      </w:r>
      <w:r w:rsidRPr="00B11C67">
        <w:rPr>
          <w:rFonts w:ascii="Verdana" w:eastAsia="Calibri" w:hAnsi="Verdana"/>
          <w:color w:val="0000FF"/>
          <w:kern w:val="2"/>
        </w:rPr>
        <w:fldChar w:fldCharType="separate"/>
      </w:r>
      <w:hyperlink w:anchor="_Toc207274839" w:history="1">
        <w:r w:rsidR="00B11C67" w:rsidRPr="00B11C67">
          <w:rPr>
            <w:rStyle w:val="Hyperlink"/>
            <w:rFonts w:ascii="Verdana" w:eastAsia="Times New Roman" w:hAnsi="Verdana" w:cs="Arial"/>
            <w:iCs/>
            <w:noProof/>
            <w:color w:val="0000FF"/>
            <w14:ligatures w14:val="none"/>
          </w:rPr>
          <w:t>Outbound Guided Caller Authentication</w:t>
        </w:r>
      </w:hyperlink>
    </w:p>
    <w:p w14:paraId="6E792412" w14:textId="6B5CFA3C" w:rsidR="00B11C67" w:rsidRPr="00B11C67" w:rsidRDefault="00B11C67" w:rsidP="00B11C67">
      <w:pPr>
        <w:rPr>
          <w:rFonts w:ascii="Verdana" w:eastAsiaTheme="minorEastAsia" w:hAnsi="Verdana"/>
          <w:noProof/>
          <w:color w:val="0000FF"/>
          <w:kern w:val="2"/>
        </w:rPr>
      </w:pPr>
      <w:hyperlink w:anchor="_Toc207274840" w:history="1">
        <w:r w:rsidRPr="00B11C67">
          <w:rPr>
            <w:rStyle w:val="Hyperlink"/>
            <w:rFonts w:ascii="Verdana" w:eastAsia="Times New Roman" w:hAnsi="Verdana" w:cs="Arial"/>
            <w:iCs/>
            <w:noProof/>
            <w:color w:val="0000FF"/>
            <w14:ligatures w14:val="none"/>
          </w:rPr>
          <w:t>Outbound Calls Authentication Scenario Guide</w:t>
        </w:r>
      </w:hyperlink>
    </w:p>
    <w:p w14:paraId="3869B31D" w14:textId="289EAC5F" w:rsidR="00B11C67" w:rsidRPr="00B11C67" w:rsidRDefault="00B11C67" w:rsidP="00B11C67">
      <w:pPr>
        <w:rPr>
          <w:rFonts w:ascii="Verdana" w:eastAsiaTheme="minorEastAsia" w:hAnsi="Verdana"/>
          <w:noProof/>
          <w:color w:val="0000FF"/>
          <w:kern w:val="2"/>
        </w:rPr>
      </w:pPr>
      <w:hyperlink w:anchor="_Toc207274841" w:history="1">
        <w:r w:rsidRPr="00B11C67">
          <w:rPr>
            <w:rStyle w:val="Hyperlink"/>
            <w:rFonts w:ascii="Verdana" w:eastAsia="Times New Roman" w:hAnsi="Verdana" w:cs="Arial"/>
            <w:iCs/>
            <w:noProof/>
            <w:color w:val="0000FF"/>
            <w14:ligatures w14:val="none"/>
          </w:rPr>
          <w:t>Related Documents</w:t>
        </w:r>
      </w:hyperlink>
    </w:p>
    <w:p w14:paraId="03DBD2B4" w14:textId="4A092631" w:rsidR="001261B0" w:rsidRPr="001261B0" w:rsidRDefault="001261B0" w:rsidP="00B11C67">
      <w:pPr>
        <w:rPr>
          <w:rFonts w:eastAsia="Calibri" w:cs="Arial"/>
          <w:color w:val="000000"/>
          <w:kern w:val="2"/>
          <w:sz w:val="36"/>
          <w:szCs w:val="36"/>
        </w:rPr>
      </w:pPr>
      <w:r w:rsidRPr="00B11C67">
        <w:rPr>
          <w:rFonts w:ascii="Verdana" w:eastAsia="Calibri" w:hAnsi="Verdana" w:cs="Arial"/>
          <w:color w:val="0000FF"/>
          <w:kern w:val="2"/>
        </w:rPr>
        <w:fldChar w:fldCharType="end"/>
      </w:r>
    </w:p>
    <w:p w14:paraId="232F03E8" w14:textId="38003643" w:rsidR="001261B0" w:rsidRPr="001261B0" w:rsidRDefault="001261B0" w:rsidP="001261B0">
      <w:pPr>
        <w:spacing w:after="0" w:line="252" w:lineRule="auto"/>
        <w:rPr>
          <w:rFonts w:ascii="Verdana" w:eastAsia="Calibri" w:hAnsi="Verdana" w:cs="Arial"/>
          <w:color w:val="000000"/>
          <w:kern w:val="2"/>
        </w:rPr>
      </w:pPr>
      <w:bookmarkStart w:id="2" w:name="OLE_LINK1"/>
      <w:r w:rsidRPr="001261B0">
        <w:rPr>
          <w:rFonts w:ascii="Verdana" w:eastAsia="Calibri" w:hAnsi="Verdana" w:cs="Arial"/>
          <w:b/>
          <w:bCs/>
          <w:color w:val="000000"/>
          <w:kern w:val="2"/>
        </w:rPr>
        <w:t>Description: </w:t>
      </w:r>
      <w:bookmarkStart w:id="3" w:name="OLE_LINK2"/>
      <w:bookmarkEnd w:id="2"/>
      <w:r w:rsidRPr="001261B0">
        <w:rPr>
          <w:rFonts w:ascii="Verdana" w:eastAsia="Calibri" w:hAnsi="Verdana" w:cs="Arial"/>
          <w:color w:val="000000"/>
          <w:kern w:val="2"/>
        </w:rPr>
        <w:t>Guided Caller authentication steps and functionality for Compass when outbound calls are made</w:t>
      </w:r>
      <w:bookmarkEnd w:id="3"/>
      <w:r w:rsidRPr="001261B0">
        <w:rPr>
          <w:rFonts w:ascii="Verdana" w:eastAsia="Calibri" w:hAnsi="Verdana" w:cs="Arial"/>
          <w:color w:val="000000"/>
          <w:kern w:val="2"/>
        </w:rPr>
        <w:t xml:space="preserve">. This Work Instruction should only be used if you are an offline agent or </w:t>
      </w:r>
      <w:r w:rsidR="00497090" w:rsidRPr="001261B0">
        <w:rPr>
          <w:rFonts w:ascii="Verdana" w:eastAsia="Calibri" w:hAnsi="Verdana" w:cs="Arial"/>
          <w:color w:val="000000"/>
          <w:kern w:val="2"/>
        </w:rPr>
        <w:t>working on</w:t>
      </w:r>
      <w:r w:rsidRPr="001261B0">
        <w:rPr>
          <w:rFonts w:ascii="Verdana" w:eastAsia="Calibri" w:hAnsi="Verdana" w:cs="Arial"/>
          <w:color w:val="000000"/>
          <w:kern w:val="2"/>
        </w:rPr>
        <w:t xml:space="preserve"> an outbound call initiative. </w:t>
      </w:r>
    </w:p>
    <w:p w14:paraId="5DB59DD1" w14:textId="77777777" w:rsidR="001261B0" w:rsidRPr="001261B0" w:rsidRDefault="001261B0" w:rsidP="001261B0">
      <w:pPr>
        <w:spacing w:after="0" w:line="252" w:lineRule="auto"/>
        <w:rPr>
          <w:rFonts w:ascii="Verdana" w:eastAsia="Calibri" w:hAnsi="Verdana" w:cs="Arial"/>
          <w:color w:val="000000"/>
          <w:kern w:val="2"/>
        </w:rPr>
      </w:pPr>
    </w:p>
    <w:p w14:paraId="1B744028" w14:textId="77777777" w:rsidR="001261B0" w:rsidRPr="001261B0" w:rsidRDefault="001261B0" w:rsidP="001261B0">
      <w:pPr>
        <w:spacing w:after="0" w:line="252" w:lineRule="auto"/>
        <w:rPr>
          <w:rFonts w:ascii="Verdana" w:eastAsia="Calibri" w:hAnsi="Verdana" w:cs="Arial"/>
          <w:color w:val="000000"/>
          <w:kern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1261B0" w:rsidRPr="001261B0" w14:paraId="5B118E25" w14:textId="77777777" w:rsidTr="004C6124">
        <w:trPr>
          <w:trHeight w:val="10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CE0137" w14:textId="77777777" w:rsidR="001261B0" w:rsidRPr="001261B0" w:rsidRDefault="001261B0" w:rsidP="001261B0">
            <w:pPr>
              <w:keepNext/>
              <w:spacing w:after="0" w:line="240" w:lineRule="auto"/>
              <w:outlineLvl w:val="1"/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</w:pPr>
            <w:bookmarkStart w:id="4" w:name="_Toc207274839"/>
            <w:bookmarkStart w:id="5" w:name="_Hlk167103606"/>
            <w:r w:rsidRPr="001261B0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  <w:t>Outbound Guided Caller Authentication</w:t>
            </w:r>
            <w:bookmarkEnd w:id="4"/>
          </w:p>
        </w:tc>
      </w:tr>
    </w:tbl>
    <w:bookmarkEnd w:id="5"/>
    <w:p w14:paraId="4B870240" w14:textId="6CC1EA0F" w:rsidR="001261B0" w:rsidRPr="001261B0" w:rsidRDefault="001261B0" w:rsidP="00197386">
      <w:pPr>
        <w:spacing w:before="120" w:after="120" w:line="252" w:lineRule="auto"/>
        <w:rPr>
          <w:rFonts w:ascii="Verdana" w:eastAsia="Calibri" w:hAnsi="Verdana" w:cs="Calibri"/>
          <w:color w:val="000000"/>
          <w:kern w:val="2"/>
        </w:rPr>
      </w:pPr>
      <w:r w:rsidRPr="001261B0">
        <w:rPr>
          <w:rFonts w:ascii="Calibri" w:eastAsia="Calibri" w:hAnsi="Calibri" w:cs="Arial"/>
          <w:noProof/>
          <w:kern w:val="2"/>
          <w:sz w:val="22"/>
          <w:szCs w:val="22"/>
        </w:rPr>
        <w:drawing>
          <wp:inline distT="0" distB="0" distL="0" distR="0" wp14:anchorId="0E8F02FC" wp14:editId="0076E87E">
            <wp:extent cx="228600" cy="219075"/>
            <wp:effectExtent l="0" t="0" r="0" b="9525"/>
            <wp:docPr id="1035104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1B0">
        <w:rPr>
          <w:rFonts w:ascii="Calibri" w:eastAsia="Calibri" w:hAnsi="Calibri" w:cs="Calibri"/>
          <w:color w:val="000000"/>
          <w:kern w:val="2"/>
          <w:sz w:val="22"/>
          <w:szCs w:val="22"/>
        </w:rPr>
        <w:t> </w:t>
      </w:r>
      <w:r w:rsidRPr="001261B0">
        <w:rPr>
          <w:rFonts w:ascii="Verdana" w:eastAsia="Calibri" w:hAnsi="Verdana" w:cs="Calibri"/>
          <w:color w:val="000000"/>
          <w:kern w:val="2"/>
        </w:rPr>
        <w:t xml:space="preserve">Outbound authentication can only be performed through Compass when Five9 is engaged within the Compass platform. </w:t>
      </w:r>
      <w:r w:rsidRPr="001261B0">
        <w:rPr>
          <w:rFonts w:ascii="Verdana" w:eastAsia="Calibri" w:hAnsi="Verdana" w:cs="Calibri"/>
          <w:b/>
          <w:bCs/>
          <w:color w:val="000000"/>
          <w:kern w:val="2"/>
        </w:rPr>
        <w:t>Do Not</w:t>
      </w:r>
      <w:r w:rsidRPr="001261B0">
        <w:rPr>
          <w:rFonts w:ascii="Verdana" w:eastAsia="Calibri" w:hAnsi="Verdana" w:cs="Calibri"/>
          <w:color w:val="000000"/>
          <w:kern w:val="2"/>
        </w:rPr>
        <w:t xml:space="preserve"> use the Five9 Standalone app to initiate outbound calls.</w:t>
      </w:r>
    </w:p>
    <w:p w14:paraId="156E1ECE" w14:textId="77777777" w:rsidR="001261B0" w:rsidRPr="001261B0" w:rsidRDefault="001261B0" w:rsidP="001261B0">
      <w:pPr>
        <w:spacing w:after="0" w:line="252" w:lineRule="auto"/>
        <w:rPr>
          <w:rFonts w:ascii="Verdana" w:eastAsia="Calibri" w:hAnsi="Verdana" w:cs="Arial"/>
          <w:color w:val="000000"/>
          <w:kern w:val="2"/>
        </w:rPr>
      </w:pPr>
    </w:p>
    <w:p w14:paraId="3CA0783D" w14:textId="77777777" w:rsidR="001261B0" w:rsidRPr="001261B0" w:rsidRDefault="001261B0" w:rsidP="001261B0">
      <w:pPr>
        <w:spacing w:before="120" w:after="120" w:line="240" w:lineRule="auto"/>
        <w:rPr>
          <w:rFonts w:ascii="Verdana" w:eastAsia="Times New Roman" w:hAnsi="Verdana" w:cs="Times New Roman"/>
          <w:color w:val="000000"/>
          <w14:ligatures w14:val="none"/>
        </w:rPr>
      </w:pPr>
      <w:r w:rsidRPr="001261B0">
        <w:rPr>
          <w:rFonts w:ascii="Verdana" w:eastAsia="Times New Roman" w:hAnsi="Verdana" w:cs="Times New Roman"/>
          <w:color w:val="000000"/>
          <w14:ligatures w14:val="none"/>
        </w:rPr>
        <w:t>Follow the steps below for outbound calls: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"/>
        <w:gridCol w:w="1323"/>
        <w:gridCol w:w="7434"/>
      </w:tblGrid>
      <w:tr w:rsidR="001261B0" w:rsidRPr="001261B0" w14:paraId="49F1C4F6" w14:textId="77777777" w:rsidTr="00E83270">
        <w:tc>
          <w:tcPr>
            <w:tcW w:w="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186DC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Step</w:t>
            </w:r>
          </w:p>
        </w:tc>
        <w:tc>
          <w:tcPr>
            <w:tcW w:w="484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FA9CC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Action</w:t>
            </w:r>
          </w:p>
        </w:tc>
      </w:tr>
      <w:tr w:rsidR="001261B0" w:rsidRPr="001261B0" w14:paraId="3FBB07E7" w14:textId="77777777" w:rsidTr="00E83270">
        <w:tc>
          <w:tcPr>
            <w:tcW w:w="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DE0A4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1</w:t>
            </w:r>
          </w:p>
        </w:tc>
        <w:tc>
          <w:tcPr>
            <w:tcW w:w="484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FD42A" w14:textId="2562ABEC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From the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Search by Member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screen, locate the member’s account the outbound call is being made on. Refer to </w:t>
            </w:r>
            <w:hyperlink r:id="rId6" w:anchor="!/view?docid=44e71d7a-1b1c-4931-9089-d4161a72d114" w:history="1">
              <w:r w:rsidR="00CC1AFA">
                <w:rPr>
                  <w:rFonts w:ascii="Verdana" w:eastAsia="Calibri" w:hAnsi="Verdana" w:cs="Arial"/>
                  <w:color w:val="0000FF"/>
                  <w:kern w:val="2"/>
                  <w:sz w:val="22"/>
                  <w:szCs w:val="22"/>
                  <w:u w:val="single"/>
                </w:rPr>
                <w:t>Compass – Member Search (050037)</w:t>
              </w:r>
            </w:hyperlink>
            <w:r w:rsidRPr="001261B0">
              <w:rPr>
                <w:rFonts w:ascii="Verdana" w:eastAsia="Calibri" w:hAnsi="Verdana" w:cs="Arial"/>
                <w:color w:val="000000"/>
                <w:kern w:val="2"/>
                <w:sz w:val="22"/>
                <w:szCs w:val="22"/>
              </w:rPr>
              <w:t xml:space="preserve"> 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>as needed.</w:t>
            </w:r>
          </w:p>
        </w:tc>
      </w:tr>
      <w:tr w:rsidR="001261B0" w:rsidRPr="001261B0" w14:paraId="4ED79598" w14:textId="77777777" w:rsidTr="00E83270">
        <w:tc>
          <w:tcPr>
            <w:tcW w:w="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B0F0D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2</w:t>
            </w:r>
          </w:p>
        </w:tc>
        <w:tc>
          <w:tcPr>
            <w:tcW w:w="484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D08F0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Once the member’s account is located, click the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Member ID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hyperlink to access the member’s account. </w:t>
            </w:r>
          </w:p>
          <w:p w14:paraId="04F53AA6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 xml:space="preserve">Result: 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>Accessing Member Information pop up displays</w:t>
            </w:r>
          </w:p>
        </w:tc>
      </w:tr>
      <w:tr w:rsidR="001261B0" w:rsidRPr="001261B0" w14:paraId="73FC80B7" w14:textId="77777777" w:rsidTr="00E83270">
        <w:tc>
          <w:tcPr>
            <w:tcW w:w="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D743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3</w:t>
            </w:r>
          </w:p>
        </w:tc>
        <w:tc>
          <w:tcPr>
            <w:tcW w:w="484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0685" w14:textId="409B90BC" w:rsidR="001261B0" w:rsidRPr="00E27D70" w:rsidRDefault="001261B0" w:rsidP="00B11C67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ind w:left="436"/>
              <w:rPr>
                <w:rFonts w:ascii="Verdana" w:eastAsia="Times New Roman" w:hAnsi="Verdana" w:cs="Times New Roman"/>
                <w14:ligatures w14:val="none"/>
              </w:rPr>
            </w:pPr>
            <w:r w:rsidRPr="00E27D70">
              <w:rPr>
                <w:rFonts w:ascii="Verdana" w:eastAsia="Times New Roman" w:hAnsi="Verdana" w:cs="Times New Roman"/>
                <w14:ligatures w14:val="none"/>
              </w:rPr>
              <w:t>Click the checkbox “I am working offline (no active call).”</w:t>
            </w:r>
          </w:p>
          <w:p w14:paraId="155C0CB6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07606748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Calibri" w:eastAsia="Calibri" w:hAnsi="Calibri" w:cs="Arial"/>
                <w:noProof/>
                <w:kern w:val="2"/>
                <w:sz w:val="22"/>
                <w:szCs w:val="22"/>
              </w:rPr>
              <w:lastRenderedPageBreak/>
              <w:drawing>
                <wp:inline distT="0" distB="0" distL="0" distR="0" wp14:anchorId="517F8B2A" wp14:editId="210432FE">
                  <wp:extent cx="5427709" cy="2237441"/>
                  <wp:effectExtent l="19050" t="19050" r="20955" b="10795"/>
                  <wp:docPr id="1049633541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633541" name="Picture 1" descr="A screenshot of a computer&#10;&#10;AI-generated content may be incorrect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850" cy="22445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66DB5F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</w:p>
          <w:p w14:paraId="3CFA976A" w14:textId="1B65323D" w:rsidR="001261B0" w:rsidRPr="00E27D70" w:rsidRDefault="001261B0" w:rsidP="00B11C67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ind w:left="436"/>
              <w:rPr>
                <w:rFonts w:ascii="Verdana" w:eastAsia="Times New Roman" w:hAnsi="Verdana" w:cs="Times New Roman"/>
                <w14:ligatures w14:val="none"/>
              </w:rPr>
            </w:pPr>
            <w:r w:rsidRPr="00E27D70">
              <w:rPr>
                <w:rFonts w:ascii="Verdana" w:eastAsia="Times New Roman" w:hAnsi="Verdana" w:cs="Times New Roman"/>
                <w14:ligatures w14:val="none"/>
              </w:rPr>
              <w:t xml:space="preserve">Click </w:t>
            </w:r>
            <w:r w:rsidRPr="00E27D7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Continue</w:t>
            </w:r>
          </w:p>
          <w:p w14:paraId="748F976B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</w:p>
          <w:p w14:paraId="43B0E2E0" w14:textId="77777777" w:rsidR="001261B0" w:rsidRPr="001261B0" w:rsidRDefault="001261B0" w:rsidP="00B11C67">
            <w:pPr>
              <w:spacing w:before="120" w:after="120" w:line="240" w:lineRule="auto"/>
              <w:ind w:left="436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 xml:space="preserve">Result: 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>Member’s account is accessed through an Interaction Case</w:t>
            </w:r>
          </w:p>
        </w:tc>
      </w:tr>
      <w:tr w:rsidR="001261B0" w:rsidRPr="001261B0" w14:paraId="41005EC2" w14:textId="77777777" w:rsidTr="00E83270">
        <w:tc>
          <w:tcPr>
            <w:tcW w:w="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E86A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lastRenderedPageBreak/>
              <w:t>4</w:t>
            </w:r>
          </w:p>
        </w:tc>
        <w:tc>
          <w:tcPr>
            <w:tcW w:w="484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AEEC4" w14:textId="0B865633" w:rsidR="001261B0" w:rsidRPr="00E27D70" w:rsidRDefault="001261B0" w:rsidP="00B11C67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ind w:left="436"/>
              <w:rPr>
                <w:rFonts w:ascii="Verdana" w:eastAsia="Times New Roman" w:hAnsi="Verdana" w:cs="Times New Roman"/>
                <w14:ligatures w14:val="none"/>
              </w:rPr>
            </w:pPr>
            <w:r w:rsidRPr="00E27D70">
              <w:rPr>
                <w:rFonts w:ascii="Verdana" w:eastAsia="Times New Roman" w:hAnsi="Verdana" w:cs="Times New Roman"/>
                <w14:ligatures w14:val="none"/>
              </w:rPr>
              <w:t xml:space="preserve">Complete the </w:t>
            </w:r>
            <w:r w:rsidRPr="00E27D7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Primary Interaction Reason</w:t>
            </w:r>
            <w:r w:rsidRPr="00E27D70">
              <w:rPr>
                <w:rFonts w:ascii="Verdana" w:eastAsia="Times New Roman" w:hAnsi="Verdana" w:cs="Times New Roman"/>
                <w14:ligatures w14:val="none"/>
              </w:rPr>
              <w:t xml:space="preserve"> pop up. </w:t>
            </w:r>
          </w:p>
          <w:p w14:paraId="7CA6C13F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24508B65" w14:textId="397EDFA6" w:rsidR="001261B0" w:rsidRPr="00E27D70" w:rsidRDefault="001261B0" w:rsidP="00B11C67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ind w:left="436"/>
              <w:rPr>
                <w:rFonts w:ascii="Verdana" w:eastAsia="Times New Roman" w:hAnsi="Verdana" w:cs="Times New Roman"/>
                <w14:ligatures w14:val="none"/>
              </w:rPr>
            </w:pPr>
            <w:r w:rsidRPr="00E27D70">
              <w:rPr>
                <w:rFonts w:ascii="Verdana" w:eastAsia="Times New Roman" w:hAnsi="Verdana" w:cs="Times New Roman"/>
                <w14:ligatures w14:val="none"/>
              </w:rPr>
              <w:t xml:space="preserve">Review any </w:t>
            </w:r>
            <w:r w:rsidRPr="00E27D7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Alerts</w:t>
            </w:r>
            <w:r w:rsidRPr="00E27D70">
              <w:rPr>
                <w:rFonts w:ascii="Verdana" w:eastAsia="Times New Roman" w:hAnsi="Verdana" w:cs="Times New Roman"/>
                <w14:ligatures w14:val="none"/>
              </w:rPr>
              <w:t xml:space="preserve">, </w:t>
            </w:r>
            <w:r w:rsidRPr="00E27D7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Member’s Recent Cases</w:t>
            </w:r>
            <w:r w:rsidRPr="00E27D70">
              <w:rPr>
                <w:rFonts w:ascii="Verdana" w:eastAsia="Times New Roman" w:hAnsi="Verdana" w:cs="Times New Roman"/>
                <w14:ligatures w14:val="none"/>
              </w:rPr>
              <w:t xml:space="preserve">, </w:t>
            </w:r>
            <w:r w:rsidRPr="00E27D7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Member’s Recent Support Tasks</w:t>
            </w:r>
            <w:r w:rsidRPr="00E27D70">
              <w:rPr>
                <w:rFonts w:ascii="Verdana" w:eastAsia="Times New Roman" w:hAnsi="Verdana" w:cs="Times New Roman"/>
                <w14:ligatures w14:val="none"/>
              </w:rPr>
              <w:t xml:space="preserve">, and </w:t>
            </w:r>
            <w:r w:rsidRPr="00E27D70">
              <w:rPr>
                <w:rFonts w:ascii="Verdana" w:eastAsia="Times New Roman" w:hAnsi="Verdana" w:cs="Times New Roman"/>
                <w:b/>
                <w:bCs/>
                <w14:ligatures w14:val="none"/>
              </w:rPr>
              <w:t xml:space="preserve">Claims </w:t>
            </w:r>
            <w:r w:rsidRPr="00E27D70">
              <w:rPr>
                <w:rFonts w:ascii="Verdana" w:eastAsia="Times New Roman" w:hAnsi="Verdana" w:cs="Times New Roman"/>
                <w14:ligatures w14:val="none"/>
              </w:rPr>
              <w:t xml:space="preserve">history for relevant information before making the outbound call. </w:t>
            </w:r>
          </w:p>
        </w:tc>
      </w:tr>
      <w:tr w:rsidR="001261B0" w:rsidRPr="001261B0" w14:paraId="27D8AF87" w14:textId="77777777" w:rsidTr="00E83270">
        <w:tc>
          <w:tcPr>
            <w:tcW w:w="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013BD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5</w:t>
            </w:r>
          </w:p>
          <w:p w14:paraId="23421CA4" w14:textId="77777777" w:rsidR="001261B0" w:rsidRPr="001261B0" w:rsidRDefault="001261B0" w:rsidP="001261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14:ligatures w14:val="none"/>
              </w:rPr>
            </w:pPr>
          </w:p>
          <w:p w14:paraId="3A519765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</w:p>
        </w:tc>
        <w:tc>
          <w:tcPr>
            <w:tcW w:w="484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9D308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Click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New Call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to initiate a new Manual Outbound call.</w:t>
            </w:r>
          </w:p>
          <w:p w14:paraId="4A91D5D6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57C55D37" w14:textId="48175C86" w:rsidR="001261B0" w:rsidRPr="001261B0" w:rsidRDefault="001261B0" w:rsidP="001261B0">
            <w:pPr>
              <w:spacing w:before="120" w:after="120" w:line="252" w:lineRule="auto"/>
              <w:rPr>
                <w:rFonts w:ascii="Verdana" w:eastAsia="Calibri" w:hAnsi="Verdana" w:cs="Arial"/>
                <w:kern w:val="2"/>
                <w:sz w:val="22"/>
                <w:szCs w:val="22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For the full process, reference </w:t>
            </w:r>
            <w:hyperlink r:id="rId8" w:anchor="!/view?docid=ad8f7284-fee0-4ae1-bbbd-d2cbe07a331f" w:history="1">
              <w:r w:rsidRPr="00FF127E">
                <w:rPr>
                  <w:rStyle w:val="Hyperlink"/>
                  <w:rFonts w:ascii="Verdana" w:eastAsia="Times New Roman" w:hAnsi="Verdana" w:cs="Times New Roman"/>
                  <w:color w:val="0000FF"/>
                  <w14:ligatures w14:val="none"/>
                </w:rPr>
                <w:t xml:space="preserve">Compass - Five9 Agent Desktop </w:t>
              </w:r>
              <w:r w:rsidR="006934C2" w:rsidRPr="00FF127E">
                <w:rPr>
                  <w:rStyle w:val="Hyperlink"/>
                  <w:rFonts w:ascii="Verdana" w:eastAsia="Times New Roman" w:hAnsi="Verdana" w:cs="Times New Roman"/>
                  <w:color w:val="0000FF"/>
                  <w14:ligatures w14:val="none"/>
                </w:rPr>
                <w:t>P</w:t>
              </w:r>
              <w:r w:rsidRPr="00FF127E">
                <w:rPr>
                  <w:rStyle w:val="Hyperlink"/>
                  <w:rFonts w:ascii="Verdana" w:eastAsia="Times New Roman" w:hAnsi="Verdana" w:cs="Times New Roman"/>
                  <w:color w:val="0000FF"/>
                  <w14:ligatures w14:val="none"/>
                </w:rPr>
                <w:t xml:space="preserve">hone </w:t>
              </w:r>
              <w:r w:rsidR="0081053B" w:rsidRPr="00FF127E">
                <w:rPr>
                  <w:rStyle w:val="Hyperlink"/>
                  <w:rFonts w:ascii="Verdana" w:eastAsia="Times New Roman" w:hAnsi="Verdana" w:cs="Times New Roman"/>
                  <w:color w:val="0000FF"/>
                  <w14:ligatures w14:val="none"/>
                </w:rPr>
                <w:t xml:space="preserve"> </w:t>
              </w:r>
              <w:r w:rsidR="00D355EE" w:rsidRPr="00FF127E">
                <w:rPr>
                  <w:rStyle w:val="Hyperlink"/>
                  <w:rFonts w:ascii="Verdana" w:eastAsia="Times New Roman" w:hAnsi="Verdana" w:cs="Times New Roman"/>
                  <w:color w:val="0000FF"/>
                  <w14:ligatures w14:val="none"/>
                </w:rPr>
                <w:t>(056045)</w:t>
              </w:r>
              <w:r w:rsidRPr="00FF127E">
                <w:rPr>
                  <w:rStyle w:val="Hyperlink"/>
                  <w:rFonts w:ascii="Verdana" w:eastAsia="Times New Roman" w:hAnsi="Verdana" w:cs="Times New Roman"/>
                  <w:color w:val="0000FF"/>
                  <w14:ligatures w14:val="none"/>
                </w:rPr>
                <w:t>.</w:t>
              </w:r>
            </w:hyperlink>
          </w:p>
          <w:p w14:paraId="4995E517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16828298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Result: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Answering Party’s Information screen displays</w:t>
            </w:r>
          </w:p>
        </w:tc>
      </w:tr>
      <w:tr w:rsidR="001261B0" w:rsidRPr="001261B0" w14:paraId="24A2A852" w14:textId="77777777" w:rsidTr="00E83270">
        <w:tc>
          <w:tcPr>
            <w:tcW w:w="15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28B43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6</w:t>
            </w:r>
          </w:p>
        </w:tc>
        <w:tc>
          <w:tcPr>
            <w:tcW w:w="484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54C2D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In the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Member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dropdown, select the member for which the research case outbound call was made.</w:t>
            </w:r>
          </w:p>
          <w:p w14:paraId="4DB83516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2ED9658F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Calibri" w:hAnsi="Verdana" w:cs="Arial"/>
                <w:noProof/>
                <w:kern w:val="2"/>
                <w:sz w:val="22"/>
                <w:szCs w:val="22"/>
              </w:rPr>
              <w:drawing>
                <wp:inline distT="0" distB="0" distL="0" distR="0" wp14:anchorId="23631A70" wp14:editId="2BF9F85B">
                  <wp:extent cx="228600" cy="2190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61B0">
              <w:rPr>
                <w:rFonts w:ascii="Calibri" w:eastAsia="Calibri" w:hAnsi="Calibri" w:cs="Calibri"/>
                <w:color w:val="000000"/>
                <w:kern w:val="2"/>
                <w:sz w:val="22"/>
                <w:szCs w:val="22"/>
              </w:rPr>
              <w:t> 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If multiple research cases are opened, the member’s name will be selectable for each research case opened. </w:t>
            </w:r>
          </w:p>
          <w:p w14:paraId="6519ED3F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2EAF82F9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Calibri" w:eastAsia="Calibri" w:hAnsi="Calibri" w:cs="Arial"/>
                <w:noProof/>
                <w:kern w:val="2"/>
                <w:sz w:val="22"/>
                <w:szCs w:val="22"/>
              </w:rPr>
              <w:lastRenderedPageBreak/>
              <w:drawing>
                <wp:inline distT="0" distB="0" distL="0" distR="0" wp14:anchorId="2FB98158" wp14:editId="3924FE62">
                  <wp:extent cx="7150459" cy="3977943"/>
                  <wp:effectExtent l="19050" t="19050" r="12700" b="22860"/>
                  <wp:docPr id="61367556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675565" name="Picture 1" descr="A screenshot of a computer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6759" cy="39925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405251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1261B0" w:rsidRPr="001261B0" w14:paraId="4069E5D2" w14:textId="77777777" w:rsidTr="00E83270">
        <w:tc>
          <w:tcPr>
            <w:tcW w:w="15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022CA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</w:p>
        </w:tc>
        <w:tc>
          <w:tcPr>
            <w:tcW w:w="10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606B" w14:textId="30E5A2E4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If</w:t>
            </w:r>
            <w:r w:rsidR="00B11C67">
              <w:rPr>
                <w:rFonts w:ascii="Verdana" w:eastAsia="Times New Roman" w:hAnsi="Verdana" w:cs="Times New Roman"/>
                <w:b/>
                <w:bCs/>
                <w14:ligatures w14:val="none"/>
              </w:rPr>
              <w:t xml:space="preserve"> Answering Party is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…</w:t>
            </w:r>
          </w:p>
        </w:tc>
        <w:tc>
          <w:tcPr>
            <w:tcW w:w="3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3F6DC2F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Then…</w:t>
            </w:r>
          </w:p>
        </w:tc>
      </w:tr>
      <w:tr w:rsidR="001261B0" w:rsidRPr="001261B0" w14:paraId="294DA131" w14:textId="77777777" w:rsidTr="00E83270">
        <w:tc>
          <w:tcPr>
            <w:tcW w:w="15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26E99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</w:p>
        </w:tc>
        <w:tc>
          <w:tcPr>
            <w:tcW w:w="10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9BE19" w14:textId="1270851E" w:rsidR="001261B0" w:rsidRPr="001261B0" w:rsidRDefault="00E8327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>
              <w:rPr>
                <w:rFonts w:ascii="Verdana" w:eastAsia="Times New Roman" w:hAnsi="Verdana" w:cs="Times New Roman"/>
                <w14:ligatures w14:val="none"/>
              </w:rPr>
              <w:t>U</w:t>
            </w:r>
            <w:r w:rsidR="001261B0" w:rsidRPr="001261B0">
              <w:rPr>
                <w:rFonts w:ascii="Verdana" w:eastAsia="Times New Roman" w:hAnsi="Verdana" w:cs="Times New Roman"/>
                <w14:ligatures w14:val="none"/>
              </w:rPr>
              <w:t xml:space="preserve">nable to speak, did not answer, needs a callback, or any other reason cannot proceed with </w:t>
            </w:r>
            <w:r w:rsidR="001261B0" w:rsidRPr="001261B0">
              <w:rPr>
                <w:rFonts w:ascii="Verdana" w:eastAsia="Times New Roman" w:hAnsi="Verdana" w:cs="Times New Roman"/>
                <w14:ligatures w14:val="none"/>
              </w:rPr>
              <w:lastRenderedPageBreak/>
              <w:t>authentication.</w:t>
            </w:r>
          </w:p>
        </w:tc>
        <w:tc>
          <w:tcPr>
            <w:tcW w:w="3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E88BF" w14:textId="759B2484" w:rsidR="001261B0" w:rsidRPr="00475E5E" w:rsidRDefault="001261B0" w:rsidP="00475E5E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475E5E">
              <w:rPr>
                <w:rFonts w:ascii="Verdana" w:eastAsia="Times New Roman" w:hAnsi="Verdana" w:cs="Times New Roman"/>
                <w14:ligatures w14:val="none"/>
              </w:rPr>
              <w:lastRenderedPageBreak/>
              <w:t xml:space="preserve">Complete the </w:t>
            </w:r>
            <w:r w:rsidRPr="00475E5E">
              <w:rPr>
                <w:rFonts w:ascii="Verdana" w:eastAsia="Times New Roman" w:hAnsi="Verdana" w:cs="Times New Roman"/>
                <w:b/>
                <w:bCs/>
                <w14:ligatures w14:val="none"/>
              </w:rPr>
              <w:t>Member</w:t>
            </w:r>
            <w:r w:rsidRPr="00475E5E">
              <w:rPr>
                <w:rFonts w:ascii="Verdana" w:eastAsia="Times New Roman" w:hAnsi="Verdana" w:cs="Times New Roman"/>
                <w14:ligatures w14:val="none"/>
              </w:rPr>
              <w:t xml:space="preserve">, </w:t>
            </w:r>
            <w:r w:rsidRPr="00475E5E">
              <w:rPr>
                <w:rFonts w:ascii="Verdana" w:eastAsia="Times New Roman" w:hAnsi="Verdana" w:cs="Times New Roman"/>
                <w:b/>
                <w:bCs/>
                <w14:ligatures w14:val="none"/>
              </w:rPr>
              <w:t>Reason for Outbound Call</w:t>
            </w:r>
            <w:r w:rsidRPr="00475E5E">
              <w:rPr>
                <w:rFonts w:ascii="Verdana" w:eastAsia="Times New Roman" w:hAnsi="Verdana" w:cs="Times New Roman"/>
                <w14:ligatures w14:val="none"/>
              </w:rPr>
              <w:t xml:space="preserve">, and </w:t>
            </w:r>
            <w:r w:rsidRPr="00475E5E">
              <w:rPr>
                <w:rFonts w:ascii="Verdana" w:eastAsia="Times New Roman" w:hAnsi="Verdana" w:cs="Times New Roman"/>
                <w:b/>
                <w:bCs/>
                <w14:ligatures w14:val="none"/>
              </w:rPr>
              <w:t>Who are you Calling</w:t>
            </w:r>
            <w:r w:rsidRPr="00475E5E">
              <w:rPr>
                <w:rFonts w:ascii="Verdana" w:eastAsia="Times New Roman" w:hAnsi="Verdana" w:cs="Times New Roman"/>
                <w14:ligatures w14:val="none"/>
              </w:rPr>
              <w:t xml:space="preserve"> dropdowns.</w:t>
            </w:r>
          </w:p>
          <w:p w14:paraId="0550BBB1" w14:textId="77777777" w:rsidR="001261B0" w:rsidRPr="00475E5E" w:rsidRDefault="001261B0" w:rsidP="001261B0">
            <w:pPr>
              <w:spacing w:before="120" w:after="120" w:line="240" w:lineRule="auto"/>
              <w:ind w:left="720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</w:p>
          <w:p w14:paraId="053D208A" w14:textId="06BC3839" w:rsidR="001261B0" w:rsidRPr="00475E5E" w:rsidRDefault="001261B0" w:rsidP="00475E5E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475E5E">
              <w:rPr>
                <w:rFonts w:ascii="Verdana" w:eastAsia="Times New Roman" w:hAnsi="Verdana" w:cs="Times New Roman"/>
                <w14:ligatures w14:val="none"/>
              </w:rPr>
              <w:t xml:space="preserve">Click </w:t>
            </w:r>
            <w:r w:rsidRPr="00475E5E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Cancel Authentication</w:t>
            </w:r>
            <w:r w:rsidRPr="00475E5E">
              <w:rPr>
                <w:rFonts w:ascii="Verdana" w:eastAsia="Times New Roman" w:hAnsi="Verdana" w:cs="Times New Roman"/>
                <w14:ligatures w14:val="none"/>
              </w:rPr>
              <w:t>.</w:t>
            </w:r>
          </w:p>
          <w:p w14:paraId="1515FA32" w14:textId="77777777" w:rsidR="001261B0" w:rsidRPr="00475E5E" w:rsidRDefault="001261B0" w:rsidP="001261B0">
            <w:pPr>
              <w:spacing w:before="120" w:after="120" w:line="240" w:lineRule="auto"/>
              <w:ind w:left="720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</w:p>
          <w:p w14:paraId="072BFC27" w14:textId="5160FA65" w:rsidR="001261B0" w:rsidRPr="00475E5E" w:rsidRDefault="001261B0" w:rsidP="00475E5E">
            <w:pPr>
              <w:pStyle w:val="ListParagraph"/>
              <w:numPr>
                <w:ilvl w:val="0"/>
                <w:numId w:val="14"/>
              </w:num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475E5E">
              <w:rPr>
                <w:rFonts w:ascii="Verdana" w:eastAsia="Times New Roman" w:hAnsi="Verdana" w:cs="Times New Roman"/>
                <w14:ligatures w14:val="none"/>
              </w:rPr>
              <w:t xml:space="preserve">Choose the </w:t>
            </w:r>
            <w:r w:rsidRPr="00475E5E">
              <w:rPr>
                <w:rFonts w:ascii="Verdana" w:eastAsia="Times New Roman" w:hAnsi="Verdana" w:cs="Times New Roman"/>
                <w:b/>
                <w:bCs/>
                <w14:ligatures w14:val="none"/>
              </w:rPr>
              <w:t>Reason for Canceling</w:t>
            </w:r>
            <w:r w:rsidRPr="00475E5E">
              <w:rPr>
                <w:rFonts w:ascii="Verdana" w:eastAsia="Times New Roman" w:hAnsi="Verdana" w:cs="Times New Roman"/>
                <w14:ligatures w14:val="none"/>
              </w:rPr>
              <w:t xml:space="preserve"> from the dropdown menu in the pop-up window that displays and then click </w:t>
            </w:r>
            <w:r w:rsidRPr="00475E5E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Cancel Authentication</w:t>
            </w:r>
            <w:r w:rsidRPr="00475E5E">
              <w:rPr>
                <w:rFonts w:ascii="Verdana" w:eastAsia="Times New Roman" w:hAnsi="Verdana" w:cs="Times New Roman"/>
                <w14:ligatures w14:val="none"/>
              </w:rPr>
              <w:t xml:space="preserve">. </w:t>
            </w:r>
          </w:p>
          <w:p w14:paraId="3D75092F" w14:textId="77777777" w:rsidR="001261B0" w:rsidRPr="001261B0" w:rsidRDefault="001261B0" w:rsidP="001261B0">
            <w:pPr>
              <w:spacing w:before="120" w:after="120" w:line="240" w:lineRule="auto"/>
              <w:ind w:left="720"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Calibri" w:eastAsia="Calibri" w:hAnsi="Calibri" w:cs="Arial"/>
                <w:noProof/>
                <w:kern w:val="2"/>
                <w:sz w:val="22"/>
                <w:szCs w:val="22"/>
              </w:rPr>
              <w:lastRenderedPageBreak/>
              <w:drawing>
                <wp:inline distT="0" distB="0" distL="0" distR="0" wp14:anchorId="79484DFE" wp14:editId="170F90E0">
                  <wp:extent cx="7218329" cy="3874908"/>
                  <wp:effectExtent l="19050" t="19050" r="20955" b="11430"/>
                  <wp:docPr id="163071300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713005" name="Picture 1" descr="A screenshot of a computer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0648" cy="38815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EE1F93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406622B0" w14:textId="2729EDB5" w:rsidR="001261B0" w:rsidRPr="001261B0" w:rsidRDefault="001261B0" w:rsidP="00E83270">
            <w:pPr>
              <w:spacing w:before="120" w:after="120" w:line="240" w:lineRule="auto"/>
              <w:ind w:left="601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Result: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The Member’s Research Case will automatically close.</w:t>
            </w:r>
          </w:p>
        </w:tc>
      </w:tr>
      <w:tr w:rsidR="001261B0" w:rsidRPr="001261B0" w14:paraId="10F624B1" w14:textId="77777777" w:rsidTr="00E83270">
        <w:tc>
          <w:tcPr>
            <w:tcW w:w="15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D93D1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</w:p>
        </w:tc>
        <w:tc>
          <w:tcPr>
            <w:tcW w:w="10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C898C" w14:textId="6A70C647" w:rsidR="001261B0" w:rsidRPr="001261B0" w:rsidRDefault="00E83270" w:rsidP="00475E5E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>
              <w:rPr>
                <w:rFonts w:ascii="Verdana" w:eastAsia="Times New Roman" w:hAnsi="Verdana" w:cs="Times New Roman"/>
                <w14:ligatures w14:val="none"/>
              </w:rPr>
              <w:t>A</w:t>
            </w:r>
            <w:r w:rsidR="001261B0" w:rsidRPr="001261B0">
              <w:rPr>
                <w:rFonts w:ascii="Verdana" w:eastAsia="Times New Roman" w:hAnsi="Verdana" w:cs="Times New Roman"/>
                <w14:ligatures w14:val="none"/>
              </w:rPr>
              <w:t>ble to accept call</w:t>
            </w:r>
          </w:p>
        </w:tc>
        <w:tc>
          <w:tcPr>
            <w:tcW w:w="3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D3363" w14:textId="77777777" w:rsidR="00E83270" w:rsidRDefault="00E83270" w:rsidP="00E83270">
            <w:pPr>
              <w:spacing w:before="120" w:after="120" w:line="240" w:lineRule="auto"/>
              <w:ind w:left="720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</w:p>
          <w:p w14:paraId="2F85AAC9" w14:textId="0E90F680" w:rsidR="001261B0" w:rsidRPr="001261B0" w:rsidRDefault="001261B0" w:rsidP="00475E5E">
            <w:pPr>
              <w:numPr>
                <w:ilvl w:val="0"/>
                <w:numId w:val="3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Complete the following fields based on the appropriate party that answered:</w:t>
            </w:r>
            <w:r w:rsidR="000C5F03">
              <w:rPr>
                <w:rFonts w:ascii="Verdana" w:eastAsia="Times New Roman" w:hAnsi="Verdana" w:cs="Times New Roman"/>
                <w14:ligatures w14:val="none"/>
              </w:rPr>
              <w:t xml:space="preserve"> </w:t>
            </w:r>
          </w:p>
          <w:p w14:paraId="35F59C37" w14:textId="77777777" w:rsidR="001261B0" w:rsidRPr="001261B0" w:rsidRDefault="001261B0" w:rsidP="00475E5E">
            <w:pPr>
              <w:spacing w:before="120" w:after="120" w:line="240" w:lineRule="auto"/>
              <w:ind w:left="1080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</w:p>
          <w:p w14:paraId="2A76B07D" w14:textId="77777777" w:rsidR="001261B0" w:rsidRPr="001261B0" w:rsidRDefault="001261B0" w:rsidP="00475E5E">
            <w:pPr>
              <w:numPr>
                <w:ilvl w:val="0"/>
                <w:numId w:val="5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Reason for Outbound Call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dropdown select:</w:t>
            </w:r>
          </w:p>
          <w:p w14:paraId="265D8254" w14:textId="77777777" w:rsidR="001261B0" w:rsidRPr="001261B0" w:rsidRDefault="001261B0" w:rsidP="00475E5E">
            <w:pPr>
              <w:numPr>
                <w:ilvl w:val="1"/>
                <w:numId w:val="5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Survey Follow-Up</w:t>
            </w:r>
          </w:p>
          <w:p w14:paraId="6C5D9EF7" w14:textId="77777777" w:rsidR="001261B0" w:rsidRPr="001261B0" w:rsidRDefault="001261B0" w:rsidP="00475E5E">
            <w:pPr>
              <w:numPr>
                <w:ilvl w:val="1"/>
                <w:numId w:val="5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Callback Task</w:t>
            </w:r>
          </w:p>
          <w:p w14:paraId="5EA84A63" w14:textId="77777777" w:rsidR="001261B0" w:rsidRPr="001261B0" w:rsidRDefault="001261B0" w:rsidP="00475E5E">
            <w:pPr>
              <w:numPr>
                <w:ilvl w:val="1"/>
                <w:numId w:val="5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Outbound Call Campaign</w:t>
            </w:r>
          </w:p>
          <w:p w14:paraId="793A9E17" w14:textId="77777777" w:rsidR="001261B0" w:rsidRPr="001261B0" w:rsidRDefault="001261B0" w:rsidP="00475E5E">
            <w:pPr>
              <w:numPr>
                <w:ilvl w:val="1"/>
                <w:numId w:val="5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Member Follow-Up</w:t>
            </w:r>
          </w:p>
          <w:p w14:paraId="58CFC84C" w14:textId="77777777" w:rsidR="001261B0" w:rsidRPr="001261B0" w:rsidRDefault="001261B0" w:rsidP="00475E5E">
            <w:pPr>
              <w:numPr>
                <w:ilvl w:val="1"/>
                <w:numId w:val="5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Other (Other Reason free text box will populate, selected)</w:t>
            </w:r>
          </w:p>
          <w:p w14:paraId="3643F3D6" w14:textId="77777777" w:rsidR="001261B0" w:rsidRPr="001261B0" w:rsidRDefault="001261B0" w:rsidP="00475E5E">
            <w:pPr>
              <w:numPr>
                <w:ilvl w:val="0"/>
                <w:numId w:val="5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Who are you calling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dropdown selection:</w:t>
            </w:r>
          </w:p>
          <w:p w14:paraId="67EE259E" w14:textId="77777777" w:rsidR="001261B0" w:rsidRPr="001261B0" w:rsidRDefault="001261B0" w:rsidP="00475E5E">
            <w:pPr>
              <w:numPr>
                <w:ilvl w:val="1"/>
                <w:numId w:val="5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Member/Self</w:t>
            </w:r>
          </w:p>
          <w:p w14:paraId="3626062D" w14:textId="77777777" w:rsidR="001261B0" w:rsidRPr="001261B0" w:rsidRDefault="001261B0" w:rsidP="00475E5E">
            <w:pPr>
              <w:numPr>
                <w:ilvl w:val="1"/>
                <w:numId w:val="5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Family Member/3</w:t>
            </w:r>
            <w:r w:rsidRPr="001261B0">
              <w:rPr>
                <w:rFonts w:ascii="Verdana" w:eastAsia="Times New Roman" w:hAnsi="Verdana" w:cs="Times New Roman"/>
                <w:vertAlign w:val="superscript"/>
                <w14:ligatures w14:val="none"/>
              </w:rPr>
              <w:t>rd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Party</w:t>
            </w:r>
          </w:p>
          <w:p w14:paraId="6BC7B5C6" w14:textId="77777777" w:rsidR="001261B0" w:rsidRPr="001261B0" w:rsidRDefault="001261B0" w:rsidP="00475E5E">
            <w:pPr>
              <w:numPr>
                <w:ilvl w:val="1"/>
                <w:numId w:val="5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Retail Pharmacy</w:t>
            </w:r>
          </w:p>
          <w:p w14:paraId="67956D6E" w14:textId="77777777" w:rsidR="001261B0" w:rsidRPr="001261B0" w:rsidRDefault="001261B0" w:rsidP="00475E5E">
            <w:pPr>
              <w:numPr>
                <w:ilvl w:val="1"/>
                <w:numId w:val="5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Provider/Prescriber</w:t>
            </w:r>
          </w:p>
          <w:p w14:paraId="6A940294" w14:textId="77777777" w:rsidR="001261B0" w:rsidRPr="001261B0" w:rsidRDefault="001261B0" w:rsidP="00475E5E">
            <w:pPr>
              <w:numPr>
                <w:ilvl w:val="1"/>
                <w:numId w:val="5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Other (Other Relationship free text box will populate, if selected)</w:t>
            </w:r>
          </w:p>
          <w:p w14:paraId="4B33DE01" w14:textId="77777777" w:rsidR="001261B0" w:rsidRPr="001261B0" w:rsidRDefault="001261B0" w:rsidP="00475E5E">
            <w:pPr>
              <w:numPr>
                <w:ilvl w:val="0"/>
                <w:numId w:val="5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lastRenderedPageBreak/>
              <w:t>Answering Party’s Name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(Free Text)</w:t>
            </w:r>
          </w:p>
          <w:p w14:paraId="1FD897F8" w14:textId="77777777" w:rsidR="001261B0" w:rsidRPr="001261B0" w:rsidRDefault="001261B0" w:rsidP="00475E5E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7E80BAD2" w14:textId="77777777" w:rsidR="00947F1F" w:rsidRDefault="001261B0" w:rsidP="00475E5E">
            <w:pPr>
              <w:spacing w:before="120" w:after="120" w:line="252" w:lineRule="auto"/>
              <w:ind w:left="720"/>
              <w:rPr>
                <w:rFonts w:ascii="Verdana" w:eastAsia="Calibri" w:hAnsi="Verdana" w:cs="Arial"/>
                <w:color w:val="000000"/>
                <w:kern w:val="2"/>
              </w:rPr>
            </w:pPr>
            <w:r w:rsidRPr="001261B0">
              <w:rPr>
                <w:rFonts w:ascii="Verdana" w:eastAsia="Calibri" w:hAnsi="Verdana" w:cs="Arial"/>
                <w:b/>
                <w:bCs/>
                <w:color w:val="000000"/>
                <w:kern w:val="2"/>
              </w:rPr>
              <w:t xml:space="preserve">Note: </w:t>
            </w:r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>If Retail Pharmacy, Provider/Prescriber is selected in the Relationship to member a field for Position/Title displays.</w:t>
            </w:r>
          </w:p>
          <w:p w14:paraId="2B6F2C81" w14:textId="399AB0E3" w:rsidR="00906C60" w:rsidRDefault="00E30FEE" w:rsidP="00475E5E">
            <w:pPr>
              <w:spacing w:before="120" w:after="120" w:line="252" w:lineRule="auto"/>
              <w:ind w:left="720"/>
              <w:rPr>
                <w:rFonts w:ascii="Verdana" w:eastAsia="Calibri" w:hAnsi="Verdana" w:cs="Arial"/>
                <w:color w:val="000000"/>
                <w:kern w:val="2"/>
              </w:rPr>
            </w:pPr>
            <w:r>
              <w:rPr>
                <w:rFonts w:ascii="Verdana" w:eastAsia="Calibri" w:hAnsi="Verdana" w:cs="Arial"/>
                <w:color w:val="000000"/>
                <w:kern w:val="2"/>
              </w:rPr>
              <w:t xml:space="preserve"> </w:t>
            </w:r>
          </w:p>
          <w:p w14:paraId="534AC322" w14:textId="45FA8738" w:rsidR="001261B0" w:rsidRPr="001261B0" w:rsidRDefault="00E30FEE" w:rsidP="00475E5E">
            <w:pPr>
              <w:spacing w:before="120" w:after="120" w:line="252" w:lineRule="auto"/>
              <w:ind w:left="720"/>
              <w:rPr>
                <w:rFonts w:ascii="Verdana" w:eastAsia="Calibri" w:hAnsi="Verdana" w:cs="Arial"/>
                <w:color w:val="000000"/>
                <w:kern w:val="2"/>
              </w:rPr>
            </w:pPr>
            <w:r>
              <w:rPr>
                <w:rFonts w:ascii="Verdana" w:eastAsia="Calibri" w:hAnsi="Verdana" w:cs="Arial"/>
                <w:color w:val="000000"/>
                <w:kern w:val="2"/>
              </w:rPr>
              <w:t xml:space="preserve">Reference </w:t>
            </w:r>
            <w:hyperlink r:id="rId11" w:anchor="!/view?docid=5b354e50-0d15-42d0-b9c2-0711ea02d9ce" w:history="1">
              <w:r w:rsidRPr="00FF127E">
                <w:rPr>
                  <w:rStyle w:val="Hyperlink"/>
                  <w:rFonts w:ascii="Verdana" w:eastAsia="Calibri" w:hAnsi="Verdana" w:cs="Arial"/>
                  <w:color w:val="0000FF"/>
                  <w:kern w:val="2"/>
                </w:rPr>
                <w:t xml:space="preserve">HIPAA </w:t>
              </w:r>
              <w:r w:rsidR="00107776" w:rsidRPr="00FF127E">
                <w:rPr>
                  <w:rStyle w:val="Hyperlink"/>
                  <w:rFonts w:ascii="Verdana" w:eastAsia="Calibri" w:hAnsi="Verdana" w:cs="Arial"/>
                  <w:color w:val="0000FF"/>
                  <w:kern w:val="2"/>
                </w:rPr>
                <w:t>(Health Insurance Portability and Accountability Act</w:t>
              </w:r>
              <w:r w:rsidR="00A04FDB" w:rsidRPr="00FF127E">
                <w:rPr>
                  <w:rStyle w:val="Hyperlink"/>
                  <w:rFonts w:ascii="Verdana" w:eastAsia="Calibri" w:hAnsi="Verdana" w:cs="Arial"/>
                  <w:color w:val="0000FF"/>
                  <w:kern w:val="2"/>
                </w:rPr>
                <w:t>) Grid – CVS</w:t>
              </w:r>
              <w:r w:rsidR="004C4D6A" w:rsidRPr="00FF127E">
                <w:rPr>
                  <w:rStyle w:val="Hyperlink"/>
                  <w:rFonts w:ascii="Verdana" w:eastAsia="Calibri" w:hAnsi="Verdana" w:cs="Arial"/>
                  <w:color w:val="0000FF"/>
                  <w:kern w:val="2"/>
                </w:rPr>
                <w:t xml:space="preserve"> (028920)</w:t>
              </w:r>
            </w:hyperlink>
            <w:r w:rsidR="00017633" w:rsidRPr="00FF127E">
              <w:rPr>
                <w:rFonts w:ascii="Verdana" w:eastAsia="Calibri" w:hAnsi="Verdana" w:cs="Arial"/>
                <w:color w:val="0000FF"/>
                <w:kern w:val="2"/>
              </w:rPr>
              <w:t xml:space="preserve"> </w:t>
            </w:r>
            <w:r w:rsidR="00017633">
              <w:rPr>
                <w:rFonts w:ascii="Verdana" w:eastAsia="Calibri" w:hAnsi="Verdana" w:cs="Arial"/>
                <w:color w:val="000000"/>
                <w:kern w:val="2"/>
              </w:rPr>
              <w:t>for information that can</w:t>
            </w:r>
            <w:r w:rsidR="00AE7DAD">
              <w:rPr>
                <w:rFonts w:ascii="Verdana" w:eastAsia="Calibri" w:hAnsi="Verdana" w:cs="Arial"/>
                <w:color w:val="000000"/>
                <w:kern w:val="2"/>
              </w:rPr>
              <w:t xml:space="preserve"> and cannot</w:t>
            </w:r>
            <w:r w:rsidR="00432B82">
              <w:rPr>
                <w:rFonts w:ascii="Verdana" w:eastAsia="Calibri" w:hAnsi="Verdana" w:cs="Arial"/>
                <w:color w:val="000000"/>
                <w:kern w:val="2"/>
              </w:rPr>
              <w:t xml:space="preserve"> be released. </w:t>
            </w:r>
          </w:p>
          <w:p w14:paraId="762CD879" w14:textId="77777777" w:rsidR="001261B0" w:rsidRPr="001261B0" w:rsidRDefault="001261B0" w:rsidP="00475E5E">
            <w:pPr>
              <w:spacing w:before="120" w:after="120" w:line="240" w:lineRule="auto"/>
              <w:ind w:left="1440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</w:p>
          <w:p w14:paraId="31799417" w14:textId="77777777" w:rsidR="001261B0" w:rsidRPr="001261B0" w:rsidRDefault="001261B0" w:rsidP="00475E5E">
            <w:pPr>
              <w:numPr>
                <w:ilvl w:val="0"/>
                <w:numId w:val="3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Once all applicable fields are complete, click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Next.</w:t>
            </w:r>
          </w:p>
          <w:p w14:paraId="20331332" w14:textId="77777777" w:rsidR="001261B0" w:rsidRPr="001261B0" w:rsidRDefault="001261B0" w:rsidP="00475E5E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</w:p>
          <w:p w14:paraId="62741AA9" w14:textId="77777777" w:rsidR="001261B0" w:rsidRPr="001261B0" w:rsidRDefault="001261B0" w:rsidP="00475E5E">
            <w:pPr>
              <w:spacing w:before="120" w:after="12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 xml:space="preserve">Result: 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>Authentication Information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 xml:space="preserve"> 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>screen displays. Research Case is now an Interaction Case.</w:t>
            </w:r>
          </w:p>
          <w:p w14:paraId="1B2FB9C3" w14:textId="77777777" w:rsidR="001261B0" w:rsidRPr="001261B0" w:rsidRDefault="001261B0" w:rsidP="00475E5E">
            <w:pPr>
              <w:spacing w:before="120" w:after="12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1261B0" w:rsidRPr="001261B0" w14:paraId="15952DFD" w14:textId="77777777" w:rsidTr="00E83270">
        <w:tc>
          <w:tcPr>
            <w:tcW w:w="158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A4C47" w14:textId="77777777" w:rsidR="001261B0" w:rsidRPr="001261B0" w:rsidRDefault="001261B0" w:rsidP="00475E5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lastRenderedPageBreak/>
              <w:t>7</w:t>
            </w:r>
          </w:p>
        </w:tc>
        <w:tc>
          <w:tcPr>
            <w:tcW w:w="4842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D1F8D" w14:textId="73A03926" w:rsidR="001261B0" w:rsidRPr="009F2CCC" w:rsidRDefault="001261B0" w:rsidP="009F2CCC">
            <w:pPr>
              <w:pStyle w:val="ListParagraph"/>
              <w:numPr>
                <w:ilvl w:val="0"/>
                <w:numId w:val="19"/>
              </w:numPr>
              <w:spacing w:before="120" w:after="120" w:line="240" w:lineRule="auto"/>
              <w:ind w:left="436"/>
              <w:rPr>
                <w:rFonts w:ascii="Verdana" w:eastAsia="Times New Roman" w:hAnsi="Verdana" w:cs="Times New Roman"/>
                <w14:ligatures w14:val="none"/>
              </w:rPr>
            </w:pPr>
            <w:r w:rsidRPr="009F2CCC">
              <w:rPr>
                <w:rFonts w:ascii="Verdana" w:eastAsia="Times New Roman" w:hAnsi="Verdana" w:cs="Times New Roman"/>
                <w14:ligatures w14:val="none"/>
              </w:rPr>
              <w:t>Complete the Authentication Information token screen.</w:t>
            </w:r>
            <w:r w:rsidR="00FC29D0" w:rsidRPr="009F2CCC">
              <w:rPr>
                <w:rFonts w:ascii="Verdana" w:eastAsia="Times New Roman" w:hAnsi="Verdana" w:cs="Times New Roman"/>
                <w14:ligatures w14:val="none"/>
              </w:rPr>
              <w:t xml:space="preserve"> </w:t>
            </w:r>
          </w:p>
          <w:p w14:paraId="4B30434E" w14:textId="77777777" w:rsidR="001261B0" w:rsidRPr="001261B0" w:rsidRDefault="001261B0" w:rsidP="00475E5E">
            <w:pPr>
              <w:spacing w:before="120" w:after="120" w:line="240" w:lineRule="auto"/>
              <w:ind w:left="1440"/>
              <w:contextualSpacing/>
              <w:rPr>
                <w:rFonts w:ascii="Verdana" w:eastAsia="Calibri" w:hAnsi="Verdana" w:cs="Arial"/>
                <w:color w:val="000000"/>
                <w:kern w:val="2"/>
              </w:rPr>
            </w:pPr>
          </w:p>
          <w:p w14:paraId="1592F46F" w14:textId="77777777" w:rsidR="001261B0" w:rsidRPr="001261B0" w:rsidRDefault="001261B0" w:rsidP="00475E5E">
            <w:pPr>
              <w:numPr>
                <w:ilvl w:val="0"/>
                <w:numId w:val="8"/>
              </w:numPr>
              <w:spacing w:before="120" w:after="120" w:line="240" w:lineRule="auto"/>
              <w:contextualSpacing/>
              <w:rPr>
                <w:rFonts w:ascii="Verdana" w:eastAsia="Calibri" w:hAnsi="Verdana" w:cs="Arial"/>
                <w:color w:val="000000"/>
                <w:kern w:val="2"/>
              </w:rPr>
            </w:pPr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 xml:space="preserve">If Retail Pharmacy, Provider/Prescriber was selected the Authentication screen displays, validate (check box) the member’s name and call recording disclaimer.   </w:t>
            </w:r>
          </w:p>
          <w:p w14:paraId="41B80BC8" w14:textId="77777777" w:rsidR="001261B0" w:rsidRPr="001261B0" w:rsidRDefault="001261B0" w:rsidP="00475E5E">
            <w:pPr>
              <w:spacing w:before="120" w:after="120" w:line="240" w:lineRule="auto"/>
              <w:ind w:left="720"/>
              <w:contextualSpacing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</w:p>
          <w:p w14:paraId="4CA8E01B" w14:textId="77777777" w:rsidR="001261B0" w:rsidRPr="001261B0" w:rsidRDefault="001261B0" w:rsidP="00475E5E">
            <w:pPr>
              <w:spacing w:before="120" w:after="120" w:line="240" w:lineRule="auto"/>
              <w:ind w:left="720"/>
              <w:contextualSpacing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Calibri" w:eastAsia="Calibri" w:hAnsi="Calibri" w:cs="Arial"/>
                <w:noProof/>
                <w:kern w:val="2"/>
                <w:sz w:val="22"/>
                <w:szCs w:val="22"/>
              </w:rPr>
              <w:drawing>
                <wp:inline distT="0" distB="0" distL="0" distR="0" wp14:anchorId="1F83D53E" wp14:editId="4B3592D4">
                  <wp:extent cx="7853059" cy="2136195"/>
                  <wp:effectExtent l="19050" t="19050" r="14605" b="16510"/>
                  <wp:docPr id="1810995881" name="Picture 1" descr="A close-up of a 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995881" name="Picture 1" descr="A close-up of a sign&#10;&#10;AI-generated content may b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0849" cy="21410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AA4D98" w14:textId="77777777" w:rsidR="001261B0" w:rsidRPr="001261B0" w:rsidRDefault="001261B0" w:rsidP="00475E5E">
            <w:pPr>
              <w:spacing w:before="120" w:after="120" w:line="240" w:lineRule="auto"/>
              <w:ind w:left="720"/>
              <w:contextualSpacing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</w:p>
          <w:p w14:paraId="716F7544" w14:textId="77777777" w:rsidR="001261B0" w:rsidRPr="001261B0" w:rsidRDefault="001261B0" w:rsidP="00475E5E">
            <w:pPr>
              <w:spacing w:before="120" w:after="120" w:line="240" w:lineRule="auto"/>
              <w:ind w:left="720"/>
              <w:contextualSpacing/>
              <w:jc w:val="center"/>
              <w:rPr>
                <w:rFonts w:ascii="Verdana" w:eastAsia="Times New Roman" w:hAnsi="Verdana" w:cs="Times New Roman"/>
                <w14:ligatures w14:val="none"/>
              </w:rPr>
            </w:pPr>
          </w:p>
          <w:p w14:paraId="5BF2A29E" w14:textId="77777777" w:rsidR="001261B0" w:rsidRPr="00A6749F" w:rsidRDefault="001261B0" w:rsidP="00475E5E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A6749F">
              <w:rPr>
                <w:rFonts w:ascii="Verdana" w:eastAsia="Times New Roman" w:hAnsi="Verdana" w:cs="Times New Roman"/>
                <w14:ligatures w14:val="none"/>
              </w:rPr>
              <w:t>If member/self/family member/3</w:t>
            </w:r>
            <w:r w:rsidRPr="00A6749F">
              <w:rPr>
                <w:rFonts w:ascii="Verdana" w:eastAsia="Times New Roman" w:hAnsi="Verdana" w:cs="Times New Roman"/>
                <w:vertAlign w:val="superscript"/>
                <w14:ligatures w14:val="none"/>
              </w:rPr>
              <w:t>rd</w:t>
            </w:r>
            <w:r w:rsidRPr="00A6749F">
              <w:rPr>
                <w:rFonts w:ascii="Verdana" w:eastAsia="Times New Roman" w:hAnsi="Verdana" w:cs="Times New Roman"/>
                <w14:ligatures w14:val="none"/>
              </w:rPr>
              <w:t xml:space="preserve"> party was selected, continue with the below.</w:t>
            </w:r>
          </w:p>
          <w:p w14:paraId="06557D6A" w14:textId="77777777" w:rsidR="001261B0" w:rsidRPr="001261B0" w:rsidRDefault="001261B0" w:rsidP="00475E5E">
            <w:pPr>
              <w:spacing w:before="120" w:after="120" w:line="240" w:lineRule="auto"/>
              <w:rPr>
                <w:rFonts w:ascii="Calibri" w:eastAsia="Calibri" w:hAnsi="Calibri" w:cs="Arial"/>
                <w:kern w:val="2"/>
                <w:sz w:val="22"/>
                <w:szCs w:val="22"/>
              </w:rPr>
            </w:pPr>
            <w:bookmarkStart w:id="6" w:name="OLE_LINK83"/>
          </w:p>
          <w:p w14:paraId="18B90235" w14:textId="566CD5AF" w:rsidR="001261B0" w:rsidRPr="001261B0" w:rsidRDefault="001261B0" w:rsidP="00475E5E">
            <w:pPr>
              <w:spacing w:before="120" w:after="120" w:line="240" w:lineRule="auto"/>
              <w:ind w:left="1080"/>
              <w:rPr>
                <w:rFonts w:ascii="Verdana" w:eastAsia="Calibri" w:hAnsi="Verdana" w:cs="Arial"/>
                <w:color w:val="000000"/>
                <w:kern w:val="2"/>
              </w:rPr>
            </w:pPr>
            <w:r w:rsidRPr="001261B0">
              <w:rPr>
                <w:rFonts w:ascii="Calibri" w:eastAsia="Calibri" w:hAnsi="Calibri" w:cs="Arial"/>
                <w:noProof/>
                <w:kern w:val="2"/>
                <w:sz w:val="22"/>
                <w:szCs w:val="22"/>
              </w:rPr>
              <w:lastRenderedPageBreak/>
              <w:drawing>
                <wp:inline distT="0" distB="0" distL="0" distR="0" wp14:anchorId="1F72410F" wp14:editId="50D6968E">
                  <wp:extent cx="247650" cy="219075"/>
                  <wp:effectExtent l="0" t="0" r="0" b="9525"/>
                  <wp:docPr id="2946224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61B0">
              <w:rPr>
                <w:rFonts w:ascii="Verdana" w:eastAsia="Calibri" w:hAnsi="Verdana" w:cs="Arial"/>
                <w:color w:val="000000"/>
                <w:kern w:val="2"/>
                <w:sz w:val="22"/>
                <w:szCs w:val="22"/>
              </w:rPr>
              <w:t> </w:t>
            </w:r>
            <w:bookmarkEnd w:id="6"/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>To ensure member privacy I need to confirm the following:</w:t>
            </w:r>
          </w:p>
          <w:p w14:paraId="0C9675A9" w14:textId="77777777" w:rsidR="001261B0" w:rsidRPr="001261B0" w:rsidRDefault="001261B0" w:rsidP="00475E5E">
            <w:pPr>
              <w:spacing w:before="120" w:after="120" w:line="240" w:lineRule="auto"/>
              <w:ind w:left="1440"/>
              <w:rPr>
                <w:rFonts w:ascii="Verdana" w:eastAsia="Calibri" w:hAnsi="Verdana" w:cs="Arial"/>
                <w:b/>
                <w:bCs/>
                <w:color w:val="000000"/>
                <w:kern w:val="2"/>
              </w:rPr>
            </w:pPr>
            <w:r w:rsidRPr="001261B0">
              <w:rPr>
                <w:rFonts w:ascii="Verdana" w:eastAsia="Calibri" w:hAnsi="Verdana" w:cs="Arial"/>
                <w:b/>
                <w:bCs/>
                <w:color w:val="000000"/>
                <w:kern w:val="2"/>
              </w:rPr>
              <w:t>Category 1:</w:t>
            </w:r>
          </w:p>
          <w:p w14:paraId="032C9609" w14:textId="3B8DF5C9" w:rsidR="001261B0" w:rsidRPr="001261B0" w:rsidRDefault="002E2609" w:rsidP="00475E5E">
            <w:pPr>
              <w:numPr>
                <w:ilvl w:val="1"/>
                <w:numId w:val="8"/>
              </w:numPr>
              <w:spacing w:before="120" w:after="120" w:line="240" w:lineRule="auto"/>
              <w:ind w:left="2520"/>
              <w:contextualSpacing/>
              <w:rPr>
                <w:rFonts w:ascii="Verdana" w:eastAsia="Calibri" w:hAnsi="Verdana" w:cs="Arial"/>
                <w:color w:val="000000"/>
                <w:kern w:val="2"/>
              </w:rPr>
            </w:pPr>
            <w:r>
              <w:rPr>
                <w:rFonts w:ascii="Verdana" w:eastAsia="Calibri" w:hAnsi="Verdana" w:cs="Arial"/>
                <w:noProof/>
                <w:color w:val="000000"/>
                <w:kern w:val="2"/>
              </w:rPr>
              <w:drawing>
                <wp:inline distT="0" distB="0" distL="0" distR="0" wp14:anchorId="40234AEE" wp14:editId="19C2C2DF">
                  <wp:extent cx="304762" cy="304762"/>
                  <wp:effectExtent l="0" t="0" r="635" b="635"/>
                  <wp:docPr id="1378691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691614" name="Picture 13786916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61B0" w:rsidRPr="001261B0">
              <w:rPr>
                <w:rFonts w:ascii="Verdana" w:eastAsia="Calibri" w:hAnsi="Verdana" w:cs="Arial"/>
                <w:color w:val="000000"/>
                <w:kern w:val="2"/>
              </w:rPr>
              <w:t xml:space="preserve">Confirm you called the phone number on file for the member </w:t>
            </w:r>
            <w:r w:rsidR="00653377">
              <w:rPr>
                <w:rFonts w:ascii="Verdana" w:eastAsia="Calibri" w:hAnsi="Verdana" w:cs="Arial"/>
                <w:color w:val="000000"/>
                <w:kern w:val="2"/>
              </w:rPr>
              <w:t xml:space="preserve"> </w:t>
            </w:r>
          </w:p>
          <w:p w14:paraId="60848F3D" w14:textId="77777777" w:rsidR="001261B0" w:rsidRPr="001261B0" w:rsidRDefault="001261B0" w:rsidP="00475E5E">
            <w:pPr>
              <w:spacing w:before="120" w:after="120" w:line="240" w:lineRule="auto"/>
              <w:ind w:left="1440"/>
              <w:rPr>
                <w:rFonts w:ascii="Verdana" w:eastAsia="Calibri" w:hAnsi="Verdana" w:cs="Arial"/>
                <w:b/>
                <w:bCs/>
                <w:color w:val="000000"/>
                <w:kern w:val="2"/>
              </w:rPr>
            </w:pPr>
            <w:r w:rsidRPr="001261B0">
              <w:rPr>
                <w:rFonts w:ascii="Verdana" w:eastAsia="Calibri" w:hAnsi="Verdana" w:cs="Arial"/>
                <w:b/>
                <w:bCs/>
                <w:color w:val="000000"/>
                <w:kern w:val="2"/>
              </w:rPr>
              <w:t xml:space="preserve">Category 2: </w:t>
            </w:r>
          </w:p>
          <w:p w14:paraId="58780B4D" w14:textId="77777777" w:rsidR="001261B0" w:rsidRPr="001261B0" w:rsidRDefault="001261B0" w:rsidP="00475E5E">
            <w:pPr>
              <w:numPr>
                <w:ilvl w:val="1"/>
                <w:numId w:val="8"/>
              </w:numPr>
              <w:spacing w:before="120" w:after="120" w:line="240" w:lineRule="auto"/>
              <w:ind w:left="2520"/>
              <w:contextualSpacing/>
              <w:rPr>
                <w:rFonts w:ascii="Verdana" w:eastAsia="Calibri" w:hAnsi="Verdana" w:cs="Arial"/>
                <w:color w:val="000000"/>
                <w:kern w:val="2"/>
              </w:rPr>
            </w:pPr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>Member’s Full Name (This box can be marked as this was verified during call opening)</w:t>
            </w:r>
          </w:p>
          <w:p w14:paraId="10566849" w14:textId="77777777" w:rsidR="001261B0" w:rsidRPr="001261B0" w:rsidRDefault="001261B0" w:rsidP="00475E5E">
            <w:pPr>
              <w:spacing w:before="120" w:after="120" w:line="252" w:lineRule="auto"/>
              <w:ind w:left="1440"/>
              <w:rPr>
                <w:rFonts w:ascii="Calibri" w:eastAsia="Calibri" w:hAnsi="Calibri" w:cs="Arial"/>
                <w:kern w:val="2"/>
                <w:sz w:val="22"/>
                <w:szCs w:val="22"/>
              </w:rPr>
            </w:pPr>
            <w:r w:rsidRPr="001261B0">
              <w:rPr>
                <w:rFonts w:ascii="Verdana" w:eastAsia="Calibri" w:hAnsi="Verdana" w:cs="Arial"/>
                <w:b/>
                <w:bCs/>
                <w:color w:val="000000"/>
                <w:kern w:val="2"/>
              </w:rPr>
              <w:t xml:space="preserve">Category 3: </w:t>
            </w:r>
          </w:p>
          <w:p w14:paraId="5DEB6DCB" w14:textId="77777777" w:rsidR="001261B0" w:rsidRPr="001261B0" w:rsidRDefault="001261B0" w:rsidP="00475E5E">
            <w:pPr>
              <w:spacing w:before="120" w:after="120" w:line="252" w:lineRule="auto"/>
              <w:ind w:left="1440"/>
              <w:contextualSpacing/>
              <w:rPr>
                <w:rFonts w:ascii="Verdana" w:eastAsia="Calibri" w:hAnsi="Verdana" w:cs="Arial"/>
                <w:b/>
                <w:bCs/>
                <w:color w:val="000000"/>
                <w:kern w:val="2"/>
              </w:rPr>
            </w:pPr>
          </w:p>
          <w:p w14:paraId="2BDFE435" w14:textId="77777777" w:rsidR="001261B0" w:rsidRPr="001261B0" w:rsidRDefault="001261B0" w:rsidP="00475E5E">
            <w:pPr>
              <w:spacing w:before="120" w:after="120" w:line="252" w:lineRule="auto"/>
              <w:ind w:left="144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14:ligatures w14:val="none"/>
              </w:rPr>
            </w:pPr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 xml:space="preserve">Any one of the following can be selected for </w:t>
            </w:r>
            <w:r w:rsidRPr="001261B0">
              <w:rPr>
                <w:rFonts w:ascii="Verdana" w:eastAsia="Calibri" w:hAnsi="Verdana" w:cs="Arial"/>
                <w:b/>
                <w:bCs/>
                <w:color w:val="000000"/>
                <w:kern w:val="2"/>
              </w:rPr>
              <w:t>Category 3</w:t>
            </w:r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>:</w:t>
            </w:r>
          </w:p>
          <w:p w14:paraId="47428877" w14:textId="77777777" w:rsidR="001261B0" w:rsidRPr="001261B0" w:rsidRDefault="001261B0" w:rsidP="00475E5E">
            <w:pPr>
              <w:numPr>
                <w:ilvl w:val="1"/>
                <w:numId w:val="8"/>
              </w:numPr>
              <w:spacing w:before="120" w:after="120" w:line="240" w:lineRule="auto"/>
              <w:ind w:left="2520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Member’s Birth Year</w:t>
            </w:r>
          </w:p>
          <w:p w14:paraId="5E7A1472" w14:textId="77777777" w:rsidR="001261B0" w:rsidRPr="001261B0" w:rsidRDefault="001261B0" w:rsidP="00475E5E">
            <w:pPr>
              <w:numPr>
                <w:ilvl w:val="1"/>
                <w:numId w:val="8"/>
              </w:numPr>
              <w:spacing w:before="120" w:after="120" w:line="240" w:lineRule="auto"/>
              <w:ind w:left="2520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Member’s Month and Day of Birth</w:t>
            </w:r>
          </w:p>
          <w:p w14:paraId="0C6F43BE" w14:textId="77777777" w:rsidR="001261B0" w:rsidRPr="001261B0" w:rsidRDefault="001261B0" w:rsidP="00475E5E">
            <w:pPr>
              <w:numPr>
                <w:ilvl w:val="1"/>
                <w:numId w:val="8"/>
              </w:numPr>
              <w:spacing w:before="120" w:after="120" w:line="240" w:lineRule="auto"/>
              <w:ind w:left="2520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Member’s Zip Code</w:t>
            </w:r>
            <w:r w:rsidRPr="001261B0">
              <w:rPr>
                <w:rFonts w:ascii="Verdana" w:eastAsia="Times New Roman" w:hAnsi="Verdana" w:cs="Times New Roman"/>
                <w:color w:val="CD5937"/>
                <w14:ligatures w14:val="none"/>
              </w:rPr>
              <w:t> 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> </w:t>
            </w:r>
          </w:p>
          <w:p w14:paraId="238679D6" w14:textId="77777777" w:rsidR="001261B0" w:rsidRPr="001261B0" w:rsidRDefault="001261B0" w:rsidP="00475E5E">
            <w:pPr>
              <w:numPr>
                <w:ilvl w:val="1"/>
                <w:numId w:val="8"/>
              </w:numPr>
              <w:spacing w:before="120" w:after="120" w:line="240" w:lineRule="auto"/>
              <w:ind w:left="2520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Member’s Street Name</w:t>
            </w:r>
          </w:p>
          <w:p w14:paraId="78FCC7DA" w14:textId="77777777" w:rsidR="001261B0" w:rsidRPr="001261B0" w:rsidRDefault="001261B0" w:rsidP="00475E5E">
            <w:pPr>
              <w:spacing w:before="120" w:after="120" w:line="240" w:lineRule="auto"/>
              <w:ind w:left="1080"/>
              <w:rPr>
                <w:rFonts w:ascii="Verdana" w:eastAsia="Calibri" w:hAnsi="Verdana" w:cs="Arial"/>
                <w:color w:val="000000"/>
                <w:kern w:val="2"/>
              </w:rPr>
            </w:pPr>
          </w:p>
          <w:p w14:paraId="148BF07B" w14:textId="02A5C039" w:rsidR="001261B0" w:rsidRPr="009F2CCC" w:rsidRDefault="001261B0" w:rsidP="009F2CCC">
            <w:pPr>
              <w:pStyle w:val="ListParagraph"/>
              <w:numPr>
                <w:ilvl w:val="0"/>
                <w:numId w:val="19"/>
              </w:numPr>
              <w:spacing w:before="120" w:after="120" w:line="240" w:lineRule="auto"/>
              <w:ind w:left="346"/>
              <w:rPr>
                <w:rFonts w:ascii="Verdana" w:eastAsia="Calibri" w:hAnsi="Verdana" w:cs="Arial"/>
                <w:color w:val="000000"/>
                <w:kern w:val="2"/>
              </w:rPr>
            </w:pPr>
            <w:r w:rsidRPr="009F2CCC">
              <w:rPr>
                <w:rFonts w:ascii="Verdana" w:eastAsia="Calibri" w:hAnsi="Verdana" w:cs="Arial"/>
                <w:color w:val="000000"/>
                <w:kern w:val="2"/>
              </w:rPr>
              <w:t>Click the boxes when each authentication requirement is met.</w:t>
            </w:r>
          </w:p>
          <w:p w14:paraId="579562F1" w14:textId="77777777" w:rsidR="001261B0" w:rsidRPr="001261B0" w:rsidRDefault="001261B0" w:rsidP="00475E5E">
            <w:pPr>
              <w:spacing w:before="120" w:after="120" w:line="240" w:lineRule="auto"/>
              <w:rPr>
                <w:rFonts w:ascii="Verdana" w:eastAsia="Calibri" w:hAnsi="Verdana" w:cs="Arial"/>
                <w:color w:val="000000"/>
                <w:kern w:val="2"/>
              </w:rPr>
            </w:pPr>
          </w:p>
          <w:p w14:paraId="1901A39A" w14:textId="77777777" w:rsidR="001261B0" w:rsidRPr="001261B0" w:rsidRDefault="001261B0" w:rsidP="00475E5E">
            <w:pPr>
              <w:spacing w:before="120" w:after="120" w:line="240" w:lineRule="auto"/>
              <w:jc w:val="center"/>
              <w:rPr>
                <w:rFonts w:ascii="Verdana" w:eastAsia="Calibri" w:hAnsi="Verdana" w:cs="Arial"/>
                <w:color w:val="000000"/>
                <w:kern w:val="2"/>
              </w:rPr>
            </w:pPr>
            <w:r w:rsidRPr="001261B0">
              <w:rPr>
                <w:rFonts w:ascii="Calibri" w:eastAsia="Calibri" w:hAnsi="Calibri" w:cs="Arial"/>
                <w:noProof/>
                <w:kern w:val="2"/>
                <w:sz w:val="22"/>
                <w:szCs w:val="22"/>
              </w:rPr>
              <w:lastRenderedPageBreak/>
              <w:drawing>
                <wp:inline distT="0" distB="0" distL="0" distR="0" wp14:anchorId="3389F449" wp14:editId="614EA45B">
                  <wp:extent cx="8398057" cy="4848363"/>
                  <wp:effectExtent l="0" t="0" r="3175" b="9525"/>
                  <wp:docPr id="156365442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654428" name="Picture 1" descr="A screenshot of a computer&#10;&#10;AI-generated content may be incorrect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8514" cy="486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DFB92" w14:textId="77777777" w:rsidR="001261B0" w:rsidRPr="001261B0" w:rsidRDefault="001261B0" w:rsidP="00475E5E">
            <w:pPr>
              <w:spacing w:before="120" w:after="120" w:line="240" w:lineRule="auto"/>
              <w:rPr>
                <w:rFonts w:ascii="Verdana" w:eastAsia="Calibri" w:hAnsi="Verdana" w:cs="Arial"/>
                <w:color w:val="000000"/>
                <w:kern w:val="2"/>
              </w:rPr>
            </w:pPr>
          </w:p>
          <w:p w14:paraId="3AD90BD2" w14:textId="3D8D60E9" w:rsidR="001261B0" w:rsidRPr="001261B0" w:rsidRDefault="001261B0" w:rsidP="00475E5E">
            <w:pPr>
              <w:spacing w:before="120" w:after="120" w:line="240" w:lineRule="auto"/>
              <w:ind w:left="720"/>
              <w:rPr>
                <w:rFonts w:ascii="Verdana" w:eastAsia="Calibri" w:hAnsi="Verdana" w:cs="Arial"/>
                <w:color w:val="000000"/>
                <w:kern w:val="2"/>
              </w:rPr>
            </w:pPr>
            <w:r w:rsidRPr="001261B0">
              <w:rPr>
                <w:rFonts w:ascii="Calibri" w:eastAsia="Calibri" w:hAnsi="Calibri" w:cs="Arial"/>
                <w:noProof/>
                <w:kern w:val="2"/>
                <w:sz w:val="22"/>
                <w:szCs w:val="22"/>
              </w:rPr>
              <w:drawing>
                <wp:inline distT="0" distB="0" distL="0" distR="0" wp14:anchorId="7D36A92C" wp14:editId="63729364">
                  <wp:extent cx="247650" cy="219075"/>
                  <wp:effectExtent l="0" t="0" r="0" b="9525"/>
                  <wp:docPr id="17203601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61B0">
              <w:rPr>
                <w:rFonts w:ascii="Verdana" w:eastAsia="Calibri" w:hAnsi="Verdana" w:cs="Arial"/>
                <w:color w:val="000000"/>
                <w:kern w:val="2"/>
                <w:sz w:val="22"/>
                <w:szCs w:val="22"/>
              </w:rPr>
              <w:t xml:space="preserve">  </w:t>
            </w:r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>I need to let you know that this call is being recorded or monitored for quality purposes.</w:t>
            </w:r>
          </w:p>
          <w:p w14:paraId="33A753D4" w14:textId="77777777" w:rsidR="001261B0" w:rsidRPr="001261B0" w:rsidRDefault="001261B0" w:rsidP="00475E5E">
            <w:pPr>
              <w:spacing w:before="120" w:after="120" w:line="240" w:lineRule="auto"/>
              <w:rPr>
                <w:rFonts w:ascii="Verdana" w:eastAsia="Calibri" w:hAnsi="Verdana" w:cs="Arial"/>
                <w:color w:val="000000"/>
                <w:kern w:val="2"/>
              </w:rPr>
            </w:pPr>
          </w:p>
          <w:p w14:paraId="3547AC01" w14:textId="77777777" w:rsidR="001261B0" w:rsidRPr="001261B0" w:rsidRDefault="001261B0" w:rsidP="009F2CCC">
            <w:pPr>
              <w:numPr>
                <w:ilvl w:val="0"/>
                <w:numId w:val="19"/>
              </w:numPr>
              <w:spacing w:before="120" w:after="120" w:line="240" w:lineRule="auto"/>
              <w:ind w:left="346"/>
              <w:contextualSpacing/>
              <w:rPr>
                <w:rFonts w:ascii="Verdana" w:eastAsia="Calibri" w:hAnsi="Verdana" w:cs="Arial"/>
                <w:color w:val="000000"/>
                <w:kern w:val="2"/>
              </w:rPr>
            </w:pPr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>Once read to the answering party, click the checkbox: “</w:t>
            </w:r>
            <w:r w:rsidRPr="001261B0">
              <w:rPr>
                <w:rFonts w:ascii="Verdana" w:eastAsia="Calibri" w:hAnsi="Verdana" w:cs="Arial"/>
                <w:b/>
                <w:bCs/>
                <w:color w:val="000000"/>
                <w:kern w:val="2"/>
              </w:rPr>
              <w:t>I have advised the answering party of the above information</w:t>
            </w:r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>.”</w:t>
            </w:r>
          </w:p>
          <w:p w14:paraId="199E80DA" w14:textId="77777777" w:rsidR="001261B0" w:rsidRPr="001261B0" w:rsidRDefault="001261B0" w:rsidP="00475E5E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70C1E08B" w14:textId="77777777" w:rsidR="001261B0" w:rsidRPr="001261B0" w:rsidRDefault="001261B0" w:rsidP="00475E5E">
            <w:pPr>
              <w:spacing w:before="120" w:after="12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Result: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Continue button illuminates.</w:t>
            </w:r>
          </w:p>
          <w:p w14:paraId="58D01AEC" w14:textId="77777777" w:rsidR="001261B0" w:rsidRPr="001261B0" w:rsidRDefault="001261B0" w:rsidP="00475E5E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42A5B543" w14:textId="311D8D59" w:rsidR="001261B0" w:rsidRPr="0034676E" w:rsidRDefault="001261B0" w:rsidP="009F2CCC">
            <w:pPr>
              <w:pStyle w:val="ListParagraph"/>
              <w:numPr>
                <w:ilvl w:val="0"/>
                <w:numId w:val="19"/>
              </w:numPr>
              <w:spacing w:before="120" w:after="120" w:line="240" w:lineRule="auto"/>
              <w:ind w:left="346"/>
              <w:rPr>
                <w:rFonts w:ascii="Verdana" w:eastAsia="Times New Roman" w:hAnsi="Verdana" w:cs="Times New Roman"/>
                <w14:ligatures w14:val="none"/>
              </w:rPr>
            </w:pPr>
            <w:r w:rsidRPr="0034676E">
              <w:rPr>
                <w:rFonts w:ascii="Verdana" w:eastAsia="Times New Roman" w:hAnsi="Verdana" w:cs="Times New Roman"/>
                <w14:ligatures w14:val="none"/>
              </w:rPr>
              <w:t xml:space="preserve">Click </w:t>
            </w:r>
            <w:r w:rsidRPr="0034676E">
              <w:rPr>
                <w:rFonts w:ascii="Verdana" w:eastAsia="Times New Roman" w:hAnsi="Verdana" w:cs="Times New Roman"/>
                <w:b/>
                <w:bCs/>
                <w14:ligatures w14:val="none"/>
              </w:rPr>
              <w:t>Previous</w:t>
            </w:r>
            <w:r w:rsidRPr="0034676E">
              <w:rPr>
                <w:rFonts w:ascii="Verdana" w:eastAsia="Times New Roman" w:hAnsi="Verdana" w:cs="Times New Roman"/>
                <w14:ligatures w14:val="none"/>
              </w:rPr>
              <w:t xml:space="preserve"> to return to the Answering Party’s Information screen.</w:t>
            </w:r>
          </w:p>
          <w:p w14:paraId="6A27A9E6" w14:textId="77777777" w:rsidR="001261B0" w:rsidRPr="001261B0" w:rsidRDefault="001261B0" w:rsidP="00475E5E">
            <w:pPr>
              <w:spacing w:before="120" w:after="120" w:line="240" w:lineRule="auto"/>
              <w:ind w:left="1080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</w:p>
          <w:p w14:paraId="0EADBF3D" w14:textId="77777777" w:rsidR="001261B0" w:rsidRPr="0034676E" w:rsidRDefault="001261B0" w:rsidP="0034676E">
            <w:pPr>
              <w:pStyle w:val="ListParagraph"/>
              <w:numPr>
                <w:ilvl w:val="1"/>
                <w:numId w:val="16"/>
              </w:num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34676E">
              <w:rPr>
                <w:rFonts w:ascii="Verdana" w:eastAsia="Times New Roman" w:hAnsi="Verdana" w:cs="Times New Roman"/>
                <w14:ligatures w14:val="none"/>
              </w:rPr>
              <w:lastRenderedPageBreak/>
              <w:t xml:space="preserve">If the answering party is unable to fully authenticate, click </w:t>
            </w:r>
            <w:r w:rsidRPr="0034676E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Cancel Authentication</w:t>
            </w:r>
            <w:r w:rsidRPr="0034676E">
              <w:rPr>
                <w:rFonts w:ascii="Verdana" w:eastAsia="Times New Roman" w:hAnsi="Verdana" w:cs="Times New Roman"/>
                <w14:ligatures w14:val="none"/>
              </w:rPr>
              <w:t xml:space="preserve">.  </w:t>
            </w:r>
          </w:p>
          <w:p w14:paraId="3A8E431A" w14:textId="252DD68A" w:rsidR="001261B0" w:rsidRPr="001261B0" w:rsidRDefault="001261B0" w:rsidP="0034676E">
            <w:pPr>
              <w:numPr>
                <w:ilvl w:val="2"/>
                <w:numId w:val="17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Inform the Answering Party</w:t>
            </w:r>
            <w:r w:rsidR="00067534">
              <w:rPr>
                <w:rFonts w:ascii="Verdana" w:eastAsia="Times New Roman" w:hAnsi="Verdana" w:cs="Times New Roman"/>
                <w14:ligatures w14:val="none"/>
              </w:rPr>
              <w:t xml:space="preserve">: </w:t>
            </w:r>
            <w:r w:rsidRPr="001261B0">
              <w:rPr>
                <w:rFonts w:ascii="Calibri" w:eastAsia="Calibri" w:hAnsi="Calibri" w:cs="Arial"/>
                <w:noProof/>
                <w:kern w:val="2"/>
                <w:sz w:val="22"/>
                <w:szCs w:val="22"/>
              </w:rPr>
              <w:drawing>
                <wp:inline distT="0" distB="0" distL="0" distR="0" wp14:anchorId="55440735" wp14:editId="2DD563CE">
                  <wp:extent cx="238158" cy="209579"/>
                  <wp:effectExtent l="0" t="0" r="9525" b="0"/>
                  <wp:docPr id="1657700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165528" name="Picture 126616552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You can call another time when the authenticating information can be verified. </w:t>
            </w:r>
          </w:p>
          <w:p w14:paraId="7EB12245" w14:textId="77777777" w:rsidR="001261B0" w:rsidRPr="001261B0" w:rsidRDefault="001261B0" w:rsidP="0034676E">
            <w:pPr>
              <w:numPr>
                <w:ilvl w:val="2"/>
                <w:numId w:val="17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Provide the Customer Care Phone Number in the CIF for the callback phone number.</w:t>
            </w:r>
          </w:p>
          <w:p w14:paraId="6C7CAB7F" w14:textId="77777777" w:rsidR="001261B0" w:rsidRPr="001261B0" w:rsidRDefault="001261B0" w:rsidP="00475E5E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05CC1FDA" w14:textId="77777777" w:rsidR="001261B0" w:rsidRPr="0034676E" w:rsidRDefault="001261B0" w:rsidP="0034676E">
            <w:pPr>
              <w:pStyle w:val="ListParagraph"/>
              <w:numPr>
                <w:ilvl w:val="1"/>
                <w:numId w:val="16"/>
              </w:num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34676E">
              <w:rPr>
                <w:rFonts w:ascii="Verdana" w:eastAsia="Times New Roman" w:hAnsi="Verdana" w:cs="Times New Roman"/>
                <w14:ligatures w14:val="none"/>
              </w:rPr>
              <w:t xml:space="preserve">If the answering party is fully authenticated, click </w:t>
            </w:r>
            <w:r w:rsidRPr="0034676E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Continue</w:t>
            </w:r>
            <w:r w:rsidRPr="0034676E">
              <w:rPr>
                <w:rFonts w:ascii="Verdana" w:eastAsia="Times New Roman" w:hAnsi="Verdana" w:cs="Times New Roman"/>
                <w14:ligatures w14:val="none"/>
              </w:rPr>
              <w:t>.</w:t>
            </w:r>
          </w:p>
          <w:p w14:paraId="02EE934A" w14:textId="77777777" w:rsidR="001261B0" w:rsidRPr="001261B0" w:rsidRDefault="001261B0" w:rsidP="00475E5E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1261B0" w:rsidRPr="001261B0" w14:paraId="3E837192" w14:textId="77777777" w:rsidTr="00E83270">
        <w:tc>
          <w:tcPr>
            <w:tcW w:w="158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20DEB" w14:textId="77777777" w:rsidR="001261B0" w:rsidRPr="001261B0" w:rsidRDefault="001261B0" w:rsidP="00475E5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</w:p>
        </w:tc>
        <w:tc>
          <w:tcPr>
            <w:tcW w:w="4842" w:type="pct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CB408" w14:textId="77777777" w:rsidR="001261B0" w:rsidRPr="001261B0" w:rsidRDefault="001261B0" w:rsidP="00475E5E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</w:tbl>
    <w:p w14:paraId="53A8BFA3" w14:textId="77777777" w:rsidR="001261B0" w:rsidRPr="001261B0" w:rsidRDefault="001261B0" w:rsidP="001261B0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</w:p>
    <w:p w14:paraId="0BCCA2A4" w14:textId="239FB183" w:rsidR="001261B0" w:rsidRPr="001261B0" w:rsidRDefault="001261B0" w:rsidP="001261B0">
      <w:pPr>
        <w:spacing w:before="120" w:after="120" w:line="240" w:lineRule="auto"/>
        <w:jc w:val="right"/>
        <w:rPr>
          <w:rFonts w:ascii="Verdana" w:eastAsia="Times New Roman" w:hAnsi="Verdana" w:cs="Times New Roman"/>
          <w:color w:val="000000"/>
          <w14:ligatures w14:val="none"/>
        </w:rPr>
      </w:pPr>
      <w:hyperlink w:anchor="_top" w:history="1">
        <w:r w:rsidRPr="001261B0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1261B0" w:rsidRPr="001261B0" w14:paraId="344974B1" w14:textId="77777777" w:rsidTr="004C6124">
        <w:trPr>
          <w:trHeight w:val="10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4881990" w14:textId="77777777" w:rsidR="001261B0" w:rsidRPr="001261B0" w:rsidRDefault="001261B0" w:rsidP="001261B0">
            <w:pPr>
              <w:keepNext/>
              <w:spacing w:after="0" w:line="240" w:lineRule="auto"/>
              <w:outlineLvl w:val="1"/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</w:pPr>
            <w:bookmarkStart w:id="7" w:name="_Toc207274840"/>
            <w:r w:rsidRPr="001261B0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  <w:t>Outbound Calls Authentication Scenario Guide</w:t>
            </w:r>
            <w:bookmarkEnd w:id="7"/>
          </w:p>
        </w:tc>
      </w:tr>
    </w:tbl>
    <w:p w14:paraId="010E79CE" w14:textId="77777777" w:rsidR="001261B0" w:rsidRPr="001261B0" w:rsidRDefault="001261B0" w:rsidP="001261B0">
      <w:pPr>
        <w:spacing w:before="120" w:after="120" w:line="240" w:lineRule="auto"/>
        <w:rPr>
          <w:rFonts w:ascii="Verdana" w:eastAsia="Times New Roman" w:hAnsi="Verdana" w:cs="Times New Roman"/>
          <w:color w:val="000000"/>
          <w14:ligatures w14:val="none"/>
        </w:rPr>
      </w:pPr>
    </w:p>
    <w:p w14:paraId="23637C99" w14:textId="77777777" w:rsidR="001261B0" w:rsidRPr="001261B0" w:rsidRDefault="001261B0" w:rsidP="001261B0">
      <w:pPr>
        <w:spacing w:before="120" w:after="120" w:line="240" w:lineRule="auto"/>
        <w:rPr>
          <w:rFonts w:ascii="Verdana" w:eastAsia="Times New Roman" w:hAnsi="Verdana" w:cs="Times New Roman"/>
          <w:color w:val="000000"/>
          <w14:ligatures w14:val="none"/>
        </w:rPr>
      </w:pPr>
      <w:r w:rsidRPr="001261B0">
        <w:rPr>
          <w:rFonts w:ascii="Verdana" w:eastAsia="Times New Roman" w:hAnsi="Verdana" w:cs="Times New Roman"/>
          <w:color w:val="000000"/>
          <w14:ligatures w14:val="none"/>
        </w:rPr>
        <w:t>Follow the steps below for outbound call scenarios: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2039"/>
        <w:gridCol w:w="4964"/>
      </w:tblGrid>
      <w:tr w:rsidR="001261B0" w:rsidRPr="001261B0" w14:paraId="39DDCF47" w14:textId="77777777" w:rsidTr="001C19BA">
        <w:tc>
          <w:tcPr>
            <w:tcW w:w="12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FCC3B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Scenario</w:t>
            </w:r>
          </w:p>
        </w:tc>
        <w:tc>
          <w:tcPr>
            <w:tcW w:w="3747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ABFD4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Action</w:t>
            </w:r>
          </w:p>
        </w:tc>
      </w:tr>
      <w:tr w:rsidR="001261B0" w:rsidRPr="001261B0" w14:paraId="27139561" w14:textId="77777777" w:rsidTr="001C19BA">
        <w:tc>
          <w:tcPr>
            <w:tcW w:w="12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5B787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No answer/Voicemail</w:t>
            </w:r>
          </w:p>
        </w:tc>
        <w:tc>
          <w:tcPr>
            <w:tcW w:w="3747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7CA1" w14:textId="77777777" w:rsidR="001261B0" w:rsidRPr="001261B0" w:rsidRDefault="001261B0" w:rsidP="001261B0">
            <w:pPr>
              <w:numPr>
                <w:ilvl w:val="0"/>
                <w:numId w:val="6"/>
              </w:numPr>
              <w:spacing w:before="120" w:after="120" w:line="240" w:lineRule="auto"/>
              <w:contextualSpacing/>
              <w:rPr>
                <w:rFonts w:ascii="Verdana" w:eastAsia="Calibri" w:hAnsi="Verdana" w:cs="Arial"/>
                <w:color w:val="000000"/>
                <w:kern w:val="2"/>
              </w:rPr>
            </w:pPr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 xml:space="preserve">End the call. </w:t>
            </w:r>
          </w:p>
          <w:p w14:paraId="023FE404" w14:textId="77777777" w:rsidR="001261B0" w:rsidRPr="001261B0" w:rsidRDefault="001261B0" w:rsidP="001261B0">
            <w:pPr>
              <w:numPr>
                <w:ilvl w:val="0"/>
                <w:numId w:val="6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Click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Cancel Authentication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>.</w:t>
            </w:r>
          </w:p>
          <w:p w14:paraId="681B116B" w14:textId="18324A07" w:rsidR="001261B0" w:rsidRPr="001261B0" w:rsidRDefault="001261B0" w:rsidP="001261B0">
            <w:pPr>
              <w:numPr>
                <w:ilvl w:val="0"/>
                <w:numId w:val="6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Choose the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Reason for Canceling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from the dropdown menu in the pop-up window that displays, select </w:t>
            </w:r>
            <w:r w:rsidR="00512291" w:rsidRPr="001261B0">
              <w:rPr>
                <w:rFonts w:ascii="Verdana" w:eastAsia="Times New Roman" w:hAnsi="Verdana" w:cs="Times New Roman"/>
                <w14:ligatures w14:val="none"/>
              </w:rPr>
              <w:t>an appropriate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reason, and then click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Cancel Authentication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. </w:t>
            </w:r>
          </w:p>
          <w:p w14:paraId="717816E7" w14:textId="77777777" w:rsidR="001261B0" w:rsidRPr="001261B0" w:rsidRDefault="001261B0" w:rsidP="001261B0">
            <w:pPr>
              <w:numPr>
                <w:ilvl w:val="0"/>
                <w:numId w:val="6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The member’s case will automatically close after selecting </w:t>
            </w:r>
            <w:r w:rsidRPr="001261B0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Cancel Authentication</w:t>
            </w: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>.</w:t>
            </w:r>
          </w:p>
        </w:tc>
      </w:tr>
      <w:tr w:rsidR="001261B0" w:rsidRPr="001261B0" w14:paraId="180FFAD4" w14:textId="77777777" w:rsidTr="001C19BA">
        <w:tc>
          <w:tcPr>
            <w:tcW w:w="12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66EA6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Outbound Call has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not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been outbound call authenticated and Family Member/3</w:t>
            </w:r>
            <w:r w:rsidRPr="001261B0">
              <w:rPr>
                <w:rFonts w:ascii="Verdana" w:eastAsia="Times New Roman" w:hAnsi="Verdana" w:cs="Times New Roman"/>
                <w:vertAlign w:val="superscript"/>
                <w14:ligatures w14:val="none"/>
              </w:rPr>
              <w:t>rd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party on the account answers and wants to discuss their own account. </w:t>
            </w:r>
          </w:p>
        </w:tc>
        <w:tc>
          <w:tcPr>
            <w:tcW w:w="3747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FA9ED" w14:textId="77777777" w:rsidR="001261B0" w:rsidRPr="001261B0" w:rsidRDefault="001261B0" w:rsidP="001261B0">
            <w:pPr>
              <w:numPr>
                <w:ilvl w:val="0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>Close the Case for the member for whom the outbound call was initiated for, after the outbound call has been made.</w:t>
            </w:r>
          </w:p>
          <w:p w14:paraId="5286B7D9" w14:textId="77777777" w:rsidR="001261B0" w:rsidRPr="001261B0" w:rsidRDefault="001261B0" w:rsidP="001261B0">
            <w:pPr>
              <w:numPr>
                <w:ilvl w:val="0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In the Answering Party’s Information screen, from the Member dropdown, select </w:t>
            </w:r>
            <w:r w:rsidRPr="001261B0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Other</w:t>
            </w: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>.</w:t>
            </w:r>
          </w:p>
          <w:p w14:paraId="1547D601" w14:textId="77777777" w:rsidR="001261B0" w:rsidRPr="001261B0" w:rsidRDefault="001261B0" w:rsidP="001261B0">
            <w:pPr>
              <w:numPr>
                <w:ilvl w:val="0"/>
                <w:numId w:val="1"/>
              </w:numPr>
              <w:spacing w:before="120" w:after="120" w:line="240" w:lineRule="auto"/>
              <w:contextualSpacing/>
              <w:rPr>
                <w:rFonts w:ascii="Verdana" w:eastAsia="Calibri" w:hAnsi="Verdana" w:cs="Arial"/>
                <w:kern w:val="2"/>
                <w:sz w:val="22"/>
                <w:szCs w:val="22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Click the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Continue to Member Search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button.</w:t>
            </w:r>
          </w:p>
          <w:p w14:paraId="7FE9937D" w14:textId="16C4A642" w:rsidR="001261B0" w:rsidRPr="001261B0" w:rsidRDefault="001261B0" w:rsidP="001261B0">
            <w:pPr>
              <w:numPr>
                <w:ilvl w:val="0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>Perform a manual search for the Family Member’s/3</w:t>
            </w:r>
            <w:r w:rsidRPr="001261B0">
              <w:rPr>
                <w:rFonts w:ascii="Verdana" w:eastAsia="Times New Roman" w:hAnsi="Verdana" w:cs="Times New Roman"/>
                <w:color w:val="000000"/>
                <w:vertAlign w:val="superscript"/>
                <w14:ligatures w14:val="none"/>
              </w:rPr>
              <w:t>rd</w:t>
            </w: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party account on the </w:t>
            </w:r>
            <w:r w:rsidRPr="001261B0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Search (New UI)</w:t>
            </w: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tab.  Refer to </w:t>
            </w:r>
            <w:hyperlink r:id="rId17" w:anchor="!/view?docid=44e71d7a-1b1c-4931-9089-d4161a72d114" w:history="1">
              <w:r w:rsidR="00807438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Compass – Member Search (050037)</w:t>
              </w:r>
            </w:hyperlink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as needed.</w:t>
            </w:r>
          </w:p>
          <w:p w14:paraId="39CB8206" w14:textId="65833246" w:rsidR="001261B0" w:rsidRPr="009F2CCC" w:rsidRDefault="001261B0" w:rsidP="001261B0">
            <w:pPr>
              <w:numPr>
                <w:ilvl w:val="0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9F2CCC">
              <w:rPr>
                <w:rFonts w:ascii="Verdana" w:eastAsia="Times New Roman" w:hAnsi="Verdana" w:cs="Times New Roman"/>
                <w:color w:val="000000"/>
                <w14:ligatures w14:val="none"/>
              </w:rPr>
              <w:lastRenderedPageBreak/>
              <w:t xml:space="preserve">Proceed through an Interaction Case and follow the Guided Authentication process for the inbound call flow. Refer to </w:t>
            </w:r>
            <w:hyperlink r:id="rId18" w:anchor="!/view?docid=80476f74-7dca-4548-bf35-185ca8d45c13" w:history="1">
              <w:r w:rsidR="00807438" w:rsidRPr="009F2CCC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Compass – Guided Caller Authentication (050163)</w:t>
              </w:r>
            </w:hyperlink>
            <w:r w:rsidRPr="009F2CCC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as needed.</w:t>
            </w:r>
          </w:p>
          <w:p w14:paraId="4F47FF0A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1261B0" w:rsidRPr="001261B0" w14:paraId="7C05CD14" w14:textId="77777777" w:rsidTr="001C19BA">
        <w:tc>
          <w:tcPr>
            <w:tcW w:w="12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427A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lastRenderedPageBreak/>
              <w:t xml:space="preserve">Outbound Call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 xml:space="preserve">has 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>been outbound call authenticated and Family Member/3</w:t>
            </w:r>
            <w:r w:rsidRPr="001261B0">
              <w:rPr>
                <w:rFonts w:ascii="Verdana" w:eastAsia="Times New Roman" w:hAnsi="Verdana" w:cs="Times New Roman"/>
                <w:vertAlign w:val="superscript"/>
                <w14:ligatures w14:val="none"/>
              </w:rPr>
              <w:t>rd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party on the account answers and wants to discuss their own account.</w:t>
            </w:r>
          </w:p>
        </w:tc>
        <w:tc>
          <w:tcPr>
            <w:tcW w:w="3747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10348" w14:textId="77777777" w:rsidR="001261B0" w:rsidRPr="001261B0" w:rsidRDefault="001261B0" w:rsidP="001261B0">
            <w:pPr>
              <w:numPr>
                <w:ilvl w:val="0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>Close the Case on the account the outbound call was initiated for, after the outbound call has been made.</w:t>
            </w:r>
          </w:p>
          <w:p w14:paraId="46E7CD81" w14:textId="7B00DA6F" w:rsidR="001261B0" w:rsidRPr="001261B0" w:rsidRDefault="001261B0" w:rsidP="001261B0">
            <w:pPr>
              <w:numPr>
                <w:ilvl w:val="0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Perform a manual search for the member’s account they want to discuss on the </w:t>
            </w:r>
            <w:r w:rsidRPr="001261B0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Search (New UI)</w:t>
            </w: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tab.  Refer to </w:t>
            </w:r>
            <w:hyperlink r:id="rId19" w:anchor="!/view?docid=44e71d7a-1b1c-4931-9089-d4161a72d114" w:history="1">
              <w:r w:rsidR="00DA401F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Compass – Member Search (050037)</w:t>
              </w:r>
            </w:hyperlink>
            <w:r w:rsidR="005F085A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</w:t>
            </w: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>as needed.</w:t>
            </w:r>
          </w:p>
          <w:p w14:paraId="45C39A5D" w14:textId="221AF37A" w:rsidR="001261B0" w:rsidRPr="001261B0" w:rsidRDefault="001261B0" w:rsidP="001261B0">
            <w:pPr>
              <w:numPr>
                <w:ilvl w:val="0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Proceed through an Interaction Case and follow the Guided Authentication process for the inbound call flow. Refer to </w:t>
            </w:r>
            <w:hyperlink r:id="rId20" w:anchor="!/view?docid=80476f74-7dca-4548-bf35-185ca8d45c13" w:history="1">
              <w:r w:rsidR="00DA401F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Compass – Guided Caller Authentication (050163)</w:t>
              </w:r>
            </w:hyperlink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as needed.</w:t>
            </w:r>
          </w:p>
        </w:tc>
      </w:tr>
      <w:tr w:rsidR="005F407C" w:rsidRPr="001261B0" w14:paraId="617C7133" w14:textId="77777777" w:rsidTr="001C19BA">
        <w:tc>
          <w:tcPr>
            <w:tcW w:w="12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868DC" w14:textId="77777777" w:rsidR="005F407C" w:rsidRDefault="002E2609" w:rsidP="005F407C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>
              <w:rPr>
                <w:rFonts w:ascii="Verdana" w:eastAsia="Calibri" w:hAnsi="Verdana" w:cs="Arial"/>
                <w:noProof/>
                <w:color w:val="000000"/>
                <w:kern w:val="2"/>
              </w:rPr>
              <w:drawing>
                <wp:inline distT="0" distB="0" distL="0" distR="0" wp14:anchorId="3D68629E" wp14:editId="689C0A9B">
                  <wp:extent cx="304762" cy="304762"/>
                  <wp:effectExtent l="0" t="0" r="635" b="635"/>
                  <wp:docPr id="2142716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691614" name="Picture 13786916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48D67" w14:textId="51FF5CB3" w:rsidR="001C19BA" w:rsidRPr="001261B0" w:rsidRDefault="001C19BA" w:rsidP="005F407C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E0690D">
              <w:rPr>
                <w:rFonts w:ascii="Verdana" w:eastAsia="Times New Roman" w:hAnsi="Verdana" w:cs="Times New Roman"/>
                <w14:ligatures w14:val="none"/>
              </w:rPr>
              <w:t xml:space="preserve">Outbound Call </w:t>
            </w:r>
            <w:r w:rsidRPr="0027007C">
              <w:rPr>
                <w:rFonts w:ascii="Verdana" w:eastAsia="Times New Roman" w:hAnsi="Verdana" w:cs="Times New Roman"/>
                <w:b/>
                <w:bCs/>
                <w14:ligatures w14:val="none"/>
              </w:rPr>
              <w:t>has</w:t>
            </w:r>
            <w:r w:rsidRPr="00E0690D">
              <w:rPr>
                <w:rFonts w:ascii="Verdana" w:eastAsia="Times New Roman" w:hAnsi="Verdana" w:cs="Times New Roman"/>
                <w14:ligatures w14:val="none"/>
              </w:rPr>
              <w:t xml:space="preserve"> been authenticated and the </w:t>
            </w:r>
            <w:r>
              <w:rPr>
                <w:rFonts w:ascii="Verdana" w:eastAsia="Times New Roman" w:hAnsi="Verdana" w:cs="Times New Roman"/>
                <w14:ligatures w14:val="none"/>
              </w:rPr>
              <w:t>original caller</w:t>
            </w:r>
            <w:r w:rsidRPr="00E0690D">
              <w:rPr>
                <w:rFonts w:ascii="Verdana" w:eastAsia="Times New Roman" w:hAnsi="Verdana" w:cs="Times New Roman"/>
                <w14:ligatures w14:val="none"/>
              </w:rPr>
              <w:t xml:space="preserve"> </w:t>
            </w:r>
            <w:r>
              <w:rPr>
                <w:rFonts w:ascii="Verdana" w:eastAsia="Times New Roman" w:hAnsi="Verdana" w:cs="Times New Roman"/>
                <w14:ligatures w14:val="none"/>
              </w:rPr>
              <w:t>requests</w:t>
            </w:r>
            <w:r w:rsidRPr="00E0690D">
              <w:rPr>
                <w:rFonts w:ascii="Verdana" w:eastAsia="Times New Roman" w:hAnsi="Verdana" w:cs="Times New Roman"/>
                <w14:ligatures w14:val="none"/>
              </w:rPr>
              <w:t xml:space="preserve"> to discuss a 3rd </w:t>
            </w:r>
            <w:r>
              <w:rPr>
                <w:rFonts w:ascii="Verdana" w:eastAsia="Times New Roman" w:hAnsi="Verdana" w:cs="Times New Roman"/>
                <w14:ligatures w14:val="none"/>
              </w:rPr>
              <w:t>p</w:t>
            </w:r>
            <w:r w:rsidRPr="00E0690D">
              <w:rPr>
                <w:rFonts w:ascii="Verdana" w:eastAsia="Times New Roman" w:hAnsi="Verdana" w:cs="Times New Roman"/>
                <w14:ligatures w14:val="none"/>
              </w:rPr>
              <w:t>arty's account next.</w:t>
            </w:r>
          </w:p>
        </w:tc>
        <w:tc>
          <w:tcPr>
            <w:tcW w:w="374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44DBB" w14:textId="77777777" w:rsidR="005F407C" w:rsidRDefault="008C2553" w:rsidP="005F407C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>
              <w:pict w14:anchorId="7FA255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18.75pt;height:16.5pt;visibility:visible" o:bullet="t">
                  <v:imagedata r:id="rId21" o:title=""/>
                </v:shape>
              </w:pict>
            </w:r>
            <w:r w:rsidR="005F407C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</w:t>
            </w:r>
            <w:r w:rsidR="005F407C" w:rsidRPr="00BA3802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If </w:t>
            </w:r>
            <w:r w:rsidR="005F407C">
              <w:rPr>
                <w:rFonts w:ascii="Verdana" w:eastAsia="Times New Roman" w:hAnsi="Verdana" w:cs="Times New Roman"/>
                <w:color w:val="000000"/>
                <w14:ligatures w14:val="none"/>
              </w:rPr>
              <w:t>the</w:t>
            </w:r>
            <w:r w:rsidR="005F407C" w:rsidRPr="00BA3802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</w:t>
            </w:r>
            <w:r w:rsidR="005F407C" w:rsidRPr="00A65FD8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fully authenticated</w:t>
            </w:r>
            <w:r w:rsidR="005F407C" w:rsidRPr="00BA3802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3rd party </w:t>
            </w:r>
            <w:r w:rsidR="005F407C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provides </w:t>
            </w:r>
            <w:r w:rsidR="005F407C" w:rsidRPr="00BA3802">
              <w:rPr>
                <w:rFonts w:ascii="Verdana" w:eastAsia="Times New Roman" w:hAnsi="Verdana" w:cs="Times New Roman"/>
                <w:color w:val="000000"/>
                <w14:ligatures w14:val="none"/>
              </w:rPr>
              <w:t>verbal permission</w:t>
            </w:r>
            <w:r w:rsidR="005F407C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(over the phone) </w:t>
            </w:r>
            <w:r w:rsidR="005F407C" w:rsidRPr="00BA3802">
              <w:rPr>
                <w:rFonts w:ascii="Verdana" w:eastAsia="Times New Roman" w:hAnsi="Verdana" w:cs="Times New Roman"/>
                <w:color w:val="000000"/>
                <w14:ligatures w14:val="none"/>
              </w:rPr>
              <w:t>to discuss or share their medical/personal information and/or make changes</w:t>
            </w:r>
            <w:r w:rsidR="005F407C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with the original caller</w:t>
            </w:r>
            <w:r w:rsidR="005F407C" w:rsidRPr="00BA3802">
              <w:rPr>
                <w:rFonts w:ascii="Verdana" w:eastAsia="Times New Roman" w:hAnsi="Verdana" w:cs="Times New Roman"/>
                <w:color w:val="000000"/>
                <w14:ligatures w14:val="none"/>
              </w:rPr>
              <w:t>, the original caller</w:t>
            </w:r>
            <w:r w:rsidR="005F407C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may be treated</w:t>
            </w:r>
            <w:r w:rsidR="005F407C" w:rsidRPr="00BA3802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as an authorized representative </w:t>
            </w:r>
            <w:r w:rsidR="005F407C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for </w:t>
            </w:r>
            <w:r w:rsidR="005F407C" w:rsidRPr="00A65FD8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this call only</w:t>
            </w:r>
            <w:r w:rsidR="005F407C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.</w:t>
            </w:r>
            <w:r w:rsidR="005F407C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If the 3</w:t>
            </w:r>
            <w:r w:rsidR="005F407C" w:rsidRPr="00A65FD8">
              <w:rPr>
                <w:rFonts w:ascii="Verdana" w:eastAsia="Times New Roman" w:hAnsi="Verdana" w:cs="Times New Roman"/>
                <w:color w:val="000000"/>
                <w:vertAlign w:val="superscript"/>
                <w14:ligatures w14:val="none"/>
              </w:rPr>
              <w:t>rd</w:t>
            </w:r>
            <w:r w:rsidR="005F407C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party caller is not available to give permission the original caller is now the 3</w:t>
            </w:r>
            <w:r w:rsidR="005F407C" w:rsidRPr="00A65FD8">
              <w:rPr>
                <w:rFonts w:ascii="Verdana" w:eastAsia="Times New Roman" w:hAnsi="Verdana" w:cs="Times New Roman"/>
                <w:color w:val="000000"/>
                <w:vertAlign w:val="superscript"/>
                <w14:ligatures w14:val="none"/>
              </w:rPr>
              <w:t>rd</w:t>
            </w:r>
            <w:r w:rsidR="005F407C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party caller. </w:t>
            </w:r>
          </w:p>
          <w:p w14:paraId="4D16C0A5" w14:textId="77777777" w:rsidR="005F407C" w:rsidRDefault="005F407C" w:rsidP="005F407C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</w:p>
          <w:p w14:paraId="7CE95F3E" w14:textId="77777777" w:rsidR="005F407C" w:rsidRPr="00927892" w:rsidRDefault="005F407C" w:rsidP="005F407C">
            <w:pPr>
              <w:numPr>
                <w:ilvl w:val="0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927892">
              <w:rPr>
                <w:rFonts w:ascii="Verdana" w:eastAsia="Times New Roman" w:hAnsi="Verdana" w:cs="Times New Roman"/>
                <w:color w:val="000000"/>
                <w14:ligatures w14:val="none"/>
              </w:rPr>
              <w:t>Close the Case on the account the outbound call was initiated for, after the outbound call has been made.</w:t>
            </w:r>
          </w:p>
          <w:p w14:paraId="1FF7BD8B" w14:textId="77777777" w:rsidR="005F407C" w:rsidRPr="00927892" w:rsidRDefault="005F407C" w:rsidP="005F407C">
            <w:pPr>
              <w:numPr>
                <w:ilvl w:val="0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927892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Perform a manual search for the member’s account they want to discuss on the </w:t>
            </w:r>
            <w:r w:rsidRPr="00927892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Search (New UI)</w:t>
            </w:r>
            <w:r w:rsidRPr="00927892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tab.  Refer to </w:t>
            </w:r>
            <w:hyperlink r:id="rId22" w:anchor="!/view?docid=44e71d7a-1b1c-4931-9089-d4161a72d114" w:history="1">
              <w:r w:rsidRPr="00401838">
                <w:rPr>
                  <w:rStyle w:val="Hyperlink"/>
                  <w:rFonts w:ascii="Verdana" w:eastAsia="Times New Roman" w:hAnsi="Verdana" w:cs="Times New Roman"/>
                  <w:color w:val="0000FF"/>
                  <w14:ligatures w14:val="none"/>
                </w:rPr>
                <w:t>Compass – Member Search (050037)</w:t>
              </w:r>
            </w:hyperlink>
            <w:r w:rsidRPr="00927892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as needed.</w:t>
            </w:r>
          </w:p>
          <w:p w14:paraId="7E2F463F" w14:textId="7D50B2B7" w:rsidR="005F407C" w:rsidRDefault="005F407C" w:rsidP="005F407C">
            <w:pPr>
              <w:numPr>
                <w:ilvl w:val="0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927892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Proceed through an Interaction Case and follow the Guided Authentication process for the inbound call flow. Refer to </w:t>
            </w:r>
            <w:hyperlink r:id="rId23" w:anchor="!/view?docid=80476f74-7dca-4548-bf35-185ca8d45c13" w:history="1">
              <w:r w:rsidRPr="00401838">
                <w:rPr>
                  <w:rStyle w:val="Hyperlink"/>
                  <w:rFonts w:ascii="Verdana" w:eastAsia="Times New Roman" w:hAnsi="Verdana" w:cs="Times New Roman"/>
                  <w:color w:val="0000FF"/>
                  <w14:ligatures w14:val="none"/>
                </w:rPr>
                <w:t>Compass – Guided Caller Authentication (050163)</w:t>
              </w:r>
            </w:hyperlink>
            <w:r w:rsidRPr="00927892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as needed.</w:t>
            </w:r>
          </w:p>
          <w:p w14:paraId="76A6ED66" w14:textId="77777777" w:rsidR="005F407C" w:rsidRDefault="005F407C" w:rsidP="005F407C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</w:p>
          <w:p w14:paraId="7CEE4E79" w14:textId="14A5A537" w:rsidR="005F407C" w:rsidRPr="00233117" w:rsidRDefault="005F407C" w:rsidP="005F407C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Refer to the </w:t>
            </w:r>
            <w:hyperlink r:id="rId24" w:anchor="!/view?docid=5b354e50-0d15-42d0-b9c2-0711ea02d9ce" w:history="1">
              <w:r w:rsidR="001F6D3F" w:rsidRPr="00401838">
                <w:rPr>
                  <w:rStyle w:val="Hyperlink"/>
                  <w:rFonts w:ascii="Verdana" w:eastAsia="Times New Roman" w:hAnsi="Verdana" w:cs="Times New Roman"/>
                  <w:color w:val="0000FF"/>
                  <w14:ligatures w14:val="none"/>
                </w:rPr>
                <w:t>HIPAA g</w:t>
              </w:r>
              <w:r w:rsidRPr="00401838">
                <w:rPr>
                  <w:rStyle w:val="Hyperlink"/>
                  <w:rFonts w:ascii="Verdana" w:eastAsia="Times New Roman" w:hAnsi="Verdana" w:cs="Times New Roman"/>
                  <w:color w:val="0000FF"/>
                  <w14:ligatures w14:val="none"/>
                </w:rPr>
                <w:t xml:space="preserve">rid </w:t>
              </w:r>
              <w:r w:rsidR="001F6D3F" w:rsidRPr="00401838">
                <w:rPr>
                  <w:rStyle w:val="Hyperlink"/>
                  <w:rFonts w:ascii="Verdana" w:eastAsia="Times New Roman" w:hAnsi="Verdana" w:cs="Times New Roman"/>
                  <w:color w:val="0000FF"/>
                  <w14:ligatures w14:val="none"/>
                </w:rPr>
                <w:t>(</w:t>
              </w:r>
              <w:r w:rsidRPr="00401838">
                <w:rPr>
                  <w:rStyle w:val="Hyperlink"/>
                  <w:rFonts w:ascii="Verdana" w:eastAsia="Times New Roman" w:hAnsi="Verdana" w:cs="Times New Roman"/>
                  <w:color w:val="0000FF"/>
                  <w14:ligatures w14:val="none"/>
                </w:rPr>
                <w:t>028920</w:t>
              </w:r>
              <w:r w:rsidR="001F6D3F" w:rsidRPr="00401838">
                <w:rPr>
                  <w:rStyle w:val="Hyperlink"/>
                  <w:rFonts w:ascii="Verdana" w:eastAsia="Times New Roman" w:hAnsi="Verdana" w:cs="Times New Roman"/>
                  <w:color w:val="0000FF"/>
                  <w14:ligatures w14:val="none"/>
                </w:rPr>
                <w:t>)</w:t>
              </w:r>
            </w:hyperlink>
            <w:r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for what can and cannot be released to a 3</w:t>
            </w:r>
            <w:r w:rsidRPr="008F171E">
              <w:rPr>
                <w:rFonts w:ascii="Verdana" w:eastAsia="Times New Roman" w:hAnsi="Verdana" w:cs="Times New Roman"/>
                <w:color w:val="000000"/>
                <w:vertAlign w:val="superscript"/>
                <w14:ligatures w14:val="none"/>
              </w:rPr>
              <w:t>rd</w:t>
            </w:r>
            <w:r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party caller</w:t>
            </w:r>
          </w:p>
          <w:p w14:paraId="1471815C" w14:textId="77777777" w:rsidR="005F407C" w:rsidRPr="003814FB" w:rsidRDefault="005F407C" w:rsidP="00B11C67">
            <w:pPr>
              <w:pStyle w:val="ListParagraph"/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</w:p>
        </w:tc>
      </w:tr>
      <w:tr w:rsidR="001261B0" w:rsidRPr="001261B0" w14:paraId="137B39B6" w14:textId="77777777" w:rsidTr="001C19BA">
        <w:tc>
          <w:tcPr>
            <w:tcW w:w="12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97CAB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lastRenderedPageBreak/>
              <w:t xml:space="preserve">Member has two accounts and wants to discuss the account agent did not initially call on, and initial account has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not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been outbound calling authenticated. </w:t>
            </w:r>
          </w:p>
        </w:tc>
        <w:tc>
          <w:tcPr>
            <w:tcW w:w="3747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05E19" w14:textId="77777777" w:rsidR="001261B0" w:rsidRPr="003814FB" w:rsidRDefault="001261B0" w:rsidP="003814FB">
            <w:pPr>
              <w:pStyle w:val="ListParagraph"/>
              <w:numPr>
                <w:ilvl w:val="0"/>
                <w:numId w:val="18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3814FB">
              <w:rPr>
                <w:rFonts w:ascii="Verdana" w:eastAsia="Times New Roman" w:hAnsi="Verdana" w:cs="Times New Roman"/>
                <w:color w:val="000000"/>
                <w14:ligatures w14:val="none"/>
              </w:rPr>
              <w:t>Close the Case on the account the outbound call was initiated for, after the outbound call has been made.</w:t>
            </w:r>
          </w:p>
          <w:p w14:paraId="6236C4D7" w14:textId="77777777" w:rsidR="001261B0" w:rsidRPr="003814FB" w:rsidRDefault="001261B0" w:rsidP="003814FB">
            <w:pPr>
              <w:pStyle w:val="ListParagraph"/>
              <w:numPr>
                <w:ilvl w:val="0"/>
                <w:numId w:val="18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3814FB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In the Answering Party’s Information screen, from the Member dropdown, select </w:t>
            </w:r>
            <w:r w:rsidRPr="003814FB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Other</w:t>
            </w:r>
            <w:r w:rsidRPr="003814FB">
              <w:rPr>
                <w:rFonts w:ascii="Verdana" w:eastAsia="Times New Roman" w:hAnsi="Verdana" w:cs="Times New Roman"/>
                <w:color w:val="000000"/>
                <w14:ligatures w14:val="none"/>
              </w:rPr>
              <w:t>.</w:t>
            </w:r>
          </w:p>
          <w:p w14:paraId="6A2A4B56" w14:textId="77777777" w:rsidR="001261B0" w:rsidRPr="003814FB" w:rsidRDefault="001261B0" w:rsidP="003814FB">
            <w:pPr>
              <w:pStyle w:val="ListParagraph"/>
              <w:numPr>
                <w:ilvl w:val="0"/>
                <w:numId w:val="18"/>
              </w:numPr>
              <w:spacing w:before="120" w:after="120" w:line="240" w:lineRule="auto"/>
              <w:rPr>
                <w:rFonts w:ascii="Verdana" w:eastAsia="Calibri" w:hAnsi="Verdana" w:cs="Arial"/>
                <w:kern w:val="2"/>
                <w:sz w:val="22"/>
                <w:szCs w:val="22"/>
              </w:rPr>
            </w:pPr>
            <w:r w:rsidRPr="003814FB">
              <w:rPr>
                <w:rFonts w:ascii="Verdana" w:eastAsia="Times New Roman" w:hAnsi="Verdana" w:cs="Times New Roman"/>
                <w14:ligatures w14:val="none"/>
              </w:rPr>
              <w:t xml:space="preserve">Click the </w:t>
            </w:r>
            <w:r w:rsidRPr="003814FB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Continue to Member Search</w:t>
            </w:r>
            <w:r w:rsidRPr="003814FB">
              <w:rPr>
                <w:rFonts w:ascii="Verdana" w:eastAsia="Times New Roman" w:hAnsi="Verdana" w:cs="Times New Roman"/>
                <w14:ligatures w14:val="none"/>
              </w:rPr>
              <w:t xml:space="preserve"> button.</w:t>
            </w:r>
          </w:p>
          <w:p w14:paraId="73991D46" w14:textId="61CCCA4D" w:rsidR="001261B0" w:rsidRPr="003814FB" w:rsidRDefault="001261B0" w:rsidP="003814FB">
            <w:pPr>
              <w:pStyle w:val="ListParagraph"/>
              <w:numPr>
                <w:ilvl w:val="0"/>
                <w:numId w:val="18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3814FB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Perform a manual search for the member’s account on the </w:t>
            </w:r>
            <w:r w:rsidRPr="003814FB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Search (New UI)</w:t>
            </w:r>
            <w:r w:rsidRPr="003814FB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tab. Refer to </w:t>
            </w:r>
            <w:hyperlink r:id="rId25" w:anchor="!/view?docid=44e71d7a-1b1c-4931-9089-d4161a72d114" w:history="1">
              <w:r w:rsidR="007026EC" w:rsidRPr="003814FB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Compass – Member Search (050037)</w:t>
              </w:r>
            </w:hyperlink>
            <w:r w:rsidRPr="003814FB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as needed.</w:t>
            </w:r>
          </w:p>
          <w:p w14:paraId="5404EA02" w14:textId="141622F5" w:rsidR="001261B0" w:rsidRPr="003814FB" w:rsidRDefault="001261B0" w:rsidP="003814FB">
            <w:pPr>
              <w:pStyle w:val="ListParagraph"/>
              <w:numPr>
                <w:ilvl w:val="0"/>
                <w:numId w:val="18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3814FB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Proceed through an Interaction Case and follow the Guided Authentication process for the inbound call flow. Refer to </w:t>
            </w:r>
            <w:hyperlink r:id="rId26" w:anchor="!/view?docid=80476f74-7dca-4548-bf35-185ca8d45c13" w:history="1">
              <w:r w:rsidR="007026EC" w:rsidRPr="003814FB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Compass – Guided Caller Authentication (050163)</w:t>
              </w:r>
            </w:hyperlink>
            <w:r w:rsidRPr="003814FB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as needed.</w:t>
            </w:r>
          </w:p>
          <w:p w14:paraId="5B923800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1261B0" w:rsidRPr="001261B0" w14:paraId="64E0AB03" w14:textId="77777777" w:rsidTr="001C19BA">
        <w:tc>
          <w:tcPr>
            <w:tcW w:w="12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1A932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Member has two accounts and wants to discuss account agent did not initially call on, and initial account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has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been outbound calling authenticated.</w:t>
            </w:r>
          </w:p>
        </w:tc>
        <w:tc>
          <w:tcPr>
            <w:tcW w:w="3747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4D834" w14:textId="77777777" w:rsidR="001261B0" w:rsidRPr="001261B0" w:rsidRDefault="001261B0" w:rsidP="001261B0">
            <w:pPr>
              <w:numPr>
                <w:ilvl w:val="0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>Close the Case on the account the outbound call was initiated for, after the outbound call has been made.</w:t>
            </w:r>
          </w:p>
          <w:p w14:paraId="7907123D" w14:textId="4F74C4D3" w:rsidR="001261B0" w:rsidRPr="001261B0" w:rsidRDefault="001261B0" w:rsidP="001261B0">
            <w:pPr>
              <w:numPr>
                <w:ilvl w:val="0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Perform a manual member search for the member’s account they want to discuss on the </w:t>
            </w:r>
            <w:r w:rsidRPr="001261B0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Search (New UI)</w:t>
            </w: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tab.  Refer to </w:t>
            </w:r>
            <w:hyperlink r:id="rId27" w:anchor="!/view?docid=44e71d7a-1b1c-4931-9089-d4161a72d114" w:history="1">
              <w:r w:rsidR="0003293F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Compass – Member Search (050037)</w:t>
              </w:r>
            </w:hyperlink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as needed.</w:t>
            </w:r>
          </w:p>
          <w:p w14:paraId="1F5395B7" w14:textId="5070C290" w:rsidR="001261B0" w:rsidRPr="001261B0" w:rsidRDefault="001261B0" w:rsidP="001261B0">
            <w:pPr>
              <w:numPr>
                <w:ilvl w:val="0"/>
                <w:numId w:val="1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>Proceed to c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lick the checkbox “I am working offline (no active call),” to access the account the member wants to discuss. Confirm the </w:t>
            </w:r>
            <w:r w:rsidR="00512291" w:rsidRPr="001261B0">
              <w:rPr>
                <w:rFonts w:ascii="Verdana" w:eastAsia="Times New Roman" w:hAnsi="Verdana" w:cs="Times New Roman"/>
                <w14:ligatures w14:val="none"/>
              </w:rPr>
              <w:t>members’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information matches the same from the initial account called on. </w:t>
            </w:r>
          </w:p>
          <w:p w14:paraId="64A34227" w14:textId="77777777" w:rsidR="001261B0" w:rsidRPr="001261B0" w:rsidRDefault="001261B0" w:rsidP="001261B0">
            <w:pPr>
              <w:spacing w:before="120" w:after="120" w:line="240" w:lineRule="auto"/>
              <w:ind w:left="720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</w:p>
          <w:p w14:paraId="662DC69B" w14:textId="7C4257DB" w:rsidR="001261B0" w:rsidRPr="001261B0" w:rsidRDefault="001261B0" w:rsidP="001261B0">
            <w:pPr>
              <w:numPr>
                <w:ilvl w:val="0"/>
                <w:numId w:val="11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If the </w:t>
            </w:r>
            <w:r w:rsidR="002A48A7" w:rsidRPr="001261B0">
              <w:rPr>
                <w:rFonts w:ascii="Verdana" w:eastAsia="Times New Roman" w:hAnsi="Verdana" w:cs="Times New Roman"/>
                <w14:ligatures w14:val="none"/>
              </w:rPr>
              <w:t>members’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information is the same as the initial account called, no further authentication is needed. </w:t>
            </w:r>
          </w:p>
          <w:p w14:paraId="05290C7E" w14:textId="77777777" w:rsidR="001261B0" w:rsidRPr="001261B0" w:rsidRDefault="001261B0" w:rsidP="001261B0">
            <w:pPr>
              <w:spacing w:before="120" w:after="120" w:line="240" w:lineRule="auto"/>
              <w:ind w:left="1440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</w:p>
          <w:p w14:paraId="12D0EBA2" w14:textId="2FEA6F48" w:rsidR="001261B0" w:rsidRPr="001261B0" w:rsidRDefault="001261B0" w:rsidP="001261B0">
            <w:pPr>
              <w:numPr>
                <w:ilvl w:val="0"/>
                <w:numId w:val="11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If the member information is </w:t>
            </w:r>
            <w:r w:rsidR="00CE1291" w:rsidRPr="001261B0">
              <w:rPr>
                <w:rFonts w:ascii="Verdana" w:eastAsia="Times New Roman" w:hAnsi="Verdana" w:cs="Times New Roman"/>
                <w14:ligatures w14:val="none"/>
              </w:rPr>
              <w:t>different from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the initial account called, proceed </w:t>
            </w:r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 xml:space="preserve">through an Interaction Case and follow the Guided Authentication process for the inbound call flow. Refer to </w:t>
            </w:r>
            <w:hyperlink r:id="rId28" w:anchor="!/view?docid=80476f74-7dca-4548-bf35-185ca8d45c13" w:history="1">
              <w:r w:rsidR="0003293F">
                <w:rPr>
                  <w:rFonts w:ascii="Verdana" w:eastAsia="Calibri" w:hAnsi="Verdana" w:cs="Arial"/>
                  <w:color w:val="0000FF"/>
                  <w:kern w:val="2"/>
                  <w:u w:val="single"/>
                </w:rPr>
                <w:t>Compass – Guided Caller Authentication (050163)</w:t>
              </w:r>
            </w:hyperlink>
            <w:r w:rsidR="00A07DBF">
              <w:rPr>
                <w:rFonts w:ascii="Verdana" w:eastAsia="Calibri" w:hAnsi="Verdana" w:cs="Arial"/>
                <w:color w:val="000000"/>
                <w:kern w:val="2"/>
              </w:rPr>
              <w:t xml:space="preserve"> </w:t>
            </w:r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>as needed.</w:t>
            </w:r>
          </w:p>
          <w:p w14:paraId="73EC5F9E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  <w:p w14:paraId="4E1D3253" w14:textId="7568C407" w:rsidR="001261B0" w:rsidRPr="001261B0" w:rsidRDefault="001261B0" w:rsidP="001261B0">
            <w:pPr>
              <w:numPr>
                <w:ilvl w:val="0"/>
                <w:numId w:val="11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If at any</w:t>
            </w:r>
            <w:r w:rsidR="00A05FA1">
              <w:rPr>
                <w:rFonts w:ascii="Verdana" w:eastAsia="Times New Roman" w:hAnsi="Verdana" w:cs="Times New Roman"/>
                <w14:ligatures w14:val="none"/>
              </w:rPr>
              <w:t xml:space="preserve"> 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time the member wants to discuss another cardholder on the account, close the case and perform a manual member 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lastRenderedPageBreak/>
              <w:t xml:space="preserve">search. Proceed </w:t>
            </w:r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 xml:space="preserve">through an Interaction Case and follow the Guided Authentication process for the inbound call flow. Refer to </w:t>
            </w:r>
            <w:hyperlink r:id="rId29" w:anchor="!/view?docid=80476f74-7dca-4548-bf35-185ca8d45c13" w:history="1">
              <w:r w:rsidR="007A0B40">
                <w:rPr>
                  <w:rFonts w:ascii="Verdana" w:eastAsia="Calibri" w:hAnsi="Verdana" w:cs="Arial"/>
                  <w:color w:val="0000FF"/>
                  <w:kern w:val="2"/>
                  <w:u w:val="single"/>
                </w:rPr>
                <w:t>Compass – Guided Caller Authentication (050163)</w:t>
              </w:r>
            </w:hyperlink>
            <w:r w:rsidR="00A07DBF">
              <w:rPr>
                <w:rFonts w:ascii="Verdana" w:eastAsia="Calibri" w:hAnsi="Verdana" w:cs="Arial"/>
                <w:color w:val="000000"/>
                <w:kern w:val="2"/>
              </w:rPr>
              <w:t xml:space="preserve"> </w:t>
            </w:r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>as needed.</w:t>
            </w:r>
          </w:p>
          <w:p w14:paraId="512072CB" w14:textId="77777777" w:rsidR="001261B0" w:rsidRPr="001261B0" w:rsidRDefault="001261B0" w:rsidP="001261B0">
            <w:pPr>
              <w:spacing w:before="120" w:after="120" w:line="240" w:lineRule="auto"/>
              <w:ind w:left="720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1261B0" w:rsidRPr="001261B0" w14:paraId="5A830018" w14:textId="77777777" w:rsidTr="001C19BA">
        <w:tc>
          <w:tcPr>
            <w:tcW w:w="12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D870E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lastRenderedPageBreak/>
              <w:t>Answering Party indicates the number dialed is wrong number</w:t>
            </w:r>
          </w:p>
        </w:tc>
        <w:tc>
          <w:tcPr>
            <w:tcW w:w="3747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2EC52" w14:textId="77777777" w:rsidR="001261B0" w:rsidRPr="001261B0" w:rsidRDefault="001261B0" w:rsidP="001261B0">
            <w:pPr>
              <w:numPr>
                <w:ilvl w:val="0"/>
                <w:numId w:val="9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Apologize to Answering Party for the call.</w:t>
            </w:r>
          </w:p>
          <w:p w14:paraId="4F30BD29" w14:textId="77777777" w:rsidR="001261B0" w:rsidRPr="001261B0" w:rsidRDefault="001261B0" w:rsidP="001261B0">
            <w:pPr>
              <w:numPr>
                <w:ilvl w:val="0"/>
                <w:numId w:val="9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Notate the Open Case that Outbound Call was made, and the phone number dialed was incorrect</w:t>
            </w:r>
          </w:p>
          <w:p w14:paraId="1BD5B0A7" w14:textId="77777777" w:rsidR="001261B0" w:rsidRPr="001261B0" w:rsidRDefault="001261B0" w:rsidP="001261B0">
            <w:pPr>
              <w:numPr>
                <w:ilvl w:val="0"/>
                <w:numId w:val="9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:b/>
                <w:bCs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Complete required fields in the Answering Party’s Information screen and click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Cancel Authentication.</w:t>
            </w:r>
          </w:p>
          <w:p w14:paraId="6FE6B994" w14:textId="77777777" w:rsidR="001261B0" w:rsidRPr="001261B0" w:rsidRDefault="001261B0" w:rsidP="001261B0">
            <w:pPr>
              <w:numPr>
                <w:ilvl w:val="0"/>
                <w:numId w:val="9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Choose the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Reason for Canceling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from the dropdown menu in the pop-up window that displays, select Member Not Available and then click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Cancel Authentication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. </w:t>
            </w:r>
          </w:p>
          <w:p w14:paraId="016A447A" w14:textId="77777777" w:rsidR="001261B0" w:rsidRPr="001261B0" w:rsidRDefault="001261B0" w:rsidP="001261B0">
            <w:pPr>
              <w:numPr>
                <w:ilvl w:val="0"/>
                <w:numId w:val="9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 xml:space="preserve">The member’s case will automatically close after selecting </w:t>
            </w:r>
            <w:r w:rsidRPr="001261B0">
              <w:rPr>
                <w:rFonts w:ascii="Verdana" w:eastAsia="Calibri" w:hAnsi="Verdana" w:cs="Arial"/>
                <w:b/>
                <w:bCs/>
                <w:color w:val="000000"/>
                <w:kern w:val="2"/>
              </w:rPr>
              <w:t>Cancel Authentication</w:t>
            </w:r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>.</w:t>
            </w:r>
          </w:p>
          <w:p w14:paraId="64D1AA66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  <w:tr w:rsidR="001261B0" w:rsidRPr="001261B0" w14:paraId="4A996532" w14:textId="77777777" w:rsidTr="001C19BA">
        <w:tc>
          <w:tcPr>
            <w:tcW w:w="1253" w:type="pct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77361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>Answering Party indicates the Member is deceased</w:t>
            </w:r>
          </w:p>
        </w:tc>
        <w:tc>
          <w:tcPr>
            <w:tcW w:w="3747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24833" w14:textId="77777777" w:rsidR="001261B0" w:rsidRPr="001261B0" w:rsidRDefault="001261B0" w:rsidP="001261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>When handling a call regarding a deceased member, it is important to express empathy.</w:t>
            </w:r>
          </w:p>
          <w:p w14:paraId="57989F06" w14:textId="77777777" w:rsidR="001261B0" w:rsidRPr="001261B0" w:rsidRDefault="001261B0" w:rsidP="001261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 </w:t>
            </w:r>
          </w:p>
          <w:p w14:paraId="1519827F" w14:textId="77777777" w:rsidR="001261B0" w:rsidRPr="001261B0" w:rsidRDefault="001261B0" w:rsidP="001261B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Example:</w:t>
            </w:r>
          </w:p>
          <w:p w14:paraId="0EB00966" w14:textId="4766A38D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1261B0">
              <w:rPr>
                <w:rFonts w:ascii="Times New Roman" w:eastAsia="Times New Roman" w:hAnsi="Times New Roman" w:cs="Times New Roman"/>
                <w:noProof/>
                <w14:ligatures w14:val="none"/>
              </w:rPr>
              <w:drawing>
                <wp:inline distT="0" distB="0" distL="0" distR="0" wp14:anchorId="3504FD30" wp14:editId="1161A230">
                  <wp:extent cx="247650" cy="219075"/>
                  <wp:effectExtent l="0" t="0" r="0" b="9525"/>
                  <wp:docPr id="59395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> </w:t>
            </w:r>
            <w:bookmarkStart w:id="8" w:name="OLE_LINK12"/>
            <w:bookmarkStart w:id="9" w:name="OLE_LINK11"/>
            <w:bookmarkEnd w:id="8"/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>I am sorry you are going through this. On behalf of &lt;PBM Name&gt;, please accept our sincere condolences for your loss.</w:t>
            </w:r>
            <w:bookmarkEnd w:id="9"/>
          </w:p>
          <w:p w14:paraId="12653791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</w:p>
          <w:p w14:paraId="50118147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Determine if the Answering Party can authenticate the deceased member. </w:t>
            </w:r>
          </w:p>
        </w:tc>
      </w:tr>
      <w:tr w:rsidR="001261B0" w:rsidRPr="001261B0" w14:paraId="36DAD9BA" w14:textId="77777777" w:rsidTr="001C19BA">
        <w:tc>
          <w:tcPr>
            <w:tcW w:w="1253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C1849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  <w:tc>
          <w:tcPr>
            <w:tcW w:w="10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CA2A8" w14:textId="5A034E24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If</w:t>
            </w:r>
            <w:r w:rsidR="00BF340B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 xml:space="preserve"> answering party</w:t>
            </w:r>
            <w:r w:rsidRPr="001261B0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…</w:t>
            </w:r>
          </w:p>
        </w:tc>
        <w:tc>
          <w:tcPr>
            <w:tcW w:w="265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688BD81" w14:textId="77777777" w:rsidR="001261B0" w:rsidRPr="001261B0" w:rsidRDefault="001261B0" w:rsidP="001261B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Then…</w:t>
            </w:r>
          </w:p>
        </w:tc>
      </w:tr>
      <w:tr w:rsidR="001261B0" w:rsidRPr="001261B0" w14:paraId="4F7EE545" w14:textId="77777777" w:rsidTr="001C19BA">
        <w:tc>
          <w:tcPr>
            <w:tcW w:w="1253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F8293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  <w:tc>
          <w:tcPr>
            <w:tcW w:w="10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F841" w14:textId="3F740F3C" w:rsidR="001261B0" w:rsidRPr="001261B0" w:rsidRDefault="00BF340B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14:ligatures w14:val="none"/>
              </w:rPr>
              <w:t>C</w:t>
            </w:r>
            <w:r w:rsidR="001261B0"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an fully complete authenticators. </w:t>
            </w:r>
          </w:p>
        </w:tc>
        <w:tc>
          <w:tcPr>
            <w:tcW w:w="265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608796" w14:textId="2190E0C3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Proceed with call as normal as described in </w:t>
            </w:r>
            <w:r w:rsidRPr="001261B0">
              <w:rPr>
                <w:rFonts w:ascii="Verdana" w:eastAsia="Times New Roman" w:hAnsi="Verdana" w:cs="Arial"/>
                <w:iCs/>
                <w14:ligatures w14:val="none"/>
              </w:rPr>
              <w:t>Outbound Guided Caller Authentication</w:t>
            </w:r>
            <w:r w:rsidRPr="001261B0" w:rsidDel="00DD1E95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</w:t>
            </w: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section above, then refer to </w:t>
            </w:r>
            <w:hyperlink r:id="rId31" w:anchor="!/view?docid=84208228-6cf3-46fd-ae5a-14624e9f04c0" w:history="1">
              <w:r w:rsidR="00F379EC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Compass – Mail Order Calls Regarding Deceased Members (064870)</w:t>
              </w:r>
            </w:hyperlink>
            <w:r w:rsidR="00A07DBF">
              <w:rPr>
                <w:rFonts w:ascii="Verdana" w:eastAsia="Times New Roman" w:hAnsi="Verdana" w:cs="Times New Roman"/>
                <w:color w:val="0000FF"/>
                <w:u w:val="single"/>
                <w14:ligatures w14:val="none"/>
              </w:rPr>
              <w:t xml:space="preserve"> </w:t>
            </w: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on how to proceed with the call.</w:t>
            </w:r>
          </w:p>
          <w:p w14:paraId="593E8B9D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</w:p>
        </w:tc>
      </w:tr>
      <w:tr w:rsidR="001261B0" w:rsidRPr="001261B0" w14:paraId="389D0B49" w14:textId="77777777" w:rsidTr="001C19BA">
        <w:tc>
          <w:tcPr>
            <w:tcW w:w="1253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E5CBC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  <w:tc>
          <w:tcPr>
            <w:tcW w:w="109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87BE0" w14:textId="630B970E" w:rsidR="001261B0" w:rsidRPr="001261B0" w:rsidRDefault="00BF340B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14:ligatures w14:val="none"/>
              </w:rPr>
              <w:t>C</w:t>
            </w:r>
            <w:r w:rsidR="001261B0"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annot fully complete authenticators. </w:t>
            </w:r>
          </w:p>
        </w:tc>
        <w:tc>
          <w:tcPr>
            <w:tcW w:w="2656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C88B9" w14:textId="1DC5439C" w:rsidR="001261B0" w:rsidRPr="001261B0" w:rsidRDefault="001261B0" w:rsidP="001261B0">
            <w:pPr>
              <w:numPr>
                <w:ilvl w:val="1"/>
                <w:numId w:val="1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>Close the Case on the account the outbound call was initiated for, after the outbound call has been made.</w:t>
            </w:r>
          </w:p>
          <w:p w14:paraId="7255D01C" w14:textId="78BF96D4" w:rsidR="001261B0" w:rsidRPr="001261B0" w:rsidRDefault="001261B0" w:rsidP="001261B0">
            <w:pPr>
              <w:numPr>
                <w:ilvl w:val="1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Perform a manual search for the member’s account on the </w:t>
            </w:r>
            <w:r w:rsidRPr="001261B0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Search (New UI)</w:t>
            </w: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tab.  Refer to </w:t>
            </w:r>
            <w:hyperlink r:id="rId32" w:anchor="!/view?docid=44e71d7a-1b1c-4931-9089-d4161a72d114" w:history="1">
              <w:r w:rsidR="0080585E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Compass – Member Search (050037)</w:t>
              </w:r>
            </w:hyperlink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as needed.</w:t>
            </w:r>
          </w:p>
          <w:p w14:paraId="611DB722" w14:textId="25BAC540" w:rsidR="001261B0" w:rsidRPr="001261B0" w:rsidRDefault="001261B0" w:rsidP="001261B0">
            <w:pPr>
              <w:numPr>
                <w:ilvl w:val="1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Proceed through an Interaction Case and follow the Guided Authentication process for the inbound call flow Guided Authentication process. Refer to </w:t>
            </w:r>
            <w:hyperlink r:id="rId33" w:anchor="!/view?docid=80476f74-7dca-4548-bf35-185ca8d45c13" w:history="1">
              <w:r w:rsidR="0080585E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Compass – Guided Caller Authentication (050163)</w:t>
              </w:r>
            </w:hyperlink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as needed.</w:t>
            </w:r>
          </w:p>
          <w:p w14:paraId="4C078205" w14:textId="33BF6920" w:rsidR="001261B0" w:rsidRPr="001261B0" w:rsidRDefault="001261B0" w:rsidP="001261B0">
            <w:pPr>
              <w:numPr>
                <w:ilvl w:val="1"/>
                <w:numId w:val="1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>Once the Authentication Information screen is reached, if Family Member/3</w:t>
            </w:r>
            <w:r w:rsidRPr="001261B0">
              <w:rPr>
                <w:rFonts w:ascii="Verdana" w:eastAsia="Times New Roman" w:hAnsi="Verdana" w:cs="Times New Roman"/>
                <w:color w:val="000000"/>
                <w:vertAlign w:val="superscript"/>
                <w14:ligatures w14:val="none"/>
              </w:rPr>
              <w:t>rd</w:t>
            </w: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party cannot authenticate, click the </w:t>
            </w:r>
            <w:r w:rsidRPr="001261B0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Trouble Authenticating</w:t>
            </w: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link, select </w:t>
            </w:r>
            <w:r w:rsidRPr="001261B0">
              <w:rPr>
                <w:rFonts w:ascii="Verdana" w:eastAsia="Times New Roman" w:hAnsi="Verdana" w:cs="Times New Roman"/>
                <w:b/>
                <w:bCs/>
                <w:color w:val="000000"/>
                <w14:ligatures w14:val="none"/>
              </w:rPr>
              <w:t>Other</w:t>
            </w: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as the Authentication Bypass Reason and notate the member is deceased. Refer to the Trouble Authenticating scenario Guide in </w:t>
            </w:r>
            <w:hyperlink r:id="rId34" w:anchor="!/view?docid=80476f74-7dca-4548-bf35-185ca8d45c13" w:history="1">
              <w:r w:rsidR="00CC5461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Compass – Guided Caller Authentication (050163)</w:t>
              </w:r>
            </w:hyperlink>
            <w:r w:rsidR="00FF127E">
              <w:t xml:space="preserve"> </w:t>
            </w: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>as needed.</w:t>
            </w:r>
          </w:p>
          <w:p w14:paraId="5713DE85" w14:textId="77777777" w:rsidR="001261B0" w:rsidRPr="001261B0" w:rsidRDefault="001261B0" w:rsidP="001261B0">
            <w:pPr>
              <w:spacing w:before="120" w:after="120" w:line="240" w:lineRule="auto"/>
              <w:ind w:left="720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</w:p>
          <w:p w14:paraId="304C72F4" w14:textId="15F31E5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Refer to </w:t>
            </w:r>
            <w:hyperlink r:id="rId35" w:anchor="!/view?docid=84208228-6cf3-46fd-ae5a-14624e9f04c0" w:history="1">
              <w:r w:rsidR="00031D84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Compass – Mail Order Calls Regarding Deceased Members (064870)</w:t>
              </w:r>
            </w:hyperlink>
            <w:r w:rsidRPr="001261B0">
              <w:rPr>
                <w:rFonts w:ascii="Verdana" w:eastAsia="Times New Roman" w:hAnsi="Verdana" w:cs="Times New Roman"/>
                <w:color w:val="000000"/>
                <w14:ligatures w14:val="none"/>
              </w:rPr>
              <w:t xml:space="preserve"> on how to proceed with the call. </w:t>
            </w:r>
          </w:p>
          <w:p w14:paraId="7FE2BDEC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14:ligatures w14:val="none"/>
              </w:rPr>
            </w:pPr>
          </w:p>
        </w:tc>
      </w:tr>
      <w:tr w:rsidR="001261B0" w:rsidRPr="001261B0" w14:paraId="4E95818C" w14:textId="77777777" w:rsidTr="001C19BA">
        <w:tc>
          <w:tcPr>
            <w:tcW w:w="1253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6AF6E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lastRenderedPageBreak/>
              <w:t xml:space="preserve">Answering Party indicates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DO NOT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</w:t>
            </w:r>
            <w:r w:rsidRPr="001261B0">
              <w:rPr>
                <w:rFonts w:ascii="Verdana" w:eastAsia="Times New Roman" w:hAnsi="Verdana" w:cs="Times New Roman"/>
                <w:b/>
                <w:bCs/>
                <w14:ligatures w14:val="none"/>
              </w:rPr>
              <w:t>CALL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. </w:t>
            </w:r>
          </w:p>
        </w:tc>
        <w:tc>
          <w:tcPr>
            <w:tcW w:w="3747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50CD8" w14:textId="5922761A" w:rsidR="001261B0" w:rsidRPr="001261B0" w:rsidRDefault="001261B0" w:rsidP="001261B0">
            <w:pPr>
              <w:numPr>
                <w:ilvl w:val="0"/>
                <w:numId w:val="2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If the Answering Party is </w:t>
            </w:r>
            <w:r w:rsidR="008C2553" w:rsidRPr="001261B0">
              <w:rPr>
                <w:rFonts w:ascii="Verdana" w:eastAsia="Times New Roman" w:hAnsi="Verdana" w:cs="Times New Roman"/>
                <w14:ligatures w14:val="none"/>
              </w:rPr>
              <w:t>a</w:t>
            </w: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 member, inform the Answering Party you will need to authenticate their account to access it. Once authenticated, refer to </w:t>
            </w:r>
            <w:hyperlink r:id="rId36" w:anchor="!/view?docid=3e14aa94-c2e1-4f86-a2d3-f9c2bc328c38" w:history="1">
              <w:r w:rsidR="00031D84">
                <w:rPr>
                  <w:rFonts w:ascii="Verdana" w:eastAsia="Times New Roman" w:hAnsi="Verdana" w:cs="Times New Roman"/>
                  <w:color w:val="0000FF"/>
                  <w:u w:val="single"/>
                  <w14:ligatures w14:val="none"/>
                </w:rPr>
                <w:t>Compass – Do Not Call (DNC) Support Task (065139)</w:t>
              </w:r>
            </w:hyperlink>
            <w:r w:rsidRPr="001261B0">
              <w:rPr>
                <w:rFonts w:ascii="Verdana" w:eastAsia="Times New Roman" w:hAnsi="Verdana" w:cs="Times New Roman"/>
                <w14:ligatures w14:val="none"/>
              </w:rPr>
              <w:t>.</w:t>
            </w:r>
          </w:p>
          <w:p w14:paraId="440A73F0" w14:textId="77777777" w:rsidR="001261B0" w:rsidRPr="001261B0" w:rsidRDefault="001261B0" w:rsidP="001261B0">
            <w:pPr>
              <w:spacing w:before="120" w:after="120" w:line="240" w:lineRule="auto"/>
              <w:ind w:left="720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</w:p>
          <w:p w14:paraId="600EA43D" w14:textId="77777777" w:rsidR="001261B0" w:rsidRPr="001261B0" w:rsidRDefault="001261B0" w:rsidP="001261B0">
            <w:pPr>
              <w:numPr>
                <w:ilvl w:val="0"/>
                <w:numId w:val="2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14:ligatures w14:val="none"/>
              </w:rPr>
            </w:pPr>
            <w:r w:rsidRPr="001261B0">
              <w:rPr>
                <w:rFonts w:ascii="Verdana" w:eastAsia="Times New Roman" w:hAnsi="Verdana" w:cs="Times New Roman"/>
                <w14:ligatures w14:val="none"/>
              </w:rPr>
              <w:t xml:space="preserve">If the Answering Party is a non-member stating they are getting calls in error, they must contact Corporate/Enterprise IVR email </w:t>
            </w:r>
            <w:hyperlink r:id="rId37" w:tgtFrame="_blank" w:history="1">
              <w:r w:rsidRPr="001261B0">
                <w:rPr>
                  <w:rFonts w:ascii="Verdana" w:eastAsia="Calibri" w:hAnsi="Verdana" w:cs="Arial"/>
                  <w:color w:val="0000FF"/>
                  <w:kern w:val="2"/>
                  <w:u w:val="single"/>
                </w:rPr>
                <w:t>Adherence.Operations@CVSHealth.com</w:t>
              </w:r>
            </w:hyperlink>
            <w:r w:rsidRPr="001261B0">
              <w:rPr>
                <w:rFonts w:ascii="Verdana" w:eastAsia="Calibri" w:hAnsi="Verdana" w:cs="Arial"/>
                <w:color w:val="000000"/>
                <w:kern w:val="2"/>
              </w:rPr>
              <w:t>.</w:t>
            </w:r>
          </w:p>
          <w:p w14:paraId="2CBFA123" w14:textId="77777777" w:rsidR="001261B0" w:rsidRPr="001261B0" w:rsidRDefault="001261B0" w:rsidP="001261B0">
            <w:pPr>
              <w:spacing w:before="120" w:after="120" w:line="240" w:lineRule="auto"/>
              <w:rPr>
                <w:rFonts w:ascii="Verdana" w:eastAsia="Times New Roman" w:hAnsi="Verdana" w:cs="Times New Roman"/>
                <w14:ligatures w14:val="none"/>
              </w:rPr>
            </w:pPr>
          </w:p>
        </w:tc>
      </w:tr>
    </w:tbl>
    <w:p w14:paraId="5897BCC9" w14:textId="77777777" w:rsidR="001261B0" w:rsidRPr="001261B0" w:rsidRDefault="001261B0" w:rsidP="001261B0">
      <w:pPr>
        <w:spacing w:before="120" w:after="120" w:line="240" w:lineRule="auto"/>
        <w:rPr>
          <w:rFonts w:ascii="Verdana" w:eastAsia="Times New Roman" w:hAnsi="Verdana" w:cs="Times New Roman"/>
          <w:color w:val="000000"/>
          <w14:ligatures w14:val="none"/>
        </w:rPr>
      </w:pPr>
    </w:p>
    <w:p w14:paraId="50325E8F" w14:textId="46AF499B" w:rsidR="001261B0" w:rsidRPr="001261B0" w:rsidRDefault="001261B0" w:rsidP="001261B0">
      <w:pPr>
        <w:spacing w:before="120" w:after="120" w:line="240" w:lineRule="auto"/>
        <w:jc w:val="right"/>
        <w:rPr>
          <w:rFonts w:ascii="Verdana" w:eastAsia="Times New Roman" w:hAnsi="Verdana" w:cs="Times New Roman"/>
          <w:color w:val="000000"/>
          <w14:ligatures w14:val="none"/>
        </w:rPr>
      </w:pPr>
      <w:hyperlink w:anchor="_top" w:history="1">
        <w:r w:rsidRPr="001261B0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1261B0" w:rsidRPr="001261B0" w14:paraId="569EEA1B" w14:textId="77777777" w:rsidTr="004C6124">
        <w:trPr>
          <w:trHeight w:val="10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762713C" w14:textId="77777777" w:rsidR="001261B0" w:rsidRPr="001261B0" w:rsidRDefault="001261B0" w:rsidP="001261B0">
            <w:pPr>
              <w:keepNext/>
              <w:spacing w:after="0" w:line="240" w:lineRule="auto"/>
              <w:outlineLvl w:val="1"/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</w:pPr>
            <w:bookmarkStart w:id="10" w:name="_Toc207274841"/>
            <w:r w:rsidRPr="001261B0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  <w14:ligatures w14:val="none"/>
              </w:rPr>
              <w:t>Related Documents</w:t>
            </w:r>
            <w:bookmarkEnd w:id="10"/>
          </w:p>
        </w:tc>
      </w:tr>
    </w:tbl>
    <w:p w14:paraId="2987E973" w14:textId="7FA80E29" w:rsidR="001261B0" w:rsidRDefault="001261B0" w:rsidP="001261B0">
      <w:pPr>
        <w:spacing w:before="120" w:after="120" w:line="240" w:lineRule="auto"/>
      </w:pPr>
      <w:r w:rsidRPr="001261B0">
        <w:rPr>
          <w:rFonts w:ascii="Verdana" w:eastAsia="Calibri" w:hAnsi="Verdana" w:cs="Arial"/>
          <w:b/>
          <w:bCs/>
          <w:color w:val="000000"/>
          <w:kern w:val="2"/>
        </w:rPr>
        <w:t>Parent Documents</w:t>
      </w:r>
      <w:r w:rsidR="00067534">
        <w:rPr>
          <w:rFonts w:ascii="Verdana" w:eastAsia="Calibri" w:hAnsi="Verdana" w:cs="Arial"/>
          <w:b/>
          <w:bCs/>
          <w:color w:val="000000"/>
          <w:kern w:val="2"/>
        </w:rPr>
        <w:t xml:space="preserve">: </w:t>
      </w:r>
      <w:hyperlink r:id="rId38" w:tgtFrame="_blank" w:history="1">
        <w:r w:rsidRPr="001261B0">
          <w:rPr>
            <w:rFonts w:ascii="Verdana" w:eastAsia="Calibri" w:hAnsi="Verdana" w:cs="Arial"/>
            <w:color w:val="0000FF"/>
            <w:kern w:val="2"/>
            <w:u w:val="single"/>
          </w:rPr>
          <w:t>CALL 0011 Authenticating Callers</w:t>
        </w:r>
      </w:hyperlink>
      <w:r w:rsidRPr="001261B0">
        <w:rPr>
          <w:rFonts w:ascii="Verdana" w:eastAsia="Calibri" w:hAnsi="Verdana" w:cs="Arial"/>
          <w:color w:val="000000"/>
          <w:kern w:val="2"/>
        </w:rPr>
        <w:t>,  </w:t>
      </w:r>
      <w:hyperlink r:id="rId39" w:tgtFrame="_blank" w:history="1">
        <w:r w:rsidRPr="001261B0">
          <w:rPr>
            <w:rFonts w:ascii="Verdana" w:eastAsia="Calibri" w:hAnsi="Verdana" w:cs="Arial"/>
            <w:color w:val="0000FF"/>
            <w:kern w:val="2"/>
            <w:u w:val="single"/>
          </w:rPr>
          <w:t>CALL 0049 Customer Care Internal and External Call Handling</w:t>
        </w:r>
      </w:hyperlink>
    </w:p>
    <w:p w14:paraId="4F20565D" w14:textId="4492A5F4" w:rsidR="000719E1" w:rsidRPr="00FF127E" w:rsidRDefault="00A05FA1" w:rsidP="001261B0">
      <w:pPr>
        <w:spacing w:before="120" w:after="120" w:line="240" w:lineRule="auto"/>
        <w:rPr>
          <w:color w:val="0000FF"/>
        </w:rPr>
      </w:pPr>
      <w:hyperlink r:id="rId40" w:anchor="!/view?docid=5b354e50-0d15-42d0-b9c2-0711ea02d9ce" w:history="1">
        <w:r w:rsidRPr="00FF127E">
          <w:rPr>
            <w:rStyle w:val="Hyperlink"/>
            <w:rFonts w:ascii="Verdana" w:eastAsia="Calibri" w:hAnsi="Verdana" w:cs="Arial"/>
            <w:color w:val="0000FF"/>
            <w:kern w:val="2"/>
          </w:rPr>
          <w:t>HIPAA (Health Insurance Portability and Accountability Act) (028920)</w:t>
        </w:r>
      </w:hyperlink>
      <w:r w:rsidR="000719E1" w:rsidRPr="00FF127E">
        <w:rPr>
          <w:rFonts w:ascii="Verdana" w:eastAsia="Calibri" w:hAnsi="Verdana" w:cs="Arial"/>
          <w:color w:val="0000FF"/>
          <w:kern w:val="2"/>
        </w:rPr>
        <w:t xml:space="preserve"> </w:t>
      </w:r>
    </w:p>
    <w:p w14:paraId="23EAFACF" w14:textId="4AB1EF56" w:rsidR="008A2C8E" w:rsidRPr="00FF127E" w:rsidRDefault="00387F74" w:rsidP="001261B0">
      <w:pPr>
        <w:spacing w:before="120" w:after="120" w:line="240" w:lineRule="auto"/>
        <w:rPr>
          <w:color w:val="0000FF"/>
        </w:rPr>
      </w:pPr>
      <w:hyperlink r:id="rId41" w:anchor="!/view?docid=44e71d7a-1b1c-4931-9089-d4161a72d114" w:history="1">
        <w:r w:rsidR="00B41119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Compass – Member Search (050037)</w:t>
        </w:r>
      </w:hyperlink>
    </w:p>
    <w:p w14:paraId="50A8CC65" w14:textId="291F1E12" w:rsidR="008A2C8E" w:rsidRPr="00FF127E" w:rsidRDefault="00A05FA1" w:rsidP="001261B0">
      <w:pPr>
        <w:spacing w:before="120" w:after="120" w:line="240" w:lineRule="auto"/>
        <w:rPr>
          <w:rFonts w:ascii="Verdana" w:eastAsia="Times New Roman" w:hAnsi="Verdana" w:cs="Times New Roman"/>
          <w:color w:val="0000FF"/>
          <w14:ligatures w14:val="none"/>
        </w:rPr>
      </w:pPr>
      <w:hyperlink r:id="rId42" w:anchor="!/view?docid=80476f74-7dca-4548-bf35-185ca8d45c13" w:history="1">
        <w:r w:rsidRPr="00FF127E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Compass – Guided Caller Authentication (050163)</w:t>
        </w:r>
      </w:hyperlink>
      <w:r w:rsidR="008A2C8E" w:rsidRPr="00FF127E">
        <w:rPr>
          <w:rFonts w:ascii="Verdana" w:eastAsia="Times New Roman" w:hAnsi="Verdana" w:cs="Times New Roman"/>
          <w:color w:val="0000FF"/>
          <w14:ligatures w14:val="none"/>
        </w:rPr>
        <w:t xml:space="preserve"> </w:t>
      </w:r>
      <w:r w:rsidRPr="00FF127E">
        <w:rPr>
          <w:rFonts w:ascii="Verdana" w:eastAsia="Times New Roman" w:hAnsi="Verdana" w:cs="Times New Roman"/>
          <w:color w:val="0000FF"/>
          <w14:ligatures w14:val="none"/>
        </w:rPr>
        <w:t xml:space="preserve"> </w:t>
      </w:r>
    </w:p>
    <w:p w14:paraId="7A4A170D" w14:textId="342A23E3" w:rsidR="000719E1" w:rsidRPr="00FF127E" w:rsidRDefault="000719E1" w:rsidP="001261B0">
      <w:pPr>
        <w:spacing w:before="120" w:after="120" w:line="240" w:lineRule="auto"/>
        <w:rPr>
          <w:color w:val="0000FF"/>
        </w:rPr>
      </w:pPr>
      <w:hyperlink r:id="rId43" w:anchor="!/view?docid=ad8f7284-fee0-4ae1-bbbd-d2cbe07a331f" w:history="1">
        <w:r w:rsidRPr="00FF127E">
          <w:rPr>
            <w:rStyle w:val="Hyperlink"/>
            <w:rFonts w:ascii="Verdana" w:eastAsia="Times New Roman" w:hAnsi="Verdana" w:cs="Times New Roman"/>
            <w:color w:val="0000FF"/>
            <w14:ligatures w14:val="none"/>
          </w:rPr>
          <w:t>Compass - Five9 Agent Desktop Phone  (056045)</w:t>
        </w:r>
      </w:hyperlink>
    </w:p>
    <w:p w14:paraId="5640C127" w14:textId="650F632E" w:rsidR="008A2C8E" w:rsidRPr="00FF127E" w:rsidRDefault="008A2C8E" w:rsidP="001261B0">
      <w:pPr>
        <w:spacing w:before="120" w:after="120" w:line="240" w:lineRule="auto"/>
        <w:rPr>
          <w:rFonts w:ascii="Verdana" w:eastAsia="Times New Roman" w:hAnsi="Verdana" w:cs="Times New Roman"/>
          <w:color w:val="0000FF"/>
          <w:u w:val="single"/>
          <w14:ligatures w14:val="none"/>
        </w:rPr>
      </w:pPr>
      <w:r w:rsidRPr="00FF127E">
        <w:rPr>
          <w:rFonts w:ascii="Verdana" w:eastAsia="Times New Roman" w:hAnsi="Verdana" w:cs="Times New Roman"/>
          <w:color w:val="0000FF"/>
          <w:u w:val="single"/>
          <w14:ligatures w14:val="none"/>
        </w:rPr>
        <w:t>Compass – Mail Order Calls Regarding Deceased Members (064870)</w:t>
      </w:r>
    </w:p>
    <w:p w14:paraId="1DDC93C2" w14:textId="1B79F363" w:rsidR="008A2C8E" w:rsidRPr="00FF127E" w:rsidRDefault="00387F74" w:rsidP="001261B0">
      <w:pPr>
        <w:spacing w:before="120" w:after="120" w:line="240" w:lineRule="auto"/>
        <w:rPr>
          <w:rFonts w:ascii="Verdana" w:eastAsia="Times New Roman" w:hAnsi="Verdana" w:cs="Times New Roman"/>
          <w:color w:val="0000FF"/>
          <w14:ligatures w14:val="none"/>
        </w:rPr>
      </w:pPr>
      <w:hyperlink r:id="rId44" w:anchor="!/view?docid=3e14aa94-c2e1-4f86-a2d3-f9c2bc328c38" w:history="1">
        <w:r w:rsidR="00B41119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Compass – Do Not Call (DNC) Support Task (065139)</w:t>
        </w:r>
      </w:hyperlink>
    </w:p>
    <w:p w14:paraId="5E1399DF" w14:textId="466FB63F" w:rsidR="001261B0" w:rsidRPr="001261B0" w:rsidRDefault="001261B0" w:rsidP="001261B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hyperlink w:anchor="_top" w:history="1">
        <w:r w:rsidRPr="001261B0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Top of the Document</w:t>
        </w:r>
      </w:hyperlink>
    </w:p>
    <w:p w14:paraId="3102E996" w14:textId="77777777" w:rsidR="001261B0" w:rsidRPr="001261B0" w:rsidRDefault="001261B0" w:rsidP="001261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1261B0">
        <w:rPr>
          <w:rFonts w:ascii="Verdana" w:eastAsia="Times New Roman" w:hAnsi="Verdana" w:cs="Times New Roman"/>
          <w:color w:val="000000"/>
          <w:sz w:val="16"/>
          <w:szCs w:val="16"/>
          <w14:ligatures w14:val="none"/>
        </w:rPr>
        <w:t>Not To Be Reproduced or Disclosed to Others Without Prior Written Approval</w:t>
      </w:r>
    </w:p>
    <w:p w14:paraId="57C7F6B5" w14:textId="77777777" w:rsidR="001261B0" w:rsidRPr="001261B0" w:rsidRDefault="001261B0" w:rsidP="001261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1261B0">
        <w:rPr>
          <w:rFonts w:ascii="Verdana" w:eastAsia="Times New Roman" w:hAnsi="Verdana" w:cs="Times New Roman"/>
          <w:b/>
          <w:bCs/>
          <w:color w:val="000000"/>
          <w:sz w:val="16"/>
          <w:szCs w:val="16"/>
          <w14:ligatures w14:val="none"/>
        </w:rPr>
        <w:t>ELECTRONIC DATA = OFFICIAL VERSION – PAPER COPY = INFORMATIONAL ONLY</w:t>
      </w:r>
    </w:p>
    <w:p w14:paraId="2D506814" w14:textId="77777777" w:rsidR="001261B0" w:rsidRPr="001261B0" w:rsidRDefault="001261B0" w:rsidP="001261B0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</w:p>
    <w:p w14:paraId="00B59771" w14:textId="77777777" w:rsidR="001261B0" w:rsidRPr="001261B0" w:rsidRDefault="001261B0" w:rsidP="001261B0">
      <w:pPr>
        <w:spacing w:after="0" w:line="252" w:lineRule="auto"/>
        <w:rPr>
          <w:rFonts w:ascii="Verdana" w:eastAsia="Calibri" w:hAnsi="Verdana" w:cs="Arial"/>
          <w:color w:val="000000"/>
          <w:kern w:val="2"/>
        </w:rPr>
      </w:pPr>
    </w:p>
    <w:p w14:paraId="48BB6BFB" w14:textId="77777777" w:rsidR="006E040B" w:rsidRDefault="006E040B"/>
    <w:sectPr w:rsidR="006E040B" w:rsidSect="0061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6FCA"/>
    <w:multiLevelType w:val="hybridMultilevel"/>
    <w:tmpl w:val="CB0C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00227"/>
    <w:multiLevelType w:val="hybridMultilevel"/>
    <w:tmpl w:val="02CEF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7553B"/>
    <w:multiLevelType w:val="hybridMultilevel"/>
    <w:tmpl w:val="43AC7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B4609"/>
    <w:multiLevelType w:val="hybridMultilevel"/>
    <w:tmpl w:val="F44A7EA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0D24F4"/>
    <w:multiLevelType w:val="hybridMultilevel"/>
    <w:tmpl w:val="9D8689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2B4BD7"/>
    <w:multiLevelType w:val="hybridMultilevel"/>
    <w:tmpl w:val="C522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23E49"/>
    <w:multiLevelType w:val="hybridMultilevel"/>
    <w:tmpl w:val="5B28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6029C"/>
    <w:multiLevelType w:val="hybridMultilevel"/>
    <w:tmpl w:val="4E125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5574B7"/>
    <w:multiLevelType w:val="hybridMultilevel"/>
    <w:tmpl w:val="B9BA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E5CEF"/>
    <w:multiLevelType w:val="hybridMultilevel"/>
    <w:tmpl w:val="D5E0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6167A"/>
    <w:multiLevelType w:val="hybridMultilevel"/>
    <w:tmpl w:val="D592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63B48"/>
    <w:multiLevelType w:val="hybridMultilevel"/>
    <w:tmpl w:val="BB96FEFE"/>
    <w:lvl w:ilvl="0" w:tplc="E3168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F593E"/>
    <w:multiLevelType w:val="hybridMultilevel"/>
    <w:tmpl w:val="1FA45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E6DA1"/>
    <w:multiLevelType w:val="hybridMultilevel"/>
    <w:tmpl w:val="A50073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41AE4"/>
    <w:multiLevelType w:val="hybridMultilevel"/>
    <w:tmpl w:val="EC0C3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4388F"/>
    <w:multiLevelType w:val="hybridMultilevel"/>
    <w:tmpl w:val="5A909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625786"/>
    <w:multiLevelType w:val="hybridMultilevel"/>
    <w:tmpl w:val="EB06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20558"/>
    <w:multiLevelType w:val="hybridMultilevel"/>
    <w:tmpl w:val="833A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52DB8"/>
    <w:multiLevelType w:val="hybridMultilevel"/>
    <w:tmpl w:val="1EAAD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13621">
    <w:abstractNumId w:val="9"/>
  </w:num>
  <w:num w:numId="2" w16cid:durableId="2082484444">
    <w:abstractNumId w:val="5"/>
  </w:num>
  <w:num w:numId="3" w16cid:durableId="93985356">
    <w:abstractNumId w:val="14"/>
  </w:num>
  <w:num w:numId="4" w16cid:durableId="451945638">
    <w:abstractNumId w:val="11"/>
  </w:num>
  <w:num w:numId="5" w16cid:durableId="1265308780">
    <w:abstractNumId w:val="7"/>
  </w:num>
  <w:num w:numId="6" w16cid:durableId="192616642">
    <w:abstractNumId w:val="17"/>
  </w:num>
  <w:num w:numId="7" w16cid:durableId="121927175">
    <w:abstractNumId w:val="8"/>
  </w:num>
  <w:num w:numId="8" w16cid:durableId="1632592391">
    <w:abstractNumId w:val="15"/>
  </w:num>
  <w:num w:numId="9" w16cid:durableId="795491114">
    <w:abstractNumId w:val="16"/>
  </w:num>
  <w:num w:numId="10" w16cid:durableId="1287813832">
    <w:abstractNumId w:val="6"/>
  </w:num>
  <w:num w:numId="11" w16cid:durableId="1851599815">
    <w:abstractNumId w:val="4"/>
  </w:num>
  <w:num w:numId="12" w16cid:durableId="1638952234">
    <w:abstractNumId w:val="2"/>
  </w:num>
  <w:num w:numId="13" w16cid:durableId="495657442">
    <w:abstractNumId w:val="18"/>
  </w:num>
  <w:num w:numId="14" w16cid:durableId="2093164111">
    <w:abstractNumId w:val="13"/>
  </w:num>
  <w:num w:numId="15" w16cid:durableId="1353726045">
    <w:abstractNumId w:val="0"/>
  </w:num>
  <w:num w:numId="16" w16cid:durableId="400714507">
    <w:abstractNumId w:val="12"/>
  </w:num>
  <w:num w:numId="17" w16cid:durableId="408385196">
    <w:abstractNumId w:val="3"/>
  </w:num>
  <w:num w:numId="18" w16cid:durableId="1914461451">
    <w:abstractNumId w:val="10"/>
  </w:num>
  <w:num w:numId="19" w16cid:durableId="41489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B0"/>
    <w:rsid w:val="00017633"/>
    <w:rsid w:val="00031D84"/>
    <w:rsid w:val="0003293F"/>
    <w:rsid w:val="000633DC"/>
    <w:rsid w:val="00067534"/>
    <w:rsid w:val="000719E1"/>
    <w:rsid w:val="000C5F03"/>
    <w:rsid w:val="000F7EFD"/>
    <w:rsid w:val="00107776"/>
    <w:rsid w:val="001261B0"/>
    <w:rsid w:val="00145FD8"/>
    <w:rsid w:val="00175318"/>
    <w:rsid w:val="001921FA"/>
    <w:rsid w:val="00197386"/>
    <w:rsid w:val="001C19BA"/>
    <w:rsid w:val="001F6D3F"/>
    <w:rsid w:val="0027007C"/>
    <w:rsid w:val="002A48A7"/>
    <w:rsid w:val="002D1B64"/>
    <w:rsid w:val="002E2609"/>
    <w:rsid w:val="002F16F4"/>
    <w:rsid w:val="002F4F4D"/>
    <w:rsid w:val="0034676E"/>
    <w:rsid w:val="003814FB"/>
    <w:rsid w:val="00387F74"/>
    <w:rsid w:val="00401838"/>
    <w:rsid w:val="0043122B"/>
    <w:rsid w:val="0043172E"/>
    <w:rsid w:val="00432B82"/>
    <w:rsid w:val="00475E5E"/>
    <w:rsid w:val="00497090"/>
    <w:rsid w:val="004C4D6A"/>
    <w:rsid w:val="004D57D4"/>
    <w:rsid w:val="00512291"/>
    <w:rsid w:val="00532A7A"/>
    <w:rsid w:val="005F085A"/>
    <w:rsid w:val="005F407C"/>
    <w:rsid w:val="0060015E"/>
    <w:rsid w:val="00613075"/>
    <w:rsid w:val="00653377"/>
    <w:rsid w:val="00664A5D"/>
    <w:rsid w:val="006934C2"/>
    <w:rsid w:val="006A1952"/>
    <w:rsid w:val="006B0830"/>
    <w:rsid w:val="006E040B"/>
    <w:rsid w:val="007026EC"/>
    <w:rsid w:val="007223D0"/>
    <w:rsid w:val="007A0B40"/>
    <w:rsid w:val="00803536"/>
    <w:rsid w:val="0080585E"/>
    <w:rsid w:val="00807438"/>
    <w:rsid w:val="0081053B"/>
    <w:rsid w:val="00870B79"/>
    <w:rsid w:val="00880FE5"/>
    <w:rsid w:val="008A2C8E"/>
    <w:rsid w:val="008B253F"/>
    <w:rsid w:val="008C2553"/>
    <w:rsid w:val="00906C60"/>
    <w:rsid w:val="00926BEA"/>
    <w:rsid w:val="00947F1F"/>
    <w:rsid w:val="009E5185"/>
    <w:rsid w:val="009F2CCC"/>
    <w:rsid w:val="00A04FDB"/>
    <w:rsid w:val="00A05FA1"/>
    <w:rsid w:val="00A07DBF"/>
    <w:rsid w:val="00A1774A"/>
    <w:rsid w:val="00A26BA9"/>
    <w:rsid w:val="00A6749F"/>
    <w:rsid w:val="00AD7362"/>
    <w:rsid w:val="00AE7DAD"/>
    <w:rsid w:val="00B11C67"/>
    <w:rsid w:val="00B352B6"/>
    <w:rsid w:val="00B41119"/>
    <w:rsid w:val="00B85412"/>
    <w:rsid w:val="00BB1699"/>
    <w:rsid w:val="00BF340B"/>
    <w:rsid w:val="00CA5EF3"/>
    <w:rsid w:val="00CC1AFA"/>
    <w:rsid w:val="00CC5461"/>
    <w:rsid w:val="00CC69C1"/>
    <w:rsid w:val="00CE1291"/>
    <w:rsid w:val="00CF79E2"/>
    <w:rsid w:val="00D355EE"/>
    <w:rsid w:val="00D7593E"/>
    <w:rsid w:val="00D83D15"/>
    <w:rsid w:val="00DA401F"/>
    <w:rsid w:val="00DB4F24"/>
    <w:rsid w:val="00E27D70"/>
    <w:rsid w:val="00E30FEE"/>
    <w:rsid w:val="00E83270"/>
    <w:rsid w:val="00F16AA9"/>
    <w:rsid w:val="00F259CB"/>
    <w:rsid w:val="00F379EC"/>
    <w:rsid w:val="00F80ED8"/>
    <w:rsid w:val="00FC29D0"/>
    <w:rsid w:val="00FF127E"/>
    <w:rsid w:val="59A8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5606BA"/>
  <w15:chartTrackingRefBased/>
  <w15:docId w15:val="{19F4A22A-32C4-4B39-BCB7-E799A884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1B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A1774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2A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A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D84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F127E"/>
    <w:pPr>
      <w:tabs>
        <w:tab w:val="right" w:leader="dot" w:pos="935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hyperlink" Target="https://thesource.cvshealth.com/nuxeo/thesource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policy.corp.cvscaremark.com/pnp/faces/DocRenderer?documentId=CALL-0011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hyperlink" Target="https://thesource.cvshealth.com/nuxeo/thesour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source.cvshealth.com/nuxeo/thesource/" TargetMode="Externa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mailto:Adherence.Operations@CVSHealth.com" TargetMode="External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2380</Words>
  <Characters>13568</Characters>
  <Application>Microsoft Office Word</Application>
  <DocSecurity>0</DocSecurity>
  <Lines>113</Lines>
  <Paragraphs>31</Paragraphs>
  <ScaleCrop>false</ScaleCrop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Kristoff, Angel T</dc:creator>
  <cp:keywords/>
  <dc:description/>
  <cp:lastModifiedBy>Davis, David P.</cp:lastModifiedBy>
  <cp:revision>28</cp:revision>
  <dcterms:created xsi:type="dcterms:W3CDTF">2025-08-11T15:55:00Z</dcterms:created>
  <dcterms:modified xsi:type="dcterms:W3CDTF">2025-08-28T17:10:00Z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2025-05-19T13:10:01Z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e2ebcb0f-bb88-474a-a43f-7b94b82a74b2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