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DEB75" w14:textId="3FBAE9A5" w:rsidR="00255C6B" w:rsidRPr="005D7976" w:rsidRDefault="0051724C" w:rsidP="00B05331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6"/>
      <w:bookmarkEnd w:id="0"/>
      <w:r w:rsidRPr="0051724C">
        <w:rPr>
          <w:rFonts w:ascii="Verdana" w:hAnsi="Verdana"/>
          <w:color w:val="000000"/>
          <w:sz w:val="36"/>
          <w:szCs w:val="36"/>
        </w:rPr>
        <w:t xml:space="preserve">How to Access the </w:t>
      </w:r>
      <w:r w:rsidR="00BC0BB0">
        <w:rPr>
          <w:rFonts w:ascii="Verdana" w:hAnsi="Verdana"/>
          <w:color w:val="000000"/>
          <w:sz w:val="36"/>
          <w:szCs w:val="36"/>
        </w:rPr>
        <w:t>Compass</w:t>
      </w:r>
      <w:r w:rsidRPr="0051724C">
        <w:rPr>
          <w:rFonts w:ascii="Verdana" w:hAnsi="Verdana"/>
          <w:color w:val="000000"/>
          <w:sz w:val="36"/>
          <w:szCs w:val="36"/>
        </w:rPr>
        <w:t xml:space="preserve"> Environmen</w:t>
      </w:r>
      <w:r>
        <w:rPr>
          <w:rFonts w:ascii="Verdana" w:hAnsi="Verdana"/>
          <w:color w:val="000000"/>
          <w:sz w:val="36"/>
          <w:szCs w:val="36"/>
        </w:rPr>
        <w:t>t</w:t>
      </w:r>
      <w:r w:rsidR="007F2CA9">
        <w:rPr>
          <w:rFonts w:ascii="Verdana" w:hAnsi="Verdana"/>
          <w:color w:val="000000"/>
          <w:sz w:val="36"/>
          <w:szCs w:val="36"/>
        </w:rPr>
        <w:t xml:space="preserve"> for Training</w:t>
      </w:r>
    </w:p>
    <w:bookmarkEnd w:id="1"/>
    <w:p w14:paraId="454DFF11" w14:textId="31BC97AD" w:rsidR="00500F1C" w:rsidRDefault="00B13B31" w:rsidP="00B05331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D7976">
        <w:fldChar w:fldCharType="begin"/>
      </w:r>
      <w:r w:rsidRPr="005D7976">
        <w:instrText xml:space="preserve"> TOC \o "2-3" \n \h \z \u </w:instrText>
      </w:r>
      <w:r w:rsidRPr="005D7976">
        <w:fldChar w:fldCharType="separate"/>
      </w:r>
      <w:hyperlink w:anchor="_Toc151486925" w:history="1">
        <w:r w:rsidR="00500F1C" w:rsidRPr="00F74BC7">
          <w:rPr>
            <w:rStyle w:val="Hyperlink"/>
            <w:rFonts w:ascii="Verdana" w:hAnsi="Verdana"/>
            <w:noProof/>
          </w:rPr>
          <w:t>Process</w:t>
        </w:r>
      </w:hyperlink>
    </w:p>
    <w:p w14:paraId="5C3F0172" w14:textId="27071E76" w:rsidR="00500F1C" w:rsidRDefault="00500F1C" w:rsidP="00B05331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51486926" w:history="1">
        <w:r w:rsidRPr="00F74BC7">
          <w:rPr>
            <w:rStyle w:val="Hyperlink"/>
            <w:rFonts w:ascii="Verdana" w:hAnsi="Verdana"/>
            <w:noProof/>
          </w:rPr>
          <w:t>Related Documents</w:t>
        </w:r>
      </w:hyperlink>
    </w:p>
    <w:p w14:paraId="546ECA64" w14:textId="78275D2F" w:rsidR="008B69C1" w:rsidRDefault="00B13B31" w:rsidP="00B05331">
      <w:pPr>
        <w:pStyle w:val="TOC2"/>
        <w:spacing w:before="120" w:after="120"/>
      </w:pPr>
      <w:r w:rsidRPr="005D7976">
        <w:fldChar w:fldCharType="end"/>
      </w:r>
    </w:p>
    <w:p w14:paraId="0452D79E" w14:textId="399764C8" w:rsidR="00846373" w:rsidRPr="005D7976" w:rsidRDefault="00BC0BB0" w:rsidP="00B05331">
      <w:pPr>
        <w:pStyle w:val="BodyTextIndent2"/>
        <w:spacing w:before="120" w:line="240" w:lineRule="auto"/>
        <w:ind w:left="0"/>
        <w:rPr>
          <w:rFonts w:ascii="Verdana" w:hAnsi="Verdana"/>
        </w:rPr>
      </w:pPr>
      <w:bookmarkStart w:id="2" w:name="_Overview"/>
      <w:bookmarkEnd w:id="2"/>
      <w:r>
        <w:rPr>
          <w:rFonts w:ascii="Verdana" w:hAnsi="Verdana"/>
          <w:b/>
          <w:bCs/>
        </w:rPr>
        <w:t>Description</w:t>
      </w:r>
      <w:r w:rsidR="00BC7247">
        <w:rPr>
          <w:rFonts w:ascii="Verdana" w:hAnsi="Verdana"/>
          <w:b/>
          <w:bCs/>
        </w:rPr>
        <w:t xml:space="preserve">: </w:t>
      </w:r>
      <w:r w:rsidR="004F7DB1">
        <w:rPr>
          <w:rFonts w:ascii="Verdana" w:hAnsi="Verdana"/>
        </w:rPr>
        <w:t>S</w:t>
      </w:r>
      <w:r w:rsidR="0051724C">
        <w:rPr>
          <w:rFonts w:ascii="Verdana" w:hAnsi="Verdana"/>
        </w:rPr>
        <w:t xml:space="preserve">teps for accessing the </w:t>
      </w:r>
      <w:r>
        <w:rPr>
          <w:rFonts w:ascii="Verdana" w:hAnsi="Verdana"/>
        </w:rPr>
        <w:t>Compass</w:t>
      </w:r>
      <w:r w:rsidR="0051724C">
        <w:rPr>
          <w:rFonts w:ascii="Verdana" w:hAnsi="Verdana"/>
        </w:rPr>
        <w:t xml:space="preserve"> Environment</w:t>
      </w:r>
      <w:r w:rsidR="007F2CA9">
        <w:rPr>
          <w:rFonts w:ascii="Verdana" w:hAnsi="Verdana"/>
        </w:rPr>
        <w:t xml:space="preserve"> for Training</w:t>
      </w:r>
      <w:r w:rsidR="00DE5678">
        <w:rPr>
          <w:rFonts w:ascii="Verdana" w:hAnsi="Verdana"/>
        </w:rPr>
        <w:t>.</w:t>
      </w:r>
    </w:p>
    <w:p w14:paraId="79267CB2" w14:textId="77777777" w:rsidR="00846373" w:rsidRPr="005D7976" w:rsidRDefault="00846373" w:rsidP="00B05331">
      <w:pPr>
        <w:pStyle w:val="BodyTextIndent2"/>
        <w:spacing w:before="120" w:line="240" w:lineRule="auto"/>
        <w:ind w:left="0"/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5D7976" w14:paraId="029EF915" w14:textId="77777777" w:rsidTr="00BC0BB0">
        <w:tc>
          <w:tcPr>
            <w:tcW w:w="5000" w:type="pct"/>
            <w:shd w:val="clear" w:color="auto" w:fill="C0C0C0"/>
          </w:tcPr>
          <w:p w14:paraId="67A6BC9E" w14:textId="77777777" w:rsidR="005A64DA" w:rsidRPr="005D7976" w:rsidRDefault="00766541" w:rsidP="00B0533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" w:name="_Rationale"/>
            <w:bookmarkStart w:id="4" w:name="_Definitions"/>
            <w:bookmarkStart w:id="5" w:name="_Definitions/Abbreviations"/>
            <w:bookmarkStart w:id="6" w:name="_Process_for_Handling"/>
            <w:bookmarkStart w:id="7" w:name="_Toc151486925"/>
            <w:bookmarkEnd w:id="3"/>
            <w:bookmarkEnd w:id="4"/>
            <w:bookmarkEnd w:id="5"/>
            <w:bookmarkEnd w:id="6"/>
            <w:r>
              <w:rPr>
                <w:rFonts w:ascii="Verdana" w:hAnsi="Verdana"/>
                <w:i w:val="0"/>
                <w:iCs w:val="0"/>
              </w:rPr>
              <w:t>Process</w:t>
            </w:r>
            <w:bookmarkEnd w:id="7"/>
          </w:p>
        </w:tc>
      </w:tr>
    </w:tbl>
    <w:p w14:paraId="7AE6538D" w14:textId="3934A6F3" w:rsidR="00B13B31" w:rsidRPr="005D7976" w:rsidRDefault="005017ED" w:rsidP="00B05331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Complete the steps</w:t>
      </w:r>
      <w:r w:rsidR="008F7680">
        <w:rPr>
          <w:rFonts w:ascii="Verdana" w:hAnsi="Verdana"/>
        </w:rPr>
        <w:t xml:space="preserve">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4"/>
        <w:gridCol w:w="12176"/>
      </w:tblGrid>
      <w:tr w:rsidR="00824329" w:rsidRPr="005D7976" w14:paraId="0E2748BE" w14:textId="77777777" w:rsidTr="00F833C0">
        <w:tc>
          <w:tcPr>
            <w:tcW w:w="228" w:type="pct"/>
            <w:shd w:val="clear" w:color="auto" w:fill="E6E6E6"/>
          </w:tcPr>
          <w:p w14:paraId="71205130" w14:textId="77777777" w:rsidR="005A64DA" w:rsidRPr="005D7976" w:rsidRDefault="005A64DA" w:rsidP="00B0533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D7976">
              <w:rPr>
                <w:rFonts w:ascii="Verdana" w:hAnsi="Verdana"/>
                <w:b/>
              </w:rPr>
              <w:t>Step</w:t>
            </w:r>
          </w:p>
        </w:tc>
        <w:tc>
          <w:tcPr>
            <w:tcW w:w="4772" w:type="pct"/>
            <w:shd w:val="clear" w:color="auto" w:fill="E6E6E6"/>
          </w:tcPr>
          <w:p w14:paraId="7FD7A023" w14:textId="77777777" w:rsidR="005A64DA" w:rsidRPr="005D7976" w:rsidRDefault="005A64DA" w:rsidP="00B0533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5D7976">
              <w:rPr>
                <w:rFonts w:ascii="Verdana" w:hAnsi="Verdana"/>
                <w:b/>
              </w:rPr>
              <w:t xml:space="preserve">Action </w:t>
            </w:r>
          </w:p>
        </w:tc>
      </w:tr>
      <w:tr w:rsidR="00824329" w:rsidRPr="005D7976" w14:paraId="213CB6FC" w14:textId="77777777" w:rsidTr="00F833C0">
        <w:tc>
          <w:tcPr>
            <w:tcW w:w="228" w:type="pct"/>
          </w:tcPr>
          <w:p w14:paraId="39DCA489" w14:textId="77777777" w:rsidR="00B13B31" w:rsidRPr="00FB1DAF" w:rsidRDefault="00B13B31" w:rsidP="00B05331">
            <w:pPr>
              <w:pStyle w:val="ListParagraph"/>
              <w:numPr>
                <w:ilvl w:val="0"/>
                <w:numId w:val="4"/>
              </w:numPr>
              <w:spacing w:before="120" w:after="120"/>
              <w:contextualSpacing w:val="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772" w:type="pct"/>
          </w:tcPr>
          <w:p w14:paraId="26E831B5" w14:textId="37B99434" w:rsidR="00FE44D5" w:rsidRDefault="0051724C" w:rsidP="00B05331">
            <w:pPr>
              <w:spacing w:before="120" w:after="120"/>
              <w:rPr>
                <w:rFonts w:ascii="Verdana" w:hAnsi="Verdana"/>
              </w:rPr>
            </w:pPr>
            <w:r w:rsidRPr="0051724C">
              <w:rPr>
                <w:rFonts w:ascii="Verdana" w:hAnsi="Verdana"/>
              </w:rPr>
              <w:t xml:space="preserve">Open </w:t>
            </w:r>
            <w:r w:rsidR="00C837F7">
              <w:rPr>
                <w:rFonts w:ascii="Verdana" w:hAnsi="Verdana"/>
              </w:rPr>
              <w:t xml:space="preserve">a </w:t>
            </w:r>
            <w:r w:rsidRPr="0051724C">
              <w:rPr>
                <w:rFonts w:ascii="Verdana" w:hAnsi="Verdana"/>
              </w:rPr>
              <w:t>Chrome</w:t>
            </w:r>
            <w:r w:rsidR="00C837F7">
              <w:rPr>
                <w:rFonts w:ascii="Verdana" w:hAnsi="Verdana"/>
              </w:rPr>
              <w:t xml:space="preserve"> browser</w:t>
            </w:r>
            <w:r w:rsidRPr="0051724C">
              <w:rPr>
                <w:rFonts w:ascii="Verdana" w:hAnsi="Verdana"/>
              </w:rPr>
              <w:t xml:space="preserve">.  </w:t>
            </w:r>
          </w:p>
          <w:p w14:paraId="72EA4A99" w14:textId="6D97274A" w:rsidR="00FE44D5" w:rsidRPr="005D7976" w:rsidRDefault="0051724C" w:rsidP="00B05331">
            <w:pPr>
              <w:spacing w:before="120" w:after="120"/>
              <w:rPr>
                <w:rFonts w:ascii="Verdana" w:hAnsi="Verdana"/>
              </w:rPr>
            </w:pPr>
            <w:r w:rsidRPr="0051724C">
              <w:rPr>
                <w:rFonts w:ascii="Verdana" w:hAnsi="Verdana"/>
                <w:b/>
              </w:rPr>
              <w:t>Note</w:t>
            </w:r>
            <w:r w:rsidR="00BC7247">
              <w:rPr>
                <w:rFonts w:ascii="Verdana" w:hAnsi="Verdana"/>
                <w:b/>
              </w:rPr>
              <w:t xml:space="preserve">: </w:t>
            </w:r>
            <w:r w:rsidRPr="0051724C">
              <w:rPr>
                <w:rFonts w:ascii="Verdana" w:hAnsi="Verdana"/>
              </w:rPr>
              <w:t xml:space="preserve">All activity in </w:t>
            </w:r>
            <w:r w:rsidR="00BC0BB0">
              <w:rPr>
                <w:rFonts w:ascii="Verdana" w:hAnsi="Verdana"/>
              </w:rPr>
              <w:t>Compass</w:t>
            </w:r>
            <w:r w:rsidRPr="0051724C">
              <w:rPr>
                <w:rFonts w:ascii="Verdana" w:hAnsi="Verdana"/>
              </w:rPr>
              <w:t xml:space="preserve"> must be done in Chrome as other browsers will not provide a complete display.</w:t>
            </w:r>
          </w:p>
        </w:tc>
      </w:tr>
      <w:tr w:rsidR="00824329" w:rsidRPr="005D7976" w14:paraId="6047AA7F" w14:textId="77777777" w:rsidTr="00F833C0">
        <w:tc>
          <w:tcPr>
            <w:tcW w:w="228" w:type="pct"/>
          </w:tcPr>
          <w:p w14:paraId="3144AE80" w14:textId="77777777" w:rsidR="00A63D08" w:rsidRPr="00857DC9" w:rsidRDefault="00A63D08" w:rsidP="00B05331">
            <w:pPr>
              <w:pStyle w:val="ListParagraph"/>
              <w:numPr>
                <w:ilvl w:val="0"/>
                <w:numId w:val="4"/>
              </w:numPr>
              <w:spacing w:before="120" w:after="120"/>
              <w:contextualSpacing w:val="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772" w:type="pct"/>
          </w:tcPr>
          <w:p w14:paraId="4F2F2FC0" w14:textId="6F0D8FC4" w:rsidR="002B7E37" w:rsidRPr="00FB4285" w:rsidRDefault="00F833C0" w:rsidP="00B0533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76514285" wp14:editId="2671CCF2">
                  <wp:extent cx="304762" cy="304762"/>
                  <wp:effectExtent l="0" t="0" r="635" b="635"/>
                  <wp:docPr id="137789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554492" name="Picture 561554492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51724C" w:rsidRPr="00FB4285">
              <w:rPr>
                <w:rFonts w:ascii="Verdana" w:hAnsi="Verdana"/>
              </w:rPr>
              <w:t>Navigate to</w:t>
            </w:r>
            <w:r w:rsidR="00340B20" w:rsidRPr="00FB4285">
              <w:rPr>
                <w:rFonts w:ascii="Verdana" w:hAnsi="Verdana"/>
              </w:rPr>
              <w:t xml:space="preserve"> Salesforce</w:t>
            </w:r>
            <w:r w:rsidR="0040414D" w:rsidRPr="00FB4285">
              <w:rPr>
                <w:rFonts w:ascii="Verdana" w:hAnsi="Verdana"/>
              </w:rPr>
              <w:t xml:space="preserve"> at the following URL</w:t>
            </w:r>
            <w:r w:rsidR="00BC7247" w:rsidRPr="00FB4285">
              <w:rPr>
                <w:rFonts w:ascii="Verdana" w:hAnsi="Verdana"/>
              </w:rPr>
              <w:t xml:space="preserve">: </w:t>
            </w:r>
            <w:hyperlink r:id="rId12" w:history="1">
              <w:r w:rsidR="00FB4285" w:rsidRPr="00FB4285">
                <w:rPr>
                  <w:rStyle w:val="Hyperlink"/>
                  <w:rFonts w:ascii="Verdana" w:hAnsi="Verdana"/>
                </w:rPr>
                <w:t>https://service360--training1.sandbox.my.salesforce.com/</w:t>
              </w:r>
            </w:hyperlink>
            <w:r w:rsidR="00FB4285">
              <w:rPr>
                <w:rFonts w:ascii="Verdana" w:hAnsi="Verdana"/>
              </w:rPr>
              <w:t>.</w:t>
            </w:r>
          </w:p>
        </w:tc>
      </w:tr>
      <w:tr w:rsidR="004834D3" w:rsidRPr="005D7976" w14:paraId="2FD17919" w14:textId="77777777" w:rsidTr="00F833C0">
        <w:tc>
          <w:tcPr>
            <w:tcW w:w="228" w:type="pct"/>
          </w:tcPr>
          <w:p w14:paraId="3864AA7F" w14:textId="54E31230" w:rsidR="004834D3" w:rsidRPr="00FB1DAF" w:rsidRDefault="004834D3" w:rsidP="00B05331">
            <w:pPr>
              <w:pStyle w:val="ListParagraph"/>
              <w:numPr>
                <w:ilvl w:val="0"/>
                <w:numId w:val="4"/>
              </w:numPr>
              <w:spacing w:before="120" w:after="120"/>
              <w:contextualSpacing w:val="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772" w:type="pct"/>
          </w:tcPr>
          <w:p w14:paraId="323BDC24" w14:textId="0FE90C76" w:rsidR="00DA02FB" w:rsidRDefault="00DA02FB" w:rsidP="00B05331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Click </w:t>
            </w:r>
            <w:r w:rsidRPr="00CA2696">
              <w:rPr>
                <w:rFonts w:ascii="Verdana" w:hAnsi="Verdana"/>
                <w:b/>
                <w:bCs/>
              </w:rPr>
              <w:t>Log in with Ping Federation</w:t>
            </w:r>
            <w:r w:rsidRPr="00DD2747" w:rsidDel="00CA68F6">
              <w:rPr>
                <w:rFonts w:ascii="Verdana" w:hAnsi="Verdana"/>
                <w:color w:val="000000"/>
              </w:rPr>
              <w:t xml:space="preserve"> </w:t>
            </w:r>
          </w:p>
          <w:p w14:paraId="3D79175D" w14:textId="77777777" w:rsidR="00DA02FB" w:rsidRDefault="00DA02FB" w:rsidP="00B05331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69820CCB" w14:textId="604CE8C3" w:rsidR="00DA02FB" w:rsidRDefault="00C55491" w:rsidP="00B05331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77032F76" wp14:editId="5040B182">
                  <wp:extent cx="5155571" cy="5123180"/>
                  <wp:effectExtent l="19050" t="19050" r="26035" b="20320"/>
                  <wp:docPr id="350098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09868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7226" cy="51347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31C8EC" w14:textId="77777777" w:rsidR="00DA02FB" w:rsidRDefault="00DA02FB" w:rsidP="00B05331">
            <w:pPr>
              <w:spacing w:before="120" w:after="120"/>
              <w:jc w:val="center"/>
              <w:rPr>
                <w:rFonts w:ascii="Verdana" w:hAnsi="Verdana"/>
              </w:rPr>
            </w:pPr>
          </w:p>
          <w:p w14:paraId="2969523F" w14:textId="40037483" w:rsidR="00DA02FB" w:rsidRDefault="00000000" w:rsidP="00B05331">
            <w:pPr>
              <w:spacing w:before="120" w:after="120"/>
              <w:rPr>
                <w:rFonts w:ascii="Verdana" w:hAnsi="Verdana"/>
              </w:rPr>
            </w:pPr>
            <w:r>
              <w:pict w14:anchorId="57CE8C59">
                <v:shape id="Picture 1" o:spid="_x0000_i1027" type="#_x0000_t75" style="width:19.5pt;height:16.5pt;visibility:visible;mso-wrap-style:square">
                  <v:imagedata r:id="rId14" o:title=""/>
                </v:shape>
              </w:pict>
            </w:r>
            <w:r w:rsidR="00891249">
              <w:rPr>
                <w:rFonts w:ascii="Verdana" w:hAnsi="Verdana"/>
              </w:rPr>
              <w:t xml:space="preserve">If </w:t>
            </w:r>
            <w:r w:rsidR="00891249" w:rsidRPr="00594752">
              <w:rPr>
                <w:rFonts w:ascii="Verdana" w:hAnsi="Verdana"/>
                <w:b/>
                <w:bCs/>
              </w:rPr>
              <w:t>Log In with Ping Federation</w:t>
            </w:r>
            <w:r w:rsidR="00891249">
              <w:rPr>
                <w:rFonts w:ascii="Verdana" w:hAnsi="Verdana"/>
              </w:rPr>
              <w:t xml:space="preserve"> option does not display, select</w:t>
            </w:r>
            <w:r w:rsidR="00DA02FB">
              <w:rPr>
                <w:rFonts w:ascii="Verdana" w:hAnsi="Verdana"/>
              </w:rPr>
              <w:t xml:space="preserve"> </w:t>
            </w:r>
            <w:r w:rsidR="00DA02FB" w:rsidRPr="00A46496">
              <w:rPr>
                <w:rFonts w:ascii="Verdana" w:hAnsi="Verdana"/>
                <w:b/>
                <w:bCs/>
              </w:rPr>
              <w:t xml:space="preserve">Log In with </w:t>
            </w:r>
            <w:r w:rsidR="00F422E1">
              <w:rPr>
                <w:rFonts w:ascii="Verdana" w:hAnsi="Verdana"/>
                <w:b/>
                <w:bCs/>
              </w:rPr>
              <w:t xml:space="preserve">a </w:t>
            </w:r>
            <w:r w:rsidR="00DA02FB" w:rsidRPr="00A46496">
              <w:rPr>
                <w:rFonts w:ascii="Verdana" w:hAnsi="Verdana"/>
                <w:b/>
                <w:bCs/>
              </w:rPr>
              <w:t xml:space="preserve">Different </w:t>
            </w:r>
            <w:r w:rsidR="00C7383B">
              <w:rPr>
                <w:rFonts w:ascii="Verdana" w:hAnsi="Verdana"/>
                <w:b/>
                <w:bCs/>
              </w:rPr>
              <w:t>Account</w:t>
            </w:r>
            <w:r w:rsidR="00891249">
              <w:rPr>
                <w:rFonts w:ascii="Verdana" w:hAnsi="Verdana"/>
                <w:b/>
                <w:bCs/>
              </w:rPr>
              <w:t xml:space="preserve">, </w:t>
            </w:r>
            <w:r w:rsidR="00DA02FB">
              <w:rPr>
                <w:rFonts w:ascii="Verdana" w:hAnsi="Verdana"/>
              </w:rPr>
              <w:t>then</w:t>
            </w:r>
            <w:r w:rsidR="00FA4141">
              <w:rPr>
                <w:rFonts w:ascii="Verdana" w:hAnsi="Verdana"/>
              </w:rPr>
              <w:t xml:space="preserve"> select</w:t>
            </w:r>
            <w:r w:rsidR="00DA02FB">
              <w:rPr>
                <w:rFonts w:ascii="Verdana" w:hAnsi="Verdana"/>
              </w:rPr>
              <w:t xml:space="preserve"> the </w:t>
            </w:r>
            <w:r w:rsidR="00FA4141">
              <w:rPr>
                <w:rFonts w:ascii="Verdana" w:hAnsi="Verdana"/>
              </w:rPr>
              <w:t xml:space="preserve">Ping Federation </w:t>
            </w:r>
            <w:r w:rsidR="00DA02FB">
              <w:rPr>
                <w:rFonts w:ascii="Verdana" w:hAnsi="Verdana"/>
              </w:rPr>
              <w:t>option</w:t>
            </w:r>
            <w:r w:rsidR="00FA4141">
              <w:rPr>
                <w:rFonts w:ascii="Verdana" w:hAnsi="Verdana"/>
              </w:rPr>
              <w:t xml:space="preserve"> to Log In</w:t>
            </w:r>
            <w:r w:rsidR="00DA02FB">
              <w:rPr>
                <w:rFonts w:ascii="Verdana" w:hAnsi="Verdana"/>
              </w:rPr>
              <w:t xml:space="preserve">. </w:t>
            </w:r>
          </w:p>
          <w:p w14:paraId="337640E2" w14:textId="677E79D2" w:rsidR="00DA02FB" w:rsidRDefault="00DA02FB" w:rsidP="00594752">
            <w:pPr>
              <w:spacing w:before="120" w:after="120"/>
              <w:rPr>
                <w:rFonts w:ascii="Verdana" w:hAnsi="Verdana"/>
              </w:rPr>
            </w:pPr>
          </w:p>
          <w:p w14:paraId="734019E3" w14:textId="77777777" w:rsidR="000306E3" w:rsidRDefault="00A71FA4" w:rsidP="00B05331">
            <w:pPr>
              <w:spacing w:before="120" w:after="120"/>
              <w:rPr>
                <w:rFonts w:ascii="Verdana" w:hAnsi="Verdana"/>
              </w:rPr>
            </w:pPr>
            <w:r w:rsidRPr="00C02843">
              <w:rPr>
                <w:rFonts w:ascii="Verdana" w:hAnsi="Verdana"/>
                <w:b/>
                <w:bCs/>
              </w:rPr>
              <w:t>Result</w:t>
            </w:r>
            <w:r w:rsidR="000306E3">
              <w:rPr>
                <w:rFonts w:ascii="Verdana" w:hAnsi="Verdana"/>
                <w:b/>
                <w:bCs/>
              </w:rPr>
              <w:t>s</w:t>
            </w:r>
            <w:r w:rsidRPr="00C02843">
              <w:rPr>
                <w:rFonts w:ascii="Verdana" w:hAnsi="Verdana"/>
                <w:b/>
                <w:bCs/>
              </w:rPr>
              <w:t>:</w:t>
            </w:r>
            <w:r>
              <w:rPr>
                <w:rFonts w:ascii="Verdana" w:hAnsi="Verdana"/>
              </w:rPr>
              <w:t xml:space="preserve"> </w:t>
            </w:r>
          </w:p>
          <w:p w14:paraId="2FF44EB3" w14:textId="5B1FEFD1" w:rsidR="00A71FA4" w:rsidRDefault="00A71FA4" w:rsidP="00B05331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 w:rsidRPr="000306E3">
              <w:rPr>
                <w:rFonts w:ascii="Verdana" w:hAnsi="Verdana"/>
              </w:rPr>
              <w:t>Compass displays</w:t>
            </w:r>
            <w:r w:rsidR="007941A6" w:rsidRPr="000306E3">
              <w:rPr>
                <w:rFonts w:ascii="Verdana" w:hAnsi="Verdana"/>
              </w:rPr>
              <w:t xml:space="preserve">. </w:t>
            </w:r>
          </w:p>
          <w:p w14:paraId="22D60784" w14:textId="17FF15C3" w:rsidR="000306E3" w:rsidRDefault="000306E3" w:rsidP="00B05331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</w:t>
            </w:r>
            <w:r w:rsidRPr="0051724C">
              <w:rPr>
                <w:rFonts w:ascii="Verdana" w:hAnsi="Verdana"/>
              </w:rPr>
              <w:t xml:space="preserve">he </w:t>
            </w:r>
            <w:r w:rsidRPr="009F1019">
              <w:rPr>
                <w:rFonts w:ascii="Verdana" w:hAnsi="Verdana"/>
                <w:b/>
              </w:rPr>
              <w:t xml:space="preserve">Search </w:t>
            </w:r>
            <w:r w:rsidRPr="0051724C">
              <w:rPr>
                <w:rFonts w:ascii="Verdana" w:hAnsi="Verdana"/>
              </w:rPr>
              <w:t>wind</w:t>
            </w:r>
            <w:r>
              <w:rPr>
                <w:rFonts w:ascii="Verdana" w:hAnsi="Verdana"/>
              </w:rPr>
              <w:t>ow opens. You are now ready to begin.</w:t>
            </w:r>
          </w:p>
          <w:p w14:paraId="1E428BE0" w14:textId="77777777" w:rsidR="000306E3" w:rsidRDefault="000306E3" w:rsidP="00B05331">
            <w:pPr>
              <w:spacing w:before="120" w:after="120"/>
              <w:rPr>
                <w:rFonts w:ascii="Verdana" w:hAnsi="Verdana"/>
              </w:rPr>
            </w:pPr>
          </w:p>
          <w:p w14:paraId="1F3C8577" w14:textId="6FD8EB76" w:rsidR="000306E3" w:rsidRDefault="000306E3" w:rsidP="00B05331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6FCE07C6" wp14:editId="4E0D2526">
                  <wp:extent cx="7631155" cy="1447800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7354" cy="1454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B29CA0" w14:textId="2F6C6DFB" w:rsidR="000306E3" w:rsidRPr="000306E3" w:rsidRDefault="000306E3" w:rsidP="00B05331">
            <w:pPr>
              <w:pStyle w:val="ListParagraph"/>
              <w:spacing w:before="120" w:after="120"/>
              <w:rPr>
                <w:rFonts w:ascii="Verdana" w:hAnsi="Verdana"/>
              </w:rPr>
            </w:pPr>
            <w:r w:rsidRPr="000306E3">
              <w:rPr>
                <w:rFonts w:ascii="Verdana" w:hAnsi="Verdana"/>
                <w:b/>
              </w:rPr>
              <w:t>Note</w:t>
            </w:r>
            <w:r w:rsidR="00BC7247">
              <w:rPr>
                <w:rFonts w:ascii="Verdana" w:hAnsi="Verdana"/>
                <w:b/>
              </w:rPr>
              <w:t xml:space="preserve">: </w:t>
            </w:r>
            <w:r w:rsidRPr="000306E3">
              <w:rPr>
                <w:rFonts w:ascii="Verdana" w:hAnsi="Verdana"/>
              </w:rPr>
              <w:t xml:space="preserve">If the Search screen does not display, it may be necessary to launch the </w:t>
            </w:r>
            <w:r w:rsidRPr="000306E3">
              <w:rPr>
                <w:rFonts w:ascii="Verdana" w:hAnsi="Verdana"/>
                <w:b/>
                <w:bCs/>
              </w:rPr>
              <w:t>Compass</w:t>
            </w:r>
            <w:r w:rsidRPr="000306E3">
              <w:rPr>
                <w:rFonts w:ascii="Verdana" w:hAnsi="Verdana"/>
              </w:rPr>
              <w:t xml:space="preserve"> Service console app from the </w:t>
            </w:r>
            <w:r w:rsidRPr="000306E3">
              <w:rPr>
                <w:rFonts w:ascii="Verdana" w:hAnsi="Verdana"/>
                <w:b/>
                <w:bCs/>
              </w:rPr>
              <w:t>App Launcher</w:t>
            </w:r>
            <w:r w:rsidRPr="000306E3">
              <w:rPr>
                <w:rFonts w:ascii="Verdana" w:hAnsi="Verdana"/>
              </w:rPr>
              <w:t xml:space="preserve">.  </w:t>
            </w:r>
          </w:p>
          <w:p w14:paraId="212F5FE6" w14:textId="77777777" w:rsidR="000306E3" w:rsidRDefault="000306E3" w:rsidP="00B05331">
            <w:pPr>
              <w:spacing w:before="120" w:after="120"/>
              <w:rPr>
                <w:rFonts w:ascii="Verdana" w:hAnsi="Verdana"/>
              </w:rPr>
            </w:pPr>
          </w:p>
          <w:p w14:paraId="03A01850" w14:textId="6C1256A0" w:rsidR="004834D3" w:rsidRPr="00B05331" w:rsidRDefault="000306E3" w:rsidP="00B05331">
            <w:pPr>
              <w:pStyle w:val="ListParagraph"/>
              <w:numPr>
                <w:ilvl w:val="1"/>
                <w:numId w:val="9"/>
              </w:numPr>
              <w:spacing w:before="120" w:after="120"/>
              <w:contextualSpacing w:val="0"/>
              <w:rPr>
                <w:rFonts w:ascii="Verdana" w:hAnsi="Verdana"/>
              </w:rPr>
            </w:pPr>
            <w:r w:rsidRPr="00C37EDA">
              <w:rPr>
                <w:rFonts w:ascii="Verdana" w:hAnsi="Verdana"/>
              </w:rPr>
              <w:t xml:space="preserve">Proceed to </w:t>
            </w:r>
            <w:r>
              <w:rPr>
                <w:rFonts w:ascii="Verdana" w:hAnsi="Verdana"/>
              </w:rPr>
              <w:t>the next S</w:t>
            </w:r>
            <w:r w:rsidRPr="00C37EDA">
              <w:rPr>
                <w:rFonts w:ascii="Verdana" w:hAnsi="Verdana"/>
              </w:rPr>
              <w:t>tep</w:t>
            </w:r>
            <w:r>
              <w:rPr>
                <w:rFonts w:ascii="Verdana" w:hAnsi="Verdana"/>
              </w:rPr>
              <w:t xml:space="preserve"> to perform this process</w:t>
            </w:r>
            <w:r w:rsidRPr="00C37EDA">
              <w:rPr>
                <w:rFonts w:ascii="Verdana" w:hAnsi="Verdana"/>
              </w:rPr>
              <w:t>.</w:t>
            </w:r>
          </w:p>
        </w:tc>
      </w:tr>
      <w:tr w:rsidR="004834D3" w:rsidRPr="005D7976" w14:paraId="16B65872" w14:textId="77777777" w:rsidTr="00F833C0">
        <w:tc>
          <w:tcPr>
            <w:tcW w:w="228" w:type="pct"/>
          </w:tcPr>
          <w:p w14:paraId="62FF9CDA" w14:textId="24EFF552" w:rsidR="004834D3" w:rsidRPr="00FB1DAF" w:rsidRDefault="004834D3" w:rsidP="00B05331">
            <w:pPr>
              <w:pStyle w:val="ListParagraph"/>
              <w:numPr>
                <w:ilvl w:val="0"/>
                <w:numId w:val="4"/>
              </w:numPr>
              <w:spacing w:before="120" w:after="120"/>
              <w:contextualSpacing w:val="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772" w:type="pct"/>
          </w:tcPr>
          <w:p w14:paraId="74FFA5DB" w14:textId="6A21ED36" w:rsidR="004834D3" w:rsidRDefault="004834D3" w:rsidP="00B05331">
            <w:pPr>
              <w:spacing w:before="120" w:after="120"/>
              <w:rPr>
                <w:noProof/>
              </w:rPr>
            </w:pPr>
            <w:r>
              <w:rPr>
                <w:rFonts w:ascii="Verdana" w:hAnsi="Verdana"/>
              </w:rPr>
              <w:t xml:space="preserve">Locate and select the </w:t>
            </w:r>
            <w:r w:rsidRPr="00C37EDA">
              <w:rPr>
                <w:rFonts w:ascii="Verdana" w:hAnsi="Verdana"/>
                <w:b/>
              </w:rPr>
              <w:t>App Launcher</w:t>
            </w:r>
            <w:r>
              <w:rPr>
                <w:rFonts w:ascii="Verdana" w:hAnsi="Verdana"/>
              </w:rPr>
              <w:t xml:space="preserve"> symbol located in the top, left corner to display available options.</w:t>
            </w:r>
            <w:r>
              <w:rPr>
                <w:noProof/>
              </w:rPr>
              <w:t xml:space="preserve"> </w:t>
            </w:r>
          </w:p>
          <w:p w14:paraId="0E8AC6E3" w14:textId="77777777" w:rsidR="004834D3" w:rsidRDefault="004834D3" w:rsidP="00B05331">
            <w:pPr>
              <w:spacing w:before="120" w:after="120"/>
              <w:rPr>
                <w:noProof/>
              </w:rPr>
            </w:pPr>
          </w:p>
          <w:p w14:paraId="7CFC9D8C" w14:textId="6F554E83" w:rsidR="004834D3" w:rsidRDefault="006577B0" w:rsidP="00B05331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13223E04" wp14:editId="23B1CB5D">
                  <wp:extent cx="3847619" cy="1876190"/>
                  <wp:effectExtent l="19050" t="19050" r="19685" b="101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619" cy="1876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3155D4" w14:textId="0234EEB6" w:rsidR="004834D3" w:rsidRPr="0051724C" w:rsidRDefault="004834D3" w:rsidP="00B05331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</w:tc>
      </w:tr>
      <w:tr w:rsidR="004834D3" w:rsidRPr="005D7976" w14:paraId="55FD8FD2" w14:textId="77777777" w:rsidTr="00F833C0">
        <w:tc>
          <w:tcPr>
            <w:tcW w:w="228" w:type="pct"/>
          </w:tcPr>
          <w:p w14:paraId="19AC0AD9" w14:textId="77777777" w:rsidR="004834D3" w:rsidRPr="00FB1DAF" w:rsidRDefault="004834D3" w:rsidP="00B05331">
            <w:pPr>
              <w:pStyle w:val="ListParagraph"/>
              <w:numPr>
                <w:ilvl w:val="0"/>
                <w:numId w:val="4"/>
              </w:numPr>
              <w:spacing w:before="120" w:after="120"/>
              <w:contextualSpacing w:val="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772" w:type="pct"/>
          </w:tcPr>
          <w:p w14:paraId="162A70E9" w14:textId="77777777" w:rsidR="004834D3" w:rsidRDefault="004834D3" w:rsidP="00B0533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Select </w:t>
            </w:r>
            <w:r w:rsidRPr="00C37EDA">
              <w:rPr>
                <w:rFonts w:ascii="Verdana" w:hAnsi="Verdana"/>
                <w:b/>
              </w:rPr>
              <w:t>View All</w:t>
            </w:r>
            <w:r>
              <w:rPr>
                <w:rFonts w:ascii="Verdana" w:hAnsi="Verdana"/>
              </w:rPr>
              <w:t xml:space="preserve"> to view all available options.</w:t>
            </w:r>
          </w:p>
          <w:p w14:paraId="753A644C" w14:textId="77777777" w:rsidR="004834D3" w:rsidRDefault="004834D3" w:rsidP="00B0533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  <w:p w14:paraId="5D016839" w14:textId="46A12CAD" w:rsidR="004834D3" w:rsidRDefault="00C20F68" w:rsidP="00B05331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06FBD977" wp14:editId="06D26281">
                  <wp:extent cx="3626506" cy="3581400"/>
                  <wp:effectExtent l="19050" t="19050" r="12065" b="190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690" cy="358355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28F2F5" w14:textId="5C26A6A7" w:rsidR="004834D3" w:rsidRDefault="004834D3" w:rsidP="00B05331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4834D3" w:rsidRPr="005D7976" w14:paraId="605B0284" w14:textId="77777777" w:rsidTr="00F833C0">
        <w:tc>
          <w:tcPr>
            <w:tcW w:w="228" w:type="pct"/>
          </w:tcPr>
          <w:p w14:paraId="78B6E3AC" w14:textId="77777777" w:rsidR="004834D3" w:rsidRPr="00FB1DAF" w:rsidRDefault="004834D3" w:rsidP="00B05331">
            <w:pPr>
              <w:pStyle w:val="ListParagraph"/>
              <w:numPr>
                <w:ilvl w:val="0"/>
                <w:numId w:val="4"/>
              </w:numPr>
              <w:spacing w:before="120" w:after="120"/>
              <w:contextualSpacing w:val="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772" w:type="pct"/>
          </w:tcPr>
          <w:p w14:paraId="0C426804" w14:textId="27D47F4E" w:rsidR="004834D3" w:rsidRDefault="004834D3" w:rsidP="00B05331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Locate and select the</w:t>
            </w:r>
            <w:r>
              <w:rPr>
                <w:rFonts w:ascii="Verdana" w:hAnsi="Verdana"/>
                <w:b/>
              </w:rPr>
              <w:t xml:space="preserve"> Compass </w:t>
            </w:r>
            <w:r w:rsidRPr="00C37EDA">
              <w:rPr>
                <w:rFonts w:ascii="Verdana" w:hAnsi="Verdana"/>
                <w:b/>
              </w:rPr>
              <w:t>Service console app</w:t>
            </w:r>
            <w:r>
              <w:rPr>
                <w:rFonts w:ascii="Verdana" w:hAnsi="Verdana"/>
              </w:rPr>
              <w:t xml:space="preserve"> to launch the app.</w:t>
            </w:r>
          </w:p>
          <w:p w14:paraId="2558B5BB" w14:textId="5C909B2E" w:rsidR="004834D3" w:rsidRDefault="004834D3" w:rsidP="00B05331">
            <w:pPr>
              <w:spacing w:before="120" w:after="120"/>
              <w:rPr>
                <w:rFonts w:ascii="Verdana" w:hAnsi="Verdana"/>
              </w:rPr>
            </w:pPr>
          </w:p>
          <w:p w14:paraId="1E5A2D4C" w14:textId="461AB1BC" w:rsidR="004834D3" w:rsidRDefault="004834D3" w:rsidP="00B05331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D9F5442" wp14:editId="54703F1E">
                  <wp:extent cx="5142857" cy="876190"/>
                  <wp:effectExtent l="0" t="0" r="127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2857" cy="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04E19E" w14:textId="77777777" w:rsidR="004834D3" w:rsidRDefault="004834D3" w:rsidP="00B05331">
            <w:pPr>
              <w:spacing w:before="120" w:after="120"/>
              <w:jc w:val="center"/>
              <w:rPr>
                <w:rFonts w:ascii="Verdana" w:hAnsi="Verdana"/>
              </w:rPr>
            </w:pPr>
          </w:p>
          <w:p w14:paraId="57409E00" w14:textId="10F8DDC9" w:rsidR="004834D3" w:rsidRDefault="004834D3" w:rsidP="00B05331">
            <w:pPr>
              <w:spacing w:before="120" w:after="120"/>
              <w:rPr>
                <w:rFonts w:ascii="Verdana" w:hAnsi="Verdana"/>
              </w:rPr>
            </w:pPr>
            <w:r w:rsidRPr="0051724C">
              <w:rPr>
                <w:rFonts w:ascii="Verdana" w:hAnsi="Verdana"/>
                <w:b/>
              </w:rPr>
              <w:t>Result</w:t>
            </w:r>
            <w:r w:rsidR="00BC7247">
              <w:rPr>
                <w:rFonts w:ascii="Verdana" w:hAnsi="Verdana"/>
                <w:b/>
              </w:rPr>
              <w:t xml:space="preserve">: </w:t>
            </w:r>
            <w:r>
              <w:rPr>
                <w:rFonts w:ascii="Verdana" w:hAnsi="Verdana"/>
              </w:rPr>
              <w:t>T</w:t>
            </w:r>
            <w:r w:rsidRPr="0051724C">
              <w:rPr>
                <w:rFonts w:ascii="Verdana" w:hAnsi="Verdana"/>
              </w:rPr>
              <w:t>h</w:t>
            </w:r>
            <w:r>
              <w:rPr>
                <w:rFonts w:ascii="Verdana" w:hAnsi="Verdana"/>
              </w:rPr>
              <w:t xml:space="preserve">e Compass Service console app is launched, and </w:t>
            </w:r>
            <w:r w:rsidRPr="0051724C">
              <w:rPr>
                <w:rFonts w:ascii="Verdana" w:hAnsi="Verdana"/>
              </w:rPr>
              <w:t xml:space="preserve">the </w:t>
            </w:r>
            <w:r w:rsidRPr="009F1019">
              <w:rPr>
                <w:rFonts w:ascii="Verdana" w:hAnsi="Verdana"/>
                <w:b/>
              </w:rPr>
              <w:t xml:space="preserve">Search </w:t>
            </w:r>
            <w:r w:rsidRPr="0051724C">
              <w:rPr>
                <w:rFonts w:ascii="Verdana" w:hAnsi="Verdana"/>
              </w:rPr>
              <w:t>wind</w:t>
            </w:r>
            <w:r>
              <w:rPr>
                <w:rFonts w:ascii="Verdana" w:hAnsi="Verdana"/>
              </w:rPr>
              <w:t>ow displays. You are now ready to begin</w:t>
            </w:r>
            <w:r w:rsidRPr="0051724C">
              <w:rPr>
                <w:rFonts w:ascii="Verdana" w:hAnsi="Verdana"/>
              </w:rPr>
              <w:t>.</w:t>
            </w:r>
          </w:p>
          <w:p w14:paraId="5EA60679" w14:textId="1CD70D07" w:rsidR="004834D3" w:rsidRDefault="004834D3" w:rsidP="00B05331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</w:t>
            </w:r>
          </w:p>
          <w:p w14:paraId="6FD1A861" w14:textId="311A17B0" w:rsidR="004834D3" w:rsidRDefault="00164C25" w:rsidP="00B05331">
            <w:pPr>
              <w:spacing w:before="120" w:after="120"/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7F37A4DB" wp14:editId="14BC7127">
                  <wp:extent cx="8229600" cy="1737233"/>
                  <wp:effectExtent l="19050" t="19050" r="19050" b="15875"/>
                  <wp:docPr id="1198212457" name="Picture 1198212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0" cy="17372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49269D" w14:textId="299FEFB2" w:rsidR="004834D3" w:rsidRDefault="004834D3" w:rsidP="00B05331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</w:tbl>
    <w:p w14:paraId="338BDE5C" w14:textId="77777777" w:rsidR="00312690" w:rsidRPr="005D7976" w:rsidRDefault="00312690" w:rsidP="00B05331">
      <w:pPr>
        <w:spacing w:before="120" w:after="120"/>
        <w:jc w:val="right"/>
        <w:rPr>
          <w:rFonts w:ascii="Verdana" w:hAnsi="Verdana"/>
        </w:rPr>
      </w:pPr>
    </w:p>
    <w:bookmarkStart w:id="8" w:name="_Log_Activity"/>
    <w:bookmarkEnd w:id="8"/>
    <w:p w14:paraId="17DE34CF" w14:textId="7DA9A6FD" w:rsidR="00176400" w:rsidRPr="005D7976" w:rsidRDefault="004F7DB1" w:rsidP="00B05331">
      <w:pPr>
        <w:spacing w:before="120" w:after="120"/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>HYPERLINK  \l "_top"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8B69C1" w:rsidRPr="004F7DB1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282A" w:rsidRPr="005D7976" w14:paraId="0E589D55" w14:textId="77777777" w:rsidTr="009C21CB">
        <w:tc>
          <w:tcPr>
            <w:tcW w:w="5000" w:type="pct"/>
            <w:shd w:val="clear" w:color="auto" w:fill="C0C0C0"/>
          </w:tcPr>
          <w:p w14:paraId="429CA451" w14:textId="77777777" w:rsidR="002C282A" w:rsidRPr="005D7976" w:rsidRDefault="002C282A" w:rsidP="00B05331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9" w:name="_Toc151486926"/>
            <w:r w:rsidRPr="005D7976">
              <w:rPr>
                <w:rFonts w:ascii="Verdana" w:hAnsi="Verdana"/>
                <w:i w:val="0"/>
                <w:iCs w:val="0"/>
              </w:rPr>
              <w:t>Related Documents</w:t>
            </w:r>
            <w:bookmarkEnd w:id="9"/>
          </w:p>
        </w:tc>
      </w:tr>
    </w:tbl>
    <w:p w14:paraId="78987A8D" w14:textId="2B20B19D" w:rsidR="002C282A" w:rsidRDefault="009C21CB" w:rsidP="00B05331">
      <w:pPr>
        <w:spacing w:before="120" w:after="120"/>
        <w:rPr>
          <w:rStyle w:val="Hyperlink"/>
          <w:rFonts w:ascii="Verdana" w:hAnsi="Verdana"/>
        </w:rPr>
      </w:pPr>
      <w:r>
        <w:rPr>
          <w:rFonts w:ascii="Verdana" w:hAnsi="Verdana"/>
          <w:noProof/>
          <w:color w:val="000000"/>
        </w:rPr>
        <w:drawing>
          <wp:inline distT="0" distB="0" distL="0" distR="0" wp14:anchorId="5FA5E7E4" wp14:editId="7ABDFFB3">
            <wp:extent cx="304762" cy="304762"/>
            <wp:effectExtent l="0" t="0" r="635" b="635"/>
            <wp:docPr id="1317697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54492" name="Picture 5615544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</w:rPr>
        <w:t xml:space="preserve"> </w:t>
      </w:r>
      <w:r w:rsidR="00E82F09">
        <w:rPr>
          <w:rFonts w:ascii="Verdana" w:hAnsi="Verdana"/>
          <w:b/>
        </w:rPr>
        <w:t xml:space="preserve">Parent </w:t>
      </w:r>
      <w:r w:rsidR="00BC0BB0">
        <w:rPr>
          <w:rFonts w:ascii="Verdana" w:hAnsi="Verdana"/>
          <w:b/>
        </w:rPr>
        <w:t>Document</w:t>
      </w:r>
      <w:r w:rsidR="00BC7247">
        <w:rPr>
          <w:rFonts w:ascii="Verdana" w:hAnsi="Verdana"/>
          <w:b/>
        </w:rPr>
        <w:t xml:space="preserve">: </w:t>
      </w:r>
      <w:hyperlink r:id="rId20" w:history="1">
        <w:r w:rsidR="00D66923" w:rsidRPr="001C35DB">
          <w:rPr>
            <w:rStyle w:val="Hyperlink"/>
            <w:rFonts w:ascii="Verdana" w:hAnsi="Verdana"/>
          </w:rPr>
          <w:t>CALL 0049 Customer Care Internal and External Call Handling</w:t>
        </w:r>
      </w:hyperlink>
    </w:p>
    <w:p w14:paraId="4A0C4EEA" w14:textId="6009A7AF" w:rsidR="008208E9" w:rsidRDefault="008208E9" w:rsidP="00B05331">
      <w:pPr>
        <w:spacing w:before="120" w:after="120"/>
        <w:rPr>
          <w:rStyle w:val="Hyperlink"/>
          <w:rFonts w:ascii="Verdana" w:hAnsi="Verdana"/>
        </w:rPr>
      </w:pPr>
      <w:hyperlink r:id="rId21" w:anchor="!/view?docid=5adafaf7-02a1-49b8-b58b-3abceda07ad2" w:history="1">
        <w:r w:rsidRPr="008208E9">
          <w:rPr>
            <w:rStyle w:val="Hyperlink"/>
            <w:rFonts w:ascii="Verdana" w:hAnsi="Verdana"/>
          </w:rPr>
          <w:t>Customer Care Compass Document Index</w:t>
        </w:r>
      </w:hyperlink>
      <w:r w:rsidR="005D7B44">
        <w:rPr>
          <w:rStyle w:val="Hyperlink"/>
          <w:rFonts w:ascii="Verdana" w:hAnsi="Verdana"/>
        </w:rPr>
        <w:t xml:space="preserve"> </w:t>
      </w:r>
      <w:r w:rsidR="00B05331">
        <w:rPr>
          <w:rStyle w:val="Hyperlink"/>
          <w:rFonts w:ascii="Verdana" w:hAnsi="Verdana"/>
        </w:rPr>
        <w:t>(</w:t>
      </w:r>
      <w:r w:rsidR="005D7B44" w:rsidRPr="005D7B44">
        <w:rPr>
          <w:rFonts w:ascii="Verdana" w:hAnsi="Verdana"/>
          <w:color w:val="0000FF"/>
          <w:u w:val="single"/>
        </w:rPr>
        <w:t>058484</w:t>
      </w:r>
      <w:r w:rsidR="00B05331">
        <w:rPr>
          <w:rFonts w:ascii="Verdana" w:hAnsi="Verdana"/>
          <w:color w:val="0000FF"/>
          <w:u w:val="single"/>
        </w:rPr>
        <w:t>)</w:t>
      </w:r>
    </w:p>
    <w:p w14:paraId="2CC94669" w14:textId="58E70037" w:rsidR="00503747" w:rsidRPr="003E097E" w:rsidRDefault="00503747" w:rsidP="00B05331">
      <w:pPr>
        <w:spacing w:before="120" w:after="120"/>
        <w:rPr>
          <w:rFonts w:ascii="Verdana" w:hAnsi="Verdana"/>
        </w:rPr>
      </w:pPr>
      <w:hyperlink r:id="rId22" w:anchor="!/view?docid=84670f57-9883-4bf8-aeaf-6de6375c7cf9" w:history="1">
        <w:r w:rsidRPr="008A6EAB">
          <w:rPr>
            <w:rStyle w:val="Hyperlink"/>
            <w:rFonts w:ascii="Verdana" w:hAnsi="Verdana"/>
          </w:rPr>
          <w:t>Aetna Compass – Documentation Index</w:t>
        </w:r>
      </w:hyperlink>
      <w:r w:rsidR="0021551F">
        <w:rPr>
          <w:rStyle w:val="Hyperlink"/>
          <w:rFonts w:ascii="Verdana" w:hAnsi="Verdana"/>
        </w:rPr>
        <w:t xml:space="preserve"> </w:t>
      </w:r>
      <w:r w:rsidR="00B05331">
        <w:rPr>
          <w:rStyle w:val="Hyperlink"/>
          <w:rFonts w:ascii="Verdana" w:hAnsi="Verdana"/>
        </w:rPr>
        <w:t>(</w:t>
      </w:r>
      <w:r w:rsidR="0021551F" w:rsidRPr="0021551F">
        <w:rPr>
          <w:rFonts w:ascii="Verdana" w:hAnsi="Verdana"/>
          <w:color w:val="0000FF"/>
          <w:u w:val="single"/>
        </w:rPr>
        <w:t>064929</w:t>
      </w:r>
      <w:r w:rsidR="00B05331">
        <w:rPr>
          <w:rFonts w:ascii="Verdana" w:hAnsi="Verdana"/>
          <w:color w:val="0000FF"/>
          <w:u w:val="single"/>
        </w:rPr>
        <w:t>)</w:t>
      </w:r>
    </w:p>
    <w:p w14:paraId="5E1A81A8" w14:textId="19AFA321" w:rsidR="00564827" w:rsidRPr="005D7976" w:rsidRDefault="002C282A" w:rsidP="00B05331">
      <w:pPr>
        <w:spacing w:before="120" w:after="120"/>
        <w:jc w:val="right"/>
        <w:rPr>
          <w:rFonts w:ascii="Verdana" w:hAnsi="Verdana"/>
        </w:rPr>
      </w:pPr>
      <w:hyperlink w:anchor="_top" w:history="1">
        <w:r w:rsidRPr="004F7DB1">
          <w:rPr>
            <w:rStyle w:val="Hyperlink"/>
            <w:rFonts w:ascii="Verdana" w:hAnsi="Verdana"/>
          </w:rPr>
          <w:t>Top of the Document</w:t>
        </w:r>
      </w:hyperlink>
      <w:r w:rsidR="00E82F09" w:rsidRPr="005D7976">
        <w:rPr>
          <w:rFonts w:ascii="Verdana" w:hAnsi="Verdana"/>
        </w:rPr>
        <w:t xml:space="preserve"> </w:t>
      </w:r>
    </w:p>
    <w:p w14:paraId="424F3E6A" w14:textId="77777777" w:rsidR="00B13B31" w:rsidRPr="005D7976" w:rsidRDefault="00B13B31" w:rsidP="00B05331">
      <w:pPr>
        <w:spacing w:before="120" w:after="120"/>
        <w:jc w:val="center"/>
        <w:rPr>
          <w:rFonts w:ascii="Verdana" w:hAnsi="Verdana"/>
          <w:sz w:val="16"/>
          <w:szCs w:val="16"/>
        </w:rPr>
      </w:pPr>
    </w:p>
    <w:p w14:paraId="751A33A8" w14:textId="77777777" w:rsidR="00710E68" w:rsidRPr="005D7976" w:rsidRDefault="00710E68" w:rsidP="00B05331">
      <w:pPr>
        <w:spacing w:before="120" w:after="120"/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sz w:val="16"/>
          <w:szCs w:val="16"/>
        </w:rPr>
        <w:t xml:space="preserve">Not </w:t>
      </w:r>
      <w:r w:rsidR="009F64F1" w:rsidRPr="005D7976">
        <w:rPr>
          <w:rFonts w:ascii="Verdana" w:hAnsi="Verdana"/>
          <w:sz w:val="16"/>
          <w:szCs w:val="16"/>
        </w:rPr>
        <w:t xml:space="preserve">to </w:t>
      </w:r>
      <w:r w:rsidRPr="005D7976">
        <w:rPr>
          <w:rFonts w:ascii="Verdana" w:hAnsi="Verdana"/>
          <w:sz w:val="16"/>
          <w:szCs w:val="16"/>
        </w:rPr>
        <w:t xml:space="preserve">Be Reproduced </w:t>
      </w:r>
      <w:r w:rsidR="009F64F1" w:rsidRPr="005D7976">
        <w:rPr>
          <w:rFonts w:ascii="Verdana" w:hAnsi="Verdana"/>
          <w:sz w:val="16"/>
          <w:szCs w:val="16"/>
        </w:rPr>
        <w:t xml:space="preserve">or </w:t>
      </w:r>
      <w:r w:rsidRPr="005D7976">
        <w:rPr>
          <w:rFonts w:ascii="Verdana" w:hAnsi="Verdana"/>
          <w:sz w:val="16"/>
          <w:szCs w:val="16"/>
        </w:rPr>
        <w:t xml:space="preserve">Disclosed to Others </w:t>
      </w:r>
      <w:r w:rsidR="009F64F1" w:rsidRPr="005D7976">
        <w:rPr>
          <w:rFonts w:ascii="Verdana" w:hAnsi="Verdana"/>
          <w:sz w:val="16"/>
          <w:szCs w:val="16"/>
        </w:rPr>
        <w:t xml:space="preserve">without </w:t>
      </w:r>
      <w:r w:rsidRPr="005D7976">
        <w:rPr>
          <w:rFonts w:ascii="Verdana" w:hAnsi="Verdana"/>
          <w:sz w:val="16"/>
          <w:szCs w:val="16"/>
        </w:rPr>
        <w:t>Prior Written Approval</w:t>
      </w:r>
    </w:p>
    <w:p w14:paraId="093CBB5B" w14:textId="77777777" w:rsidR="00710E68" w:rsidRPr="005D7976" w:rsidRDefault="00710E68" w:rsidP="00B05331">
      <w:pPr>
        <w:spacing w:before="120" w:after="120"/>
        <w:jc w:val="center"/>
        <w:rPr>
          <w:rFonts w:ascii="Verdana" w:hAnsi="Verdana"/>
          <w:b/>
          <w:color w:val="000000"/>
          <w:sz w:val="16"/>
          <w:szCs w:val="16"/>
        </w:rPr>
      </w:pPr>
      <w:r w:rsidRPr="005D7976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/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=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79EC4754" w14:textId="77777777" w:rsidR="005A64DA" w:rsidRPr="005D7976" w:rsidRDefault="005A64DA" w:rsidP="00B05331">
      <w:pPr>
        <w:spacing w:before="120" w:after="120"/>
        <w:rPr>
          <w:rFonts w:ascii="Verdana" w:hAnsi="Verdana"/>
          <w:sz w:val="16"/>
          <w:szCs w:val="16"/>
        </w:rPr>
      </w:pPr>
    </w:p>
    <w:sectPr w:rsidR="005A64DA" w:rsidRPr="005D7976" w:rsidSect="00F1152F">
      <w:footerReference w:type="even" r:id="rId23"/>
      <w:footerReference w:type="default" r:id="rId24"/>
      <w:headerReference w:type="first" r:id="rId25"/>
      <w:footerReference w:type="first" r:id="rId2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A3FD1" w14:textId="77777777" w:rsidR="00097CB1" w:rsidRDefault="00097CB1">
      <w:r>
        <w:separator/>
      </w:r>
    </w:p>
  </w:endnote>
  <w:endnote w:type="continuationSeparator" w:id="0">
    <w:p w14:paraId="4CB0B8CB" w14:textId="77777777" w:rsidR="00097CB1" w:rsidRDefault="00097CB1">
      <w:r>
        <w:continuationSeparator/>
      </w:r>
    </w:p>
  </w:endnote>
  <w:endnote w:type="continuationNotice" w:id="1">
    <w:p w14:paraId="5F4CB729" w14:textId="77777777" w:rsidR="00097CB1" w:rsidRDefault="00097C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46A88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A7C81C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2A07C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0744">
      <w:rPr>
        <w:rStyle w:val="PageNumber"/>
        <w:noProof/>
      </w:rPr>
      <w:t>3</w:t>
    </w:r>
    <w:r>
      <w:rPr>
        <w:rStyle w:val="PageNumber"/>
      </w:rPr>
      <w:fldChar w:fldCharType="end"/>
    </w:r>
  </w:p>
  <w:p w14:paraId="2C73933C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A166C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336226" w14:textId="77777777" w:rsidR="00097CB1" w:rsidRDefault="00097CB1">
      <w:r>
        <w:separator/>
      </w:r>
    </w:p>
  </w:footnote>
  <w:footnote w:type="continuationSeparator" w:id="0">
    <w:p w14:paraId="2571D75F" w14:textId="77777777" w:rsidR="00097CB1" w:rsidRDefault="00097CB1">
      <w:r>
        <w:continuationSeparator/>
      </w:r>
    </w:p>
  </w:footnote>
  <w:footnote w:type="continuationNotice" w:id="1">
    <w:p w14:paraId="4EDD1A38" w14:textId="77777777" w:rsidR="00097CB1" w:rsidRDefault="00097C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E51C4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9.5pt;height:15.75pt;visibility:visible;mso-wrap-style:square" o:bullet="t">
        <v:imagedata r:id="rId1" o:title=""/>
      </v:shape>
    </w:pict>
  </w:numPicBullet>
  <w:numPicBullet w:numPicBulletId="1">
    <w:pict>
      <v:shape id="_x0000_i1099" type="#_x0000_t75" style="width:19.5pt;height:16.5pt;visibility:visible;mso-wrap-style:square" o:bullet="t">
        <v:imagedata r:id="rId2" o:title=""/>
      </v:shape>
    </w:pict>
  </w:numPicBullet>
  <w:abstractNum w:abstractNumId="0" w15:restartNumberingAfterBreak="0">
    <w:nsid w:val="07EB649C"/>
    <w:multiLevelType w:val="hybridMultilevel"/>
    <w:tmpl w:val="E77A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77EBF"/>
    <w:multiLevelType w:val="hybridMultilevel"/>
    <w:tmpl w:val="852E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A2990"/>
    <w:multiLevelType w:val="hybridMultilevel"/>
    <w:tmpl w:val="5ABC3E32"/>
    <w:lvl w:ilvl="0" w:tplc="10CCE45C">
      <w:start w:val="1"/>
      <w:numFmt w:val="decimal"/>
      <w:lvlText w:val="%1"/>
      <w:lvlJc w:val="center"/>
      <w:pPr>
        <w:ind w:left="720" w:hanging="360"/>
      </w:pPr>
      <w:rPr>
        <w:rFonts w:ascii="Verdana" w:hAnsi="Verdan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113BC"/>
    <w:multiLevelType w:val="hybridMultilevel"/>
    <w:tmpl w:val="A13E5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C15743"/>
    <w:multiLevelType w:val="hybridMultilevel"/>
    <w:tmpl w:val="05CE28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5D32BC"/>
    <w:multiLevelType w:val="hybridMultilevel"/>
    <w:tmpl w:val="370A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9" w15:restartNumberingAfterBreak="0">
    <w:nsid w:val="72C65D16"/>
    <w:multiLevelType w:val="hybridMultilevel"/>
    <w:tmpl w:val="B56A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01404"/>
    <w:multiLevelType w:val="hybridMultilevel"/>
    <w:tmpl w:val="24D4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22457">
    <w:abstractNumId w:val="1"/>
  </w:num>
  <w:num w:numId="2" w16cid:durableId="466164270">
    <w:abstractNumId w:val="2"/>
  </w:num>
  <w:num w:numId="3" w16cid:durableId="916985949">
    <w:abstractNumId w:val="8"/>
  </w:num>
  <w:num w:numId="4" w16cid:durableId="218593297">
    <w:abstractNumId w:val="4"/>
  </w:num>
  <w:num w:numId="5" w16cid:durableId="203716065">
    <w:abstractNumId w:val="6"/>
  </w:num>
  <w:num w:numId="6" w16cid:durableId="1079789365">
    <w:abstractNumId w:val="5"/>
  </w:num>
  <w:num w:numId="7" w16cid:durableId="1892184071">
    <w:abstractNumId w:val="10"/>
  </w:num>
  <w:num w:numId="8" w16cid:durableId="476000588">
    <w:abstractNumId w:val="9"/>
  </w:num>
  <w:num w:numId="9" w16cid:durableId="2010281586">
    <w:abstractNumId w:val="3"/>
  </w:num>
  <w:num w:numId="10" w16cid:durableId="1743092293">
    <w:abstractNumId w:val="0"/>
  </w:num>
  <w:num w:numId="11" w16cid:durableId="19476866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2263E"/>
    <w:rsid w:val="00030112"/>
    <w:rsid w:val="000306E3"/>
    <w:rsid w:val="00035BED"/>
    <w:rsid w:val="0004188D"/>
    <w:rsid w:val="000430EA"/>
    <w:rsid w:val="00043B27"/>
    <w:rsid w:val="00044013"/>
    <w:rsid w:val="00052758"/>
    <w:rsid w:val="0005373B"/>
    <w:rsid w:val="00057C40"/>
    <w:rsid w:val="0006022C"/>
    <w:rsid w:val="00061AD2"/>
    <w:rsid w:val="0006384B"/>
    <w:rsid w:val="000820B7"/>
    <w:rsid w:val="000859B9"/>
    <w:rsid w:val="0008665F"/>
    <w:rsid w:val="0009347D"/>
    <w:rsid w:val="00095AB5"/>
    <w:rsid w:val="00097CB1"/>
    <w:rsid w:val="000A0521"/>
    <w:rsid w:val="000A29C9"/>
    <w:rsid w:val="000A2DE5"/>
    <w:rsid w:val="000A64E0"/>
    <w:rsid w:val="000A6B88"/>
    <w:rsid w:val="000B3C4C"/>
    <w:rsid w:val="000B656F"/>
    <w:rsid w:val="000B72DF"/>
    <w:rsid w:val="000C7A44"/>
    <w:rsid w:val="000D1870"/>
    <w:rsid w:val="000D4DB9"/>
    <w:rsid w:val="000D6714"/>
    <w:rsid w:val="000E5196"/>
    <w:rsid w:val="000F0D1B"/>
    <w:rsid w:val="000F4459"/>
    <w:rsid w:val="00110593"/>
    <w:rsid w:val="00115944"/>
    <w:rsid w:val="00120D36"/>
    <w:rsid w:val="001212D7"/>
    <w:rsid w:val="0012373E"/>
    <w:rsid w:val="00127B27"/>
    <w:rsid w:val="001360A5"/>
    <w:rsid w:val="0014131D"/>
    <w:rsid w:val="001416F4"/>
    <w:rsid w:val="00141BAF"/>
    <w:rsid w:val="00143A50"/>
    <w:rsid w:val="00155D7A"/>
    <w:rsid w:val="001560C4"/>
    <w:rsid w:val="0016273A"/>
    <w:rsid w:val="00164C25"/>
    <w:rsid w:val="00167171"/>
    <w:rsid w:val="00172400"/>
    <w:rsid w:val="00174A58"/>
    <w:rsid w:val="00176400"/>
    <w:rsid w:val="0018316A"/>
    <w:rsid w:val="00184399"/>
    <w:rsid w:val="001843E6"/>
    <w:rsid w:val="0018454F"/>
    <w:rsid w:val="001A374F"/>
    <w:rsid w:val="001A3ABA"/>
    <w:rsid w:val="001B18FA"/>
    <w:rsid w:val="001B3879"/>
    <w:rsid w:val="001B6D3E"/>
    <w:rsid w:val="001C060A"/>
    <w:rsid w:val="001C35DB"/>
    <w:rsid w:val="001C59DE"/>
    <w:rsid w:val="001C7998"/>
    <w:rsid w:val="001D2F12"/>
    <w:rsid w:val="001D7706"/>
    <w:rsid w:val="001F0CD8"/>
    <w:rsid w:val="001F1218"/>
    <w:rsid w:val="00200043"/>
    <w:rsid w:val="002016B4"/>
    <w:rsid w:val="00202382"/>
    <w:rsid w:val="00203234"/>
    <w:rsid w:val="002055CF"/>
    <w:rsid w:val="00211939"/>
    <w:rsid w:val="0021551F"/>
    <w:rsid w:val="002204AC"/>
    <w:rsid w:val="00222517"/>
    <w:rsid w:val="00223460"/>
    <w:rsid w:val="00235CE5"/>
    <w:rsid w:val="00243EBB"/>
    <w:rsid w:val="00245B90"/>
    <w:rsid w:val="00245D49"/>
    <w:rsid w:val="002536CA"/>
    <w:rsid w:val="00255C6B"/>
    <w:rsid w:val="00265D86"/>
    <w:rsid w:val="0028215B"/>
    <w:rsid w:val="0028648E"/>
    <w:rsid w:val="00286EDC"/>
    <w:rsid w:val="00290C6D"/>
    <w:rsid w:val="00291CE8"/>
    <w:rsid w:val="002940E0"/>
    <w:rsid w:val="00296127"/>
    <w:rsid w:val="00296765"/>
    <w:rsid w:val="002A19CB"/>
    <w:rsid w:val="002B09B4"/>
    <w:rsid w:val="002B568F"/>
    <w:rsid w:val="002B593E"/>
    <w:rsid w:val="002B7E37"/>
    <w:rsid w:val="002C25AD"/>
    <w:rsid w:val="002C282A"/>
    <w:rsid w:val="002C62AE"/>
    <w:rsid w:val="002E1D1C"/>
    <w:rsid w:val="002E58AD"/>
    <w:rsid w:val="002F1F92"/>
    <w:rsid w:val="002F5BDF"/>
    <w:rsid w:val="003002DC"/>
    <w:rsid w:val="003058FF"/>
    <w:rsid w:val="00312690"/>
    <w:rsid w:val="00312B03"/>
    <w:rsid w:val="003244E3"/>
    <w:rsid w:val="0033143E"/>
    <w:rsid w:val="00335DE7"/>
    <w:rsid w:val="00340B20"/>
    <w:rsid w:val="0034493F"/>
    <w:rsid w:val="00345221"/>
    <w:rsid w:val="00364A25"/>
    <w:rsid w:val="0036549E"/>
    <w:rsid w:val="00370F60"/>
    <w:rsid w:val="003725A1"/>
    <w:rsid w:val="00372ECA"/>
    <w:rsid w:val="00373B49"/>
    <w:rsid w:val="00380E5B"/>
    <w:rsid w:val="00384CDF"/>
    <w:rsid w:val="003868A2"/>
    <w:rsid w:val="00392A5B"/>
    <w:rsid w:val="00394CB0"/>
    <w:rsid w:val="003A6D70"/>
    <w:rsid w:val="003A7F0F"/>
    <w:rsid w:val="003B1F86"/>
    <w:rsid w:val="003B7A69"/>
    <w:rsid w:val="003C4627"/>
    <w:rsid w:val="003C692C"/>
    <w:rsid w:val="003E097E"/>
    <w:rsid w:val="003E6C1A"/>
    <w:rsid w:val="00401E96"/>
    <w:rsid w:val="0040414D"/>
    <w:rsid w:val="0040640A"/>
    <w:rsid w:val="00406DB5"/>
    <w:rsid w:val="00411386"/>
    <w:rsid w:val="0041663B"/>
    <w:rsid w:val="00416D48"/>
    <w:rsid w:val="0042336D"/>
    <w:rsid w:val="00430E7B"/>
    <w:rsid w:val="0043781D"/>
    <w:rsid w:val="00443F8C"/>
    <w:rsid w:val="0045503A"/>
    <w:rsid w:val="004553C9"/>
    <w:rsid w:val="00457EAE"/>
    <w:rsid w:val="0046239E"/>
    <w:rsid w:val="004660D1"/>
    <w:rsid w:val="00476117"/>
    <w:rsid w:val="004768BE"/>
    <w:rsid w:val="00477F73"/>
    <w:rsid w:val="004834D3"/>
    <w:rsid w:val="0048355A"/>
    <w:rsid w:val="0048393B"/>
    <w:rsid w:val="004908FE"/>
    <w:rsid w:val="00496EC6"/>
    <w:rsid w:val="004A2F51"/>
    <w:rsid w:val="004B6019"/>
    <w:rsid w:val="004B719C"/>
    <w:rsid w:val="004C1417"/>
    <w:rsid w:val="004D2B8E"/>
    <w:rsid w:val="004D3C53"/>
    <w:rsid w:val="004E4188"/>
    <w:rsid w:val="004F6B08"/>
    <w:rsid w:val="004F7DB1"/>
    <w:rsid w:val="00500F1C"/>
    <w:rsid w:val="005017ED"/>
    <w:rsid w:val="00503747"/>
    <w:rsid w:val="00507A8D"/>
    <w:rsid w:val="00512486"/>
    <w:rsid w:val="00516122"/>
    <w:rsid w:val="0051724C"/>
    <w:rsid w:val="0052465B"/>
    <w:rsid w:val="005247A8"/>
    <w:rsid w:val="00524C1E"/>
    <w:rsid w:val="00524CDD"/>
    <w:rsid w:val="00527660"/>
    <w:rsid w:val="005316F4"/>
    <w:rsid w:val="005411EA"/>
    <w:rsid w:val="00543113"/>
    <w:rsid w:val="00544750"/>
    <w:rsid w:val="0056233B"/>
    <w:rsid w:val="00564827"/>
    <w:rsid w:val="00573326"/>
    <w:rsid w:val="00582E85"/>
    <w:rsid w:val="0059047F"/>
    <w:rsid w:val="005910B5"/>
    <w:rsid w:val="00594752"/>
    <w:rsid w:val="005A2C3A"/>
    <w:rsid w:val="005A6118"/>
    <w:rsid w:val="005A64DA"/>
    <w:rsid w:val="005A743D"/>
    <w:rsid w:val="005B4E1E"/>
    <w:rsid w:val="005C1D83"/>
    <w:rsid w:val="005C2630"/>
    <w:rsid w:val="005D7976"/>
    <w:rsid w:val="005D7B44"/>
    <w:rsid w:val="005E650E"/>
    <w:rsid w:val="005F317E"/>
    <w:rsid w:val="005F4503"/>
    <w:rsid w:val="005F539B"/>
    <w:rsid w:val="006022A6"/>
    <w:rsid w:val="006227EB"/>
    <w:rsid w:val="00622D77"/>
    <w:rsid w:val="00624FFC"/>
    <w:rsid w:val="00625170"/>
    <w:rsid w:val="00627F34"/>
    <w:rsid w:val="00636B18"/>
    <w:rsid w:val="00637CA1"/>
    <w:rsid w:val="0064267B"/>
    <w:rsid w:val="0064531F"/>
    <w:rsid w:val="006577B0"/>
    <w:rsid w:val="00662A84"/>
    <w:rsid w:val="00666848"/>
    <w:rsid w:val="006678D0"/>
    <w:rsid w:val="00674A16"/>
    <w:rsid w:val="00674B8B"/>
    <w:rsid w:val="00691E10"/>
    <w:rsid w:val="00695ACF"/>
    <w:rsid w:val="006A0481"/>
    <w:rsid w:val="006B4A01"/>
    <w:rsid w:val="006C3C47"/>
    <w:rsid w:val="006C653F"/>
    <w:rsid w:val="006C701A"/>
    <w:rsid w:val="006D0A7B"/>
    <w:rsid w:val="006D3746"/>
    <w:rsid w:val="006F1953"/>
    <w:rsid w:val="006F19CC"/>
    <w:rsid w:val="006F565C"/>
    <w:rsid w:val="006F58A1"/>
    <w:rsid w:val="006F63AD"/>
    <w:rsid w:val="006F7DFC"/>
    <w:rsid w:val="0070371E"/>
    <w:rsid w:val="00704AF2"/>
    <w:rsid w:val="00704C72"/>
    <w:rsid w:val="00710E68"/>
    <w:rsid w:val="00713ACE"/>
    <w:rsid w:val="00714BA0"/>
    <w:rsid w:val="00720CC2"/>
    <w:rsid w:val="007269B6"/>
    <w:rsid w:val="00726E7A"/>
    <w:rsid w:val="0073294A"/>
    <w:rsid w:val="00732E52"/>
    <w:rsid w:val="00737B8F"/>
    <w:rsid w:val="00737F24"/>
    <w:rsid w:val="00745690"/>
    <w:rsid w:val="00752801"/>
    <w:rsid w:val="00765D11"/>
    <w:rsid w:val="00766541"/>
    <w:rsid w:val="007747B8"/>
    <w:rsid w:val="00774A3A"/>
    <w:rsid w:val="00776C57"/>
    <w:rsid w:val="00785118"/>
    <w:rsid w:val="00786BEB"/>
    <w:rsid w:val="007941A6"/>
    <w:rsid w:val="007A7C9D"/>
    <w:rsid w:val="007C0580"/>
    <w:rsid w:val="007C3545"/>
    <w:rsid w:val="007C77DD"/>
    <w:rsid w:val="007D5596"/>
    <w:rsid w:val="007E3EA6"/>
    <w:rsid w:val="007F0685"/>
    <w:rsid w:val="007F2CA9"/>
    <w:rsid w:val="00803B28"/>
    <w:rsid w:val="008042E1"/>
    <w:rsid w:val="00804D63"/>
    <w:rsid w:val="00805173"/>
    <w:rsid w:val="00806B9D"/>
    <w:rsid w:val="00812777"/>
    <w:rsid w:val="00817610"/>
    <w:rsid w:val="008208E9"/>
    <w:rsid w:val="00824329"/>
    <w:rsid w:val="0082531F"/>
    <w:rsid w:val="0084129E"/>
    <w:rsid w:val="00843390"/>
    <w:rsid w:val="00843BBA"/>
    <w:rsid w:val="00846373"/>
    <w:rsid w:val="008525FB"/>
    <w:rsid w:val="008568AE"/>
    <w:rsid w:val="00857DC9"/>
    <w:rsid w:val="00860590"/>
    <w:rsid w:val="008614E8"/>
    <w:rsid w:val="00865F25"/>
    <w:rsid w:val="00867EDF"/>
    <w:rsid w:val="00874FC9"/>
    <w:rsid w:val="00875F0D"/>
    <w:rsid w:val="00877414"/>
    <w:rsid w:val="00891249"/>
    <w:rsid w:val="008A03B7"/>
    <w:rsid w:val="008A3B29"/>
    <w:rsid w:val="008A5249"/>
    <w:rsid w:val="008A6EAB"/>
    <w:rsid w:val="008B2D41"/>
    <w:rsid w:val="008B67F6"/>
    <w:rsid w:val="008B69C1"/>
    <w:rsid w:val="008C2197"/>
    <w:rsid w:val="008C3493"/>
    <w:rsid w:val="008C436D"/>
    <w:rsid w:val="008D11A6"/>
    <w:rsid w:val="008D1F7B"/>
    <w:rsid w:val="008D2D64"/>
    <w:rsid w:val="008D5DC1"/>
    <w:rsid w:val="008E728C"/>
    <w:rsid w:val="008F7680"/>
    <w:rsid w:val="00902E07"/>
    <w:rsid w:val="00907459"/>
    <w:rsid w:val="00913251"/>
    <w:rsid w:val="00915690"/>
    <w:rsid w:val="009177FD"/>
    <w:rsid w:val="00920902"/>
    <w:rsid w:val="009255CC"/>
    <w:rsid w:val="00934F98"/>
    <w:rsid w:val="009457F7"/>
    <w:rsid w:val="00947783"/>
    <w:rsid w:val="009528B8"/>
    <w:rsid w:val="00954FE8"/>
    <w:rsid w:val="009611E6"/>
    <w:rsid w:val="009726E0"/>
    <w:rsid w:val="00975003"/>
    <w:rsid w:val="009828CA"/>
    <w:rsid w:val="00990822"/>
    <w:rsid w:val="00992E77"/>
    <w:rsid w:val="0099415F"/>
    <w:rsid w:val="009C21CB"/>
    <w:rsid w:val="009C4A31"/>
    <w:rsid w:val="009D59DE"/>
    <w:rsid w:val="009D6DDA"/>
    <w:rsid w:val="009F1019"/>
    <w:rsid w:val="009F52B8"/>
    <w:rsid w:val="009F64F1"/>
    <w:rsid w:val="009F6FD2"/>
    <w:rsid w:val="009F774C"/>
    <w:rsid w:val="009F78D3"/>
    <w:rsid w:val="00A058EE"/>
    <w:rsid w:val="00A12821"/>
    <w:rsid w:val="00A24273"/>
    <w:rsid w:val="00A27D84"/>
    <w:rsid w:val="00A33D2C"/>
    <w:rsid w:val="00A45AC8"/>
    <w:rsid w:val="00A4732A"/>
    <w:rsid w:val="00A526C8"/>
    <w:rsid w:val="00A55D03"/>
    <w:rsid w:val="00A62CC6"/>
    <w:rsid w:val="00A63D08"/>
    <w:rsid w:val="00A7166B"/>
    <w:rsid w:val="00A71FA4"/>
    <w:rsid w:val="00A74452"/>
    <w:rsid w:val="00A83BA0"/>
    <w:rsid w:val="00A84462"/>
    <w:rsid w:val="00A84F18"/>
    <w:rsid w:val="00A85045"/>
    <w:rsid w:val="00A900A5"/>
    <w:rsid w:val="00A95738"/>
    <w:rsid w:val="00A97B7D"/>
    <w:rsid w:val="00AA30D6"/>
    <w:rsid w:val="00AA4775"/>
    <w:rsid w:val="00AA4825"/>
    <w:rsid w:val="00AA73B6"/>
    <w:rsid w:val="00AB33E1"/>
    <w:rsid w:val="00AC5498"/>
    <w:rsid w:val="00AD1646"/>
    <w:rsid w:val="00AF038B"/>
    <w:rsid w:val="00B05331"/>
    <w:rsid w:val="00B13B31"/>
    <w:rsid w:val="00B17E50"/>
    <w:rsid w:val="00B26045"/>
    <w:rsid w:val="00B44C55"/>
    <w:rsid w:val="00B46A95"/>
    <w:rsid w:val="00B544C2"/>
    <w:rsid w:val="00B5566F"/>
    <w:rsid w:val="00B57587"/>
    <w:rsid w:val="00B64BE7"/>
    <w:rsid w:val="00B66F00"/>
    <w:rsid w:val="00B70CC4"/>
    <w:rsid w:val="00B77815"/>
    <w:rsid w:val="00B81380"/>
    <w:rsid w:val="00B8528F"/>
    <w:rsid w:val="00B86C2F"/>
    <w:rsid w:val="00B87A74"/>
    <w:rsid w:val="00B9457B"/>
    <w:rsid w:val="00B96371"/>
    <w:rsid w:val="00BA0934"/>
    <w:rsid w:val="00BB02DE"/>
    <w:rsid w:val="00BB371A"/>
    <w:rsid w:val="00BC0BB0"/>
    <w:rsid w:val="00BC119A"/>
    <w:rsid w:val="00BC7247"/>
    <w:rsid w:val="00BD2889"/>
    <w:rsid w:val="00BD6825"/>
    <w:rsid w:val="00BD6BAD"/>
    <w:rsid w:val="00BD7B25"/>
    <w:rsid w:val="00BE1A07"/>
    <w:rsid w:val="00BE1AFF"/>
    <w:rsid w:val="00BF6B5A"/>
    <w:rsid w:val="00BF74E9"/>
    <w:rsid w:val="00C0030C"/>
    <w:rsid w:val="00C010A3"/>
    <w:rsid w:val="00C05573"/>
    <w:rsid w:val="00C060AE"/>
    <w:rsid w:val="00C11E6D"/>
    <w:rsid w:val="00C20F68"/>
    <w:rsid w:val="00C247CB"/>
    <w:rsid w:val="00C25830"/>
    <w:rsid w:val="00C30F98"/>
    <w:rsid w:val="00C360BD"/>
    <w:rsid w:val="00C37ED6"/>
    <w:rsid w:val="00C37EDA"/>
    <w:rsid w:val="00C476E1"/>
    <w:rsid w:val="00C5058B"/>
    <w:rsid w:val="00C51204"/>
    <w:rsid w:val="00C52E77"/>
    <w:rsid w:val="00C55491"/>
    <w:rsid w:val="00C566B3"/>
    <w:rsid w:val="00C60744"/>
    <w:rsid w:val="00C65249"/>
    <w:rsid w:val="00C67B32"/>
    <w:rsid w:val="00C718E7"/>
    <w:rsid w:val="00C729E0"/>
    <w:rsid w:val="00C7383B"/>
    <w:rsid w:val="00C75C83"/>
    <w:rsid w:val="00C80E39"/>
    <w:rsid w:val="00C837F7"/>
    <w:rsid w:val="00C87D54"/>
    <w:rsid w:val="00C970B2"/>
    <w:rsid w:val="00CB0C1D"/>
    <w:rsid w:val="00CB3428"/>
    <w:rsid w:val="00CC5AA2"/>
    <w:rsid w:val="00CC721A"/>
    <w:rsid w:val="00CD0963"/>
    <w:rsid w:val="00CD4BCB"/>
    <w:rsid w:val="00CD53B9"/>
    <w:rsid w:val="00CE3D42"/>
    <w:rsid w:val="00CE53E6"/>
    <w:rsid w:val="00CF1F17"/>
    <w:rsid w:val="00CF5CC0"/>
    <w:rsid w:val="00CF6131"/>
    <w:rsid w:val="00D000F5"/>
    <w:rsid w:val="00D06EAA"/>
    <w:rsid w:val="00D1182B"/>
    <w:rsid w:val="00D30127"/>
    <w:rsid w:val="00D36733"/>
    <w:rsid w:val="00D44CFF"/>
    <w:rsid w:val="00D471B5"/>
    <w:rsid w:val="00D571DB"/>
    <w:rsid w:val="00D60E22"/>
    <w:rsid w:val="00D64359"/>
    <w:rsid w:val="00D66923"/>
    <w:rsid w:val="00D66C23"/>
    <w:rsid w:val="00D6774D"/>
    <w:rsid w:val="00D75191"/>
    <w:rsid w:val="00D80929"/>
    <w:rsid w:val="00D85254"/>
    <w:rsid w:val="00D87CFD"/>
    <w:rsid w:val="00DA02FB"/>
    <w:rsid w:val="00DB74B8"/>
    <w:rsid w:val="00DC4FFC"/>
    <w:rsid w:val="00DD0B93"/>
    <w:rsid w:val="00DD3685"/>
    <w:rsid w:val="00DE34CE"/>
    <w:rsid w:val="00DE5678"/>
    <w:rsid w:val="00DF0B36"/>
    <w:rsid w:val="00DF6BE4"/>
    <w:rsid w:val="00E157BC"/>
    <w:rsid w:val="00E21E2F"/>
    <w:rsid w:val="00E427EA"/>
    <w:rsid w:val="00E4676C"/>
    <w:rsid w:val="00E50E4A"/>
    <w:rsid w:val="00E55133"/>
    <w:rsid w:val="00E56814"/>
    <w:rsid w:val="00E6423B"/>
    <w:rsid w:val="00E71272"/>
    <w:rsid w:val="00E71C5A"/>
    <w:rsid w:val="00E817CB"/>
    <w:rsid w:val="00E82F09"/>
    <w:rsid w:val="00E91F5F"/>
    <w:rsid w:val="00EA4179"/>
    <w:rsid w:val="00EA5F85"/>
    <w:rsid w:val="00EA6F59"/>
    <w:rsid w:val="00EB12DD"/>
    <w:rsid w:val="00EB153E"/>
    <w:rsid w:val="00EB16FC"/>
    <w:rsid w:val="00EB48B8"/>
    <w:rsid w:val="00EB57EB"/>
    <w:rsid w:val="00ED3103"/>
    <w:rsid w:val="00ED3DCA"/>
    <w:rsid w:val="00ED50CF"/>
    <w:rsid w:val="00EE05D3"/>
    <w:rsid w:val="00EE0FEE"/>
    <w:rsid w:val="00EE1C7F"/>
    <w:rsid w:val="00F01527"/>
    <w:rsid w:val="00F1152F"/>
    <w:rsid w:val="00F1289B"/>
    <w:rsid w:val="00F207B3"/>
    <w:rsid w:val="00F31631"/>
    <w:rsid w:val="00F32253"/>
    <w:rsid w:val="00F37FF6"/>
    <w:rsid w:val="00F422E1"/>
    <w:rsid w:val="00F434AF"/>
    <w:rsid w:val="00F5486B"/>
    <w:rsid w:val="00F63041"/>
    <w:rsid w:val="00F6411F"/>
    <w:rsid w:val="00F64DD7"/>
    <w:rsid w:val="00F658E0"/>
    <w:rsid w:val="00F70D80"/>
    <w:rsid w:val="00F715BA"/>
    <w:rsid w:val="00F833C0"/>
    <w:rsid w:val="00F859B7"/>
    <w:rsid w:val="00F93EBC"/>
    <w:rsid w:val="00F94851"/>
    <w:rsid w:val="00F96DC4"/>
    <w:rsid w:val="00FA4141"/>
    <w:rsid w:val="00FA73F3"/>
    <w:rsid w:val="00FB1DAF"/>
    <w:rsid w:val="00FB4285"/>
    <w:rsid w:val="00FC1C44"/>
    <w:rsid w:val="00FC3696"/>
    <w:rsid w:val="00FD142C"/>
    <w:rsid w:val="00FE323E"/>
    <w:rsid w:val="00FE44D5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3E3977"/>
  <w15:chartTrackingRefBased/>
  <w15:docId w15:val="{1BF033DC-DFD9-4ABE-9C36-ECA84EB7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500F1C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FB1DAF"/>
    <w:pPr>
      <w:ind w:left="720"/>
      <w:contextualSpacing/>
    </w:pPr>
  </w:style>
  <w:style w:type="character" w:styleId="CommentReference">
    <w:name w:val="annotation reference"/>
    <w:basedOn w:val="DefaultParagraphFont"/>
    <w:rsid w:val="002E1D1C"/>
    <w:rPr>
      <w:sz w:val="16"/>
      <w:szCs w:val="16"/>
    </w:rPr>
  </w:style>
  <w:style w:type="paragraph" w:styleId="CommentText">
    <w:name w:val="annotation text"/>
    <w:basedOn w:val="Normal"/>
    <w:link w:val="CommentTextChar"/>
    <w:rsid w:val="002E1D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E1D1C"/>
  </w:style>
  <w:style w:type="paragraph" w:styleId="CommentSubject">
    <w:name w:val="annotation subject"/>
    <w:basedOn w:val="CommentText"/>
    <w:next w:val="CommentText"/>
    <w:link w:val="CommentSubjectChar"/>
    <w:rsid w:val="002E1D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E1D1C"/>
    <w:rPr>
      <w:b/>
      <w:bCs/>
    </w:rPr>
  </w:style>
  <w:style w:type="paragraph" w:styleId="BalloonText">
    <w:name w:val="Balloon Text"/>
    <w:basedOn w:val="Normal"/>
    <w:link w:val="BalloonTextChar"/>
    <w:rsid w:val="002E1D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E1D1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6435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A477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7858">
                  <w:marLeft w:val="2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4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1612">
              <w:marLeft w:val="2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7985">
              <w:marLeft w:val="23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17085">
                  <w:marLeft w:val="23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0266">
                  <w:marLeft w:val="2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9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3720">
              <w:marLeft w:val="24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service360--training1.sandbox.my.salesforce.com/" TargetMode="External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policy.corp.cvscaremark.com/pnp/faces/DocRenderer?documentId=CALL-0049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57E074260378499F7E81CCDE102D50" ma:contentTypeVersion="17" ma:contentTypeDescription="Create a new document." ma:contentTypeScope="" ma:versionID="d102769cacfb248b0a4cd372c95ae198">
  <xsd:schema xmlns:xsd="http://www.w3.org/2001/XMLSchema" xmlns:xs="http://www.w3.org/2001/XMLSchema" xmlns:p="http://schemas.microsoft.com/office/2006/metadata/properties" xmlns:ns2="d19e0082-693e-45ae-8f74-da0dd659fa03" xmlns:ns3="2fe6fb3c-ae69-4363-9eac-f91567448a6f" targetNamespace="http://schemas.microsoft.com/office/2006/metadata/properties" ma:root="true" ma:fieldsID="b2f750f4410df7e9588eaa14b27124da" ns2:_="" ns3:_="">
    <xsd:import namespace="d19e0082-693e-45ae-8f74-da0dd659fa03"/>
    <xsd:import namespace="2fe6fb3c-ae69-4363-9eac-f91567448a6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ifelineQuickChat" minOccurs="0"/>
                <xsd:element ref="ns2:ProjectAnalyst" minOccurs="0"/>
                <xsd:element ref="ns2:DocumentConsultatnt" minOccurs="0"/>
                <xsd:element ref="ns2:BPO" minOccurs="0"/>
                <xsd:element ref="ns2:Status" minOccurs="0"/>
                <xsd:element ref="ns2:Du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e0082-693e-45ae-8f74-da0dd659fa0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ifelineQuickChat" ma:index="19" nillable="true" ma:displayName="Project Owner/Lead" ma:format="Dropdown" ma:internalName="LifelineQuickChat">
      <xsd:simpleType>
        <xsd:restriction base="dms:Text">
          <xsd:maxLength value="255"/>
        </xsd:restriction>
      </xsd:simpleType>
    </xsd:element>
    <xsd:element name="ProjectAnalyst" ma:index="20" nillable="true" ma:displayName="Project Analyst" ma:format="Dropdown" ma:internalName="ProjectAnalyst">
      <xsd:simpleType>
        <xsd:restriction base="dms:Text">
          <xsd:maxLength value="255"/>
        </xsd:restriction>
      </xsd:simpleType>
    </xsd:element>
    <xsd:element name="DocumentConsultatnt" ma:index="21" nillable="true" ma:displayName="Document Consultant" ma:format="Dropdown" ma:internalName="DocumentConsultatnt">
      <xsd:simpleType>
        <xsd:restriction base="dms:Text">
          <xsd:maxLength value="255"/>
        </xsd:restriction>
      </xsd:simpleType>
    </xsd:element>
    <xsd:element name="BPO" ma:index="22" nillable="true" ma:displayName="BPO" ma:format="Dropdown" ma:internalName="BPO">
      <xsd:simpleType>
        <xsd:restriction base="dms:Text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Text">
          <xsd:maxLength value="255"/>
        </xsd:restriction>
      </xsd:simpleType>
    </xsd:element>
    <xsd:element name="DueDate" ma:index="24" nillable="true" ma:displayName="Due Date" ma:format="Dropdown" ma:internalName="DueDat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6fb3c-ae69-4363-9eac-f91567448a6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3843f2a-4ea9-4ff2-ae93-95147ee77641}" ma:internalName="TaxCatchAll" ma:showField="CatchAllData" ma:web="2fe6fb3c-ae69-4363-9eac-f91567448a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9e0082-693e-45ae-8f74-da0dd659fa03">
      <Terms xmlns="http://schemas.microsoft.com/office/infopath/2007/PartnerControls"/>
    </lcf76f155ced4ddcb4097134ff3c332f>
    <TaxCatchAll xmlns="2fe6fb3c-ae69-4363-9eac-f91567448a6f" xsi:nil="true"/>
    <BPO xmlns="d19e0082-693e-45ae-8f74-da0dd659fa03">CD-PBM-CBOB
</BPO>
    <ProjectAnalyst xmlns="d19e0082-693e-45ae-8f74-da0dd659fa03" xsi:nil="true"/>
    <DocumentConsultatnt xmlns="d19e0082-693e-45ae-8f74-da0dd659fa03">Brienna Dugdale</DocumentConsultatnt>
    <DueDate xmlns="d19e0082-693e-45ae-8f74-da0dd659fa03" xsi:nil="true"/>
    <LifelineQuickChat xmlns="d19e0082-693e-45ae-8f74-da0dd659fa03" xsi:nil="true"/>
    <Status xmlns="d19e0082-693e-45ae-8f74-da0dd659fa03" xsi:nil="true"/>
  </documentManagement>
</p:properties>
</file>

<file path=customXml/itemProps1.xml><?xml version="1.0" encoding="utf-8"?>
<ds:datastoreItem xmlns:ds="http://schemas.openxmlformats.org/officeDocument/2006/customXml" ds:itemID="{026A6104-8174-4321-88BA-915EE77BBE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B3E07D-2FB2-48E8-B68E-88B4B37F84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e0082-693e-45ae-8f74-da0dd659fa03"/>
    <ds:schemaRef ds:uri="2fe6fb3c-ae69-4363-9eac-f91567448a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AE1776-DBA3-400C-82EC-5BFB70D72A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D90C441-9D1A-4B97-8C6C-9878A4E3627D}">
  <ds:schemaRefs>
    <ds:schemaRef ds:uri="http://schemas.microsoft.com/office/2006/metadata/properties"/>
    <ds:schemaRef ds:uri="http://schemas.microsoft.com/office/infopath/2007/PartnerControls"/>
    <ds:schemaRef ds:uri="d19e0082-693e-45ae-8f74-da0dd659fa03"/>
    <ds:schemaRef ds:uri="2fe6fb3c-ae69-4363-9eac-f91567448a6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1162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2175</CharactersWithSpaces>
  <SharedDoc>false</SharedDoc>
  <HLinks>
    <vt:vector size="54" baseType="variant"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5046300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!/view?docid=84670f57-9883-4bf8-aeaf-6de6375c7cf9</vt:lpwstr>
      </vt:variant>
      <vt:variant>
        <vt:i4>1966091</vt:i4>
      </vt:variant>
      <vt:variant>
        <vt:i4>24</vt:i4>
      </vt:variant>
      <vt:variant>
        <vt:i4>0</vt:i4>
      </vt:variant>
      <vt:variant>
        <vt:i4>5</vt:i4>
      </vt:variant>
      <vt:variant>
        <vt:lpwstr>TSRC-PROD-050168</vt:lpwstr>
      </vt:variant>
      <vt:variant>
        <vt:lpwstr/>
      </vt:variant>
      <vt:variant>
        <vt:i4>2031624</vt:i4>
      </vt:variant>
      <vt:variant>
        <vt:i4>21</vt:i4>
      </vt:variant>
      <vt:variant>
        <vt:i4>0</vt:i4>
      </vt:variant>
      <vt:variant>
        <vt:i4>5</vt:i4>
      </vt:variant>
      <vt:variant>
        <vt:lpwstr>TSRC-PROD-050058</vt:lpwstr>
      </vt:variant>
      <vt:variant>
        <vt:lpwstr/>
      </vt:variant>
      <vt:variant>
        <vt:i4>3801215</vt:i4>
      </vt:variant>
      <vt:variant>
        <vt:i4>18</vt:i4>
      </vt:variant>
      <vt:variant>
        <vt:i4>0</vt:i4>
      </vt:variant>
      <vt:variant>
        <vt:i4>5</vt:i4>
      </vt:variant>
      <vt:variant>
        <vt:lpwstr>https://policy.corp.cvscaremark.com/pnp/faces/DocRenderer?documentId=DOC-013205</vt:lpwstr>
      </vt:variant>
      <vt:variant>
        <vt:lpwstr/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6619249</vt:i4>
      </vt:variant>
      <vt:variant>
        <vt:i4>9</vt:i4>
      </vt:variant>
      <vt:variant>
        <vt:i4>0</vt:i4>
      </vt:variant>
      <vt:variant>
        <vt:i4>5</vt:i4>
      </vt:variant>
      <vt:variant>
        <vt:lpwstr>https://service360--training.sandbox.my.salesforce.com/</vt:lpwstr>
      </vt:variant>
      <vt:variant>
        <vt:lpwstr/>
      </vt:variant>
      <vt:variant>
        <vt:i4>1179697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_Toc151486926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_Toc151486925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21</cp:revision>
  <cp:lastPrinted>2007-01-03T18:56:00Z</cp:lastPrinted>
  <dcterms:created xsi:type="dcterms:W3CDTF">2025-07-28T17:47:00Z</dcterms:created>
  <dcterms:modified xsi:type="dcterms:W3CDTF">2025-08-28T18:47:00Z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2021-09-13T11:51:01Z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133cfce9-dd8c-4396-80ea-9b02e31b6b6b</vt:lpwstr>
  </property>
  <property fmtid="{D5CDD505-2E9C-101B-9397-08002B2CF9AE}" pid="8" name="MSIP_Label_67599526-06ca-49cc-9fa9-5307800a949a_ContentBits">
    <vt:lpwstr>0</vt:lpwstr>
  </property>
  <property fmtid="{D5CDD505-2E9C-101B-9397-08002B2CF9AE}" pid="9" name="GrammarlyDocumentId">
    <vt:lpwstr>eb8ea641edc636fc371b32d7fac89a6085b312a7db19c81381481dce6da5dee0</vt:lpwstr>
  </property>
  <property fmtid="{D5CDD505-2E9C-101B-9397-08002B2CF9AE}" pid="10" name="ContentTypeId">
    <vt:lpwstr>0x010100EB57E074260378499F7E81CCDE102D50</vt:lpwstr>
  </property>
  <property fmtid="{D5CDD505-2E9C-101B-9397-08002B2CF9AE}" pid="11" name="MediaServiceImageTags">
    <vt:lpwstr/>
  </property>
</Properties>
</file>