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4443E" w14:textId="5513F934" w:rsidR="00000043" w:rsidRPr="005D7976" w:rsidRDefault="00000043" w:rsidP="00841ED4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>Restore the Search Function in Compass</w:t>
      </w:r>
    </w:p>
    <w:bookmarkStart w:id="2" w:name="_Overview"/>
    <w:bookmarkEnd w:id="1"/>
    <w:bookmarkEnd w:id="2"/>
    <w:p w14:paraId="248C01EF" w14:textId="2A1F17F8" w:rsidR="00BF039B" w:rsidRDefault="005D5C3F" w:rsidP="00BF039B">
      <w:pPr>
        <w:pStyle w:val="TOC1"/>
        <w:spacing w:before="120" w:after="120"/>
        <w:rPr>
          <w:rFonts w:asciiTheme="minorHAnsi" w:eastAsiaTheme="minorEastAsia" w:hAnsiTheme="minorHAnsi"/>
          <w:kern w:val="2"/>
          <w14:ligatures w14:val="standardContextual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201136291" w:history="1">
        <w:r w:rsidR="00BF039B" w:rsidRPr="006A4323">
          <w:rPr>
            <w:rStyle w:val="Hyperlink"/>
          </w:rPr>
          <w:t>Process</w:t>
        </w:r>
      </w:hyperlink>
    </w:p>
    <w:p w14:paraId="2A32FE13" w14:textId="165EAD84" w:rsidR="00BF039B" w:rsidRDefault="00BF039B" w:rsidP="00BF039B">
      <w:pPr>
        <w:pStyle w:val="TOC1"/>
        <w:spacing w:before="120" w:after="120"/>
        <w:rPr>
          <w:rFonts w:asciiTheme="minorHAnsi" w:eastAsiaTheme="minorEastAsia" w:hAnsiTheme="minorHAnsi"/>
          <w:kern w:val="2"/>
          <w14:ligatures w14:val="standardContextual"/>
        </w:rPr>
      </w:pPr>
      <w:hyperlink w:anchor="_Toc201136292" w:history="1">
        <w:r w:rsidRPr="006A4323">
          <w:rPr>
            <w:rStyle w:val="Hyperlink"/>
          </w:rPr>
          <w:t>Related Documents</w:t>
        </w:r>
      </w:hyperlink>
    </w:p>
    <w:p w14:paraId="42D4EA3B" w14:textId="0149E6FD" w:rsidR="00295579" w:rsidRDefault="005D5C3F" w:rsidP="00841ED4">
      <w:pPr>
        <w:spacing w:before="120" w:after="120" w:line="240" w:lineRule="auto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fldChar w:fldCharType="end"/>
      </w:r>
    </w:p>
    <w:p w14:paraId="02F7C05A" w14:textId="77777777" w:rsidR="00000043" w:rsidRDefault="00000043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000043">
        <w:rPr>
          <w:rFonts w:ascii="Verdana" w:hAnsi="Verdana"/>
          <w:b/>
          <w:bCs/>
          <w:sz w:val="24"/>
          <w:szCs w:val="24"/>
        </w:rPr>
        <w:t xml:space="preserve">Description: </w:t>
      </w:r>
      <w:r>
        <w:rPr>
          <w:rFonts w:ascii="Verdana" w:hAnsi="Verdana"/>
          <w:sz w:val="24"/>
          <w:szCs w:val="24"/>
        </w:rPr>
        <w:t xml:space="preserve">Steps to restore the </w:t>
      </w:r>
      <w:r w:rsidRPr="001B4907">
        <w:rPr>
          <w:rFonts w:ascii="Verdana" w:hAnsi="Verdana"/>
          <w:sz w:val="24"/>
          <w:szCs w:val="24"/>
        </w:rPr>
        <w:t>Search</w:t>
      </w:r>
      <w:r>
        <w:rPr>
          <w:rFonts w:ascii="Verdana" w:hAnsi="Verdana"/>
          <w:sz w:val="24"/>
          <w:szCs w:val="24"/>
        </w:rPr>
        <w:t xml:space="preserve"> tab in Compass.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295579" w:rsidRPr="005D7976" w14:paraId="07FCA583" w14:textId="77777777" w:rsidTr="00841ED4">
        <w:tc>
          <w:tcPr>
            <w:tcW w:w="5000" w:type="pct"/>
            <w:shd w:val="clear" w:color="auto" w:fill="C0C0C0"/>
          </w:tcPr>
          <w:p w14:paraId="03E51FAB" w14:textId="58407AB2" w:rsidR="00295579" w:rsidRPr="005D7976" w:rsidRDefault="00295579" w:rsidP="00841ED4">
            <w:pPr>
              <w:pStyle w:val="Heading2"/>
              <w:tabs>
                <w:tab w:val="left" w:pos="2434"/>
              </w:tabs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Toc201136291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  <w:r w:rsidRPr="005D7976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ab/>
            </w:r>
          </w:p>
        </w:tc>
      </w:tr>
    </w:tbl>
    <w:p w14:paraId="74BDA1FB" w14:textId="759AF5B6" w:rsidR="00D35073" w:rsidRPr="00000043" w:rsidRDefault="00EB21CE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000043">
        <w:rPr>
          <w:rFonts w:ascii="Verdana" w:hAnsi="Verdana"/>
          <w:sz w:val="24"/>
          <w:szCs w:val="24"/>
        </w:rPr>
        <w:t xml:space="preserve">Did you lose your </w:t>
      </w:r>
      <w:r w:rsidR="00000043" w:rsidRPr="00000043">
        <w:rPr>
          <w:rFonts w:ascii="Verdana" w:hAnsi="Verdana"/>
          <w:b/>
          <w:bCs/>
          <w:sz w:val="24"/>
          <w:szCs w:val="24"/>
        </w:rPr>
        <w:t>Search</w:t>
      </w:r>
      <w:r w:rsidR="00000043" w:rsidRPr="00000043">
        <w:rPr>
          <w:rFonts w:ascii="Verdana" w:hAnsi="Verdana"/>
          <w:sz w:val="24"/>
          <w:szCs w:val="24"/>
        </w:rPr>
        <w:t xml:space="preserve"> </w:t>
      </w:r>
      <w:r w:rsidRPr="00000043">
        <w:rPr>
          <w:rFonts w:ascii="Verdana" w:hAnsi="Verdana"/>
          <w:sz w:val="24"/>
          <w:szCs w:val="24"/>
        </w:rPr>
        <w:t>tab in Compass?</w:t>
      </w:r>
    </w:p>
    <w:p w14:paraId="6070F389" w14:textId="683BB1E6" w:rsidR="00EB21CE" w:rsidRPr="00000043" w:rsidRDefault="00EB21CE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5524AA4E" w14:textId="2F30D970" w:rsidR="00EB21CE" w:rsidRDefault="001B4907" w:rsidP="00841ED4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52A1D4E" wp14:editId="13CDF06F">
            <wp:extent cx="5623559" cy="206853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20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5E1" w14:textId="77777777" w:rsidR="00000043" w:rsidRPr="00000043" w:rsidRDefault="00000043" w:rsidP="00841ED4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</w:p>
    <w:p w14:paraId="480EE31A" w14:textId="63648069" w:rsidR="001F6453" w:rsidRDefault="001F6453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000043">
        <w:rPr>
          <w:rFonts w:ascii="Verdana" w:hAnsi="Verdana"/>
          <w:sz w:val="24"/>
          <w:szCs w:val="24"/>
        </w:rPr>
        <w:t>If your Compass screen looks like the screen above</w:t>
      </w:r>
      <w:r w:rsidRPr="001F6453">
        <w:rPr>
          <w:rFonts w:ascii="Verdana" w:hAnsi="Verdana"/>
          <w:sz w:val="24"/>
          <w:szCs w:val="24"/>
        </w:rPr>
        <w:t>, or any other screen besides the search screen</w:t>
      </w:r>
      <w:r w:rsidR="005D5C3F">
        <w:rPr>
          <w:rFonts w:ascii="Verdana" w:hAnsi="Verdana"/>
          <w:sz w:val="24"/>
          <w:szCs w:val="24"/>
        </w:rPr>
        <w:t>, you</w:t>
      </w:r>
      <w:r w:rsidRPr="001F6453">
        <w:rPr>
          <w:rFonts w:ascii="Verdana" w:hAnsi="Verdana"/>
          <w:sz w:val="24"/>
          <w:szCs w:val="24"/>
        </w:rPr>
        <w:t xml:space="preserve"> need to get back to the</w:t>
      </w:r>
      <w:r w:rsidRPr="00000043">
        <w:rPr>
          <w:rFonts w:ascii="Verdana" w:hAnsi="Verdana"/>
          <w:sz w:val="24"/>
          <w:szCs w:val="24"/>
        </w:rPr>
        <w:t xml:space="preserve"> Compass </w:t>
      </w:r>
      <w:r w:rsidRPr="00000043">
        <w:rPr>
          <w:rFonts w:ascii="Verdana" w:hAnsi="Verdana"/>
          <w:b/>
          <w:bCs/>
          <w:sz w:val="24"/>
          <w:szCs w:val="24"/>
        </w:rPr>
        <w:t>Search</w:t>
      </w:r>
      <w:r w:rsidRPr="00000043">
        <w:rPr>
          <w:rFonts w:ascii="Verdana" w:hAnsi="Verdana"/>
          <w:sz w:val="24"/>
          <w:szCs w:val="24"/>
        </w:rPr>
        <w:t xml:space="preserve"> screen </w:t>
      </w:r>
      <w:r w:rsidR="005D5C3F">
        <w:rPr>
          <w:rFonts w:ascii="Verdana" w:hAnsi="Verdana"/>
          <w:sz w:val="24"/>
          <w:szCs w:val="24"/>
        </w:rPr>
        <w:t>in order</w:t>
      </w:r>
      <w:r w:rsidRPr="00000043">
        <w:rPr>
          <w:rFonts w:ascii="Verdana" w:hAnsi="Verdana"/>
          <w:sz w:val="24"/>
          <w:szCs w:val="24"/>
        </w:rPr>
        <w:t xml:space="preserve"> to service incoming calls.</w:t>
      </w:r>
    </w:p>
    <w:p w14:paraId="6BF361B7" w14:textId="77777777" w:rsidR="00000043" w:rsidRPr="00000043" w:rsidRDefault="00000043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07E05F5F" w14:textId="41B04E84" w:rsidR="00EB21CE" w:rsidRDefault="005D5C3F" w:rsidP="00841ED4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below</w:t>
      </w:r>
      <w:r w:rsidR="00EB21CE" w:rsidRPr="00000043">
        <w:rPr>
          <w:rFonts w:ascii="Verdana" w:hAnsi="Verdana"/>
          <w:sz w:val="24"/>
          <w:szCs w:val="24"/>
        </w:rPr>
        <w:t xml:space="preserve">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6"/>
        <w:gridCol w:w="8654"/>
      </w:tblGrid>
      <w:tr w:rsidR="008B307E" w:rsidRPr="00000043" w14:paraId="47B59617" w14:textId="77777777" w:rsidTr="00FA4F23">
        <w:tc>
          <w:tcPr>
            <w:tcW w:w="369" w:type="pct"/>
            <w:shd w:val="clear" w:color="auto" w:fill="D9D9D9" w:themeFill="background1" w:themeFillShade="D9"/>
            <w:vAlign w:val="bottom"/>
          </w:tcPr>
          <w:p w14:paraId="799D8A34" w14:textId="560CD529" w:rsidR="00000043" w:rsidRPr="00000043" w:rsidRDefault="00000043" w:rsidP="00841ED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31" w:type="pct"/>
            <w:shd w:val="clear" w:color="auto" w:fill="D9D9D9" w:themeFill="background1" w:themeFillShade="D9"/>
            <w:vAlign w:val="bottom"/>
          </w:tcPr>
          <w:p w14:paraId="2BCBE24E" w14:textId="7F19C483" w:rsidR="00000043" w:rsidRPr="00000043" w:rsidRDefault="00000043" w:rsidP="00841ED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8B307E" w14:paraId="2608B25C" w14:textId="77777777" w:rsidTr="001B4907">
        <w:tc>
          <w:tcPr>
            <w:tcW w:w="369" w:type="pct"/>
          </w:tcPr>
          <w:p w14:paraId="1C4BBC56" w14:textId="1A94DC2A" w:rsidR="00000043" w:rsidRPr="00000043" w:rsidRDefault="00000043" w:rsidP="00841ED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31" w:type="pct"/>
          </w:tcPr>
          <w:p w14:paraId="6B411754" w14:textId="577A69D3" w:rsidR="00000043" w:rsidRPr="00000043" w:rsidRDefault="00000043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00043">
              <w:rPr>
                <w:rFonts w:ascii="Verdana" w:hAnsi="Verdana"/>
                <w:sz w:val="24"/>
                <w:szCs w:val="24"/>
              </w:rPr>
              <w:t xml:space="preserve">Click on the </w:t>
            </w: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App Selector</w:t>
            </w:r>
            <w:r w:rsidRPr="00000043">
              <w:rPr>
                <w:rFonts w:ascii="Verdana" w:hAnsi="Verdana"/>
                <w:sz w:val="24"/>
                <w:szCs w:val="24"/>
              </w:rPr>
              <w:t xml:space="preserve"> (aka the </w:t>
            </w: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9 box</w:t>
            </w:r>
            <w:r w:rsidRPr="00000043">
              <w:rPr>
                <w:rFonts w:ascii="Verdana" w:hAnsi="Verdana"/>
                <w:sz w:val="24"/>
                <w:szCs w:val="24"/>
              </w:rPr>
              <w:t>) icon in the top left corner.</w:t>
            </w:r>
          </w:p>
          <w:p w14:paraId="601A47CB" w14:textId="77777777" w:rsidR="00000043" w:rsidRDefault="00000043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1E1AAC0" w14:textId="0E93C5DB" w:rsidR="00000043" w:rsidRDefault="001B4907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1A0F97" wp14:editId="40D4F410">
                  <wp:extent cx="5883150" cy="2164268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150" cy="21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4E9C3" w14:textId="12076CB2" w:rsidR="00000043" w:rsidRDefault="00000043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8B307E" w14:paraId="0618839B" w14:textId="77777777" w:rsidTr="001B4907">
        <w:tc>
          <w:tcPr>
            <w:tcW w:w="369" w:type="pct"/>
          </w:tcPr>
          <w:p w14:paraId="36AF4911" w14:textId="5BCEF36D" w:rsidR="00000043" w:rsidRPr="00000043" w:rsidRDefault="00000043" w:rsidP="00841ED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31" w:type="pct"/>
          </w:tcPr>
          <w:p w14:paraId="464E7256" w14:textId="2FFCD86C" w:rsidR="00000043" w:rsidRPr="00000043" w:rsidRDefault="00000043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00043">
              <w:rPr>
                <w:rFonts w:ascii="Verdana" w:hAnsi="Verdana"/>
                <w:sz w:val="24"/>
                <w:szCs w:val="24"/>
              </w:rPr>
              <w:t xml:space="preserve">When the drop down appears, click on </w:t>
            </w: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View All</w:t>
            </w:r>
            <w:r w:rsidRPr="00000043">
              <w:rPr>
                <w:rFonts w:ascii="Verdana" w:hAnsi="Verdana"/>
                <w:sz w:val="24"/>
                <w:szCs w:val="24"/>
              </w:rPr>
              <w:t>, or type in PHD in the drop-down.</w:t>
            </w:r>
            <w:r w:rsidRPr="00000043">
              <w:rPr>
                <w:rFonts w:ascii="Verdana" w:hAnsi="Verdana"/>
                <w:sz w:val="24"/>
                <w:szCs w:val="24"/>
                <w:highlight w:val="yellow"/>
              </w:rPr>
              <w:t xml:space="preserve"> </w:t>
            </w:r>
          </w:p>
          <w:p w14:paraId="64B5DD6F" w14:textId="3FB19DA2" w:rsidR="00000043" w:rsidRDefault="00000043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63DD6AD" w14:textId="7E7B8656" w:rsidR="003D7EA8" w:rsidRDefault="001B4907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DD7D83" wp14:editId="73C71D97">
                  <wp:extent cx="5520690" cy="2166012"/>
                  <wp:effectExtent l="0" t="0" r="381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461" cy="217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2DC40" w14:textId="138CA90B" w:rsidR="003D7EA8" w:rsidRDefault="003D7EA8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8B307E" w14:paraId="58D57729" w14:textId="77777777" w:rsidTr="001B4907">
        <w:tc>
          <w:tcPr>
            <w:tcW w:w="369" w:type="pct"/>
          </w:tcPr>
          <w:p w14:paraId="757D8AA0" w14:textId="2D5D70F8" w:rsidR="00000043" w:rsidRPr="00000043" w:rsidRDefault="00000043" w:rsidP="00841ED4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31" w:type="pct"/>
          </w:tcPr>
          <w:p w14:paraId="56F82D9C" w14:textId="00B77ACE" w:rsidR="00000043" w:rsidRDefault="00000043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00043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="003D7EA8" w:rsidRPr="001B4907">
              <w:rPr>
                <w:rFonts w:ascii="Verdana" w:hAnsi="Verdana"/>
                <w:b/>
                <w:bCs/>
                <w:sz w:val="24"/>
                <w:szCs w:val="24"/>
              </w:rPr>
              <w:t>Compass</w:t>
            </w:r>
            <w:r w:rsidR="002F5012">
              <w:rPr>
                <w:rFonts w:ascii="Verdana" w:hAnsi="Verdana"/>
                <w:sz w:val="24"/>
                <w:szCs w:val="24"/>
              </w:rPr>
              <w:t>.</w:t>
            </w:r>
          </w:p>
          <w:p w14:paraId="1E465548" w14:textId="77777777" w:rsidR="008B307E" w:rsidRDefault="008B307E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BAC6943" w14:textId="330A4A84" w:rsidR="00000043" w:rsidRDefault="002F5012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E7A41" wp14:editId="4A64F2E5">
                  <wp:extent cx="5624047" cy="2202371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47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2A41D" w14:textId="6BA78C8A" w:rsidR="003D7EA8" w:rsidRDefault="003D7EA8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5B51DB7" w14:textId="2E8ED4FF" w:rsidR="00000043" w:rsidRDefault="00000043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 xml:space="preserve">Result: </w:t>
            </w:r>
            <w:r w:rsidRPr="00000043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1678B1" w:rsidRPr="001678B1">
              <w:rPr>
                <w:rFonts w:ascii="Verdana" w:hAnsi="Verdana"/>
                <w:b/>
                <w:bCs/>
                <w:sz w:val="24"/>
                <w:szCs w:val="24"/>
              </w:rPr>
              <w:t>Member Search</w:t>
            </w:r>
            <w:r w:rsidRPr="00000043">
              <w:rPr>
                <w:rFonts w:ascii="Verdana" w:hAnsi="Verdana"/>
                <w:b/>
                <w:bCs/>
                <w:sz w:val="24"/>
                <w:szCs w:val="24"/>
              </w:rPr>
              <w:t xml:space="preserve"> Console</w:t>
            </w:r>
            <w:r w:rsidRPr="00000043">
              <w:rPr>
                <w:rFonts w:ascii="Verdana" w:hAnsi="Verdana"/>
                <w:sz w:val="24"/>
                <w:szCs w:val="24"/>
              </w:rPr>
              <w:t xml:space="preserve"> appear</w:t>
            </w:r>
            <w:r w:rsidR="002F5012">
              <w:rPr>
                <w:rFonts w:ascii="Verdana" w:hAnsi="Verdana"/>
                <w:sz w:val="24"/>
                <w:szCs w:val="24"/>
              </w:rPr>
              <w:t>s</w:t>
            </w:r>
            <w:r w:rsidRPr="00000043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758D1939" w14:textId="77777777" w:rsidR="002F5012" w:rsidRPr="00000043" w:rsidRDefault="002F5012" w:rsidP="00841ED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041BAB8" w14:textId="4435EDF7" w:rsidR="00000043" w:rsidRPr="00000043" w:rsidRDefault="001B4907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701F5" wp14:editId="1612FD0E">
                  <wp:extent cx="6782388" cy="1196444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388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C1A9A" w14:textId="09FA8AD3" w:rsidR="00000043" w:rsidRDefault="00000043" w:rsidP="00841ED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419D24" w14:textId="77777777" w:rsidR="00000043" w:rsidRPr="005D5C3F" w:rsidRDefault="00000043" w:rsidP="00841ED4">
      <w:pPr>
        <w:spacing w:before="120" w:after="120" w:line="240" w:lineRule="auto"/>
        <w:rPr>
          <w:rFonts w:ascii="Verdana" w:hAnsi="Verdana"/>
          <w:sz w:val="28"/>
          <w:szCs w:val="28"/>
        </w:rPr>
      </w:pPr>
    </w:p>
    <w:p w14:paraId="6A2A27FC" w14:textId="57304E0C" w:rsidR="005D5C3F" w:rsidRPr="005D7976" w:rsidRDefault="00BF039B" w:rsidP="00841ED4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="00000043" w:rsidRPr="00BF039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5D5C3F" w:rsidRPr="00BB6B8E" w14:paraId="166AA4B4" w14:textId="77777777" w:rsidTr="00692D56">
        <w:tc>
          <w:tcPr>
            <w:tcW w:w="5000" w:type="pct"/>
            <w:shd w:val="clear" w:color="auto" w:fill="C0C0C0"/>
          </w:tcPr>
          <w:p w14:paraId="6E4CE142" w14:textId="77777777" w:rsidR="005D5C3F" w:rsidRPr="00BB6B8E" w:rsidRDefault="005D5C3F" w:rsidP="00841ED4">
            <w:pPr>
              <w:pStyle w:val="Heading2"/>
              <w:tabs>
                <w:tab w:val="left" w:pos="2434"/>
              </w:tabs>
              <w:spacing w:before="120" w:after="120"/>
              <w:jc w:val="both"/>
              <w:rPr>
                <w:rFonts w:ascii="Verdana" w:hAnsi="Verdana"/>
                <w:b w:val="0"/>
                <w:bCs w:val="0"/>
              </w:rPr>
            </w:pPr>
            <w:bookmarkStart w:id="4" w:name="_Toc72829245"/>
            <w:bookmarkStart w:id="5" w:name="_Toc201136292"/>
            <w:r w:rsidRPr="002A6F85">
              <w:rPr>
                <w:rFonts w:ascii="Verdana" w:hAnsi="Verdana"/>
                <w:i w:val="0"/>
                <w:iCs w:val="0"/>
              </w:rPr>
              <w:t>Related</w:t>
            </w:r>
            <w:r>
              <w:rPr>
                <w:rFonts w:ascii="Verdana" w:hAnsi="Verdana"/>
              </w:rPr>
              <w:t xml:space="preserve"> </w:t>
            </w:r>
            <w:r w:rsidRPr="005D5C3F">
              <w:rPr>
                <w:rFonts w:ascii="Verdana" w:hAnsi="Verdana"/>
                <w:i w:val="0"/>
                <w:iCs w:val="0"/>
              </w:rPr>
              <w:t>Documents</w:t>
            </w:r>
            <w:bookmarkEnd w:id="4"/>
            <w:bookmarkEnd w:id="5"/>
          </w:p>
        </w:tc>
      </w:tr>
    </w:tbl>
    <w:p w14:paraId="4E1A7ECC" w14:textId="22DF90D4" w:rsidR="00C46A66" w:rsidRDefault="005D5C3F" w:rsidP="00841ED4">
      <w:pPr>
        <w:spacing w:before="120" w:after="120"/>
      </w:pPr>
      <w:r w:rsidRPr="00976BB5">
        <w:rPr>
          <w:rFonts w:ascii="Verdana" w:eastAsia="Times New Roman" w:hAnsi="Verdana" w:cs="Times New Roman"/>
          <w:b/>
          <w:sz w:val="24"/>
          <w:szCs w:val="24"/>
        </w:rPr>
        <w:t xml:space="preserve">Parent </w:t>
      </w:r>
      <w:r w:rsidR="00FA4F23">
        <w:rPr>
          <w:rFonts w:ascii="Verdana" w:eastAsia="Times New Roman" w:hAnsi="Verdana" w:cs="Times New Roman"/>
          <w:b/>
          <w:sz w:val="24"/>
          <w:szCs w:val="24"/>
        </w:rPr>
        <w:t>Document</w:t>
      </w:r>
      <w:r w:rsidRPr="00976BB5">
        <w:rPr>
          <w:rFonts w:ascii="Verdana" w:eastAsia="Times New Roman" w:hAnsi="Verdana" w:cs="Times New Roman"/>
          <w:b/>
          <w:sz w:val="24"/>
          <w:szCs w:val="24"/>
        </w:rPr>
        <w:t>:</w:t>
      </w:r>
      <w:r w:rsidRPr="00976BB5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bookmarkStart w:id="6" w:name="OLE_LINK57"/>
      <w:bookmarkStart w:id="7" w:name="OLE_LINK59"/>
      <w:r w:rsidR="00C46A66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hyperlink r:id="rId15" w:history="1">
        <w:r w:rsidR="00C46A66">
          <w:rPr>
            <w:rStyle w:val="Hyperlink"/>
            <w:rFonts w:ascii="Verdana" w:hAnsi="Verdana"/>
            <w:sz w:val="24"/>
            <w:szCs w:val="24"/>
          </w:rPr>
          <w:t>CALL 0049 Customer Care Internal and External Call Handling</w:t>
        </w:r>
        <w:bookmarkEnd w:id="6"/>
      </w:hyperlink>
      <w:bookmarkEnd w:id="7"/>
    </w:p>
    <w:p w14:paraId="143D4D75" w14:textId="53D05C20" w:rsidR="005D5C3F" w:rsidRDefault="005D5C3F" w:rsidP="00841ED4">
      <w:pPr>
        <w:spacing w:before="120" w:after="120" w:line="240" w:lineRule="auto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</w:p>
    <w:p w14:paraId="0CA7DED0" w14:textId="574A7ACF" w:rsidR="005D5C3F" w:rsidRPr="00BB6B8E" w:rsidRDefault="00BF039B" w:rsidP="00841ED4">
      <w:pPr>
        <w:spacing w:before="120" w:after="12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="005D5C3F" w:rsidRPr="00BF039B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1F1B9201" w14:textId="77777777" w:rsidR="005D5C3F" w:rsidRPr="005D7976" w:rsidRDefault="005D5C3F" w:rsidP="00841ED4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</w:p>
    <w:p w14:paraId="7FBCEBED" w14:textId="77777777" w:rsidR="005D5C3F" w:rsidRPr="005D7976" w:rsidRDefault="005D5C3F" w:rsidP="00841ED4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FBD4BA2" w14:textId="75F7D9D8" w:rsidR="00000043" w:rsidRDefault="005D5C3F" w:rsidP="00841ED4">
      <w:pPr>
        <w:spacing w:before="120" w:after="120" w:line="240" w:lineRule="auto"/>
        <w:jc w:val="center"/>
      </w:pPr>
      <w:r w:rsidRPr="005D797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00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C0FC1" w14:textId="77777777" w:rsidR="00E6750E" w:rsidRDefault="00E6750E" w:rsidP="001678B1">
      <w:pPr>
        <w:spacing w:after="0" w:line="240" w:lineRule="auto"/>
      </w:pPr>
      <w:r>
        <w:separator/>
      </w:r>
    </w:p>
  </w:endnote>
  <w:endnote w:type="continuationSeparator" w:id="0">
    <w:p w14:paraId="471C6540" w14:textId="77777777" w:rsidR="00E6750E" w:rsidRDefault="00E6750E" w:rsidP="001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FEA8D" w14:textId="77777777" w:rsidR="00E6750E" w:rsidRDefault="00E6750E" w:rsidP="001678B1">
      <w:pPr>
        <w:spacing w:after="0" w:line="240" w:lineRule="auto"/>
      </w:pPr>
      <w:r>
        <w:separator/>
      </w:r>
    </w:p>
  </w:footnote>
  <w:footnote w:type="continuationSeparator" w:id="0">
    <w:p w14:paraId="52D25EAC" w14:textId="77777777" w:rsidR="00E6750E" w:rsidRDefault="00E6750E" w:rsidP="0016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E"/>
    <w:rsid w:val="00000043"/>
    <w:rsid w:val="00160BEC"/>
    <w:rsid w:val="001678B1"/>
    <w:rsid w:val="001B4907"/>
    <w:rsid w:val="001F6453"/>
    <w:rsid w:val="00205DA5"/>
    <w:rsid w:val="002675AB"/>
    <w:rsid w:val="00295579"/>
    <w:rsid w:val="002A2B50"/>
    <w:rsid w:val="002A6F85"/>
    <w:rsid w:val="002F5012"/>
    <w:rsid w:val="003D7EA8"/>
    <w:rsid w:val="00402299"/>
    <w:rsid w:val="00507B5C"/>
    <w:rsid w:val="005819FF"/>
    <w:rsid w:val="005D5C3F"/>
    <w:rsid w:val="006A51B6"/>
    <w:rsid w:val="00785E70"/>
    <w:rsid w:val="00796519"/>
    <w:rsid w:val="00841ED4"/>
    <w:rsid w:val="008B307E"/>
    <w:rsid w:val="009155A4"/>
    <w:rsid w:val="009D49ED"/>
    <w:rsid w:val="00A556D9"/>
    <w:rsid w:val="00AE31EA"/>
    <w:rsid w:val="00BF039B"/>
    <w:rsid w:val="00C46A66"/>
    <w:rsid w:val="00CA2638"/>
    <w:rsid w:val="00D35073"/>
    <w:rsid w:val="00E3395F"/>
    <w:rsid w:val="00E6750E"/>
    <w:rsid w:val="00EB21CE"/>
    <w:rsid w:val="00F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F2634D"/>
  <w15:chartTrackingRefBased/>
  <w15:docId w15:val="{DB91DE99-1B87-486C-960A-0351553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000043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0000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04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00004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000043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000043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0004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TOC1"/>
    <w:next w:val="Normal"/>
    <w:autoRedefine/>
    <w:uiPriority w:val="39"/>
    <w:rsid w:val="005D5C3F"/>
  </w:style>
  <w:style w:type="character" w:customStyle="1" w:styleId="Heading4Char">
    <w:name w:val="Heading 4 Char"/>
    <w:basedOn w:val="DefaultParagraphFont"/>
    <w:link w:val="Heading4"/>
    <w:uiPriority w:val="9"/>
    <w:semiHidden/>
    <w:rsid w:val="000000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0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5C3F"/>
    <w:pPr>
      <w:tabs>
        <w:tab w:val="right" w:leader="dot" w:pos="9350"/>
      </w:tabs>
      <w:spacing w:after="0" w:line="240" w:lineRule="auto"/>
    </w:pPr>
    <w:rPr>
      <w:rFonts w:ascii="Verdana" w:hAnsi="Verdana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5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F0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olicy.corp.cvscaremark.com/pnp/faces/DocRenderer?documentId=CALL%200049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2" ma:contentTypeDescription="Create a new document." ma:contentTypeScope="" ma:versionID="a8d23e0595eba074ddc29390796f8f8b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b1ffbb762c8a6bccaa3d253fae87297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66710-CC48-4FA8-A203-20077C8DC4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945A4-5EA9-4417-87DE-9F26315AD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AD503E-79CC-4A68-8BEA-9D356F0B7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D982BC-0477-4BD2-BE6C-890F1BDD1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Sheryl</dc:creator>
  <cp:keywords/>
  <dc:description/>
  <cp:lastModifiedBy>Dugdale, Brienna</cp:lastModifiedBy>
  <cp:revision>6</cp:revision>
  <dcterms:created xsi:type="dcterms:W3CDTF">2025-06-16T16:15:00Z</dcterms:created>
  <dcterms:modified xsi:type="dcterms:W3CDTF">2025-06-18T15:51:00Z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2021-05-25T12:45:57Z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31062c5f-7d8f-4429-abaf-02d7e3ba3b4d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</Properties>
</file>