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F24FA3" w14:textId="3DB0958F" w:rsidR="00D220A3" w:rsidRPr="00D471C1" w:rsidRDefault="00A2246C" w:rsidP="00D471C1">
      <w:pPr>
        <w:pStyle w:val="Heading1"/>
        <w:spacing w:before="120" w:after="120"/>
        <w:rPr>
          <w:b w:val="0"/>
          <w:sz w:val="36"/>
          <w:szCs w:val="36"/>
        </w:rPr>
      </w:pPr>
      <w:bookmarkStart w:id="0" w:name="_top"/>
      <w:bookmarkStart w:id="1" w:name="OLE_LINK10"/>
      <w:bookmarkStart w:id="2" w:name="OLE_LINK28"/>
      <w:bookmarkStart w:id="3" w:name="OLE_LINK1"/>
      <w:bookmarkEnd w:id="0"/>
      <w:r w:rsidRPr="00D471C1">
        <w:rPr>
          <w:color w:val="auto"/>
          <w:sz w:val="36"/>
          <w:szCs w:val="36"/>
        </w:rPr>
        <w:t>Five9 Document</w:t>
      </w:r>
      <w:r w:rsidR="00D220A3" w:rsidRPr="00D471C1">
        <w:rPr>
          <w:color w:val="auto"/>
          <w:sz w:val="36"/>
          <w:szCs w:val="36"/>
        </w:rPr>
        <w:t xml:space="preserve"> Index</w:t>
      </w:r>
      <w:r w:rsidR="004950CE" w:rsidRPr="00D471C1">
        <w:rPr>
          <w:color w:val="auto"/>
          <w:sz w:val="36"/>
          <w:szCs w:val="36"/>
        </w:rPr>
        <w:t xml:space="preserve"> for Agents</w:t>
      </w:r>
    </w:p>
    <w:bookmarkEnd w:id="1"/>
    <w:p w14:paraId="32E60C1D" w14:textId="77777777" w:rsidR="00F27518" w:rsidRDefault="00F27518" w:rsidP="000D63DB"/>
    <w:p w14:paraId="1DCA2B90" w14:textId="1A2B5461" w:rsidR="0009228E" w:rsidRDefault="00CD7396">
      <w:pPr>
        <w:pStyle w:val="TOC2"/>
        <w:rPr>
          <w:rFonts w:asciiTheme="minorHAnsi" w:eastAsiaTheme="minorEastAsia" w:hAnsiTheme="minorHAnsi" w:cstheme="minorBidi"/>
          <w:color w:val="auto"/>
          <w:kern w:val="2"/>
          <w:u w:val="none"/>
          <w14:ligatures w14:val="standardContextual"/>
        </w:rPr>
      </w:pPr>
      <w:r>
        <w:fldChar w:fldCharType="begin"/>
      </w:r>
      <w:r>
        <w:instrText xml:space="preserve"> TOC \o "2-2" \n \p " " \h \z \u </w:instrText>
      </w:r>
      <w:r>
        <w:fldChar w:fldCharType="separate"/>
      </w:r>
      <w:hyperlink w:anchor="_Toc193781246" w:history="1">
        <w:r w:rsidR="0009228E" w:rsidRPr="00B67ADC">
          <w:rPr>
            <w:rStyle w:val="Hyperlink"/>
          </w:rPr>
          <w:t>Work Instructions</w:t>
        </w:r>
      </w:hyperlink>
    </w:p>
    <w:p w14:paraId="6FF5F074" w14:textId="33D00039" w:rsidR="0009228E" w:rsidRDefault="0009228E">
      <w:pPr>
        <w:pStyle w:val="TOC2"/>
        <w:rPr>
          <w:rFonts w:asciiTheme="minorHAnsi" w:eastAsiaTheme="minorEastAsia" w:hAnsiTheme="minorHAnsi" w:cstheme="minorBidi"/>
          <w:color w:val="auto"/>
          <w:kern w:val="2"/>
          <w:u w:val="none"/>
          <w14:ligatures w14:val="standardContextual"/>
        </w:rPr>
      </w:pPr>
      <w:hyperlink w:anchor="_Toc193781247" w:history="1">
        <w:r w:rsidRPr="00B67ADC">
          <w:rPr>
            <w:rStyle w:val="Hyperlink"/>
          </w:rPr>
          <w:t>Job Aids</w:t>
        </w:r>
      </w:hyperlink>
    </w:p>
    <w:p w14:paraId="5C678EBD" w14:textId="3182B09D" w:rsidR="006C1CBD" w:rsidRDefault="00CD7396" w:rsidP="000D63DB">
      <w:r>
        <w:rPr>
          <w:noProof/>
          <w:color w:val="3333FF"/>
          <w:u w:val="single"/>
        </w:rPr>
        <w:fldChar w:fldCharType="end"/>
      </w:r>
    </w:p>
    <w:p w14:paraId="0BDBD60F" w14:textId="77777777" w:rsidR="000C2A30" w:rsidRDefault="000C2A30" w:rsidP="000D63DB"/>
    <w:p w14:paraId="0BAFB86C" w14:textId="49DC2A85" w:rsidR="00907E67" w:rsidRDefault="00907E67" w:rsidP="00D471C1">
      <w:pPr>
        <w:spacing w:before="120" w:after="120"/>
      </w:pPr>
      <w:bookmarkStart w:id="4" w:name="_Overview"/>
      <w:bookmarkEnd w:id="4"/>
      <w:r>
        <w:rPr>
          <w:b/>
        </w:rPr>
        <w:t xml:space="preserve">Description: </w:t>
      </w:r>
      <w:r w:rsidR="00F5770B">
        <w:rPr>
          <w:b/>
        </w:rPr>
        <w:t xml:space="preserve"> </w:t>
      </w:r>
      <w:bookmarkStart w:id="5" w:name="OLE_LINK6"/>
      <w:bookmarkStart w:id="6" w:name="OLE_LINK11"/>
      <w:r w:rsidR="000978D2">
        <w:t>W</w:t>
      </w:r>
      <w:r w:rsidR="00D220A3">
        <w:t xml:space="preserve">ork instructions and job aids for </w:t>
      </w:r>
      <w:bookmarkEnd w:id="5"/>
      <w:r w:rsidR="004950CE">
        <w:t>agents migrated to Five9</w:t>
      </w:r>
      <w:r w:rsidR="00615AB8">
        <w:t xml:space="preserve">. </w:t>
      </w:r>
      <w:bookmarkEnd w:id="6"/>
    </w:p>
    <w:p w14:paraId="6F42B8D6" w14:textId="5CB360CF" w:rsidR="000C2A30" w:rsidRDefault="004950CE" w:rsidP="00D471C1">
      <w:pPr>
        <w:spacing w:before="120" w:after="120"/>
      </w:pPr>
      <w:r>
        <w:rPr>
          <w:noProof/>
          <w:color w:val="000000"/>
        </w:rPr>
        <w:drawing>
          <wp:inline distT="0" distB="0" distL="0" distR="0" wp14:anchorId="2D1CDA2A" wp14:editId="6F7126E2">
            <wp:extent cx="238095" cy="20952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color w:val="000000"/>
        </w:rPr>
        <w:t xml:space="preserve"> Some documents are not applicable to all </w:t>
      </w:r>
      <w:r w:rsidR="00CC3C45">
        <w:rPr>
          <w:color w:val="000000"/>
        </w:rPr>
        <w:t>agents</w:t>
      </w:r>
      <w:r>
        <w:rPr>
          <w:color w:val="000000"/>
        </w:rPr>
        <w:t xml:space="preserve">. </w:t>
      </w:r>
      <w:bookmarkStart w:id="7" w:name="_Rationale"/>
      <w:bookmarkStart w:id="8" w:name="_Definitions"/>
      <w:bookmarkStart w:id="9" w:name="_Abbreviations/Definitions"/>
      <w:bookmarkStart w:id="10" w:name="_Log_Activity"/>
      <w:bookmarkEnd w:id="2"/>
      <w:bookmarkEnd w:id="7"/>
      <w:bookmarkEnd w:id="8"/>
      <w:bookmarkEnd w:id="9"/>
      <w:bookmarkEnd w:id="1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173" w:type="dxa"/>
          <w:left w:w="115" w:type="dxa"/>
          <w:bottom w:w="115" w:type="dxa"/>
          <w:right w:w="115" w:type="dxa"/>
        </w:tblCellMar>
        <w:tblLook w:val="01E0" w:firstRow="1" w:lastRow="1" w:firstColumn="1" w:lastColumn="1" w:noHBand="0" w:noVBand="0"/>
      </w:tblPr>
      <w:tblGrid>
        <w:gridCol w:w="12950"/>
      </w:tblGrid>
      <w:tr w:rsidR="00300C93" w:rsidRPr="00DC296B" w14:paraId="0BFB2C96" w14:textId="77777777" w:rsidTr="00D471C1">
        <w:trPr>
          <w:trHeight w:val="420"/>
        </w:trPr>
        <w:tc>
          <w:tcPr>
            <w:tcW w:w="5000" w:type="pct"/>
            <w:shd w:val="clear" w:color="auto" w:fill="BFBFBF" w:themeFill="background1" w:themeFillShade="BF"/>
          </w:tcPr>
          <w:p w14:paraId="6DB9CD05" w14:textId="6895CE52" w:rsidR="00300C93" w:rsidRPr="000D6356" w:rsidRDefault="00934A5E" w:rsidP="00B55B50">
            <w:pPr>
              <w:pStyle w:val="Heading2"/>
              <w:spacing w:before="0" w:after="0"/>
              <w:rPr>
                <w:rFonts w:ascii="Verdana" w:hAnsi="Verdana"/>
                <w:i w:val="0"/>
              </w:rPr>
            </w:pPr>
            <w:bookmarkStart w:id="11" w:name="_Various_Work_Instructions"/>
            <w:bookmarkStart w:id="12" w:name="_Process"/>
            <w:bookmarkStart w:id="13" w:name="_Various_Work_Instructions1"/>
            <w:bookmarkStart w:id="14" w:name="_Various_Work_Instructions_1"/>
            <w:bookmarkStart w:id="15" w:name="_Qualifying_the_Call"/>
            <w:bookmarkStart w:id="16" w:name="_Determining_if_an"/>
            <w:bookmarkStart w:id="17" w:name="_Toc193781246"/>
            <w:bookmarkStart w:id="18" w:name="OLE_LINK4"/>
            <w:bookmarkEnd w:id="11"/>
            <w:bookmarkEnd w:id="12"/>
            <w:bookmarkEnd w:id="13"/>
            <w:bookmarkEnd w:id="14"/>
            <w:bookmarkEnd w:id="15"/>
            <w:bookmarkEnd w:id="16"/>
            <w:r>
              <w:rPr>
                <w:rFonts w:ascii="Verdana" w:hAnsi="Verdana"/>
                <w:i w:val="0"/>
              </w:rPr>
              <w:t>Work Instructions</w:t>
            </w:r>
            <w:bookmarkEnd w:id="17"/>
          </w:p>
        </w:tc>
      </w:tr>
    </w:tbl>
    <w:p w14:paraId="3DEA1C08" w14:textId="40BB5A6E" w:rsidR="001E2A52" w:rsidRDefault="001E2A52" w:rsidP="00D471C1">
      <w:pPr>
        <w:spacing w:before="120" w:after="120"/>
        <w:rPr>
          <w:color w:val="000000"/>
        </w:rPr>
      </w:pPr>
    </w:p>
    <w:p w14:paraId="6E890866" w14:textId="7B54BEFC" w:rsidR="00F6440A" w:rsidRDefault="00F6440A" w:rsidP="00D471C1">
      <w:pPr>
        <w:spacing w:before="120" w:after="120"/>
        <w:rPr>
          <w:color w:val="000000"/>
        </w:rPr>
      </w:pPr>
      <w:bookmarkStart w:id="19" w:name="OLE_LINK3"/>
      <w:r>
        <w:rPr>
          <w:color w:val="000000"/>
        </w:rPr>
        <w:t>See the table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72"/>
        <w:gridCol w:w="9378"/>
      </w:tblGrid>
      <w:tr w:rsidR="00D220A3" w:rsidRPr="00D220A3" w14:paraId="4E7F87BB" w14:textId="77777777" w:rsidTr="00BB1DE2">
        <w:tc>
          <w:tcPr>
            <w:tcW w:w="1379" w:type="pct"/>
            <w:shd w:val="clear" w:color="auto" w:fill="D9D9D9" w:themeFill="background1" w:themeFillShade="D9"/>
          </w:tcPr>
          <w:bookmarkEnd w:id="19"/>
          <w:p w14:paraId="594238D2" w14:textId="77777777" w:rsidR="00D220A3" w:rsidRPr="00D220A3" w:rsidRDefault="00D220A3" w:rsidP="00FF46DD">
            <w:pPr>
              <w:spacing w:before="120" w:after="120"/>
              <w:jc w:val="center"/>
              <w:rPr>
                <w:b/>
                <w:bCs/>
                <w:color w:val="000000"/>
              </w:rPr>
            </w:pPr>
            <w:r w:rsidRPr="00D220A3">
              <w:rPr>
                <w:b/>
                <w:bCs/>
                <w:color w:val="000000"/>
              </w:rPr>
              <w:t>Title</w:t>
            </w:r>
          </w:p>
        </w:tc>
        <w:tc>
          <w:tcPr>
            <w:tcW w:w="3621" w:type="pct"/>
            <w:shd w:val="clear" w:color="auto" w:fill="D9D9D9" w:themeFill="background1" w:themeFillShade="D9"/>
          </w:tcPr>
          <w:p w14:paraId="5C8AA8EE" w14:textId="77777777" w:rsidR="00D220A3" w:rsidRPr="00D220A3" w:rsidRDefault="00D220A3" w:rsidP="00FF46DD">
            <w:pPr>
              <w:spacing w:before="120" w:after="120"/>
              <w:jc w:val="center"/>
              <w:rPr>
                <w:b/>
                <w:bCs/>
                <w:color w:val="000000"/>
              </w:rPr>
            </w:pPr>
            <w:r w:rsidRPr="00D220A3">
              <w:rPr>
                <w:b/>
                <w:bCs/>
                <w:color w:val="000000"/>
              </w:rPr>
              <w:t>Description</w:t>
            </w:r>
          </w:p>
        </w:tc>
      </w:tr>
      <w:tr w:rsidR="00615AB8" w:rsidRPr="000A7E45" w14:paraId="7A8F04BB" w14:textId="77777777" w:rsidTr="00BB1DE2">
        <w:tc>
          <w:tcPr>
            <w:tcW w:w="1379" w:type="pct"/>
          </w:tcPr>
          <w:p w14:paraId="0D86DF89" w14:textId="1C044F6C" w:rsidR="006A4309" w:rsidRPr="000A7E45" w:rsidRDefault="00392A7A" w:rsidP="000A7E45">
            <w:pPr>
              <w:spacing w:before="120" w:after="120"/>
            </w:pPr>
            <w:hyperlink r:id="rId13" w:anchor="!/view?docid=9546ff42-1c20-43e0-8a1f-bd8a5408de5b" w:history="1">
              <w:r>
                <w:rPr>
                  <w:rStyle w:val="Hyperlink"/>
                </w:rPr>
                <w:t>PeopleSafe - Log In and Log Out of the Five9 Soft Phone (052163)</w:t>
              </w:r>
            </w:hyperlink>
          </w:p>
        </w:tc>
        <w:tc>
          <w:tcPr>
            <w:tcW w:w="3621" w:type="pct"/>
          </w:tcPr>
          <w:p w14:paraId="0A3A5301" w14:textId="18C63DB1" w:rsidR="00FF46DD" w:rsidRPr="000A7E45" w:rsidRDefault="00BB1DE2" w:rsidP="000A7E45">
            <w:pPr>
              <w:spacing w:before="120" w:after="120"/>
              <w:rPr>
                <w:color w:val="000000"/>
              </w:rPr>
            </w:pPr>
            <w:r w:rsidRPr="00BB1DE2">
              <w:rPr>
                <w:color w:val="000000"/>
              </w:rPr>
              <w:t>How to log in and log out of the Five9 Soft Phone for the Agent.</w:t>
            </w:r>
          </w:p>
        </w:tc>
      </w:tr>
      <w:tr w:rsidR="00AE5C8A" w:rsidRPr="000A7E45" w14:paraId="68CBD71A" w14:textId="77777777" w:rsidTr="00BB1DE2">
        <w:tc>
          <w:tcPr>
            <w:tcW w:w="1379" w:type="pct"/>
          </w:tcPr>
          <w:p w14:paraId="294125DE" w14:textId="1D813389" w:rsidR="00AE5C8A" w:rsidRPr="000A7E45" w:rsidRDefault="00060F94" w:rsidP="000A7E45">
            <w:pPr>
              <w:spacing w:before="120" w:after="120"/>
            </w:pPr>
            <w:hyperlink r:id="rId14" w:anchor="!/view?docid=f143ae89-173a-4c0c-a2f4-0be0d45ad858" w:history="1">
              <w:r w:rsidRPr="000A7E45">
                <w:rPr>
                  <w:rStyle w:val="Hyperlink"/>
                </w:rPr>
                <w:t>Compass - Log In (Login) and Out of Five9 (056724)</w:t>
              </w:r>
            </w:hyperlink>
          </w:p>
        </w:tc>
        <w:tc>
          <w:tcPr>
            <w:tcW w:w="3621" w:type="pct"/>
          </w:tcPr>
          <w:p w14:paraId="43568226" w14:textId="0699CE33" w:rsidR="00AE5C8A" w:rsidRPr="000A7E45" w:rsidRDefault="00BB1DE2" w:rsidP="000A7E45">
            <w:pPr>
              <w:spacing w:before="120" w:after="120"/>
              <w:rPr>
                <w:color w:val="000000"/>
              </w:rPr>
            </w:pPr>
            <w:r>
              <w:rPr>
                <w:color w:val="000000"/>
              </w:rPr>
              <w:t>P</w:t>
            </w:r>
            <w:r w:rsidR="00AE5C8A" w:rsidRPr="000A7E45">
              <w:rPr>
                <w:color w:val="000000"/>
              </w:rPr>
              <w:t>rovides CCRs with the steps to log in and out of Five9 in Compass.</w:t>
            </w:r>
          </w:p>
        </w:tc>
      </w:tr>
      <w:tr w:rsidR="00FF46DD" w:rsidRPr="000A7E45" w14:paraId="645B4215" w14:textId="77777777" w:rsidTr="00BB1DE2">
        <w:tc>
          <w:tcPr>
            <w:tcW w:w="1379" w:type="pct"/>
          </w:tcPr>
          <w:p w14:paraId="5BB5830D" w14:textId="38586471" w:rsidR="00FF46DD" w:rsidRPr="000A7E45" w:rsidRDefault="00060F94" w:rsidP="000A7E45">
            <w:pPr>
              <w:spacing w:before="120" w:after="120"/>
            </w:pPr>
            <w:hyperlink r:id="rId15" w:anchor="!/view?docid=7e7e0fcf-59eb-4bc1-8a1b-cd91ee386e99" w:history="1">
              <w:r w:rsidRPr="000A7E45">
                <w:rPr>
                  <w:rStyle w:val="Hyperlink"/>
                </w:rPr>
                <w:t xml:space="preserve">Five9 </w:t>
              </w:r>
              <w:proofErr w:type="spellStart"/>
              <w:r w:rsidRPr="000A7E45">
                <w:rPr>
                  <w:rStyle w:val="Hyperlink"/>
                </w:rPr>
                <w:t>E911</w:t>
              </w:r>
              <w:proofErr w:type="spellEnd"/>
              <w:r w:rsidRPr="000A7E45">
                <w:rPr>
                  <w:rStyle w:val="Hyperlink"/>
                </w:rPr>
                <w:t xml:space="preserve"> Device Registration (052184)</w:t>
              </w:r>
            </w:hyperlink>
          </w:p>
        </w:tc>
        <w:tc>
          <w:tcPr>
            <w:tcW w:w="3621" w:type="pct"/>
          </w:tcPr>
          <w:p w14:paraId="5D717325" w14:textId="5DECDBEA" w:rsidR="00FF46DD" w:rsidRPr="000A7E45" w:rsidRDefault="00BB1DE2" w:rsidP="000A7E45">
            <w:pPr>
              <w:spacing w:before="120" w:after="120"/>
              <w:rPr>
                <w:color w:val="000000"/>
              </w:rPr>
            </w:pPr>
            <w:r>
              <w:rPr>
                <w:color w:val="000000"/>
              </w:rPr>
              <w:t>S</w:t>
            </w:r>
            <w:r w:rsidR="00FF46DD" w:rsidRPr="000A7E45">
              <w:rPr>
                <w:color w:val="000000"/>
              </w:rPr>
              <w:t xml:space="preserve">teps for agents to register their location with </w:t>
            </w:r>
            <w:proofErr w:type="spellStart"/>
            <w:r w:rsidR="00FF46DD" w:rsidRPr="000A7E45">
              <w:rPr>
                <w:color w:val="000000"/>
              </w:rPr>
              <w:t>MyE911</w:t>
            </w:r>
            <w:proofErr w:type="spellEnd"/>
            <w:r w:rsidR="00FF46DD" w:rsidRPr="000A7E45">
              <w:rPr>
                <w:color w:val="000000"/>
              </w:rPr>
              <w:t xml:space="preserve"> in case of any emergency (Ambulance, Fire, Police, etc.) while using the Five9 System.</w:t>
            </w:r>
          </w:p>
        </w:tc>
      </w:tr>
      <w:tr w:rsidR="00D220A3" w:rsidRPr="000A7E45" w14:paraId="25A48403" w14:textId="77777777" w:rsidTr="00BB1DE2">
        <w:tc>
          <w:tcPr>
            <w:tcW w:w="1379" w:type="pct"/>
          </w:tcPr>
          <w:p w14:paraId="1C031232" w14:textId="3F2156B3" w:rsidR="00D220A3" w:rsidRPr="000A7E45" w:rsidRDefault="003F7C6E" w:rsidP="000A7E45">
            <w:pPr>
              <w:spacing w:before="120" w:after="120"/>
              <w:rPr>
                <w:color w:val="000000"/>
                <w:u w:val="single"/>
              </w:rPr>
            </w:pPr>
            <w:hyperlink r:id="rId16" w:anchor="!/view?docid=d4819426-de56-4e8b-8caa-7f5d3a477e72" w:history="1">
              <w:r w:rsidR="00BB1DE2">
                <w:rPr>
                  <w:rStyle w:val="Hyperlink"/>
                </w:rPr>
                <w:t>PeopleSafe - Five9 Phone Agent Desktop (052326)</w:t>
              </w:r>
            </w:hyperlink>
          </w:p>
        </w:tc>
        <w:tc>
          <w:tcPr>
            <w:tcW w:w="3621" w:type="pct"/>
          </w:tcPr>
          <w:p w14:paraId="3CDDD797" w14:textId="4C856AEF" w:rsidR="00D220A3" w:rsidRPr="00BB1DE2" w:rsidRDefault="00BB1DE2" w:rsidP="000A7E45">
            <w:pPr>
              <w:spacing w:before="120" w:after="120"/>
              <w:rPr>
                <w:color w:val="000000"/>
              </w:rPr>
            </w:pPr>
            <w:r w:rsidRPr="00BB1DE2">
              <w:rPr>
                <w:color w:val="000000"/>
              </w:rPr>
              <w:t>Provides agents with information about Five9 and provides instructions for using the Five9 Phone Agent Desktop with PeopleSafe.</w:t>
            </w:r>
          </w:p>
        </w:tc>
      </w:tr>
      <w:tr w:rsidR="00AE5C8A" w:rsidRPr="000A7E45" w14:paraId="1EB63E07" w14:textId="77777777" w:rsidTr="00BB1DE2">
        <w:tc>
          <w:tcPr>
            <w:tcW w:w="1379" w:type="pct"/>
          </w:tcPr>
          <w:p w14:paraId="55AC1688" w14:textId="6D48EFF2" w:rsidR="00AE5C8A" w:rsidRPr="000A7E45" w:rsidRDefault="005F4E60" w:rsidP="000A7E45">
            <w:pPr>
              <w:spacing w:before="120" w:after="120"/>
            </w:pPr>
            <w:hyperlink r:id="rId17" w:anchor="!/view?docid=ad8f7284-fee0-4ae1-bbbd-d2cbe07a331f" w:history="1">
              <w:r w:rsidR="00BB1DE2">
                <w:rPr>
                  <w:rStyle w:val="Hyperlink"/>
                </w:rPr>
                <w:t>Compass - Five9 Agent Desktop Phone (056045)</w:t>
              </w:r>
            </w:hyperlink>
          </w:p>
        </w:tc>
        <w:tc>
          <w:tcPr>
            <w:tcW w:w="3621" w:type="pct"/>
          </w:tcPr>
          <w:p w14:paraId="45E93580" w14:textId="78745230" w:rsidR="00AE5C8A" w:rsidRPr="000A7E45" w:rsidRDefault="00BB1DE2" w:rsidP="000A7E45">
            <w:pPr>
              <w:spacing w:before="120" w:after="120"/>
              <w:rPr>
                <w:color w:val="000000"/>
              </w:rPr>
            </w:pPr>
            <w:r w:rsidRPr="00BB1DE2">
              <w:rPr>
                <w:color w:val="000000"/>
              </w:rPr>
              <w:t xml:space="preserve">Provides agents with information about </w:t>
            </w:r>
            <w:proofErr w:type="gramStart"/>
            <w:r w:rsidRPr="00BB1DE2">
              <w:rPr>
                <w:color w:val="000000"/>
              </w:rPr>
              <w:t>the Five9</w:t>
            </w:r>
            <w:proofErr w:type="gramEnd"/>
            <w:r w:rsidRPr="00BB1DE2">
              <w:rPr>
                <w:color w:val="000000"/>
              </w:rPr>
              <w:t xml:space="preserve"> and provides instructions for using the Five9 Phone Agent Desktop with Compass.</w:t>
            </w:r>
          </w:p>
        </w:tc>
      </w:tr>
      <w:bookmarkStart w:id="20" w:name="OLE_LINK5"/>
      <w:tr w:rsidR="00A2008C" w:rsidRPr="000A7E45" w14:paraId="77B2F9DC" w14:textId="77777777" w:rsidTr="00BB1DE2">
        <w:tc>
          <w:tcPr>
            <w:tcW w:w="1379" w:type="pct"/>
          </w:tcPr>
          <w:p w14:paraId="72227C87" w14:textId="4EC215F0" w:rsidR="00A2008C" w:rsidRPr="000A7E45" w:rsidRDefault="008763B6" w:rsidP="000A7E45">
            <w:pPr>
              <w:spacing w:before="120" w:after="120"/>
            </w:pPr>
            <w:r w:rsidRPr="000A7E45">
              <w:fldChar w:fldCharType="begin"/>
            </w:r>
            <w:r w:rsidR="00060F94" w:rsidRPr="000A7E45">
              <w:instrText>HYPERLINK "https://thesource.cvshealth.com/nuxeo/thesource/" \l "!/view?docid=7a213de9-e2ae-46df-8e27-0d4d761ef5db"</w:instrText>
            </w:r>
            <w:r w:rsidRPr="000A7E45">
              <w:fldChar w:fldCharType="separate"/>
            </w:r>
            <w:r w:rsidR="00060F94" w:rsidRPr="000A7E45">
              <w:rPr>
                <w:rStyle w:val="Hyperlink"/>
              </w:rPr>
              <w:t>Five9 Queued Voicemail (</w:t>
            </w:r>
            <w:proofErr w:type="spellStart"/>
            <w:r w:rsidR="00060F94" w:rsidRPr="000A7E45">
              <w:rPr>
                <w:rStyle w:val="Hyperlink"/>
              </w:rPr>
              <w:t>QVM</w:t>
            </w:r>
            <w:proofErr w:type="spellEnd"/>
            <w:r w:rsidR="00060F94" w:rsidRPr="000A7E45">
              <w:rPr>
                <w:rStyle w:val="Hyperlink"/>
              </w:rPr>
              <w:t>) (057491)</w:t>
            </w:r>
            <w:r w:rsidRPr="000A7E45">
              <w:rPr>
                <w:rStyle w:val="Hyperlink"/>
              </w:rPr>
              <w:fldChar w:fldCharType="end"/>
            </w:r>
            <w:bookmarkEnd w:id="20"/>
          </w:p>
        </w:tc>
        <w:tc>
          <w:tcPr>
            <w:tcW w:w="3621" w:type="pct"/>
          </w:tcPr>
          <w:p w14:paraId="6F26ECDA" w14:textId="77777777" w:rsidR="00F659B5" w:rsidRPr="000A7E45" w:rsidRDefault="00F659B5" w:rsidP="000A7E45">
            <w:pPr>
              <w:spacing w:before="120" w:after="120"/>
              <w:rPr>
                <w:color w:val="000000"/>
              </w:rPr>
            </w:pPr>
            <w:bookmarkStart w:id="21" w:name="OLE_LINK64"/>
            <w:r w:rsidRPr="000A7E45">
              <w:rPr>
                <w:color w:val="000000"/>
              </w:rPr>
              <w:t>Information on Queued Voicemail (</w:t>
            </w:r>
            <w:proofErr w:type="spellStart"/>
            <w:r w:rsidRPr="000A7E45">
              <w:rPr>
                <w:color w:val="000000"/>
              </w:rPr>
              <w:t>QVM</w:t>
            </w:r>
            <w:proofErr w:type="spellEnd"/>
            <w:r w:rsidRPr="000A7E45">
              <w:rPr>
                <w:color w:val="000000"/>
              </w:rPr>
              <w:t>) in Five9, </w:t>
            </w:r>
            <w:bookmarkEnd w:id="21"/>
            <w:r w:rsidRPr="000A7E45">
              <w:rPr>
                <w:color w:val="000000"/>
              </w:rPr>
              <w:t>including the process for agents to handle these call types.</w:t>
            </w:r>
          </w:p>
          <w:p w14:paraId="30102D9F" w14:textId="4BB4500E" w:rsidR="00A2008C" w:rsidRPr="000A7E45" w:rsidRDefault="00F659B5" w:rsidP="000A7E45">
            <w:pPr>
              <w:spacing w:before="120" w:after="120"/>
              <w:rPr>
                <w:color w:val="000000"/>
              </w:rPr>
            </w:pPr>
            <w:r w:rsidRPr="000A7E45">
              <w:rPr>
                <w:noProof/>
                <w:color w:val="000000"/>
              </w:rPr>
              <w:drawing>
                <wp:inline distT="0" distB="0" distL="0" distR="0" wp14:anchorId="7FECD9A0" wp14:editId="33C26B6A">
                  <wp:extent cx="238125" cy="209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0A7E45">
              <w:rPr>
                <w:color w:val="000000"/>
              </w:rPr>
              <w:t> </w:t>
            </w:r>
            <w:proofErr w:type="spellStart"/>
            <w:r w:rsidRPr="000A7E45">
              <w:rPr>
                <w:color w:val="000000"/>
              </w:rPr>
              <w:t>QVM</w:t>
            </w:r>
            <w:proofErr w:type="spellEnd"/>
            <w:r w:rsidRPr="000A7E45">
              <w:rPr>
                <w:color w:val="000000"/>
              </w:rPr>
              <w:t> is enabled for a limited number of skills. Please see your supervisor if you are unsure if your skill is included.</w:t>
            </w:r>
          </w:p>
        </w:tc>
      </w:tr>
      <w:bookmarkStart w:id="22" w:name="OLE_LINK8"/>
      <w:tr w:rsidR="008E746B" w:rsidRPr="000A7E45" w14:paraId="6AF900D9" w14:textId="77777777" w:rsidTr="00BB1DE2">
        <w:tc>
          <w:tcPr>
            <w:tcW w:w="1379" w:type="pct"/>
            <w:tcBorders>
              <w:top w:val="single" w:sz="4" w:space="0" w:color="auto"/>
              <w:left w:val="single" w:sz="4" w:space="0" w:color="auto"/>
              <w:bottom w:val="single" w:sz="4" w:space="0" w:color="auto"/>
              <w:right w:val="single" w:sz="4" w:space="0" w:color="auto"/>
            </w:tcBorders>
          </w:tcPr>
          <w:p w14:paraId="50171185" w14:textId="0543026C" w:rsidR="008E746B" w:rsidRPr="000A7E45" w:rsidRDefault="00245FDA" w:rsidP="000A7E45">
            <w:pPr>
              <w:spacing w:before="120" w:after="120"/>
            </w:pPr>
            <w:r w:rsidRPr="000A7E45">
              <w:fldChar w:fldCharType="begin"/>
            </w:r>
            <w:r w:rsidR="00060F94" w:rsidRPr="00D471C1">
              <w:instrText>HYPERLINK "https://thesource.cvshealth.com/nuxeo/thesource/" \l "!/view?docid=45526ab5-38ef-4d2f-9b70-b1e99108ce1f"</w:instrText>
            </w:r>
            <w:r w:rsidRPr="000A7E45">
              <w:fldChar w:fldCharType="separate"/>
            </w:r>
            <w:r w:rsidR="00060F94" w:rsidRPr="000A7E45">
              <w:rPr>
                <w:rStyle w:val="Hyperlink"/>
              </w:rPr>
              <w:t>FEP Shared - Five9 FEP Queued Voicemail (</w:t>
            </w:r>
            <w:proofErr w:type="spellStart"/>
            <w:r w:rsidR="00060F94" w:rsidRPr="000A7E45">
              <w:rPr>
                <w:rStyle w:val="Hyperlink"/>
              </w:rPr>
              <w:t>QVM</w:t>
            </w:r>
            <w:proofErr w:type="spellEnd"/>
            <w:r w:rsidR="00060F94" w:rsidRPr="000A7E45">
              <w:rPr>
                <w:rStyle w:val="Hyperlink"/>
              </w:rPr>
              <w:t>) Process (058357)</w:t>
            </w:r>
            <w:r w:rsidRPr="000A7E45">
              <w:rPr>
                <w:rStyle w:val="Hyperlink"/>
              </w:rPr>
              <w:fldChar w:fldCharType="end"/>
            </w:r>
            <w:bookmarkEnd w:id="22"/>
          </w:p>
        </w:tc>
        <w:tc>
          <w:tcPr>
            <w:tcW w:w="3621" w:type="pct"/>
            <w:tcBorders>
              <w:top w:val="single" w:sz="4" w:space="0" w:color="auto"/>
              <w:left w:val="single" w:sz="4" w:space="0" w:color="auto"/>
              <w:bottom w:val="single" w:sz="4" w:space="0" w:color="auto"/>
              <w:right w:val="single" w:sz="4" w:space="0" w:color="auto"/>
            </w:tcBorders>
          </w:tcPr>
          <w:p w14:paraId="2007EC17" w14:textId="5AC9F361" w:rsidR="008E746B" w:rsidRPr="000A7E45" w:rsidRDefault="008E746B" w:rsidP="000A7E45">
            <w:pPr>
              <w:spacing w:before="120" w:after="120"/>
              <w:rPr>
                <w:color w:val="000000"/>
              </w:rPr>
            </w:pPr>
            <w:r w:rsidRPr="000A7E45">
              <w:rPr>
                <w:color w:val="000000"/>
              </w:rPr>
              <w:t>Information on Queued Voicemail (</w:t>
            </w:r>
            <w:proofErr w:type="spellStart"/>
            <w:r w:rsidRPr="000A7E45">
              <w:rPr>
                <w:color w:val="000000"/>
              </w:rPr>
              <w:t>QVM</w:t>
            </w:r>
            <w:proofErr w:type="spellEnd"/>
            <w:r w:rsidRPr="000A7E45">
              <w:rPr>
                <w:color w:val="000000"/>
              </w:rPr>
              <w:t xml:space="preserve">) calls in Five9, including the process for agents to handle these call types. </w:t>
            </w:r>
            <w:proofErr w:type="gramStart"/>
            <w:r w:rsidRPr="000A7E45">
              <w:rPr>
                <w:color w:val="000000"/>
              </w:rPr>
              <w:t>Current</w:t>
            </w:r>
            <w:proofErr w:type="gramEnd"/>
            <w:r w:rsidRPr="000A7E45">
              <w:rPr>
                <w:color w:val="000000"/>
              </w:rPr>
              <w:t xml:space="preserve"> FEP skill that utilizes this is the Med D Lite team</w:t>
            </w:r>
            <w:r w:rsidRPr="000A7E45">
              <w:t>.</w:t>
            </w:r>
          </w:p>
        </w:tc>
      </w:tr>
      <w:tr w:rsidR="008F6B37" w:rsidRPr="000A7E45" w14:paraId="4A3490C4" w14:textId="77777777" w:rsidTr="00BB1DE2">
        <w:tc>
          <w:tcPr>
            <w:tcW w:w="1379" w:type="pct"/>
            <w:tcBorders>
              <w:top w:val="single" w:sz="4" w:space="0" w:color="auto"/>
              <w:left w:val="single" w:sz="4" w:space="0" w:color="auto"/>
              <w:bottom w:val="single" w:sz="4" w:space="0" w:color="auto"/>
              <w:right w:val="single" w:sz="4" w:space="0" w:color="auto"/>
            </w:tcBorders>
          </w:tcPr>
          <w:p w14:paraId="63836B2A" w14:textId="0C1B6EEA" w:rsidR="008F6B37" w:rsidRPr="000A7E45" w:rsidRDefault="00060F94" w:rsidP="000A7E45">
            <w:pPr>
              <w:spacing w:before="120" w:after="120"/>
            </w:pPr>
            <w:hyperlink r:id="rId18" w:anchor="!/view?docid=2240647c-5aff-4f7b-b6cd-0c83978b1810" w:history="1">
              <w:r w:rsidRPr="000A7E45">
                <w:rPr>
                  <w:rStyle w:val="Hyperlink"/>
                </w:rPr>
                <w:t>Shared Voicemail in Five9 (062181)</w:t>
              </w:r>
            </w:hyperlink>
          </w:p>
        </w:tc>
        <w:tc>
          <w:tcPr>
            <w:tcW w:w="3621" w:type="pct"/>
            <w:tcBorders>
              <w:top w:val="single" w:sz="4" w:space="0" w:color="auto"/>
              <w:left w:val="single" w:sz="4" w:space="0" w:color="auto"/>
              <w:bottom w:val="single" w:sz="4" w:space="0" w:color="auto"/>
              <w:right w:val="single" w:sz="4" w:space="0" w:color="auto"/>
            </w:tcBorders>
          </w:tcPr>
          <w:p w14:paraId="43B32238" w14:textId="0027A3EF" w:rsidR="008F6B37" w:rsidRPr="000A7E45" w:rsidRDefault="008F6B37" w:rsidP="000A7E45">
            <w:pPr>
              <w:spacing w:before="120" w:after="120"/>
              <w:rPr>
                <w:color w:val="000000"/>
              </w:rPr>
            </w:pPr>
            <w:r w:rsidRPr="000A7E45">
              <w:rPr>
                <w:color w:val="000000"/>
              </w:rPr>
              <w:t>Provides steps for using Shared Voicemail in Five9.</w:t>
            </w:r>
          </w:p>
        </w:tc>
      </w:tr>
      <w:tr w:rsidR="008C2AE5" w:rsidRPr="000A7E45" w14:paraId="48D3902F" w14:textId="77777777" w:rsidTr="00BB1DE2">
        <w:tc>
          <w:tcPr>
            <w:tcW w:w="1379" w:type="pct"/>
            <w:tcBorders>
              <w:top w:val="single" w:sz="4" w:space="0" w:color="auto"/>
              <w:left w:val="single" w:sz="4" w:space="0" w:color="auto"/>
              <w:bottom w:val="single" w:sz="4" w:space="0" w:color="auto"/>
              <w:right w:val="single" w:sz="4" w:space="0" w:color="auto"/>
            </w:tcBorders>
          </w:tcPr>
          <w:p w14:paraId="21C4C440" w14:textId="374337E4" w:rsidR="008C2AE5" w:rsidRPr="000A7E45" w:rsidRDefault="008C2AE5" w:rsidP="000A7E45">
            <w:pPr>
              <w:spacing w:before="120" w:after="120"/>
            </w:pPr>
            <w:hyperlink r:id="rId19" w:anchor="!/view?docid=1ca5fd14-25ed-41b0-9fbe-135e2261d638" w:history="1">
              <w:r w:rsidRPr="000A7E45">
                <w:rPr>
                  <w:rStyle w:val="Hyperlink"/>
                </w:rPr>
                <w:t>Returned/Parked Calls in Five9 (069638)</w:t>
              </w:r>
            </w:hyperlink>
          </w:p>
        </w:tc>
        <w:tc>
          <w:tcPr>
            <w:tcW w:w="3621" w:type="pct"/>
            <w:tcBorders>
              <w:top w:val="single" w:sz="4" w:space="0" w:color="auto"/>
              <w:left w:val="single" w:sz="4" w:space="0" w:color="auto"/>
              <w:bottom w:val="single" w:sz="4" w:space="0" w:color="auto"/>
              <w:right w:val="single" w:sz="4" w:space="0" w:color="auto"/>
            </w:tcBorders>
          </w:tcPr>
          <w:p w14:paraId="14A9955B" w14:textId="2E67930C" w:rsidR="008C2AE5" w:rsidRPr="000A7E45" w:rsidRDefault="008C2AE5" w:rsidP="000A7E45">
            <w:pPr>
              <w:spacing w:before="120" w:after="120"/>
              <w:rPr>
                <w:color w:val="000000"/>
              </w:rPr>
            </w:pPr>
            <w:r w:rsidRPr="000A7E45">
              <w:rPr>
                <w:color w:val="000000"/>
              </w:rPr>
              <w:t>How to handle Returned Calls</w:t>
            </w:r>
            <w:r w:rsidR="003A0701" w:rsidRPr="000A7E45">
              <w:rPr>
                <w:color w:val="000000"/>
              </w:rPr>
              <w:t xml:space="preserve">. </w:t>
            </w:r>
          </w:p>
        </w:tc>
      </w:tr>
      <w:tr w:rsidR="001C0B2B" w:rsidRPr="000A7E45" w14:paraId="103E89CA" w14:textId="77777777" w:rsidTr="00BB1DE2">
        <w:tc>
          <w:tcPr>
            <w:tcW w:w="1379" w:type="pct"/>
            <w:tcBorders>
              <w:top w:val="single" w:sz="4" w:space="0" w:color="auto"/>
              <w:left w:val="single" w:sz="4" w:space="0" w:color="auto"/>
              <w:bottom w:val="single" w:sz="4" w:space="0" w:color="auto"/>
              <w:right w:val="single" w:sz="4" w:space="0" w:color="auto"/>
            </w:tcBorders>
          </w:tcPr>
          <w:p w14:paraId="0EBE4041" w14:textId="5ACDB992" w:rsidR="001C0B2B" w:rsidRDefault="00BB1DE2" w:rsidP="00714778">
            <w:pPr>
              <w:spacing w:before="120" w:after="120"/>
            </w:pPr>
            <w:r>
              <w:rPr>
                <w:noProof/>
              </w:rPr>
              <w:drawing>
                <wp:inline distT="0" distB="0" distL="0" distR="0" wp14:anchorId="2154F99F" wp14:editId="47716D5B">
                  <wp:extent cx="304762" cy="304762"/>
                  <wp:effectExtent l="0" t="0" r="635" b="635"/>
                  <wp:docPr id="1187686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686203" name="Picture 1187686203"/>
                          <pic:cNvPicPr/>
                        </pic:nvPicPr>
                        <pic:blipFill>
                          <a:blip r:embed="rId20">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hyperlink r:id="rId21" w:anchor="!/view?docid=9c55c4f7-dd7c-413d-a53c-c0a3c1990f6e" w:history="1">
              <w:r w:rsidR="001C0B2B" w:rsidRPr="007E62EF">
                <w:rPr>
                  <w:rStyle w:val="Hyperlink"/>
                </w:rPr>
                <w:t xml:space="preserve">Five9 </w:t>
              </w:r>
              <w:proofErr w:type="spellStart"/>
              <w:r w:rsidR="001C0B2B" w:rsidRPr="007E62EF">
                <w:rPr>
                  <w:rStyle w:val="Hyperlink"/>
                </w:rPr>
                <w:t>MGR</w:t>
              </w:r>
              <w:proofErr w:type="spellEnd"/>
              <w:r w:rsidR="001C0B2B" w:rsidRPr="007E62EF">
                <w:rPr>
                  <w:rStyle w:val="Hyperlink"/>
                </w:rPr>
                <w:t xml:space="preserve"> User Guide (063780)</w:t>
              </w:r>
            </w:hyperlink>
          </w:p>
        </w:tc>
        <w:tc>
          <w:tcPr>
            <w:tcW w:w="3621" w:type="pct"/>
            <w:tcBorders>
              <w:top w:val="single" w:sz="4" w:space="0" w:color="auto"/>
              <w:left w:val="single" w:sz="4" w:space="0" w:color="auto"/>
              <w:bottom w:val="single" w:sz="4" w:space="0" w:color="auto"/>
              <w:right w:val="single" w:sz="4" w:space="0" w:color="auto"/>
            </w:tcBorders>
          </w:tcPr>
          <w:p w14:paraId="33B3B549" w14:textId="3D7523AC" w:rsidR="001C0B2B" w:rsidRPr="000A7E45" w:rsidRDefault="001C0B2B" w:rsidP="00714778">
            <w:pPr>
              <w:spacing w:before="120" w:after="120"/>
              <w:rPr>
                <w:color w:val="000000"/>
              </w:rPr>
            </w:pPr>
            <w:r w:rsidRPr="001C0B2B">
              <w:rPr>
                <w:color w:val="000000"/>
              </w:rPr>
              <w:t>Provides frontline agents and their leaders an understanding of actions that Five9 can take when system issues occur as well as best practices in the event one of these actions occurs.</w:t>
            </w:r>
          </w:p>
        </w:tc>
      </w:tr>
      <w:tr w:rsidR="001C0B2B" w:rsidRPr="000A7E45" w14:paraId="430C7AF1" w14:textId="77777777" w:rsidTr="00BB1DE2">
        <w:trPr>
          <w:trHeight w:val="1178"/>
        </w:trPr>
        <w:tc>
          <w:tcPr>
            <w:tcW w:w="1379" w:type="pct"/>
            <w:tcBorders>
              <w:top w:val="single" w:sz="4" w:space="0" w:color="auto"/>
              <w:left w:val="single" w:sz="4" w:space="0" w:color="auto"/>
              <w:bottom w:val="single" w:sz="4" w:space="0" w:color="auto"/>
              <w:right w:val="single" w:sz="4" w:space="0" w:color="auto"/>
            </w:tcBorders>
          </w:tcPr>
          <w:p w14:paraId="7176E14B" w14:textId="5040C02A" w:rsidR="001C0B2B" w:rsidRDefault="00BB1DE2" w:rsidP="00714778">
            <w:pPr>
              <w:spacing w:before="120" w:after="120"/>
            </w:pPr>
            <w:r>
              <w:rPr>
                <w:noProof/>
              </w:rPr>
              <w:drawing>
                <wp:inline distT="0" distB="0" distL="0" distR="0" wp14:anchorId="280234BD" wp14:editId="77ADF958">
                  <wp:extent cx="304762" cy="304762"/>
                  <wp:effectExtent l="0" t="0" r="635" b="635"/>
                  <wp:docPr id="1164229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686203" name="Picture 1187686203"/>
                          <pic:cNvPicPr/>
                        </pic:nvPicPr>
                        <pic:blipFill>
                          <a:blip r:embed="rId20">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hyperlink r:id="rId22" w:anchor="!/view?docid=e82b072b-62cf-4a2d-aa6f-6145ed6da720" w:history="1">
              <w:r>
                <w:rPr>
                  <w:rStyle w:val="Hyperlink"/>
                </w:rPr>
                <w:t xml:space="preserve">PeopleSafe - Log in Steps for Five9 WebRTC via Citrix and </w:t>
              </w:r>
              <w:proofErr w:type="spellStart"/>
              <w:r>
                <w:rPr>
                  <w:rStyle w:val="Hyperlink"/>
                </w:rPr>
                <w:t>VDI</w:t>
              </w:r>
              <w:proofErr w:type="spellEnd"/>
              <w:r>
                <w:rPr>
                  <w:rStyle w:val="Hyperlink"/>
                </w:rPr>
                <w:t xml:space="preserve"> – Vendor (074280)</w:t>
              </w:r>
            </w:hyperlink>
          </w:p>
        </w:tc>
        <w:tc>
          <w:tcPr>
            <w:tcW w:w="3621" w:type="pct"/>
            <w:tcBorders>
              <w:top w:val="single" w:sz="4" w:space="0" w:color="auto"/>
              <w:left w:val="single" w:sz="4" w:space="0" w:color="auto"/>
              <w:bottom w:val="single" w:sz="4" w:space="0" w:color="auto"/>
              <w:right w:val="single" w:sz="4" w:space="0" w:color="auto"/>
            </w:tcBorders>
          </w:tcPr>
          <w:p w14:paraId="78ADEA8F" w14:textId="780BED85" w:rsidR="001C0B2B" w:rsidRPr="000A7E45" w:rsidRDefault="001C0B2B" w:rsidP="00714778">
            <w:pPr>
              <w:spacing w:before="120" w:after="120"/>
              <w:rPr>
                <w:color w:val="000000"/>
              </w:rPr>
            </w:pPr>
            <w:r w:rsidRPr="001C0B2B">
              <w:rPr>
                <w:color w:val="000000"/>
              </w:rPr>
              <w:t xml:space="preserve">Describes the process for vendor agents using PeopleSafe to log into Five9 WebRTC through Citrix and </w:t>
            </w:r>
            <w:proofErr w:type="spellStart"/>
            <w:r w:rsidRPr="001C0B2B">
              <w:rPr>
                <w:color w:val="000000"/>
              </w:rPr>
              <w:t>VDI</w:t>
            </w:r>
            <w:proofErr w:type="spellEnd"/>
            <w:r w:rsidRPr="001C0B2B">
              <w:rPr>
                <w:color w:val="000000"/>
              </w:rPr>
              <w:t xml:space="preserve"> (Virtual Desktop Infrastructure). Additional applications will now be accessed through this new process and include: Five9, PeopleSafe, theSource, Compass Grievance Tool, and Supervisor Plus for leaders. Only these applications outlined in this document should be opened within the </w:t>
            </w:r>
            <w:proofErr w:type="spellStart"/>
            <w:r w:rsidRPr="001C0B2B">
              <w:rPr>
                <w:color w:val="000000"/>
              </w:rPr>
              <w:t>VDI</w:t>
            </w:r>
            <w:proofErr w:type="spellEnd"/>
            <w:r w:rsidRPr="001C0B2B">
              <w:rPr>
                <w:color w:val="000000"/>
              </w:rPr>
              <w:t xml:space="preserve">. Notepad can be opened within or outside of the </w:t>
            </w:r>
            <w:proofErr w:type="spellStart"/>
            <w:r w:rsidRPr="001C0B2B">
              <w:rPr>
                <w:color w:val="000000"/>
              </w:rPr>
              <w:t>VDI</w:t>
            </w:r>
            <w:proofErr w:type="spellEnd"/>
            <w:r w:rsidRPr="001C0B2B">
              <w:rPr>
                <w:color w:val="000000"/>
              </w:rPr>
              <w:t>.</w:t>
            </w:r>
          </w:p>
        </w:tc>
      </w:tr>
      <w:tr w:rsidR="001C0B2B" w:rsidRPr="000A7E45" w14:paraId="35907D9B" w14:textId="77777777" w:rsidTr="00BB1DE2">
        <w:tc>
          <w:tcPr>
            <w:tcW w:w="1379" w:type="pct"/>
            <w:tcBorders>
              <w:top w:val="single" w:sz="4" w:space="0" w:color="auto"/>
              <w:left w:val="single" w:sz="4" w:space="0" w:color="auto"/>
              <w:bottom w:val="single" w:sz="4" w:space="0" w:color="auto"/>
              <w:right w:val="single" w:sz="4" w:space="0" w:color="auto"/>
            </w:tcBorders>
          </w:tcPr>
          <w:p w14:paraId="4A86B4CD" w14:textId="7D478C76" w:rsidR="001C0B2B" w:rsidRPr="001C0B2B" w:rsidRDefault="00BB1DE2" w:rsidP="00714778">
            <w:pPr>
              <w:spacing w:before="120" w:after="120"/>
            </w:pPr>
            <w:r>
              <w:rPr>
                <w:noProof/>
              </w:rPr>
              <w:drawing>
                <wp:inline distT="0" distB="0" distL="0" distR="0" wp14:anchorId="405185BF" wp14:editId="1284D16C">
                  <wp:extent cx="304762" cy="304762"/>
                  <wp:effectExtent l="0" t="0" r="635" b="635"/>
                  <wp:docPr id="510157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686203" name="Picture 1187686203"/>
                          <pic:cNvPicPr/>
                        </pic:nvPicPr>
                        <pic:blipFill>
                          <a:blip r:embed="rId20">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hyperlink r:id="rId23" w:anchor="!/view?docid=708229c2-45c0-4e43-a402-c50c9b4d975f" w:history="1">
              <w:r w:rsidR="001C0B2B" w:rsidRPr="00BB1DE2">
                <w:rPr>
                  <w:rStyle w:val="Hyperlink"/>
                </w:rPr>
                <w:t>Compass - Five9 WebRTC Log in Steps – Vendor (073866)</w:t>
              </w:r>
            </w:hyperlink>
          </w:p>
        </w:tc>
        <w:tc>
          <w:tcPr>
            <w:tcW w:w="3621" w:type="pct"/>
            <w:tcBorders>
              <w:top w:val="single" w:sz="4" w:space="0" w:color="auto"/>
              <w:left w:val="single" w:sz="4" w:space="0" w:color="auto"/>
              <w:bottom w:val="single" w:sz="4" w:space="0" w:color="auto"/>
              <w:right w:val="single" w:sz="4" w:space="0" w:color="auto"/>
            </w:tcBorders>
          </w:tcPr>
          <w:p w14:paraId="5733C22D" w14:textId="77777777" w:rsidR="001C0B2B" w:rsidRPr="001C0B2B" w:rsidRDefault="001C0B2B" w:rsidP="00BB1DE2">
            <w:pPr>
              <w:spacing w:before="120" w:after="120"/>
              <w:rPr>
                <w:color w:val="000000"/>
              </w:rPr>
            </w:pPr>
            <w:r w:rsidRPr="001C0B2B">
              <w:rPr>
                <w:color w:val="000000"/>
              </w:rPr>
              <w:t>Describes the process for vendor agents to log in through WebRTC through the Five9 phone application.</w:t>
            </w:r>
          </w:p>
          <w:p w14:paraId="2CD2FF14" w14:textId="77777777" w:rsidR="001C0B2B" w:rsidRPr="001C0B2B" w:rsidRDefault="001C0B2B" w:rsidP="00714778">
            <w:pPr>
              <w:spacing w:before="120" w:after="120"/>
              <w:rPr>
                <w:color w:val="000000"/>
              </w:rPr>
            </w:pPr>
          </w:p>
        </w:tc>
      </w:tr>
      <w:tr w:rsidR="001C0B2B" w:rsidRPr="000A7E45" w14:paraId="46ECF760" w14:textId="77777777" w:rsidTr="00BB1DE2">
        <w:tc>
          <w:tcPr>
            <w:tcW w:w="1379" w:type="pct"/>
            <w:tcBorders>
              <w:top w:val="single" w:sz="4" w:space="0" w:color="auto"/>
              <w:left w:val="single" w:sz="4" w:space="0" w:color="auto"/>
              <w:bottom w:val="single" w:sz="4" w:space="0" w:color="auto"/>
              <w:right w:val="single" w:sz="4" w:space="0" w:color="auto"/>
            </w:tcBorders>
          </w:tcPr>
          <w:p w14:paraId="173330B8" w14:textId="47B98B6E" w:rsidR="001C0B2B" w:rsidRDefault="001C0B2B" w:rsidP="001C0B2B">
            <w:pPr>
              <w:spacing w:before="120" w:after="120"/>
            </w:pPr>
            <w:hyperlink r:id="rId24" w:anchor="!/view?docid=dcd9843c-a2c4-4cb8-8431-c5df88ff99a7" w:history="1">
              <w:r w:rsidRPr="000A7E45">
                <w:rPr>
                  <w:rStyle w:val="Hyperlink"/>
                  <w:noProof/>
                </w:rPr>
                <w:t>Senior Team – Voicemail in Five9 (058954)</w:t>
              </w:r>
            </w:hyperlink>
          </w:p>
        </w:tc>
        <w:tc>
          <w:tcPr>
            <w:tcW w:w="3621" w:type="pct"/>
            <w:tcBorders>
              <w:top w:val="single" w:sz="4" w:space="0" w:color="auto"/>
              <w:left w:val="single" w:sz="4" w:space="0" w:color="auto"/>
              <w:bottom w:val="single" w:sz="4" w:space="0" w:color="auto"/>
              <w:right w:val="single" w:sz="4" w:space="0" w:color="auto"/>
            </w:tcBorders>
          </w:tcPr>
          <w:p w14:paraId="21E0C4DC" w14:textId="3426C930" w:rsidR="001C0B2B" w:rsidRPr="001C0B2B" w:rsidRDefault="001C0B2B" w:rsidP="00714778">
            <w:pPr>
              <w:spacing w:before="120" w:after="120"/>
              <w:rPr>
                <w:color w:val="000000"/>
              </w:rPr>
            </w:pPr>
            <w:r w:rsidRPr="000A7E45">
              <w:rPr>
                <w:color w:val="000000"/>
              </w:rPr>
              <w:t>This document provides the process for using voicemail in Five9.</w:t>
            </w:r>
          </w:p>
        </w:tc>
      </w:tr>
    </w:tbl>
    <w:p w14:paraId="026A88E8" w14:textId="4C12E573" w:rsidR="00F6440A" w:rsidRPr="000A7E45" w:rsidRDefault="00F6440A" w:rsidP="00D471C1">
      <w:pPr>
        <w:spacing w:before="120" w:after="120"/>
      </w:pPr>
    </w:p>
    <w:p w14:paraId="0BF95D53" w14:textId="11942D3A" w:rsidR="00F6440A" w:rsidRDefault="0069704D" w:rsidP="0069704D">
      <w:pPr>
        <w:spacing w:before="60" w:after="60"/>
        <w:jc w:val="right"/>
      </w:pPr>
      <w:hyperlink w:anchor="_top" w:history="1">
        <w:r w:rsidRPr="0069704D">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CellMar>
          <w:top w:w="173" w:type="dxa"/>
          <w:left w:w="115" w:type="dxa"/>
          <w:bottom w:w="115" w:type="dxa"/>
          <w:right w:w="115" w:type="dxa"/>
        </w:tblCellMar>
        <w:tblLook w:val="01E0" w:firstRow="1" w:lastRow="1" w:firstColumn="1" w:lastColumn="1" w:noHBand="0" w:noVBand="0"/>
      </w:tblPr>
      <w:tblGrid>
        <w:gridCol w:w="12950"/>
      </w:tblGrid>
      <w:tr w:rsidR="00F6440A" w14:paraId="7114CAF7" w14:textId="77777777" w:rsidTr="0069704D">
        <w:trPr>
          <w:trHeight w:val="150"/>
        </w:trPr>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2945F31" w14:textId="6428CF68" w:rsidR="00F6440A" w:rsidRDefault="00F6440A" w:rsidP="00B55B50">
            <w:pPr>
              <w:pStyle w:val="Heading2"/>
              <w:spacing w:before="0" w:after="0"/>
              <w:rPr>
                <w:rFonts w:ascii="Verdana" w:hAnsi="Verdana"/>
                <w:i w:val="0"/>
              </w:rPr>
            </w:pPr>
            <w:bookmarkStart w:id="23" w:name="_Toc193781247"/>
            <w:r>
              <w:rPr>
                <w:rFonts w:ascii="Verdana" w:hAnsi="Verdana"/>
                <w:i w:val="0"/>
              </w:rPr>
              <w:t>Job Aids</w:t>
            </w:r>
            <w:bookmarkEnd w:id="23"/>
          </w:p>
        </w:tc>
      </w:tr>
    </w:tbl>
    <w:p w14:paraId="45BB62B6" w14:textId="77777777" w:rsidR="00F6440A" w:rsidRDefault="00F6440A" w:rsidP="00D471C1">
      <w:pPr>
        <w:spacing w:before="120" w:after="120"/>
        <w:rPr>
          <w:color w:val="000000"/>
        </w:rPr>
      </w:pPr>
    </w:p>
    <w:p w14:paraId="40C6B90F" w14:textId="77777777" w:rsidR="00F6440A" w:rsidRDefault="00F6440A" w:rsidP="00D471C1">
      <w:pPr>
        <w:spacing w:before="120" w:after="120"/>
        <w:rPr>
          <w:color w:val="000000"/>
        </w:rPr>
      </w:pPr>
      <w:r>
        <w:rPr>
          <w:color w:val="000000"/>
        </w:rPr>
        <w:t>See the table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72"/>
        <w:gridCol w:w="9378"/>
      </w:tblGrid>
      <w:tr w:rsidR="00F6440A" w14:paraId="74B182F3" w14:textId="77777777" w:rsidTr="008C1F44">
        <w:tc>
          <w:tcPr>
            <w:tcW w:w="137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B63F3B" w14:textId="77777777" w:rsidR="00F6440A" w:rsidRDefault="00F6440A" w:rsidP="0019249B">
            <w:pPr>
              <w:spacing w:before="120" w:after="120"/>
              <w:jc w:val="center"/>
              <w:rPr>
                <w:b/>
                <w:bCs/>
                <w:color w:val="000000"/>
              </w:rPr>
            </w:pPr>
            <w:r>
              <w:rPr>
                <w:b/>
                <w:bCs/>
                <w:color w:val="000000"/>
              </w:rPr>
              <w:t>Title</w:t>
            </w:r>
          </w:p>
        </w:tc>
        <w:tc>
          <w:tcPr>
            <w:tcW w:w="362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A4788D" w14:textId="77777777" w:rsidR="00F6440A" w:rsidRDefault="00F6440A" w:rsidP="0019249B">
            <w:pPr>
              <w:spacing w:before="120" w:after="120"/>
              <w:jc w:val="center"/>
              <w:rPr>
                <w:b/>
                <w:bCs/>
                <w:color w:val="000000"/>
              </w:rPr>
            </w:pPr>
            <w:r>
              <w:rPr>
                <w:b/>
                <w:bCs/>
                <w:color w:val="000000"/>
              </w:rPr>
              <w:t>Description</w:t>
            </w:r>
          </w:p>
        </w:tc>
      </w:tr>
      <w:tr w:rsidR="00F659B5" w14:paraId="4A42B199" w14:textId="77777777" w:rsidTr="008C1F44">
        <w:tc>
          <w:tcPr>
            <w:tcW w:w="1379" w:type="pct"/>
            <w:tcBorders>
              <w:top w:val="single" w:sz="4" w:space="0" w:color="auto"/>
              <w:left w:val="single" w:sz="4" w:space="0" w:color="auto"/>
              <w:bottom w:val="single" w:sz="4" w:space="0" w:color="auto"/>
              <w:right w:val="single" w:sz="4" w:space="0" w:color="auto"/>
            </w:tcBorders>
          </w:tcPr>
          <w:p w14:paraId="1CB387A3" w14:textId="76B7791C" w:rsidR="00F659B5" w:rsidDel="00F659B5" w:rsidRDefault="001D793B" w:rsidP="000A7E45">
            <w:pPr>
              <w:spacing w:before="120" w:after="120"/>
            </w:pPr>
            <w:hyperlink r:id="rId25" w:anchor="!/view?docid=b4c354b2-6ce3-4c32-bebf-60014b53b078" w:history="1">
              <w:r>
                <w:rPr>
                  <w:rStyle w:val="Hyperlink"/>
                </w:rPr>
                <w:t>Five9 Skill Naming Standard (052197)</w:t>
              </w:r>
            </w:hyperlink>
          </w:p>
        </w:tc>
        <w:tc>
          <w:tcPr>
            <w:tcW w:w="3621" w:type="pct"/>
            <w:tcBorders>
              <w:top w:val="single" w:sz="4" w:space="0" w:color="auto"/>
              <w:left w:val="single" w:sz="4" w:space="0" w:color="auto"/>
              <w:bottom w:val="single" w:sz="4" w:space="0" w:color="auto"/>
              <w:right w:val="single" w:sz="4" w:space="0" w:color="auto"/>
            </w:tcBorders>
          </w:tcPr>
          <w:p w14:paraId="2E674159" w14:textId="779F3626" w:rsidR="00F659B5" w:rsidRPr="00F659B5" w:rsidRDefault="00F659B5" w:rsidP="000A7E45">
            <w:pPr>
              <w:spacing w:before="120" w:after="120"/>
            </w:pPr>
            <w:r>
              <w:t>Shows the updates to the skill naming conventions.</w:t>
            </w:r>
          </w:p>
        </w:tc>
      </w:tr>
      <w:tr w:rsidR="00F83243" w14:paraId="1877E79A" w14:textId="77777777" w:rsidTr="008C1F44">
        <w:tc>
          <w:tcPr>
            <w:tcW w:w="1379" w:type="pct"/>
            <w:tcBorders>
              <w:top w:val="single" w:sz="4" w:space="0" w:color="auto"/>
              <w:left w:val="single" w:sz="4" w:space="0" w:color="auto"/>
              <w:bottom w:val="single" w:sz="4" w:space="0" w:color="auto"/>
              <w:right w:val="single" w:sz="4" w:space="0" w:color="auto"/>
            </w:tcBorders>
          </w:tcPr>
          <w:p w14:paraId="75E9504D" w14:textId="372AECC1" w:rsidR="00F83243" w:rsidRDefault="00A201D1" w:rsidP="000A7E45">
            <w:pPr>
              <w:spacing w:before="120" w:after="120"/>
            </w:pPr>
            <w:hyperlink r:id="rId26" w:anchor="!/view?docid=49b28887-b0f7-4992-9a55-040a4a86d9ee" w:history="1">
              <w:r>
                <w:rPr>
                  <w:rStyle w:val="Hyperlink"/>
                </w:rPr>
                <w:t xml:space="preserve">Five9 </w:t>
              </w:r>
              <w:proofErr w:type="spellStart"/>
              <w:r>
                <w:rPr>
                  <w:rStyle w:val="Hyperlink"/>
                </w:rPr>
                <w:t>CCaaS</w:t>
              </w:r>
              <w:proofErr w:type="spellEnd"/>
              <w:r>
                <w:rPr>
                  <w:rStyle w:val="Hyperlink"/>
                </w:rPr>
                <w:t xml:space="preserve"> Troubleshooting Guide (052267)</w:t>
              </w:r>
            </w:hyperlink>
          </w:p>
        </w:tc>
        <w:tc>
          <w:tcPr>
            <w:tcW w:w="3621" w:type="pct"/>
            <w:tcBorders>
              <w:top w:val="single" w:sz="4" w:space="0" w:color="auto"/>
              <w:left w:val="single" w:sz="4" w:space="0" w:color="auto"/>
              <w:bottom w:val="single" w:sz="4" w:space="0" w:color="auto"/>
              <w:right w:val="single" w:sz="4" w:space="0" w:color="auto"/>
            </w:tcBorders>
          </w:tcPr>
          <w:p w14:paraId="12ACAB3E" w14:textId="77777777" w:rsidR="0047373C" w:rsidRDefault="0047373C" w:rsidP="000A7E45">
            <w:pPr>
              <w:spacing w:before="120" w:after="120"/>
              <w:rPr>
                <w:color w:val="000000"/>
              </w:rPr>
            </w:pPr>
            <w:r>
              <w:rPr>
                <w:color w:val="000000"/>
              </w:rPr>
              <w:t>Includes common issues related to the Five9 Softphone Service Software including:</w:t>
            </w:r>
          </w:p>
          <w:p w14:paraId="05322BEA" w14:textId="77777777" w:rsidR="0047373C" w:rsidRDefault="0047373C" w:rsidP="00D471C1">
            <w:pPr>
              <w:autoSpaceDE w:val="0"/>
              <w:autoSpaceDN w:val="0"/>
              <w:adjustRightInd w:val="0"/>
              <w:spacing w:before="120" w:after="120"/>
              <w:ind w:left="720"/>
              <w:rPr>
                <w:rFonts w:cs="Calibri"/>
                <w:color w:val="000000"/>
              </w:rPr>
            </w:pPr>
            <w:r>
              <w:rPr>
                <w:rFonts w:cs="Calibri"/>
                <w:color w:val="000000"/>
              </w:rPr>
              <w:t>1. Five9 Softphone System Check</w:t>
            </w:r>
          </w:p>
          <w:p w14:paraId="70CB60EF" w14:textId="77777777" w:rsidR="0047373C" w:rsidRDefault="0047373C" w:rsidP="00D471C1">
            <w:pPr>
              <w:autoSpaceDE w:val="0"/>
              <w:autoSpaceDN w:val="0"/>
              <w:adjustRightInd w:val="0"/>
              <w:spacing w:before="120" w:after="120"/>
              <w:ind w:left="720"/>
              <w:rPr>
                <w:rFonts w:cs="Calibri"/>
                <w:color w:val="000000"/>
              </w:rPr>
            </w:pPr>
            <w:r>
              <w:rPr>
                <w:rFonts w:cs="Calibri"/>
                <w:color w:val="000000"/>
              </w:rPr>
              <w:t>2. Logging In to Five9</w:t>
            </w:r>
          </w:p>
          <w:p w14:paraId="4552A21E" w14:textId="77777777" w:rsidR="0047373C" w:rsidRDefault="0047373C" w:rsidP="00D471C1">
            <w:pPr>
              <w:autoSpaceDE w:val="0"/>
              <w:autoSpaceDN w:val="0"/>
              <w:adjustRightInd w:val="0"/>
              <w:spacing w:before="120" w:after="120"/>
              <w:ind w:left="720"/>
              <w:rPr>
                <w:rFonts w:cs="Calibri"/>
                <w:color w:val="000000"/>
              </w:rPr>
            </w:pPr>
            <w:r>
              <w:rPr>
                <w:rFonts w:cs="Calibri"/>
                <w:color w:val="000000"/>
              </w:rPr>
              <w:t>3. Logging In to Five 9 – Browsers Extensions</w:t>
            </w:r>
          </w:p>
          <w:p w14:paraId="0E2224F4" w14:textId="77777777" w:rsidR="0047373C" w:rsidRDefault="0047373C" w:rsidP="00D471C1">
            <w:pPr>
              <w:autoSpaceDE w:val="0"/>
              <w:autoSpaceDN w:val="0"/>
              <w:adjustRightInd w:val="0"/>
              <w:spacing w:before="120" w:after="120"/>
              <w:ind w:left="720"/>
              <w:rPr>
                <w:rFonts w:cs="Calibri"/>
                <w:color w:val="000000"/>
              </w:rPr>
            </w:pPr>
            <w:r>
              <w:rPr>
                <w:rFonts w:cs="Calibri"/>
                <w:color w:val="000000"/>
              </w:rPr>
              <w:t>4. Logging Out of Five9</w:t>
            </w:r>
          </w:p>
          <w:p w14:paraId="4EF06621" w14:textId="77777777" w:rsidR="0047373C" w:rsidRDefault="0047373C" w:rsidP="00D471C1">
            <w:pPr>
              <w:autoSpaceDE w:val="0"/>
              <w:autoSpaceDN w:val="0"/>
              <w:adjustRightInd w:val="0"/>
              <w:spacing w:before="120" w:after="120"/>
              <w:ind w:left="720"/>
              <w:rPr>
                <w:rFonts w:cs="Calibri"/>
                <w:color w:val="000000"/>
              </w:rPr>
            </w:pPr>
            <w:r>
              <w:rPr>
                <w:rFonts w:cs="Calibri"/>
                <w:color w:val="000000"/>
              </w:rPr>
              <w:t>5. Headset &amp; Audio Troubleshooting</w:t>
            </w:r>
          </w:p>
          <w:p w14:paraId="778AD062" w14:textId="77777777" w:rsidR="0047373C" w:rsidRDefault="0047373C" w:rsidP="00D471C1">
            <w:pPr>
              <w:autoSpaceDE w:val="0"/>
              <w:autoSpaceDN w:val="0"/>
              <w:adjustRightInd w:val="0"/>
              <w:spacing w:before="120" w:after="120"/>
              <w:ind w:left="720"/>
              <w:rPr>
                <w:rFonts w:cs="Calibri"/>
                <w:color w:val="000000"/>
              </w:rPr>
            </w:pPr>
            <w:r>
              <w:rPr>
                <w:rFonts w:cs="Calibri"/>
                <w:color w:val="000000"/>
              </w:rPr>
              <w:t>6. Using Webex &amp; Screen Recording</w:t>
            </w:r>
          </w:p>
          <w:p w14:paraId="23693BFC" w14:textId="77777777" w:rsidR="0047373C" w:rsidRDefault="0047373C" w:rsidP="00D471C1">
            <w:pPr>
              <w:autoSpaceDE w:val="0"/>
              <w:autoSpaceDN w:val="0"/>
              <w:adjustRightInd w:val="0"/>
              <w:spacing w:before="120" w:after="120"/>
              <w:ind w:left="720"/>
              <w:rPr>
                <w:rFonts w:cs="Calibri"/>
                <w:color w:val="000000"/>
              </w:rPr>
            </w:pPr>
            <w:r>
              <w:rPr>
                <w:rFonts w:cs="Calibri"/>
                <w:color w:val="000000"/>
              </w:rPr>
              <w:t>7. Changing Aux States</w:t>
            </w:r>
          </w:p>
          <w:p w14:paraId="172EFA1B" w14:textId="77777777" w:rsidR="0047373C" w:rsidRDefault="0047373C" w:rsidP="00D471C1">
            <w:pPr>
              <w:autoSpaceDE w:val="0"/>
              <w:autoSpaceDN w:val="0"/>
              <w:adjustRightInd w:val="0"/>
              <w:spacing w:before="120" w:after="120"/>
              <w:ind w:left="720"/>
              <w:rPr>
                <w:rFonts w:cs="Calibri"/>
                <w:color w:val="000000"/>
              </w:rPr>
            </w:pPr>
            <w:r>
              <w:rPr>
                <w:rFonts w:cs="Calibri"/>
                <w:color w:val="000000"/>
              </w:rPr>
              <w:t>8. Warm Transfer FAQs</w:t>
            </w:r>
          </w:p>
          <w:p w14:paraId="003DA332" w14:textId="77777777" w:rsidR="0047373C" w:rsidRDefault="0047373C" w:rsidP="00D471C1">
            <w:pPr>
              <w:autoSpaceDE w:val="0"/>
              <w:autoSpaceDN w:val="0"/>
              <w:adjustRightInd w:val="0"/>
              <w:spacing w:before="120" w:after="120"/>
              <w:ind w:left="720"/>
              <w:rPr>
                <w:rFonts w:cs="Calibri"/>
                <w:color w:val="000000"/>
              </w:rPr>
            </w:pPr>
            <w:r>
              <w:rPr>
                <w:rFonts w:cs="Calibri"/>
                <w:color w:val="000000"/>
              </w:rPr>
              <w:t>9. Clearing your Cache</w:t>
            </w:r>
          </w:p>
          <w:p w14:paraId="57AA7048" w14:textId="77777777" w:rsidR="0047373C" w:rsidRDefault="0047373C" w:rsidP="00D471C1">
            <w:pPr>
              <w:autoSpaceDE w:val="0"/>
              <w:autoSpaceDN w:val="0"/>
              <w:adjustRightInd w:val="0"/>
              <w:spacing w:before="120" w:after="120"/>
              <w:ind w:left="720"/>
              <w:rPr>
                <w:rFonts w:cs="Calibri"/>
                <w:color w:val="000000"/>
              </w:rPr>
            </w:pPr>
            <w:r>
              <w:rPr>
                <w:rFonts w:cs="Calibri"/>
                <w:color w:val="000000"/>
              </w:rPr>
              <w:t>10. PeopleSafe FAQs</w:t>
            </w:r>
          </w:p>
          <w:p w14:paraId="40A2600F" w14:textId="77777777" w:rsidR="0047373C" w:rsidRDefault="0047373C" w:rsidP="00D471C1">
            <w:pPr>
              <w:autoSpaceDE w:val="0"/>
              <w:autoSpaceDN w:val="0"/>
              <w:adjustRightInd w:val="0"/>
              <w:spacing w:before="120" w:after="120"/>
              <w:ind w:left="720"/>
              <w:rPr>
                <w:rFonts w:cs="Calibri"/>
                <w:color w:val="000000"/>
              </w:rPr>
            </w:pPr>
            <w:r>
              <w:rPr>
                <w:rFonts w:cs="Calibri"/>
                <w:color w:val="000000"/>
              </w:rPr>
              <w:t>11. Support Access Requests Prior to Training</w:t>
            </w:r>
          </w:p>
          <w:p w14:paraId="304C08E0" w14:textId="77777777" w:rsidR="0047373C" w:rsidRDefault="0047373C" w:rsidP="00D471C1">
            <w:pPr>
              <w:autoSpaceDE w:val="0"/>
              <w:autoSpaceDN w:val="0"/>
              <w:adjustRightInd w:val="0"/>
              <w:spacing w:before="120" w:after="120"/>
              <w:ind w:left="720"/>
              <w:rPr>
                <w:rFonts w:cs="Calibri"/>
                <w:color w:val="000000"/>
              </w:rPr>
            </w:pPr>
            <w:r>
              <w:rPr>
                <w:rFonts w:cs="Calibri"/>
                <w:color w:val="000000"/>
              </w:rPr>
              <w:t>12. Software Pushes</w:t>
            </w:r>
          </w:p>
          <w:p w14:paraId="6FFD42A7" w14:textId="77777777" w:rsidR="0047373C" w:rsidRDefault="0047373C" w:rsidP="00D471C1">
            <w:pPr>
              <w:autoSpaceDE w:val="0"/>
              <w:autoSpaceDN w:val="0"/>
              <w:adjustRightInd w:val="0"/>
              <w:spacing w:before="120" w:after="120"/>
              <w:ind w:left="720"/>
              <w:rPr>
                <w:rFonts w:cs="Calibri"/>
                <w:color w:val="000000"/>
              </w:rPr>
            </w:pPr>
            <w:r>
              <w:rPr>
                <w:rFonts w:cs="Calibri"/>
                <w:color w:val="000000"/>
              </w:rPr>
              <w:t>13. CTI Pop Up (“Black Screen”)</w:t>
            </w:r>
          </w:p>
          <w:p w14:paraId="2A6B4C8B" w14:textId="77777777" w:rsidR="0047373C" w:rsidRDefault="0047373C" w:rsidP="00D471C1">
            <w:pPr>
              <w:autoSpaceDE w:val="0"/>
              <w:autoSpaceDN w:val="0"/>
              <w:adjustRightInd w:val="0"/>
              <w:spacing w:before="120" w:after="120"/>
              <w:ind w:left="720"/>
              <w:rPr>
                <w:rFonts w:cs="Calibri"/>
                <w:color w:val="000000"/>
              </w:rPr>
            </w:pPr>
            <w:r>
              <w:rPr>
                <w:rFonts w:cs="Calibri"/>
                <w:color w:val="000000"/>
              </w:rPr>
              <w:t>14. My E911</w:t>
            </w:r>
          </w:p>
          <w:p w14:paraId="12BA8473" w14:textId="5CC91D06" w:rsidR="00F83243" w:rsidRPr="0047373C" w:rsidRDefault="0047373C" w:rsidP="00D471C1">
            <w:pPr>
              <w:autoSpaceDE w:val="0"/>
              <w:autoSpaceDN w:val="0"/>
              <w:adjustRightInd w:val="0"/>
              <w:spacing w:before="120" w:after="120"/>
              <w:ind w:left="720"/>
              <w:rPr>
                <w:rFonts w:cs="Calibri"/>
                <w:color w:val="000000"/>
              </w:rPr>
            </w:pPr>
            <w:r>
              <w:rPr>
                <w:rFonts w:cs="Calibri"/>
                <w:color w:val="000000"/>
              </w:rPr>
              <w:t>15. Not Showing up as Complete for Training</w:t>
            </w:r>
          </w:p>
        </w:tc>
      </w:tr>
      <w:bookmarkEnd w:id="18"/>
    </w:tbl>
    <w:p w14:paraId="48A77448" w14:textId="77777777" w:rsidR="0069704D" w:rsidRDefault="0069704D" w:rsidP="003414D9">
      <w:pPr>
        <w:jc w:val="center"/>
      </w:pPr>
    </w:p>
    <w:p w14:paraId="2AE5ECA8" w14:textId="226A6532" w:rsidR="0069704D" w:rsidRDefault="0069704D" w:rsidP="0069704D">
      <w:pPr>
        <w:jc w:val="right"/>
      </w:pPr>
      <w:hyperlink w:anchor="_top" w:history="1">
        <w:r w:rsidRPr="0069704D">
          <w:rPr>
            <w:rStyle w:val="Hyperlink"/>
          </w:rPr>
          <w:t>Top of the Document</w:t>
        </w:r>
      </w:hyperlink>
    </w:p>
    <w:p w14:paraId="62A6E807" w14:textId="77777777" w:rsidR="0069704D" w:rsidRDefault="0069704D" w:rsidP="0069704D">
      <w:pPr>
        <w:jc w:val="right"/>
      </w:pPr>
    </w:p>
    <w:p w14:paraId="4E3C86D0" w14:textId="5B24B94F" w:rsidR="003414D9" w:rsidRPr="0071457B" w:rsidRDefault="003414D9" w:rsidP="003414D9">
      <w:pPr>
        <w:jc w:val="center"/>
        <w:rPr>
          <w:sz w:val="16"/>
          <w:szCs w:val="16"/>
        </w:rPr>
      </w:pPr>
      <w:r w:rsidRPr="0071457B">
        <w:rPr>
          <w:sz w:val="16"/>
          <w:szCs w:val="16"/>
        </w:rPr>
        <w:t>Not To Be Reproduced Or Disclosed to Others Without Prior Written Approval</w:t>
      </w:r>
    </w:p>
    <w:p w14:paraId="030CABC3" w14:textId="77777777" w:rsidR="003414D9" w:rsidRPr="0071457B" w:rsidRDefault="003414D9" w:rsidP="003414D9">
      <w:pPr>
        <w:jc w:val="center"/>
        <w:rPr>
          <w:b/>
          <w:color w:val="000000"/>
          <w:sz w:val="16"/>
          <w:szCs w:val="16"/>
        </w:rPr>
      </w:pPr>
      <w:r w:rsidRPr="0071457B">
        <w:rPr>
          <w:b/>
          <w:color w:val="000000"/>
          <w:sz w:val="16"/>
          <w:szCs w:val="16"/>
        </w:rPr>
        <w:t xml:space="preserve">ELECTRONIC DATA = OFFICIAL VERSION </w:t>
      </w:r>
      <w:r w:rsidR="000C2A30">
        <w:rPr>
          <w:b/>
          <w:color w:val="000000"/>
          <w:sz w:val="16"/>
          <w:szCs w:val="16"/>
        </w:rPr>
        <w:t>/</w:t>
      </w:r>
      <w:r w:rsidRPr="0071457B">
        <w:rPr>
          <w:b/>
          <w:color w:val="000000"/>
          <w:sz w:val="16"/>
          <w:szCs w:val="16"/>
        </w:rPr>
        <w:t xml:space="preserve"> PAPER COPY </w:t>
      </w:r>
      <w:r w:rsidR="000C2A30">
        <w:rPr>
          <w:b/>
          <w:color w:val="000000"/>
          <w:sz w:val="16"/>
          <w:szCs w:val="16"/>
        </w:rPr>
        <w:t>=</w:t>
      </w:r>
      <w:r w:rsidRPr="0071457B">
        <w:rPr>
          <w:b/>
          <w:color w:val="000000"/>
          <w:sz w:val="16"/>
          <w:szCs w:val="16"/>
        </w:rPr>
        <w:t xml:space="preserve"> INFORMATIONAL ONLY</w:t>
      </w:r>
    </w:p>
    <w:bookmarkEnd w:id="3"/>
    <w:p w14:paraId="18261549" w14:textId="77777777" w:rsidR="003414D9" w:rsidRDefault="003414D9" w:rsidP="00D471C1">
      <w:pPr>
        <w:jc w:val="center"/>
      </w:pPr>
    </w:p>
    <w:sectPr w:rsidR="003414D9" w:rsidSect="00F2751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C98DA5" w14:textId="77777777" w:rsidR="00BE587D" w:rsidRDefault="00BE587D" w:rsidP="00A2246C">
      <w:r>
        <w:separator/>
      </w:r>
    </w:p>
  </w:endnote>
  <w:endnote w:type="continuationSeparator" w:id="0">
    <w:p w14:paraId="657449F3" w14:textId="77777777" w:rsidR="00BE587D" w:rsidRDefault="00BE587D" w:rsidP="00A22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7EBE0C" w14:textId="77777777" w:rsidR="00BE587D" w:rsidRDefault="00BE587D" w:rsidP="00A2246C">
      <w:r>
        <w:separator/>
      </w:r>
    </w:p>
  </w:footnote>
  <w:footnote w:type="continuationSeparator" w:id="0">
    <w:p w14:paraId="04593150" w14:textId="77777777" w:rsidR="00BE587D" w:rsidRDefault="00BE587D" w:rsidP="00A224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147F2"/>
    <w:multiLevelType w:val="hybridMultilevel"/>
    <w:tmpl w:val="7D6E5C98"/>
    <w:lvl w:ilvl="0" w:tplc="BA223862">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E22788"/>
    <w:multiLevelType w:val="hybridMultilevel"/>
    <w:tmpl w:val="ECC6EBCC"/>
    <w:lvl w:ilvl="0" w:tplc="04090001">
      <w:start w:val="1"/>
      <w:numFmt w:val="bullet"/>
      <w:lvlText w:val=""/>
      <w:lvlJc w:val="left"/>
      <w:pPr>
        <w:ind w:left="360" w:hanging="360"/>
      </w:pPr>
      <w:rPr>
        <w:rFonts w:ascii="Symbol" w:hAnsi="Symbol" w:hint="default"/>
        <w:color w:val="00000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166089"/>
    <w:multiLevelType w:val="hybridMultilevel"/>
    <w:tmpl w:val="ED404290"/>
    <w:lvl w:ilvl="0" w:tplc="FF480274">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8C629F"/>
    <w:multiLevelType w:val="hybridMultilevel"/>
    <w:tmpl w:val="6B10D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E970C3"/>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951B6B"/>
    <w:multiLevelType w:val="multilevel"/>
    <w:tmpl w:val="3420FAA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6" w15:restartNumberingAfterBreak="0">
    <w:nsid w:val="1FAF3C1F"/>
    <w:multiLevelType w:val="hybridMultilevel"/>
    <w:tmpl w:val="5BCE4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9C00C6"/>
    <w:multiLevelType w:val="hybridMultilevel"/>
    <w:tmpl w:val="A1246A3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37B56CA"/>
    <w:multiLevelType w:val="hybridMultilevel"/>
    <w:tmpl w:val="959AA11A"/>
    <w:lvl w:ilvl="0" w:tplc="0409000F">
      <w:start w:val="1"/>
      <w:numFmt w:val="decimal"/>
      <w:lvlText w:val="%1."/>
      <w:lvlJc w:val="left"/>
      <w:pPr>
        <w:ind w:left="36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31689C"/>
    <w:multiLevelType w:val="hybridMultilevel"/>
    <w:tmpl w:val="F8F0C24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84C17B9"/>
    <w:multiLevelType w:val="multilevel"/>
    <w:tmpl w:val="3E2A41F8"/>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AD8636A"/>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2BE57B4"/>
    <w:multiLevelType w:val="hybridMultilevel"/>
    <w:tmpl w:val="C972D3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D662F21"/>
    <w:multiLevelType w:val="hybridMultilevel"/>
    <w:tmpl w:val="A4C8138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0D72AB9"/>
    <w:multiLevelType w:val="hybridMultilevel"/>
    <w:tmpl w:val="4EAA25B0"/>
    <w:lvl w:ilvl="0" w:tplc="37F2B5AE">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1854113"/>
    <w:multiLevelType w:val="hybridMultilevel"/>
    <w:tmpl w:val="9BA0E88E"/>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1A75572"/>
    <w:multiLevelType w:val="multilevel"/>
    <w:tmpl w:val="771CF0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7" w15:restartNumberingAfterBreak="0">
    <w:nsid w:val="43A00ECB"/>
    <w:multiLevelType w:val="hybridMultilevel"/>
    <w:tmpl w:val="66181894"/>
    <w:lvl w:ilvl="0" w:tplc="37F2B5AE">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63762D7"/>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6FC0563"/>
    <w:multiLevelType w:val="multilevel"/>
    <w:tmpl w:val="3E2A41F8"/>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B49022C"/>
    <w:multiLevelType w:val="hybridMultilevel"/>
    <w:tmpl w:val="AA8EA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291223"/>
    <w:multiLevelType w:val="hybridMultilevel"/>
    <w:tmpl w:val="A1246A3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35058F9"/>
    <w:multiLevelType w:val="hybridMultilevel"/>
    <w:tmpl w:val="B0D0B2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4CB41DA"/>
    <w:multiLevelType w:val="hybridMultilevel"/>
    <w:tmpl w:val="E20C9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1722C3"/>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9EB5EE9"/>
    <w:multiLevelType w:val="hybridMultilevel"/>
    <w:tmpl w:val="967A73B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B1B519E"/>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2970DC1"/>
    <w:multiLevelType w:val="hybridMultilevel"/>
    <w:tmpl w:val="3F400E18"/>
    <w:lvl w:ilvl="0" w:tplc="E30E1BA0">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2D43565"/>
    <w:multiLevelType w:val="hybridMultilevel"/>
    <w:tmpl w:val="CD26E05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41E6D4D"/>
    <w:multiLevelType w:val="hybridMultilevel"/>
    <w:tmpl w:val="C64865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75902498">
    <w:abstractNumId w:val="3"/>
  </w:num>
  <w:num w:numId="2" w16cid:durableId="1823623481">
    <w:abstractNumId w:val="22"/>
  </w:num>
  <w:num w:numId="3" w16cid:durableId="447629544">
    <w:abstractNumId w:val="1"/>
  </w:num>
  <w:num w:numId="4" w16cid:durableId="1747872368">
    <w:abstractNumId w:val="12"/>
  </w:num>
  <w:num w:numId="5" w16cid:durableId="1678650157">
    <w:abstractNumId w:val="29"/>
  </w:num>
  <w:num w:numId="6" w16cid:durableId="638926307">
    <w:abstractNumId w:val="2"/>
  </w:num>
  <w:num w:numId="7" w16cid:durableId="952710941">
    <w:abstractNumId w:val="27"/>
  </w:num>
  <w:num w:numId="8" w16cid:durableId="218635833">
    <w:abstractNumId w:val="21"/>
  </w:num>
  <w:num w:numId="9" w16cid:durableId="2056276624">
    <w:abstractNumId w:val="9"/>
  </w:num>
  <w:num w:numId="10" w16cid:durableId="1004555688">
    <w:abstractNumId w:val="11"/>
  </w:num>
  <w:num w:numId="11" w16cid:durableId="735007006">
    <w:abstractNumId w:val="23"/>
  </w:num>
  <w:num w:numId="12" w16cid:durableId="372656759">
    <w:abstractNumId w:val="18"/>
  </w:num>
  <w:num w:numId="13" w16cid:durableId="431583494">
    <w:abstractNumId w:val="28"/>
  </w:num>
  <w:num w:numId="14" w16cid:durableId="547181388">
    <w:abstractNumId w:val="15"/>
  </w:num>
  <w:num w:numId="15" w16cid:durableId="871304202">
    <w:abstractNumId w:val="17"/>
  </w:num>
  <w:num w:numId="16" w16cid:durableId="1857688785">
    <w:abstractNumId w:val="14"/>
  </w:num>
  <w:num w:numId="17" w16cid:durableId="1495149563">
    <w:abstractNumId w:val="6"/>
  </w:num>
  <w:num w:numId="18" w16cid:durableId="656035753">
    <w:abstractNumId w:val="0"/>
  </w:num>
  <w:num w:numId="19" w16cid:durableId="1182087810">
    <w:abstractNumId w:val="19"/>
  </w:num>
  <w:num w:numId="20" w16cid:durableId="2077849481">
    <w:abstractNumId w:val="10"/>
  </w:num>
  <w:num w:numId="21" w16cid:durableId="1872065730">
    <w:abstractNumId w:val="16"/>
  </w:num>
  <w:num w:numId="22" w16cid:durableId="929702329">
    <w:abstractNumId w:val="5"/>
  </w:num>
  <w:num w:numId="23" w16cid:durableId="1113987027">
    <w:abstractNumId w:val="13"/>
  </w:num>
  <w:num w:numId="24" w16cid:durableId="1899972314">
    <w:abstractNumId w:val="24"/>
  </w:num>
  <w:num w:numId="25" w16cid:durableId="1283070064">
    <w:abstractNumId w:val="26"/>
  </w:num>
  <w:num w:numId="26" w16cid:durableId="907810948">
    <w:abstractNumId w:val="4"/>
  </w:num>
  <w:num w:numId="27" w16cid:durableId="1857231325">
    <w:abstractNumId w:val="8"/>
  </w:num>
  <w:num w:numId="28" w16cid:durableId="1515538862">
    <w:abstractNumId w:val="7"/>
  </w:num>
  <w:num w:numId="29" w16cid:durableId="2055109667">
    <w:abstractNumId w:val="25"/>
  </w:num>
  <w:num w:numId="30" w16cid:durableId="2000378969">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518"/>
    <w:rsid w:val="00013963"/>
    <w:rsid w:val="00024F7B"/>
    <w:rsid w:val="00026528"/>
    <w:rsid w:val="000313DD"/>
    <w:rsid w:val="00032EC0"/>
    <w:rsid w:val="00040535"/>
    <w:rsid w:val="00040C00"/>
    <w:rsid w:val="00041376"/>
    <w:rsid w:val="000462AC"/>
    <w:rsid w:val="000478A2"/>
    <w:rsid w:val="0005013F"/>
    <w:rsid w:val="000516C5"/>
    <w:rsid w:val="000572B4"/>
    <w:rsid w:val="0005745E"/>
    <w:rsid w:val="00060F94"/>
    <w:rsid w:val="00064098"/>
    <w:rsid w:val="00064CC3"/>
    <w:rsid w:val="00070749"/>
    <w:rsid w:val="00076553"/>
    <w:rsid w:val="000770F4"/>
    <w:rsid w:val="00080DA6"/>
    <w:rsid w:val="00080F66"/>
    <w:rsid w:val="0008177D"/>
    <w:rsid w:val="0008646F"/>
    <w:rsid w:val="0008674F"/>
    <w:rsid w:val="0009228E"/>
    <w:rsid w:val="000938D7"/>
    <w:rsid w:val="000978D2"/>
    <w:rsid w:val="000A544C"/>
    <w:rsid w:val="000A7E45"/>
    <w:rsid w:val="000B13B9"/>
    <w:rsid w:val="000B32AE"/>
    <w:rsid w:val="000B5EC5"/>
    <w:rsid w:val="000C032A"/>
    <w:rsid w:val="000C0FE6"/>
    <w:rsid w:val="000C2A30"/>
    <w:rsid w:val="000C39C7"/>
    <w:rsid w:val="000C3FF3"/>
    <w:rsid w:val="000C50A4"/>
    <w:rsid w:val="000C7A9A"/>
    <w:rsid w:val="000D2800"/>
    <w:rsid w:val="000D63DB"/>
    <w:rsid w:val="000D6A01"/>
    <w:rsid w:val="000E4552"/>
    <w:rsid w:val="0010140B"/>
    <w:rsid w:val="00103AEC"/>
    <w:rsid w:val="00105592"/>
    <w:rsid w:val="00111D9C"/>
    <w:rsid w:val="00112998"/>
    <w:rsid w:val="00113A5A"/>
    <w:rsid w:val="00123DE5"/>
    <w:rsid w:val="0013218F"/>
    <w:rsid w:val="00136C1D"/>
    <w:rsid w:val="00141935"/>
    <w:rsid w:val="001427CE"/>
    <w:rsid w:val="00146CA0"/>
    <w:rsid w:val="00147812"/>
    <w:rsid w:val="00152FA6"/>
    <w:rsid w:val="00160270"/>
    <w:rsid w:val="00165A5A"/>
    <w:rsid w:val="00173802"/>
    <w:rsid w:val="00186570"/>
    <w:rsid w:val="00187A0E"/>
    <w:rsid w:val="0019249B"/>
    <w:rsid w:val="001A0322"/>
    <w:rsid w:val="001A0587"/>
    <w:rsid w:val="001A2A95"/>
    <w:rsid w:val="001A304D"/>
    <w:rsid w:val="001A7F22"/>
    <w:rsid w:val="001B77D8"/>
    <w:rsid w:val="001C0B2B"/>
    <w:rsid w:val="001C673B"/>
    <w:rsid w:val="001C7D59"/>
    <w:rsid w:val="001C7F03"/>
    <w:rsid w:val="001D1298"/>
    <w:rsid w:val="001D1C30"/>
    <w:rsid w:val="001D4A19"/>
    <w:rsid w:val="001D793B"/>
    <w:rsid w:val="001E05DC"/>
    <w:rsid w:val="001E1951"/>
    <w:rsid w:val="001E2A52"/>
    <w:rsid w:val="001F792C"/>
    <w:rsid w:val="001F7C82"/>
    <w:rsid w:val="00202B1A"/>
    <w:rsid w:val="00203BD0"/>
    <w:rsid w:val="00204217"/>
    <w:rsid w:val="002075AD"/>
    <w:rsid w:val="00210602"/>
    <w:rsid w:val="00211DE7"/>
    <w:rsid w:val="00212235"/>
    <w:rsid w:val="00216C1B"/>
    <w:rsid w:val="00222EB4"/>
    <w:rsid w:val="00232153"/>
    <w:rsid w:val="002355B1"/>
    <w:rsid w:val="00243946"/>
    <w:rsid w:val="00245FDA"/>
    <w:rsid w:val="002525D0"/>
    <w:rsid w:val="002600E9"/>
    <w:rsid w:val="002629A6"/>
    <w:rsid w:val="00264B75"/>
    <w:rsid w:val="00273550"/>
    <w:rsid w:val="00275458"/>
    <w:rsid w:val="00280BAA"/>
    <w:rsid w:val="00284B3F"/>
    <w:rsid w:val="00286443"/>
    <w:rsid w:val="00296708"/>
    <w:rsid w:val="002A6088"/>
    <w:rsid w:val="002A645C"/>
    <w:rsid w:val="002A72EB"/>
    <w:rsid w:val="002B1173"/>
    <w:rsid w:val="002B63F9"/>
    <w:rsid w:val="002C0ADF"/>
    <w:rsid w:val="002C19C5"/>
    <w:rsid w:val="002C4304"/>
    <w:rsid w:val="002C6229"/>
    <w:rsid w:val="002D14F7"/>
    <w:rsid w:val="002D24A2"/>
    <w:rsid w:val="002D30B9"/>
    <w:rsid w:val="002D6174"/>
    <w:rsid w:val="002E494D"/>
    <w:rsid w:val="002E4EE3"/>
    <w:rsid w:val="00300BA3"/>
    <w:rsid w:val="00300C93"/>
    <w:rsid w:val="003011B0"/>
    <w:rsid w:val="00310161"/>
    <w:rsid w:val="003122B8"/>
    <w:rsid w:val="00322732"/>
    <w:rsid w:val="00327A29"/>
    <w:rsid w:val="00330185"/>
    <w:rsid w:val="00330AA9"/>
    <w:rsid w:val="003340E5"/>
    <w:rsid w:val="003414D9"/>
    <w:rsid w:val="00343126"/>
    <w:rsid w:val="0034502F"/>
    <w:rsid w:val="00345CAA"/>
    <w:rsid w:val="003475ED"/>
    <w:rsid w:val="00350697"/>
    <w:rsid w:val="00350E95"/>
    <w:rsid w:val="003571EF"/>
    <w:rsid w:val="00382EF8"/>
    <w:rsid w:val="003857E0"/>
    <w:rsid w:val="00392A7A"/>
    <w:rsid w:val="00393C93"/>
    <w:rsid w:val="00394369"/>
    <w:rsid w:val="003A0701"/>
    <w:rsid w:val="003A13B3"/>
    <w:rsid w:val="003A14BA"/>
    <w:rsid w:val="003A7B68"/>
    <w:rsid w:val="003B04B2"/>
    <w:rsid w:val="003B0D7E"/>
    <w:rsid w:val="003B0EC7"/>
    <w:rsid w:val="003B16DA"/>
    <w:rsid w:val="003B1FF4"/>
    <w:rsid w:val="003C37DC"/>
    <w:rsid w:val="003D02B8"/>
    <w:rsid w:val="003D03C6"/>
    <w:rsid w:val="003D38FC"/>
    <w:rsid w:val="003F05CD"/>
    <w:rsid w:val="003F5F0F"/>
    <w:rsid w:val="003F6117"/>
    <w:rsid w:val="003F7C6E"/>
    <w:rsid w:val="00410701"/>
    <w:rsid w:val="00411197"/>
    <w:rsid w:val="004135B9"/>
    <w:rsid w:val="00424ED8"/>
    <w:rsid w:val="004258CD"/>
    <w:rsid w:val="004279E0"/>
    <w:rsid w:val="00440B72"/>
    <w:rsid w:val="004419F2"/>
    <w:rsid w:val="00461686"/>
    <w:rsid w:val="00464CAE"/>
    <w:rsid w:val="0046564E"/>
    <w:rsid w:val="0046776E"/>
    <w:rsid w:val="0047373C"/>
    <w:rsid w:val="0048152B"/>
    <w:rsid w:val="004950CE"/>
    <w:rsid w:val="00495FD0"/>
    <w:rsid w:val="00496A93"/>
    <w:rsid w:val="004A050A"/>
    <w:rsid w:val="004A0B39"/>
    <w:rsid w:val="004A7880"/>
    <w:rsid w:val="004B0EB3"/>
    <w:rsid w:val="004C7C74"/>
    <w:rsid w:val="004D4F7D"/>
    <w:rsid w:val="004D6F62"/>
    <w:rsid w:val="004E1C73"/>
    <w:rsid w:val="004E7199"/>
    <w:rsid w:val="004F66D6"/>
    <w:rsid w:val="00500780"/>
    <w:rsid w:val="0050262B"/>
    <w:rsid w:val="00507394"/>
    <w:rsid w:val="00512A0A"/>
    <w:rsid w:val="0051309D"/>
    <w:rsid w:val="00526672"/>
    <w:rsid w:val="0053267E"/>
    <w:rsid w:val="00536AFB"/>
    <w:rsid w:val="00541F9B"/>
    <w:rsid w:val="0054248A"/>
    <w:rsid w:val="005557B9"/>
    <w:rsid w:val="00555F60"/>
    <w:rsid w:val="00560AA1"/>
    <w:rsid w:val="00565247"/>
    <w:rsid w:val="005769A3"/>
    <w:rsid w:val="00576BD9"/>
    <w:rsid w:val="00577C14"/>
    <w:rsid w:val="0058423B"/>
    <w:rsid w:val="0059366A"/>
    <w:rsid w:val="00593EA4"/>
    <w:rsid w:val="00594F08"/>
    <w:rsid w:val="00596548"/>
    <w:rsid w:val="005A0557"/>
    <w:rsid w:val="005B07DA"/>
    <w:rsid w:val="005B1455"/>
    <w:rsid w:val="005B34AE"/>
    <w:rsid w:val="005C00F6"/>
    <w:rsid w:val="005C2079"/>
    <w:rsid w:val="005C58A2"/>
    <w:rsid w:val="005D127B"/>
    <w:rsid w:val="005D42D0"/>
    <w:rsid w:val="005E11ED"/>
    <w:rsid w:val="005E602B"/>
    <w:rsid w:val="005E6994"/>
    <w:rsid w:val="005F2E73"/>
    <w:rsid w:val="005F2EFA"/>
    <w:rsid w:val="005F4E60"/>
    <w:rsid w:val="005F6AA7"/>
    <w:rsid w:val="0060421D"/>
    <w:rsid w:val="006120A1"/>
    <w:rsid w:val="006120D6"/>
    <w:rsid w:val="00615AB8"/>
    <w:rsid w:val="00626007"/>
    <w:rsid w:val="0062723F"/>
    <w:rsid w:val="00630FE9"/>
    <w:rsid w:val="00643985"/>
    <w:rsid w:val="00644370"/>
    <w:rsid w:val="0064445B"/>
    <w:rsid w:val="00662DC0"/>
    <w:rsid w:val="0067441D"/>
    <w:rsid w:val="00675D38"/>
    <w:rsid w:val="006778FA"/>
    <w:rsid w:val="00686541"/>
    <w:rsid w:val="00691F28"/>
    <w:rsid w:val="00693CA2"/>
    <w:rsid w:val="006966E6"/>
    <w:rsid w:val="0069704D"/>
    <w:rsid w:val="006A4309"/>
    <w:rsid w:val="006A7774"/>
    <w:rsid w:val="006B5F6D"/>
    <w:rsid w:val="006C1CBD"/>
    <w:rsid w:val="006E1273"/>
    <w:rsid w:val="006E32DD"/>
    <w:rsid w:val="00701FF0"/>
    <w:rsid w:val="00703534"/>
    <w:rsid w:val="00707735"/>
    <w:rsid w:val="00707973"/>
    <w:rsid w:val="00714778"/>
    <w:rsid w:val="007155F4"/>
    <w:rsid w:val="00715DA1"/>
    <w:rsid w:val="00716297"/>
    <w:rsid w:val="00716884"/>
    <w:rsid w:val="0072291C"/>
    <w:rsid w:val="00725672"/>
    <w:rsid w:val="00727D08"/>
    <w:rsid w:val="00732E16"/>
    <w:rsid w:val="00734F39"/>
    <w:rsid w:val="00735DAB"/>
    <w:rsid w:val="00744273"/>
    <w:rsid w:val="00750384"/>
    <w:rsid w:val="00756D3C"/>
    <w:rsid w:val="00761F5A"/>
    <w:rsid w:val="00767F96"/>
    <w:rsid w:val="007710BA"/>
    <w:rsid w:val="00775C3B"/>
    <w:rsid w:val="007779E9"/>
    <w:rsid w:val="00780205"/>
    <w:rsid w:val="007861B1"/>
    <w:rsid w:val="007A0C21"/>
    <w:rsid w:val="007B177E"/>
    <w:rsid w:val="007C327C"/>
    <w:rsid w:val="007C5D8D"/>
    <w:rsid w:val="007D4B0E"/>
    <w:rsid w:val="007D7922"/>
    <w:rsid w:val="007E0ADF"/>
    <w:rsid w:val="007E1C14"/>
    <w:rsid w:val="007E5A14"/>
    <w:rsid w:val="007E5AC4"/>
    <w:rsid w:val="007E6138"/>
    <w:rsid w:val="007E62EF"/>
    <w:rsid w:val="007E784D"/>
    <w:rsid w:val="007F38AE"/>
    <w:rsid w:val="007F7E6C"/>
    <w:rsid w:val="00802BF9"/>
    <w:rsid w:val="0080321E"/>
    <w:rsid w:val="00803488"/>
    <w:rsid w:val="00807384"/>
    <w:rsid w:val="0081032D"/>
    <w:rsid w:val="00813649"/>
    <w:rsid w:val="00813A15"/>
    <w:rsid w:val="008155EE"/>
    <w:rsid w:val="00815753"/>
    <w:rsid w:val="00815DAD"/>
    <w:rsid w:val="00816230"/>
    <w:rsid w:val="00816E27"/>
    <w:rsid w:val="00817281"/>
    <w:rsid w:val="00821F69"/>
    <w:rsid w:val="008238D0"/>
    <w:rsid w:val="00824C8E"/>
    <w:rsid w:val="00834EDF"/>
    <w:rsid w:val="00841910"/>
    <w:rsid w:val="008517F0"/>
    <w:rsid w:val="00856A87"/>
    <w:rsid w:val="00857C6D"/>
    <w:rsid w:val="00863C85"/>
    <w:rsid w:val="00864578"/>
    <w:rsid w:val="00866E0A"/>
    <w:rsid w:val="00873A48"/>
    <w:rsid w:val="008741DE"/>
    <w:rsid w:val="00875302"/>
    <w:rsid w:val="008763B6"/>
    <w:rsid w:val="00880DC5"/>
    <w:rsid w:val="00891DA0"/>
    <w:rsid w:val="008A024B"/>
    <w:rsid w:val="008A2EBF"/>
    <w:rsid w:val="008C19AE"/>
    <w:rsid w:val="008C1F44"/>
    <w:rsid w:val="008C2AE5"/>
    <w:rsid w:val="008C3B97"/>
    <w:rsid w:val="008C4DAC"/>
    <w:rsid w:val="008C6277"/>
    <w:rsid w:val="008C798A"/>
    <w:rsid w:val="008E099A"/>
    <w:rsid w:val="008E571F"/>
    <w:rsid w:val="008E5B5B"/>
    <w:rsid w:val="008E746B"/>
    <w:rsid w:val="008F1178"/>
    <w:rsid w:val="008F2AB4"/>
    <w:rsid w:val="008F5A39"/>
    <w:rsid w:val="008F6B37"/>
    <w:rsid w:val="00907665"/>
    <w:rsid w:val="00907E67"/>
    <w:rsid w:val="009110B4"/>
    <w:rsid w:val="0091344C"/>
    <w:rsid w:val="00920716"/>
    <w:rsid w:val="009342FA"/>
    <w:rsid w:val="00934A5E"/>
    <w:rsid w:val="00936ED9"/>
    <w:rsid w:val="00937072"/>
    <w:rsid w:val="00941DD4"/>
    <w:rsid w:val="00944388"/>
    <w:rsid w:val="00944AE2"/>
    <w:rsid w:val="009460FA"/>
    <w:rsid w:val="0095000D"/>
    <w:rsid w:val="00951C61"/>
    <w:rsid w:val="00963DCD"/>
    <w:rsid w:val="009763F3"/>
    <w:rsid w:val="009774A8"/>
    <w:rsid w:val="0098033A"/>
    <w:rsid w:val="00986297"/>
    <w:rsid w:val="00992BE3"/>
    <w:rsid w:val="00996D8D"/>
    <w:rsid w:val="00996F4D"/>
    <w:rsid w:val="009B0074"/>
    <w:rsid w:val="009B3759"/>
    <w:rsid w:val="009C3704"/>
    <w:rsid w:val="009D0137"/>
    <w:rsid w:val="009E082D"/>
    <w:rsid w:val="009F4BAB"/>
    <w:rsid w:val="00A01C58"/>
    <w:rsid w:val="00A04A3E"/>
    <w:rsid w:val="00A06F30"/>
    <w:rsid w:val="00A12366"/>
    <w:rsid w:val="00A2008C"/>
    <w:rsid w:val="00A201D1"/>
    <w:rsid w:val="00A2246C"/>
    <w:rsid w:val="00A37523"/>
    <w:rsid w:val="00A40BC7"/>
    <w:rsid w:val="00A41892"/>
    <w:rsid w:val="00A45D84"/>
    <w:rsid w:val="00A50480"/>
    <w:rsid w:val="00A55373"/>
    <w:rsid w:val="00A57829"/>
    <w:rsid w:val="00A6769B"/>
    <w:rsid w:val="00A67781"/>
    <w:rsid w:val="00A679F9"/>
    <w:rsid w:val="00A75858"/>
    <w:rsid w:val="00A7740F"/>
    <w:rsid w:val="00A94CB1"/>
    <w:rsid w:val="00A963CE"/>
    <w:rsid w:val="00A97071"/>
    <w:rsid w:val="00AA57C4"/>
    <w:rsid w:val="00AB3C07"/>
    <w:rsid w:val="00AB3FBB"/>
    <w:rsid w:val="00AB5041"/>
    <w:rsid w:val="00AC4440"/>
    <w:rsid w:val="00AC76CD"/>
    <w:rsid w:val="00AD2A9D"/>
    <w:rsid w:val="00AD3C75"/>
    <w:rsid w:val="00AE5C8A"/>
    <w:rsid w:val="00AF3167"/>
    <w:rsid w:val="00AF3C92"/>
    <w:rsid w:val="00AF5924"/>
    <w:rsid w:val="00AF75FA"/>
    <w:rsid w:val="00B011B7"/>
    <w:rsid w:val="00B11910"/>
    <w:rsid w:val="00B24FE5"/>
    <w:rsid w:val="00B26BED"/>
    <w:rsid w:val="00B271DE"/>
    <w:rsid w:val="00B27207"/>
    <w:rsid w:val="00B27EE4"/>
    <w:rsid w:val="00B3052E"/>
    <w:rsid w:val="00B4496A"/>
    <w:rsid w:val="00B55058"/>
    <w:rsid w:val="00B55B50"/>
    <w:rsid w:val="00B640F7"/>
    <w:rsid w:val="00B64B4C"/>
    <w:rsid w:val="00B672D1"/>
    <w:rsid w:val="00B72219"/>
    <w:rsid w:val="00B73604"/>
    <w:rsid w:val="00B82EBF"/>
    <w:rsid w:val="00B9335B"/>
    <w:rsid w:val="00B943D6"/>
    <w:rsid w:val="00BA210E"/>
    <w:rsid w:val="00BA5A93"/>
    <w:rsid w:val="00BB1DE2"/>
    <w:rsid w:val="00BB56D9"/>
    <w:rsid w:val="00BC326F"/>
    <w:rsid w:val="00BC34EA"/>
    <w:rsid w:val="00BC6206"/>
    <w:rsid w:val="00BC6D7B"/>
    <w:rsid w:val="00BD1B32"/>
    <w:rsid w:val="00BD2AB5"/>
    <w:rsid w:val="00BE4EB0"/>
    <w:rsid w:val="00BE587D"/>
    <w:rsid w:val="00BE6662"/>
    <w:rsid w:val="00C0225C"/>
    <w:rsid w:val="00C07298"/>
    <w:rsid w:val="00C314BF"/>
    <w:rsid w:val="00C366FC"/>
    <w:rsid w:val="00C37F98"/>
    <w:rsid w:val="00C656F1"/>
    <w:rsid w:val="00C83C63"/>
    <w:rsid w:val="00C87330"/>
    <w:rsid w:val="00CA2D7A"/>
    <w:rsid w:val="00CB2315"/>
    <w:rsid w:val="00CB2D87"/>
    <w:rsid w:val="00CB733A"/>
    <w:rsid w:val="00CC2176"/>
    <w:rsid w:val="00CC3C45"/>
    <w:rsid w:val="00CC66BC"/>
    <w:rsid w:val="00CD7396"/>
    <w:rsid w:val="00CD7B9A"/>
    <w:rsid w:val="00CE2A16"/>
    <w:rsid w:val="00CE300B"/>
    <w:rsid w:val="00CE3C50"/>
    <w:rsid w:val="00CF2689"/>
    <w:rsid w:val="00CF35EC"/>
    <w:rsid w:val="00D033DE"/>
    <w:rsid w:val="00D05AA7"/>
    <w:rsid w:val="00D1318F"/>
    <w:rsid w:val="00D139D4"/>
    <w:rsid w:val="00D162B0"/>
    <w:rsid w:val="00D220A3"/>
    <w:rsid w:val="00D23128"/>
    <w:rsid w:val="00D3045F"/>
    <w:rsid w:val="00D41DF4"/>
    <w:rsid w:val="00D471C1"/>
    <w:rsid w:val="00D65132"/>
    <w:rsid w:val="00D6562C"/>
    <w:rsid w:val="00D66D2E"/>
    <w:rsid w:val="00D67611"/>
    <w:rsid w:val="00D75B65"/>
    <w:rsid w:val="00D76F2E"/>
    <w:rsid w:val="00D83066"/>
    <w:rsid w:val="00D8509C"/>
    <w:rsid w:val="00D85478"/>
    <w:rsid w:val="00D85BD1"/>
    <w:rsid w:val="00D878C2"/>
    <w:rsid w:val="00DA7C37"/>
    <w:rsid w:val="00DB4B07"/>
    <w:rsid w:val="00DB5906"/>
    <w:rsid w:val="00DC112C"/>
    <w:rsid w:val="00DC6060"/>
    <w:rsid w:val="00DD22F8"/>
    <w:rsid w:val="00DD3A4D"/>
    <w:rsid w:val="00DF2836"/>
    <w:rsid w:val="00E014E1"/>
    <w:rsid w:val="00E018FC"/>
    <w:rsid w:val="00E0783B"/>
    <w:rsid w:val="00E10958"/>
    <w:rsid w:val="00E11908"/>
    <w:rsid w:val="00E150A1"/>
    <w:rsid w:val="00E1695E"/>
    <w:rsid w:val="00E20989"/>
    <w:rsid w:val="00E227AC"/>
    <w:rsid w:val="00E24542"/>
    <w:rsid w:val="00E3202C"/>
    <w:rsid w:val="00E45A7B"/>
    <w:rsid w:val="00E50148"/>
    <w:rsid w:val="00E505CD"/>
    <w:rsid w:val="00E5147F"/>
    <w:rsid w:val="00E550C4"/>
    <w:rsid w:val="00E56E45"/>
    <w:rsid w:val="00E659B8"/>
    <w:rsid w:val="00E663AF"/>
    <w:rsid w:val="00E678C0"/>
    <w:rsid w:val="00E718DB"/>
    <w:rsid w:val="00E723B7"/>
    <w:rsid w:val="00E81409"/>
    <w:rsid w:val="00E82186"/>
    <w:rsid w:val="00E829BE"/>
    <w:rsid w:val="00E83C98"/>
    <w:rsid w:val="00E95B84"/>
    <w:rsid w:val="00EA046C"/>
    <w:rsid w:val="00EA3BA8"/>
    <w:rsid w:val="00EA459A"/>
    <w:rsid w:val="00EA522D"/>
    <w:rsid w:val="00EA5CB6"/>
    <w:rsid w:val="00EB087E"/>
    <w:rsid w:val="00EB26F6"/>
    <w:rsid w:val="00EB2A81"/>
    <w:rsid w:val="00EB6DF3"/>
    <w:rsid w:val="00EC090C"/>
    <w:rsid w:val="00EC2BA5"/>
    <w:rsid w:val="00EC76D5"/>
    <w:rsid w:val="00EF0EBC"/>
    <w:rsid w:val="00EF7747"/>
    <w:rsid w:val="00F00087"/>
    <w:rsid w:val="00F14403"/>
    <w:rsid w:val="00F25743"/>
    <w:rsid w:val="00F27518"/>
    <w:rsid w:val="00F278FD"/>
    <w:rsid w:val="00F32637"/>
    <w:rsid w:val="00F36B0F"/>
    <w:rsid w:val="00F3710D"/>
    <w:rsid w:val="00F40503"/>
    <w:rsid w:val="00F40513"/>
    <w:rsid w:val="00F46969"/>
    <w:rsid w:val="00F5178C"/>
    <w:rsid w:val="00F5324D"/>
    <w:rsid w:val="00F55D9A"/>
    <w:rsid w:val="00F55E62"/>
    <w:rsid w:val="00F5770B"/>
    <w:rsid w:val="00F6440A"/>
    <w:rsid w:val="00F659B5"/>
    <w:rsid w:val="00F731E2"/>
    <w:rsid w:val="00F775F2"/>
    <w:rsid w:val="00F83243"/>
    <w:rsid w:val="00F8386D"/>
    <w:rsid w:val="00F86A35"/>
    <w:rsid w:val="00F87904"/>
    <w:rsid w:val="00F94042"/>
    <w:rsid w:val="00FA53FD"/>
    <w:rsid w:val="00FA67F8"/>
    <w:rsid w:val="00FA7AF9"/>
    <w:rsid w:val="00FC4A57"/>
    <w:rsid w:val="00FC551F"/>
    <w:rsid w:val="00FC7E9A"/>
    <w:rsid w:val="00FD6095"/>
    <w:rsid w:val="00FE3886"/>
    <w:rsid w:val="00FF46DD"/>
    <w:rsid w:val="00FF6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B23B6"/>
  <w15:chartTrackingRefBased/>
  <w15:docId w15:val="{46C0813A-D0B6-4735-A5B3-63717446E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9B5"/>
    <w:rPr>
      <w:rFonts w:ascii="Verdana" w:eastAsia="Times New Roman" w:hAnsi="Verdana"/>
      <w:sz w:val="24"/>
      <w:szCs w:val="24"/>
    </w:rPr>
  </w:style>
  <w:style w:type="paragraph" w:styleId="Heading1">
    <w:name w:val="heading 1"/>
    <w:basedOn w:val="Normal"/>
    <w:next w:val="Heading4"/>
    <w:link w:val="Heading1Char"/>
    <w:qFormat/>
    <w:rsid w:val="00F27518"/>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F27518"/>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uiPriority w:val="9"/>
    <w:semiHidden/>
    <w:unhideWhenUsed/>
    <w:qFormat/>
    <w:rsid w:val="00F27518"/>
    <w:pPr>
      <w:keepNext/>
      <w:keepLines/>
      <w:spacing w:before="40"/>
      <w:outlineLvl w:val="3"/>
    </w:pPr>
    <w:rPr>
      <w:rFonts w:ascii="Calibri Light" w:hAnsi="Calibri Light"/>
      <w:i/>
      <w:iCs/>
      <w:color w:val="2E74B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27518"/>
    <w:rPr>
      <w:rFonts w:ascii="Arial" w:eastAsia="Times New Roman" w:hAnsi="Arial" w:cs="Arial"/>
      <w:b/>
      <w:color w:val="FF9900"/>
      <w:sz w:val="32"/>
      <w:szCs w:val="20"/>
    </w:rPr>
  </w:style>
  <w:style w:type="character" w:customStyle="1" w:styleId="Heading2Char">
    <w:name w:val="Heading 2 Char"/>
    <w:link w:val="Heading2"/>
    <w:rsid w:val="00F27518"/>
    <w:rPr>
      <w:rFonts w:ascii="Arial" w:eastAsia="Times New Roman" w:hAnsi="Arial" w:cs="Arial"/>
      <w:b/>
      <w:bCs/>
      <w:i/>
      <w:iCs/>
      <w:sz w:val="28"/>
      <w:szCs w:val="28"/>
    </w:rPr>
  </w:style>
  <w:style w:type="character" w:styleId="Hyperlink">
    <w:name w:val="Hyperlink"/>
    <w:uiPriority w:val="99"/>
    <w:rsid w:val="00F27518"/>
    <w:rPr>
      <w:color w:val="0000FF"/>
      <w:u w:val="single"/>
    </w:rPr>
  </w:style>
  <w:style w:type="paragraph" w:styleId="ListParagraph">
    <w:name w:val="List Paragraph"/>
    <w:basedOn w:val="Normal"/>
    <w:uiPriority w:val="34"/>
    <w:qFormat/>
    <w:rsid w:val="00F27518"/>
    <w:pPr>
      <w:ind w:left="720"/>
    </w:pPr>
  </w:style>
  <w:style w:type="paragraph" w:styleId="TOC2">
    <w:name w:val="toc 2"/>
    <w:basedOn w:val="Normal"/>
    <w:next w:val="Normal"/>
    <w:autoRedefine/>
    <w:uiPriority w:val="39"/>
    <w:rsid w:val="00EB26F6"/>
    <w:pPr>
      <w:tabs>
        <w:tab w:val="right" w:leader="dot" w:pos="12950"/>
      </w:tabs>
    </w:pPr>
    <w:rPr>
      <w:noProof/>
      <w:color w:val="3333FF"/>
      <w:u w:val="single"/>
    </w:rPr>
  </w:style>
  <w:style w:type="character" w:customStyle="1" w:styleId="Heading4Char">
    <w:name w:val="Heading 4 Char"/>
    <w:link w:val="Heading4"/>
    <w:uiPriority w:val="9"/>
    <w:semiHidden/>
    <w:rsid w:val="00F27518"/>
    <w:rPr>
      <w:rFonts w:ascii="Calibri Light" w:eastAsia="Times New Roman" w:hAnsi="Calibri Light" w:cs="Times New Roman"/>
      <w:i/>
      <w:iCs/>
      <w:color w:val="2E74B5"/>
      <w:sz w:val="24"/>
      <w:szCs w:val="24"/>
    </w:rPr>
  </w:style>
  <w:style w:type="character" w:styleId="CommentReference">
    <w:name w:val="annotation reference"/>
    <w:uiPriority w:val="99"/>
    <w:unhideWhenUsed/>
    <w:rsid w:val="00F27518"/>
    <w:rPr>
      <w:sz w:val="16"/>
      <w:szCs w:val="16"/>
    </w:rPr>
  </w:style>
  <w:style w:type="paragraph" w:styleId="CommentText">
    <w:name w:val="annotation text"/>
    <w:basedOn w:val="Normal"/>
    <w:link w:val="CommentTextChar"/>
    <w:uiPriority w:val="99"/>
    <w:unhideWhenUsed/>
    <w:rsid w:val="00F27518"/>
    <w:rPr>
      <w:sz w:val="20"/>
      <w:szCs w:val="20"/>
    </w:rPr>
  </w:style>
  <w:style w:type="character" w:customStyle="1" w:styleId="CommentTextChar">
    <w:name w:val="Comment Text Char"/>
    <w:link w:val="CommentText"/>
    <w:uiPriority w:val="99"/>
    <w:rsid w:val="00F2751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27518"/>
    <w:rPr>
      <w:b/>
      <w:bCs/>
    </w:rPr>
  </w:style>
  <w:style w:type="character" w:customStyle="1" w:styleId="CommentSubjectChar">
    <w:name w:val="Comment Subject Char"/>
    <w:link w:val="CommentSubject"/>
    <w:uiPriority w:val="99"/>
    <w:semiHidden/>
    <w:rsid w:val="00F2751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F27518"/>
    <w:rPr>
      <w:rFonts w:ascii="Segoe UI" w:hAnsi="Segoe UI" w:cs="Segoe UI"/>
      <w:sz w:val="18"/>
      <w:szCs w:val="18"/>
    </w:rPr>
  </w:style>
  <w:style w:type="character" w:customStyle="1" w:styleId="BalloonTextChar">
    <w:name w:val="Balloon Text Char"/>
    <w:link w:val="BalloonText"/>
    <w:uiPriority w:val="99"/>
    <w:semiHidden/>
    <w:rsid w:val="00F27518"/>
    <w:rPr>
      <w:rFonts w:ascii="Segoe UI" w:eastAsia="Times New Roman" w:hAnsi="Segoe UI" w:cs="Segoe UI"/>
      <w:sz w:val="18"/>
      <w:szCs w:val="18"/>
    </w:rPr>
  </w:style>
  <w:style w:type="table" w:styleId="TableGrid">
    <w:name w:val="Table Grid"/>
    <w:basedOn w:val="TableNormal"/>
    <w:uiPriority w:val="39"/>
    <w:rsid w:val="00727D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155EE"/>
    <w:pPr>
      <w:spacing w:before="100" w:beforeAutospacing="1" w:after="100" w:afterAutospacing="1"/>
    </w:pPr>
  </w:style>
  <w:style w:type="character" w:styleId="FollowedHyperlink">
    <w:name w:val="FollowedHyperlink"/>
    <w:uiPriority w:val="99"/>
    <w:semiHidden/>
    <w:unhideWhenUsed/>
    <w:rsid w:val="0095000D"/>
    <w:rPr>
      <w:color w:val="954F72"/>
      <w:u w:val="single"/>
    </w:rPr>
  </w:style>
  <w:style w:type="character" w:customStyle="1" w:styleId="apple-converted-space">
    <w:name w:val="apple-converted-space"/>
    <w:rsid w:val="009C3704"/>
  </w:style>
  <w:style w:type="paragraph" w:styleId="Revision">
    <w:name w:val="Revision"/>
    <w:hidden/>
    <w:uiPriority w:val="99"/>
    <w:semiHidden/>
    <w:rsid w:val="00B9335B"/>
    <w:rPr>
      <w:rFonts w:ascii="Times New Roman" w:eastAsia="Times New Roman" w:hAnsi="Times New Roman"/>
      <w:sz w:val="24"/>
      <w:szCs w:val="24"/>
    </w:rPr>
  </w:style>
  <w:style w:type="character" w:styleId="UnresolvedMention">
    <w:name w:val="Unresolved Mention"/>
    <w:uiPriority w:val="99"/>
    <w:semiHidden/>
    <w:unhideWhenUsed/>
    <w:rsid w:val="00D220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235251">
      <w:bodyDiv w:val="1"/>
      <w:marLeft w:val="0"/>
      <w:marRight w:val="0"/>
      <w:marTop w:val="0"/>
      <w:marBottom w:val="0"/>
      <w:divBdr>
        <w:top w:val="none" w:sz="0" w:space="0" w:color="auto"/>
        <w:left w:val="none" w:sz="0" w:space="0" w:color="auto"/>
        <w:bottom w:val="none" w:sz="0" w:space="0" w:color="auto"/>
        <w:right w:val="none" w:sz="0" w:space="0" w:color="auto"/>
      </w:divBdr>
      <w:divsChild>
        <w:div w:id="986402370">
          <w:marLeft w:val="302"/>
          <w:marRight w:val="0"/>
          <w:marTop w:val="0"/>
          <w:marBottom w:val="0"/>
          <w:divBdr>
            <w:top w:val="none" w:sz="0" w:space="0" w:color="auto"/>
            <w:left w:val="none" w:sz="0" w:space="0" w:color="auto"/>
            <w:bottom w:val="none" w:sz="0" w:space="0" w:color="auto"/>
            <w:right w:val="none" w:sz="0" w:space="0" w:color="auto"/>
          </w:divBdr>
        </w:div>
        <w:div w:id="1399402966">
          <w:marLeft w:val="302"/>
          <w:marRight w:val="0"/>
          <w:marTop w:val="0"/>
          <w:marBottom w:val="0"/>
          <w:divBdr>
            <w:top w:val="none" w:sz="0" w:space="0" w:color="auto"/>
            <w:left w:val="none" w:sz="0" w:space="0" w:color="auto"/>
            <w:bottom w:val="none" w:sz="0" w:space="0" w:color="auto"/>
            <w:right w:val="none" w:sz="0" w:space="0" w:color="auto"/>
          </w:divBdr>
        </w:div>
      </w:divsChild>
    </w:div>
    <w:div w:id="123161223">
      <w:bodyDiv w:val="1"/>
      <w:marLeft w:val="0"/>
      <w:marRight w:val="0"/>
      <w:marTop w:val="0"/>
      <w:marBottom w:val="0"/>
      <w:divBdr>
        <w:top w:val="none" w:sz="0" w:space="0" w:color="auto"/>
        <w:left w:val="none" w:sz="0" w:space="0" w:color="auto"/>
        <w:bottom w:val="none" w:sz="0" w:space="0" w:color="auto"/>
        <w:right w:val="none" w:sz="0" w:space="0" w:color="auto"/>
      </w:divBdr>
      <w:divsChild>
        <w:div w:id="1197813316">
          <w:marLeft w:val="0"/>
          <w:marRight w:val="0"/>
          <w:marTop w:val="0"/>
          <w:marBottom w:val="0"/>
          <w:divBdr>
            <w:top w:val="none" w:sz="0" w:space="0" w:color="auto"/>
            <w:left w:val="none" w:sz="0" w:space="0" w:color="auto"/>
            <w:bottom w:val="none" w:sz="0" w:space="0" w:color="auto"/>
            <w:right w:val="none" w:sz="0" w:space="0" w:color="auto"/>
          </w:divBdr>
        </w:div>
      </w:divsChild>
    </w:div>
    <w:div w:id="208952594">
      <w:bodyDiv w:val="1"/>
      <w:marLeft w:val="0"/>
      <w:marRight w:val="0"/>
      <w:marTop w:val="0"/>
      <w:marBottom w:val="0"/>
      <w:divBdr>
        <w:top w:val="none" w:sz="0" w:space="0" w:color="auto"/>
        <w:left w:val="none" w:sz="0" w:space="0" w:color="auto"/>
        <w:bottom w:val="none" w:sz="0" w:space="0" w:color="auto"/>
        <w:right w:val="none" w:sz="0" w:space="0" w:color="auto"/>
      </w:divBdr>
      <w:divsChild>
        <w:div w:id="1943755383">
          <w:marLeft w:val="0"/>
          <w:marRight w:val="0"/>
          <w:marTop w:val="0"/>
          <w:marBottom w:val="0"/>
          <w:divBdr>
            <w:top w:val="none" w:sz="0" w:space="0" w:color="auto"/>
            <w:left w:val="none" w:sz="0" w:space="0" w:color="auto"/>
            <w:bottom w:val="none" w:sz="0" w:space="0" w:color="auto"/>
            <w:right w:val="none" w:sz="0" w:space="0" w:color="auto"/>
          </w:divBdr>
        </w:div>
      </w:divsChild>
    </w:div>
    <w:div w:id="212352426">
      <w:bodyDiv w:val="1"/>
      <w:marLeft w:val="0"/>
      <w:marRight w:val="0"/>
      <w:marTop w:val="0"/>
      <w:marBottom w:val="0"/>
      <w:divBdr>
        <w:top w:val="none" w:sz="0" w:space="0" w:color="auto"/>
        <w:left w:val="none" w:sz="0" w:space="0" w:color="auto"/>
        <w:bottom w:val="none" w:sz="0" w:space="0" w:color="auto"/>
        <w:right w:val="none" w:sz="0" w:space="0" w:color="auto"/>
      </w:divBdr>
    </w:div>
    <w:div w:id="227689123">
      <w:bodyDiv w:val="1"/>
      <w:marLeft w:val="0"/>
      <w:marRight w:val="0"/>
      <w:marTop w:val="0"/>
      <w:marBottom w:val="0"/>
      <w:divBdr>
        <w:top w:val="none" w:sz="0" w:space="0" w:color="auto"/>
        <w:left w:val="none" w:sz="0" w:space="0" w:color="auto"/>
        <w:bottom w:val="none" w:sz="0" w:space="0" w:color="auto"/>
        <w:right w:val="none" w:sz="0" w:space="0" w:color="auto"/>
      </w:divBdr>
      <w:divsChild>
        <w:div w:id="1282809921">
          <w:marLeft w:val="202"/>
          <w:marRight w:val="0"/>
          <w:marTop w:val="0"/>
          <w:marBottom w:val="0"/>
          <w:divBdr>
            <w:top w:val="none" w:sz="0" w:space="0" w:color="auto"/>
            <w:left w:val="none" w:sz="0" w:space="0" w:color="auto"/>
            <w:bottom w:val="none" w:sz="0" w:space="0" w:color="auto"/>
            <w:right w:val="none" w:sz="0" w:space="0" w:color="auto"/>
          </w:divBdr>
        </w:div>
        <w:div w:id="1526556796">
          <w:marLeft w:val="202"/>
          <w:marRight w:val="0"/>
          <w:marTop w:val="0"/>
          <w:marBottom w:val="0"/>
          <w:divBdr>
            <w:top w:val="none" w:sz="0" w:space="0" w:color="auto"/>
            <w:left w:val="none" w:sz="0" w:space="0" w:color="auto"/>
            <w:bottom w:val="none" w:sz="0" w:space="0" w:color="auto"/>
            <w:right w:val="none" w:sz="0" w:space="0" w:color="auto"/>
          </w:divBdr>
        </w:div>
        <w:div w:id="1683437804">
          <w:marLeft w:val="202"/>
          <w:marRight w:val="0"/>
          <w:marTop w:val="0"/>
          <w:marBottom w:val="0"/>
          <w:divBdr>
            <w:top w:val="none" w:sz="0" w:space="0" w:color="auto"/>
            <w:left w:val="none" w:sz="0" w:space="0" w:color="auto"/>
            <w:bottom w:val="none" w:sz="0" w:space="0" w:color="auto"/>
            <w:right w:val="none" w:sz="0" w:space="0" w:color="auto"/>
          </w:divBdr>
        </w:div>
      </w:divsChild>
    </w:div>
    <w:div w:id="324625754">
      <w:bodyDiv w:val="1"/>
      <w:marLeft w:val="0"/>
      <w:marRight w:val="0"/>
      <w:marTop w:val="0"/>
      <w:marBottom w:val="0"/>
      <w:divBdr>
        <w:top w:val="none" w:sz="0" w:space="0" w:color="auto"/>
        <w:left w:val="none" w:sz="0" w:space="0" w:color="auto"/>
        <w:bottom w:val="none" w:sz="0" w:space="0" w:color="auto"/>
        <w:right w:val="none" w:sz="0" w:space="0" w:color="auto"/>
      </w:divBdr>
    </w:div>
    <w:div w:id="343284972">
      <w:bodyDiv w:val="1"/>
      <w:marLeft w:val="0"/>
      <w:marRight w:val="0"/>
      <w:marTop w:val="0"/>
      <w:marBottom w:val="0"/>
      <w:divBdr>
        <w:top w:val="none" w:sz="0" w:space="0" w:color="auto"/>
        <w:left w:val="none" w:sz="0" w:space="0" w:color="auto"/>
        <w:bottom w:val="none" w:sz="0" w:space="0" w:color="auto"/>
        <w:right w:val="none" w:sz="0" w:space="0" w:color="auto"/>
      </w:divBdr>
    </w:div>
    <w:div w:id="502160405">
      <w:bodyDiv w:val="1"/>
      <w:marLeft w:val="0"/>
      <w:marRight w:val="0"/>
      <w:marTop w:val="0"/>
      <w:marBottom w:val="0"/>
      <w:divBdr>
        <w:top w:val="none" w:sz="0" w:space="0" w:color="auto"/>
        <w:left w:val="none" w:sz="0" w:space="0" w:color="auto"/>
        <w:bottom w:val="none" w:sz="0" w:space="0" w:color="auto"/>
        <w:right w:val="none" w:sz="0" w:space="0" w:color="auto"/>
      </w:divBdr>
    </w:div>
    <w:div w:id="528955197">
      <w:bodyDiv w:val="1"/>
      <w:marLeft w:val="0"/>
      <w:marRight w:val="0"/>
      <w:marTop w:val="0"/>
      <w:marBottom w:val="0"/>
      <w:divBdr>
        <w:top w:val="none" w:sz="0" w:space="0" w:color="auto"/>
        <w:left w:val="none" w:sz="0" w:space="0" w:color="auto"/>
        <w:bottom w:val="none" w:sz="0" w:space="0" w:color="auto"/>
        <w:right w:val="none" w:sz="0" w:space="0" w:color="auto"/>
      </w:divBdr>
      <w:divsChild>
        <w:div w:id="472337577">
          <w:marLeft w:val="0"/>
          <w:marRight w:val="0"/>
          <w:marTop w:val="0"/>
          <w:marBottom w:val="0"/>
          <w:divBdr>
            <w:top w:val="none" w:sz="0" w:space="0" w:color="auto"/>
            <w:left w:val="none" w:sz="0" w:space="0" w:color="auto"/>
            <w:bottom w:val="none" w:sz="0" w:space="0" w:color="auto"/>
            <w:right w:val="none" w:sz="0" w:space="0" w:color="auto"/>
          </w:divBdr>
        </w:div>
      </w:divsChild>
    </w:div>
    <w:div w:id="595986684">
      <w:bodyDiv w:val="1"/>
      <w:marLeft w:val="0"/>
      <w:marRight w:val="0"/>
      <w:marTop w:val="0"/>
      <w:marBottom w:val="0"/>
      <w:divBdr>
        <w:top w:val="none" w:sz="0" w:space="0" w:color="auto"/>
        <w:left w:val="none" w:sz="0" w:space="0" w:color="auto"/>
        <w:bottom w:val="none" w:sz="0" w:space="0" w:color="auto"/>
        <w:right w:val="none" w:sz="0" w:space="0" w:color="auto"/>
      </w:divBdr>
    </w:div>
    <w:div w:id="617225579">
      <w:bodyDiv w:val="1"/>
      <w:marLeft w:val="0"/>
      <w:marRight w:val="0"/>
      <w:marTop w:val="0"/>
      <w:marBottom w:val="0"/>
      <w:divBdr>
        <w:top w:val="none" w:sz="0" w:space="0" w:color="auto"/>
        <w:left w:val="none" w:sz="0" w:space="0" w:color="auto"/>
        <w:bottom w:val="none" w:sz="0" w:space="0" w:color="auto"/>
        <w:right w:val="none" w:sz="0" w:space="0" w:color="auto"/>
      </w:divBdr>
      <w:divsChild>
        <w:div w:id="671638093">
          <w:marLeft w:val="0"/>
          <w:marRight w:val="0"/>
          <w:marTop w:val="0"/>
          <w:marBottom w:val="0"/>
          <w:divBdr>
            <w:top w:val="none" w:sz="0" w:space="0" w:color="auto"/>
            <w:left w:val="none" w:sz="0" w:space="0" w:color="auto"/>
            <w:bottom w:val="none" w:sz="0" w:space="0" w:color="auto"/>
            <w:right w:val="none" w:sz="0" w:space="0" w:color="auto"/>
          </w:divBdr>
        </w:div>
      </w:divsChild>
    </w:div>
    <w:div w:id="643583223">
      <w:bodyDiv w:val="1"/>
      <w:marLeft w:val="0"/>
      <w:marRight w:val="0"/>
      <w:marTop w:val="0"/>
      <w:marBottom w:val="0"/>
      <w:divBdr>
        <w:top w:val="none" w:sz="0" w:space="0" w:color="auto"/>
        <w:left w:val="none" w:sz="0" w:space="0" w:color="auto"/>
        <w:bottom w:val="none" w:sz="0" w:space="0" w:color="auto"/>
        <w:right w:val="none" w:sz="0" w:space="0" w:color="auto"/>
      </w:divBdr>
      <w:divsChild>
        <w:div w:id="730467672">
          <w:marLeft w:val="202"/>
          <w:marRight w:val="0"/>
          <w:marTop w:val="0"/>
          <w:marBottom w:val="0"/>
          <w:divBdr>
            <w:top w:val="none" w:sz="0" w:space="0" w:color="auto"/>
            <w:left w:val="none" w:sz="0" w:space="0" w:color="auto"/>
            <w:bottom w:val="none" w:sz="0" w:space="0" w:color="auto"/>
            <w:right w:val="none" w:sz="0" w:space="0" w:color="auto"/>
          </w:divBdr>
        </w:div>
        <w:div w:id="1569224690">
          <w:marLeft w:val="202"/>
          <w:marRight w:val="0"/>
          <w:marTop w:val="0"/>
          <w:marBottom w:val="0"/>
          <w:divBdr>
            <w:top w:val="none" w:sz="0" w:space="0" w:color="auto"/>
            <w:left w:val="none" w:sz="0" w:space="0" w:color="auto"/>
            <w:bottom w:val="none" w:sz="0" w:space="0" w:color="auto"/>
            <w:right w:val="none" w:sz="0" w:space="0" w:color="auto"/>
          </w:divBdr>
        </w:div>
        <w:div w:id="1966351797">
          <w:marLeft w:val="202"/>
          <w:marRight w:val="0"/>
          <w:marTop w:val="0"/>
          <w:marBottom w:val="0"/>
          <w:divBdr>
            <w:top w:val="none" w:sz="0" w:space="0" w:color="auto"/>
            <w:left w:val="none" w:sz="0" w:space="0" w:color="auto"/>
            <w:bottom w:val="none" w:sz="0" w:space="0" w:color="auto"/>
            <w:right w:val="none" w:sz="0" w:space="0" w:color="auto"/>
          </w:divBdr>
        </w:div>
        <w:div w:id="1967466165">
          <w:marLeft w:val="202"/>
          <w:marRight w:val="0"/>
          <w:marTop w:val="0"/>
          <w:marBottom w:val="0"/>
          <w:divBdr>
            <w:top w:val="none" w:sz="0" w:space="0" w:color="auto"/>
            <w:left w:val="none" w:sz="0" w:space="0" w:color="auto"/>
            <w:bottom w:val="none" w:sz="0" w:space="0" w:color="auto"/>
            <w:right w:val="none" w:sz="0" w:space="0" w:color="auto"/>
          </w:divBdr>
        </w:div>
      </w:divsChild>
    </w:div>
    <w:div w:id="760027012">
      <w:bodyDiv w:val="1"/>
      <w:marLeft w:val="0"/>
      <w:marRight w:val="0"/>
      <w:marTop w:val="0"/>
      <w:marBottom w:val="0"/>
      <w:divBdr>
        <w:top w:val="none" w:sz="0" w:space="0" w:color="auto"/>
        <w:left w:val="none" w:sz="0" w:space="0" w:color="auto"/>
        <w:bottom w:val="none" w:sz="0" w:space="0" w:color="auto"/>
        <w:right w:val="none" w:sz="0" w:space="0" w:color="auto"/>
      </w:divBdr>
    </w:div>
    <w:div w:id="764806296">
      <w:bodyDiv w:val="1"/>
      <w:marLeft w:val="0"/>
      <w:marRight w:val="0"/>
      <w:marTop w:val="0"/>
      <w:marBottom w:val="0"/>
      <w:divBdr>
        <w:top w:val="none" w:sz="0" w:space="0" w:color="auto"/>
        <w:left w:val="none" w:sz="0" w:space="0" w:color="auto"/>
        <w:bottom w:val="none" w:sz="0" w:space="0" w:color="auto"/>
        <w:right w:val="none" w:sz="0" w:space="0" w:color="auto"/>
      </w:divBdr>
    </w:div>
    <w:div w:id="852500312">
      <w:bodyDiv w:val="1"/>
      <w:marLeft w:val="0"/>
      <w:marRight w:val="0"/>
      <w:marTop w:val="0"/>
      <w:marBottom w:val="0"/>
      <w:divBdr>
        <w:top w:val="none" w:sz="0" w:space="0" w:color="auto"/>
        <w:left w:val="none" w:sz="0" w:space="0" w:color="auto"/>
        <w:bottom w:val="none" w:sz="0" w:space="0" w:color="auto"/>
        <w:right w:val="none" w:sz="0" w:space="0" w:color="auto"/>
      </w:divBdr>
      <w:divsChild>
        <w:div w:id="107169501">
          <w:marLeft w:val="360"/>
          <w:marRight w:val="0"/>
          <w:marTop w:val="0"/>
          <w:marBottom w:val="0"/>
          <w:divBdr>
            <w:top w:val="none" w:sz="0" w:space="0" w:color="auto"/>
            <w:left w:val="none" w:sz="0" w:space="0" w:color="auto"/>
            <w:bottom w:val="none" w:sz="0" w:space="0" w:color="auto"/>
            <w:right w:val="none" w:sz="0" w:space="0" w:color="auto"/>
          </w:divBdr>
        </w:div>
        <w:div w:id="227617028">
          <w:marLeft w:val="360"/>
          <w:marRight w:val="0"/>
          <w:marTop w:val="0"/>
          <w:marBottom w:val="0"/>
          <w:divBdr>
            <w:top w:val="none" w:sz="0" w:space="0" w:color="auto"/>
            <w:left w:val="none" w:sz="0" w:space="0" w:color="auto"/>
            <w:bottom w:val="none" w:sz="0" w:space="0" w:color="auto"/>
            <w:right w:val="none" w:sz="0" w:space="0" w:color="auto"/>
          </w:divBdr>
        </w:div>
      </w:divsChild>
    </w:div>
    <w:div w:id="879633779">
      <w:bodyDiv w:val="1"/>
      <w:marLeft w:val="0"/>
      <w:marRight w:val="0"/>
      <w:marTop w:val="0"/>
      <w:marBottom w:val="0"/>
      <w:divBdr>
        <w:top w:val="none" w:sz="0" w:space="0" w:color="auto"/>
        <w:left w:val="none" w:sz="0" w:space="0" w:color="auto"/>
        <w:bottom w:val="none" w:sz="0" w:space="0" w:color="auto"/>
        <w:right w:val="none" w:sz="0" w:space="0" w:color="auto"/>
      </w:divBdr>
    </w:div>
    <w:div w:id="883952966">
      <w:bodyDiv w:val="1"/>
      <w:marLeft w:val="0"/>
      <w:marRight w:val="0"/>
      <w:marTop w:val="0"/>
      <w:marBottom w:val="0"/>
      <w:divBdr>
        <w:top w:val="none" w:sz="0" w:space="0" w:color="auto"/>
        <w:left w:val="none" w:sz="0" w:space="0" w:color="auto"/>
        <w:bottom w:val="none" w:sz="0" w:space="0" w:color="auto"/>
        <w:right w:val="none" w:sz="0" w:space="0" w:color="auto"/>
      </w:divBdr>
    </w:div>
    <w:div w:id="898706414">
      <w:bodyDiv w:val="1"/>
      <w:marLeft w:val="0"/>
      <w:marRight w:val="0"/>
      <w:marTop w:val="0"/>
      <w:marBottom w:val="0"/>
      <w:divBdr>
        <w:top w:val="none" w:sz="0" w:space="0" w:color="auto"/>
        <w:left w:val="none" w:sz="0" w:space="0" w:color="auto"/>
        <w:bottom w:val="none" w:sz="0" w:space="0" w:color="auto"/>
        <w:right w:val="none" w:sz="0" w:space="0" w:color="auto"/>
      </w:divBdr>
    </w:div>
    <w:div w:id="935213251">
      <w:bodyDiv w:val="1"/>
      <w:marLeft w:val="0"/>
      <w:marRight w:val="0"/>
      <w:marTop w:val="0"/>
      <w:marBottom w:val="0"/>
      <w:divBdr>
        <w:top w:val="none" w:sz="0" w:space="0" w:color="auto"/>
        <w:left w:val="none" w:sz="0" w:space="0" w:color="auto"/>
        <w:bottom w:val="none" w:sz="0" w:space="0" w:color="auto"/>
        <w:right w:val="none" w:sz="0" w:space="0" w:color="auto"/>
      </w:divBdr>
    </w:div>
    <w:div w:id="952900875">
      <w:bodyDiv w:val="1"/>
      <w:marLeft w:val="0"/>
      <w:marRight w:val="0"/>
      <w:marTop w:val="0"/>
      <w:marBottom w:val="0"/>
      <w:divBdr>
        <w:top w:val="none" w:sz="0" w:space="0" w:color="auto"/>
        <w:left w:val="none" w:sz="0" w:space="0" w:color="auto"/>
        <w:bottom w:val="none" w:sz="0" w:space="0" w:color="auto"/>
        <w:right w:val="none" w:sz="0" w:space="0" w:color="auto"/>
      </w:divBdr>
    </w:div>
    <w:div w:id="957831460">
      <w:bodyDiv w:val="1"/>
      <w:marLeft w:val="0"/>
      <w:marRight w:val="0"/>
      <w:marTop w:val="0"/>
      <w:marBottom w:val="0"/>
      <w:divBdr>
        <w:top w:val="none" w:sz="0" w:space="0" w:color="auto"/>
        <w:left w:val="none" w:sz="0" w:space="0" w:color="auto"/>
        <w:bottom w:val="none" w:sz="0" w:space="0" w:color="auto"/>
        <w:right w:val="none" w:sz="0" w:space="0" w:color="auto"/>
      </w:divBdr>
    </w:div>
    <w:div w:id="963388787">
      <w:bodyDiv w:val="1"/>
      <w:marLeft w:val="0"/>
      <w:marRight w:val="0"/>
      <w:marTop w:val="0"/>
      <w:marBottom w:val="0"/>
      <w:divBdr>
        <w:top w:val="none" w:sz="0" w:space="0" w:color="auto"/>
        <w:left w:val="none" w:sz="0" w:space="0" w:color="auto"/>
        <w:bottom w:val="none" w:sz="0" w:space="0" w:color="auto"/>
        <w:right w:val="none" w:sz="0" w:space="0" w:color="auto"/>
      </w:divBdr>
      <w:divsChild>
        <w:div w:id="32075116">
          <w:marLeft w:val="0"/>
          <w:marRight w:val="0"/>
          <w:marTop w:val="0"/>
          <w:marBottom w:val="0"/>
          <w:divBdr>
            <w:top w:val="none" w:sz="0" w:space="0" w:color="auto"/>
            <w:left w:val="none" w:sz="0" w:space="0" w:color="auto"/>
            <w:bottom w:val="none" w:sz="0" w:space="0" w:color="auto"/>
            <w:right w:val="none" w:sz="0" w:space="0" w:color="auto"/>
          </w:divBdr>
        </w:div>
      </w:divsChild>
    </w:div>
    <w:div w:id="1004816607">
      <w:bodyDiv w:val="1"/>
      <w:marLeft w:val="0"/>
      <w:marRight w:val="0"/>
      <w:marTop w:val="0"/>
      <w:marBottom w:val="0"/>
      <w:divBdr>
        <w:top w:val="none" w:sz="0" w:space="0" w:color="auto"/>
        <w:left w:val="none" w:sz="0" w:space="0" w:color="auto"/>
        <w:bottom w:val="none" w:sz="0" w:space="0" w:color="auto"/>
        <w:right w:val="none" w:sz="0" w:space="0" w:color="auto"/>
      </w:divBdr>
    </w:div>
    <w:div w:id="1037581918">
      <w:bodyDiv w:val="1"/>
      <w:marLeft w:val="0"/>
      <w:marRight w:val="0"/>
      <w:marTop w:val="0"/>
      <w:marBottom w:val="0"/>
      <w:divBdr>
        <w:top w:val="none" w:sz="0" w:space="0" w:color="auto"/>
        <w:left w:val="none" w:sz="0" w:space="0" w:color="auto"/>
        <w:bottom w:val="none" w:sz="0" w:space="0" w:color="auto"/>
        <w:right w:val="none" w:sz="0" w:space="0" w:color="auto"/>
      </w:divBdr>
    </w:div>
    <w:div w:id="1101611484">
      <w:bodyDiv w:val="1"/>
      <w:marLeft w:val="0"/>
      <w:marRight w:val="0"/>
      <w:marTop w:val="0"/>
      <w:marBottom w:val="0"/>
      <w:divBdr>
        <w:top w:val="none" w:sz="0" w:space="0" w:color="auto"/>
        <w:left w:val="none" w:sz="0" w:space="0" w:color="auto"/>
        <w:bottom w:val="none" w:sz="0" w:space="0" w:color="auto"/>
        <w:right w:val="none" w:sz="0" w:space="0" w:color="auto"/>
      </w:divBdr>
      <w:divsChild>
        <w:div w:id="1334798462">
          <w:marLeft w:val="360"/>
          <w:marRight w:val="0"/>
          <w:marTop w:val="0"/>
          <w:marBottom w:val="0"/>
          <w:divBdr>
            <w:top w:val="none" w:sz="0" w:space="0" w:color="auto"/>
            <w:left w:val="none" w:sz="0" w:space="0" w:color="auto"/>
            <w:bottom w:val="none" w:sz="0" w:space="0" w:color="auto"/>
            <w:right w:val="none" w:sz="0" w:space="0" w:color="auto"/>
          </w:divBdr>
        </w:div>
      </w:divsChild>
    </w:div>
    <w:div w:id="1103187804">
      <w:bodyDiv w:val="1"/>
      <w:marLeft w:val="0"/>
      <w:marRight w:val="0"/>
      <w:marTop w:val="0"/>
      <w:marBottom w:val="0"/>
      <w:divBdr>
        <w:top w:val="none" w:sz="0" w:space="0" w:color="auto"/>
        <w:left w:val="none" w:sz="0" w:space="0" w:color="auto"/>
        <w:bottom w:val="none" w:sz="0" w:space="0" w:color="auto"/>
        <w:right w:val="none" w:sz="0" w:space="0" w:color="auto"/>
      </w:divBdr>
      <w:divsChild>
        <w:div w:id="905992557">
          <w:marLeft w:val="360"/>
          <w:marRight w:val="0"/>
          <w:marTop w:val="0"/>
          <w:marBottom w:val="0"/>
          <w:divBdr>
            <w:top w:val="none" w:sz="0" w:space="0" w:color="auto"/>
            <w:left w:val="none" w:sz="0" w:space="0" w:color="auto"/>
            <w:bottom w:val="none" w:sz="0" w:space="0" w:color="auto"/>
            <w:right w:val="none" w:sz="0" w:space="0" w:color="auto"/>
          </w:divBdr>
        </w:div>
        <w:div w:id="1284965843">
          <w:marLeft w:val="360"/>
          <w:marRight w:val="0"/>
          <w:marTop w:val="0"/>
          <w:marBottom w:val="0"/>
          <w:divBdr>
            <w:top w:val="none" w:sz="0" w:space="0" w:color="auto"/>
            <w:left w:val="none" w:sz="0" w:space="0" w:color="auto"/>
            <w:bottom w:val="none" w:sz="0" w:space="0" w:color="auto"/>
            <w:right w:val="none" w:sz="0" w:space="0" w:color="auto"/>
          </w:divBdr>
        </w:div>
        <w:div w:id="1523855068">
          <w:marLeft w:val="360"/>
          <w:marRight w:val="0"/>
          <w:marTop w:val="0"/>
          <w:marBottom w:val="0"/>
          <w:divBdr>
            <w:top w:val="none" w:sz="0" w:space="0" w:color="auto"/>
            <w:left w:val="none" w:sz="0" w:space="0" w:color="auto"/>
            <w:bottom w:val="none" w:sz="0" w:space="0" w:color="auto"/>
            <w:right w:val="none" w:sz="0" w:space="0" w:color="auto"/>
          </w:divBdr>
        </w:div>
      </w:divsChild>
    </w:div>
    <w:div w:id="1118060284">
      <w:bodyDiv w:val="1"/>
      <w:marLeft w:val="0"/>
      <w:marRight w:val="0"/>
      <w:marTop w:val="0"/>
      <w:marBottom w:val="0"/>
      <w:divBdr>
        <w:top w:val="none" w:sz="0" w:space="0" w:color="auto"/>
        <w:left w:val="none" w:sz="0" w:space="0" w:color="auto"/>
        <w:bottom w:val="none" w:sz="0" w:space="0" w:color="auto"/>
        <w:right w:val="none" w:sz="0" w:space="0" w:color="auto"/>
      </w:divBdr>
      <w:divsChild>
        <w:div w:id="280721008">
          <w:marLeft w:val="360"/>
          <w:marRight w:val="0"/>
          <w:marTop w:val="0"/>
          <w:marBottom w:val="0"/>
          <w:divBdr>
            <w:top w:val="none" w:sz="0" w:space="0" w:color="auto"/>
            <w:left w:val="none" w:sz="0" w:space="0" w:color="auto"/>
            <w:bottom w:val="none" w:sz="0" w:space="0" w:color="auto"/>
            <w:right w:val="none" w:sz="0" w:space="0" w:color="auto"/>
          </w:divBdr>
        </w:div>
        <w:div w:id="302928633">
          <w:marLeft w:val="360"/>
          <w:marRight w:val="0"/>
          <w:marTop w:val="0"/>
          <w:marBottom w:val="0"/>
          <w:divBdr>
            <w:top w:val="none" w:sz="0" w:space="0" w:color="auto"/>
            <w:left w:val="none" w:sz="0" w:space="0" w:color="auto"/>
            <w:bottom w:val="none" w:sz="0" w:space="0" w:color="auto"/>
            <w:right w:val="none" w:sz="0" w:space="0" w:color="auto"/>
          </w:divBdr>
        </w:div>
      </w:divsChild>
    </w:div>
    <w:div w:id="1172527760">
      <w:bodyDiv w:val="1"/>
      <w:marLeft w:val="0"/>
      <w:marRight w:val="0"/>
      <w:marTop w:val="0"/>
      <w:marBottom w:val="0"/>
      <w:divBdr>
        <w:top w:val="none" w:sz="0" w:space="0" w:color="auto"/>
        <w:left w:val="none" w:sz="0" w:space="0" w:color="auto"/>
        <w:bottom w:val="none" w:sz="0" w:space="0" w:color="auto"/>
        <w:right w:val="none" w:sz="0" w:space="0" w:color="auto"/>
      </w:divBdr>
    </w:div>
    <w:div w:id="1234270912">
      <w:bodyDiv w:val="1"/>
      <w:marLeft w:val="0"/>
      <w:marRight w:val="0"/>
      <w:marTop w:val="0"/>
      <w:marBottom w:val="0"/>
      <w:divBdr>
        <w:top w:val="none" w:sz="0" w:space="0" w:color="auto"/>
        <w:left w:val="none" w:sz="0" w:space="0" w:color="auto"/>
        <w:bottom w:val="none" w:sz="0" w:space="0" w:color="auto"/>
        <w:right w:val="none" w:sz="0" w:space="0" w:color="auto"/>
      </w:divBdr>
      <w:divsChild>
        <w:div w:id="273481842">
          <w:marLeft w:val="202"/>
          <w:marRight w:val="0"/>
          <w:marTop w:val="0"/>
          <w:marBottom w:val="0"/>
          <w:divBdr>
            <w:top w:val="none" w:sz="0" w:space="0" w:color="auto"/>
            <w:left w:val="none" w:sz="0" w:space="0" w:color="auto"/>
            <w:bottom w:val="none" w:sz="0" w:space="0" w:color="auto"/>
            <w:right w:val="none" w:sz="0" w:space="0" w:color="auto"/>
          </w:divBdr>
        </w:div>
        <w:div w:id="293950452">
          <w:marLeft w:val="202"/>
          <w:marRight w:val="0"/>
          <w:marTop w:val="0"/>
          <w:marBottom w:val="0"/>
          <w:divBdr>
            <w:top w:val="none" w:sz="0" w:space="0" w:color="auto"/>
            <w:left w:val="none" w:sz="0" w:space="0" w:color="auto"/>
            <w:bottom w:val="none" w:sz="0" w:space="0" w:color="auto"/>
            <w:right w:val="none" w:sz="0" w:space="0" w:color="auto"/>
          </w:divBdr>
        </w:div>
        <w:div w:id="1362514745">
          <w:marLeft w:val="202"/>
          <w:marRight w:val="0"/>
          <w:marTop w:val="0"/>
          <w:marBottom w:val="0"/>
          <w:divBdr>
            <w:top w:val="none" w:sz="0" w:space="0" w:color="auto"/>
            <w:left w:val="none" w:sz="0" w:space="0" w:color="auto"/>
            <w:bottom w:val="none" w:sz="0" w:space="0" w:color="auto"/>
            <w:right w:val="none" w:sz="0" w:space="0" w:color="auto"/>
          </w:divBdr>
        </w:div>
        <w:div w:id="1824542352">
          <w:marLeft w:val="202"/>
          <w:marRight w:val="0"/>
          <w:marTop w:val="0"/>
          <w:marBottom w:val="0"/>
          <w:divBdr>
            <w:top w:val="none" w:sz="0" w:space="0" w:color="auto"/>
            <w:left w:val="none" w:sz="0" w:space="0" w:color="auto"/>
            <w:bottom w:val="none" w:sz="0" w:space="0" w:color="auto"/>
            <w:right w:val="none" w:sz="0" w:space="0" w:color="auto"/>
          </w:divBdr>
        </w:div>
        <w:div w:id="2006981159">
          <w:marLeft w:val="202"/>
          <w:marRight w:val="0"/>
          <w:marTop w:val="0"/>
          <w:marBottom w:val="0"/>
          <w:divBdr>
            <w:top w:val="none" w:sz="0" w:space="0" w:color="auto"/>
            <w:left w:val="none" w:sz="0" w:space="0" w:color="auto"/>
            <w:bottom w:val="none" w:sz="0" w:space="0" w:color="auto"/>
            <w:right w:val="none" w:sz="0" w:space="0" w:color="auto"/>
          </w:divBdr>
        </w:div>
        <w:div w:id="2106343686">
          <w:marLeft w:val="202"/>
          <w:marRight w:val="0"/>
          <w:marTop w:val="0"/>
          <w:marBottom w:val="0"/>
          <w:divBdr>
            <w:top w:val="none" w:sz="0" w:space="0" w:color="auto"/>
            <w:left w:val="none" w:sz="0" w:space="0" w:color="auto"/>
            <w:bottom w:val="none" w:sz="0" w:space="0" w:color="auto"/>
            <w:right w:val="none" w:sz="0" w:space="0" w:color="auto"/>
          </w:divBdr>
        </w:div>
      </w:divsChild>
    </w:div>
    <w:div w:id="1313673874">
      <w:bodyDiv w:val="1"/>
      <w:marLeft w:val="0"/>
      <w:marRight w:val="0"/>
      <w:marTop w:val="0"/>
      <w:marBottom w:val="0"/>
      <w:divBdr>
        <w:top w:val="none" w:sz="0" w:space="0" w:color="auto"/>
        <w:left w:val="none" w:sz="0" w:space="0" w:color="auto"/>
        <w:bottom w:val="none" w:sz="0" w:space="0" w:color="auto"/>
        <w:right w:val="none" w:sz="0" w:space="0" w:color="auto"/>
      </w:divBdr>
      <w:divsChild>
        <w:div w:id="1629623062">
          <w:marLeft w:val="360"/>
          <w:marRight w:val="0"/>
          <w:marTop w:val="0"/>
          <w:marBottom w:val="0"/>
          <w:divBdr>
            <w:top w:val="none" w:sz="0" w:space="0" w:color="auto"/>
            <w:left w:val="none" w:sz="0" w:space="0" w:color="auto"/>
            <w:bottom w:val="none" w:sz="0" w:space="0" w:color="auto"/>
            <w:right w:val="none" w:sz="0" w:space="0" w:color="auto"/>
          </w:divBdr>
        </w:div>
      </w:divsChild>
    </w:div>
    <w:div w:id="1532840500">
      <w:bodyDiv w:val="1"/>
      <w:marLeft w:val="0"/>
      <w:marRight w:val="0"/>
      <w:marTop w:val="0"/>
      <w:marBottom w:val="0"/>
      <w:divBdr>
        <w:top w:val="none" w:sz="0" w:space="0" w:color="auto"/>
        <w:left w:val="none" w:sz="0" w:space="0" w:color="auto"/>
        <w:bottom w:val="none" w:sz="0" w:space="0" w:color="auto"/>
        <w:right w:val="none" w:sz="0" w:space="0" w:color="auto"/>
      </w:divBdr>
    </w:div>
    <w:div w:id="1566914210">
      <w:bodyDiv w:val="1"/>
      <w:marLeft w:val="0"/>
      <w:marRight w:val="0"/>
      <w:marTop w:val="0"/>
      <w:marBottom w:val="0"/>
      <w:divBdr>
        <w:top w:val="none" w:sz="0" w:space="0" w:color="auto"/>
        <w:left w:val="none" w:sz="0" w:space="0" w:color="auto"/>
        <w:bottom w:val="none" w:sz="0" w:space="0" w:color="auto"/>
        <w:right w:val="none" w:sz="0" w:space="0" w:color="auto"/>
      </w:divBdr>
    </w:div>
    <w:div w:id="1587879576">
      <w:bodyDiv w:val="1"/>
      <w:marLeft w:val="0"/>
      <w:marRight w:val="0"/>
      <w:marTop w:val="0"/>
      <w:marBottom w:val="0"/>
      <w:divBdr>
        <w:top w:val="none" w:sz="0" w:space="0" w:color="auto"/>
        <w:left w:val="none" w:sz="0" w:space="0" w:color="auto"/>
        <w:bottom w:val="none" w:sz="0" w:space="0" w:color="auto"/>
        <w:right w:val="none" w:sz="0" w:space="0" w:color="auto"/>
      </w:divBdr>
    </w:div>
    <w:div w:id="1819688394">
      <w:bodyDiv w:val="1"/>
      <w:marLeft w:val="0"/>
      <w:marRight w:val="0"/>
      <w:marTop w:val="0"/>
      <w:marBottom w:val="0"/>
      <w:divBdr>
        <w:top w:val="none" w:sz="0" w:space="0" w:color="auto"/>
        <w:left w:val="none" w:sz="0" w:space="0" w:color="auto"/>
        <w:bottom w:val="none" w:sz="0" w:space="0" w:color="auto"/>
        <w:right w:val="none" w:sz="0" w:space="0" w:color="auto"/>
      </w:divBdr>
    </w:div>
    <w:div w:id="1843349096">
      <w:bodyDiv w:val="1"/>
      <w:marLeft w:val="0"/>
      <w:marRight w:val="0"/>
      <w:marTop w:val="0"/>
      <w:marBottom w:val="0"/>
      <w:divBdr>
        <w:top w:val="none" w:sz="0" w:space="0" w:color="auto"/>
        <w:left w:val="none" w:sz="0" w:space="0" w:color="auto"/>
        <w:bottom w:val="none" w:sz="0" w:space="0" w:color="auto"/>
        <w:right w:val="none" w:sz="0" w:space="0" w:color="auto"/>
      </w:divBdr>
    </w:div>
    <w:div w:id="1879513150">
      <w:bodyDiv w:val="1"/>
      <w:marLeft w:val="0"/>
      <w:marRight w:val="0"/>
      <w:marTop w:val="0"/>
      <w:marBottom w:val="0"/>
      <w:divBdr>
        <w:top w:val="none" w:sz="0" w:space="0" w:color="auto"/>
        <w:left w:val="none" w:sz="0" w:space="0" w:color="auto"/>
        <w:bottom w:val="none" w:sz="0" w:space="0" w:color="auto"/>
        <w:right w:val="none" w:sz="0" w:space="0" w:color="auto"/>
      </w:divBdr>
    </w:div>
    <w:div w:id="1897277759">
      <w:bodyDiv w:val="1"/>
      <w:marLeft w:val="0"/>
      <w:marRight w:val="0"/>
      <w:marTop w:val="0"/>
      <w:marBottom w:val="0"/>
      <w:divBdr>
        <w:top w:val="none" w:sz="0" w:space="0" w:color="auto"/>
        <w:left w:val="none" w:sz="0" w:space="0" w:color="auto"/>
        <w:bottom w:val="none" w:sz="0" w:space="0" w:color="auto"/>
        <w:right w:val="none" w:sz="0" w:space="0" w:color="auto"/>
      </w:divBdr>
    </w:div>
    <w:div w:id="1997218478">
      <w:bodyDiv w:val="1"/>
      <w:marLeft w:val="0"/>
      <w:marRight w:val="0"/>
      <w:marTop w:val="0"/>
      <w:marBottom w:val="0"/>
      <w:divBdr>
        <w:top w:val="none" w:sz="0" w:space="0" w:color="auto"/>
        <w:left w:val="none" w:sz="0" w:space="0" w:color="auto"/>
        <w:bottom w:val="none" w:sz="0" w:space="0" w:color="auto"/>
        <w:right w:val="none" w:sz="0" w:space="0" w:color="auto"/>
      </w:divBdr>
    </w:div>
    <w:div w:id="2079742192">
      <w:bodyDiv w:val="1"/>
      <w:marLeft w:val="0"/>
      <w:marRight w:val="0"/>
      <w:marTop w:val="0"/>
      <w:marBottom w:val="0"/>
      <w:divBdr>
        <w:top w:val="none" w:sz="0" w:space="0" w:color="auto"/>
        <w:left w:val="none" w:sz="0" w:space="0" w:color="auto"/>
        <w:bottom w:val="none" w:sz="0" w:space="0" w:color="auto"/>
        <w:right w:val="none" w:sz="0" w:space="0" w:color="auto"/>
      </w:divBdr>
      <w:divsChild>
        <w:div w:id="261182663">
          <w:marLeft w:val="202"/>
          <w:marRight w:val="0"/>
          <w:marTop w:val="0"/>
          <w:marBottom w:val="0"/>
          <w:divBdr>
            <w:top w:val="none" w:sz="0" w:space="0" w:color="auto"/>
            <w:left w:val="none" w:sz="0" w:space="0" w:color="auto"/>
            <w:bottom w:val="none" w:sz="0" w:space="0" w:color="auto"/>
            <w:right w:val="none" w:sz="0" w:space="0" w:color="auto"/>
          </w:divBdr>
        </w:div>
        <w:div w:id="320162088">
          <w:marLeft w:val="202"/>
          <w:marRight w:val="0"/>
          <w:marTop w:val="0"/>
          <w:marBottom w:val="0"/>
          <w:divBdr>
            <w:top w:val="none" w:sz="0" w:space="0" w:color="auto"/>
            <w:left w:val="none" w:sz="0" w:space="0" w:color="auto"/>
            <w:bottom w:val="none" w:sz="0" w:space="0" w:color="auto"/>
            <w:right w:val="none" w:sz="0" w:space="0" w:color="auto"/>
          </w:divBdr>
        </w:div>
        <w:div w:id="660625177">
          <w:marLeft w:val="202"/>
          <w:marRight w:val="0"/>
          <w:marTop w:val="0"/>
          <w:marBottom w:val="0"/>
          <w:divBdr>
            <w:top w:val="none" w:sz="0" w:space="0" w:color="auto"/>
            <w:left w:val="none" w:sz="0" w:space="0" w:color="auto"/>
            <w:bottom w:val="none" w:sz="0" w:space="0" w:color="auto"/>
            <w:right w:val="none" w:sz="0" w:space="0" w:color="auto"/>
          </w:divBdr>
        </w:div>
      </w:divsChild>
    </w:div>
    <w:div w:id="2095591937">
      <w:bodyDiv w:val="1"/>
      <w:marLeft w:val="0"/>
      <w:marRight w:val="0"/>
      <w:marTop w:val="0"/>
      <w:marBottom w:val="0"/>
      <w:divBdr>
        <w:top w:val="none" w:sz="0" w:space="0" w:color="auto"/>
        <w:left w:val="none" w:sz="0" w:space="0" w:color="auto"/>
        <w:bottom w:val="none" w:sz="0" w:space="0" w:color="auto"/>
        <w:right w:val="none" w:sz="0" w:space="0" w:color="auto"/>
      </w:divBdr>
      <w:divsChild>
        <w:div w:id="623971529">
          <w:marLeft w:val="202"/>
          <w:marRight w:val="0"/>
          <w:marTop w:val="0"/>
          <w:marBottom w:val="0"/>
          <w:divBdr>
            <w:top w:val="none" w:sz="0" w:space="0" w:color="auto"/>
            <w:left w:val="none" w:sz="0" w:space="0" w:color="auto"/>
            <w:bottom w:val="none" w:sz="0" w:space="0" w:color="auto"/>
            <w:right w:val="none" w:sz="0" w:space="0" w:color="auto"/>
          </w:divBdr>
        </w:div>
        <w:div w:id="742996330">
          <w:marLeft w:val="202"/>
          <w:marRight w:val="0"/>
          <w:marTop w:val="0"/>
          <w:marBottom w:val="0"/>
          <w:divBdr>
            <w:top w:val="none" w:sz="0" w:space="0" w:color="auto"/>
            <w:left w:val="none" w:sz="0" w:space="0" w:color="auto"/>
            <w:bottom w:val="none" w:sz="0" w:space="0" w:color="auto"/>
            <w:right w:val="none" w:sz="0" w:space="0" w:color="auto"/>
          </w:divBdr>
        </w:div>
        <w:div w:id="1996566336">
          <w:marLeft w:val="202"/>
          <w:marRight w:val="0"/>
          <w:marTop w:val="0"/>
          <w:marBottom w:val="0"/>
          <w:divBdr>
            <w:top w:val="none" w:sz="0" w:space="0" w:color="auto"/>
            <w:left w:val="none" w:sz="0" w:space="0" w:color="auto"/>
            <w:bottom w:val="none" w:sz="0" w:space="0" w:color="auto"/>
            <w:right w:val="none" w:sz="0" w:space="0" w:color="auto"/>
          </w:divBdr>
        </w:div>
        <w:div w:id="2031027043">
          <w:marLeft w:val="202"/>
          <w:marRight w:val="0"/>
          <w:marTop w:val="0"/>
          <w:marBottom w:val="0"/>
          <w:divBdr>
            <w:top w:val="none" w:sz="0" w:space="0" w:color="auto"/>
            <w:left w:val="none" w:sz="0" w:space="0" w:color="auto"/>
            <w:bottom w:val="none" w:sz="0" w:space="0" w:color="auto"/>
            <w:right w:val="none" w:sz="0" w:space="0" w:color="auto"/>
          </w:divBdr>
        </w:div>
      </w:divsChild>
    </w:div>
    <w:div w:id="2115663895">
      <w:bodyDiv w:val="1"/>
      <w:marLeft w:val="0"/>
      <w:marRight w:val="0"/>
      <w:marTop w:val="0"/>
      <w:marBottom w:val="0"/>
      <w:divBdr>
        <w:top w:val="none" w:sz="0" w:space="0" w:color="auto"/>
        <w:left w:val="none" w:sz="0" w:space="0" w:color="auto"/>
        <w:bottom w:val="none" w:sz="0" w:space="0" w:color="auto"/>
        <w:right w:val="none" w:sz="0" w:space="0" w:color="auto"/>
      </w:divBdr>
    </w:div>
    <w:div w:id="2136677663">
      <w:bodyDiv w:val="1"/>
      <w:marLeft w:val="0"/>
      <w:marRight w:val="0"/>
      <w:marTop w:val="0"/>
      <w:marBottom w:val="0"/>
      <w:divBdr>
        <w:top w:val="none" w:sz="0" w:space="0" w:color="auto"/>
        <w:left w:val="none" w:sz="0" w:space="0" w:color="auto"/>
        <w:bottom w:val="none" w:sz="0" w:space="0" w:color="auto"/>
        <w:right w:val="none" w:sz="0" w:space="0" w:color="auto"/>
      </w:divBdr>
    </w:div>
    <w:div w:id="213864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thesource.cvshealth.com/nuxeo/thesource/" TargetMode="External"/><Relationship Id="rId5" Type="http://schemas.openxmlformats.org/officeDocument/2006/relationships/customXml" Target="../customXml/item5.xml"/><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407c8ca5-0ecf-4e96-95f3-fa6b1a553f0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B5EC1543B314D4F8991BC72C4D1DFE4" ma:contentTypeVersion="1" ma:contentTypeDescription="Create a new document." ma:contentTypeScope="" ma:versionID="fded08bb606ea4b9a42ef8979804dea3">
  <xsd:schema xmlns:xsd="http://www.w3.org/2001/XMLSchema" xmlns:p="http://schemas.microsoft.com/office/2006/metadata/properties" xmlns:ns2="407c8ca5-0ecf-4e96-95f3-fa6b1a553f01" targetNamespace="http://schemas.microsoft.com/office/2006/metadata/properties" ma:root="true" ma:fieldsID="e7388c24c30d2d61b75bb79ec1bbaab4" ns2:_="">
    <xsd:import namespace="407c8ca5-0ecf-4e96-95f3-fa6b1a553f01"/>
    <xsd:element name="properties">
      <xsd:complexType>
        <xsd:sequence>
          <xsd:element name="documentManagement">
            <xsd:complexType>
              <xsd:all>
                <xsd:element ref="ns2:Comments" minOccurs="0"/>
              </xsd:all>
            </xsd:complexType>
          </xsd:element>
        </xsd:sequence>
      </xsd:complexType>
    </xsd:element>
  </xsd:schema>
  <xsd:schema xmlns:xsd="http://www.w3.org/2001/XMLSchema" xmlns:dms="http://schemas.microsoft.com/office/2006/documentManagement/types" targetNamespace="407c8ca5-0ecf-4e96-95f3-fa6b1a553f01" elementFormDefault="qualified">
    <xsd:import namespace="http://schemas.microsoft.com/office/2006/documentManagement/types"/>
    <xsd:element name="Comments" ma:index="8" nillable="true" ma:displayName="Document Comments" ma:internalName="Comment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42971E8A-0655-4D8A-B8C5-1250B7D8AEE9}">
  <ds:schemaRefs>
    <ds:schemaRef ds:uri="http://schemas.openxmlformats.org/officeDocument/2006/bibliography"/>
  </ds:schemaRefs>
</ds:datastoreItem>
</file>

<file path=customXml/itemProps2.xml><?xml version="1.0" encoding="utf-8"?>
<ds:datastoreItem xmlns:ds="http://schemas.openxmlformats.org/officeDocument/2006/customXml" ds:itemID="{C7238980-7F76-4209-B969-116929294453}">
  <ds:schemaRefs>
    <ds:schemaRef ds:uri="http://schemas.microsoft.com/office/2006/metadata/properties"/>
    <ds:schemaRef ds:uri="http://schemas.microsoft.com/office/infopath/2007/PartnerControls"/>
    <ds:schemaRef ds:uri="407c8ca5-0ecf-4e96-95f3-fa6b1a553f01"/>
  </ds:schemaRefs>
</ds:datastoreItem>
</file>

<file path=customXml/itemProps3.xml><?xml version="1.0" encoding="utf-8"?>
<ds:datastoreItem xmlns:ds="http://schemas.openxmlformats.org/officeDocument/2006/customXml" ds:itemID="{B18FF11A-8B72-424A-BD70-CAF20379A5AA}">
  <ds:schemaRefs>
    <ds:schemaRef ds:uri="http://schemas.microsoft.com/sharepoint/v3/contenttype/forms"/>
  </ds:schemaRefs>
</ds:datastoreItem>
</file>

<file path=customXml/itemProps4.xml><?xml version="1.0" encoding="utf-8"?>
<ds:datastoreItem xmlns:ds="http://schemas.openxmlformats.org/officeDocument/2006/customXml" ds:itemID="{C846F848-98ED-44B6-908A-B16A6F2885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7c8ca5-0ecf-4e96-95f3-fa6b1a553f0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55593A4B-03AD-4E53-AD04-7BB72F030BDC}">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CVS Health</Company>
  <LinksUpToDate>false</LinksUpToDate>
  <CharactersWithSpaces>5526</CharactersWithSpaces>
  <SharedDoc>false</SharedDoc>
  <HLinks>
    <vt:vector size="60" baseType="variant">
      <vt:variant>
        <vt:i4>262192</vt:i4>
      </vt:variant>
      <vt:variant>
        <vt:i4>30</vt:i4>
      </vt:variant>
      <vt:variant>
        <vt:i4>0</vt:i4>
      </vt:variant>
      <vt:variant>
        <vt:i4>5</vt:i4>
      </vt:variant>
      <vt:variant>
        <vt:lpwstr/>
      </vt:variant>
      <vt:variant>
        <vt:lpwstr>_top</vt:lpwstr>
      </vt:variant>
      <vt:variant>
        <vt:i4>3407982</vt:i4>
      </vt:variant>
      <vt:variant>
        <vt:i4>27</vt:i4>
      </vt:variant>
      <vt:variant>
        <vt:i4>0</vt:i4>
      </vt:variant>
      <vt:variant>
        <vt:i4>5</vt:i4>
      </vt:variant>
      <vt:variant>
        <vt:lpwstr>../../../../AppData/Local/Microsoft/Windows/INetCache/Content.Outlook/1T9JRWXV/TSRC-PROD-052306</vt:lpwstr>
      </vt:variant>
      <vt:variant>
        <vt:lpwstr/>
      </vt:variant>
      <vt:variant>
        <vt:i4>3407982</vt:i4>
      </vt:variant>
      <vt:variant>
        <vt:i4>24</vt:i4>
      </vt:variant>
      <vt:variant>
        <vt:i4>0</vt:i4>
      </vt:variant>
      <vt:variant>
        <vt:i4>5</vt:i4>
      </vt:variant>
      <vt:variant>
        <vt:lpwstr>../../../../AppData/Local/Microsoft/Windows/INetCache/Content.Outlook/1T9JRWXV/TSRC-PROD-052305</vt:lpwstr>
      </vt:variant>
      <vt:variant>
        <vt:lpwstr/>
      </vt:variant>
      <vt:variant>
        <vt:i4>3276908</vt:i4>
      </vt:variant>
      <vt:variant>
        <vt:i4>21</vt:i4>
      </vt:variant>
      <vt:variant>
        <vt:i4>0</vt:i4>
      </vt:variant>
      <vt:variant>
        <vt:i4>5</vt:i4>
      </vt:variant>
      <vt:variant>
        <vt:lpwstr>../../../../AppData/Local/Microsoft/Windows/INetCache/Content.Outlook/1T9JRWXV/TSRC-PROD-052166</vt:lpwstr>
      </vt:variant>
      <vt:variant>
        <vt:lpwstr/>
      </vt:variant>
      <vt:variant>
        <vt:i4>262192</vt:i4>
      </vt:variant>
      <vt:variant>
        <vt:i4>18</vt:i4>
      </vt:variant>
      <vt:variant>
        <vt:i4>0</vt:i4>
      </vt:variant>
      <vt:variant>
        <vt:i4>5</vt:i4>
      </vt:variant>
      <vt:variant>
        <vt:lpwstr/>
      </vt:variant>
      <vt:variant>
        <vt:lpwstr>_top</vt:lpwstr>
      </vt:variant>
      <vt:variant>
        <vt:i4>1179661</vt:i4>
      </vt:variant>
      <vt:variant>
        <vt:i4>15</vt:i4>
      </vt:variant>
      <vt:variant>
        <vt:i4>0</vt:i4>
      </vt:variant>
      <vt:variant>
        <vt:i4>5</vt:i4>
      </vt:variant>
      <vt:variant>
        <vt:lpwstr>TSRC-PROD-052326</vt:lpwstr>
      </vt:variant>
      <vt:variant>
        <vt:lpwstr/>
      </vt:variant>
      <vt:variant>
        <vt:i4>1179655</vt:i4>
      </vt:variant>
      <vt:variant>
        <vt:i4>12</vt:i4>
      </vt:variant>
      <vt:variant>
        <vt:i4>0</vt:i4>
      </vt:variant>
      <vt:variant>
        <vt:i4>5</vt:i4>
      </vt:variant>
      <vt:variant>
        <vt:lpwstr>TSRC-PROD-052184</vt:lpwstr>
      </vt:variant>
      <vt:variant>
        <vt:lpwstr/>
      </vt:variant>
      <vt:variant>
        <vt:i4>1376265</vt:i4>
      </vt:variant>
      <vt:variant>
        <vt:i4>9</vt:i4>
      </vt:variant>
      <vt:variant>
        <vt:i4>0</vt:i4>
      </vt:variant>
      <vt:variant>
        <vt:i4>5</vt:i4>
      </vt:variant>
      <vt:variant>
        <vt:lpwstr>TSRC-PROD-052163</vt:lpwstr>
      </vt:variant>
      <vt:variant>
        <vt:lpwstr/>
      </vt:variant>
      <vt:variant>
        <vt:i4>1769523</vt:i4>
      </vt:variant>
      <vt:variant>
        <vt:i4>5</vt:i4>
      </vt:variant>
      <vt:variant>
        <vt:i4>0</vt:i4>
      </vt:variant>
      <vt:variant>
        <vt:i4>5</vt:i4>
      </vt:variant>
      <vt:variant>
        <vt:lpwstr/>
      </vt:variant>
      <vt:variant>
        <vt:lpwstr>_Toc110866439</vt:lpwstr>
      </vt:variant>
      <vt:variant>
        <vt:i4>1769523</vt:i4>
      </vt:variant>
      <vt:variant>
        <vt:i4>2</vt:i4>
      </vt:variant>
      <vt:variant>
        <vt:i4>0</vt:i4>
      </vt:variant>
      <vt:variant>
        <vt:i4>5</vt:i4>
      </vt:variant>
      <vt:variant>
        <vt:lpwstr/>
      </vt:variant>
      <vt:variant>
        <vt:lpwstr>_Toc110866438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Gambino, Ashley</dc:creator>
  <cp:keywords/>
  <dc:description/>
  <cp:lastModifiedBy>Dugdale, Brienna</cp:lastModifiedBy>
  <cp:revision>4</cp:revision>
  <dcterms:created xsi:type="dcterms:W3CDTF">2025-07-09T15:10:00Z</dcterms:created>
  <dcterms:modified xsi:type="dcterms:W3CDTF">2025-07-09T15:14:00Z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MSIP_Label_67599526-06ca-49cc-9fa9-5307800a949a_Enabled">
    <vt:lpwstr>true</vt:lpwstr>
  </property>
  <property fmtid="{D5CDD505-2E9C-101B-9397-08002B2CF9AE}" pid="4" name="MSIP_Label_67599526-06ca-49cc-9fa9-5307800a949a_SetDate">
    <vt:lpwstr>2022-08-08T18:09:29Z</vt:lpwstr>
  </property>
  <property fmtid="{D5CDD505-2E9C-101B-9397-08002B2CF9AE}" pid="5" name="MSIP_Label_67599526-06ca-49cc-9fa9-5307800a949a_Method">
    <vt:lpwstr>Standard</vt:lpwstr>
  </property>
  <property fmtid="{D5CDD505-2E9C-101B-9397-08002B2CF9AE}" pid="6" name="MSIP_Label_67599526-06ca-49cc-9fa9-5307800a949a_Name">
    <vt:lpwstr>67599526-06ca-49cc-9fa9-5307800a949a</vt:lpwstr>
  </property>
  <property fmtid="{D5CDD505-2E9C-101B-9397-08002B2CF9AE}" pid="7" name="MSIP_Label_67599526-06ca-49cc-9fa9-5307800a949a_SiteId">
    <vt:lpwstr>fabb61b8-3afe-4e75-b934-a47f782b8cd7</vt:lpwstr>
  </property>
  <property fmtid="{D5CDD505-2E9C-101B-9397-08002B2CF9AE}" pid="8" name="MSIP_Label_67599526-06ca-49cc-9fa9-5307800a949a_ActionId">
    <vt:lpwstr>c48ce5c0-11ad-4ab7-b1f1-ce74b12dad32</vt:lpwstr>
  </property>
  <property fmtid="{D5CDD505-2E9C-101B-9397-08002B2CF9AE}" pid="9" name="MSIP_Label_67599526-06ca-49cc-9fa9-5307800a949a_ContentBits">
    <vt:lpwstr>0</vt:lpwstr>
  </property>
</Properties>
</file>