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A7D23" w14:textId="4676FA15" w:rsidR="00255C6B" w:rsidRPr="00812777" w:rsidRDefault="001C78D9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1322A3">
        <w:rPr>
          <w:rFonts w:ascii="Verdana" w:hAnsi="Verdana"/>
          <w:color w:val="000000"/>
          <w:sz w:val="36"/>
          <w:szCs w:val="36"/>
        </w:rPr>
        <w:t>Reporting Alleged Fraud</w:t>
      </w:r>
      <w:r w:rsidR="00B67E1F">
        <w:rPr>
          <w:rFonts w:ascii="Verdana" w:hAnsi="Verdana"/>
          <w:color w:val="000000"/>
          <w:sz w:val="36"/>
          <w:szCs w:val="36"/>
        </w:rPr>
        <w:t xml:space="preserve"> </w:t>
      </w:r>
      <w:r w:rsidR="00A56B46">
        <w:rPr>
          <w:rFonts w:ascii="Verdana" w:hAnsi="Verdana"/>
          <w:color w:val="000000"/>
          <w:sz w:val="36"/>
          <w:szCs w:val="36"/>
        </w:rPr>
        <w:t>CCR</w:t>
      </w:r>
    </w:p>
    <w:p w14:paraId="1C143002" w14:textId="5E4B6735" w:rsidR="00514CF1" w:rsidRDefault="00B67E1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\p " " \h \z \u </w:instrText>
      </w:r>
      <w:r>
        <w:rPr>
          <w:rFonts w:ascii="Verdana" w:hAnsi="Verdana"/>
        </w:rPr>
        <w:fldChar w:fldCharType="separate"/>
      </w:r>
      <w:hyperlink w:anchor="_Toc192239486" w:history="1">
        <w:r w:rsidR="00514CF1" w:rsidRPr="00F20F0F">
          <w:rPr>
            <w:rStyle w:val="Hyperlink"/>
            <w:rFonts w:ascii="Verdana" w:hAnsi="Verdana"/>
            <w:noProof/>
          </w:rPr>
          <w:t>Reminders</w:t>
        </w:r>
      </w:hyperlink>
    </w:p>
    <w:p w14:paraId="4D828542" w14:textId="187D002C" w:rsidR="00514CF1" w:rsidRDefault="00514CF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239487" w:history="1">
        <w:r w:rsidRPr="00F20F0F">
          <w:rPr>
            <w:rStyle w:val="Hyperlink"/>
            <w:rFonts w:ascii="Verdana" w:hAnsi="Verdana"/>
            <w:noProof/>
          </w:rPr>
          <w:t>Process</w:t>
        </w:r>
      </w:hyperlink>
    </w:p>
    <w:p w14:paraId="233F0839" w14:textId="54BD7921" w:rsidR="00514CF1" w:rsidRDefault="00514CF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239488" w:history="1">
        <w:r w:rsidRPr="00F20F0F">
          <w:rPr>
            <w:rStyle w:val="Hyperlink"/>
            <w:rFonts w:ascii="Verdana" w:hAnsi="Verdana"/>
            <w:noProof/>
          </w:rPr>
          <w:t>Related Documents</w:t>
        </w:r>
      </w:hyperlink>
    </w:p>
    <w:p w14:paraId="7AE9B45A" w14:textId="442B44FA" w:rsidR="005A64DA" w:rsidRPr="00EC28C0" w:rsidRDefault="00B67E1F" w:rsidP="005A6118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EC5FD4" w:rsidRPr="00E239B6">
        <w:rPr>
          <w:rFonts w:ascii="Verdana" w:hAnsi="Verdana"/>
        </w:rPr>
        <w:t xml:space="preserve"> </w:t>
      </w:r>
    </w:p>
    <w:p w14:paraId="0F93FBAE" w14:textId="04898995" w:rsidR="009516F1" w:rsidRDefault="00E03134" w:rsidP="001C46AC">
      <w:pPr>
        <w:spacing w:before="120" w:after="120" w:line="240" w:lineRule="atLeast"/>
        <w:textAlignment w:val="top"/>
        <w:rPr>
          <w:rFonts w:ascii="Verdana" w:hAnsi="Verdana"/>
          <w:color w:val="333333"/>
        </w:rPr>
      </w:pPr>
      <w:bookmarkStart w:id="1" w:name="_Overview"/>
      <w:bookmarkEnd w:id="1"/>
      <w:r w:rsidRPr="00E03134">
        <w:rPr>
          <w:rFonts w:ascii="Verdana" w:hAnsi="Verdana"/>
          <w:b/>
          <w:bCs/>
          <w:color w:val="333333"/>
        </w:rPr>
        <w:t>Description:</w:t>
      </w:r>
      <w:r w:rsidR="00A27B80">
        <w:rPr>
          <w:rFonts w:ascii="Verdana" w:hAnsi="Verdana"/>
          <w:b/>
          <w:bCs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 </w:t>
      </w:r>
      <w:r w:rsidR="00A27B80">
        <w:rPr>
          <w:rFonts w:ascii="Verdana" w:hAnsi="Verdana"/>
          <w:color w:val="333333"/>
        </w:rPr>
        <w:t>P</w:t>
      </w:r>
      <w:r w:rsidR="009516F1">
        <w:rPr>
          <w:rFonts w:ascii="Verdana" w:hAnsi="Verdana"/>
          <w:color w:val="333333"/>
        </w:rPr>
        <w:t xml:space="preserve">rovides </w:t>
      </w:r>
      <w:r w:rsidR="004873F8">
        <w:rPr>
          <w:rFonts w:ascii="Verdana" w:hAnsi="Verdana"/>
          <w:color w:val="333333"/>
        </w:rPr>
        <w:t xml:space="preserve">procedures </w:t>
      </w:r>
      <w:r w:rsidR="009516F1">
        <w:rPr>
          <w:rFonts w:ascii="Verdana" w:hAnsi="Verdana"/>
          <w:color w:val="333333"/>
        </w:rPr>
        <w:t xml:space="preserve">to resolve possible fraud cases where our </w:t>
      </w:r>
      <w:r w:rsidR="00D46259">
        <w:rPr>
          <w:rFonts w:ascii="Verdana" w:hAnsi="Verdana"/>
          <w:color w:val="333333"/>
        </w:rPr>
        <w:t>members’</w:t>
      </w:r>
      <w:r w:rsidR="009516F1">
        <w:rPr>
          <w:rFonts w:ascii="Verdana" w:hAnsi="Verdana"/>
          <w:color w:val="333333"/>
        </w:rPr>
        <w:t xml:space="preserve"> accounts may have been charged </w:t>
      </w:r>
      <w:r w:rsidR="009C74EB">
        <w:rPr>
          <w:rFonts w:ascii="Verdana" w:hAnsi="Verdana"/>
          <w:color w:val="333333"/>
        </w:rPr>
        <w:t>due to</w:t>
      </w:r>
      <w:r w:rsidR="009516F1">
        <w:rPr>
          <w:rFonts w:ascii="Verdana" w:hAnsi="Verdana"/>
          <w:color w:val="333333"/>
        </w:rPr>
        <w:t xml:space="preserve"> fraud or other errors.</w:t>
      </w:r>
    </w:p>
    <w:p w14:paraId="3B2B0CD7" w14:textId="0DDC2954" w:rsidR="00685BF6" w:rsidRDefault="00685BF6" w:rsidP="00685BF6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85CD8" w:rsidRPr="00485736" w14:paraId="5B403446" w14:textId="77777777" w:rsidTr="00A27B80">
        <w:tc>
          <w:tcPr>
            <w:tcW w:w="5000" w:type="pct"/>
            <w:shd w:val="clear" w:color="auto" w:fill="BFBFBF" w:themeFill="background1" w:themeFillShade="BF"/>
          </w:tcPr>
          <w:p w14:paraId="7D986AA5" w14:textId="1828198C" w:rsidR="00C85CD8" w:rsidRPr="00485736" w:rsidRDefault="004873F8" w:rsidP="001C46A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92239486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2"/>
          </w:p>
        </w:tc>
      </w:tr>
    </w:tbl>
    <w:p w14:paraId="456A6825" w14:textId="14617889" w:rsidR="00A56B46" w:rsidRDefault="00210856" w:rsidP="001C46AC">
      <w:pPr>
        <w:spacing w:before="120" w:after="120" w:line="240" w:lineRule="atLeast"/>
        <w:textAlignment w:val="top"/>
        <w:rPr>
          <w:rFonts w:ascii="Verdana" w:hAnsi="Verdana"/>
          <w:color w:val="333333"/>
        </w:rPr>
      </w:pPr>
      <w:r w:rsidRPr="009516F1">
        <w:rPr>
          <w:rFonts w:ascii="Verdana" w:hAnsi="Verdana"/>
          <w:color w:val="333333"/>
        </w:rPr>
        <w:t xml:space="preserve">Fraud </w:t>
      </w:r>
      <w:r w:rsidR="0006356A">
        <w:rPr>
          <w:rFonts w:ascii="Verdana" w:hAnsi="Verdana"/>
          <w:color w:val="333333"/>
        </w:rPr>
        <w:t>could</w:t>
      </w:r>
      <w:r w:rsidRPr="009516F1">
        <w:rPr>
          <w:rFonts w:ascii="Verdana" w:hAnsi="Verdana"/>
          <w:color w:val="333333"/>
        </w:rPr>
        <w:t xml:space="preserve"> be committed by anyone</w:t>
      </w:r>
      <w:r w:rsidR="001C46AC">
        <w:rPr>
          <w:rFonts w:ascii="Verdana" w:hAnsi="Verdana"/>
          <w:color w:val="333333"/>
        </w:rPr>
        <w:t xml:space="preserve"> such as the m</w:t>
      </w:r>
      <w:r w:rsidRPr="009516F1">
        <w:rPr>
          <w:rFonts w:ascii="Verdana" w:hAnsi="Verdana"/>
          <w:color w:val="333333"/>
        </w:rPr>
        <w:t>ember, family member, friend, plan sponsor, p</w:t>
      </w:r>
      <w:r w:rsidR="00320B94">
        <w:rPr>
          <w:rFonts w:ascii="Verdana" w:hAnsi="Verdana"/>
          <w:color w:val="333333"/>
        </w:rPr>
        <w:t>rescriber, or other individual</w:t>
      </w:r>
      <w:r w:rsidR="00CE5C94">
        <w:rPr>
          <w:rFonts w:ascii="Verdana" w:hAnsi="Verdana"/>
          <w:color w:val="333333"/>
        </w:rPr>
        <w:t>.</w:t>
      </w:r>
    </w:p>
    <w:p w14:paraId="7A59DE8E" w14:textId="77777777" w:rsidR="00CE5C94" w:rsidRDefault="00CE5C94" w:rsidP="001C46AC">
      <w:pPr>
        <w:spacing w:before="120" w:after="120" w:line="240" w:lineRule="atLeast"/>
        <w:textAlignment w:val="top"/>
        <w:rPr>
          <w:rFonts w:ascii="Verdana" w:hAnsi="Verdana"/>
          <w:color w:val="333333"/>
        </w:rPr>
      </w:pPr>
    </w:p>
    <w:p w14:paraId="1E2A3ED1" w14:textId="2B6FD85F" w:rsidR="00210856" w:rsidRPr="009516F1" w:rsidRDefault="008813CB" w:rsidP="001C46AC">
      <w:pPr>
        <w:spacing w:before="120" w:after="120" w:line="240" w:lineRule="atLeast"/>
        <w:textAlignment w:val="top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349ADA89" wp14:editId="33BE93C2">
            <wp:extent cx="236220" cy="213360"/>
            <wp:effectExtent l="0" t="0" r="0" b="0"/>
            <wp:docPr id="3" name="Picture 3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B80">
        <w:rPr>
          <w:rFonts w:ascii="Verdana" w:hAnsi="Verdana"/>
          <w:color w:val="333333"/>
        </w:rPr>
        <w:t xml:space="preserve"> </w:t>
      </w:r>
      <w:r w:rsidR="00C20C53">
        <w:rPr>
          <w:rFonts w:ascii="Verdana" w:hAnsi="Verdana"/>
          <w:color w:val="333333"/>
        </w:rPr>
        <w:t>C</w:t>
      </w:r>
      <w:r w:rsidR="00210856" w:rsidRPr="009516F1">
        <w:rPr>
          <w:rFonts w:ascii="Verdana" w:hAnsi="Verdana"/>
          <w:color w:val="333333"/>
        </w:rPr>
        <w:t>all</w:t>
      </w:r>
      <w:r w:rsidR="00A56B46">
        <w:rPr>
          <w:rFonts w:ascii="Verdana" w:hAnsi="Verdana"/>
          <w:color w:val="333333"/>
        </w:rPr>
        <w:t>s</w:t>
      </w:r>
      <w:r w:rsidR="00210856" w:rsidRPr="009516F1">
        <w:rPr>
          <w:rFonts w:ascii="Verdana" w:hAnsi="Verdana"/>
          <w:color w:val="333333"/>
        </w:rPr>
        <w:t xml:space="preserve"> alleging fraud or questionable practices </w:t>
      </w:r>
      <w:r w:rsidR="0006356A">
        <w:rPr>
          <w:rFonts w:ascii="Verdana" w:hAnsi="Verdana"/>
          <w:color w:val="333333"/>
        </w:rPr>
        <w:t>should be</w:t>
      </w:r>
      <w:r w:rsidR="00C20C53">
        <w:rPr>
          <w:rFonts w:ascii="Verdana" w:hAnsi="Verdana"/>
          <w:color w:val="333333"/>
        </w:rPr>
        <w:t xml:space="preserve"> taken </w:t>
      </w:r>
      <w:r w:rsidR="00210856" w:rsidRPr="009516F1">
        <w:rPr>
          <w:rFonts w:ascii="Verdana" w:hAnsi="Verdana"/>
          <w:color w:val="333333"/>
        </w:rPr>
        <w:t>seriously.</w:t>
      </w:r>
    </w:p>
    <w:p w14:paraId="19DA61E8" w14:textId="77777777" w:rsidR="00CE5C94" w:rsidRDefault="00CE5C94" w:rsidP="00CE5C94">
      <w:pPr>
        <w:spacing w:before="120" w:after="120" w:line="240" w:lineRule="atLeast"/>
        <w:textAlignment w:val="top"/>
      </w:pPr>
    </w:p>
    <w:p w14:paraId="397BAA39" w14:textId="2EA1FA50" w:rsidR="00CE5C94" w:rsidRPr="00DF36F8" w:rsidRDefault="00CE5C94" w:rsidP="00CE5C94">
      <w:pPr>
        <w:spacing w:before="120" w:after="120" w:line="240" w:lineRule="atLeast"/>
        <w:textAlignment w:val="top"/>
        <w:rPr>
          <w:rFonts w:ascii="Verdana" w:hAnsi="Verdana"/>
          <w:color w:val="333333"/>
        </w:rPr>
      </w:pPr>
      <w:bookmarkStart w:id="3" w:name="_Hlk74032873"/>
      <w:r>
        <w:rPr>
          <w:rFonts w:ascii="Verdana" w:hAnsi="Verdana"/>
          <w:color w:val="333333"/>
        </w:rPr>
        <w:t xml:space="preserve">If member or other party received PHI for someone other than themselves or an authorized party,  refer to </w:t>
      </w:r>
      <w:hyperlink r:id="rId9" w:anchor="!/view?docid=555c2e42-bed9-4648-91b9-19dc103b0ff1" w:history="1">
        <w:r>
          <w:rPr>
            <w:rStyle w:val="Hyperlink"/>
            <w:rFonts w:ascii="Verdana" w:hAnsi="Verdana"/>
          </w:rPr>
          <w:t>HIPAA</w:t>
        </w:r>
        <w:r w:rsidR="0017167A">
          <w:rPr>
            <w:rStyle w:val="Hyperlink"/>
            <w:rFonts w:ascii="Verdana" w:hAnsi="Verdana"/>
          </w:rPr>
          <w:t xml:space="preserve"> -</w:t>
        </w:r>
        <w:r>
          <w:rPr>
            <w:rStyle w:val="Hyperlink"/>
            <w:rFonts w:ascii="Verdana" w:hAnsi="Verdana"/>
          </w:rPr>
          <w:t xml:space="preserve"> </w:t>
        </w:r>
        <w:r w:rsidR="00F34EAB">
          <w:rPr>
            <w:rStyle w:val="Hyperlink"/>
            <w:rFonts w:ascii="Verdana" w:hAnsi="Verdana"/>
          </w:rPr>
          <w:t>Disclosure Reporting and Complaints</w:t>
        </w:r>
      </w:hyperlink>
      <w:r w:rsidR="00053E8F">
        <w:rPr>
          <w:rStyle w:val="Hyperlink"/>
          <w:rFonts w:ascii="Verdana" w:hAnsi="Verdana"/>
        </w:rPr>
        <w:t xml:space="preserve"> (</w:t>
      </w:r>
      <w:r w:rsidR="00F60D3F">
        <w:rPr>
          <w:rStyle w:val="Hyperlink"/>
          <w:rFonts w:ascii="Verdana" w:hAnsi="Verdana"/>
        </w:rPr>
        <w:t>027852)</w:t>
      </w:r>
      <w:r>
        <w:rPr>
          <w:rFonts w:ascii="Verdana" w:hAnsi="Verdana"/>
          <w:color w:val="333333"/>
        </w:rPr>
        <w:t>.</w:t>
      </w:r>
      <w:bookmarkEnd w:id="3"/>
    </w:p>
    <w:p w14:paraId="618EAC7A" w14:textId="77777777" w:rsidR="00CE5C94" w:rsidRDefault="00CE5C94" w:rsidP="00CE5C94"/>
    <w:p w14:paraId="55B89691" w14:textId="0E401F45" w:rsidR="00685BF6" w:rsidRDefault="00685BF6" w:rsidP="00685BF6">
      <w:pPr>
        <w:jc w:val="right"/>
        <w:rPr>
          <w:rFonts w:ascii="Verdana" w:hAnsi="Verdana"/>
        </w:rPr>
      </w:pPr>
      <w:hyperlink w:anchor="_top" w:history="1">
        <w:r w:rsidRPr="00514CF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485736" w14:paraId="1679AD75" w14:textId="77777777" w:rsidTr="00A27B80">
        <w:tc>
          <w:tcPr>
            <w:tcW w:w="5000" w:type="pct"/>
            <w:shd w:val="clear" w:color="auto" w:fill="BFBFBF" w:themeFill="background1" w:themeFillShade="BF"/>
          </w:tcPr>
          <w:p w14:paraId="25750CD2" w14:textId="6513C304" w:rsidR="005A64DA" w:rsidRPr="00485736" w:rsidRDefault="001322A3" w:rsidP="001C46A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Various_Work_Instructions"/>
            <w:bookmarkStart w:id="5" w:name="_PAR_Process_after_a_FRX_/_FRC_confl"/>
            <w:bookmarkStart w:id="6" w:name="_Next_Day_and"/>
            <w:bookmarkStart w:id="7" w:name="_Scanning_the_Targets"/>
            <w:bookmarkStart w:id="8" w:name="_LAN_Log_In"/>
            <w:bookmarkStart w:id="9" w:name="_AMOS_Log_In"/>
            <w:bookmarkStart w:id="10" w:name="_Search_by_Order#"/>
            <w:bookmarkStart w:id="11" w:name="_Check_Look_Up"/>
            <w:bookmarkStart w:id="12" w:name="_Process_for_Handling"/>
            <w:bookmarkStart w:id="13" w:name="_Process"/>
            <w:bookmarkStart w:id="14" w:name="_Toc192239487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Pr="00485736">
              <w:rPr>
                <w:rFonts w:ascii="Verdana" w:hAnsi="Verdana"/>
                <w:i w:val="0"/>
                <w:iCs w:val="0"/>
              </w:rPr>
              <w:t>Process</w:t>
            </w:r>
            <w:bookmarkEnd w:id="14"/>
            <w:r w:rsidR="00C20C53">
              <w:rPr>
                <w:rFonts w:ascii="Verdana" w:hAnsi="Verdana"/>
                <w:i w:val="0"/>
                <w:iCs w:val="0"/>
              </w:rPr>
              <w:t xml:space="preserve"> </w:t>
            </w:r>
            <w:r w:rsidR="0006356A">
              <w:rPr>
                <w:rFonts w:ascii="Verdana" w:hAnsi="Verdana"/>
                <w:i w:val="0"/>
                <w:iCs w:val="0"/>
                <w:noProof/>
              </w:rPr>
              <w:t xml:space="preserve"> </w:t>
            </w:r>
            <w:r w:rsidR="0089058B">
              <w:rPr>
                <w:noProof/>
              </w:rPr>
              <w:t xml:space="preserve"> </w:t>
            </w:r>
          </w:p>
        </w:tc>
      </w:tr>
    </w:tbl>
    <w:p w14:paraId="55001AD3" w14:textId="65DFD4AE" w:rsidR="0006356A" w:rsidRDefault="0006356A" w:rsidP="001C46A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120" w:after="120"/>
        <w:rPr>
          <w:rFonts w:ascii="Verdana" w:hAnsi="Verdana"/>
        </w:rPr>
      </w:pPr>
      <w:r w:rsidRPr="00B67E1F">
        <w:rPr>
          <w:rFonts w:ascii="Verdana" w:hAnsi="Verdana"/>
          <w:b/>
          <w:color w:val="000000"/>
        </w:rPr>
        <w:t xml:space="preserve">MED D </w:t>
      </w:r>
      <w:r w:rsidRPr="008A7592">
        <w:rPr>
          <w:rFonts w:ascii="Verdana" w:hAnsi="Verdana"/>
          <w:color w:val="000000"/>
        </w:rPr>
        <w:t>fraud</w:t>
      </w:r>
      <w:r w:rsidRPr="00B67E1F">
        <w:rPr>
          <w:rFonts w:ascii="Verdana" w:hAnsi="Verdana"/>
          <w:color w:val="000000"/>
        </w:rPr>
        <w:t xml:space="preserve">, waste or abuse issues, </w:t>
      </w:r>
      <w:r w:rsidR="00FA7B90">
        <w:rPr>
          <w:rFonts w:ascii="Verdana" w:hAnsi="Verdana"/>
          <w:color w:val="000000"/>
        </w:rPr>
        <w:t>transfer</w:t>
      </w:r>
      <w:r w:rsidR="00240B3F">
        <w:rPr>
          <w:rFonts w:ascii="Verdana" w:hAnsi="Verdana"/>
          <w:color w:val="000000"/>
        </w:rPr>
        <w:t xml:space="preserve"> t</w:t>
      </w:r>
      <w:r w:rsidRPr="00B67E1F">
        <w:rPr>
          <w:rFonts w:ascii="Verdana" w:hAnsi="Verdana"/>
          <w:color w:val="000000"/>
        </w:rPr>
        <w:t xml:space="preserve">he call to a MED D representative or, if trained to </w:t>
      </w:r>
      <w:r w:rsidR="008E6D5F">
        <w:rPr>
          <w:rFonts w:ascii="Verdana" w:hAnsi="Verdana"/>
          <w:color w:val="000000"/>
        </w:rPr>
        <w:t>resolve</w:t>
      </w:r>
      <w:r w:rsidR="008E6D5F" w:rsidRPr="00B67E1F">
        <w:rPr>
          <w:rFonts w:ascii="Verdana" w:hAnsi="Verdana"/>
          <w:color w:val="000000"/>
        </w:rPr>
        <w:t xml:space="preserve"> </w:t>
      </w:r>
      <w:r w:rsidRPr="00B67E1F">
        <w:rPr>
          <w:rFonts w:ascii="Verdana" w:hAnsi="Verdana"/>
          <w:color w:val="000000"/>
        </w:rPr>
        <w:t>MED D calls, refer to</w:t>
      </w:r>
      <w:r>
        <w:rPr>
          <w:rFonts w:ascii="Verdana" w:hAnsi="Verdana"/>
          <w:color w:val="000000"/>
        </w:rPr>
        <w:t xml:space="preserve"> </w:t>
      </w:r>
      <w:hyperlink r:id="rId10" w:anchor="!/view?docid=5ae3449c-89af-4b3c-b3e8-fe2d334ea7e1" w:history="1">
        <w:r w:rsidRPr="00FF1B4F">
          <w:rPr>
            <w:rStyle w:val="Hyperlink"/>
            <w:rFonts w:ascii="Verdana" w:hAnsi="Verdana"/>
            <w:shd w:val="clear" w:color="auto" w:fill="FFFFFF"/>
          </w:rPr>
          <w:t>MED D - Transmission of Customer Care Fraud, Waste and Abuse</w:t>
        </w:r>
      </w:hyperlink>
      <w:r w:rsidR="003F2E0D">
        <w:rPr>
          <w:rStyle w:val="Hyperlink"/>
          <w:rFonts w:ascii="Verdana" w:hAnsi="Verdana"/>
          <w:shd w:val="clear" w:color="auto" w:fill="FFFFFF"/>
        </w:rPr>
        <w:t xml:space="preserve"> (</w:t>
      </w:r>
      <w:r w:rsidR="00AA2B8E">
        <w:rPr>
          <w:rStyle w:val="Hyperlink"/>
          <w:rFonts w:ascii="Verdana" w:hAnsi="Verdana"/>
          <w:shd w:val="clear" w:color="auto" w:fill="FFFFFF"/>
        </w:rPr>
        <w:t>027643)</w:t>
      </w:r>
      <w:r>
        <w:rPr>
          <w:rFonts w:ascii="Verdana" w:hAnsi="Verdana"/>
          <w:color w:val="1F497D"/>
          <w:shd w:val="clear" w:color="auto" w:fill="FFFFFF"/>
        </w:rPr>
        <w:t xml:space="preserve">.  </w:t>
      </w:r>
      <w:r>
        <w:rPr>
          <w:noProof/>
        </w:rPr>
        <w:t xml:space="preserve"> </w:t>
      </w:r>
      <w:r w:rsidRPr="00B67E1F">
        <w:rPr>
          <w:rFonts w:ascii="Verdana" w:hAnsi="Verdana"/>
          <w:color w:val="548DD4"/>
          <w:u w:val="single"/>
        </w:rPr>
        <w:br/>
      </w:r>
    </w:p>
    <w:p w14:paraId="0011E8C6" w14:textId="474582C3" w:rsidR="005A64DA" w:rsidRPr="00335F36" w:rsidRDefault="00176400" w:rsidP="001C46AC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</w:rPr>
        <w:t>Perform t</w:t>
      </w:r>
      <w:r w:rsidRPr="00335F36">
        <w:rPr>
          <w:rFonts w:ascii="Verdana" w:hAnsi="Verdana"/>
          <w:color w:val="000000"/>
        </w:rPr>
        <w:t>he steps</w:t>
      </w:r>
      <w:r w:rsidR="001C46AC">
        <w:rPr>
          <w:rFonts w:ascii="Verdana" w:hAnsi="Verdana"/>
          <w:color w:val="000000"/>
        </w:rPr>
        <w:t xml:space="preserve"> below</w:t>
      </w:r>
      <w:r w:rsidRPr="00335F36"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4214"/>
        <w:gridCol w:w="7736"/>
      </w:tblGrid>
      <w:tr w:rsidR="005A64DA" w:rsidRPr="00846989" w14:paraId="37B81909" w14:textId="77777777" w:rsidTr="003A1D06">
        <w:tc>
          <w:tcPr>
            <w:tcW w:w="386" w:type="pct"/>
            <w:shd w:val="clear" w:color="auto" w:fill="D9D9D9" w:themeFill="background1" w:themeFillShade="D9"/>
          </w:tcPr>
          <w:p w14:paraId="4A1B986B" w14:textId="77777777" w:rsidR="005A64DA" w:rsidRPr="00846989" w:rsidRDefault="005A64DA" w:rsidP="001C46AC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846989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614" w:type="pct"/>
            <w:gridSpan w:val="2"/>
            <w:shd w:val="clear" w:color="auto" w:fill="D9D9D9" w:themeFill="background1" w:themeFillShade="D9"/>
          </w:tcPr>
          <w:p w14:paraId="1FB32C52" w14:textId="77777777" w:rsidR="005A64DA" w:rsidRPr="00846989" w:rsidRDefault="005A64DA" w:rsidP="001C46AC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846989">
              <w:rPr>
                <w:rFonts w:ascii="Verdana" w:hAnsi="Verdana"/>
                <w:b/>
                <w:color w:val="000000"/>
              </w:rPr>
              <w:t xml:space="preserve">Action </w:t>
            </w:r>
          </w:p>
        </w:tc>
      </w:tr>
      <w:tr w:rsidR="004873F8" w:rsidRPr="00846989" w14:paraId="40F30FE7" w14:textId="77777777" w:rsidTr="003A1D06">
        <w:trPr>
          <w:trHeight w:val="2016"/>
        </w:trPr>
        <w:tc>
          <w:tcPr>
            <w:tcW w:w="386" w:type="pct"/>
          </w:tcPr>
          <w:p w14:paraId="6B27FBB8" w14:textId="77777777" w:rsidR="004873F8" w:rsidRPr="00846989" w:rsidRDefault="004873F8" w:rsidP="001C46AC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846989">
              <w:rPr>
                <w:rFonts w:ascii="Verdana" w:hAnsi="Verdana"/>
                <w:b/>
                <w:color w:val="000000"/>
              </w:rPr>
              <w:t>1</w:t>
            </w:r>
          </w:p>
          <w:p w14:paraId="2CA5408B" w14:textId="0C67A5E5" w:rsidR="004873F8" w:rsidRPr="00846989" w:rsidRDefault="004873F8" w:rsidP="001C46AC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614" w:type="pct"/>
            <w:gridSpan w:val="2"/>
          </w:tcPr>
          <w:p w14:paraId="6DBB9691" w14:textId="77777777" w:rsidR="004873F8" w:rsidRPr="00846989" w:rsidDel="00A56B46" w:rsidRDefault="004873F8" w:rsidP="001C46AC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 w:rsidRPr="00846989">
              <w:rPr>
                <w:rFonts w:ascii="Verdana" w:hAnsi="Verdana" w:cs="Verdana"/>
                <w:color w:val="000000"/>
              </w:rPr>
              <w:t>Determine the nature of the call (what it is about).</w:t>
            </w:r>
          </w:p>
          <w:p w14:paraId="4CAC9B5B" w14:textId="77777777" w:rsidR="00D77F19" w:rsidRPr="00846989" w:rsidRDefault="004873F8" w:rsidP="00D77F19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00846989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Obtain and document the following information in PeopleSafe </w:t>
            </w:r>
            <w:r w:rsidRPr="00846989">
              <w:rPr>
                <w:rFonts w:ascii="Verdana" w:hAnsi="Verdana"/>
                <w:sz w:val="24"/>
                <w:szCs w:val="24"/>
              </w:rPr>
              <w:t>pertaining to the allegation</w:t>
            </w:r>
            <w:r w:rsidRPr="00846989">
              <w:rPr>
                <w:rFonts w:ascii="Verdana" w:hAnsi="Verdana" w:cs="Verdana"/>
                <w:color w:val="000000"/>
                <w:sz w:val="24"/>
                <w:szCs w:val="24"/>
              </w:rPr>
              <w:t>:</w:t>
            </w:r>
          </w:p>
          <w:p w14:paraId="2754A7E5" w14:textId="77777777" w:rsidR="00D77F19" w:rsidRPr="00846989" w:rsidRDefault="004873F8" w:rsidP="00D77F19">
            <w:pPr>
              <w:pStyle w:val="ListParagraph"/>
              <w:numPr>
                <w:ilvl w:val="1"/>
                <w:numId w:val="46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00846989">
              <w:rPr>
                <w:rFonts w:ascii="Verdana" w:hAnsi="Verdana"/>
                <w:sz w:val="24"/>
                <w:szCs w:val="24"/>
              </w:rPr>
              <w:t>Who, What, Where, When and How?</w:t>
            </w:r>
          </w:p>
          <w:p w14:paraId="39766857" w14:textId="77777777" w:rsidR="00D77F19" w:rsidRPr="00846989" w:rsidRDefault="004873F8" w:rsidP="00D77F19">
            <w:pPr>
              <w:pStyle w:val="ListParagraph"/>
              <w:numPr>
                <w:ilvl w:val="1"/>
                <w:numId w:val="46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00846989">
              <w:rPr>
                <w:rFonts w:ascii="Verdana" w:hAnsi="Verdana"/>
                <w:sz w:val="24"/>
                <w:szCs w:val="24"/>
              </w:rPr>
              <w:t xml:space="preserve">Name of person calling and identify if they are a member, non-member, pharmacy, doctor, law enforcement, etc.  </w:t>
            </w:r>
          </w:p>
          <w:p w14:paraId="15C6ED35" w14:textId="77777777" w:rsidR="00D77F19" w:rsidRPr="00846989" w:rsidRDefault="004873F8" w:rsidP="00D77F19">
            <w:pPr>
              <w:pStyle w:val="ListParagraph"/>
              <w:numPr>
                <w:ilvl w:val="1"/>
                <w:numId w:val="46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00846989">
              <w:rPr>
                <w:rFonts w:ascii="Verdana" w:hAnsi="Verdana"/>
                <w:sz w:val="24"/>
                <w:szCs w:val="24"/>
              </w:rPr>
              <w:t>Daytime telephone contact number (work, home and/or cell)</w:t>
            </w:r>
          </w:p>
          <w:p w14:paraId="5AA9D8E8" w14:textId="7D6138A4" w:rsidR="004873F8" w:rsidRPr="00846989" w:rsidDel="00A56B46" w:rsidRDefault="004873F8" w:rsidP="00D77F19">
            <w:pPr>
              <w:pStyle w:val="ListParagraph"/>
              <w:numPr>
                <w:ilvl w:val="1"/>
                <w:numId w:val="46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00846989">
              <w:rPr>
                <w:rFonts w:ascii="Verdana" w:hAnsi="Verdana"/>
                <w:sz w:val="24"/>
                <w:szCs w:val="24"/>
              </w:rPr>
              <w:t xml:space="preserve">Plan member's ID number, or Pharmacy </w:t>
            </w:r>
            <w:r w:rsidRPr="00846989">
              <w:rPr>
                <w:rFonts w:ascii="Verdana" w:hAnsi="Verdana"/>
                <w:color w:val="000000"/>
                <w:sz w:val="24"/>
                <w:szCs w:val="24"/>
              </w:rPr>
              <w:t>NPI/NCPDP,</w:t>
            </w:r>
            <w:r w:rsidRPr="00846989">
              <w:rPr>
                <w:rFonts w:ascii="Verdana" w:hAnsi="Verdana"/>
                <w:sz w:val="24"/>
                <w:szCs w:val="24"/>
              </w:rPr>
              <w:t xml:space="preserve"> or Doctor NPI#, or Law Enforcement organization</w:t>
            </w:r>
          </w:p>
        </w:tc>
      </w:tr>
      <w:tr w:rsidR="008D7320" w:rsidRPr="00846989" w14:paraId="7C3D583A" w14:textId="77777777" w:rsidTr="003A1D06">
        <w:trPr>
          <w:trHeight w:val="60"/>
        </w:trPr>
        <w:tc>
          <w:tcPr>
            <w:tcW w:w="386" w:type="pct"/>
            <w:vMerge w:val="restart"/>
            <w:shd w:val="clear" w:color="auto" w:fill="auto"/>
          </w:tcPr>
          <w:p w14:paraId="6D441471" w14:textId="7F53FB35" w:rsidR="008D7320" w:rsidRPr="00846989" w:rsidRDefault="004873F8" w:rsidP="001C46AC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846989"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1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D11222" w14:textId="77777777" w:rsidR="008D7320" w:rsidRPr="00846989" w:rsidRDefault="008D7320" w:rsidP="001C46AC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 w:rsidRPr="00846989">
              <w:rPr>
                <w:rFonts w:ascii="Verdana" w:hAnsi="Verdana" w:cs="Verdana"/>
                <w:color w:val="000000"/>
              </w:rPr>
              <w:t>Select one of the applicable scenarios below when a call is received to report that the caller is/has:</w:t>
            </w:r>
          </w:p>
          <w:p w14:paraId="09BF49DD" w14:textId="77777777" w:rsidR="00D77F19" w:rsidRPr="00846989" w:rsidRDefault="008D7320" w:rsidP="00D77F19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/>
                <w:color w:val="333333"/>
                <w:sz w:val="24"/>
                <w:szCs w:val="24"/>
              </w:rPr>
            </w:pPr>
            <w:hyperlink w:anchor="AutomatedCall" w:history="1">
              <w:r w:rsidRPr="00846989">
                <w:rPr>
                  <w:rStyle w:val="Hyperlink"/>
                  <w:rFonts w:ascii="Verdana" w:hAnsi="Verdana"/>
                  <w:sz w:val="24"/>
                  <w:szCs w:val="24"/>
                </w:rPr>
                <w:t>Received an automated call</w:t>
              </w:r>
            </w:hyperlink>
          </w:p>
          <w:p w14:paraId="791B2251" w14:textId="77777777" w:rsidR="00D77F19" w:rsidRPr="00846989" w:rsidRDefault="008D7320" w:rsidP="00D77F19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/>
                <w:color w:val="333333"/>
                <w:sz w:val="24"/>
                <w:szCs w:val="24"/>
              </w:rPr>
            </w:pPr>
            <w:hyperlink w:anchor="CallFromPerson" w:history="1">
              <w:r w:rsidRPr="00846989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Received a call from a person </w:t>
              </w:r>
            </w:hyperlink>
            <w:r w:rsidRPr="00846989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</w:p>
          <w:p w14:paraId="10A652C5" w14:textId="77777777" w:rsidR="00D77F19" w:rsidRPr="00846989" w:rsidRDefault="008D7320" w:rsidP="00D77F19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/>
                <w:color w:val="333333"/>
                <w:sz w:val="24"/>
                <w:szCs w:val="24"/>
              </w:rPr>
            </w:pPr>
            <w:hyperlink w:anchor="ClaimDontBelongToMember" w:history="1">
              <w:r w:rsidRPr="00846989">
                <w:rPr>
                  <w:rStyle w:val="Hyperlink"/>
                  <w:rFonts w:ascii="Verdana" w:hAnsi="Verdana" w:cs="Verdana"/>
                  <w:sz w:val="24"/>
                  <w:szCs w:val="24"/>
                </w:rPr>
                <w:t>Claims posted on the member’s profile that do not belong to them</w:t>
              </w:r>
            </w:hyperlink>
          </w:p>
          <w:p w14:paraId="4F0DFD8B" w14:textId="77777777" w:rsidR="00D77F19" w:rsidRPr="00846989" w:rsidRDefault="008D7320" w:rsidP="00D77F19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/>
                <w:color w:val="333333"/>
                <w:sz w:val="24"/>
                <w:szCs w:val="24"/>
              </w:rPr>
            </w:pPr>
            <w:hyperlink w:anchor="ReportCVSColleague" w:history="1">
              <w:r w:rsidRPr="00846989">
                <w:rPr>
                  <w:rStyle w:val="Hyperlink"/>
                  <w:rFonts w:ascii="Verdana" w:hAnsi="Verdana" w:cs="Verdana"/>
                  <w:sz w:val="24"/>
                  <w:szCs w:val="24"/>
                </w:rPr>
                <w:t>Reporting alleged fraudulent activities of our employee</w:t>
              </w:r>
            </w:hyperlink>
            <w:r w:rsidRPr="00846989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14:paraId="78EB76E6" w14:textId="43167186" w:rsidR="008D7320" w:rsidRPr="00846989" w:rsidRDefault="008D7320" w:rsidP="00D77F19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/>
                <w:color w:val="333333"/>
                <w:sz w:val="24"/>
                <w:szCs w:val="24"/>
              </w:rPr>
            </w:pPr>
            <w:hyperlink w:anchor="ReportDoesntFitOtherCategory" w:history="1">
              <w:r w:rsidRPr="00846989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Neither a call from our Home Delivery/Mail Order pharmacy or billing errors exists</w:t>
              </w:r>
            </w:hyperlink>
          </w:p>
        </w:tc>
      </w:tr>
      <w:tr w:rsidR="00892B56" w:rsidRPr="00846989" w14:paraId="4E2A8D26" w14:textId="77777777" w:rsidTr="003A1D06">
        <w:trPr>
          <w:trHeight w:val="60"/>
        </w:trPr>
        <w:tc>
          <w:tcPr>
            <w:tcW w:w="386" w:type="pct"/>
            <w:vMerge/>
            <w:shd w:val="clear" w:color="auto" w:fill="auto"/>
          </w:tcPr>
          <w:p w14:paraId="586EA0E1" w14:textId="77777777" w:rsidR="008D7320" w:rsidRPr="00846989" w:rsidRDefault="008D7320" w:rsidP="00C85CD8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627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1EC2AA" w14:textId="77777777" w:rsidR="008D7320" w:rsidRPr="00846989" w:rsidRDefault="008D7320" w:rsidP="001C46AC">
            <w:pPr>
              <w:autoSpaceDE w:val="0"/>
              <w:autoSpaceDN w:val="0"/>
              <w:adjustRightInd w:val="0"/>
              <w:spacing w:before="120" w:after="120" w:line="240" w:lineRule="atLeast"/>
              <w:jc w:val="center"/>
              <w:rPr>
                <w:rFonts w:ascii="Verdana" w:hAnsi="Verdana" w:cs="Verdana"/>
                <w:b/>
                <w:color w:val="000000"/>
              </w:rPr>
            </w:pPr>
            <w:r w:rsidRPr="00846989">
              <w:rPr>
                <w:rFonts w:ascii="Verdana" w:hAnsi="Verdana" w:cs="Verdana"/>
                <w:b/>
                <w:color w:val="000000"/>
              </w:rPr>
              <w:t>If…</w:t>
            </w:r>
          </w:p>
        </w:tc>
        <w:tc>
          <w:tcPr>
            <w:tcW w:w="298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1EAEF3" w14:textId="77777777" w:rsidR="008D7320" w:rsidRPr="00846989" w:rsidRDefault="008D7320" w:rsidP="001C46AC">
            <w:pPr>
              <w:autoSpaceDE w:val="0"/>
              <w:autoSpaceDN w:val="0"/>
              <w:adjustRightInd w:val="0"/>
              <w:spacing w:before="120" w:after="120" w:line="240" w:lineRule="atLeast"/>
              <w:jc w:val="center"/>
              <w:rPr>
                <w:rFonts w:ascii="Verdana" w:hAnsi="Verdana" w:cs="Verdana"/>
                <w:b/>
                <w:color w:val="000000"/>
              </w:rPr>
            </w:pPr>
            <w:r w:rsidRPr="00846989">
              <w:rPr>
                <w:rFonts w:ascii="Verdana" w:hAnsi="Verdana" w:cs="Verdana"/>
                <w:b/>
                <w:color w:val="000000"/>
              </w:rPr>
              <w:t>Then…</w:t>
            </w:r>
          </w:p>
        </w:tc>
      </w:tr>
      <w:tr w:rsidR="008D7320" w:rsidRPr="00846989" w14:paraId="79C70AD2" w14:textId="77777777" w:rsidTr="003A1D06">
        <w:trPr>
          <w:trHeight w:val="60"/>
        </w:trPr>
        <w:tc>
          <w:tcPr>
            <w:tcW w:w="386" w:type="pct"/>
            <w:vMerge/>
            <w:shd w:val="clear" w:color="auto" w:fill="auto"/>
          </w:tcPr>
          <w:p w14:paraId="5175C1B9" w14:textId="77777777" w:rsidR="008D7320" w:rsidRPr="00846989" w:rsidRDefault="008D7320" w:rsidP="00C85CD8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627" w:type="pct"/>
            <w:tcBorders>
              <w:bottom w:val="single" w:sz="4" w:space="0" w:color="auto"/>
            </w:tcBorders>
            <w:shd w:val="clear" w:color="auto" w:fill="auto"/>
          </w:tcPr>
          <w:p w14:paraId="2D95A4A9" w14:textId="77777777" w:rsidR="008D7320" w:rsidRPr="00846989" w:rsidRDefault="008D7320" w:rsidP="001C46AC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bookmarkStart w:id="15" w:name="AutomatedCall"/>
            <w:r w:rsidRPr="00846989">
              <w:rPr>
                <w:rFonts w:ascii="Verdana" w:hAnsi="Verdana" w:cs="Verdana"/>
                <w:color w:val="000000"/>
              </w:rPr>
              <w:t>Automated Call</w:t>
            </w:r>
            <w:bookmarkEnd w:id="15"/>
          </w:p>
        </w:tc>
        <w:tc>
          <w:tcPr>
            <w:tcW w:w="2987" w:type="pct"/>
            <w:tcBorders>
              <w:bottom w:val="single" w:sz="4" w:space="0" w:color="auto"/>
            </w:tcBorders>
            <w:shd w:val="clear" w:color="auto" w:fill="auto"/>
          </w:tcPr>
          <w:p w14:paraId="60DAA1B0" w14:textId="0301B845" w:rsidR="008D7320" w:rsidRPr="00846989" w:rsidRDefault="008D7320" w:rsidP="001470D9">
            <w:pPr>
              <w:spacing w:before="120" w:after="120" w:line="240" w:lineRule="atLeast"/>
              <w:textAlignment w:val="top"/>
              <w:rPr>
                <w:rFonts w:ascii="Verdana" w:hAnsi="Verdana"/>
                <w:color w:val="3237F6"/>
              </w:rPr>
            </w:pPr>
            <w:r w:rsidRPr="00846989">
              <w:rPr>
                <w:rFonts w:ascii="Verdana" w:hAnsi="Verdana"/>
                <w:color w:val="333333"/>
              </w:rPr>
              <w:t xml:space="preserve">Ask the </w:t>
            </w:r>
            <w:r w:rsidR="00774AA2" w:rsidRPr="00846989">
              <w:rPr>
                <w:rFonts w:ascii="Verdana" w:hAnsi="Verdana"/>
                <w:color w:val="333333"/>
              </w:rPr>
              <w:t>caller</w:t>
            </w:r>
            <w:r w:rsidRPr="00846989">
              <w:rPr>
                <w:rFonts w:ascii="Verdana" w:hAnsi="Verdana"/>
                <w:color w:val="333333"/>
              </w:rPr>
              <w:t xml:space="preserve"> if they have the number that displayed on their phone.  Refer to </w:t>
            </w:r>
            <w:hyperlink r:id="rId11" w:anchor="!/view?docid=f9fd8f60-2089-4362-824c-7b410d12744a" w:tgtFrame="_top" w:history="1">
              <w:r w:rsidR="00846989">
                <w:rPr>
                  <w:rFonts w:ascii="Verdana" w:hAnsi="Verdana"/>
                  <w:color w:val="3237F6"/>
                  <w:u w:val="single"/>
                </w:rPr>
                <w:t>Outbound Phone Numbers Displaying on Caller ID (042944)</w:t>
              </w:r>
            </w:hyperlink>
            <w:r w:rsidRPr="00846989">
              <w:rPr>
                <w:rFonts w:ascii="Verdana" w:hAnsi="Verdana"/>
                <w:color w:val="3237F6"/>
              </w:rPr>
              <w:t xml:space="preserve">.  </w:t>
            </w:r>
          </w:p>
          <w:p w14:paraId="3E79C2EA" w14:textId="77777777" w:rsidR="008D7320" w:rsidRPr="00846989" w:rsidRDefault="008D7320" w:rsidP="001470D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 w:after="120" w:line="240" w:lineRule="atLeast"/>
              <w:ind w:left="432"/>
              <w:rPr>
                <w:rFonts w:ascii="Verdana" w:hAnsi="Verdana"/>
                <w:color w:val="000000"/>
              </w:rPr>
            </w:pPr>
            <w:r w:rsidRPr="00846989">
              <w:rPr>
                <w:rFonts w:ascii="Verdana" w:hAnsi="Verdana"/>
                <w:color w:val="000000"/>
              </w:rPr>
              <w:t xml:space="preserve">If </w:t>
            </w:r>
            <w:r w:rsidRPr="00846989">
              <w:rPr>
                <w:rFonts w:ascii="Verdana" w:hAnsi="Verdana"/>
                <w:b/>
                <w:color w:val="000000"/>
              </w:rPr>
              <w:t>yes</w:t>
            </w:r>
            <w:r w:rsidRPr="00846989">
              <w:rPr>
                <w:rFonts w:ascii="Verdana" w:hAnsi="Verdana"/>
                <w:color w:val="000000"/>
              </w:rPr>
              <w:t>,</w:t>
            </w:r>
            <w:r w:rsidRPr="00846989">
              <w:rPr>
                <w:rFonts w:ascii="Verdana" w:hAnsi="Verdana"/>
                <w:color w:val="3237F6"/>
              </w:rPr>
              <w:t xml:space="preserve"> </w:t>
            </w:r>
            <w:r w:rsidRPr="00846989">
              <w:rPr>
                <w:rFonts w:ascii="Verdana" w:hAnsi="Verdana"/>
                <w:color w:val="000000"/>
              </w:rPr>
              <w:t xml:space="preserve">ask permission to call the phone number provided by the member.  </w:t>
            </w:r>
          </w:p>
          <w:p w14:paraId="60376D03" w14:textId="4E1241E1" w:rsidR="008D7320" w:rsidRPr="00846989" w:rsidRDefault="008D7320" w:rsidP="001470D9">
            <w:pPr>
              <w:numPr>
                <w:ilvl w:val="1"/>
                <w:numId w:val="30"/>
              </w:numPr>
              <w:autoSpaceDE w:val="0"/>
              <w:autoSpaceDN w:val="0"/>
              <w:adjustRightInd w:val="0"/>
              <w:spacing w:before="120" w:after="120"/>
              <w:ind w:left="792"/>
              <w:rPr>
                <w:rFonts w:ascii="Verdana" w:hAnsi="Verdana"/>
                <w:color w:val="000000"/>
              </w:rPr>
            </w:pPr>
            <w:r w:rsidRPr="00846989">
              <w:rPr>
                <w:rFonts w:ascii="Verdana" w:hAnsi="Verdana"/>
                <w:color w:val="000000"/>
              </w:rPr>
              <w:t xml:space="preserve">If call is answered as Our Mail Order pharmacy or one of its subsidiaries; then notify the </w:t>
            </w:r>
            <w:r w:rsidR="00013CA3" w:rsidRPr="00846989">
              <w:rPr>
                <w:rFonts w:ascii="Verdana" w:hAnsi="Verdana"/>
                <w:color w:val="000000"/>
              </w:rPr>
              <w:t>caller</w:t>
            </w:r>
            <w:r w:rsidRPr="00846989">
              <w:rPr>
                <w:rFonts w:ascii="Verdana" w:hAnsi="Verdana"/>
                <w:color w:val="000000"/>
              </w:rPr>
              <w:t xml:space="preserve">. </w:t>
            </w:r>
            <w:r w:rsidRPr="00846989">
              <w:rPr>
                <w:rFonts w:ascii="Verdana" w:hAnsi="Verdana" w:cs="Verdana"/>
                <w:color w:val="000000"/>
              </w:rPr>
              <w:t>C</w:t>
            </w:r>
            <w:r w:rsidRPr="00846989">
              <w:rPr>
                <w:rFonts w:ascii="Verdana" w:hAnsi="Verdana" w:cs="Verdana"/>
              </w:rPr>
              <w:t xml:space="preserve">lose the call </w:t>
            </w:r>
            <w:r w:rsidR="00D77F19" w:rsidRPr="00846989">
              <w:rPr>
                <w:rFonts w:ascii="Verdana" w:hAnsi="Verdana" w:cs="Verdana"/>
              </w:rPr>
              <w:t>appropriately.</w:t>
            </w:r>
            <w:r w:rsidRPr="00846989">
              <w:rPr>
                <w:rFonts w:ascii="Verdana" w:hAnsi="Verdana" w:cs="Verdana"/>
              </w:rPr>
              <w:t xml:space="preserve"> Refer to </w:t>
            </w:r>
            <w:hyperlink r:id="rId12" w:anchor="!/view?docid=c954b131-7884-494c-b4bb-dfc12fdc846f" w:history="1">
              <w:r w:rsidR="00E63754">
                <w:rPr>
                  <w:rFonts w:ascii="Verdana" w:hAnsi="Verdana" w:cs="Verdana"/>
                  <w:color w:val="0000FF"/>
                  <w:u w:val="single"/>
                </w:rPr>
                <w:t>Universal Care - Consultative Call Flow (CCF) Process (095822)</w:t>
              </w:r>
            </w:hyperlink>
            <w:r w:rsidRPr="00846989">
              <w:rPr>
                <w:rFonts w:ascii="Verdana" w:hAnsi="Verdana" w:cs="Verdana"/>
              </w:rPr>
              <w:t xml:space="preserve"> verbiage</w:t>
            </w:r>
            <w:r w:rsidR="00D77F19" w:rsidRPr="00846989">
              <w:rPr>
                <w:rFonts w:ascii="Verdana" w:hAnsi="Verdana" w:cs="Verdana"/>
              </w:rPr>
              <w:t>,</w:t>
            </w:r>
            <w:r w:rsidRPr="00846989">
              <w:rPr>
                <w:rFonts w:ascii="Verdana" w:hAnsi="Verdana" w:cs="Verdana"/>
              </w:rPr>
              <w:t xml:space="preserve"> </w:t>
            </w:r>
            <w:r w:rsidRPr="00846989">
              <w:rPr>
                <w:rFonts w:ascii="Verdana" w:hAnsi="Verdana"/>
                <w:color w:val="000000"/>
              </w:rPr>
              <w:t xml:space="preserve">following normal procedures. </w:t>
            </w:r>
            <w:r w:rsidRPr="00846989">
              <w:rPr>
                <w:rFonts w:ascii="Verdana" w:hAnsi="Verdana"/>
                <w:noProof/>
              </w:rPr>
              <w:t xml:space="preserve"> </w:t>
            </w:r>
          </w:p>
          <w:p w14:paraId="495DFC68" w14:textId="6C1350CA" w:rsidR="008D7320" w:rsidRPr="00846989" w:rsidRDefault="008D7320" w:rsidP="001470D9">
            <w:pPr>
              <w:numPr>
                <w:ilvl w:val="1"/>
                <w:numId w:val="30"/>
              </w:numPr>
              <w:autoSpaceDE w:val="0"/>
              <w:autoSpaceDN w:val="0"/>
              <w:adjustRightInd w:val="0"/>
              <w:spacing w:before="120" w:after="120" w:line="240" w:lineRule="atLeast"/>
              <w:ind w:left="792"/>
              <w:rPr>
                <w:rFonts w:ascii="Verdana" w:hAnsi="Verdana"/>
                <w:color w:val="000000"/>
              </w:rPr>
            </w:pPr>
            <w:r w:rsidRPr="00846989">
              <w:rPr>
                <w:rFonts w:ascii="Verdana" w:hAnsi="Verdana"/>
                <w:color w:val="000000"/>
              </w:rPr>
              <w:t xml:space="preserve">If call is answered by anything other than our Mail Order pharmacy or its subsidiaries, </w:t>
            </w:r>
            <w:hyperlink r:id="rId13" w:anchor="!/view?docid=9eef064d-c7d7-42f7-9026-1497496b4d51" w:history="1">
              <w:r w:rsidRPr="00846989">
                <w:rPr>
                  <w:rFonts w:ascii="Verdana" w:hAnsi="Verdana" w:cs="Verdana"/>
                  <w:color w:val="0000FF"/>
                  <w:u w:val="single"/>
                </w:rPr>
                <w:t>contact the Senior Team</w:t>
              </w:r>
            </w:hyperlink>
            <w:r w:rsidR="00B34741" w:rsidRPr="00846989">
              <w:rPr>
                <w:rFonts w:ascii="Verdana" w:hAnsi="Verdana" w:cs="Verdana"/>
                <w:color w:val="0000FF"/>
                <w:u w:val="single"/>
              </w:rPr>
              <w:t xml:space="preserve"> (016311)</w:t>
            </w:r>
            <w:r w:rsidRPr="00846989">
              <w:rPr>
                <w:rFonts w:ascii="Verdana" w:hAnsi="Verdana" w:cs="Verdana"/>
                <w:color w:val="000000"/>
              </w:rPr>
              <w:t>.</w:t>
            </w:r>
            <w:r w:rsidRPr="00846989">
              <w:rPr>
                <w:rFonts w:ascii="Verdana" w:hAnsi="Verdana"/>
                <w:color w:val="000000"/>
              </w:rPr>
              <w:t xml:space="preserve">    </w:t>
            </w:r>
          </w:p>
          <w:p w14:paraId="16BC2AB4" w14:textId="36576534" w:rsidR="008D7320" w:rsidRPr="00846989" w:rsidRDefault="008D7320" w:rsidP="001470D9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 w:line="240" w:lineRule="atLeast"/>
              <w:ind w:left="432"/>
              <w:textAlignment w:val="top"/>
              <w:rPr>
                <w:rFonts w:ascii="Verdana" w:hAnsi="Verdana"/>
                <w:color w:val="000000"/>
              </w:rPr>
            </w:pPr>
            <w:r w:rsidRPr="00846989">
              <w:rPr>
                <w:rFonts w:ascii="Verdana" w:hAnsi="Verdana"/>
                <w:color w:val="000000"/>
              </w:rPr>
              <w:t xml:space="preserve">If </w:t>
            </w:r>
            <w:r w:rsidRPr="00846989">
              <w:rPr>
                <w:rFonts w:ascii="Verdana" w:hAnsi="Verdana"/>
                <w:b/>
                <w:color w:val="000000"/>
              </w:rPr>
              <w:t>no</w:t>
            </w:r>
            <w:r w:rsidRPr="00846989">
              <w:rPr>
                <w:rFonts w:ascii="Verdana" w:hAnsi="Verdana"/>
                <w:color w:val="000000"/>
              </w:rPr>
              <w:t xml:space="preserve">, </w:t>
            </w:r>
            <w:r w:rsidR="001C46AC" w:rsidRPr="00846989">
              <w:rPr>
                <w:rFonts w:ascii="Verdana" w:hAnsi="Verdana"/>
                <w:color w:val="000000"/>
              </w:rPr>
              <w:t>v</w:t>
            </w:r>
            <w:r w:rsidRPr="00846989">
              <w:rPr>
                <w:rFonts w:ascii="Verdana" w:hAnsi="Verdana"/>
                <w:color w:val="000000"/>
              </w:rPr>
              <w:t xml:space="preserve">alidate </w:t>
            </w:r>
            <w:r w:rsidRPr="00846989">
              <w:rPr>
                <w:rFonts w:ascii="Verdana" w:hAnsi="Verdana"/>
                <w:bCs/>
                <w:color w:val="000000"/>
              </w:rPr>
              <w:t>CMP Messaging</w:t>
            </w:r>
            <w:r w:rsidRPr="00846989">
              <w:rPr>
                <w:rFonts w:ascii="Verdana" w:hAnsi="Verdana"/>
                <w:color w:val="000000"/>
              </w:rPr>
              <w:t xml:space="preserve"> options if the person calling has an account with us.  Refer to </w:t>
            </w:r>
            <w:hyperlink r:id="rId14" w:anchor="!/view?docid=c404f368-6d11-4dca-8bc6-40c793120335" w:history="1">
              <w:r w:rsidR="00A27B80" w:rsidRPr="00846989">
                <w:rPr>
                  <w:rStyle w:val="Hyperlink"/>
                  <w:rFonts w:ascii="Verdana" w:hAnsi="Verdana"/>
                </w:rPr>
                <w:t>Calling Issues Messaging Platform or Automated Outbound Calls and Do Not Call</w:t>
              </w:r>
              <w:r w:rsidR="00A652D1" w:rsidRPr="00846989">
                <w:rPr>
                  <w:rStyle w:val="Hyperlink"/>
                  <w:rFonts w:ascii="Verdana" w:hAnsi="Verdana"/>
                </w:rPr>
                <w:t xml:space="preserve"> </w:t>
              </w:r>
              <w:r w:rsidR="00822239" w:rsidRPr="00846989">
                <w:rPr>
                  <w:rStyle w:val="Hyperlink"/>
                  <w:rFonts w:ascii="Verdana" w:hAnsi="Verdana"/>
                </w:rPr>
                <w:t>(023458)</w:t>
              </w:r>
              <w:r w:rsidR="00A27B80" w:rsidRPr="00846989">
                <w:rPr>
                  <w:rStyle w:val="Hyperlink"/>
                  <w:rFonts w:ascii="Verdana" w:hAnsi="Verdana"/>
                </w:rPr>
                <w:t xml:space="preserve"> </w:t>
              </w:r>
            </w:hyperlink>
            <w:r w:rsidRPr="00846989">
              <w:rPr>
                <w:rFonts w:ascii="Verdana" w:hAnsi="Verdana"/>
                <w:color w:val="000000"/>
              </w:rPr>
              <w:t xml:space="preserve">. </w:t>
            </w:r>
            <w:r w:rsidR="001C46AC" w:rsidRPr="00846989">
              <w:rPr>
                <w:rFonts w:ascii="Verdana" w:hAnsi="Verdana"/>
                <w:color w:val="000000"/>
              </w:rPr>
              <w:t xml:space="preserve"> </w:t>
            </w:r>
            <w:r w:rsidRPr="00846989">
              <w:rPr>
                <w:rFonts w:ascii="Verdana" w:hAnsi="Verdana"/>
                <w:color w:val="000000"/>
              </w:rPr>
              <w:t xml:space="preserve">If not resolved at this point, </w:t>
            </w:r>
            <w:hyperlink r:id="rId15" w:anchor="!/view?docid=9eef064d-c7d7-42f7-9026-1497496b4d51" w:history="1">
              <w:r w:rsidRPr="00846989">
                <w:rPr>
                  <w:rFonts w:ascii="Verdana" w:hAnsi="Verdana" w:cs="Verdana"/>
                  <w:color w:val="0000FF"/>
                  <w:u w:val="single"/>
                </w:rPr>
                <w:t>contact the Senior Team</w:t>
              </w:r>
            </w:hyperlink>
            <w:r w:rsidR="00B34741" w:rsidRPr="00846989">
              <w:rPr>
                <w:rFonts w:ascii="Verdana" w:hAnsi="Verdana" w:cs="Verdana"/>
                <w:color w:val="0000FF"/>
                <w:u w:val="single"/>
              </w:rPr>
              <w:t xml:space="preserve"> (016311)</w:t>
            </w:r>
            <w:r w:rsidRPr="00846989">
              <w:rPr>
                <w:rFonts w:ascii="Verdana" w:hAnsi="Verdana" w:cs="Verdana"/>
                <w:color w:val="000000"/>
              </w:rPr>
              <w:t xml:space="preserve">. </w:t>
            </w:r>
            <w:r w:rsidRPr="00846989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 </w:t>
            </w:r>
          </w:p>
          <w:p w14:paraId="4BBF0246" w14:textId="77777777" w:rsidR="008D7320" w:rsidRPr="00846989" w:rsidRDefault="008D7320" w:rsidP="001470D9">
            <w:pPr>
              <w:autoSpaceDE w:val="0"/>
              <w:autoSpaceDN w:val="0"/>
              <w:adjustRightInd w:val="0"/>
              <w:spacing w:before="120" w:after="120" w:line="240" w:lineRule="atLeast"/>
              <w:ind w:left="432"/>
              <w:rPr>
                <w:rFonts w:ascii="Verdana" w:hAnsi="Verdana" w:cs="Verdana"/>
                <w:color w:val="000000"/>
              </w:rPr>
            </w:pPr>
            <w:r w:rsidRPr="00846989">
              <w:rPr>
                <w:rFonts w:ascii="Verdana" w:hAnsi="Verdana"/>
                <w:b/>
                <w:color w:val="000000"/>
              </w:rPr>
              <w:t>Result:</w:t>
            </w:r>
            <w:r w:rsidRPr="00846989">
              <w:rPr>
                <w:rFonts w:ascii="Verdana" w:hAnsi="Verdana"/>
                <w:color w:val="000000"/>
              </w:rPr>
              <w:t xml:space="preserve">  Senior Team accepts the call and continues with research and resolution for the member.</w:t>
            </w:r>
          </w:p>
        </w:tc>
      </w:tr>
      <w:tr w:rsidR="008D7320" w:rsidRPr="00846989" w14:paraId="4CAE6187" w14:textId="77777777" w:rsidTr="003A1D06">
        <w:trPr>
          <w:trHeight w:val="60"/>
        </w:trPr>
        <w:tc>
          <w:tcPr>
            <w:tcW w:w="386" w:type="pct"/>
            <w:vMerge/>
            <w:shd w:val="clear" w:color="auto" w:fill="auto"/>
          </w:tcPr>
          <w:p w14:paraId="63F720DC" w14:textId="77777777" w:rsidR="008D7320" w:rsidRPr="00846989" w:rsidRDefault="008D7320" w:rsidP="00C85CD8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627" w:type="pct"/>
            <w:tcBorders>
              <w:bottom w:val="single" w:sz="4" w:space="0" w:color="auto"/>
            </w:tcBorders>
            <w:shd w:val="clear" w:color="auto" w:fill="auto"/>
          </w:tcPr>
          <w:p w14:paraId="1AB47A75" w14:textId="77777777" w:rsidR="008D7320" w:rsidRPr="00846989" w:rsidRDefault="008D7320" w:rsidP="0017400E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bookmarkStart w:id="16" w:name="CallFromPerson"/>
            <w:r w:rsidRPr="00846989">
              <w:rPr>
                <w:rFonts w:ascii="Verdana" w:hAnsi="Verdana" w:cs="Verdana"/>
                <w:color w:val="000000"/>
              </w:rPr>
              <w:t>Call from a person</w:t>
            </w:r>
            <w:bookmarkEnd w:id="16"/>
          </w:p>
        </w:tc>
        <w:tc>
          <w:tcPr>
            <w:tcW w:w="2986" w:type="pct"/>
            <w:tcBorders>
              <w:bottom w:val="single" w:sz="4" w:space="0" w:color="auto"/>
            </w:tcBorders>
            <w:shd w:val="clear" w:color="auto" w:fill="auto"/>
          </w:tcPr>
          <w:p w14:paraId="18CA8883" w14:textId="08AB2581" w:rsidR="008D7320" w:rsidRPr="00846989" w:rsidRDefault="008D7320" w:rsidP="0017400E">
            <w:pPr>
              <w:numPr>
                <w:ilvl w:val="0"/>
                <w:numId w:val="37"/>
              </w:numPr>
              <w:spacing w:before="120" w:after="120"/>
              <w:rPr>
                <w:rFonts w:ascii="Verdana" w:hAnsi="Verdana"/>
                <w:color w:val="3237F6"/>
              </w:rPr>
            </w:pPr>
            <w:r w:rsidRPr="00846989">
              <w:rPr>
                <w:rFonts w:ascii="Verdana" w:hAnsi="Verdana"/>
                <w:color w:val="333333"/>
              </w:rPr>
              <w:t xml:space="preserve">Ask the </w:t>
            </w:r>
            <w:r w:rsidR="002E155A" w:rsidRPr="00846989">
              <w:rPr>
                <w:rFonts w:ascii="Verdana" w:hAnsi="Verdana"/>
                <w:color w:val="333333"/>
              </w:rPr>
              <w:t>caller</w:t>
            </w:r>
            <w:r w:rsidRPr="00846989">
              <w:rPr>
                <w:rFonts w:ascii="Verdana" w:hAnsi="Verdana"/>
                <w:color w:val="333333"/>
              </w:rPr>
              <w:t xml:space="preserve"> if they have the number that displayed on their phone. Refer to </w:t>
            </w:r>
            <w:hyperlink r:id="rId16" w:anchor="!/view?docid=f9fd8f60-2089-4362-824c-7b410d12744a" w:tgtFrame="_top" w:history="1">
              <w:r w:rsidRPr="00846989">
                <w:rPr>
                  <w:rFonts w:ascii="Verdana" w:hAnsi="Verdana"/>
                  <w:color w:val="3237F6"/>
                  <w:u w:val="single"/>
                </w:rPr>
                <w:t>Outbound Phone Numbers Displaying on Caller ID</w:t>
              </w:r>
            </w:hyperlink>
            <w:r w:rsidR="00CB09FB" w:rsidRPr="00846989">
              <w:rPr>
                <w:rFonts w:ascii="Verdana" w:hAnsi="Verdana"/>
                <w:color w:val="3237F6"/>
                <w:u w:val="single"/>
              </w:rPr>
              <w:t xml:space="preserve"> (042944)</w:t>
            </w:r>
            <w:r w:rsidRPr="00846989">
              <w:rPr>
                <w:rFonts w:ascii="Verdana" w:hAnsi="Verdana"/>
                <w:color w:val="333333"/>
              </w:rPr>
              <w:t>.</w:t>
            </w:r>
          </w:p>
          <w:p w14:paraId="2CE3D14C" w14:textId="713A69D9" w:rsidR="008D7320" w:rsidRPr="00846989" w:rsidRDefault="008D7320" w:rsidP="00892B5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/>
              <w:ind w:left="702"/>
              <w:rPr>
                <w:rFonts w:ascii="Verdana" w:hAnsi="Verdana"/>
                <w:color w:val="000000"/>
              </w:rPr>
            </w:pPr>
            <w:r w:rsidRPr="00846989">
              <w:rPr>
                <w:rFonts w:ascii="Verdana" w:hAnsi="Verdana"/>
                <w:color w:val="000000"/>
              </w:rPr>
              <w:t xml:space="preserve">If phone number is listed in the hyperlinked document from step “a” above, notify the </w:t>
            </w:r>
            <w:r w:rsidR="002E155A" w:rsidRPr="00846989">
              <w:rPr>
                <w:rFonts w:ascii="Verdana" w:hAnsi="Verdana"/>
                <w:color w:val="000000"/>
              </w:rPr>
              <w:t>caller</w:t>
            </w:r>
            <w:r w:rsidRPr="00846989">
              <w:rPr>
                <w:rFonts w:ascii="Verdana" w:hAnsi="Verdana"/>
                <w:color w:val="000000"/>
              </w:rPr>
              <w:t xml:space="preserve"> and </w:t>
            </w:r>
            <w:r w:rsidR="00220C57" w:rsidRPr="00846989">
              <w:rPr>
                <w:rFonts w:ascii="Verdana" w:hAnsi="Verdana"/>
                <w:color w:val="000000"/>
              </w:rPr>
              <w:t>c</w:t>
            </w:r>
            <w:r w:rsidRPr="00846989">
              <w:rPr>
                <w:rFonts w:ascii="Verdana" w:hAnsi="Verdana" w:cs="Verdana"/>
              </w:rPr>
              <w:t>lose the call appropriate</w:t>
            </w:r>
            <w:r w:rsidR="00D77F19" w:rsidRPr="00846989">
              <w:rPr>
                <w:rFonts w:ascii="Verdana" w:hAnsi="Verdana" w:cs="Verdana"/>
              </w:rPr>
              <w:t>ly</w:t>
            </w:r>
            <w:r w:rsidRPr="00846989">
              <w:rPr>
                <w:rFonts w:ascii="Verdana" w:hAnsi="Verdana" w:cs="Verdana"/>
              </w:rPr>
              <w:t xml:space="preserve">.  Refer to </w:t>
            </w:r>
            <w:hyperlink r:id="rId17" w:anchor="!/view?docid=c954b131-7884-494c-b4bb-dfc12fdc846f" w:history="1">
              <w:r w:rsidR="003A1D06">
                <w:rPr>
                  <w:rFonts w:ascii="Verdana" w:hAnsi="Verdana" w:cs="Verdana"/>
                  <w:color w:val="0000FF"/>
                  <w:u w:val="single"/>
                </w:rPr>
                <w:t>Universal Care - Consultative Call Flow (CCF) Process (095822)</w:t>
              </w:r>
            </w:hyperlink>
            <w:r w:rsidRPr="00846989">
              <w:rPr>
                <w:rFonts w:ascii="Verdana" w:hAnsi="Verdana" w:cs="Verdana"/>
              </w:rPr>
              <w:t xml:space="preserve"> verbiage</w:t>
            </w:r>
            <w:r w:rsidR="00D77F19" w:rsidRPr="00846989">
              <w:rPr>
                <w:rFonts w:ascii="Verdana" w:hAnsi="Verdana" w:cs="Verdana"/>
              </w:rPr>
              <w:t xml:space="preserve">, </w:t>
            </w:r>
            <w:r w:rsidRPr="00846989">
              <w:rPr>
                <w:rFonts w:ascii="Verdana" w:hAnsi="Verdana"/>
                <w:color w:val="000000"/>
              </w:rPr>
              <w:t xml:space="preserve">following normal procedures. </w:t>
            </w:r>
            <w:r w:rsidRPr="00846989">
              <w:rPr>
                <w:rFonts w:ascii="Verdana" w:hAnsi="Verdana"/>
                <w:noProof/>
              </w:rPr>
              <w:t xml:space="preserve"> </w:t>
            </w:r>
          </w:p>
          <w:p w14:paraId="3AE123EE" w14:textId="7BF3E0E2" w:rsidR="008D7320" w:rsidRPr="00846989" w:rsidRDefault="008D7320" w:rsidP="00892B5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tLeast"/>
              <w:ind w:left="702"/>
              <w:rPr>
                <w:rFonts w:ascii="Verdana" w:hAnsi="Verdana"/>
                <w:color w:val="000000"/>
              </w:rPr>
            </w:pPr>
            <w:r w:rsidRPr="00846989">
              <w:rPr>
                <w:rFonts w:ascii="Verdana" w:hAnsi="Verdana"/>
                <w:color w:val="000000"/>
              </w:rPr>
              <w:t xml:space="preserve">If phone number is not listed in the hyperlinked document from step “a” above, ask permission to call the phone number provided by the </w:t>
            </w:r>
            <w:r w:rsidR="00213AFE" w:rsidRPr="00846989">
              <w:rPr>
                <w:rFonts w:ascii="Verdana" w:hAnsi="Verdana"/>
                <w:color w:val="000000"/>
              </w:rPr>
              <w:t>caller</w:t>
            </w:r>
            <w:r w:rsidRPr="00846989">
              <w:rPr>
                <w:rFonts w:ascii="Verdana" w:hAnsi="Verdana"/>
                <w:color w:val="000000"/>
              </w:rPr>
              <w:t xml:space="preserve">.   </w:t>
            </w:r>
            <w:r w:rsidRPr="00846989">
              <w:rPr>
                <w:rFonts w:ascii="Verdana" w:hAnsi="Verdana"/>
                <w:noProof/>
              </w:rPr>
              <w:t xml:space="preserve"> </w:t>
            </w:r>
          </w:p>
          <w:p w14:paraId="6A2C3AB3" w14:textId="55D51C0B" w:rsidR="008D7320" w:rsidRPr="00846989" w:rsidRDefault="008D7320" w:rsidP="00892B56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spacing w:before="120" w:after="120"/>
              <w:ind w:left="1062"/>
              <w:rPr>
                <w:rFonts w:ascii="Verdana" w:hAnsi="Verdana"/>
                <w:color w:val="000000"/>
              </w:rPr>
            </w:pPr>
            <w:r w:rsidRPr="00846989">
              <w:rPr>
                <w:rFonts w:ascii="Verdana" w:hAnsi="Verdana"/>
                <w:color w:val="000000"/>
              </w:rPr>
              <w:t>If call is answered our Mail Order pharmacy</w:t>
            </w:r>
            <w:r w:rsidRPr="00846989" w:rsidDel="00921315">
              <w:rPr>
                <w:rFonts w:ascii="Verdana" w:hAnsi="Verdana"/>
                <w:color w:val="000000"/>
              </w:rPr>
              <w:t xml:space="preserve"> </w:t>
            </w:r>
            <w:r w:rsidRPr="00846989">
              <w:rPr>
                <w:rFonts w:ascii="Verdana" w:hAnsi="Verdana"/>
                <w:color w:val="000000"/>
              </w:rPr>
              <w:t xml:space="preserve">or one of its subsidiaries; then notify the </w:t>
            </w:r>
            <w:r w:rsidR="00607A4F" w:rsidRPr="00846989">
              <w:rPr>
                <w:rFonts w:ascii="Verdana" w:hAnsi="Verdana"/>
                <w:color w:val="000000"/>
              </w:rPr>
              <w:t>caller</w:t>
            </w:r>
            <w:r w:rsidRPr="00846989">
              <w:rPr>
                <w:rFonts w:ascii="Verdana" w:hAnsi="Verdana"/>
                <w:color w:val="000000"/>
              </w:rPr>
              <w:t xml:space="preserve"> and c</w:t>
            </w:r>
            <w:r w:rsidRPr="00846989">
              <w:rPr>
                <w:rFonts w:ascii="Verdana" w:hAnsi="Verdana" w:cs="Verdana"/>
              </w:rPr>
              <w:t>lose the call appropriate</w:t>
            </w:r>
            <w:r w:rsidR="00D77F19" w:rsidRPr="00846989">
              <w:rPr>
                <w:rFonts w:ascii="Verdana" w:hAnsi="Verdana" w:cs="Verdana"/>
              </w:rPr>
              <w:t>ly.</w:t>
            </w:r>
            <w:r w:rsidRPr="00846989">
              <w:rPr>
                <w:rFonts w:ascii="Verdana" w:hAnsi="Verdana" w:cs="Verdana"/>
              </w:rPr>
              <w:t xml:space="preserve"> Refer to </w:t>
            </w:r>
            <w:hyperlink r:id="rId18" w:anchor="!/view?docid=c954b131-7884-494c-b4bb-dfc12fdc846f" w:history="1">
              <w:r w:rsidR="003A1D06">
                <w:rPr>
                  <w:rFonts w:ascii="Verdana" w:hAnsi="Verdana" w:cs="Verdana"/>
                  <w:color w:val="0000FF"/>
                  <w:u w:val="single"/>
                </w:rPr>
                <w:t>Universal Care - Consultative Call Flow (CCF) Process (095822)</w:t>
              </w:r>
            </w:hyperlink>
            <w:r w:rsidRPr="00846989">
              <w:rPr>
                <w:rFonts w:ascii="Verdana" w:hAnsi="Verdana" w:cs="Verdana"/>
              </w:rPr>
              <w:t xml:space="preserve"> verbiage</w:t>
            </w:r>
            <w:r w:rsidR="00D77F19" w:rsidRPr="00846989">
              <w:rPr>
                <w:rFonts w:ascii="Verdana" w:hAnsi="Verdana" w:cs="Verdana"/>
              </w:rPr>
              <w:t>,</w:t>
            </w:r>
            <w:r w:rsidRPr="00846989">
              <w:rPr>
                <w:rFonts w:ascii="Verdana" w:hAnsi="Verdana" w:cs="Verdana"/>
              </w:rPr>
              <w:t xml:space="preserve"> </w:t>
            </w:r>
            <w:r w:rsidRPr="00846989">
              <w:rPr>
                <w:rFonts w:ascii="Verdana" w:hAnsi="Verdana"/>
                <w:color w:val="000000"/>
              </w:rPr>
              <w:t>following normal procedures.</w:t>
            </w:r>
            <w:r w:rsidRPr="00846989">
              <w:rPr>
                <w:rFonts w:ascii="Verdana" w:hAnsi="Verdana"/>
                <w:noProof/>
              </w:rPr>
              <w:t xml:space="preserve">  </w:t>
            </w:r>
          </w:p>
          <w:p w14:paraId="3DD4CBAE" w14:textId="6638AC15" w:rsidR="008D7320" w:rsidRPr="00846989" w:rsidRDefault="008D7320" w:rsidP="00892B56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spacing w:before="120" w:after="120" w:line="240" w:lineRule="atLeast"/>
              <w:ind w:left="1062"/>
              <w:rPr>
                <w:rFonts w:ascii="Verdana" w:hAnsi="Verdana"/>
                <w:color w:val="000000"/>
              </w:rPr>
            </w:pPr>
            <w:r w:rsidRPr="00846989">
              <w:rPr>
                <w:rFonts w:ascii="Verdana" w:hAnsi="Verdana"/>
                <w:color w:val="000000"/>
              </w:rPr>
              <w:t xml:space="preserve">If call is answered by anything other than our Mail Order pharmacy or its subsidiaries, </w:t>
            </w:r>
            <w:hyperlink r:id="rId19" w:anchor="!/view?docid=9eef064d-c7d7-42f7-9026-1497496b4d51" w:history="1">
              <w:r w:rsidR="00892B56" w:rsidRPr="00846989">
                <w:rPr>
                  <w:rFonts w:ascii="Verdana" w:hAnsi="Verdana" w:cs="Verdana"/>
                  <w:color w:val="0000FF"/>
                  <w:u w:val="single"/>
                </w:rPr>
                <w:t>c</w:t>
              </w:r>
              <w:r w:rsidRPr="00846989">
                <w:rPr>
                  <w:rFonts w:ascii="Verdana" w:hAnsi="Verdana" w:cs="Verdana"/>
                  <w:color w:val="0000FF"/>
                  <w:u w:val="single"/>
                </w:rPr>
                <w:t>ontact the Senior Team</w:t>
              </w:r>
            </w:hyperlink>
            <w:r w:rsidR="00822239" w:rsidRPr="00846989">
              <w:rPr>
                <w:rFonts w:ascii="Verdana" w:hAnsi="Verdana" w:cs="Verdana"/>
                <w:color w:val="0000FF"/>
                <w:u w:val="single"/>
              </w:rPr>
              <w:t xml:space="preserve"> (</w:t>
            </w:r>
            <w:r w:rsidR="00515351" w:rsidRPr="00846989">
              <w:rPr>
                <w:rFonts w:ascii="Verdana" w:hAnsi="Verdana" w:cs="Verdana"/>
                <w:color w:val="0000FF"/>
                <w:u w:val="single"/>
              </w:rPr>
              <w:t>016311)</w:t>
            </w:r>
            <w:r w:rsidRPr="00846989">
              <w:rPr>
                <w:rFonts w:ascii="Verdana" w:hAnsi="Verdana" w:cs="Verdana"/>
                <w:color w:val="000000"/>
              </w:rPr>
              <w:t>.</w:t>
            </w:r>
            <w:r w:rsidRPr="00846989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 </w:t>
            </w:r>
            <w:r w:rsidRPr="00846989">
              <w:rPr>
                <w:rFonts w:ascii="Verdana" w:hAnsi="Verdana"/>
                <w:color w:val="000000"/>
              </w:rPr>
              <w:t xml:space="preserve"> </w:t>
            </w:r>
            <w:r w:rsidRPr="00846989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 </w:t>
            </w:r>
          </w:p>
          <w:p w14:paraId="2796A635" w14:textId="77777777" w:rsidR="008D7320" w:rsidRPr="00846989" w:rsidRDefault="008D7320" w:rsidP="0017400E">
            <w:pPr>
              <w:autoSpaceDE w:val="0"/>
              <w:autoSpaceDN w:val="0"/>
              <w:adjustRightInd w:val="0"/>
              <w:spacing w:before="120" w:after="120" w:line="240" w:lineRule="atLeast"/>
              <w:ind w:left="1080"/>
              <w:rPr>
                <w:rFonts w:ascii="Verdana" w:hAnsi="Verdana"/>
                <w:color w:val="000000"/>
              </w:rPr>
            </w:pPr>
          </w:p>
          <w:p w14:paraId="59730A7B" w14:textId="42798C62" w:rsidR="008D7320" w:rsidRPr="00846989" w:rsidRDefault="008D7320" w:rsidP="0017400E">
            <w:pPr>
              <w:numPr>
                <w:ilvl w:val="0"/>
                <w:numId w:val="37"/>
              </w:numPr>
              <w:spacing w:before="120" w:after="120"/>
              <w:rPr>
                <w:rFonts w:ascii="Verdana" w:hAnsi="Verdana"/>
                <w:color w:val="3237F6"/>
                <w:u w:val="single"/>
              </w:rPr>
            </w:pPr>
            <w:r w:rsidRPr="00846989">
              <w:rPr>
                <w:rFonts w:ascii="Verdana" w:hAnsi="Verdana"/>
                <w:color w:val="000000"/>
              </w:rPr>
              <w:t xml:space="preserve">Validate the </w:t>
            </w:r>
            <w:r w:rsidRPr="00846989">
              <w:rPr>
                <w:rFonts w:ascii="Verdana" w:hAnsi="Verdana"/>
                <w:b/>
                <w:color w:val="000000"/>
              </w:rPr>
              <w:t xml:space="preserve">Messaging Platform </w:t>
            </w:r>
            <w:r w:rsidRPr="00846989">
              <w:rPr>
                <w:rFonts w:ascii="Verdana" w:hAnsi="Verdana"/>
                <w:color w:val="000000"/>
              </w:rPr>
              <w:t xml:space="preserve">options if the person calling has an account with us.  Refer to </w:t>
            </w:r>
            <w:hyperlink r:id="rId20" w:anchor="!/view?docid=c404f368-6d11-4dca-8bc6-40c793120335" w:history="1">
              <w:r w:rsidR="00A27B80" w:rsidRPr="00846989">
                <w:rPr>
                  <w:rStyle w:val="Hyperlink"/>
                  <w:rFonts w:ascii="Verdana" w:hAnsi="Verdana"/>
                </w:rPr>
                <w:t>Calling Issues Messaging Platform or Automated Outbound Calls and Do Not Call</w:t>
              </w:r>
              <w:r w:rsidR="00515351" w:rsidRPr="00846989">
                <w:rPr>
                  <w:rStyle w:val="Hyperlink"/>
                  <w:rFonts w:ascii="Verdana" w:hAnsi="Verdana"/>
                </w:rPr>
                <w:t xml:space="preserve"> (023458)</w:t>
              </w:r>
              <w:r w:rsidR="00A27B80" w:rsidRPr="00846989">
                <w:rPr>
                  <w:rStyle w:val="Hyperlink"/>
                  <w:rFonts w:ascii="Verdana" w:hAnsi="Verdana"/>
                </w:rPr>
                <w:t xml:space="preserve"> </w:t>
              </w:r>
            </w:hyperlink>
            <w:r w:rsidRPr="00846989">
              <w:rPr>
                <w:rFonts w:ascii="Verdana" w:hAnsi="Verdana"/>
                <w:color w:val="3237F6"/>
              </w:rPr>
              <w:t xml:space="preserve"> </w:t>
            </w:r>
            <w:hyperlink r:id="rId21" w:anchor="!/view?docid=918203d3-2d76-4044-b2d9-0ced0504d471" w:history="1">
              <w:r w:rsidRPr="00846989">
                <w:rPr>
                  <w:rStyle w:val="Hyperlink"/>
                  <w:rFonts w:ascii="Verdana" w:hAnsi="Verdana"/>
                </w:rPr>
                <w:t>Obtaining an Email Address and Managing Messaging Platform Alerts</w:t>
              </w:r>
            </w:hyperlink>
            <w:r w:rsidR="00E07818" w:rsidRPr="00846989">
              <w:rPr>
                <w:rStyle w:val="Hyperlink"/>
                <w:rFonts w:ascii="Verdana" w:hAnsi="Verdana"/>
              </w:rPr>
              <w:t xml:space="preserve"> (027674)</w:t>
            </w:r>
            <w:r w:rsidRPr="00846989">
              <w:rPr>
                <w:rFonts w:ascii="Verdana" w:hAnsi="Verdana"/>
                <w:color w:val="000000"/>
              </w:rPr>
              <w:t xml:space="preserve"> or</w:t>
            </w:r>
            <w:r w:rsidRPr="00846989">
              <w:rPr>
                <w:rFonts w:ascii="Verdana" w:hAnsi="Verdana"/>
                <w:color w:val="3237F6"/>
              </w:rPr>
              <w:t xml:space="preserve"> </w:t>
            </w:r>
            <w:hyperlink r:id="rId22" w:anchor="!/view?docid=d3dcf7c9-3cc9-4864-b6c1-165416474fa1" w:history="1">
              <w:r w:rsidRPr="00846989">
                <w:rPr>
                  <w:rStyle w:val="Hyperlink"/>
                  <w:rFonts w:ascii="Verdana" w:hAnsi="Verdana"/>
                </w:rPr>
                <w:t>Messaging Platform Alerts</w:t>
              </w:r>
            </w:hyperlink>
            <w:r w:rsidR="002409B9" w:rsidRPr="00846989">
              <w:rPr>
                <w:rStyle w:val="Hyperlink"/>
                <w:rFonts w:ascii="Verdana" w:hAnsi="Verdana"/>
              </w:rPr>
              <w:t xml:space="preserve"> (110103)</w:t>
            </w:r>
            <w:r w:rsidRPr="00846989">
              <w:rPr>
                <w:rFonts w:ascii="Verdana" w:hAnsi="Verdana"/>
                <w:color w:val="3237F6"/>
              </w:rPr>
              <w:t xml:space="preserve">.  </w:t>
            </w:r>
          </w:p>
          <w:p w14:paraId="2D65F89C" w14:textId="4B3B1BC2" w:rsidR="008D7320" w:rsidRPr="00846989" w:rsidRDefault="008D7320" w:rsidP="00892B5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tLeast"/>
              <w:ind w:left="702"/>
              <w:rPr>
                <w:rFonts w:ascii="Verdana" w:hAnsi="Verdana"/>
                <w:color w:val="000000"/>
              </w:rPr>
            </w:pPr>
            <w:r w:rsidRPr="00846989">
              <w:rPr>
                <w:rFonts w:ascii="Verdana" w:hAnsi="Verdana"/>
                <w:color w:val="000000"/>
              </w:rPr>
              <w:t xml:space="preserve">If not resolved at this point, </w:t>
            </w:r>
            <w:hyperlink r:id="rId23" w:anchor="!/view?docid=9eef064d-c7d7-42f7-9026-1497496b4d51" w:history="1">
              <w:r w:rsidRPr="00846989">
                <w:rPr>
                  <w:rFonts w:ascii="Verdana" w:hAnsi="Verdana" w:cs="Verdana"/>
                  <w:color w:val="0000FF"/>
                  <w:u w:val="single"/>
                </w:rPr>
                <w:t>contact the Senior Team</w:t>
              </w:r>
            </w:hyperlink>
            <w:r w:rsidR="002409B9" w:rsidRPr="00846989">
              <w:rPr>
                <w:rFonts w:ascii="Verdana" w:hAnsi="Verdana" w:cs="Verdana"/>
                <w:color w:val="0000FF"/>
                <w:u w:val="single"/>
              </w:rPr>
              <w:t xml:space="preserve"> (</w:t>
            </w:r>
            <w:r w:rsidR="00536236" w:rsidRPr="00846989">
              <w:rPr>
                <w:rFonts w:ascii="Verdana" w:hAnsi="Verdana" w:cs="Verdana"/>
                <w:color w:val="0000FF"/>
                <w:u w:val="single"/>
              </w:rPr>
              <w:t>016311)</w:t>
            </w:r>
            <w:r w:rsidRPr="00846989">
              <w:rPr>
                <w:rFonts w:ascii="Verdana" w:hAnsi="Verdana" w:cs="Verdana"/>
                <w:color w:val="000000"/>
              </w:rPr>
              <w:t>.</w:t>
            </w:r>
          </w:p>
          <w:p w14:paraId="3BFF500A" w14:textId="701BDA6D" w:rsidR="008D7320" w:rsidRPr="00846989" w:rsidRDefault="008D7320" w:rsidP="00892B56">
            <w:pPr>
              <w:autoSpaceDE w:val="0"/>
              <w:autoSpaceDN w:val="0"/>
              <w:adjustRightInd w:val="0"/>
              <w:spacing w:before="120" w:after="120" w:line="240" w:lineRule="atLeast"/>
              <w:ind w:left="342"/>
              <w:rPr>
                <w:rFonts w:ascii="Verdana" w:hAnsi="Verdana" w:cs="Verdana"/>
                <w:color w:val="000000"/>
              </w:rPr>
            </w:pPr>
            <w:r w:rsidRPr="00846989">
              <w:rPr>
                <w:rFonts w:ascii="Verdana" w:hAnsi="Verdana"/>
                <w:b/>
                <w:color w:val="000000"/>
              </w:rPr>
              <w:t>Result:</w:t>
            </w:r>
            <w:r w:rsidRPr="00846989">
              <w:rPr>
                <w:rFonts w:ascii="Verdana" w:hAnsi="Verdana"/>
                <w:color w:val="000000"/>
              </w:rPr>
              <w:t xml:space="preserve">  Senior Team accepts call and continues with research and resolution for the </w:t>
            </w:r>
            <w:r w:rsidR="00607A4F" w:rsidRPr="00846989">
              <w:rPr>
                <w:rFonts w:ascii="Verdana" w:hAnsi="Verdana"/>
                <w:color w:val="000000"/>
              </w:rPr>
              <w:t>caller</w:t>
            </w:r>
            <w:r w:rsidRPr="00846989">
              <w:rPr>
                <w:rFonts w:ascii="Verdana" w:hAnsi="Verdana"/>
                <w:color w:val="000000"/>
              </w:rPr>
              <w:t>.</w:t>
            </w:r>
          </w:p>
        </w:tc>
      </w:tr>
      <w:tr w:rsidR="008D7320" w:rsidRPr="00846989" w14:paraId="2F26DDD6" w14:textId="77777777" w:rsidTr="003A1D06">
        <w:trPr>
          <w:trHeight w:val="60"/>
        </w:trPr>
        <w:tc>
          <w:tcPr>
            <w:tcW w:w="386" w:type="pct"/>
            <w:vMerge/>
            <w:shd w:val="clear" w:color="auto" w:fill="auto"/>
          </w:tcPr>
          <w:p w14:paraId="58E06656" w14:textId="77777777" w:rsidR="008D7320" w:rsidRPr="00846989" w:rsidRDefault="008D7320" w:rsidP="00C85CD8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627" w:type="pct"/>
            <w:tcBorders>
              <w:bottom w:val="single" w:sz="4" w:space="0" w:color="auto"/>
            </w:tcBorders>
            <w:shd w:val="clear" w:color="auto" w:fill="auto"/>
          </w:tcPr>
          <w:p w14:paraId="33C2D978" w14:textId="77777777" w:rsidR="008D7320" w:rsidRPr="00846989" w:rsidRDefault="008D7320" w:rsidP="008D7320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bCs/>
                <w:color w:val="000000"/>
              </w:rPr>
            </w:pPr>
            <w:bookmarkStart w:id="17" w:name="ClaimDontBelongToMember"/>
            <w:r w:rsidRPr="00846989">
              <w:rPr>
                <w:rFonts w:ascii="Verdana" w:hAnsi="Verdana" w:cs="Verdana"/>
                <w:bCs/>
                <w:color w:val="000000"/>
              </w:rPr>
              <w:t>Claims posted on the member’s profile that do not belong to them</w:t>
            </w:r>
          </w:p>
          <w:bookmarkEnd w:id="17"/>
          <w:p w14:paraId="551D9D78" w14:textId="77777777" w:rsidR="008D7320" w:rsidRPr="00846989" w:rsidRDefault="008D7320" w:rsidP="008D7320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</w:p>
          <w:p w14:paraId="6C2EEC5E" w14:textId="2D9974A5" w:rsidR="008D7320" w:rsidRPr="00846989" w:rsidRDefault="008D7320" w:rsidP="008D7320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/>
                <w:color w:val="333333"/>
              </w:rPr>
            </w:pPr>
            <w:r w:rsidRPr="00846989">
              <w:rPr>
                <w:rFonts w:ascii="Verdana" w:hAnsi="Verdana"/>
                <w:b/>
                <w:bCs/>
                <w:color w:val="333333"/>
              </w:rPr>
              <w:t>Note:</w:t>
            </w:r>
            <w:r w:rsidR="00D77F19" w:rsidRPr="00846989">
              <w:rPr>
                <w:rFonts w:ascii="Verdana" w:hAnsi="Verdana"/>
                <w:b/>
                <w:bCs/>
                <w:color w:val="333333"/>
              </w:rPr>
              <w:t xml:space="preserve"> </w:t>
            </w:r>
            <w:r w:rsidRPr="00846989">
              <w:rPr>
                <w:rFonts w:ascii="Verdana" w:hAnsi="Verdana"/>
                <w:color w:val="333333"/>
              </w:rPr>
              <w:t xml:space="preserve"> A pharmacy, or pharmacies, may have accidently submitted claims for their patient under insurance coverage belonging to someone else. This situation is a billing error. </w:t>
            </w:r>
          </w:p>
          <w:p w14:paraId="5F2EC1F1" w14:textId="77777777" w:rsidR="008D7320" w:rsidRPr="00846989" w:rsidRDefault="008D7320" w:rsidP="008D7320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/>
                <w:color w:val="333333"/>
              </w:rPr>
            </w:pPr>
            <w:r w:rsidRPr="00846989">
              <w:rPr>
                <w:rFonts w:ascii="Verdana" w:hAnsi="Verdana"/>
                <w:color w:val="333333"/>
              </w:rPr>
              <w:t xml:space="preserve">Many billing errors occur when two people have the same/similar name and date of birth. </w:t>
            </w:r>
          </w:p>
          <w:p w14:paraId="1FD314B1" w14:textId="77777777" w:rsidR="008D7320" w:rsidRPr="00846989" w:rsidRDefault="008D7320" w:rsidP="008D7320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/>
                <w:b/>
                <w:color w:val="333333"/>
              </w:rPr>
            </w:pPr>
          </w:p>
          <w:p w14:paraId="0C530AF5" w14:textId="535FF4A3" w:rsidR="008D7320" w:rsidRPr="00846989" w:rsidRDefault="008D7320" w:rsidP="00304850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 w:rsidRPr="00846989">
              <w:rPr>
                <w:rFonts w:ascii="Verdana" w:hAnsi="Verdana"/>
                <w:b/>
                <w:color w:val="333333"/>
              </w:rPr>
              <w:t>Example:</w:t>
            </w:r>
            <w:r w:rsidRPr="00846989">
              <w:rPr>
                <w:rFonts w:ascii="Verdana" w:hAnsi="Verdana"/>
                <w:color w:val="333333"/>
              </w:rPr>
              <w:t xml:space="preserve">  A billing error may have occurred if the pharmacy who submitted the claim(s) in question </w:t>
            </w:r>
            <w:r w:rsidR="00220C57" w:rsidRPr="00846989">
              <w:rPr>
                <w:rFonts w:ascii="Verdana" w:hAnsi="Verdana"/>
                <w:color w:val="333333"/>
              </w:rPr>
              <w:t>is</w:t>
            </w:r>
            <w:r w:rsidRPr="00846989">
              <w:rPr>
                <w:rFonts w:ascii="Verdana" w:hAnsi="Verdana"/>
                <w:color w:val="333333"/>
              </w:rPr>
              <w:t xml:space="preserve"> in a different state than the member.  </w:t>
            </w:r>
          </w:p>
        </w:tc>
        <w:tc>
          <w:tcPr>
            <w:tcW w:w="2986" w:type="pct"/>
            <w:tcBorders>
              <w:bottom w:val="single" w:sz="4" w:space="0" w:color="auto"/>
            </w:tcBorders>
            <w:shd w:val="clear" w:color="auto" w:fill="auto"/>
          </w:tcPr>
          <w:p w14:paraId="41E26DAF" w14:textId="0589BD88" w:rsidR="008D7320" w:rsidRPr="00846989" w:rsidRDefault="008D7320" w:rsidP="00892B56">
            <w:pPr>
              <w:autoSpaceDE w:val="0"/>
              <w:autoSpaceDN w:val="0"/>
              <w:adjustRightInd w:val="0"/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846989">
              <w:rPr>
                <w:rFonts w:ascii="Verdana" w:hAnsi="Verdana"/>
              </w:rPr>
              <w:t>Search and locate the member’s account in PeopleSafe</w:t>
            </w:r>
            <w:r w:rsidR="00D77F19" w:rsidRPr="00846989">
              <w:rPr>
                <w:rFonts w:ascii="Verdana" w:hAnsi="Verdana"/>
              </w:rPr>
              <w:t>. O</w:t>
            </w:r>
            <w:r w:rsidR="00892B56" w:rsidRPr="00846989">
              <w:rPr>
                <w:rFonts w:ascii="Verdana" w:hAnsi="Verdana"/>
              </w:rPr>
              <w:t>nce located</w:t>
            </w:r>
            <w:r w:rsidRPr="00846989">
              <w:rPr>
                <w:rFonts w:ascii="Verdana" w:hAnsi="Verdana"/>
                <w:color w:val="333333"/>
              </w:rPr>
              <w:t xml:space="preserve">, click on the prescription number and the pharmacy hyperlink.  Review information.   </w:t>
            </w:r>
          </w:p>
          <w:p w14:paraId="669EEBA3" w14:textId="77977CA2" w:rsidR="00304850" w:rsidRPr="00846989" w:rsidRDefault="008D7320" w:rsidP="0030485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tLeast"/>
              <w:ind w:left="342"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 w:rsidRPr="00846989">
              <w:rPr>
                <w:rFonts w:ascii="Verdana" w:eastAsia="Times New Roman" w:hAnsi="Verdana"/>
                <w:color w:val="333333"/>
                <w:sz w:val="24"/>
                <w:szCs w:val="24"/>
              </w:rPr>
              <w:t xml:space="preserve">If the </w:t>
            </w:r>
            <w:r w:rsidR="00351414" w:rsidRPr="00846989">
              <w:rPr>
                <w:rFonts w:ascii="Verdana" w:eastAsia="Times New Roman" w:hAnsi="Verdana"/>
                <w:color w:val="333333"/>
                <w:sz w:val="24"/>
                <w:szCs w:val="24"/>
              </w:rPr>
              <w:t>caller</w:t>
            </w:r>
            <w:r w:rsidRPr="00846989">
              <w:rPr>
                <w:rFonts w:ascii="Verdana" w:eastAsia="Times New Roman" w:hAnsi="Verdana"/>
                <w:color w:val="333333"/>
                <w:sz w:val="24"/>
                <w:szCs w:val="24"/>
              </w:rPr>
              <w:t xml:space="preserve"> does not recognize the name and location of the pharmacy that posted the claim against their account</w:t>
            </w:r>
            <w:r w:rsidR="00304850" w:rsidRPr="00846989">
              <w:rPr>
                <w:rFonts w:ascii="Verdana" w:eastAsia="Times New Roman" w:hAnsi="Verdana"/>
                <w:color w:val="333333"/>
                <w:sz w:val="24"/>
                <w:szCs w:val="24"/>
              </w:rPr>
              <w:t xml:space="preserve"> then r</w:t>
            </w:r>
            <w:r w:rsidR="00623A57" w:rsidRPr="00846989">
              <w:rPr>
                <w:rFonts w:ascii="Verdana" w:hAnsi="Verdana"/>
                <w:color w:val="000000"/>
                <w:sz w:val="24"/>
                <w:szCs w:val="24"/>
              </w:rPr>
              <w:t xml:space="preserve">eview </w:t>
            </w:r>
            <w:r w:rsidR="00022791" w:rsidRPr="00846989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 w:rsidR="00623A57" w:rsidRPr="00846989">
              <w:rPr>
                <w:rFonts w:ascii="Verdana" w:hAnsi="Verdana"/>
                <w:color w:val="000000"/>
                <w:sz w:val="24"/>
                <w:szCs w:val="24"/>
              </w:rPr>
              <w:t xml:space="preserve">account information based on the statement made by caller. Contact </w:t>
            </w:r>
            <w:r w:rsidR="004873F8" w:rsidRPr="00846989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 w:rsidR="00623A57" w:rsidRPr="00846989">
              <w:rPr>
                <w:rFonts w:ascii="Verdana" w:hAnsi="Verdana"/>
                <w:color w:val="000000"/>
                <w:sz w:val="24"/>
                <w:szCs w:val="24"/>
              </w:rPr>
              <w:t xml:space="preserve">pharmacy that has processed claims and ask if claims can be reversed. </w:t>
            </w:r>
          </w:p>
          <w:p w14:paraId="6CB5908B" w14:textId="79B2FB11" w:rsidR="007C2AE0" w:rsidRPr="00846989" w:rsidRDefault="00623A57" w:rsidP="00304850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before="120" w:after="120" w:line="240" w:lineRule="atLeast"/>
              <w:ind w:left="702"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 w:rsidRPr="00846989">
              <w:rPr>
                <w:rFonts w:ascii="Verdana" w:hAnsi="Verdana"/>
                <w:color w:val="000000"/>
                <w:sz w:val="24"/>
                <w:szCs w:val="24"/>
              </w:rPr>
              <w:t xml:space="preserve">If pharmacy cannot or will not reverse claims </w:t>
            </w:r>
            <w:r w:rsidR="004873F8" w:rsidRPr="00846989">
              <w:rPr>
                <w:rFonts w:ascii="Verdana" w:hAnsi="Verdana"/>
                <w:color w:val="000000"/>
                <w:sz w:val="24"/>
                <w:szCs w:val="24"/>
              </w:rPr>
              <w:t>c</w:t>
            </w:r>
            <w:r w:rsidRPr="00846989">
              <w:rPr>
                <w:rFonts w:ascii="Verdana" w:hAnsi="Verdana"/>
                <w:color w:val="000000"/>
                <w:sz w:val="24"/>
                <w:szCs w:val="24"/>
              </w:rPr>
              <w:t xml:space="preserve">ontact </w:t>
            </w:r>
            <w:r w:rsidR="004873F8" w:rsidRPr="00846989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hyperlink r:id="rId24" w:anchor="!/view?docid=9eef064d-c7d7-42f7-9026-1497496b4d51" w:history="1">
              <w:r w:rsidRPr="00846989">
                <w:rPr>
                  <w:rStyle w:val="Hyperlink"/>
                  <w:rFonts w:ascii="Verdana" w:hAnsi="Verdana"/>
                  <w:sz w:val="24"/>
                  <w:szCs w:val="24"/>
                </w:rPr>
                <w:t>Senior Team</w:t>
              </w:r>
            </w:hyperlink>
            <w:r w:rsidR="00C136B4" w:rsidRPr="00846989">
              <w:rPr>
                <w:rStyle w:val="Hyperlink"/>
                <w:rFonts w:ascii="Verdana" w:hAnsi="Verdana"/>
                <w:sz w:val="24"/>
                <w:szCs w:val="24"/>
              </w:rPr>
              <w:t xml:space="preserve"> (016311)</w:t>
            </w:r>
            <w:r w:rsidRPr="00846989">
              <w:rPr>
                <w:rFonts w:ascii="Verdana" w:hAnsi="Verdana"/>
                <w:color w:val="000000"/>
                <w:sz w:val="24"/>
                <w:szCs w:val="24"/>
              </w:rPr>
              <w:t xml:space="preserve"> for assistance.</w:t>
            </w:r>
          </w:p>
          <w:p w14:paraId="737A5339" w14:textId="77777777" w:rsidR="00304850" w:rsidRPr="00846989" w:rsidRDefault="00304850" w:rsidP="00304850">
            <w:pPr>
              <w:pStyle w:val="ListParagraph"/>
              <w:spacing w:before="120" w:after="120" w:line="240" w:lineRule="atLeast"/>
              <w:ind w:left="1080"/>
              <w:textAlignment w:val="top"/>
              <w:rPr>
                <w:rFonts w:ascii="Verdana" w:eastAsia="Times New Roman" w:hAnsi="Verdana"/>
                <w:color w:val="333333"/>
                <w:sz w:val="24"/>
                <w:szCs w:val="24"/>
              </w:rPr>
            </w:pPr>
          </w:p>
          <w:p w14:paraId="026B40AD" w14:textId="09954891" w:rsidR="008D7320" w:rsidRPr="00846989" w:rsidRDefault="008D7320" w:rsidP="00304850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before="120" w:after="120" w:line="240" w:lineRule="atLeast"/>
              <w:ind w:left="342"/>
              <w:textAlignment w:val="top"/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</w:pPr>
            <w:r w:rsidRPr="00846989"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  <w:t xml:space="preserve">If the </w:t>
            </w:r>
            <w:r w:rsidR="00047DDB" w:rsidRPr="00846989"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  <w:t>caller</w:t>
            </w:r>
            <w:r w:rsidRPr="00846989"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  <w:t xml:space="preserve"> recognizes the name and location of the pharmacy </w:t>
            </w:r>
            <w:r w:rsidR="004873F8" w:rsidRPr="00846989"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  <w:t xml:space="preserve">where the claim was </w:t>
            </w:r>
            <w:r w:rsidRPr="00846989"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  <w:t xml:space="preserve">posted against their account, continue to ask probing questions about why they feel that there is a billing error.   </w:t>
            </w:r>
          </w:p>
          <w:p w14:paraId="061D7B70" w14:textId="50FAF301" w:rsidR="008D7320" w:rsidRPr="00846989" w:rsidRDefault="008D7320" w:rsidP="00304850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spacing w:before="120" w:after="120"/>
              <w:ind w:left="702"/>
              <w:rPr>
                <w:rFonts w:ascii="Verdana" w:hAnsi="Verdana"/>
                <w:color w:val="000000" w:themeColor="text1"/>
              </w:rPr>
            </w:pPr>
            <w:r w:rsidRPr="00846989">
              <w:rPr>
                <w:rFonts w:ascii="Verdana" w:hAnsi="Verdana"/>
                <w:color w:val="000000" w:themeColor="text1"/>
              </w:rPr>
              <w:t>If able to resolve, c</w:t>
            </w:r>
            <w:r w:rsidRPr="00846989">
              <w:rPr>
                <w:rFonts w:ascii="Verdana" w:hAnsi="Verdana" w:cs="Verdana"/>
                <w:color w:val="000000" w:themeColor="text1"/>
              </w:rPr>
              <w:t xml:space="preserve">lose </w:t>
            </w:r>
            <w:r w:rsidRPr="00846989">
              <w:rPr>
                <w:rFonts w:ascii="Verdana" w:hAnsi="Verdana" w:cs="Verdana"/>
              </w:rPr>
              <w:t>the call appropriate</w:t>
            </w:r>
            <w:r w:rsidR="00D77F19" w:rsidRPr="00846989">
              <w:rPr>
                <w:rFonts w:ascii="Verdana" w:hAnsi="Verdana" w:cs="Verdana"/>
              </w:rPr>
              <w:t>ly. R</w:t>
            </w:r>
            <w:r w:rsidRPr="00846989">
              <w:rPr>
                <w:rFonts w:ascii="Verdana" w:hAnsi="Verdana" w:cs="Verdana"/>
              </w:rPr>
              <w:t xml:space="preserve">efer to </w:t>
            </w:r>
            <w:hyperlink r:id="rId25" w:anchor="!/view?docid=c954b131-7884-494c-b4bb-dfc12fdc846f" w:history="1">
              <w:r w:rsidR="003A1D06">
                <w:rPr>
                  <w:rFonts w:ascii="Verdana" w:hAnsi="Verdana" w:cs="Verdana"/>
                  <w:color w:val="0000FF"/>
                  <w:u w:val="single"/>
                </w:rPr>
                <w:t>Universal Care - Consultative Call Flow (CCF) Process (095822)</w:t>
              </w:r>
            </w:hyperlink>
            <w:r w:rsidRPr="00846989">
              <w:rPr>
                <w:rFonts w:ascii="Verdana" w:hAnsi="Verdana" w:cs="Verdana"/>
              </w:rPr>
              <w:t xml:space="preserve"> </w:t>
            </w:r>
            <w:r w:rsidRPr="00846989">
              <w:rPr>
                <w:rFonts w:ascii="Verdana" w:hAnsi="Verdana" w:cs="Verdana"/>
                <w:color w:val="000000" w:themeColor="text1"/>
              </w:rPr>
              <w:t>verbiage</w:t>
            </w:r>
            <w:r w:rsidR="00D77F19" w:rsidRPr="00846989">
              <w:rPr>
                <w:rFonts w:ascii="Verdana" w:hAnsi="Verdana" w:cs="Verdana"/>
                <w:color w:val="000000" w:themeColor="text1"/>
              </w:rPr>
              <w:t>,</w:t>
            </w:r>
            <w:r w:rsidRPr="00846989">
              <w:rPr>
                <w:rFonts w:ascii="Verdana" w:hAnsi="Verdana" w:cs="Verdana"/>
                <w:color w:val="000000" w:themeColor="text1"/>
              </w:rPr>
              <w:t xml:space="preserve"> </w:t>
            </w:r>
            <w:r w:rsidRPr="00846989">
              <w:rPr>
                <w:rFonts w:ascii="Verdana" w:hAnsi="Verdana"/>
                <w:color w:val="000000" w:themeColor="text1"/>
              </w:rPr>
              <w:t xml:space="preserve">following normal procedures.  </w:t>
            </w:r>
            <w:r w:rsidRPr="00846989">
              <w:rPr>
                <w:rFonts w:ascii="Verdana" w:hAnsi="Verdana"/>
                <w:noProof/>
                <w:color w:val="000000" w:themeColor="text1"/>
              </w:rPr>
              <w:t xml:space="preserve"> </w:t>
            </w:r>
          </w:p>
          <w:p w14:paraId="2A53E55F" w14:textId="377E2AE0" w:rsidR="008D7320" w:rsidRPr="00846989" w:rsidRDefault="008D7320" w:rsidP="00304850">
            <w:pPr>
              <w:pStyle w:val="ListParagraph"/>
              <w:numPr>
                <w:ilvl w:val="1"/>
                <w:numId w:val="21"/>
              </w:numPr>
              <w:spacing w:before="120" w:after="120" w:line="240" w:lineRule="auto"/>
              <w:ind w:left="702"/>
              <w:textAlignment w:val="top"/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</w:pPr>
            <w:r w:rsidRPr="00846989"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  <w:t xml:space="preserve">If unable to resolve, </w:t>
            </w:r>
            <w:r w:rsidR="00892B56" w:rsidRPr="00846989"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  <w:t xml:space="preserve">call the </w:t>
            </w:r>
            <w:hyperlink r:id="rId26" w:anchor="!/view?docid=9eef064d-c7d7-42f7-9026-1497496b4d51" w:history="1">
              <w:r w:rsidR="00892B56" w:rsidRPr="00846989"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>Senior Team</w:t>
              </w:r>
            </w:hyperlink>
            <w:r w:rsidR="00C136B4" w:rsidRPr="00846989">
              <w:rPr>
                <w:rStyle w:val="Hyperlink"/>
                <w:rFonts w:ascii="Verdana" w:eastAsia="Times New Roman" w:hAnsi="Verdana"/>
                <w:sz w:val="24"/>
                <w:szCs w:val="24"/>
              </w:rPr>
              <w:t xml:space="preserve"> </w:t>
            </w:r>
            <w:r w:rsidR="00C136B4" w:rsidRPr="00846989">
              <w:rPr>
                <w:rStyle w:val="Hyperlink"/>
                <w:rFonts w:ascii="Verdana" w:hAnsi="Verdana"/>
                <w:sz w:val="24"/>
                <w:szCs w:val="24"/>
              </w:rPr>
              <w:t>(016311)</w:t>
            </w:r>
            <w:r w:rsidR="00892B56" w:rsidRPr="00846989">
              <w:rPr>
                <w:rFonts w:ascii="Verdana" w:eastAsia="Times New Roman" w:hAnsi="Verdana"/>
                <w:color w:val="333333"/>
                <w:sz w:val="24"/>
                <w:szCs w:val="24"/>
              </w:rPr>
              <w:t xml:space="preserve"> </w:t>
            </w:r>
            <w:r w:rsidR="00892B56" w:rsidRPr="00846989"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  <w:t>for assistance.</w:t>
            </w:r>
            <w:r w:rsidRPr="00846989"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  <w:t xml:space="preserve"> </w:t>
            </w:r>
          </w:p>
          <w:p w14:paraId="6F9340D4" w14:textId="77777777" w:rsidR="008D7320" w:rsidRPr="00846989" w:rsidRDefault="008D7320" w:rsidP="008D7320">
            <w:pPr>
              <w:pStyle w:val="ListParagraph"/>
              <w:spacing w:before="120" w:after="120" w:line="240" w:lineRule="auto"/>
              <w:ind w:left="1440"/>
              <w:textAlignment w:val="top"/>
              <w:rPr>
                <w:rFonts w:ascii="Verdana" w:eastAsia="Times New Roman" w:hAnsi="Verdana"/>
                <w:color w:val="333333"/>
                <w:sz w:val="24"/>
                <w:szCs w:val="24"/>
              </w:rPr>
            </w:pPr>
          </w:p>
          <w:p w14:paraId="7C0D8EA9" w14:textId="3F0DA3F0" w:rsidR="008D7320" w:rsidRPr="00846989" w:rsidRDefault="008D7320" w:rsidP="00D77F19">
            <w:pPr>
              <w:pStyle w:val="ListParagraph"/>
              <w:spacing w:before="120" w:after="120" w:line="240" w:lineRule="auto"/>
              <w:ind w:left="702"/>
              <w:textAlignment w:val="top"/>
              <w:rPr>
                <w:rFonts w:ascii="Verdana" w:eastAsia="Times New Roman" w:hAnsi="Verdana"/>
                <w:color w:val="333333"/>
                <w:sz w:val="24"/>
                <w:szCs w:val="24"/>
              </w:rPr>
            </w:pPr>
            <w:r w:rsidRPr="00846989">
              <w:rPr>
                <w:rFonts w:ascii="Verdana" w:eastAsia="Times New Roman" w:hAnsi="Verdana"/>
                <w:b/>
                <w:color w:val="333333"/>
                <w:sz w:val="24"/>
                <w:szCs w:val="24"/>
              </w:rPr>
              <w:t>Note:</w:t>
            </w:r>
            <w:r w:rsidRPr="00846989">
              <w:rPr>
                <w:rFonts w:ascii="Verdana" w:eastAsia="Times New Roman" w:hAnsi="Verdana"/>
                <w:color w:val="333333"/>
                <w:sz w:val="24"/>
                <w:szCs w:val="24"/>
              </w:rPr>
              <w:t xml:space="preserve">  </w:t>
            </w:r>
            <w:r w:rsidRPr="00846989">
              <w:rPr>
                <w:rFonts w:ascii="Verdana" w:hAnsi="Verdana" w:cs="Arial"/>
                <w:bCs/>
                <w:sz w:val="24"/>
                <w:szCs w:val="24"/>
              </w:rPr>
              <w:t xml:space="preserve">Keep </w:t>
            </w:r>
            <w:r w:rsidR="001F5211" w:rsidRPr="00846989">
              <w:rPr>
                <w:rFonts w:ascii="Verdana" w:hAnsi="Verdana" w:cs="Arial"/>
                <w:bCs/>
                <w:sz w:val="24"/>
                <w:szCs w:val="24"/>
              </w:rPr>
              <w:t>caller</w:t>
            </w:r>
            <w:r w:rsidRPr="00846989">
              <w:rPr>
                <w:rFonts w:ascii="Verdana" w:hAnsi="Verdana" w:cs="Arial"/>
                <w:bCs/>
                <w:sz w:val="24"/>
                <w:szCs w:val="24"/>
              </w:rPr>
              <w:t xml:space="preserve"> on the line and talk through research activity instead of placing on hold while performing research</w:t>
            </w:r>
            <w:r w:rsidR="00304850" w:rsidRPr="00846989">
              <w:rPr>
                <w:rFonts w:ascii="Verdana" w:hAnsi="Verdana" w:cs="Arial"/>
                <w:bCs/>
                <w:sz w:val="24"/>
                <w:szCs w:val="24"/>
              </w:rPr>
              <w:t>.</w:t>
            </w:r>
          </w:p>
        </w:tc>
      </w:tr>
      <w:tr w:rsidR="008D7320" w:rsidRPr="00846989" w14:paraId="1718DCE0" w14:textId="77777777" w:rsidTr="003A1D06">
        <w:trPr>
          <w:trHeight w:val="60"/>
        </w:trPr>
        <w:tc>
          <w:tcPr>
            <w:tcW w:w="386" w:type="pct"/>
            <w:vMerge/>
            <w:shd w:val="clear" w:color="auto" w:fill="auto"/>
          </w:tcPr>
          <w:p w14:paraId="011918B6" w14:textId="77777777" w:rsidR="008D7320" w:rsidRPr="00846989" w:rsidRDefault="008D7320" w:rsidP="00C85CD8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627" w:type="pct"/>
            <w:tcBorders>
              <w:bottom w:val="single" w:sz="4" w:space="0" w:color="auto"/>
            </w:tcBorders>
            <w:shd w:val="clear" w:color="auto" w:fill="auto"/>
          </w:tcPr>
          <w:p w14:paraId="3AD5B9E9" w14:textId="77777777" w:rsidR="008D7320" w:rsidRPr="00846989" w:rsidRDefault="008D7320" w:rsidP="00304850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bookmarkStart w:id="18" w:name="ReportCVSColleague"/>
            <w:r w:rsidRPr="00846989">
              <w:rPr>
                <w:rFonts w:ascii="Verdana" w:hAnsi="Verdana" w:cs="Verdana"/>
                <w:color w:val="000000"/>
              </w:rPr>
              <w:t>Reporting alleged fraudulent activities by our CVS Health colleagues</w:t>
            </w:r>
          </w:p>
          <w:bookmarkEnd w:id="18"/>
          <w:p w14:paraId="3449F78A" w14:textId="77777777" w:rsidR="008D7320" w:rsidRPr="00846989" w:rsidRDefault="008D7320" w:rsidP="00304850">
            <w:pPr>
              <w:autoSpaceDE w:val="0"/>
              <w:autoSpaceDN w:val="0"/>
              <w:adjustRightInd w:val="0"/>
              <w:spacing w:before="120" w:after="120" w:line="240" w:lineRule="atLeast"/>
              <w:jc w:val="center"/>
              <w:rPr>
                <w:rFonts w:ascii="Verdana" w:hAnsi="Verdana" w:cs="Verdana"/>
                <w:color w:val="000000"/>
              </w:rPr>
            </w:pPr>
          </w:p>
          <w:p w14:paraId="14AA2A8C" w14:textId="77777777" w:rsidR="008D7320" w:rsidRPr="00846989" w:rsidRDefault="008D7320" w:rsidP="00304850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 w:rsidRPr="00846989">
              <w:rPr>
                <w:rFonts w:ascii="Verdana" w:hAnsi="Verdana" w:cs="Verdana"/>
                <w:color w:val="000000"/>
              </w:rPr>
              <w:t>Colleagues includes:</w:t>
            </w:r>
          </w:p>
          <w:p w14:paraId="5F2F064A" w14:textId="77777777" w:rsidR="008D7320" w:rsidRPr="00846989" w:rsidRDefault="008D7320" w:rsidP="00304850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 w:rsidRPr="00846989">
              <w:rPr>
                <w:rFonts w:ascii="Verdana" w:hAnsi="Verdana" w:cs="Verdana"/>
                <w:color w:val="000000"/>
              </w:rPr>
              <w:t xml:space="preserve">CVS Health </w:t>
            </w:r>
          </w:p>
          <w:p w14:paraId="2A111F06" w14:textId="77777777" w:rsidR="008D7320" w:rsidRPr="00846989" w:rsidRDefault="008D7320" w:rsidP="00304850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 w:rsidRPr="00846989">
              <w:rPr>
                <w:rFonts w:ascii="Verdana" w:hAnsi="Verdana" w:cs="Verdana"/>
                <w:color w:val="000000"/>
              </w:rPr>
              <w:t xml:space="preserve">CVS Retail Store </w:t>
            </w:r>
          </w:p>
          <w:p w14:paraId="6DDFF05C" w14:textId="77777777" w:rsidR="008D7320" w:rsidRPr="00846989" w:rsidRDefault="008D7320" w:rsidP="00304850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 w:rsidRPr="00846989">
              <w:rPr>
                <w:rFonts w:ascii="Verdana" w:hAnsi="Verdana" w:cs="Verdana"/>
                <w:color w:val="000000"/>
              </w:rPr>
              <w:t xml:space="preserve">CVS Caremark PBM </w:t>
            </w:r>
          </w:p>
          <w:p w14:paraId="4314E8B1" w14:textId="4228768F" w:rsidR="008D7320" w:rsidRPr="00846989" w:rsidRDefault="008D7320" w:rsidP="00304850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 w:rsidRPr="00846989">
              <w:rPr>
                <w:rFonts w:ascii="Verdana" w:hAnsi="Verdana" w:cs="Verdana"/>
                <w:color w:val="000000"/>
              </w:rPr>
              <w:t>Aetna or any other subsidiary of CVS Health</w:t>
            </w:r>
          </w:p>
          <w:p w14:paraId="142F9E1A" w14:textId="77777777" w:rsidR="008D7320" w:rsidRPr="00846989" w:rsidRDefault="008D7320" w:rsidP="00304850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  <w:rPr>
                <w:rFonts w:ascii="Verdana" w:hAnsi="Verdana" w:cs="Verdana"/>
                <w:b/>
                <w:color w:val="000000"/>
              </w:rPr>
            </w:pPr>
            <w:r w:rsidRPr="00846989">
              <w:rPr>
                <w:rFonts w:ascii="Verdana" w:hAnsi="Verdana" w:cs="Verdana"/>
                <w:b/>
                <w:color w:val="000000"/>
              </w:rPr>
              <w:t xml:space="preserve"> </w:t>
            </w:r>
          </w:p>
          <w:p w14:paraId="01D11015" w14:textId="0957100C" w:rsidR="008D7320" w:rsidRPr="00846989" w:rsidRDefault="008D7320" w:rsidP="00304850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 w:rsidRPr="00846989">
              <w:rPr>
                <w:rFonts w:ascii="Verdana" w:hAnsi="Verdana" w:cs="Verdana"/>
                <w:b/>
                <w:color w:val="000000"/>
              </w:rPr>
              <w:t>Example:</w:t>
            </w:r>
            <w:r w:rsidRPr="00846989">
              <w:rPr>
                <w:rFonts w:ascii="Verdana" w:hAnsi="Verdana" w:cs="Verdana"/>
                <w:color w:val="000000"/>
              </w:rPr>
              <w:t xml:space="preserve"> </w:t>
            </w:r>
            <w:r w:rsidR="00D77F19" w:rsidRPr="00846989">
              <w:rPr>
                <w:rFonts w:ascii="Verdana" w:hAnsi="Verdana" w:cs="Verdana"/>
                <w:color w:val="000000"/>
              </w:rPr>
              <w:t xml:space="preserve"> </w:t>
            </w:r>
            <w:r w:rsidR="00C423DF" w:rsidRPr="00846989">
              <w:rPr>
                <w:rFonts w:ascii="Verdana" w:hAnsi="Verdana" w:cs="Verdana"/>
                <w:color w:val="000000"/>
              </w:rPr>
              <w:t>Caller</w:t>
            </w:r>
            <w:r w:rsidRPr="00846989">
              <w:rPr>
                <w:rFonts w:ascii="Verdana" w:hAnsi="Verdana" w:cs="Verdana"/>
                <w:color w:val="000000"/>
              </w:rPr>
              <w:t xml:space="preserve"> alleges that our CVS Health employee is using their credit card information for personal use. </w:t>
            </w:r>
            <w:r w:rsidRPr="00846989">
              <w:rPr>
                <w:rFonts w:ascii="Verdana" w:hAnsi="Verdana" w:cs="Verdana"/>
                <w:b/>
                <w:color w:val="000000"/>
              </w:rPr>
              <w:t xml:space="preserve"> </w:t>
            </w:r>
          </w:p>
        </w:tc>
        <w:tc>
          <w:tcPr>
            <w:tcW w:w="2986" w:type="pct"/>
            <w:tcBorders>
              <w:bottom w:val="single" w:sz="4" w:space="0" w:color="auto"/>
            </w:tcBorders>
            <w:shd w:val="clear" w:color="auto" w:fill="auto"/>
          </w:tcPr>
          <w:p w14:paraId="4C62B7CA" w14:textId="5075E34E" w:rsidR="008D7320" w:rsidRPr="00846989" w:rsidRDefault="008E6D5F" w:rsidP="00304850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846989">
              <w:rPr>
                <w:rFonts w:ascii="Verdana" w:hAnsi="Verdana"/>
                <w:color w:val="333333"/>
              </w:rPr>
              <w:t xml:space="preserve">Contact the </w:t>
            </w:r>
            <w:hyperlink r:id="rId27" w:anchor="!/view?docid=9eef064d-c7d7-42f7-9026-1497496b4d51" w:history="1">
              <w:r w:rsidR="00892B56" w:rsidRPr="00846989">
                <w:rPr>
                  <w:rStyle w:val="Hyperlink"/>
                  <w:rFonts w:ascii="Verdana" w:hAnsi="Verdana"/>
                </w:rPr>
                <w:t>Senior Team</w:t>
              </w:r>
            </w:hyperlink>
            <w:r w:rsidR="00FD3B54" w:rsidRPr="00846989">
              <w:rPr>
                <w:rStyle w:val="Hyperlink"/>
                <w:rFonts w:ascii="Verdana" w:hAnsi="Verdana"/>
              </w:rPr>
              <w:t xml:space="preserve"> (016311)</w:t>
            </w:r>
            <w:r w:rsidRPr="00846989">
              <w:rPr>
                <w:rFonts w:ascii="Verdana" w:hAnsi="Verdana"/>
                <w:color w:val="333333"/>
              </w:rPr>
              <w:t>.</w:t>
            </w:r>
            <w:r w:rsidR="008D7320" w:rsidRPr="00846989">
              <w:rPr>
                <w:rFonts w:ascii="Verdana" w:hAnsi="Verdana"/>
                <w:color w:val="333333"/>
              </w:rPr>
              <w:t xml:space="preserve">  </w:t>
            </w:r>
          </w:p>
          <w:p w14:paraId="30E9F5B5" w14:textId="674810D9" w:rsidR="00022791" w:rsidRPr="00846989" w:rsidRDefault="008D7320" w:rsidP="00304850">
            <w:pPr>
              <w:pStyle w:val="NormalWeb"/>
              <w:tabs>
                <w:tab w:val="left" w:pos="1560"/>
              </w:tabs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846989">
              <w:rPr>
                <w:rFonts w:ascii="Verdana" w:hAnsi="Verdana"/>
                <w:b/>
                <w:color w:val="333333"/>
              </w:rPr>
              <w:t>Note:</w:t>
            </w:r>
            <w:r w:rsidRPr="00846989">
              <w:rPr>
                <w:rFonts w:ascii="Verdana" w:hAnsi="Verdana"/>
                <w:color w:val="333333"/>
              </w:rPr>
              <w:t xml:space="preserve">  </w:t>
            </w:r>
            <w:r w:rsidR="004873F8" w:rsidRPr="00846989">
              <w:rPr>
                <w:rFonts w:ascii="Verdana" w:hAnsi="Verdana"/>
                <w:color w:val="333333"/>
              </w:rPr>
              <w:t>This will be</w:t>
            </w:r>
            <w:r w:rsidRPr="00846989">
              <w:rPr>
                <w:rFonts w:ascii="Verdana" w:hAnsi="Verdana"/>
                <w:color w:val="333333"/>
              </w:rPr>
              <w:t xml:space="preserve"> referred to our investigations team for review</w:t>
            </w:r>
            <w:r w:rsidR="00D77F19" w:rsidRPr="00846989">
              <w:rPr>
                <w:rFonts w:ascii="Verdana" w:hAnsi="Verdana"/>
                <w:color w:val="333333"/>
              </w:rPr>
              <w:t>,</w:t>
            </w:r>
            <w:r w:rsidRPr="00846989">
              <w:rPr>
                <w:rFonts w:ascii="Verdana" w:hAnsi="Verdana"/>
                <w:color w:val="333333"/>
              </w:rPr>
              <w:t xml:space="preserve"> and</w:t>
            </w:r>
            <w:r w:rsidR="008E6D5F" w:rsidRPr="00846989">
              <w:rPr>
                <w:rFonts w:ascii="Verdana" w:hAnsi="Verdana"/>
                <w:color w:val="333333"/>
              </w:rPr>
              <w:t xml:space="preserve"> depending on the situation</w:t>
            </w:r>
            <w:r w:rsidR="00D77F19" w:rsidRPr="00846989">
              <w:rPr>
                <w:rFonts w:ascii="Verdana" w:hAnsi="Verdana"/>
                <w:color w:val="333333"/>
              </w:rPr>
              <w:t>,</w:t>
            </w:r>
            <w:r w:rsidRPr="00846989">
              <w:rPr>
                <w:rFonts w:ascii="Verdana" w:hAnsi="Verdana"/>
                <w:color w:val="333333"/>
              </w:rPr>
              <w:t xml:space="preserve"> they </w:t>
            </w:r>
            <w:r w:rsidR="008E6D5F" w:rsidRPr="00846989">
              <w:rPr>
                <w:rFonts w:ascii="Verdana" w:hAnsi="Verdana"/>
                <w:color w:val="333333"/>
              </w:rPr>
              <w:t>may</w:t>
            </w:r>
            <w:r w:rsidRPr="00846989">
              <w:rPr>
                <w:rFonts w:ascii="Verdana" w:hAnsi="Verdana"/>
                <w:color w:val="333333"/>
              </w:rPr>
              <w:t xml:space="preserve"> be contacted by the </w:t>
            </w:r>
            <w:r w:rsidRPr="00846989">
              <w:rPr>
                <w:rFonts w:ascii="Verdana" w:hAnsi="Verdana"/>
                <w:bCs/>
                <w:color w:val="333333"/>
              </w:rPr>
              <w:t>Corporate Investigations</w:t>
            </w:r>
            <w:r w:rsidRPr="00846989">
              <w:rPr>
                <w:rFonts w:ascii="Verdana" w:hAnsi="Verdana"/>
                <w:color w:val="333333"/>
              </w:rPr>
              <w:t xml:space="preserve"> group</w:t>
            </w:r>
            <w:r w:rsidR="00892B56" w:rsidRPr="00846989">
              <w:rPr>
                <w:rFonts w:ascii="Verdana" w:hAnsi="Verdana"/>
                <w:color w:val="333333"/>
              </w:rPr>
              <w:t xml:space="preserve">.  </w:t>
            </w:r>
          </w:p>
          <w:p w14:paraId="51404CC6" w14:textId="77777777" w:rsidR="00022791" w:rsidRPr="00846989" w:rsidRDefault="00022791" w:rsidP="00304850">
            <w:pPr>
              <w:pStyle w:val="NormalWeb"/>
              <w:tabs>
                <w:tab w:val="left" w:pos="1560"/>
              </w:tabs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</w:p>
          <w:p w14:paraId="39603280" w14:textId="0E406EFE" w:rsidR="008D7320" w:rsidRPr="00846989" w:rsidRDefault="00022791" w:rsidP="00304850">
            <w:pPr>
              <w:pStyle w:val="NormalWeb"/>
              <w:tabs>
                <w:tab w:val="left" w:pos="1560"/>
              </w:tabs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846989">
              <w:rPr>
                <w:rFonts w:ascii="Verdana" w:hAnsi="Verdana"/>
                <w:noProof/>
                <w:color w:val="333333"/>
              </w:rPr>
              <w:drawing>
                <wp:inline distT="0" distB="0" distL="0" distR="0" wp14:anchorId="764AA21D" wp14:editId="130DAA06">
                  <wp:extent cx="238095" cy="209524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 - Important Informati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6989">
              <w:rPr>
                <w:rFonts w:ascii="Verdana" w:hAnsi="Verdana"/>
                <w:color w:val="333333"/>
              </w:rPr>
              <w:t xml:space="preserve"> </w:t>
            </w:r>
            <w:r w:rsidR="008E6D5F" w:rsidRPr="00846989">
              <w:rPr>
                <w:rFonts w:ascii="Verdana" w:hAnsi="Verdana"/>
                <w:color w:val="333333"/>
              </w:rPr>
              <w:t xml:space="preserve">Do not </w:t>
            </w:r>
            <w:r w:rsidR="008D7320" w:rsidRPr="00846989">
              <w:rPr>
                <w:rFonts w:ascii="Verdana" w:hAnsi="Verdana"/>
                <w:color w:val="333333"/>
              </w:rPr>
              <w:t xml:space="preserve">provide a specific call back/contact time. </w:t>
            </w:r>
          </w:p>
          <w:p w14:paraId="3A7E3736" w14:textId="77777777" w:rsidR="008D7320" w:rsidRPr="00846989" w:rsidRDefault="008D7320" w:rsidP="00304850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</w:p>
        </w:tc>
      </w:tr>
      <w:tr w:rsidR="008D7320" w:rsidRPr="00846989" w14:paraId="3380F64A" w14:textId="77777777" w:rsidTr="003A1D06">
        <w:trPr>
          <w:trHeight w:val="60"/>
        </w:trPr>
        <w:tc>
          <w:tcPr>
            <w:tcW w:w="386" w:type="pct"/>
            <w:vMerge/>
            <w:shd w:val="clear" w:color="auto" w:fill="auto"/>
          </w:tcPr>
          <w:p w14:paraId="2FDE3114" w14:textId="77777777" w:rsidR="008D7320" w:rsidRPr="00846989" w:rsidRDefault="008D7320" w:rsidP="00C85CD8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627" w:type="pct"/>
            <w:tcBorders>
              <w:bottom w:val="single" w:sz="4" w:space="0" w:color="auto"/>
            </w:tcBorders>
            <w:shd w:val="clear" w:color="auto" w:fill="auto"/>
          </w:tcPr>
          <w:p w14:paraId="7A0D8C7A" w14:textId="73A97AC1" w:rsidR="008D7320" w:rsidRPr="00846989" w:rsidRDefault="008D7320" w:rsidP="00304850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bookmarkStart w:id="19" w:name="ReportDoesntFitOtherCategory"/>
            <w:r w:rsidRPr="00846989">
              <w:rPr>
                <w:rFonts w:ascii="Verdana" w:hAnsi="Verdana" w:cs="Verdana"/>
                <w:color w:val="000000"/>
              </w:rPr>
              <w:t xml:space="preserve">Reporting alleged fraud that </w:t>
            </w:r>
            <w:r w:rsidR="00220C57" w:rsidRPr="00846989">
              <w:rPr>
                <w:rFonts w:ascii="Verdana" w:hAnsi="Verdana" w:cs="Verdana"/>
                <w:color w:val="000000"/>
              </w:rPr>
              <w:t>does not</w:t>
            </w:r>
            <w:r w:rsidRPr="00846989">
              <w:rPr>
                <w:rFonts w:ascii="Verdana" w:hAnsi="Verdana" w:cs="Verdana"/>
                <w:color w:val="000000"/>
              </w:rPr>
              <w:t xml:space="preserve"> fit into any other category</w:t>
            </w:r>
            <w:bookmarkEnd w:id="19"/>
            <w:r w:rsidRPr="00846989">
              <w:rPr>
                <w:rFonts w:ascii="Verdana" w:hAnsi="Verdana" w:cs="Verdana"/>
                <w:color w:val="000000"/>
              </w:rPr>
              <w:t xml:space="preserve">  </w:t>
            </w:r>
            <w:r w:rsidRPr="00846989">
              <w:rPr>
                <w:rFonts w:ascii="Verdana" w:hAnsi="Verdana"/>
                <w:noProof/>
                <w:color w:val="000000"/>
              </w:rPr>
              <w:t xml:space="preserve"> </w:t>
            </w:r>
          </w:p>
          <w:p w14:paraId="74D317B5" w14:textId="77777777" w:rsidR="008D7320" w:rsidRPr="00846989" w:rsidRDefault="008D7320" w:rsidP="00304850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</w:p>
        </w:tc>
        <w:tc>
          <w:tcPr>
            <w:tcW w:w="2986" w:type="pct"/>
            <w:tcBorders>
              <w:bottom w:val="single" w:sz="4" w:space="0" w:color="auto"/>
            </w:tcBorders>
            <w:shd w:val="clear" w:color="auto" w:fill="auto"/>
          </w:tcPr>
          <w:p w14:paraId="26846CDC" w14:textId="421C2BE1" w:rsidR="008D7320" w:rsidRPr="00846989" w:rsidRDefault="008D7320" w:rsidP="00304850">
            <w:pPr>
              <w:autoSpaceDE w:val="0"/>
              <w:autoSpaceDN w:val="0"/>
              <w:adjustRightInd w:val="0"/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hyperlink r:id="rId28" w:anchor="!/view?docid=57660ff2-9cac-4009-8267-7231e754b512" w:history="1">
              <w:r w:rsidRPr="00846989">
                <w:rPr>
                  <w:rStyle w:val="Hyperlink"/>
                  <w:rFonts w:ascii="Verdana" w:hAnsi="Verdana"/>
                </w:rPr>
                <w:t xml:space="preserve">Search and </w:t>
              </w:r>
              <w:r w:rsidR="00892B56" w:rsidRPr="00846989">
                <w:rPr>
                  <w:rStyle w:val="Hyperlink"/>
                  <w:rFonts w:ascii="Verdana" w:hAnsi="Verdana"/>
                </w:rPr>
                <w:t>find</w:t>
              </w:r>
            </w:hyperlink>
            <w:r w:rsidR="00391955" w:rsidRPr="00846989">
              <w:rPr>
                <w:rStyle w:val="Hyperlink"/>
                <w:rFonts w:ascii="Verdana" w:hAnsi="Verdana"/>
              </w:rPr>
              <w:t xml:space="preserve"> (027257)</w:t>
            </w:r>
            <w:r w:rsidRPr="00846989">
              <w:rPr>
                <w:rFonts w:ascii="Verdana" w:hAnsi="Verdana"/>
                <w:color w:val="000000"/>
              </w:rPr>
              <w:t xml:space="preserve"> the member’s account in PeopleSafe.  </w:t>
            </w:r>
            <w:r w:rsidR="00892B56" w:rsidRPr="00846989">
              <w:rPr>
                <w:rFonts w:ascii="Verdana" w:hAnsi="Verdana"/>
                <w:color w:val="000000"/>
              </w:rPr>
              <w:t xml:space="preserve"> Once located, </w:t>
            </w:r>
            <w:r w:rsidRPr="00846989">
              <w:rPr>
                <w:rFonts w:ascii="Verdana" w:hAnsi="Verdana"/>
                <w:color w:val="000000"/>
              </w:rPr>
              <w:t>review account information based on the statement made by caller.</w:t>
            </w:r>
            <w:r w:rsidR="00892B56" w:rsidRPr="00846989">
              <w:rPr>
                <w:rFonts w:ascii="Verdana" w:hAnsi="Verdana"/>
                <w:color w:val="000000"/>
              </w:rPr>
              <w:t xml:space="preserve">  Call the </w:t>
            </w:r>
            <w:hyperlink r:id="rId29" w:anchor="!/view?docid=9eef064d-c7d7-42f7-9026-1497496b4d51" w:history="1">
              <w:r w:rsidR="00892B56" w:rsidRPr="00846989">
                <w:rPr>
                  <w:rStyle w:val="Hyperlink"/>
                  <w:rFonts w:ascii="Verdana" w:hAnsi="Verdana"/>
                </w:rPr>
                <w:t>Senior Team</w:t>
              </w:r>
            </w:hyperlink>
            <w:r w:rsidR="00344669" w:rsidRPr="00846989">
              <w:rPr>
                <w:rStyle w:val="Hyperlink"/>
                <w:rFonts w:ascii="Verdana" w:hAnsi="Verdana"/>
              </w:rPr>
              <w:t xml:space="preserve"> (016311)</w:t>
            </w:r>
            <w:r w:rsidR="00892B56" w:rsidRPr="00846989">
              <w:rPr>
                <w:rFonts w:ascii="Verdana" w:hAnsi="Verdana"/>
                <w:color w:val="000000"/>
              </w:rPr>
              <w:t xml:space="preserve"> for assistance.</w:t>
            </w:r>
          </w:p>
          <w:p w14:paraId="4150EF6A" w14:textId="6C0F5860" w:rsidR="008D7320" w:rsidRPr="00846989" w:rsidRDefault="008D7320" w:rsidP="00304850">
            <w:pPr>
              <w:pStyle w:val="ListParagraph"/>
              <w:numPr>
                <w:ilvl w:val="0"/>
                <w:numId w:val="34"/>
              </w:numPr>
              <w:spacing w:before="120" w:after="120" w:line="240" w:lineRule="auto"/>
              <w:ind w:left="342"/>
              <w:textAlignment w:val="top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84698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If </w:t>
            </w:r>
            <w:r w:rsidR="00892B56" w:rsidRPr="0084698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you </w:t>
            </w:r>
            <w:r w:rsidRPr="00846989">
              <w:rPr>
                <w:rFonts w:ascii="Verdana" w:eastAsia="Times New Roman" w:hAnsi="Verdana"/>
                <w:color w:val="000000"/>
                <w:sz w:val="24"/>
                <w:szCs w:val="24"/>
              </w:rPr>
              <w:t>feel like there is potential fraud, k</w:t>
            </w:r>
            <w:r w:rsidRPr="00846989">
              <w:rPr>
                <w:rFonts w:ascii="Verdana" w:hAnsi="Verdana" w:cs="Arial"/>
                <w:bCs/>
                <w:sz w:val="24"/>
                <w:szCs w:val="24"/>
              </w:rPr>
              <w:t xml:space="preserve">eep the </w:t>
            </w:r>
            <w:r w:rsidR="00C423DF" w:rsidRPr="00846989">
              <w:rPr>
                <w:rFonts w:ascii="Verdana" w:hAnsi="Verdana" w:cs="Arial"/>
                <w:bCs/>
                <w:sz w:val="24"/>
                <w:szCs w:val="24"/>
              </w:rPr>
              <w:t>caller</w:t>
            </w:r>
            <w:r w:rsidRPr="00846989">
              <w:rPr>
                <w:rFonts w:ascii="Verdana" w:hAnsi="Verdana" w:cs="Arial"/>
                <w:bCs/>
                <w:sz w:val="24"/>
                <w:szCs w:val="24"/>
              </w:rPr>
              <w:t xml:space="preserve"> on the line and talk through the research activity.  </w:t>
            </w:r>
          </w:p>
          <w:p w14:paraId="13B8CC44" w14:textId="374E2178" w:rsidR="008D7320" w:rsidRPr="00846989" w:rsidRDefault="008D7320" w:rsidP="00304850">
            <w:pPr>
              <w:pStyle w:val="ListParagraph"/>
              <w:spacing w:before="120" w:after="120" w:line="240" w:lineRule="auto"/>
              <w:ind w:left="342"/>
              <w:textAlignment w:val="top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00846989">
              <w:rPr>
                <w:rFonts w:ascii="Verdana" w:hAnsi="Verdana" w:cs="Arial"/>
                <w:bCs/>
                <w:noProof/>
                <w:sz w:val="24"/>
                <w:szCs w:val="24"/>
              </w:rPr>
              <w:drawing>
                <wp:inline distT="0" distB="0" distL="0" distR="0" wp14:anchorId="483EC70C" wp14:editId="2B670522">
                  <wp:extent cx="236220" cy="213360"/>
                  <wp:effectExtent l="0" t="0" r="0" b="0"/>
                  <wp:docPr id="8" name="Picture 8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989"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="00892B56" w:rsidRPr="00846989">
              <w:rPr>
                <w:rFonts w:ascii="Verdana" w:hAnsi="Verdana" w:cs="Arial"/>
                <w:bCs/>
                <w:sz w:val="24"/>
                <w:szCs w:val="24"/>
              </w:rPr>
              <w:t xml:space="preserve">Do not </w:t>
            </w:r>
            <w:r w:rsidRPr="00846989">
              <w:rPr>
                <w:rFonts w:ascii="Verdana" w:hAnsi="Verdana" w:cs="Arial"/>
                <w:bCs/>
                <w:sz w:val="24"/>
                <w:szCs w:val="24"/>
              </w:rPr>
              <w:t xml:space="preserve">place on hold while performing research.   </w:t>
            </w:r>
            <w:r w:rsidRPr="00846989">
              <w:rPr>
                <w:rFonts w:ascii="Verdana" w:hAnsi="Verdana"/>
                <w:color w:val="000000"/>
                <w:sz w:val="24"/>
                <w:szCs w:val="24"/>
              </w:rPr>
              <w:t xml:space="preserve">  </w:t>
            </w:r>
            <w:r w:rsidRPr="00846989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 </w:t>
            </w:r>
            <w:r w:rsidRPr="00846989">
              <w:rPr>
                <w:rFonts w:ascii="Verdana" w:hAnsi="Verdana" w:cs="Helvetica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75754773" w14:textId="77777777" w:rsidR="00021E67" w:rsidRDefault="00021E67" w:rsidP="005A64DA">
      <w:pPr>
        <w:jc w:val="right"/>
        <w:rPr>
          <w:rFonts w:ascii="Verdana" w:hAnsi="Verdana"/>
        </w:rPr>
      </w:pPr>
    </w:p>
    <w:p w14:paraId="2F430D6D" w14:textId="23EB1F35" w:rsidR="00685BF6" w:rsidRDefault="00685BF6" w:rsidP="00685BF6">
      <w:pPr>
        <w:jc w:val="right"/>
        <w:rPr>
          <w:rFonts w:ascii="Verdana" w:hAnsi="Verdana"/>
        </w:rPr>
      </w:pPr>
      <w:hyperlink w:anchor="_top" w:history="1">
        <w:r w:rsidRPr="00514CF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20B94" w:rsidRPr="00485736" w14:paraId="158BC96B" w14:textId="77777777" w:rsidTr="00A27B80">
        <w:tc>
          <w:tcPr>
            <w:tcW w:w="5000" w:type="pct"/>
            <w:shd w:val="clear" w:color="auto" w:fill="BFBFBF" w:themeFill="background1" w:themeFillShade="BF"/>
          </w:tcPr>
          <w:p w14:paraId="3A66D1CF" w14:textId="77777777" w:rsidR="00320B94" w:rsidRPr="00485736" w:rsidRDefault="00EC5FD4" w:rsidP="00892B5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92239488"/>
            <w:r>
              <w:rPr>
                <w:rFonts w:ascii="Verdana" w:hAnsi="Verdana"/>
                <w:i w:val="0"/>
                <w:iCs w:val="0"/>
              </w:rPr>
              <w:t>Related D</w:t>
            </w:r>
            <w:r w:rsidR="00320B94">
              <w:rPr>
                <w:rFonts w:ascii="Verdana" w:hAnsi="Verdana"/>
                <w:i w:val="0"/>
                <w:iCs w:val="0"/>
              </w:rPr>
              <w:t>ocuments</w:t>
            </w:r>
            <w:bookmarkEnd w:id="20"/>
          </w:p>
        </w:tc>
      </w:tr>
    </w:tbl>
    <w:p w14:paraId="2EBAD1D5" w14:textId="2CA97DAF" w:rsidR="0006356A" w:rsidRDefault="0006356A" w:rsidP="00892B56">
      <w:pPr>
        <w:spacing w:before="120" w:after="120"/>
        <w:rPr>
          <w:rStyle w:val="Hyperlink"/>
          <w:rFonts w:ascii="Verdana" w:hAnsi="Verdana"/>
        </w:rPr>
      </w:pPr>
      <w:hyperlink r:id="rId30" w:anchor="!/view?docid=bdac0c67-5fee-47ba-a3aa-aab84900cf78" w:history="1">
        <w:r>
          <w:rPr>
            <w:rStyle w:val="Hyperlink"/>
            <w:rFonts w:ascii="Verdana" w:hAnsi="Verdana"/>
          </w:rPr>
          <w:t>Log Activity/Capture Activity Codes</w:t>
        </w:r>
      </w:hyperlink>
      <w:r w:rsidR="00AC1E71">
        <w:rPr>
          <w:rStyle w:val="Hyperlink"/>
          <w:rFonts w:ascii="Verdana" w:hAnsi="Verdana"/>
        </w:rPr>
        <w:t xml:space="preserve"> (005164</w:t>
      </w:r>
      <w:r w:rsidR="008F2FA3">
        <w:rPr>
          <w:rStyle w:val="Hyperlink"/>
          <w:rFonts w:ascii="Verdana" w:hAnsi="Verdana"/>
        </w:rPr>
        <w:t>)</w:t>
      </w:r>
    </w:p>
    <w:p w14:paraId="54095852" w14:textId="51E444DF" w:rsidR="004873F8" w:rsidRDefault="004873F8" w:rsidP="004873F8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hyperlink r:id="rId31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Abbreviations, Definitions and Terms</w:t>
        </w:r>
      </w:hyperlink>
      <w:r w:rsidR="003C634D">
        <w:rPr>
          <w:rFonts w:ascii="Verdana" w:hAnsi="Verdana" w:cs="Verdana"/>
          <w:color w:val="0000FF"/>
          <w:u w:val="single"/>
        </w:rPr>
        <w:t xml:space="preserve"> (</w:t>
      </w:r>
      <w:r w:rsidR="00542C95">
        <w:rPr>
          <w:rFonts w:ascii="Verdana" w:hAnsi="Verdana" w:cs="Verdana"/>
          <w:color w:val="0000FF"/>
          <w:u w:val="single"/>
        </w:rPr>
        <w:t>017428)</w:t>
      </w:r>
    </w:p>
    <w:p w14:paraId="019DCFD2" w14:textId="763093E6" w:rsidR="00320B94" w:rsidRDefault="00EC5FD4" w:rsidP="00892B56">
      <w:pPr>
        <w:spacing w:before="120" w:after="120"/>
        <w:rPr>
          <w:rFonts w:ascii="Verdana" w:hAnsi="Verdana" w:cs="Verdana"/>
          <w:color w:val="000000"/>
        </w:rPr>
      </w:pPr>
      <w:r w:rsidRPr="00EC5FD4">
        <w:rPr>
          <w:rFonts w:ascii="Verdana" w:hAnsi="Verdana"/>
          <w:b/>
        </w:rPr>
        <w:t>Parent Documents:</w:t>
      </w:r>
      <w:r w:rsidR="00892B56">
        <w:rPr>
          <w:rFonts w:ascii="Verdana" w:hAnsi="Verdana"/>
          <w:b/>
        </w:rPr>
        <w:t xml:space="preserve"> </w:t>
      </w:r>
      <w:hyperlink r:id="rId32" w:tgtFrame="_blank" w:history="1">
        <w:r w:rsidR="00320B94" w:rsidRPr="00E239B6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="00892B56" w:rsidRPr="00892B56">
        <w:rPr>
          <w:rFonts w:ascii="Verdana" w:hAnsi="Verdana"/>
          <w:color w:val="0000FF"/>
        </w:rPr>
        <w:t xml:space="preserve">, </w:t>
      </w:r>
      <w:hyperlink r:id="rId33" w:history="1">
        <w:r w:rsidR="00320B94" w:rsidRPr="00E239B6">
          <w:rPr>
            <w:rStyle w:val="Hyperlink"/>
            <w:rFonts w:ascii="Verdana" w:hAnsi="Verdana"/>
          </w:rPr>
          <w:t>CALL 0011 Authenticating Caller</w:t>
        </w:r>
      </w:hyperlink>
      <w:r w:rsidR="00320B94" w:rsidRPr="00E239B6">
        <w:rPr>
          <w:rFonts w:ascii="Verdana" w:hAnsi="Verdana"/>
        </w:rPr>
        <w:t xml:space="preserve"> </w:t>
      </w:r>
      <w:r w:rsidR="00892B56">
        <w:rPr>
          <w:rFonts w:ascii="Verdana" w:hAnsi="Verdana"/>
        </w:rPr>
        <w:t xml:space="preserve">, </w:t>
      </w:r>
      <w:hyperlink r:id="rId34" w:history="1">
        <w:r w:rsidR="00320B94" w:rsidRPr="00E239B6">
          <w:rPr>
            <w:rStyle w:val="Hyperlink"/>
            <w:rFonts w:ascii="Verdana" w:hAnsi="Verdana" w:cs="Verdana"/>
          </w:rPr>
          <w:t>CORSEC-0013 Corporate Security-Corporate Investigations</w:t>
        </w:r>
      </w:hyperlink>
    </w:p>
    <w:p w14:paraId="3FE51BCA" w14:textId="037A4379" w:rsidR="0010526F" w:rsidRDefault="0010526F" w:rsidP="00892B56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</w:p>
    <w:p w14:paraId="574B89E8" w14:textId="1CB8693D" w:rsidR="008E7E2B" w:rsidRDefault="00685BF6" w:rsidP="00892B56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514CF1">
          <w:rPr>
            <w:rStyle w:val="Hyperlink"/>
            <w:rFonts w:ascii="Verdana" w:hAnsi="Verdana"/>
          </w:rPr>
          <w:t>Top of the Document</w:t>
        </w:r>
      </w:hyperlink>
    </w:p>
    <w:p w14:paraId="07F67ED9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A00BB5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A00BB5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A00BB5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66CFE16" w14:textId="77777777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8E7E2B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F1152F">
      <w:headerReference w:type="first" r:id="rId35"/>
      <w:footerReference w:type="first" r:id="rId3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92668" w14:textId="77777777" w:rsidR="005A6C48" w:rsidRDefault="005A6C48">
      <w:r>
        <w:separator/>
      </w:r>
    </w:p>
  </w:endnote>
  <w:endnote w:type="continuationSeparator" w:id="0">
    <w:p w14:paraId="6639DD07" w14:textId="77777777" w:rsidR="005A6C48" w:rsidRDefault="005A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5682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4A022" w14:textId="77777777" w:rsidR="005A6C48" w:rsidRDefault="005A6C48">
      <w:r>
        <w:separator/>
      </w:r>
    </w:p>
  </w:footnote>
  <w:footnote w:type="continuationSeparator" w:id="0">
    <w:p w14:paraId="3FC9AE4D" w14:textId="77777777" w:rsidR="005A6C48" w:rsidRDefault="005A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6EAC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1682B1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64087915" o:spid="_x0000_i1025" type="#_x0000_t75" alt="Icon - Important Information" style="width:18.75pt;height:17.25pt;visibility:visible;mso-wrap-style:square">
            <v:imagedata r:id="rId1" o:title="Icon - Important Information"/>
          </v:shape>
        </w:pict>
      </mc:Choice>
      <mc:Fallback>
        <w:drawing>
          <wp:inline distT="0" distB="0" distL="0" distR="0" wp14:anchorId="52401FCF" wp14:editId="011138BF">
            <wp:extent cx="238125" cy="219075"/>
            <wp:effectExtent l="0" t="0" r="0" b="0"/>
            <wp:docPr id="964087915" name="Picture 964087915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3B3B40"/>
    <w:multiLevelType w:val="hybridMultilevel"/>
    <w:tmpl w:val="8C7CF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A5CE4"/>
    <w:multiLevelType w:val="hybridMultilevel"/>
    <w:tmpl w:val="BD46C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F4BE8"/>
    <w:multiLevelType w:val="hybridMultilevel"/>
    <w:tmpl w:val="9DE61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7D4161"/>
    <w:multiLevelType w:val="hybridMultilevel"/>
    <w:tmpl w:val="D21C352A"/>
    <w:lvl w:ilvl="0" w:tplc="D32847C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75648"/>
    <w:multiLevelType w:val="hybridMultilevel"/>
    <w:tmpl w:val="574A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79C1"/>
    <w:multiLevelType w:val="hybridMultilevel"/>
    <w:tmpl w:val="7520D6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271E6"/>
    <w:multiLevelType w:val="hybridMultilevel"/>
    <w:tmpl w:val="981C13BA"/>
    <w:lvl w:ilvl="0" w:tplc="96C6C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14F4F"/>
    <w:multiLevelType w:val="hybridMultilevel"/>
    <w:tmpl w:val="948EB718"/>
    <w:lvl w:ilvl="0" w:tplc="AA425B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765DF"/>
    <w:multiLevelType w:val="hybridMultilevel"/>
    <w:tmpl w:val="3244A23E"/>
    <w:lvl w:ilvl="0" w:tplc="D3E0D52C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D6944"/>
    <w:multiLevelType w:val="hybridMultilevel"/>
    <w:tmpl w:val="FCE6C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B150E"/>
    <w:multiLevelType w:val="hybridMultilevel"/>
    <w:tmpl w:val="E318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9698E"/>
    <w:multiLevelType w:val="hybridMultilevel"/>
    <w:tmpl w:val="455AFE0C"/>
    <w:lvl w:ilvl="0" w:tplc="1302B64E">
      <w:start w:val="1"/>
      <w:numFmt w:val="lowerLetter"/>
      <w:lvlText w:val="%1."/>
      <w:lvlJc w:val="left"/>
      <w:pPr>
        <w:ind w:left="360" w:hanging="360"/>
      </w:pPr>
      <w:rPr>
        <w:rFonts w:ascii="Verdana" w:hAnsi="Verdan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1A49CA"/>
    <w:multiLevelType w:val="hybridMultilevel"/>
    <w:tmpl w:val="340E7A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AB160A"/>
    <w:multiLevelType w:val="hybridMultilevel"/>
    <w:tmpl w:val="33F6EE2E"/>
    <w:lvl w:ilvl="0" w:tplc="0ED683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E0B55"/>
    <w:multiLevelType w:val="hybridMultilevel"/>
    <w:tmpl w:val="BCC45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976D7"/>
    <w:multiLevelType w:val="hybridMultilevel"/>
    <w:tmpl w:val="E9446BAC"/>
    <w:lvl w:ilvl="0" w:tplc="AA425B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529ED"/>
    <w:multiLevelType w:val="hybridMultilevel"/>
    <w:tmpl w:val="36327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9A35F1"/>
    <w:multiLevelType w:val="hybridMultilevel"/>
    <w:tmpl w:val="17DC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E0409"/>
    <w:multiLevelType w:val="hybridMultilevel"/>
    <w:tmpl w:val="1A74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65809"/>
    <w:multiLevelType w:val="hybridMultilevel"/>
    <w:tmpl w:val="2826A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110F5"/>
    <w:multiLevelType w:val="hybridMultilevel"/>
    <w:tmpl w:val="8F089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AA020D"/>
    <w:multiLevelType w:val="hybridMultilevel"/>
    <w:tmpl w:val="B0541DAA"/>
    <w:lvl w:ilvl="0" w:tplc="1B62C656">
      <w:start w:val="3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03D91"/>
    <w:multiLevelType w:val="hybridMultilevel"/>
    <w:tmpl w:val="0902E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F233D"/>
    <w:multiLevelType w:val="hybridMultilevel"/>
    <w:tmpl w:val="4CB069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CDB"/>
    <w:multiLevelType w:val="hybridMultilevel"/>
    <w:tmpl w:val="84566A2E"/>
    <w:lvl w:ilvl="0" w:tplc="7A46348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42B50"/>
    <w:multiLevelType w:val="hybridMultilevel"/>
    <w:tmpl w:val="A8FEA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FD0CAD"/>
    <w:multiLevelType w:val="hybridMultilevel"/>
    <w:tmpl w:val="2B18B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6C2E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0C3833"/>
    <w:multiLevelType w:val="hybridMultilevel"/>
    <w:tmpl w:val="5B8A50B2"/>
    <w:lvl w:ilvl="0" w:tplc="84BA70C2">
      <w:start w:val="1"/>
      <w:numFmt w:val="lowerLetter"/>
      <w:lvlText w:val="%1."/>
      <w:lvlJc w:val="left"/>
      <w:pPr>
        <w:ind w:left="360" w:hanging="360"/>
      </w:pPr>
      <w:rPr>
        <w:rFonts w:ascii="Verdana" w:hAnsi="Verdan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462C45"/>
    <w:multiLevelType w:val="hybridMultilevel"/>
    <w:tmpl w:val="9182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262D6"/>
    <w:multiLevelType w:val="hybridMultilevel"/>
    <w:tmpl w:val="EF9E3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E81BED"/>
    <w:multiLevelType w:val="hybridMultilevel"/>
    <w:tmpl w:val="1D56E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143436"/>
    <w:multiLevelType w:val="hybridMultilevel"/>
    <w:tmpl w:val="90684776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3A460EF"/>
    <w:multiLevelType w:val="hybridMultilevel"/>
    <w:tmpl w:val="FFEC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A3848"/>
    <w:multiLevelType w:val="hybridMultilevel"/>
    <w:tmpl w:val="A4409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7" w15:restartNumberingAfterBreak="0">
    <w:nsid w:val="679D449A"/>
    <w:multiLevelType w:val="hybridMultilevel"/>
    <w:tmpl w:val="0440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E3A9A"/>
    <w:multiLevelType w:val="hybridMultilevel"/>
    <w:tmpl w:val="D9CAAC2A"/>
    <w:lvl w:ilvl="0" w:tplc="053081EC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68E26E13"/>
    <w:multiLevelType w:val="hybridMultilevel"/>
    <w:tmpl w:val="E1A63470"/>
    <w:lvl w:ilvl="0" w:tplc="FADC7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A2ABD"/>
    <w:multiLevelType w:val="hybridMultilevel"/>
    <w:tmpl w:val="A3849530"/>
    <w:lvl w:ilvl="0" w:tplc="AA425B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0505CD"/>
    <w:multiLevelType w:val="hybridMultilevel"/>
    <w:tmpl w:val="75B2B04A"/>
    <w:lvl w:ilvl="0" w:tplc="7548D56E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994083"/>
    <w:multiLevelType w:val="hybridMultilevel"/>
    <w:tmpl w:val="FDCAF25A"/>
    <w:lvl w:ilvl="0" w:tplc="4A760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D94BD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D3859"/>
    <w:multiLevelType w:val="hybridMultilevel"/>
    <w:tmpl w:val="D728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30C0F"/>
    <w:multiLevelType w:val="hybridMultilevel"/>
    <w:tmpl w:val="9D30A2EA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5" w15:restartNumberingAfterBreak="0">
    <w:nsid w:val="7F204391"/>
    <w:multiLevelType w:val="hybridMultilevel"/>
    <w:tmpl w:val="81D2BC2E"/>
    <w:lvl w:ilvl="0" w:tplc="C9CE73B4">
      <w:start w:val="1"/>
      <w:numFmt w:val="lowerLetter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6780752">
    <w:abstractNumId w:val="7"/>
  </w:num>
  <w:num w:numId="2" w16cid:durableId="28341612">
    <w:abstractNumId w:val="11"/>
  </w:num>
  <w:num w:numId="3" w16cid:durableId="2068726452">
    <w:abstractNumId w:val="36"/>
  </w:num>
  <w:num w:numId="4" w16cid:durableId="659844305">
    <w:abstractNumId w:val="6"/>
  </w:num>
  <w:num w:numId="5" w16cid:durableId="407852408">
    <w:abstractNumId w:val="44"/>
  </w:num>
  <w:num w:numId="6" w16cid:durableId="360715987">
    <w:abstractNumId w:val="33"/>
  </w:num>
  <w:num w:numId="7" w16cid:durableId="1049114877">
    <w:abstractNumId w:val="38"/>
  </w:num>
  <w:num w:numId="8" w16cid:durableId="369038310">
    <w:abstractNumId w:val="32"/>
  </w:num>
  <w:num w:numId="9" w16cid:durableId="1937909074">
    <w:abstractNumId w:val="31"/>
  </w:num>
  <w:num w:numId="10" w16cid:durableId="889540034">
    <w:abstractNumId w:val="43"/>
  </w:num>
  <w:num w:numId="11" w16cid:durableId="1251501107">
    <w:abstractNumId w:val="19"/>
  </w:num>
  <w:num w:numId="12" w16cid:durableId="428812275">
    <w:abstractNumId w:val="2"/>
  </w:num>
  <w:num w:numId="13" w16cid:durableId="45377034">
    <w:abstractNumId w:val="39"/>
  </w:num>
  <w:num w:numId="14" w16cid:durableId="475535187">
    <w:abstractNumId w:val="4"/>
  </w:num>
  <w:num w:numId="15" w16cid:durableId="1031957036">
    <w:abstractNumId w:val="24"/>
  </w:num>
  <w:num w:numId="16" w16cid:durableId="2016763398">
    <w:abstractNumId w:val="22"/>
  </w:num>
  <w:num w:numId="17" w16cid:durableId="601181559">
    <w:abstractNumId w:val="37"/>
  </w:num>
  <w:num w:numId="18" w16cid:durableId="134417504">
    <w:abstractNumId w:val="16"/>
  </w:num>
  <w:num w:numId="19" w16cid:durableId="33233935">
    <w:abstractNumId w:val="12"/>
  </w:num>
  <w:num w:numId="20" w16cid:durableId="1217089661">
    <w:abstractNumId w:val="35"/>
  </w:num>
  <w:num w:numId="21" w16cid:durableId="1653678573">
    <w:abstractNumId w:val="28"/>
  </w:num>
  <w:num w:numId="22" w16cid:durableId="1509294321">
    <w:abstractNumId w:val="40"/>
  </w:num>
  <w:num w:numId="23" w16cid:durableId="17976649">
    <w:abstractNumId w:val="8"/>
  </w:num>
  <w:num w:numId="24" w16cid:durableId="373123478">
    <w:abstractNumId w:val="15"/>
  </w:num>
  <w:num w:numId="25" w16cid:durableId="1253659193">
    <w:abstractNumId w:val="14"/>
  </w:num>
  <w:num w:numId="26" w16cid:durableId="1862235053">
    <w:abstractNumId w:val="41"/>
  </w:num>
  <w:num w:numId="27" w16cid:durableId="1706785917">
    <w:abstractNumId w:val="9"/>
  </w:num>
  <w:num w:numId="28" w16cid:durableId="44258723">
    <w:abstractNumId w:val="17"/>
  </w:num>
  <w:num w:numId="29" w16cid:durableId="1484739882">
    <w:abstractNumId w:val="20"/>
  </w:num>
  <w:num w:numId="30" w16cid:durableId="1846288603">
    <w:abstractNumId w:val="30"/>
  </w:num>
  <w:num w:numId="31" w16cid:durableId="376130211">
    <w:abstractNumId w:val="5"/>
  </w:num>
  <w:num w:numId="32" w16cid:durableId="1943688608">
    <w:abstractNumId w:val="45"/>
  </w:num>
  <w:num w:numId="33" w16cid:durableId="1630933629">
    <w:abstractNumId w:val="34"/>
  </w:num>
  <w:num w:numId="34" w16cid:durableId="1187673727">
    <w:abstractNumId w:val="1"/>
  </w:num>
  <w:num w:numId="35" w16cid:durableId="1333219495">
    <w:abstractNumId w:val="26"/>
  </w:num>
  <w:num w:numId="36" w16cid:durableId="1202355251">
    <w:abstractNumId w:val="13"/>
  </w:num>
  <w:num w:numId="37" w16cid:durableId="225263819">
    <w:abstractNumId w:val="29"/>
  </w:num>
  <w:num w:numId="38" w16cid:durableId="1626228302">
    <w:abstractNumId w:val="10"/>
  </w:num>
  <w:num w:numId="39" w16cid:durableId="54286092">
    <w:abstractNumId w:val="27"/>
  </w:num>
  <w:num w:numId="40" w16cid:durableId="543904849">
    <w:abstractNumId w:val="18"/>
  </w:num>
  <w:num w:numId="41" w16cid:durableId="731122227">
    <w:abstractNumId w:val="0"/>
  </w:num>
  <w:num w:numId="42" w16cid:durableId="474874667">
    <w:abstractNumId w:val="3"/>
  </w:num>
  <w:num w:numId="43" w16cid:durableId="1123378976">
    <w:abstractNumId w:val="23"/>
  </w:num>
  <w:num w:numId="44" w16cid:durableId="1942881017">
    <w:abstractNumId w:val="25"/>
  </w:num>
  <w:num w:numId="45" w16cid:durableId="138697459">
    <w:abstractNumId w:val="21"/>
  </w:num>
  <w:num w:numId="46" w16cid:durableId="123207867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41AF"/>
    <w:rsid w:val="000070F5"/>
    <w:rsid w:val="00013CA3"/>
    <w:rsid w:val="00013E92"/>
    <w:rsid w:val="0001560A"/>
    <w:rsid w:val="00015A2E"/>
    <w:rsid w:val="00021E67"/>
    <w:rsid w:val="00022791"/>
    <w:rsid w:val="0002499E"/>
    <w:rsid w:val="000318F1"/>
    <w:rsid w:val="00035BED"/>
    <w:rsid w:val="00047563"/>
    <w:rsid w:val="00047DDB"/>
    <w:rsid w:val="00053E8F"/>
    <w:rsid w:val="00061AD2"/>
    <w:rsid w:val="00061D11"/>
    <w:rsid w:val="0006356A"/>
    <w:rsid w:val="00072F3B"/>
    <w:rsid w:val="00075E19"/>
    <w:rsid w:val="0008665F"/>
    <w:rsid w:val="00095AB5"/>
    <w:rsid w:val="00097ACC"/>
    <w:rsid w:val="000A6B88"/>
    <w:rsid w:val="000B3C4C"/>
    <w:rsid w:val="000B656F"/>
    <w:rsid w:val="000B72DF"/>
    <w:rsid w:val="000C2998"/>
    <w:rsid w:val="000D1870"/>
    <w:rsid w:val="000D6714"/>
    <w:rsid w:val="000E0B9F"/>
    <w:rsid w:val="000E5A2E"/>
    <w:rsid w:val="000F0D1B"/>
    <w:rsid w:val="000F5CB2"/>
    <w:rsid w:val="00103944"/>
    <w:rsid w:val="0010526F"/>
    <w:rsid w:val="00115944"/>
    <w:rsid w:val="001233C3"/>
    <w:rsid w:val="0012373E"/>
    <w:rsid w:val="001322A3"/>
    <w:rsid w:val="001360A5"/>
    <w:rsid w:val="00136CE3"/>
    <w:rsid w:val="001372C8"/>
    <w:rsid w:val="001414A3"/>
    <w:rsid w:val="00146DC9"/>
    <w:rsid w:val="001470D9"/>
    <w:rsid w:val="001560C4"/>
    <w:rsid w:val="0016273A"/>
    <w:rsid w:val="0017167A"/>
    <w:rsid w:val="0017400E"/>
    <w:rsid w:val="00176400"/>
    <w:rsid w:val="00180723"/>
    <w:rsid w:val="00181CCA"/>
    <w:rsid w:val="00197663"/>
    <w:rsid w:val="001A7F96"/>
    <w:rsid w:val="001B3879"/>
    <w:rsid w:val="001B66B5"/>
    <w:rsid w:val="001B789C"/>
    <w:rsid w:val="001C28B9"/>
    <w:rsid w:val="001C46AC"/>
    <w:rsid w:val="001C5772"/>
    <w:rsid w:val="001C78D9"/>
    <w:rsid w:val="001D4C09"/>
    <w:rsid w:val="001F1218"/>
    <w:rsid w:val="001F3C4A"/>
    <w:rsid w:val="001F5211"/>
    <w:rsid w:val="001F5255"/>
    <w:rsid w:val="001F745F"/>
    <w:rsid w:val="002016B4"/>
    <w:rsid w:val="00203AB7"/>
    <w:rsid w:val="002055CF"/>
    <w:rsid w:val="00210856"/>
    <w:rsid w:val="00213AFE"/>
    <w:rsid w:val="00220C57"/>
    <w:rsid w:val="00236D26"/>
    <w:rsid w:val="00237B39"/>
    <w:rsid w:val="002409B9"/>
    <w:rsid w:val="00240B3F"/>
    <w:rsid w:val="00243EBB"/>
    <w:rsid w:val="00255C6B"/>
    <w:rsid w:val="00265D86"/>
    <w:rsid w:val="00274564"/>
    <w:rsid w:val="0028215B"/>
    <w:rsid w:val="002830F8"/>
    <w:rsid w:val="00291CE8"/>
    <w:rsid w:val="00296127"/>
    <w:rsid w:val="00296765"/>
    <w:rsid w:val="00297685"/>
    <w:rsid w:val="002B26E6"/>
    <w:rsid w:val="002B552C"/>
    <w:rsid w:val="002B593E"/>
    <w:rsid w:val="002D1AE7"/>
    <w:rsid w:val="002D1D23"/>
    <w:rsid w:val="002D30B6"/>
    <w:rsid w:val="002E155A"/>
    <w:rsid w:val="002E779C"/>
    <w:rsid w:val="002F19F6"/>
    <w:rsid w:val="002F1F92"/>
    <w:rsid w:val="002F29BA"/>
    <w:rsid w:val="00303828"/>
    <w:rsid w:val="00304850"/>
    <w:rsid w:val="00305F72"/>
    <w:rsid w:val="003151B9"/>
    <w:rsid w:val="00316A6B"/>
    <w:rsid w:val="00320B94"/>
    <w:rsid w:val="00325E7A"/>
    <w:rsid w:val="003272A0"/>
    <w:rsid w:val="00330479"/>
    <w:rsid w:val="00330750"/>
    <w:rsid w:val="0033143E"/>
    <w:rsid w:val="00335F36"/>
    <w:rsid w:val="0034285B"/>
    <w:rsid w:val="00344669"/>
    <w:rsid w:val="00351414"/>
    <w:rsid w:val="003725A1"/>
    <w:rsid w:val="00374DCC"/>
    <w:rsid w:val="00383497"/>
    <w:rsid w:val="003868A2"/>
    <w:rsid w:val="00391955"/>
    <w:rsid w:val="00392A5B"/>
    <w:rsid w:val="003A0A70"/>
    <w:rsid w:val="003A1A2C"/>
    <w:rsid w:val="003A1D06"/>
    <w:rsid w:val="003A6D70"/>
    <w:rsid w:val="003B1F86"/>
    <w:rsid w:val="003B52BE"/>
    <w:rsid w:val="003C1425"/>
    <w:rsid w:val="003C3B90"/>
    <w:rsid w:val="003C4627"/>
    <w:rsid w:val="003C536A"/>
    <w:rsid w:val="003C634D"/>
    <w:rsid w:val="003C78CA"/>
    <w:rsid w:val="003D3C98"/>
    <w:rsid w:val="003D54C5"/>
    <w:rsid w:val="003E6C1A"/>
    <w:rsid w:val="003F2E0D"/>
    <w:rsid w:val="0040116B"/>
    <w:rsid w:val="0040640A"/>
    <w:rsid w:val="004069C0"/>
    <w:rsid w:val="00406DB5"/>
    <w:rsid w:val="0042336D"/>
    <w:rsid w:val="004324A5"/>
    <w:rsid w:val="00443B0C"/>
    <w:rsid w:val="00443F8C"/>
    <w:rsid w:val="0045150C"/>
    <w:rsid w:val="00457EAE"/>
    <w:rsid w:val="004608D6"/>
    <w:rsid w:val="00465AC0"/>
    <w:rsid w:val="004768BE"/>
    <w:rsid w:val="00477F73"/>
    <w:rsid w:val="0048355A"/>
    <w:rsid w:val="00483BE5"/>
    <w:rsid w:val="00485736"/>
    <w:rsid w:val="004873F8"/>
    <w:rsid w:val="004913EB"/>
    <w:rsid w:val="00494FC6"/>
    <w:rsid w:val="004A78B6"/>
    <w:rsid w:val="004D271F"/>
    <w:rsid w:val="004D3C53"/>
    <w:rsid w:val="004F0732"/>
    <w:rsid w:val="004F7DCC"/>
    <w:rsid w:val="00512486"/>
    <w:rsid w:val="00514CF1"/>
    <w:rsid w:val="00515351"/>
    <w:rsid w:val="0052465B"/>
    <w:rsid w:val="00524CDD"/>
    <w:rsid w:val="00525FDA"/>
    <w:rsid w:val="0053427D"/>
    <w:rsid w:val="00536236"/>
    <w:rsid w:val="005366E3"/>
    <w:rsid w:val="00541340"/>
    <w:rsid w:val="00542C95"/>
    <w:rsid w:val="0054301F"/>
    <w:rsid w:val="00566976"/>
    <w:rsid w:val="00582E85"/>
    <w:rsid w:val="005910B5"/>
    <w:rsid w:val="005918F8"/>
    <w:rsid w:val="00595641"/>
    <w:rsid w:val="005A04F8"/>
    <w:rsid w:val="005A4349"/>
    <w:rsid w:val="005A6118"/>
    <w:rsid w:val="005A64DA"/>
    <w:rsid w:val="005A6C48"/>
    <w:rsid w:val="005C1D83"/>
    <w:rsid w:val="005E650E"/>
    <w:rsid w:val="005F2714"/>
    <w:rsid w:val="005F7591"/>
    <w:rsid w:val="00607A4F"/>
    <w:rsid w:val="00622D77"/>
    <w:rsid w:val="00623A57"/>
    <w:rsid w:val="00624D15"/>
    <w:rsid w:val="00627F34"/>
    <w:rsid w:val="00636B18"/>
    <w:rsid w:val="00637CA1"/>
    <w:rsid w:val="00643536"/>
    <w:rsid w:val="00660CA8"/>
    <w:rsid w:val="00667C4C"/>
    <w:rsid w:val="0067181D"/>
    <w:rsid w:val="00674A16"/>
    <w:rsid w:val="00681B6F"/>
    <w:rsid w:val="00685BF6"/>
    <w:rsid w:val="00691E10"/>
    <w:rsid w:val="006A0481"/>
    <w:rsid w:val="006A217A"/>
    <w:rsid w:val="006B14B4"/>
    <w:rsid w:val="006C653F"/>
    <w:rsid w:val="006D15A0"/>
    <w:rsid w:val="006E2621"/>
    <w:rsid w:val="006E526C"/>
    <w:rsid w:val="006F7DFC"/>
    <w:rsid w:val="007006EF"/>
    <w:rsid w:val="00704AF2"/>
    <w:rsid w:val="00710E68"/>
    <w:rsid w:val="00714BA0"/>
    <w:rsid w:val="007203D4"/>
    <w:rsid w:val="00725106"/>
    <w:rsid w:val="007269B6"/>
    <w:rsid w:val="00726E7A"/>
    <w:rsid w:val="00730B4A"/>
    <w:rsid w:val="0073294A"/>
    <w:rsid w:val="00732E52"/>
    <w:rsid w:val="00752801"/>
    <w:rsid w:val="007548B5"/>
    <w:rsid w:val="00764ACC"/>
    <w:rsid w:val="00765FF5"/>
    <w:rsid w:val="007708E2"/>
    <w:rsid w:val="00774AA2"/>
    <w:rsid w:val="0078414E"/>
    <w:rsid w:val="00785118"/>
    <w:rsid w:val="00786BEB"/>
    <w:rsid w:val="007971E9"/>
    <w:rsid w:val="007B1AE4"/>
    <w:rsid w:val="007C2AE0"/>
    <w:rsid w:val="007C77DD"/>
    <w:rsid w:val="007D0832"/>
    <w:rsid w:val="007D3FCA"/>
    <w:rsid w:val="007E3EA6"/>
    <w:rsid w:val="007E5C6D"/>
    <w:rsid w:val="0080300F"/>
    <w:rsid w:val="008042E1"/>
    <w:rsid w:val="00804D63"/>
    <w:rsid w:val="00806B9D"/>
    <w:rsid w:val="00812777"/>
    <w:rsid w:val="00820EA5"/>
    <w:rsid w:val="00822239"/>
    <w:rsid w:val="008223A1"/>
    <w:rsid w:val="00834F83"/>
    <w:rsid w:val="0084129E"/>
    <w:rsid w:val="00843390"/>
    <w:rsid w:val="00843B3E"/>
    <w:rsid w:val="00846373"/>
    <w:rsid w:val="00846989"/>
    <w:rsid w:val="008478F1"/>
    <w:rsid w:val="00850145"/>
    <w:rsid w:val="00851A83"/>
    <w:rsid w:val="008568AE"/>
    <w:rsid w:val="00860590"/>
    <w:rsid w:val="008614E8"/>
    <w:rsid w:val="0086159D"/>
    <w:rsid w:val="00863810"/>
    <w:rsid w:val="00863CDC"/>
    <w:rsid w:val="0086549D"/>
    <w:rsid w:val="00867EDF"/>
    <w:rsid w:val="00875F0D"/>
    <w:rsid w:val="00877414"/>
    <w:rsid w:val="008813CB"/>
    <w:rsid w:val="0089058B"/>
    <w:rsid w:val="00892B56"/>
    <w:rsid w:val="008A03B7"/>
    <w:rsid w:val="008A16D6"/>
    <w:rsid w:val="008A3B29"/>
    <w:rsid w:val="008A7592"/>
    <w:rsid w:val="008C13A3"/>
    <w:rsid w:val="008C2197"/>
    <w:rsid w:val="008C2C34"/>
    <w:rsid w:val="008C3493"/>
    <w:rsid w:val="008D11A6"/>
    <w:rsid w:val="008D1F7B"/>
    <w:rsid w:val="008D2D64"/>
    <w:rsid w:val="008D7320"/>
    <w:rsid w:val="008E6D5F"/>
    <w:rsid w:val="008E7E2B"/>
    <w:rsid w:val="008F2FA3"/>
    <w:rsid w:val="008F4B38"/>
    <w:rsid w:val="00900784"/>
    <w:rsid w:val="00902E07"/>
    <w:rsid w:val="0091497E"/>
    <w:rsid w:val="00915690"/>
    <w:rsid w:val="00921315"/>
    <w:rsid w:val="009234F8"/>
    <w:rsid w:val="0094556C"/>
    <w:rsid w:val="00947783"/>
    <w:rsid w:val="009516F1"/>
    <w:rsid w:val="00954FE8"/>
    <w:rsid w:val="00965A07"/>
    <w:rsid w:val="009726E0"/>
    <w:rsid w:val="0097305F"/>
    <w:rsid w:val="00975003"/>
    <w:rsid w:val="0098662B"/>
    <w:rsid w:val="009902D8"/>
    <w:rsid w:val="00990822"/>
    <w:rsid w:val="0099259C"/>
    <w:rsid w:val="00993ACC"/>
    <w:rsid w:val="009A3370"/>
    <w:rsid w:val="009A516E"/>
    <w:rsid w:val="009B5305"/>
    <w:rsid w:val="009C4A31"/>
    <w:rsid w:val="009C74EB"/>
    <w:rsid w:val="009D7D81"/>
    <w:rsid w:val="009E13C1"/>
    <w:rsid w:val="009F6FD2"/>
    <w:rsid w:val="009F78D3"/>
    <w:rsid w:val="00A00BB5"/>
    <w:rsid w:val="00A07DF0"/>
    <w:rsid w:val="00A27B80"/>
    <w:rsid w:val="00A30688"/>
    <w:rsid w:val="00A421DC"/>
    <w:rsid w:val="00A4732A"/>
    <w:rsid w:val="00A56B46"/>
    <w:rsid w:val="00A645FE"/>
    <w:rsid w:val="00A652D1"/>
    <w:rsid w:val="00A67201"/>
    <w:rsid w:val="00A7166B"/>
    <w:rsid w:val="00A71D68"/>
    <w:rsid w:val="00A77BE4"/>
    <w:rsid w:val="00A83BA0"/>
    <w:rsid w:val="00A8462D"/>
    <w:rsid w:val="00A84F18"/>
    <w:rsid w:val="00A85045"/>
    <w:rsid w:val="00A86838"/>
    <w:rsid w:val="00A925A0"/>
    <w:rsid w:val="00A95738"/>
    <w:rsid w:val="00A96AAA"/>
    <w:rsid w:val="00A96D36"/>
    <w:rsid w:val="00A970C7"/>
    <w:rsid w:val="00A97B7D"/>
    <w:rsid w:val="00AA2B8E"/>
    <w:rsid w:val="00AA4825"/>
    <w:rsid w:val="00AA5121"/>
    <w:rsid w:val="00AA665E"/>
    <w:rsid w:val="00AB33E1"/>
    <w:rsid w:val="00AC1E71"/>
    <w:rsid w:val="00AD0554"/>
    <w:rsid w:val="00AD0F2A"/>
    <w:rsid w:val="00AD1646"/>
    <w:rsid w:val="00AD3470"/>
    <w:rsid w:val="00AF038B"/>
    <w:rsid w:val="00AF4A74"/>
    <w:rsid w:val="00AF62A4"/>
    <w:rsid w:val="00B06036"/>
    <w:rsid w:val="00B10779"/>
    <w:rsid w:val="00B17822"/>
    <w:rsid w:val="00B17DD1"/>
    <w:rsid w:val="00B22725"/>
    <w:rsid w:val="00B26045"/>
    <w:rsid w:val="00B34741"/>
    <w:rsid w:val="00B44C55"/>
    <w:rsid w:val="00B46A95"/>
    <w:rsid w:val="00B544C2"/>
    <w:rsid w:val="00B5566F"/>
    <w:rsid w:val="00B67E1F"/>
    <w:rsid w:val="00B70CC4"/>
    <w:rsid w:val="00B72797"/>
    <w:rsid w:val="00B76C23"/>
    <w:rsid w:val="00B87002"/>
    <w:rsid w:val="00BB02DE"/>
    <w:rsid w:val="00BB371A"/>
    <w:rsid w:val="00BC600C"/>
    <w:rsid w:val="00BC76D3"/>
    <w:rsid w:val="00BD7B25"/>
    <w:rsid w:val="00BE0A67"/>
    <w:rsid w:val="00BE1AFF"/>
    <w:rsid w:val="00BE2E2E"/>
    <w:rsid w:val="00BE6996"/>
    <w:rsid w:val="00BE6E53"/>
    <w:rsid w:val="00BF74E9"/>
    <w:rsid w:val="00BF7DB5"/>
    <w:rsid w:val="00C03A23"/>
    <w:rsid w:val="00C03C01"/>
    <w:rsid w:val="00C05478"/>
    <w:rsid w:val="00C10D05"/>
    <w:rsid w:val="00C12DDC"/>
    <w:rsid w:val="00C136B4"/>
    <w:rsid w:val="00C159B4"/>
    <w:rsid w:val="00C20C53"/>
    <w:rsid w:val="00C247CB"/>
    <w:rsid w:val="00C273F5"/>
    <w:rsid w:val="00C360BD"/>
    <w:rsid w:val="00C373CD"/>
    <w:rsid w:val="00C423DF"/>
    <w:rsid w:val="00C476E1"/>
    <w:rsid w:val="00C52E77"/>
    <w:rsid w:val="00C566B3"/>
    <w:rsid w:val="00C61E33"/>
    <w:rsid w:val="00C65249"/>
    <w:rsid w:val="00C67B32"/>
    <w:rsid w:val="00C729E0"/>
    <w:rsid w:val="00C75C83"/>
    <w:rsid w:val="00C76AFE"/>
    <w:rsid w:val="00C76C93"/>
    <w:rsid w:val="00C85CD8"/>
    <w:rsid w:val="00C925BC"/>
    <w:rsid w:val="00CB09FB"/>
    <w:rsid w:val="00CB0C1D"/>
    <w:rsid w:val="00CB2C7F"/>
    <w:rsid w:val="00CB67C9"/>
    <w:rsid w:val="00CC5AA2"/>
    <w:rsid w:val="00CC721A"/>
    <w:rsid w:val="00CD0963"/>
    <w:rsid w:val="00CD6434"/>
    <w:rsid w:val="00CE1F92"/>
    <w:rsid w:val="00CE3D42"/>
    <w:rsid w:val="00CE53E6"/>
    <w:rsid w:val="00CE5C94"/>
    <w:rsid w:val="00CF0F73"/>
    <w:rsid w:val="00CF2D59"/>
    <w:rsid w:val="00CF6131"/>
    <w:rsid w:val="00D05C4E"/>
    <w:rsid w:val="00D06EAA"/>
    <w:rsid w:val="00D06F8B"/>
    <w:rsid w:val="00D36733"/>
    <w:rsid w:val="00D41706"/>
    <w:rsid w:val="00D46259"/>
    <w:rsid w:val="00D471B5"/>
    <w:rsid w:val="00D571C0"/>
    <w:rsid w:val="00D571DB"/>
    <w:rsid w:val="00D6774D"/>
    <w:rsid w:val="00D75191"/>
    <w:rsid w:val="00D77F19"/>
    <w:rsid w:val="00D80929"/>
    <w:rsid w:val="00D85254"/>
    <w:rsid w:val="00D90EEE"/>
    <w:rsid w:val="00D91BA4"/>
    <w:rsid w:val="00D959F1"/>
    <w:rsid w:val="00DB2EC7"/>
    <w:rsid w:val="00DC4FFC"/>
    <w:rsid w:val="00DE3C4E"/>
    <w:rsid w:val="00DE5B31"/>
    <w:rsid w:val="00DF0F74"/>
    <w:rsid w:val="00DF6BE4"/>
    <w:rsid w:val="00E0008A"/>
    <w:rsid w:val="00E03134"/>
    <w:rsid w:val="00E07818"/>
    <w:rsid w:val="00E157BC"/>
    <w:rsid w:val="00E173CD"/>
    <w:rsid w:val="00E239B6"/>
    <w:rsid w:val="00E255FE"/>
    <w:rsid w:val="00E27E7C"/>
    <w:rsid w:val="00E31050"/>
    <w:rsid w:val="00E50E4A"/>
    <w:rsid w:val="00E60C0B"/>
    <w:rsid w:val="00E6151B"/>
    <w:rsid w:val="00E63754"/>
    <w:rsid w:val="00E7352B"/>
    <w:rsid w:val="00E73805"/>
    <w:rsid w:val="00E7403E"/>
    <w:rsid w:val="00E91F5F"/>
    <w:rsid w:val="00EA6F6E"/>
    <w:rsid w:val="00EA77BC"/>
    <w:rsid w:val="00EB12DD"/>
    <w:rsid w:val="00EB153E"/>
    <w:rsid w:val="00EB57EB"/>
    <w:rsid w:val="00EC28C0"/>
    <w:rsid w:val="00EC3AF6"/>
    <w:rsid w:val="00EC5FD4"/>
    <w:rsid w:val="00ED50CF"/>
    <w:rsid w:val="00F06626"/>
    <w:rsid w:val="00F1152F"/>
    <w:rsid w:val="00F14B75"/>
    <w:rsid w:val="00F207B3"/>
    <w:rsid w:val="00F21CC1"/>
    <w:rsid w:val="00F246D0"/>
    <w:rsid w:val="00F2562F"/>
    <w:rsid w:val="00F34EAB"/>
    <w:rsid w:val="00F5285E"/>
    <w:rsid w:val="00F530D5"/>
    <w:rsid w:val="00F5486B"/>
    <w:rsid w:val="00F56B4B"/>
    <w:rsid w:val="00F60D3F"/>
    <w:rsid w:val="00F658E0"/>
    <w:rsid w:val="00F66A4C"/>
    <w:rsid w:val="00F66F74"/>
    <w:rsid w:val="00F739C5"/>
    <w:rsid w:val="00F859B7"/>
    <w:rsid w:val="00F90537"/>
    <w:rsid w:val="00F93114"/>
    <w:rsid w:val="00FA7B90"/>
    <w:rsid w:val="00FB1A9D"/>
    <w:rsid w:val="00FC1C44"/>
    <w:rsid w:val="00FD3B54"/>
    <w:rsid w:val="00FD3E64"/>
    <w:rsid w:val="00FD491D"/>
    <w:rsid w:val="00FD5E2C"/>
    <w:rsid w:val="00FE323D"/>
    <w:rsid w:val="00FF1B4F"/>
    <w:rsid w:val="00FF4496"/>
    <w:rsid w:val="00FF54F6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9829B7"/>
  <w15:chartTrackingRefBased/>
  <w15:docId w15:val="{B0993A0D-57EE-4549-A3C3-ED787D54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  <w:rPr>
      <w:lang w:val="x-none" w:eastAsia="x-none"/>
    </w:r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styleId="BalloonText">
    <w:name w:val="Balloon Text"/>
    <w:basedOn w:val="Normal"/>
    <w:semiHidden/>
    <w:rsid w:val="00850145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A96D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6D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6D36"/>
  </w:style>
  <w:style w:type="paragraph" w:styleId="CommentSubject">
    <w:name w:val="annotation subject"/>
    <w:basedOn w:val="CommentText"/>
    <w:next w:val="CommentText"/>
    <w:link w:val="CommentSubjectChar"/>
    <w:rsid w:val="00A96D3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A96D36"/>
    <w:rPr>
      <w:b/>
      <w:bCs/>
    </w:rPr>
  </w:style>
  <w:style w:type="character" w:customStyle="1" w:styleId="BodyTextIndent2Char">
    <w:name w:val="Body Text Indent 2 Char"/>
    <w:link w:val="BodyTextIndent2"/>
    <w:rsid w:val="00C05478"/>
    <w:rPr>
      <w:sz w:val="24"/>
      <w:szCs w:val="24"/>
    </w:rPr>
  </w:style>
  <w:style w:type="paragraph" w:styleId="NoSpacing">
    <w:name w:val="No Spacing"/>
    <w:uiPriority w:val="1"/>
    <w:qFormat/>
    <w:rsid w:val="0021085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1085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67E1F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A07DF0"/>
    <w:rPr>
      <w:sz w:val="24"/>
      <w:szCs w:val="24"/>
    </w:rPr>
  </w:style>
  <w:style w:type="character" w:customStyle="1" w:styleId="content-id">
    <w:name w:val="content-id"/>
    <w:rsid w:val="00103944"/>
  </w:style>
  <w:style w:type="paragraph" w:customStyle="1" w:styleId="style-scope">
    <w:name w:val="style-scope"/>
    <w:basedOn w:val="Normal"/>
    <w:rsid w:val="0010394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E6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421">
              <w:marLeft w:val="1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4175">
                  <w:marLeft w:val="1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9484">
                  <w:marLeft w:val="1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113">
              <w:marLeft w:val="1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policy.corp.cvscaremark.com/pnp/faces/DocRenderer?documentId=CORSEC-001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policy.corp.cvscaremark.com/pnp/faces/DocRenderer?documentId=CALL-0011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policy.corp.cvscaremark.com/pnp/faces/DocRenderer?documentId=CALL-0049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E54D4-8EF6-404A-A87C-DD643A02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197</TotalTime>
  <Pages>1</Pages>
  <Words>1564</Words>
  <Characters>8920</Characters>
  <Application>Microsoft Office Word</Application>
  <DocSecurity>2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10464</CharactersWithSpaces>
  <SharedDoc>false</SharedDoc>
  <HLinks>
    <vt:vector size="210" baseType="variant"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1704002</vt:i4>
      </vt:variant>
      <vt:variant>
        <vt:i4>105</vt:i4>
      </vt:variant>
      <vt:variant>
        <vt:i4>0</vt:i4>
      </vt:variant>
      <vt:variant>
        <vt:i4>5</vt:i4>
      </vt:variant>
      <vt:variant>
        <vt:lpwstr>../../UJ30FJ4/Desktop/Native Files/Customer Care/Subcommittee Review/cMS-2-017428</vt:lpwstr>
      </vt:variant>
      <vt:variant>
        <vt:lpwstr/>
      </vt:variant>
      <vt:variant>
        <vt:i4>5505088</vt:i4>
      </vt:variant>
      <vt:variant>
        <vt:i4>102</vt:i4>
      </vt:variant>
      <vt:variant>
        <vt:i4>0</vt:i4>
      </vt:variant>
      <vt:variant>
        <vt:i4>5</vt:i4>
      </vt:variant>
      <vt:variant>
        <vt:lpwstr>https://policy.corp.cvscaremark.com/pnp/faces/DocRenderer?documentId=CORSEC-0013</vt:lpwstr>
      </vt:variant>
      <vt:variant>
        <vt:lpwstr/>
      </vt:variant>
      <vt:variant>
        <vt:i4>2949170</vt:i4>
      </vt:variant>
      <vt:variant>
        <vt:i4>99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96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1966109</vt:i4>
      </vt:variant>
      <vt:variant>
        <vt:i4>90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Files/Content.Outlook/90ZJ33II/CMS-2-005164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5898330</vt:i4>
      </vt:variant>
      <vt:variant>
        <vt:i4>84</vt:i4>
      </vt:variant>
      <vt:variant>
        <vt:i4>0</vt:i4>
      </vt:variant>
      <vt:variant>
        <vt:i4>5</vt:i4>
      </vt:variant>
      <vt:variant>
        <vt:lpwstr>../../UJ30FJ4/AppData/Local/Microsoft/Windows/Temporary Internet Files/Content.Outlook/H3E3P1M2/TSRC-PROD-016311</vt:lpwstr>
      </vt:variant>
      <vt:variant>
        <vt:lpwstr/>
      </vt:variant>
      <vt:variant>
        <vt:i4>1835036</vt:i4>
      </vt:variant>
      <vt:variant>
        <vt:i4>81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Files/Content.Outlook/90ZJ33II/CMS-2-027257</vt:lpwstr>
      </vt:variant>
      <vt:variant>
        <vt:lpwstr/>
      </vt:variant>
      <vt:variant>
        <vt:i4>5898330</vt:i4>
      </vt:variant>
      <vt:variant>
        <vt:i4>75</vt:i4>
      </vt:variant>
      <vt:variant>
        <vt:i4>0</vt:i4>
      </vt:variant>
      <vt:variant>
        <vt:i4>5</vt:i4>
      </vt:variant>
      <vt:variant>
        <vt:lpwstr>../../UJ30FJ4/AppData/Local/Microsoft/Windows/Temporary Internet Files/Content.Outlook/H3E3P1M2/TSRC-PROD-016311</vt:lpwstr>
      </vt:variant>
      <vt:variant>
        <vt:lpwstr/>
      </vt:variant>
      <vt:variant>
        <vt:i4>6160386</vt:i4>
      </vt:variant>
      <vt:variant>
        <vt:i4>72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Files/Content.Outlook/90ZJ33II/TSRC-PROD-021820</vt:lpwstr>
      </vt:variant>
      <vt:variant>
        <vt:lpwstr/>
      </vt:variant>
      <vt:variant>
        <vt:i4>5898330</vt:i4>
      </vt:variant>
      <vt:variant>
        <vt:i4>69</vt:i4>
      </vt:variant>
      <vt:variant>
        <vt:i4>0</vt:i4>
      </vt:variant>
      <vt:variant>
        <vt:i4>5</vt:i4>
      </vt:variant>
      <vt:variant>
        <vt:lpwstr>../../UJ30FJ4/AppData/Local/Microsoft/Windows/Temporary Internet Files/Content.Outlook/H3E3P1M2/TSRC-PROD-016311</vt:lpwstr>
      </vt:variant>
      <vt:variant>
        <vt:lpwstr/>
      </vt:variant>
      <vt:variant>
        <vt:i4>7602213</vt:i4>
      </vt:variant>
      <vt:variant>
        <vt:i4>66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Files/Content.Outlook/90ZJ33II/CMS-PRD1-110103</vt:lpwstr>
      </vt:variant>
      <vt:variant>
        <vt:lpwstr/>
      </vt:variant>
      <vt:variant>
        <vt:i4>1769502</vt:i4>
      </vt:variant>
      <vt:variant>
        <vt:i4>63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Files/Content.Outlook/90ZJ33II/CMS-2-027674</vt:lpwstr>
      </vt:variant>
      <vt:variant>
        <vt:lpwstr/>
      </vt:variant>
      <vt:variant>
        <vt:i4>1376280</vt:i4>
      </vt:variant>
      <vt:variant>
        <vt:i4>60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Files/Content.Outlook/90ZJ33II/CMS-2-023458</vt:lpwstr>
      </vt:variant>
      <vt:variant>
        <vt:lpwstr/>
      </vt:variant>
      <vt:variant>
        <vt:i4>5898330</vt:i4>
      </vt:variant>
      <vt:variant>
        <vt:i4>57</vt:i4>
      </vt:variant>
      <vt:variant>
        <vt:i4>0</vt:i4>
      </vt:variant>
      <vt:variant>
        <vt:i4>5</vt:i4>
      </vt:variant>
      <vt:variant>
        <vt:lpwstr>../../UJ30FJ4/AppData/Local/Microsoft/Windows/Temporary Internet Files/Content.Outlook/H3E3P1M2/TSRC-PROD-016311</vt:lpwstr>
      </vt:variant>
      <vt:variant>
        <vt:lpwstr/>
      </vt:variant>
      <vt:variant>
        <vt:i4>6160386</vt:i4>
      </vt:variant>
      <vt:variant>
        <vt:i4>54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Files/Content.Outlook/90ZJ33II/TSRC-PROD-021820</vt:lpwstr>
      </vt:variant>
      <vt:variant>
        <vt:lpwstr/>
      </vt:variant>
      <vt:variant>
        <vt:i4>6160386</vt:i4>
      </vt:variant>
      <vt:variant>
        <vt:i4>51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Files/Content.Outlook/90ZJ33II/TSRC-PROD-021820</vt:lpwstr>
      </vt:variant>
      <vt:variant>
        <vt:lpwstr/>
      </vt:variant>
      <vt:variant>
        <vt:i4>524307</vt:i4>
      </vt:variant>
      <vt:variant>
        <vt:i4>48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Files/Content.Outlook/9PDPH1Y6/CMS-PRD1-078138</vt:lpwstr>
      </vt:variant>
      <vt:variant>
        <vt:lpwstr/>
      </vt:variant>
      <vt:variant>
        <vt:i4>6422588</vt:i4>
      </vt:variant>
      <vt:variant>
        <vt:i4>45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Files/Content.Outlook/90ZJ33II/CMS-PCP1-042944</vt:lpwstr>
      </vt:variant>
      <vt:variant>
        <vt:lpwstr/>
      </vt:variant>
      <vt:variant>
        <vt:i4>5898330</vt:i4>
      </vt:variant>
      <vt:variant>
        <vt:i4>42</vt:i4>
      </vt:variant>
      <vt:variant>
        <vt:i4>0</vt:i4>
      </vt:variant>
      <vt:variant>
        <vt:i4>5</vt:i4>
      </vt:variant>
      <vt:variant>
        <vt:lpwstr>../../UJ30FJ4/AppData/Local/Microsoft/Windows/Temporary Internet Files/Content.Outlook/H3E3P1M2/TSRC-PROD-016311</vt:lpwstr>
      </vt:variant>
      <vt:variant>
        <vt:lpwstr/>
      </vt:variant>
      <vt:variant>
        <vt:i4>1376280</vt:i4>
      </vt:variant>
      <vt:variant>
        <vt:i4>39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Files/Content.Outlook/90ZJ33II/CMS-2-023458</vt:lpwstr>
      </vt:variant>
      <vt:variant>
        <vt:lpwstr/>
      </vt:variant>
      <vt:variant>
        <vt:i4>5701638</vt:i4>
      </vt:variant>
      <vt:variant>
        <vt:i4>36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Files/Content.Outlook/90ZJ33II/TSRC-PROD-016311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Files/Content.Outlook/90ZJ33II/TSRC-PROD-021820</vt:lpwstr>
      </vt:variant>
      <vt:variant>
        <vt:lpwstr/>
      </vt:variant>
      <vt:variant>
        <vt:i4>6422588</vt:i4>
      </vt:variant>
      <vt:variant>
        <vt:i4>30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Files/Content.Outlook/90ZJ33II/CMS-PCP1-042944</vt:lpwstr>
      </vt:variant>
      <vt:variant>
        <vt:lpwstr/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1835037</vt:i4>
      </vt:variant>
      <vt:variant>
        <vt:i4>24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Files/Content.Outlook/90ZJ33II/CMS-2-027643</vt:lpwstr>
      </vt:variant>
      <vt:variant>
        <vt:lpwstr/>
      </vt:variant>
      <vt:variant>
        <vt:i4>393229</vt:i4>
      </vt:variant>
      <vt:variant>
        <vt:i4>21</vt:i4>
      </vt:variant>
      <vt:variant>
        <vt:i4>0</vt:i4>
      </vt:variant>
      <vt:variant>
        <vt:i4>5</vt:i4>
      </vt:variant>
      <vt:variant>
        <vt:lpwstr>../../UJ30FJ4/Desktop/Native Files/Customer Care/Subcommittee Review/TSRC-PROD-016401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_Toc43819161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_Toc43819160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_Toc43819159</vt:lpwstr>
      </vt:variant>
      <vt:variant>
        <vt:i4>1835056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_Toc43819158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_Toc43819157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49</cp:revision>
  <cp:lastPrinted>2007-01-03T16:56:00Z</cp:lastPrinted>
  <dcterms:created xsi:type="dcterms:W3CDTF">2025-03-05T15:50:00Z</dcterms:created>
  <dcterms:modified xsi:type="dcterms:W3CDTF">2025-03-07T17:37:00Z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2023-04-04T20:44:52Z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c2335b1a-d6dd-4dd0-883e-4e6b4a7c44ae</vt:lpwstr>
  </property>
  <property fmtid="{D5CDD505-2E9C-101B-9397-08002B2CF9AE}" pid="8" name="MSIP_Label_67599526-06ca-49cc-9fa9-5307800a949a_ContentBits">
    <vt:lpwstr>0</vt:lpwstr>
  </property>
</Properties>
</file>