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00A6" w14:textId="0654D6E4" w:rsidR="00DE7A25" w:rsidRDefault="00A97453" w:rsidP="00DE7A25">
      <w:pPr>
        <w:pStyle w:val="Heading1"/>
        <w:spacing w:after="0"/>
        <w:rPr>
          <w:rFonts w:ascii="Verdana" w:hAnsi="Verdana"/>
          <w:color w:val="auto"/>
          <w:sz w:val="18"/>
          <w:szCs w:val="18"/>
        </w:rPr>
      </w:pPr>
      <w:bookmarkStart w:id="0" w:name="_top"/>
      <w:bookmarkEnd w:id="0"/>
      <w:r w:rsidRPr="00A97453">
        <w:rPr>
          <w:rFonts w:ascii="Verdana" w:hAnsi="Verdana"/>
          <w:color w:val="000000"/>
          <w:sz w:val="36"/>
          <w:szCs w:val="36"/>
        </w:rPr>
        <w:t>Returned/Parked Calls in Five9</w:t>
      </w:r>
    </w:p>
    <w:p w14:paraId="592F8C49" w14:textId="77777777" w:rsidR="00DE7A25" w:rsidRPr="00DE7A25" w:rsidRDefault="00DE7A25" w:rsidP="00DE7A25">
      <w:pPr>
        <w:spacing w:after="0" w:line="240" w:lineRule="auto"/>
        <w:rPr>
          <w:rFonts w:ascii="Verdana" w:hAnsi="Verdana"/>
          <w:sz w:val="24"/>
          <w:szCs w:val="24"/>
        </w:rPr>
      </w:pPr>
    </w:p>
    <w:p w14:paraId="112FBA22" w14:textId="75BD9A68" w:rsidR="004D4211" w:rsidRDefault="00DE7A25">
      <w:pPr>
        <w:pStyle w:val="TOC2"/>
        <w:rPr>
          <w:rFonts w:asciiTheme="minorHAnsi" w:eastAsiaTheme="minorEastAsia" w:hAnsiTheme="minorHAnsi" w:cstheme="minorBidi"/>
          <w:color w:val="auto"/>
          <w:kern w:val="2"/>
          <w:sz w:val="22"/>
          <w:szCs w:val="22"/>
          <w:u w:val="none"/>
          <w14:ligatures w14:val="standardContextual"/>
        </w:rPr>
      </w:pPr>
      <w:r w:rsidRPr="00DE7A25">
        <w:fldChar w:fldCharType="begin"/>
      </w:r>
      <w:r w:rsidRPr="00DE7A25">
        <w:instrText xml:space="preserve"> TOC \o "2-2" \n \p " " \h \z \u </w:instrText>
      </w:r>
      <w:r w:rsidRPr="00DE7A25">
        <w:fldChar w:fldCharType="separate"/>
      </w:r>
      <w:hyperlink w:anchor="_Toc176856388" w:history="1">
        <w:r w:rsidR="004D4211" w:rsidRPr="00244513">
          <w:rPr>
            <w:rStyle w:val="Hyperlink"/>
          </w:rPr>
          <w:t>About Returned Calls</w:t>
        </w:r>
      </w:hyperlink>
    </w:p>
    <w:p w14:paraId="6F046791" w14:textId="05E958CC" w:rsidR="004D4211" w:rsidRDefault="004D4211">
      <w:pPr>
        <w:pStyle w:val="TOC2"/>
        <w:rPr>
          <w:rFonts w:asciiTheme="minorHAnsi" w:eastAsiaTheme="minorEastAsia" w:hAnsiTheme="minorHAnsi" w:cstheme="minorBidi"/>
          <w:color w:val="auto"/>
          <w:kern w:val="2"/>
          <w:sz w:val="22"/>
          <w:szCs w:val="22"/>
          <w:u w:val="none"/>
          <w14:ligatures w14:val="standardContextual"/>
        </w:rPr>
      </w:pPr>
      <w:hyperlink w:anchor="_Toc176856389" w:history="1">
        <w:r w:rsidRPr="00244513">
          <w:rPr>
            <w:rStyle w:val="Hyperlink"/>
          </w:rPr>
          <w:t>Scenario:  Agent is Signed Off Before the Call Rings Back</w:t>
        </w:r>
      </w:hyperlink>
    </w:p>
    <w:p w14:paraId="17060EE1" w14:textId="77EE592C" w:rsidR="004D4211" w:rsidRDefault="004D4211">
      <w:pPr>
        <w:pStyle w:val="TOC2"/>
        <w:rPr>
          <w:rFonts w:asciiTheme="minorHAnsi" w:eastAsiaTheme="minorEastAsia" w:hAnsiTheme="minorHAnsi" w:cstheme="minorBidi"/>
          <w:color w:val="auto"/>
          <w:kern w:val="2"/>
          <w:sz w:val="22"/>
          <w:szCs w:val="22"/>
          <w:u w:val="none"/>
          <w14:ligatures w14:val="standardContextual"/>
        </w:rPr>
      </w:pPr>
      <w:hyperlink w:anchor="_Toc176856390" w:history="1">
        <w:r w:rsidRPr="00244513">
          <w:rPr>
            <w:rStyle w:val="Hyperlink"/>
          </w:rPr>
          <w:t>Scenario:  Agent is in a Ready Status when the Call Rings Back and Not on Another Call</w:t>
        </w:r>
      </w:hyperlink>
    </w:p>
    <w:p w14:paraId="5E75821D" w14:textId="5EAFE964" w:rsidR="004D4211" w:rsidRDefault="004D4211">
      <w:pPr>
        <w:pStyle w:val="TOC2"/>
        <w:rPr>
          <w:rFonts w:asciiTheme="minorHAnsi" w:eastAsiaTheme="minorEastAsia" w:hAnsiTheme="minorHAnsi" w:cstheme="minorBidi"/>
          <w:color w:val="auto"/>
          <w:kern w:val="2"/>
          <w:sz w:val="22"/>
          <w:szCs w:val="22"/>
          <w:u w:val="none"/>
          <w14:ligatures w14:val="standardContextual"/>
        </w:rPr>
      </w:pPr>
      <w:hyperlink w:anchor="_Toc176856391" w:history="1">
        <w:r w:rsidRPr="00244513">
          <w:rPr>
            <w:rStyle w:val="Hyperlink"/>
          </w:rPr>
          <w:t>Scenario:  Agent is in a Not Ready Status when the Call Rings Back</w:t>
        </w:r>
      </w:hyperlink>
    </w:p>
    <w:p w14:paraId="5D0D6B19" w14:textId="28EDDA8E" w:rsidR="004D4211" w:rsidRDefault="004D4211">
      <w:pPr>
        <w:pStyle w:val="TOC2"/>
        <w:rPr>
          <w:rFonts w:asciiTheme="minorHAnsi" w:eastAsiaTheme="minorEastAsia" w:hAnsiTheme="minorHAnsi" w:cstheme="minorBidi"/>
          <w:color w:val="auto"/>
          <w:kern w:val="2"/>
          <w:sz w:val="22"/>
          <w:szCs w:val="22"/>
          <w:u w:val="none"/>
          <w14:ligatures w14:val="standardContextual"/>
        </w:rPr>
      </w:pPr>
      <w:hyperlink w:anchor="_Toc176856392" w:history="1">
        <w:r w:rsidRPr="00244513">
          <w:rPr>
            <w:rStyle w:val="Hyperlink"/>
          </w:rPr>
          <w:t>Scenario:  Agent is on Another Call when the Call Rings Back</w:t>
        </w:r>
      </w:hyperlink>
    </w:p>
    <w:p w14:paraId="66D292BE" w14:textId="685242D5" w:rsidR="004D4211" w:rsidRDefault="004D4211">
      <w:pPr>
        <w:pStyle w:val="TOC2"/>
        <w:rPr>
          <w:rFonts w:asciiTheme="minorHAnsi" w:eastAsiaTheme="minorEastAsia" w:hAnsiTheme="minorHAnsi" w:cstheme="minorBidi"/>
          <w:color w:val="auto"/>
          <w:kern w:val="2"/>
          <w:sz w:val="22"/>
          <w:szCs w:val="22"/>
          <w:u w:val="none"/>
          <w14:ligatures w14:val="standardContextual"/>
        </w:rPr>
      </w:pPr>
      <w:hyperlink w:anchor="_Toc176856393" w:history="1">
        <w:r w:rsidRPr="00244513">
          <w:rPr>
            <w:rStyle w:val="Hyperlink"/>
          </w:rPr>
          <w:t>Related Documents</w:t>
        </w:r>
      </w:hyperlink>
    </w:p>
    <w:p w14:paraId="02E2955B" w14:textId="37547C1C" w:rsidR="00DE7A25" w:rsidRPr="00DE7A25" w:rsidRDefault="00DE7A25" w:rsidP="00DE7A25">
      <w:pPr>
        <w:spacing w:after="0" w:line="240" w:lineRule="auto"/>
        <w:rPr>
          <w:rFonts w:ascii="Verdana" w:hAnsi="Verdana"/>
          <w:sz w:val="24"/>
          <w:szCs w:val="24"/>
        </w:rPr>
      </w:pPr>
      <w:r w:rsidRPr="00DE7A25">
        <w:rPr>
          <w:rFonts w:ascii="Verdana" w:hAnsi="Verdana"/>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6C5C9134" w:rsidR="00DE7A25" w:rsidRPr="00DE7A25" w:rsidRDefault="00DE7A25" w:rsidP="00DE7A25">
      <w:pPr>
        <w:spacing w:after="0" w:line="240" w:lineRule="auto"/>
        <w:rPr>
          <w:rFonts w:ascii="Verdana" w:hAnsi="Verdana"/>
          <w:color w:val="000000"/>
          <w:sz w:val="24"/>
          <w:szCs w:val="24"/>
        </w:rPr>
      </w:pPr>
      <w:bookmarkStart w:id="1" w:name="_Overview"/>
      <w:bookmarkEnd w:id="1"/>
      <w:r w:rsidRPr="00DE7A25">
        <w:rPr>
          <w:rFonts w:ascii="Verdana" w:hAnsi="Verdana"/>
          <w:b/>
          <w:sz w:val="24"/>
          <w:szCs w:val="24"/>
        </w:rPr>
        <w:t xml:space="preserve">Description:  </w:t>
      </w:r>
      <w:r w:rsidR="004D4211">
        <w:rPr>
          <w:rFonts w:ascii="Verdana" w:hAnsi="Verdana"/>
          <w:bCs/>
          <w:sz w:val="24"/>
          <w:szCs w:val="24"/>
        </w:rPr>
        <w:t>H</w:t>
      </w:r>
      <w:r w:rsidR="0070541E">
        <w:rPr>
          <w:rFonts w:ascii="Verdana" w:hAnsi="Verdana"/>
          <w:sz w:val="24"/>
          <w:szCs w:val="24"/>
        </w:rPr>
        <w:t xml:space="preserve">ow to handle </w:t>
      </w:r>
      <w:r w:rsidR="00695838">
        <w:rPr>
          <w:rFonts w:ascii="Verdana" w:hAnsi="Verdana"/>
          <w:sz w:val="24"/>
          <w:szCs w:val="24"/>
        </w:rPr>
        <w:t>Returned Call</w:t>
      </w:r>
      <w:r w:rsidR="0070541E">
        <w:rPr>
          <w:rFonts w:ascii="Verdana" w:hAnsi="Verdana"/>
          <w:sz w:val="24"/>
          <w:szCs w:val="24"/>
        </w:rPr>
        <w:t>s</w:t>
      </w:r>
      <w:r w:rsidR="001F7981">
        <w:rPr>
          <w:rFonts w:ascii="Verdana" w:hAnsi="Verdana"/>
          <w:sz w:val="24"/>
          <w:szCs w:val="24"/>
        </w:rPr>
        <w:t>.</w:t>
      </w:r>
      <w:r w:rsidR="00695838">
        <w:rPr>
          <w:rFonts w:ascii="Verdana" w:hAnsi="Verdana"/>
          <w:sz w:val="24"/>
          <w:szCs w:val="24"/>
        </w:rPr>
        <w:t xml:space="preserve"> </w:t>
      </w:r>
      <w:r w:rsidR="0070541E">
        <w:rPr>
          <w:rFonts w:ascii="Verdana" w:hAnsi="Verdana"/>
          <w:sz w:val="24"/>
          <w:szCs w:val="24"/>
        </w:rPr>
        <w:t xml:space="preserve"> </w:t>
      </w:r>
    </w:p>
    <w:p w14:paraId="38708C31" w14:textId="77777777" w:rsidR="00DE7A25" w:rsidRPr="00DE7A25" w:rsidRDefault="00DE7A25" w:rsidP="00DE7A25">
      <w:pPr>
        <w:spacing w:after="0" w:line="240" w:lineRule="auto"/>
        <w:jc w:val="right"/>
        <w:rPr>
          <w:rStyle w:val="Hyperlink"/>
          <w:rFonts w:ascii="Verdana" w:hAnsi="Verdana"/>
          <w:sz w:val="24"/>
          <w:szCs w:val="24"/>
        </w:rPr>
      </w:pPr>
      <w:bookmarkStart w:id="2" w:name="_Rationale"/>
      <w:bookmarkStart w:id="3" w:name="_Definitions"/>
      <w:bookmarkStart w:id="4" w:name="_Abbreviations/Definitions"/>
      <w:bookmarkStart w:id="5" w:name="_Log_Activity"/>
      <w:bookmarkEnd w:id="2"/>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5F29D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2D1CA6D0" w:rsidR="00DE7A25" w:rsidRDefault="004F0215">
            <w:pPr>
              <w:pStyle w:val="Heading2"/>
              <w:spacing w:before="0" w:after="0"/>
              <w:rPr>
                <w:rFonts w:ascii="Verdana" w:hAnsi="Verdana"/>
                <w:i w:val="0"/>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Start w:id="12" w:name="_Toc176856388"/>
            <w:bookmarkEnd w:id="6"/>
            <w:bookmarkEnd w:id="7"/>
            <w:bookmarkEnd w:id="8"/>
            <w:bookmarkEnd w:id="9"/>
            <w:bookmarkEnd w:id="10"/>
            <w:bookmarkEnd w:id="11"/>
            <w:r>
              <w:rPr>
                <w:rFonts w:ascii="Verdana" w:hAnsi="Verdana"/>
                <w:i w:val="0"/>
              </w:rPr>
              <w:t>About Returned Calls</w:t>
            </w:r>
            <w:bookmarkEnd w:id="12"/>
          </w:p>
        </w:tc>
      </w:tr>
    </w:tbl>
    <w:p w14:paraId="4D7A40AE" w14:textId="438DA4D2" w:rsidR="00825B28" w:rsidRPr="00825B28" w:rsidRDefault="00825B28" w:rsidP="003A14D5">
      <w:pPr>
        <w:spacing w:before="120" w:after="0" w:line="240" w:lineRule="auto"/>
        <w:rPr>
          <w:rFonts w:ascii="Verdana" w:hAnsi="Verdana"/>
          <w:b/>
          <w:bCs/>
          <w:color w:val="000000"/>
          <w:sz w:val="24"/>
          <w:szCs w:val="24"/>
        </w:rPr>
      </w:pPr>
      <w:r w:rsidRPr="00825B28">
        <w:rPr>
          <w:rFonts w:ascii="Verdana" w:hAnsi="Verdana"/>
          <w:b/>
          <w:bCs/>
          <w:color w:val="000000"/>
          <w:sz w:val="24"/>
          <w:szCs w:val="24"/>
        </w:rPr>
        <w:t>What are Returned calls?</w:t>
      </w:r>
    </w:p>
    <w:p w14:paraId="4E58E4A0" w14:textId="24EE751B" w:rsidR="00825B28" w:rsidRPr="00825B28" w:rsidRDefault="00825B28" w:rsidP="00825B28">
      <w:pPr>
        <w:pStyle w:val="ListParagraph"/>
        <w:numPr>
          <w:ilvl w:val="0"/>
          <w:numId w:val="5"/>
        </w:numPr>
        <w:rPr>
          <w:rFonts w:ascii="Verdana" w:hAnsi="Verdana"/>
          <w:color w:val="000000"/>
          <w:sz w:val="24"/>
          <w:szCs w:val="24"/>
        </w:rPr>
      </w:pPr>
      <w:r w:rsidRPr="00825B28">
        <w:rPr>
          <w:rFonts w:ascii="Verdana" w:hAnsi="Verdana"/>
          <w:color w:val="000000"/>
          <w:sz w:val="24"/>
          <w:szCs w:val="24"/>
        </w:rPr>
        <w:t xml:space="preserve">When a Cold Transfer does not go through, the call will ring back to the original agent that placed </w:t>
      </w:r>
      <w:r w:rsidR="00BD031D">
        <w:rPr>
          <w:rFonts w:ascii="Verdana" w:hAnsi="Verdana"/>
          <w:color w:val="000000"/>
          <w:sz w:val="24"/>
          <w:szCs w:val="24"/>
        </w:rPr>
        <w:t xml:space="preserve">the </w:t>
      </w:r>
      <w:r w:rsidR="007A33EC">
        <w:rPr>
          <w:rFonts w:ascii="Verdana" w:hAnsi="Verdana"/>
          <w:color w:val="000000"/>
          <w:sz w:val="24"/>
          <w:szCs w:val="24"/>
        </w:rPr>
        <w:t>Cold Transfer</w:t>
      </w:r>
      <w:r w:rsidR="00BD031D">
        <w:rPr>
          <w:rFonts w:ascii="Verdana" w:hAnsi="Verdana"/>
          <w:color w:val="000000"/>
          <w:sz w:val="24"/>
          <w:szCs w:val="24"/>
        </w:rPr>
        <w:t xml:space="preserve"> </w:t>
      </w:r>
      <w:r w:rsidRPr="00825B28">
        <w:rPr>
          <w:rFonts w:ascii="Verdana" w:hAnsi="Verdana"/>
          <w:color w:val="000000"/>
          <w:sz w:val="24"/>
          <w:szCs w:val="24"/>
        </w:rPr>
        <w:t xml:space="preserve">until </w:t>
      </w:r>
      <w:r w:rsidR="008A7D15">
        <w:rPr>
          <w:rFonts w:ascii="Verdana" w:hAnsi="Verdana"/>
          <w:color w:val="000000"/>
          <w:sz w:val="24"/>
          <w:szCs w:val="24"/>
        </w:rPr>
        <w:t xml:space="preserve">the call is </w:t>
      </w:r>
      <w:r w:rsidRPr="00825B28">
        <w:rPr>
          <w:rFonts w:ascii="Verdana" w:hAnsi="Verdana"/>
          <w:color w:val="000000"/>
          <w:sz w:val="24"/>
          <w:szCs w:val="24"/>
        </w:rPr>
        <w:t xml:space="preserve">retrieved by them. </w:t>
      </w:r>
    </w:p>
    <w:p w14:paraId="06569507" w14:textId="6AD732A4" w:rsidR="00825B28" w:rsidRPr="00825B28" w:rsidRDefault="00825B28" w:rsidP="00825B28">
      <w:pPr>
        <w:pStyle w:val="ListParagraph"/>
        <w:numPr>
          <w:ilvl w:val="0"/>
          <w:numId w:val="5"/>
        </w:numPr>
        <w:rPr>
          <w:rFonts w:ascii="Verdana" w:hAnsi="Verdana"/>
          <w:color w:val="000000"/>
          <w:sz w:val="24"/>
          <w:szCs w:val="24"/>
        </w:rPr>
      </w:pPr>
      <w:r w:rsidRPr="00825B28">
        <w:rPr>
          <w:rFonts w:ascii="Verdana" w:hAnsi="Verdana"/>
          <w:color w:val="000000"/>
          <w:sz w:val="24"/>
          <w:szCs w:val="24"/>
        </w:rPr>
        <w:t xml:space="preserve">The call will ring back to the </w:t>
      </w:r>
      <w:r>
        <w:rPr>
          <w:rFonts w:ascii="Verdana" w:hAnsi="Verdana"/>
          <w:color w:val="000000"/>
          <w:sz w:val="24"/>
          <w:szCs w:val="24"/>
        </w:rPr>
        <w:t xml:space="preserve">original </w:t>
      </w:r>
      <w:r w:rsidRPr="00825B28">
        <w:rPr>
          <w:rFonts w:ascii="Verdana" w:hAnsi="Verdana"/>
          <w:color w:val="000000"/>
          <w:sz w:val="24"/>
          <w:szCs w:val="24"/>
        </w:rPr>
        <w:t>transferring agent’s personal queue</w:t>
      </w:r>
      <w:r>
        <w:rPr>
          <w:rFonts w:ascii="Verdana" w:hAnsi="Verdana"/>
          <w:color w:val="000000"/>
          <w:sz w:val="24"/>
          <w:szCs w:val="24"/>
        </w:rPr>
        <w:t xml:space="preserve">, </w:t>
      </w:r>
      <w:r w:rsidRPr="00825B28">
        <w:rPr>
          <w:rFonts w:ascii="Verdana" w:hAnsi="Verdana"/>
          <w:color w:val="000000"/>
          <w:sz w:val="24"/>
          <w:szCs w:val="24"/>
        </w:rPr>
        <w:t>not to the skill.</w:t>
      </w:r>
    </w:p>
    <w:p w14:paraId="178B8727" w14:textId="77777777" w:rsidR="00825B28" w:rsidRDefault="00825B28" w:rsidP="00DE7A25">
      <w:pPr>
        <w:spacing w:after="0" w:line="240" w:lineRule="auto"/>
        <w:rPr>
          <w:rFonts w:ascii="Verdana" w:hAnsi="Verdana"/>
          <w:color w:val="000000"/>
          <w:sz w:val="24"/>
          <w:szCs w:val="24"/>
        </w:rPr>
      </w:pPr>
    </w:p>
    <w:p w14:paraId="7FB14AF0" w14:textId="7D176C77" w:rsidR="003C7A55" w:rsidRPr="003C7A55" w:rsidRDefault="003C7A55" w:rsidP="00DE7A25">
      <w:pPr>
        <w:spacing w:after="0" w:line="240" w:lineRule="auto"/>
        <w:rPr>
          <w:rFonts w:ascii="Verdana" w:hAnsi="Verdana"/>
          <w:b/>
          <w:bCs/>
          <w:color w:val="000000"/>
          <w:sz w:val="24"/>
          <w:szCs w:val="24"/>
        </w:rPr>
      </w:pPr>
      <w:r w:rsidRPr="003C7A55">
        <w:rPr>
          <w:rFonts w:ascii="Verdana" w:hAnsi="Verdana"/>
          <w:b/>
          <w:bCs/>
          <w:color w:val="000000"/>
          <w:sz w:val="24"/>
          <w:szCs w:val="24"/>
        </w:rPr>
        <w:t>When do Returned calls happen?</w:t>
      </w:r>
    </w:p>
    <w:p w14:paraId="1CA77CC0" w14:textId="54DFEE23" w:rsidR="003C7A55" w:rsidRPr="003C7A55" w:rsidRDefault="003C7A55" w:rsidP="003C7A55">
      <w:pPr>
        <w:pStyle w:val="ListParagraph"/>
        <w:numPr>
          <w:ilvl w:val="0"/>
          <w:numId w:val="6"/>
        </w:numPr>
        <w:rPr>
          <w:rFonts w:ascii="Verdana" w:hAnsi="Verdana"/>
          <w:color w:val="000000"/>
          <w:sz w:val="24"/>
          <w:szCs w:val="24"/>
        </w:rPr>
      </w:pPr>
      <w:r w:rsidRPr="003C7A55">
        <w:rPr>
          <w:rFonts w:ascii="Verdana" w:hAnsi="Verdana"/>
          <w:color w:val="000000"/>
          <w:sz w:val="24"/>
          <w:szCs w:val="24"/>
        </w:rPr>
        <w:t>When Cold Transfer is used and when the call to that next number does not go through.</w:t>
      </w:r>
    </w:p>
    <w:p w14:paraId="1C0B8703" w14:textId="77777777" w:rsidR="003C7A55" w:rsidRDefault="003C7A55" w:rsidP="00DE7A25">
      <w:pPr>
        <w:spacing w:after="0" w:line="240" w:lineRule="auto"/>
        <w:rPr>
          <w:rFonts w:ascii="Verdana" w:hAnsi="Verdana"/>
          <w:color w:val="000000"/>
          <w:sz w:val="24"/>
          <w:szCs w:val="24"/>
        </w:rPr>
      </w:pPr>
    </w:p>
    <w:p w14:paraId="2D9B669B" w14:textId="2F72D4B8" w:rsidR="003C7A55" w:rsidRPr="003C7A55" w:rsidRDefault="003C7A55" w:rsidP="00DE7A25">
      <w:pPr>
        <w:spacing w:after="0" w:line="240" w:lineRule="auto"/>
        <w:rPr>
          <w:rFonts w:ascii="Verdana" w:hAnsi="Verdana"/>
          <w:b/>
          <w:bCs/>
          <w:color w:val="000000"/>
          <w:sz w:val="24"/>
          <w:szCs w:val="24"/>
        </w:rPr>
      </w:pPr>
      <w:r w:rsidRPr="003C7A55">
        <w:rPr>
          <w:rFonts w:ascii="Verdana" w:hAnsi="Verdana"/>
          <w:b/>
          <w:bCs/>
          <w:color w:val="000000"/>
          <w:sz w:val="24"/>
          <w:szCs w:val="24"/>
        </w:rPr>
        <w:t>Why do Returned calls happen?</w:t>
      </w:r>
    </w:p>
    <w:p w14:paraId="4651E0DC" w14:textId="7CB00019" w:rsidR="003C7A55" w:rsidRPr="003C7A55" w:rsidRDefault="003C7A55" w:rsidP="003C7A55">
      <w:pPr>
        <w:pStyle w:val="ListParagraph"/>
        <w:numPr>
          <w:ilvl w:val="0"/>
          <w:numId w:val="6"/>
        </w:numPr>
        <w:rPr>
          <w:rFonts w:ascii="Verdana" w:hAnsi="Verdana"/>
          <w:color w:val="000000"/>
          <w:sz w:val="24"/>
          <w:szCs w:val="24"/>
        </w:rPr>
      </w:pPr>
      <w:r w:rsidRPr="003C7A55">
        <w:rPr>
          <w:rFonts w:ascii="Verdana" w:hAnsi="Verdana"/>
          <w:color w:val="000000"/>
          <w:sz w:val="24"/>
          <w:szCs w:val="24"/>
        </w:rPr>
        <w:t xml:space="preserve">Because this is a </w:t>
      </w:r>
      <w:r w:rsidR="008A7D15">
        <w:rPr>
          <w:rFonts w:ascii="Verdana" w:hAnsi="Verdana"/>
          <w:color w:val="000000"/>
          <w:sz w:val="24"/>
          <w:szCs w:val="24"/>
        </w:rPr>
        <w:t>C</w:t>
      </w:r>
      <w:r w:rsidRPr="003C7A55">
        <w:rPr>
          <w:rFonts w:ascii="Verdana" w:hAnsi="Verdana"/>
          <w:color w:val="000000"/>
          <w:sz w:val="24"/>
          <w:szCs w:val="24"/>
        </w:rPr>
        <w:t xml:space="preserve">old </w:t>
      </w:r>
      <w:r w:rsidR="008A7D15">
        <w:rPr>
          <w:rFonts w:ascii="Verdana" w:hAnsi="Verdana"/>
          <w:color w:val="000000"/>
          <w:sz w:val="24"/>
          <w:szCs w:val="24"/>
        </w:rPr>
        <w:t>T</w:t>
      </w:r>
      <w:r w:rsidRPr="003C7A55">
        <w:rPr>
          <w:rFonts w:ascii="Verdana" w:hAnsi="Verdana"/>
          <w:color w:val="000000"/>
          <w:sz w:val="24"/>
          <w:szCs w:val="24"/>
        </w:rPr>
        <w:t>ransfer, the agent does not know if the call connects because the member is immediately connected</w:t>
      </w:r>
      <w:r w:rsidR="0052737B">
        <w:rPr>
          <w:rFonts w:ascii="Verdana" w:hAnsi="Verdana"/>
          <w:color w:val="000000"/>
          <w:sz w:val="24"/>
          <w:szCs w:val="24"/>
        </w:rPr>
        <w:t xml:space="preserve"> to the number dialed once </w:t>
      </w:r>
      <w:r w:rsidR="00EB4017">
        <w:rPr>
          <w:rFonts w:ascii="Verdana" w:hAnsi="Verdana"/>
          <w:color w:val="000000"/>
          <w:sz w:val="24"/>
          <w:szCs w:val="24"/>
        </w:rPr>
        <w:t xml:space="preserve">the </w:t>
      </w:r>
      <w:r w:rsidR="0052737B">
        <w:rPr>
          <w:rFonts w:ascii="Verdana" w:hAnsi="Verdana"/>
          <w:color w:val="000000"/>
          <w:sz w:val="24"/>
          <w:szCs w:val="24"/>
        </w:rPr>
        <w:t xml:space="preserve">Transfer is </w:t>
      </w:r>
      <w:r w:rsidR="00EB4017">
        <w:rPr>
          <w:rFonts w:ascii="Verdana" w:hAnsi="Verdana"/>
          <w:color w:val="000000"/>
          <w:sz w:val="24"/>
          <w:szCs w:val="24"/>
        </w:rPr>
        <w:t>completed</w:t>
      </w:r>
      <w:r w:rsidR="0052737B">
        <w:rPr>
          <w:rFonts w:ascii="Verdana" w:hAnsi="Verdana"/>
          <w:color w:val="000000"/>
          <w:sz w:val="24"/>
          <w:szCs w:val="24"/>
        </w:rPr>
        <w:t xml:space="preserve">. The agent is no longer on the line to know that the call did not go through. </w:t>
      </w:r>
    </w:p>
    <w:p w14:paraId="734C166F" w14:textId="6F73E56A" w:rsidR="003C7A55" w:rsidRPr="004F0215" w:rsidRDefault="003C7A55" w:rsidP="00DE7A25">
      <w:pPr>
        <w:pStyle w:val="ListParagraph"/>
        <w:numPr>
          <w:ilvl w:val="0"/>
          <w:numId w:val="6"/>
        </w:numPr>
        <w:rPr>
          <w:rFonts w:ascii="Verdana" w:hAnsi="Verdana"/>
          <w:color w:val="000000"/>
          <w:sz w:val="24"/>
          <w:szCs w:val="24"/>
        </w:rPr>
      </w:pPr>
      <w:r w:rsidRPr="003C7A55">
        <w:rPr>
          <w:rFonts w:ascii="Verdana" w:hAnsi="Verdana"/>
          <w:color w:val="000000"/>
          <w:sz w:val="24"/>
          <w:szCs w:val="24"/>
        </w:rPr>
        <w:t>Th</w:t>
      </w:r>
      <w:r w:rsidR="008A7D15">
        <w:rPr>
          <w:rFonts w:ascii="Verdana" w:hAnsi="Verdana"/>
          <w:color w:val="000000"/>
          <w:sz w:val="24"/>
          <w:szCs w:val="24"/>
        </w:rPr>
        <w:t xml:space="preserve">e Returned </w:t>
      </w:r>
      <w:r w:rsidR="002F2ED2">
        <w:rPr>
          <w:rFonts w:ascii="Verdana" w:hAnsi="Verdana"/>
          <w:color w:val="000000"/>
          <w:sz w:val="24"/>
          <w:szCs w:val="24"/>
        </w:rPr>
        <w:t xml:space="preserve">call </w:t>
      </w:r>
      <w:r w:rsidR="008A7D15">
        <w:rPr>
          <w:rFonts w:ascii="Verdana" w:hAnsi="Verdana"/>
          <w:color w:val="000000"/>
          <w:sz w:val="24"/>
          <w:szCs w:val="24"/>
        </w:rPr>
        <w:t>function</w:t>
      </w:r>
      <w:r w:rsidRPr="003C7A55">
        <w:rPr>
          <w:rFonts w:ascii="Verdana" w:hAnsi="Verdana"/>
          <w:color w:val="000000"/>
          <w:sz w:val="24"/>
          <w:szCs w:val="24"/>
        </w:rPr>
        <w:t xml:space="preserve"> allows the agent to attempt the transfer again and helps prevent the member having to call back</w:t>
      </w:r>
      <w:r w:rsidR="002F2ED2">
        <w:rPr>
          <w:rFonts w:ascii="Verdana" w:hAnsi="Verdana"/>
          <w:color w:val="000000"/>
          <w:sz w:val="24"/>
          <w:szCs w:val="24"/>
        </w:rPr>
        <w:t>.</w:t>
      </w:r>
    </w:p>
    <w:p w14:paraId="2A7E2B24" w14:textId="77777777" w:rsidR="00DE7A25" w:rsidRDefault="00DE7A25" w:rsidP="00DE7A25">
      <w:pPr>
        <w:spacing w:after="0" w:line="240" w:lineRule="auto"/>
        <w:jc w:val="right"/>
        <w:rPr>
          <w:rFonts w:ascii="Verdana" w:eastAsia="Times New Roman" w:hAnsi="Verdana"/>
          <w:sz w:val="24"/>
          <w:szCs w:val="24"/>
        </w:rPr>
      </w:pPr>
    </w:p>
    <w:p w14:paraId="2C9854FC" w14:textId="676A7DDE" w:rsidR="00C00EF8" w:rsidRPr="00C00EF8" w:rsidRDefault="00C00EF8" w:rsidP="00C00EF8">
      <w:pPr>
        <w:spacing w:after="0" w:line="240" w:lineRule="auto"/>
        <w:rPr>
          <w:rFonts w:ascii="Verdana" w:eastAsia="Times New Roman" w:hAnsi="Verdana"/>
          <w:b/>
          <w:bCs/>
          <w:sz w:val="24"/>
          <w:szCs w:val="24"/>
        </w:rPr>
      </w:pPr>
      <w:r w:rsidRPr="00C00EF8">
        <w:rPr>
          <w:rFonts w:ascii="Verdana" w:eastAsia="Times New Roman" w:hAnsi="Verdana"/>
          <w:b/>
          <w:bCs/>
          <w:sz w:val="24"/>
          <w:szCs w:val="24"/>
        </w:rPr>
        <w:t>How should the Returned call be handled?</w:t>
      </w:r>
    </w:p>
    <w:p w14:paraId="7DED21DB" w14:textId="131AC0E0" w:rsidR="00FA03CD" w:rsidRDefault="00FA03CD" w:rsidP="00C00EF8">
      <w:pPr>
        <w:pStyle w:val="ListParagraph"/>
        <w:numPr>
          <w:ilvl w:val="0"/>
          <w:numId w:val="7"/>
        </w:numPr>
        <w:rPr>
          <w:rFonts w:ascii="Verdana" w:eastAsia="Times New Roman" w:hAnsi="Verdana"/>
          <w:sz w:val="24"/>
          <w:szCs w:val="24"/>
        </w:rPr>
      </w:pPr>
      <w:r>
        <w:rPr>
          <w:rFonts w:ascii="Verdana" w:eastAsia="Times New Roman" w:hAnsi="Verdana"/>
          <w:sz w:val="24"/>
          <w:szCs w:val="24"/>
        </w:rPr>
        <w:t>The</w:t>
      </w:r>
      <w:r w:rsidR="008A7D15">
        <w:rPr>
          <w:rFonts w:ascii="Verdana" w:eastAsia="Times New Roman" w:hAnsi="Verdana"/>
          <w:sz w:val="24"/>
          <w:szCs w:val="24"/>
        </w:rPr>
        <w:t xml:space="preserve"> call handling</w:t>
      </w:r>
      <w:r>
        <w:rPr>
          <w:rFonts w:ascii="Verdana" w:eastAsia="Times New Roman" w:hAnsi="Verdana"/>
          <w:sz w:val="24"/>
          <w:szCs w:val="24"/>
        </w:rPr>
        <w:t xml:space="preserve"> process </w:t>
      </w:r>
      <w:r w:rsidR="004F0215">
        <w:rPr>
          <w:rFonts w:ascii="Verdana" w:eastAsia="Times New Roman" w:hAnsi="Verdana"/>
          <w:sz w:val="24"/>
          <w:szCs w:val="24"/>
        </w:rPr>
        <w:t>varies</w:t>
      </w:r>
      <w:r>
        <w:rPr>
          <w:rFonts w:ascii="Verdana" w:eastAsia="Times New Roman" w:hAnsi="Verdana"/>
          <w:sz w:val="24"/>
          <w:szCs w:val="24"/>
        </w:rPr>
        <w:t xml:space="preserve"> depending on the </w:t>
      </w:r>
      <w:r w:rsidR="008A7D15">
        <w:rPr>
          <w:rFonts w:ascii="Verdana" w:eastAsia="Times New Roman" w:hAnsi="Verdana"/>
          <w:sz w:val="24"/>
          <w:szCs w:val="24"/>
        </w:rPr>
        <w:t xml:space="preserve">agent state when the call is </w:t>
      </w:r>
      <w:r w:rsidR="002F2ED2">
        <w:rPr>
          <w:rFonts w:ascii="Verdana" w:eastAsia="Times New Roman" w:hAnsi="Verdana"/>
          <w:sz w:val="24"/>
          <w:szCs w:val="24"/>
        </w:rPr>
        <w:t>R</w:t>
      </w:r>
      <w:r w:rsidR="008A7D15">
        <w:rPr>
          <w:rFonts w:ascii="Verdana" w:eastAsia="Times New Roman" w:hAnsi="Verdana"/>
          <w:sz w:val="24"/>
          <w:szCs w:val="24"/>
        </w:rPr>
        <w:t>eturned</w:t>
      </w:r>
      <w:r>
        <w:rPr>
          <w:rFonts w:ascii="Verdana" w:eastAsia="Times New Roman" w:hAnsi="Verdana"/>
          <w:sz w:val="24"/>
          <w:szCs w:val="24"/>
        </w:rPr>
        <w:t xml:space="preserve">. </w:t>
      </w:r>
      <w:r w:rsidR="00C00EF8" w:rsidRPr="00C00EF8">
        <w:rPr>
          <w:rFonts w:ascii="Verdana" w:eastAsia="Times New Roman" w:hAnsi="Verdana"/>
          <w:sz w:val="24"/>
          <w:szCs w:val="24"/>
        </w:rPr>
        <w:t>There are four (4) scenarios possible:</w:t>
      </w:r>
    </w:p>
    <w:p w14:paraId="4DD0982F" w14:textId="41B359F6" w:rsidR="00FA03CD" w:rsidRDefault="00000000" w:rsidP="00C00EF8">
      <w:pPr>
        <w:pStyle w:val="ListParagraph"/>
        <w:numPr>
          <w:ilvl w:val="0"/>
          <w:numId w:val="9"/>
        </w:numPr>
        <w:rPr>
          <w:rFonts w:ascii="Verdana" w:eastAsia="Times New Roman" w:hAnsi="Verdana"/>
          <w:sz w:val="24"/>
          <w:szCs w:val="24"/>
        </w:rPr>
      </w:pPr>
      <w:hyperlink w:anchor="_Scenario:_Agent_is" w:history="1">
        <w:r w:rsidR="00C00EF8" w:rsidRPr="00C65DBA">
          <w:rPr>
            <w:rStyle w:val="Hyperlink"/>
            <w:rFonts w:ascii="Verdana" w:eastAsia="Times New Roman" w:hAnsi="Verdana"/>
            <w:sz w:val="24"/>
            <w:szCs w:val="24"/>
          </w:rPr>
          <w:t>Agent is signed off before the call rings back</w:t>
        </w:r>
      </w:hyperlink>
    </w:p>
    <w:p w14:paraId="5BF230F9" w14:textId="3AE840BC" w:rsidR="00FA03CD" w:rsidRDefault="00000000" w:rsidP="00C00EF8">
      <w:pPr>
        <w:pStyle w:val="ListParagraph"/>
        <w:numPr>
          <w:ilvl w:val="0"/>
          <w:numId w:val="9"/>
        </w:numPr>
        <w:rPr>
          <w:rFonts w:ascii="Verdana" w:eastAsia="Times New Roman" w:hAnsi="Verdana"/>
          <w:sz w:val="24"/>
          <w:szCs w:val="24"/>
        </w:rPr>
      </w:pPr>
      <w:hyperlink w:anchor="_Scenario:_Agent_is_1" w:history="1">
        <w:r w:rsidR="00C00EF8" w:rsidRPr="00C65DBA">
          <w:rPr>
            <w:rStyle w:val="Hyperlink"/>
            <w:rFonts w:ascii="Verdana" w:eastAsia="Times New Roman" w:hAnsi="Verdana"/>
            <w:sz w:val="24"/>
            <w:szCs w:val="24"/>
          </w:rPr>
          <w:t xml:space="preserve">Agent is in a </w:t>
        </w:r>
        <w:r w:rsidR="008A7D15">
          <w:rPr>
            <w:rStyle w:val="Hyperlink"/>
            <w:rFonts w:ascii="Verdana" w:eastAsia="Times New Roman" w:hAnsi="Verdana"/>
            <w:sz w:val="24"/>
            <w:szCs w:val="24"/>
          </w:rPr>
          <w:t>R</w:t>
        </w:r>
        <w:r w:rsidR="00C00EF8" w:rsidRPr="00C65DBA">
          <w:rPr>
            <w:rStyle w:val="Hyperlink"/>
            <w:rFonts w:ascii="Verdana" w:eastAsia="Times New Roman" w:hAnsi="Verdana"/>
            <w:sz w:val="24"/>
            <w:szCs w:val="24"/>
          </w:rPr>
          <w:t>eady status when the call rings back and not on another call</w:t>
        </w:r>
      </w:hyperlink>
    </w:p>
    <w:p w14:paraId="011FAB7E" w14:textId="41248C8B" w:rsidR="00FA03CD" w:rsidRDefault="00000000" w:rsidP="00C00EF8">
      <w:pPr>
        <w:pStyle w:val="ListParagraph"/>
        <w:numPr>
          <w:ilvl w:val="0"/>
          <w:numId w:val="9"/>
        </w:numPr>
        <w:rPr>
          <w:rFonts w:ascii="Verdana" w:eastAsia="Times New Roman" w:hAnsi="Verdana"/>
          <w:sz w:val="24"/>
          <w:szCs w:val="24"/>
        </w:rPr>
      </w:pPr>
      <w:hyperlink w:anchor="_Scenario:_Agent_is_2" w:history="1">
        <w:r w:rsidR="004F0215">
          <w:rPr>
            <w:rStyle w:val="Hyperlink"/>
            <w:rFonts w:ascii="Verdana" w:eastAsia="Times New Roman" w:hAnsi="Verdana"/>
            <w:sz w:val="24"/>
            <w:szCs w:val="24"/>
          </w:rPr>
          <w:t xml:space="preserve">Agent is in a </w:t>
        </w:r>
        <w:r w:rsidR="008A7D15">
          <w:rPr>
            <w:rStyle w:val="Hyperlink"/>
            <w:rFonts w:ascii="Verdana" w:eastAsia="Times New Roman" w:hAnsi="Verdana"/>
            <w:sz w:val="24"/>
            <w:szCs w:val="24"/>
          </w:rPr>
          <w:t>N</w:t>
        </w:r>
        <w:r w:rsidR="004F0215">
          <w:rPr>
            <w:rStyle w:val="Hyperlink"/>
            <w:rFonts w:ascii="Verdana" w:eastAsia="Times New Roman" w:hAnsi="Verdana"/>
            <w:sz w:val="24"/>
            <w:szCs w:val="24"/>
          </w:rPr>
          <w:t xml:space="preserve">ot </w:t>
        </w:r>
        <w:r w:rsidR="008A7D15">
          <w:rPr>
            <w:rStyle w:val="Hyperlink"/>
            <w:rFonts w:ascii="Verdana" w:eastAsia="Times New Roman" w:hAnsi="Verdana"/>
            <w:sz w:val="24"/>
            <w:szCs w:val="24"/>
          </w:rPr>
          <w:t>R</w:t>
        </w:r>
        <w:r w:rsidR="004F0215">
          <w:rPr>
            <w:rStyle w:val="Hyperlink"/>
            <w:rFonts w:ascii="Verdana" w:eastAsia="Times New Roman" w:hAnsi="Verdana"/>
            <w:sz w:val="24"/>
            <w:szCs w:val="24"/>
          </w:rPr>
          <w:t>eady status when the call rings back</w:t>
        </w:r>
      </w:hyperlink>
    </w:p>
    <w:p w14:paraId="6A97F148" w14:textId="2062D71E" w:rsidR="00C00EF8" w:rsidRDefault="00000000" w:rsidP="00C00EF8">
      <w:pPr>
        <w:pStyle w:val="ListParagraph"/>
        <w:numPr>
          <w:ilvl w:val="0"/>
          <w:numId w:val="9"/>
        </w:numPr>
        <w:rPr>
          <w:rFonts w:ascii="Verdana" w:eastAsia="Times New Roman" w:hAnsi="Verdana"/>
          <w:sz w:val="24"/>
          <w:szCs w:val="24"/>
        </w:rPr>
      </w:pPr>
      <w:hyperlink w:anchor="_Scenario:_Agent_is_3" w:history="1">
        <w:r w:rsidR="004F0215">
          <w:rPr>
            <w:rStyle w:val="Hyperlink"/>
            <w:rFonts w:ascii="Verdana" w:eastAsia="Times New Roman" w:hAnsi="Verdana"/>
            <w:sz w:val="24"/>
            <w:szCs w:val="24"/>
          </w:rPr>
          <w:t>Agent is on another call when the call rings back</w:t>
        </w:r>
      </w:hyperlink>
    </w:p>
    <w:p w14:paraId="01D81C44" w14:textId="77777777" w:rsidR="00C65DBA" w:rsidRDefault="00C65DBA" w:rsidP="00C65DBA">
      <w:pPr>
        <w:pStyle w:val="ListParagraph"/>
        <w:ind w:left="1080"/>
        <w:rPr>
          <w:rFonts w:ascii="Verdana" w:eastAsia="Times New Roman" w:hAnsi="Verdana"/>
          <w:sz w:val="24"/>
          <w:szCs w:val="24"/>
        </w:rPr>
      </w:pPr>
    </w:p>
    <w:p w14:paraId="3CFAF659" w14:textId="6A31B275" w:rsidR="00C65DBA" w:rsidRPr="001F7981" w:rsidRDefault="00000000" w:rsidP="001F7981">
      <w:pPr>
        <w:rPr>
          <w:rFonts w:ascii="Verdana" w:eastAsia="Times New Roman" w:hAnsi="Verdana"/>
          <w:sz w:val="24"/>
          <w:szCs w:val="24"/>
        </w:rPr>
      </w:pPr>
      <w:r>
        <w:pict w14:anchorId="782B0278">
          <v:shape id="_x0000_i1026" type="#_x0000_t75" alt="Icon - Important Information" style="width:20.25pt;height:15.75pt;visibility:visible;mso-wrap-style:square">
            <v:imagedata r:id="rId8" o:title="Icon - Important Information"/>
          </v:shape>
        </w:pict>
      </w:r>
      <w:r w:rsidR="003A14D5">
        <w:t xml:space="preserve"> </w:t>
      </w:r>
      <w:r w:rsidR="008A7D15" w:rsidRPr="001F7981">
        <w:rPr>
          <w:rFonts w:ascii="Verdana" w:eastAsia="Times New Roman" w:hAnsi="Verdana"/>
          <w:b/>
          <w:bCs/>
          <w:sz w:val="24"/>
          <w:szCs w:val="24"/>
        </w:rPr>
        <w:t>Reminder</w:t>
      </w:r>
      <w:r w:rsidR="001F7981" w:rsidRPr="001F7981">
        <w:rPr>
          <w:rFonts w:ascii="Verdana" w:eastAsia="Times New Roman" w:hAnsi="Verdana"/>
          <w:b/>
          <w:bCs/>
          <w:sz w:val="24"/>
          <w:szCs w:val="24"/>
        </w:rPr>
        <w:t>:</w:t>
      </w:r>
      <w:r w:rsidR="001F7981">
        <w:rPr>
          <w:rFonts w:ascii="Verdana" w:eastAsia="Times New Roman" w:hAnsi="Verdana"/>
          <w:sz w:val="24"/>
          <w:szCs w:val="24"/>
        </w:rPr>
        <w:t xml:space="preserve"> </w:t>
      </w:r>
      <w:r w:rsidR="003A14D5">
        <w:rPr>
          <w:rFonts w:ascii="Verdana" w:eastAsia="Times New Roman" w:hAnsi="Verdana"/>
          <w:sz w:val="24"/>
          <w:szCs w:val="24"/>
        </w:rPr>
        <w:t xml:space="preserve"> </w:t>
      </w:r>
      <w:r w:rsidR="008A7D15" w:rsidRPr="001F7981">
        <w:rPr>
          <w:rFonts w:ascii="Verdana" w:eastAsia="Times New Roman" w:hAnsi="Verdana"/>
          <w:sz w:val="24"/>
          <w:szCs w:val="24"/>
        </w:rPr>
        <w:t xml:space="preserve">Cold Transfer should </w:t>
      </w:r>
      <w:r w:rsidR="00462338" w:rsidRPr="001F7981">
        <w:rPr>
          <w:rFonts w:ascii="Verdana" w:eastAsia="Times New Roman" w:hAnsi="Verdana"/>
          <w:b/>
          <w:bCs/>
          <w:sz w:val="24"/>
          <w:szCs w:val="24"/>
        </w:rPr>
        <w:t>N</w:t>
      </w:r>
      <w:r w:rsidR="008A7D15" w:rsidRPr="001F7981">
        <w:rPr>
          <w:rFonts w:ascii="Verdana" w:eastAsia="Times New Roman" w:hAnsi="Verdana"/>
          <w:b/>
          <w:bCs/>
          <w:sz w:val="24"/>
          <w:szCs w:val="24"/>
        </w:rPr>
        <w:t>ever</w:t>
      </w:r>
      <w:r w:rsidR="008A7D15" w:rsidRPr="001F7981">
        <w:rPr>
          <w:rFonts w:ascii="Verdana" w:eastAsia="Times New Roman" w:hAnsi="Verdana"/>
          <w:sz w:val="24"/>
          <w:szCs w:val="24"/>
        </w:rPr>
        <w:t xml:space="preserve"> be used unless the process allows for it. All interactions should be Warm </w:t>
      </w:r>
      <w:r w:rsidR="00A54778">
        <w:rPr>
          <w:rFonts w:ascii="Verdana" w:eastAsia="Times New Roman" w:hAnsi="Verdana"/>
          <w:sz w:val="24"/>
          <w:szCs w:val="24"/>
        </w:rPr>
        <w:t xml:space="preserve">Conference </w:t>
      </w:r>
      <w:r w:rsidR="008A7D15" w:rsidRPr="001F7981">
        <w:rPr>
          <w:rFonts w:ascii="Verdana" w:eastAsia="Times New Roman" w:hAnsi="Verdana"/>
          <w:sz w:val="24"/>
          <w:szCs w:val="24"/>
        </w:rPr>
        <w:t xml:space="preserve">unless otherwise noted. </w:t>
      </w:r>
    </w:p>
    <w:p w14:paraId="455CA79C" w14:textId="77777777" w:rsidR="001F7981" w:rsidRPr="003212B9" w:rsidRDefault="001F7981" w:rsidP="001F7981">
      <w:pPr>
        <w:pStyle w:val="ListParagraph"/>
        <w:ind w:left="720"/>
        <w:rPr>
          <w:rFonts w:ascii="Verdana" w:eastAsia="Times New Roman" w:hAnsi="Verdana"/>
          <w:sz w:val="24"/>
          <w:szCs w:val="24"/>
        </w:rPr>
      </w:pPr>
    </w:p>
    <w:p w14:paraId="4549C33E" w14:textId="793E7864" w:rsidR="00DE7A25" w:rsidRPr="00DE7A25" w:rsidRDefault="004D4211" w:rsidP="00DE7A25">
      <w:pPr>
        <w:spacing w:after="0" w:line="240" w:lineRule="auto"/>
        <w:jc w:val="right"/>
        <w:rPr>
          <w:rFonts w:ascii="Verdana" w:hAnsi="Verdana"/>
          <w:sz w:val="24"/>
          <w:szCs w:val="24"/>
        </w:rPr>
      </w:pPr>
      <w:hyperlink w:anchor="_top" w:history="1">
        <w:r w:rsidR="00DE7A25" w:rsidRPr="004D4211">
          <w:rPr>
            <w:rStyle w:val="Hyperlink"/>
            <w:rFonts w:ascii="Verdana" w:hAnsi="Verdana"/>
            <w:sz w:val="24"/>
            <w:szCs w:val="24"/>
          </w:rPr>
          <w:t>Top of the Document</w:t>
        </w:r>
        <w:bookmarkStart w:id="13" w:name="_Adding_a_PBO_1"/>
        <w:bookmarkEnd w:id="13"/>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D40015" w14:textId="67C5BF1F" w:rsidR="00DE7A25" w:rsidRDefault="00800B6B">
            <w:pPr>
              <w:pStyle w:val="Heading2"/>
              <w:spacing w:before="0" w:after="0"/>
              <w:rPr>
                <w:rFonts w:ascii="Verdana" w:hAnsi="Verdana"/>
                <w:i w:val="0"/>
              </w:rPr>
            </w:pPr>
            <w:bookmarkStart w:id="14" w:name="_Scenario:_Agent_is"/>
            <w:bookmarkStart w:id="15" w:name="_Toc176856389"/>
            <w:bookmarkEnd w:id="14"/>
            <w:r>
              <w:rPr>
                <w:rFonts w:ascii="Verdana" w:hAnsi="Verdana"/>
                <w:i w:val="0"/>
              </w:rPr>
              <w:t xml:space="preserve">Scenario: </w:t>
            </w:r>
            <w:r w:rsidR="003A14D5">
              <w:rPr>
                <w:rFonts w:ascii="Verdana" w:hAnsi="Verdana"/>
                <w:i w:val="0"/>
              </w:rPr>
              <w:t xml:space="preserve"> </w:t>
            </w:r>
            <w:r>
              <w:rPr>
                <w:rFonts w:ascii="Verdana" w:hAnsi="Verdana"/>
                <w:i w:val="0"/>
              </w:rPr>
              <w:t>Agent is Signed Off Before the Call Rings Back</w:t>
            </w:r>
            <w:bookmarkEnd w:id="15"/>
          </w:p>
        </w:tc>
      </w:tr>
    </w:tbl>
    <w:p w14:paraId="6D208930" w14:textId="4FA2A919" w:rsidR="00DE7A25" w:rsidRPr="004F0215" w:rsidRDefault="00800B6B" w:rsidP="003A14D5">
      <w:pPr>
        <w:spacing w:before="120" w:after="120"/>
        <w:rPr>
          <w:rFonts w:ascii="Verdana" w:hAnsi="Verdana"/>
          <w:color w:val="000000"/>
          <w:sz w:val="24"/>
          <w:szCs w:val="24"/>
        </w:rPr>
      </w:pPr>
      <w:r w:rsidRPr="004F0215">
        <w:rPr>
          <w:rFonts w:ascii="Verdana" w:hAnsi="Verdana"/>
          <w:color w:val="000000"/>
          <w:sz w:val="24"/>
          <w:szCs w:val="24"/>
        </w:rPr>
        <w:t>In this scenario, there are no steps for the Agent to take. The member’s call is disconnected</w:t>
      </w:r>
      <w:r w:rsidR="008A7D15">
        <w:rPr>
          <w:rFonts w:ascii="Verdana" w:hAnsi="Verdana"/>
          <w:color w:val="000000"/>
          <w:sz w:val="24"/>
          <w:szCs w:val="24"/>
        </w:rPr>
        <w:t xml:space="preserve"> when it rings back</w:t>
      </w:r>
      <w:r w:rsidRPr="004F0215">
        <w:rPr>
          <w:rFonts w:ascii="Verdana" w:hAnsi="Verdana"/>
          <w:color w:val="000000"/>
          <w:sz w:val="24"/>
          <w:szCs w:val="24"/>
        </w:rPr>
        <w:t>.</w:t>
      </w:r>
    </w:p>
    <w:p w14:paraId="2E4090C0" w14:textId="77777777" w:rsidR="0036054D" w:rsidRDefault="0036054D" w:rsidP="0036054D">
      <w:pPr>
        <w:pStyle w:val="BodyText"/>
        <w:ind w:left="0"/>
      </w:pPr>
    </w:p>
    <w:p w14:paraId="24FA84AD" w14:textId="45C206F4" w:rsidR="00A97453" w:rsidRPr="00DE7A25" w:rsidRDefault="004D4211" w:rsidP="00A97453">
      <w:pPr>
        <w:spacing w:after="0" w:line="240" w:lineRule="auto"/>
        <w:jc w:val="right"/>
        <w:rPr>
          <w:rFonts w:ascii="Verdana" w:hAnsi="Verdana"/>
          <w:sz w:val="24"/>
          <w:szCs w:val="24"/>
        </w:rPr>
      </w:pPr>
      <w:hyperlink w:anchor="_top" w:history="1">
        <w:r w:rsidR="00A97453" w:rsidRPr="004D4211">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A97453" w14:paraId="2C4C02B9" w14:textId="77777777" w:rsidTr="0037292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C0961F" w14:textId="2841FAD4" w:rsidR="00A97453" w:rsidRDefault="00C65DBA" w:rsidP="0037292F">
            <w:pPr>
              <w:pStyle w:val="Heading2"/>
              <w:spacing w:before="0" w:after="0"/>
              <w:rPr>
                <w:rFonts w:ascii="Verdana" w:hAnsi="Verdana"/>
                <w:i w:val="0"/>
              </w:rPr>
            </w:pPr>
            <w:bookmarkStart w:id="16" w:name="_Scenario:_Agent_is_1"/>
            <w:bookmarkStart w:id="17" w:name="_Toc176856390"/>
            <w:bookmarkEnd w:id="16"/>
            <w:r>
              <w:rPr>
                <w:rFonts w:ascii="Verdana" w:hAnsi="Verdana"/>
                <w:i w:val="0"/>
              </w:rPr>
              <w:t xml:space="preserve">Scenario: </w:t>
            </w:r>
            <w:r w:rsidR="003A14D5">
              <w:rPr>
                <w:rFonts w:ascii="Verdana" w:hAnsi="Verdana"/>
                <w:i w:val="0"/>
              </w:rPr>
              <w:t xml:space="preserve"> </w:t>
            </w:r>
            <w:r w:rsidRPr="00C65DBA">
              <w:rPr>
                <w:rFonts w:ascii="Verdana" w:hAnsi="Verdana"/>
                <w:i w:val="0"/>
              </w:rPr>
              <w:t xml:space="preserve">Agent is in a </w:t>
            </w:r>
            <w:r>
              <w:rPr>
                <w:rFonts w:ascii="Verdana" w:hAnsi="Verdana"/>
                <w:i w:val="0"/>
              </w:rPr>
              <w:t>R</w:t>
            </w:r>
            <w:r w:rsidRPr="00C65DBA">
              <w:rPr>
                <w:rFonts w:ascii="Verdana" w:hAnsi="Verdana"/>
                <w:i w:val="0"/>
              </w:rPr>
              <w:t xml:space="preserve">eady </w:t>
            </w:r>
            <w:r>
              <w:rPr>
                <w:rFonts w:ascii="Verdana" w:hAnsi="Verdana"/>
                <w:i w:val="0"/>
              </w:rPr>
              <w:t>S</w:t>
            </w:r>
            <w:r w:rsidRPr="00C65DBA">
              <w:rPr>
                <w:rFonts w:ascii="Verdana" w:hAnsi="Verdana"/>
                <w:i w:val="0"/>
              </w:rPr>
              <w:t xml:space="preserve">tatus when the </w:t>
            </w:r>
            <w:r>
              <w:rPr>
                <w:rFonts w:ascii="Verdana" w:hAnsi="Verdana"/>
                <w:i w:val="0"/>
              </w:rPr>
              <w:t>C</w:t>
            </w:r>
            <w:r w:rsidRPr="00C65DBA">
              <w:rPr>
                <w:rFonts w:ascii="Verdana" w:hAnsi="Verdana"/>
                <w:i w:val="0"/>
              </w:rPr>
              <w:t xml:space="preserve">all </w:t>
            </w:r>
            <w:r>
              <w:rPr>
                <w:rFonts w:ascii="Verdana" w:hAnsi="Verdana"/>
                <w:i w:val="0"/>
              </w:rPr>
              <w:t>R</w:t>
            </w:r>
            <w:r w:rsidRPr="00C65DBA">
              <w:rPr>
                <w:rFonts w:ascii="Verdana" w:hAnsi="Verdana"/>
                <w:i w:val="0"/>
              </w:rPr>
              <w:t xml:space="preserve">ings </w:t>
            </w:r>
            <w:r>
              <w:rPr>
                <w:rFonts w:ascii="Verdana" w:hAnsi="Verdana"/>
                <w:i w:val="0"/>
              </w:rPr>
              <w:t>B</w:t>
            </w:r>
            <w:r w:rsidRPr="00C65DBA">
              <w:rPr>
                <w:rFonts w:ascii="Verdana" w:hAnsi="Verdana"/>
                <w:i w:val="0"/>
              </w:rPr>
              <w:t xml:space="preserve">ack </w:t>
            </w:r>
            <w:r w:rsidR="0070541E" w:rsidRPr="0070541E">
              <w:rPr>
                <w:rFonts w:ascii="Verdana" w:hAnsi="Verdana"/>
                <w:i w:val="0"/>
              </w:rPr>
              <w:t xml:space="preserve">and </w:t>
            </w:r>
            <w:r w:rsidR="0070541E">
              <w:rPr>
                <w:rFonts w:ascii="Verdana" w:hAnsi="Verdana"/>
                <w:i w:val="0"/>
              </w:rPr>
              <w:t>N</w:t>
            </w:r>
            <w:r w:rsidR="0070541E" w:rsidRPr="0070541E">
              <w:rPr>
                <w:rFonts w:ascii="Verdana" w:hAnsi="Verdana"/>
                <w:i w:val="0"/>
              </w:rPr>
              <w:t xml:space="preserve">ot on </w:t>
            </w:r>
            <w:r w:rsidR="0070541E">
              <w:rPr>
                <w:rFonts w:ascii="Verdana" w:hAnsi="Verdana"/>
                <w:i w:val="0"/>
              </w:rPr>
              <w:t>A</w:t>
            </w:r>
            <w:r w:rsidR="0070541E" w:rsidRPr="0070541E">
              <w:rPr>
                <w:rFonts w:ascii="Verdana" w:hAnsi="Verdana"/>
                <w:i w:val="0"/>
              </w:rPr>
              <w:t xml:space="preserve">nother </w:t>
            </w:r>
            <w:r w:rsidR="0070541E">
              <w:rPr>
                <w:rFonts w:ascii="Verdana" w:hAnsi="Verdana"/>
                <w:i w:val="0"/>
              </w:rPr>
              <w:t>C</w:t>
            </w:r>
            <w:r w:rsidR="0070541E" w:rsidRPr="0070541E">
              <w:rPr>
                <w:rFonts w:ascii="Verdana" w:hAnsi="Verdana"/>
                <w:i w:val="0"/>
              </w:rPr>
              <w:t>all</w:t>
            </w:r>
            <w:bookmarkEnd w:id="17"/>
            <w:r w:rsidR="0070541E" w:rsidRPr="0070541E">
              <w:rPr>
                <w:rFonts w:ascii="Verdana" w:hAnsi="Verdana"/>
                <w:i w:val="0"/>
              </w:rPr>
              <w:t xml:space="preserve">  </w:t>
            </w:r>
          </w:p>
        </w:tc>
      </w:tr>
    </w:tbl>
    <w:p w14:paraId="046BD3A0" w14:textId="1B7F512E" w:rsidR="00342805" w:rsidRPr="00342805" w:rsidRDefault="00342805" w:rsidP="003A14D5">
      <w:pPr>
        <w:pStyle w:val="BodyText"/>
        <w:spacing w:before="120" w:after="120"/>
        <w:ind w:left="0"/>
        <w:rPr>
          <w:rFonts w:ascii="Verdana" w:hAnsi="Verdana"/>
        </w:rPr>
      </w:pPr>
      <w:r w:rsidRPr="00342805">
        <w:rPr>
          <w:rFonts w:ascii="Verdana" w:hAnsi="Verdana"/>
        </w:rPr>
        <w:t xml:space="preserve">In this scenario, the call is </w:t>
      </w:r>
      <w:r w:rsidR="006F5978">
        <w:rPr>
          <w:rFonts w:ascii="Verdana" w:hAnsi="Verdana"/>
        </w:rPr>
        <w:t>P</w:t>
      </w:r>
      <w:r w:rsidR="006814D4">
        <w:rPr>
          <w:rFonts w:ascii="Verdana" w:hAnsi="Verdana"/>
        </w:rPr>
        <w:t>a</w:t>
      </w:r>
      <w:r w:rsidRPr="00342805">
        <w:rPr>
          <w:rFonts w:ascii="Verdana" w:hAnsi="Verdana"/>
        </w:rPr>
        <w:t xml:space="preserve">rked on the </w:t>
      </w:r>
      <w:r w:rsidR="00541E34">
        <w:rPr>
          <w:rFonts w:ascii="Verdana" w:hAnsi="Verdana"/>
        </w:rPr>
        <w:t>A</w:t>
      </w:r>
      <w:r w:rsidRPr="00342805">
        <w:rPr>
          <w:rFonts w:ascii="Verdana" w:hAnsi="Verdana"/>
        </w:rPr>
        <w:t>gent’s personal queue.</w:t>
      </w:r>
    </w:p>
    <w:p w14:paraId="79C798BA" w14:textId="77777777" w:rsidR="00342805" w:rsidRPr="00342805" w:rsidRDefault="00342805" w:rsidP="0036054D">
      <w:pPr>
        <w:pStyle w:val="BodyText"/>
        <w:ind w:left="0"/>
        <w:rPr>
          <w:rFonts w:ascii="Verdana" w:hAnsi="Verdana"/>
        </w:rPr>
      </w:pPr>
    </w:p>
    <w:p w14:paraId="5405A259" w14:textId="0F981F01" w:rsidR="00342805" w:rsidRPr="00342805" w:rsidRDefault="00000000" w:rsidP="00342805">
      <w:pPr>
        <w:rPr>
          <w:rFonts w:ascii="Verdana" w:hAnsi="Verdana"/>
          <w:bCs/>
          <w:color w:val="000000"/>
          <w:sz w:val="24"/>
          <w:szCs w:val="24"/>
        </w:rPr>
      </w:pPr>
      <w:r>
        <w:pict w14:anchorId="018475A4">
          <v:shape id="Picture 2" o:spid="_x0000_i1027" type="#_x0000_t75" alt="Icon - Important Information" style="width:20.25pt;height:15.75pt;visibility:visible;mso-wrap-style:square">
            <v:imagedata r:id="rId8" o:title="Icon - Important Information"/>
          </v:shape>
        </w:pict>
      </w:r>
      <w:r w:rsidR="003A14D5">
        <w:t xml:space="preserve"> </w:t>
      </w:r>
      <w:r w:rsidR="00342805" w:rsidRPr="0070541E">
        <w:rPr>
          <w:rFonts w:ascii="Verdana" w:hAnsi="Verdana"/>
          <w:bCs/>
          <w:color w:val="000000"/>
          <w:sz w:val="24"/>
          <w:szCs w:val="24"/>
        </w:rPr>
        <w:t xml:space="preserve">During this time, the </w:t>
      </w:r>
      <w:r w:rsidR="000B5AC1">
        <w:rPr>
          <w:rFonts w:ascii="Verdana" w:hAnsi="Verdana"/>
          <w:bCs/>
          <w:color w:val="000000"/>
          <w:sz w:val="24"/>
          <w:szCs w:val="24"/>
        </w:rPr>
        <w:t>A</w:t>
      </w:r>
      <w:r w:rsidR="00342805" w:rsidRPr="0070541E">
        <w:rPr>
          <w:rFonts w:ascii="Verdana" w:hAnsi="Verdana"/>
          <w:bCs/>
          <w:color w:val="000000"/>
          <w:sz w:val="24"/>
          <w:szCs w:val="24"/>
        </w:rPr>
        <w:t xml:space="preserve">gent cannot log off. </w:t>
      </w:r>
    </w:p>
    <w:p w14:paraId="77320094" w14:textId="5FB96645" w:rsidR="00342805" w:rsidRPr="00342805" w:rsidRDefault="00342805" w:rsidP="00342805">
      <w:pPr>
        <w:pStyle w:val="ListParagraph"/>
        <w:numPr>
          <w:ilvl w:val="0"/>
          <w:numId w:val="7"/>
        </w:numPr>
        <w:rPr>
          <w:rFonts w:ascii="Verdana" w:hAnsi="Verdana"/>
          <w:bCs/>
          <w:color w:val="000000"/>
          <w:sz w:val="24"/>
          <w:szCs w:val="24"/>
        </w:rPr>
      </w:pPr>
      <w:r w:rsidRPr="00342805">
        <w:rPr>
          <w:rFonts w:ascii="Verdana" w:hAnsi="Verdana"/>
          <w:bCs/>
          <w:color w:val="000000"/>
          <w:sz w:val="24"/>
          <w:szCs w:val="24"/>
        </w:rPr>
        <w:t xml:space="preserve">If the </w:t>
      </w:r>
      <w:r w:rsidR="000B5AC1">
        <w:rPr>
          <w:rFonts w:ascii="Verdana" w:hAnsi="Verdana"/>
          <w:bCs/>
          <w:color w:val="000000"/>
          <w:sz w:val="24"/>
          <w:szCs w:val="24"/>
        </w:rPr>
        <w:t>A</w:t>
      </w:r>
      <w:r w:rsidRPr="00342805">
        <w:rPr>
          <w:rFonts w:ascii="Verdana" w:hAnsi="Verdana"/>
          <w:bCs/>
          <w:color w:val="000000"/>
          <w:sz w:val="24"/>
          <w:szCs w:val="24"/>
        </w:rPr>
        <w:t xml:space="preserve">gent attempts to log off, they will receive a message stating that they cannot log off. </w:t>
      </w:r>
    </w:p>
    <w:p w14:paraId="544D1C36" w14:textId="669551EF" w:rsidR="00342805" w:rsidRPr="00342805" w:rsidRDefault="00342805" w:rsidP="003212B9">
      <w:pPr>
        <w:pStyle w:val="ListParagraph"/>
        <w:ind w:left="720"/>
        <w:rPr>
          <w:rFonts w:ascii="Verdana" w:hAnsi="Verdana"/>
          <w:bCs/>
          <w:color w:val="000000"/>
          <w:sz w:val="24"/>
          <w:szCs w:val="24"/>
        </w:rPr>
      </w:pPr>
    </w:p>
    <w:p w14:paraId="6C2B4BBE" w14:textId="77777777" w:rsidR="00342805" w:rsidRPr="00342805" w:rsidRDefault="00342805" w:rsidP="0036054D">
      <w:pPr>
        <w:pStyle w:val="BodyText"/>
        <w:ind w:left="0"/>
        <w:rPr>
          <w:rFonts w:ascii="Verdana" w:hAnsi="Verdana"/>
        </w:rPr>
      </w:pPr>
    </w:p>
    <w:p w14:paraId="5A51F646" w14:textId="603FA362" w:rsidR="00A97453" w:rsidRPr="00342805" w:rsidRDefault="00342805" w:rsidP="003A14D5">
      <w:pPr>
        <w:pStyle w:val="BodyText"/>
        <w:spacing w:after="120"/>
        <w:ind w:left="0"/>
        <w:rPr>
          <w:rFonts w:ascii="Verdana" w:hAnsi="Verdana"/>
        </w:rPr>
      </w:pPr>
      <w:r w:rsidRPr="00342805">
        <w:rPr>
          <w:rFonts w:ascii="Verdana" w:hAnsi="Verdana"/>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39"/>
        <w:gridCol w:w="8311"/>
      </w:tblGrid>
      <w:tr w:rsidR="00A97453" w:rsidRPr="00DE7A25" w14:paraId="114143BA" w14:textId="77777777" w:rsidTr="003A14D5">
        <w:tc>
          <w:tcPr>
            <w:tcW w:w="2476" w:type="dxa"/>
            <w:tcBorders>
              <w:top w:val="single" w:sz="4" w:space="0" w:color="auto"/>
              <w:left w:val="single" w:sz="4" w:space="0" w:color="auto"/>
              <w:bottom w:val="single" w:sz="4" w:space="0" w:color="auto"/>
              <w:right w:val="single" w:sz="4" w:space="0" w:color="auto"/>
            </w:tcBorders>
            <w:shd w:val="clear" w:color="auto" w:fill="D9D9D9"/>
            <w:hideMark/>
          </w:tcPr>
          <w:p w14:paraId="3ADFF180" w14:textId="77777777" w:rsidR="00A97453" w:rsidRPr="00DE7A25" w:rsidRDefault="00A97453" w:rsidP="003A14D5">
            <w:pPr>
              <w:spacing w:before="120" w:after="120" w:line="240" w:lineRule="auto"/>
              <w:jc w:val="center"/>
              <w:rPr>
                <w:rFonts w:ascii="Verdana" w:hAnsi="Verdana"/>
                <w:b/>
                <w:sz w:val="24"/>
                <w:szCs w:val="24"/>
              </w:rPr>
            </w:pPr>
            <w:r w:rsidRPr="00DE7A25">
              <w:rPr>
                <w:rFonts w:ascii="Verdana" w:hAnsi="Verdana"/>
                <w:b/>
                <w:sz w:val="24"/>
                <w:szCs w:val="24"/>
              </w:rPr>
              <w:t>Step</w:t>
            </w:r>
          </w:p>
        </w:tc>
        <w:tc>
          <w:tcPr>
            <w:tcW w:w="25153" w:type="dxa"/>
            <w:tcBorders>
              <w:top w:val="single" w:sz="4" w:space="0" w:color="auto"/>
              <w:left w:val="single" w:sz="4" w:space="0" w:color="auto"/>
              <w:bottom w:val="single" w:sz="4" w:space="0" w:color="auto"/>
              <w:right w:val="single" w:sz="4" w:space="0" w:color="auto"/>
            </w:tcBorders>
            <w:shd w:val="clear" w:color="auto" w:fill="D9D9D9"/>
            <w:hideMark/>
          </w:tcPr>
          <w:p w14:paraId="3C407E7D" w14:textId="77777777" w:rsidR="00A97453" w:rsidRPr="00DE7A25" w:rsidRDefault="00A97453" w:rsidP="003A14D5">
            <w:pPr>
              <w:autoSpaceDE w:val="0"/>
              <w:autoSpaceDN w:val="0"/>
              <w:adjustRightInd w:val="0"/>
              <w:spacing w:before="120" w:after="120" w:line="240" w:lineRule="auto"/>
              <w:jc w:val="center"/>
              <w:rPr>
                <w:rFonts w:ascii="Verdana" w:hAnsi="Verdana"/>
                <w:b/>
                <w:sz w:val="24"/>
                <w:szCs w:val="24"/>
              </w:rPr>
            </w:pPr>
            <w:r w:rsidRPr="00DE7A25">
              <w:rPr>
                <w:rFonts w:ascii="Verdana" w:hAnsi="Verdana"/>
                <w:b/>
                <w:sz w:val="24"/>
                <w:szCs w:val="24"/>
              </w:rPr>
              <w:t>Action</w:t>
            </w:r>
          </w:p>
        </w:tc>
      </w:tr>
      <w:tr w:rsidR="00A97453" w:rsidRPr="0087796B" w14:paraId="65E3A42E" w14:textId="77777777" w:rsidTr="003A14D5">
        <w:tc>
          <w:tcPr>
            <w:tcW w:w="2476" w:type="dxa"/>
            <w:tcBorders>
              <w:top w:val="single" w:sz="4" w:space="0" w:color="auto"/>
              <w:left w:val="single" w:sz="4" w:space="0" w:color="auto"/>
              <w:bottom w:val="single" w:sz="4" w:space="0" w:color="auto"/>
              <w:right w:val="single" w:sz="4" w:space="0" w:color="auto"/>
            </w:tcBorders>
            <w:hideMark/>
          </w:tcPr>
          <w:p w14:paraId="0FCFE089" w14:textId="77777777" w:rsidR="00A97453" w:rsidRPr="00DE7A25" w:rsidRDefault="00A97453" w:rsidP="003A14D5">
            <w:pPr>
              <w:spacing w:before="120" w:after="120" w:line="240" w:lineRule="auto"/>
              <w:jc w:val="center"/>
              <w:rPr>
                <w:rFonts w:ascii="Verdana" w:hAnsi="Verdana"/>
                <w:b/>
                <w:sz w:val="24"/>
                <w:szCs w:val="24"/>
              </w:rPr>
            </w:pPr>
            <w:bookmarkStart w:id="18" w:name="_Hlk175218154"/>
            <w:r w:rsidRPr="00DE7A25">
              <w:rPr>
                <w:rFonts w:ascii="Verdana" w:hAnsi="Verdana"/>
                <w:b/>
                <w:sz w:val="24"/>
                <w:szCs w:val="24"/>
              </w:rPr>
              <w:t>1</w:t>
            </w:r>
          </w:p>
        </w:tc>
        <w:tc>
          <w:tcPr>
            <w:tcW w:w="25153" w:type="dxa"/>
            <w:tcBorders>
              <w:top w:val="single" w:sz="4" w:space="0" w:color="auto"/>
              <w:left w:val="single" w:sz="4" w:space="0" w:color="auto"/>
              <w:bottom w:val="single" w:sz="4" w:space="0" w:color="auto"/>
              <w:right w:val="single" w:sz="4" w:space="0" w:color="auto"/>
            </w:tcBorders>
          </w:tcPr>
          <w:p w14:paraId="6BA787BE" w14:textId="7D3107C8" w:rsidR="00342805" w:rsidRDefault="008A7D15" w:rsidP="003A14D5">
            <w:pPr>
              <w:spacing w:before="120" w:after="120"/>
              <w:rPr>
                <w:rFonts w:ascii="Verdana" w:hAnsi="Verdana"/>
                <w:bCs/>
                <w:color w:val="000000"/>
                <w:sz w:val="24"/>
                <w:szCs w:val="24"/>
              </w:rPr>
            </w:pPr>
            <w:r>
              <w:rPr>
                <w:rFonts w:ascii="Verdana" w:hAnsi="Verdana"/>
                <w:bCs/>
                <w:color w:val="000000"/>
                <w:sz w:val="24"/>
                <w:szCs w:val="24"/>
              </w:rPr>
              <w:t>Change your state</w:t>
            </w:r>
            <w:r w:rsidR="00177235">
              <w:rPr>
                <w:rFonts w:ascii="Verdana" w:hAnsi="Verdana"/>
                <w:bCs/>
                <w:color w:val="000000"/>
                <w:sz w:val="24"/>
                <w:szCs w:val="24"/>
              </w:rPr>
              <w:t xml:space="preserve"> to the Not Ready </w:t>
            </w:r>
            <w:r w:rsidR="0070541E" w:rsidRPr="0070541E">
              <w:rPr>
                <w:rFonts w:ascii="Verdana" w:hAnsi="Verdana"/>
                <w:bCs/>
                <w:color w:val="000000"/>
                <w:sz w:val="24"/>
                <w:szCs w:val="24"/>
              </w:rPr>
              <w:t xml:space="preserve">state of Task Completion. </w:t>
            </w:r>
          </w:p>
          <w:p w14:paraId="3DED7947" w14:textId="337E5939" w:rsidR="004F6EBB" w:rsidRDefault="00342805" w:rsidP="003A14D5">
            <w:pPr>
              <w:spacing w:before="120" w:after="120"/>
              <w:rPr>
                <w:rFonts w:ascii="Verdana" w:hAnsi="Verdana"/>
                <w:bCs/>
                <w:color w:val="000000"/>
                <w:sz w:val="24"/>
                <w:szCs w:val="24"/>
              </w:rPr>
            </w:pPr>
            <w:r w:rsidRPr="00342805">
              <w:rPr>
                <w:rFonts w:ascii="Verdana" w:hAnsi="Verdana"/>
                <w:b/>
                <w:color w:val="000000"/>
                <w:sz w:val="24"/>
                <w:szCs w:val="24"/>
              </w:rPr>
              <w:t>Note</w:t>
            </w:r>
            <w:r w:rsidR="004F6EBB">
              <w:rPr>
                <w:rFonts w:ascii="Verdana" w:hAnsi="Verdana"/>
                <w:b/>
                <w:color w:val="000000"/>
                <w:sz w:val="24"/>
                <w:szCs w:val="24"/>
              </w:rPr>
              <w:t>s</w:t>
            </w:r>
            <w:r w:rsidRPr="00342805">
              <w:rPr>
                <w:rFonts w:ascii="Verdana" w:hAnsi="Verdana"/>
                <w:b/>
                <w:color w:val="000000"/>
                <w:sz w:val="24"/>
                <w:szCs w:val="24"/>
              </w:rPr>
              <w:t>:</w:t>
            </w:r>
            <w:r>
              <w:rPr>
                <w:rFonts w:ascii="Verdana" w:hAnsi="Verdana"/>
                <w:bCs/>
                <w:color w:val="000000"/>
                <w:sz w:val="24"/>
                <w:szCs w:val="24"/>
              </w:rPr>
              <w:t xml:space="preserve"> </w:t>
            </w:r>
          </w:p>
          <w:p w14:paraId="7C4203B2" w14:textId="5D048B5A" w:rsidR="00A97453" w:rsidRDefault="0096014D" w:rsidP="003A14D5">
            <w:pPr>
              <w:pStyle w:val="ListParagraph"/>
              <w:numPr>
                <w:ilvl w:val="0"/>
                <w:numId w:val="7"/>
              </w:numPr>
              <w:spacing w:before="120" w:after="120"/>
              <w:rPr>
                <w:rFonts w:ascii="Verdana" w:hAnsi="Verdana"/>
                <w:bCs/>
                <w:color w:val="000000"/>
                <w:sz w:val="24"/>
                <w:szCs w:val="24"/>
              </w:rPr>
            </w:pPr>
            <w:r w:rsidRPr="003212B9">
              <w:rPr>
                <w:rFonts w:ascii="Verdana" w:hAnsi="Verdana"/>
                <w:bCs/>
                <w:color w:val="000000"/>
                <w:sz w:val="24"/>
                <w:szCs w:val="24"/>
              </w:rPr>
              <w:t xml:space="preserve">Task Completion is the only Not Ready state available at this point. </w:t>
            </w:r>
          </w:p>
          <w:p w14:paraId="599BDC32" w14:textId="3EC3C46D" w:rsidR="004F6EBB" w:rsidRDefault="00A748A6" w:rsidP="003A14D5">
            <w:pPr>
              <w:pStyle w:val="ListParagraph"/>
              <w:numPr>
                <w:ilvl w:val="0"/>
                <w:numId w:val="7"/>
              </w:numPr>
              <w:spacing w:before="120" w:after="120"/>
              <w:rPr>
                <w:rFonts w:ascii="Verdana" w:hAnsi="Verdana"/>
                <w:bCs/>
                <w:color w:val="000000"/>
                <w:sz w:val="24"/>
                <w:szCs w:val="24"/>
              </w:rPr>
            </w:pPr>
            <w:r>
              <w:rPr>
                <w:rFonts w:ascii="Verdana" w:hAnsi="Verdana"/>
                <w:bCs/>
                <w:color w:val="000000"/>
                <w:sz w:val="24"/>
                <w:szCs w:val="24"/>
              </w:rPr>
              <w:t xml:space="preserve">A visual indicator will show that the </w:t>
            </w:r>
            <w:r w:rsidR="00693DF0">
              <w:rPr>
                <w:rFonts w:ascii="Verdana" w:hAnsi="Verdana"/>
                <w:bCs/>
                <w:color w:val="000000"/>
                <w:sz w:val="24"/>
                <w:szCs w:val="24"/>
              </w:rPr>
              <w:t xml:space="preserve">transferred </w:t>
            </w:r>
            <w:r>
              <w:rPr>
                <w:rFonts w:ascii="Verdana" w:hAnsi="Verdana"/>
                <w:bCs/>
                <w:color w:val="000000"/>
                <w:sz w:val="24"/>
                <w:szCs w:val="24"/>
              </w:rPr>
              <w:t>call was not accepted, and a Parked Call notification will be at the top of the softphone.</w:t>
            </w:r>
          </w:p>
          <w:p w14:paraId="01E07021" w14:textId="77777777" w:rsidR="00A748A6" w:rsidRPr="003212B9" w:rsidRDefault="00A748A6" w:rsidP="003A14D5">
            <w:pPr>
              <w:pStyle w:val="ListParagraph"/>
              <w:spacing w:before="120" w:after="120"/>
              <w:ind w:left="720"/>
              <w:rPr>
                <w:rFonts w:ascii="Verdana" w:hAnsi="Verdana"/>
                <w:bCs/>
                <w:color w:val="000000"/>
                <w:sz w:val="24"/>
                <w:szCs w:val="24"/>
              </w:rPr>
            </w:pPr>
          </w:p>
          <w:p w14:paraId="6C17399D" w14:textId="6F8C3BCE" w:rsidR="00342805" w:rsidRDefault="00342805" w:rsidP="003A14D5">
            <w:pPr>
              <w:spacing w:before="120" w:after="120"/>
              <w:rPr>
                <w:rFonts w:ascii="Verdana" w:hAnsi="Verdana"/>
                <w:sz w:val="24"/>
                <w:szCs w:val="24"/>
              </w:rPr>
            </w:pPr>
            <w:r w:rsidRPr="00342805">
              <w:rPr>
                <w:rFonts w:ascii="Verdana" w:hAnsi="Verdana"/>
                <w:b/>
                <w:color w:val="000000"/>
                <w:sz w:val="24"/>
                <w:szCs w:val="24"/>
              </w:rPr>
              <w:t>Result:</w:t>
            </w:r>
            <w:r>
              <w:rPr>
                <w:rFonts w:ascii="Verdana" w:hAnsi="Verdana"/>
                <w:bCs/>
                <w:color w:val="000000"/>
                <w:sz w:val="24"/>
                <w:szCs w:val="24"/>
              </w:rPr>
              <w:t xml:space="preserve"> </w:t>
            </w:r>
            <w:r w:rsidR="003A14D5">
              <w:rPr>
                <w:rFonts w:ascii="Verdana" w:hAnsi="Verdana"/>
                <w:bCs/>
                <w:color w:val="000000"/>
                <w:sz w:val="24"/>
                <w:szCs w:val="24"/>
              </w:rPr>
              <w:t xml:space="preserve"> </w:t>
            </w:r>
            <w:r w:rsidR="00BF2DA0">
              <w:rPr>
                <w:rFonts w:ascii="Verdana" w:hAnsi="Verdana"/>
                <w:bCs/>
                <w:color w:val="000000"/>
                <w:sz w:val="24"/>
                <w:szCs w:val="24"/>
              </w:rPr>
              <w:t>The caller is on hold while the call is Parked. The Not Ready state change will ensure that no new call will come in</w:t>
            </w:r>
            <w:r w:rsidR="00DE0F56">
              <w:rPr>
                <w:rFonts w:ascii="Verdana" w:hAnsi="Verdana"/>
                <w:bCs/>
                <w:color w:val="000000"/>
                <w:sz w:val="24"/>
                <w:szCs w:val="24"/>
              </w:rPr>
              <w:t xml:space="preserve"> at this time. </w:t>
            </w:r>
          </w:p>
          <w:p w14:paraId="37071D34" w14:textId="77777777" w:rsidR="000E2217" w:rsidRDefault="000E2217" w:rsidP="003A14D5">
            <w:pPr>
              <w:spacing w:before="120" w:after="120"/>
              <w:rPr>
                <w:rFonts w:ascii="Verdana" w:hAnsi="Verdana"/>
                <w:sz w:val="24"/>
                <w:szCs w:val="24"/>
              </w:rPr>
            </w:pPr>
          </w:p>
          <w:p w14:paraId="1C85CF9E" w14:textId="3EDC6C17" w:rsidR="00342805" w:rsidRDefault="000E2217" w:rsidP="003A14D5">
            <w:pPr>
              <w:spacing w:before="120" w:after="120"/>
              <w:jc w:val="center"/>
              <w:rPr>
                <w:rFonts w:ascii="Verdana" w:hAnsi="Verdana"/>
                <w:sz w:val="24"/>
                <w:szCs w:val="24"/>
              </w:rPr>
            </w:pPr>
            <w:r>
              <w:rPr>
                <w:noProof/>
              </w:rPr>
              <w:drawing>
                <wp:inline distT="0" distB="0" distL="0" distR="0" wp14:anchorId="3520086A" wp14:editId="728514C6">
                  <wp:extent cx="3523809" cy="3923809"/>
                  <wp:effectExtent l="19050" t="19050" r="1968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809" cy="3923809"/>
                          </a:xfrm>
                          <a:prstGeom prst="rect">
                            <a:avLst/>
                          </a:prstGeom>
                          <a:ln>
                            <a:solidFill>
                              <a:schemeClr val="tx1"/>
                            </a:solidFill>
                          </a:ln>
                          <a:effectLst/>
                        </pic:spPr>
                      </pic:pic>
                    </a:graphicData>
                  </a:graphic>
                </wp:inline>
              </w:drawing>
            </w:r>
          </w:p>
          <w:p w14:paraId="1B59652D" w14:textId="77777777" w:rsidR="003A14D5" w:rsidRPr="00BC0B26" w:rsidRDefault="003A14D5" w:rsidP="003A14D5">
            <w:pPr>
              <w:spacing w:before="120" w:after="120"/>
              <w:jc w:val="center"/>
              <w:rPr>
                <w:rFonts w:ascii="Verdana" w:hAnsi="Verdana"/>
                <w:sz w:val="24"/>
                <w:szCs w:val="24"/>
              </w:rPr>
            </w:pPr>
          </w:p>
          <w:p w14:paraId="286A82D3" w14:textId="77777777" w:rsidR="00342805" w:rsidRDefault="00BC4939" w:rsidP="003A14D5">
            <w:pPr>
              <w:spacing w:before="120" w:after="120"/>
              <w:jc w:val="center"/>
              <w:rPr>
                <w:rFonts w:ascii="Verdana" w:hAnsi="Verdana"/>
                <w:bCs/>
                <w:color w:val="000000"/>
                <w:sz w:val="24"/>
                <w:szCs w:val="24"/>
              </w:rPr>
            </w:pPr>
            <w:r>
              <w:rPr>
                <w:noProof/>
              </w:rPr>
              <w:drawing>
                <wp:inline distT="0" distB="0" distL="0" distR="0" wp14:anchorId="32693FF5" wp14:editId="394F19A0">
                  <wp:extent cx="3514286" cy="3866667"/>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286" cy="3866667"/>
                          </a:xfrm>
                          <a:prstGeom prst="rect">
                            <a:avLst/>
                          </a:prstGeom>
                          <a:ln>
                            <a:solidFill>
                              <a:schemeClr val="tx1"/>
                            </a:solidFill>
                          </a:ln>
                          <a:effectLst/>
                        </pic:spPr>
                      </pic:pic>
                    </a:graphicData>
                  </a:graphic>
                </wp:inline>
              </w:drawing>
            </w:r>
          </w:p>
          <w:p w14:paraId="34E59075" w14:textId="5EFEBA5D" w:rsidR="003A14D5" w:rsidRPr="0070541E" w:rsidRDefault="003A14D5" w:rsidP="003A14D5">
            <w:pPr>
              <w:spacing w:before="120" w:after="120"/>
              <w:jc w:val="center"/>
              <w:rPr>
                <w:rFonts w:ascii="Verdana" w:hAnsi="Verdana"/>
                <w:bCs/>
                <w:color w:val="000000"/>
                <w:sz w:val="24"/>
                <w:szCs w:val="24"/>
              </w:rPr>
            </w:pPr>
          </w:p>
        </w:tc>
      </w:tr>
      <w:tr w:rsidR="00A97453" w:rsidRPr="001642CF" w14:paraId="662540FE" w14:textId="77777777" w:rsidTr="003A14D5">
        <w:tc>
          <w:tcPr>
            <w:tcW w:w="2476" w:type="dxa"/>
            <w:tcBorders>
              <w:top w:val="single" w:sz="4" w:space="0" w:color="auto"/>
              <w:left w:val="single" w:sz="4" w:space="0" w:color="auto"/>
              <w:bottom w:val="single" w:sz="4" w:space="0" w:color="auto"/>
              <w:right w:val="single" w:sz="4" w:space="0" w:color="auto"/>
            </w:tcBorders>
            <w:hideMark/>
          </w:tcPr>
          <w:p w14:paraId="691E6415" w14:textId="77777777" w:rsidR="00A97453" w:rsidRPr="00DE7A25" w:rsidRDefault="00A97453" w:rsidP="003A14D5">
            <w:pPr>
              <w:spacing w:before="120" w:after="120" w:line="240" w:lineRule="auto"/>
              <w:jc w:val="center"/>
              <w:rPr>
                <w:rFonts w:ascii="Verdana" w:hAnsi="Verdana"/>
                <w:b/>
                <w:sz w:val="24"/>
                <w:szCs w:val="24"/>
              </w:rPr>
            </w:pPr>
            <w:bookmarkStart w:id="19" w:name="_Hlk175217415"/>
            <w:bookmarkEnd w:id="18"/>
            <w:r>
              <w:rPr>
                <w:rFonts w:ascii="Verdana" w:hAnsi="Verdana"/>
                <w:b/>
                <w:sz w:val="24"/>
                <w:szCs w:val="24"/>
              </w:rPr>
              <w:t>2</w:t>
            </w:r>
          </w:p>
        </w:tc>
        <w:tc>
          <w:tcPr>
            <w:tcW w:w="25153" w:type="dxa"/>
            <w:tcBorders>
              <w:top w:val="single" w:sz="4" w:space="0" w:color="auto"/>
              <w:left w:val="single" w:sz="4" w:space="0" w:color="auto"/>
              <w:bottom w:val="single" w:sz="4" w:space="0" w:color="auto"/>
              <w:right w:val="single" w:sz="4" w:space="0" w:color="auto"/>
            </w:tcBorders>
          </w:tcPr>
          <w:p w14:paraId="4B994949" w14:textId="4C0F8B69" w:rsidR="00CA45C8" w:rsidRDefault="00342805" w:rsidP="003A14D5">
            <w:pPr>
              <w:spacing w:before="120" w:after="120"/>
              <w:rPr>
                <w:rFonts w:ascii="Verdana" w:hAnsi="Verdana"/>
                <w:sz w:val="24"/>
                <w:szCs w:val="24"/>
              </w:rPr>
            </w:pPr>
            <w:r>
              <w:rPr>
                <w:rFonts w:ascii="Verdana" w:hAnsi="Verdana"/>
                <w:sz w:val="24"/>
                <w:szCs w:val="24"/>
              </w:rPr>
              <w:t xml:space="preserve">Select </w:t>
            </w:r>
            <w:r w:rsidR="00177235">
              <w:rPr>
                <w:rFonts w:ascii="Verdana" w:hAnsi="Verdana"/>
                <w:sz w:val="24"/>
                <w:szCs w:val="24"/>
              </w:rPr>
              <w:t>the drop</w:t>
            </w:r>
            <w:r w:rsidR="000E2217">
              <w:rPr>
                <w:rFonts w:ascii="Verdana" w:hAnsi="Verdana"/>
                <w:sz w:val="24"/>
                <w:szCs w:val="24"/>
              </w:rPr>
              <w:t>-</w:t>
            </w:r>
            <w:r w:rsidR="00177235">
              <w:rPr>
                <w:rFonts w:ascii="Verdana" w:hAnsi="Verdana"/>
                <w:sz w:val="24"/>
                <w:szCs w:val="24"/>
              </w:rPr>
              <w:t xml:space="preserve">down arrow to the right of </w:t>
            </w:r>
            <w:r w:rsidRPr="00342805">
              <w:rPr>
                <w:rFonts w:ascii="Verdana" w:hAnsi="Verdana"/>
                <w:sz w:val="24"/>
                <w:szCs w:val="24"/>
              </w:rPr>
              <w:t xml:space="preserve">“Retrieve” </w:t>
            </w:r>
            <w:r w:rsidR="00177235">
              <w:rPr>
                <w:rFonts w:ascii="Verdana" w:hAnsi="Verdana"/>
                <w:sz w:val="24"/>
                <w:szCs w:val="24"/>
              </w:rPr>
              <w:t>and then</w:t>
            </w:r>
            <w:r w:rsidR="00E37C84">
              <w:rPr>
                <w:rFonts w:ascii="Verdana" w:hAnsi="Verdana"/>
                <w:sz w:val="24"/>
                <w:szCs w:val="24"/>
              </w:rPr>
              <w:t xml:space="preserve"> select</w:t>
            </w:r>
            <w:r w:rsidRPr="00342805">
              <w:rPr>
                <w:rFonts w:ascii="Verdana" w:hAnsi="Verdana"/>
                <w:sz w:val="24"/>
                <w:szCs w:val="24"/>
              </w:rPr>
              <w:t xml:space="preserve"> </w:t>
            </w:r>
            <w:r w:rsidRPr="00E37C84">
              <w:rPr>
                <w:rFonts w:ascii="Verdana" w:hAnsi="Verdana"/>
                <w:b/>
                <w:bCs/>
                <w:sz w:val="24"/>
                <w:szCs w:val="24"/>
              </w:rPr>
              <w:t>Transfer</w:t>
            </w:r>
            <w:r w:rsidRPr="00342805">
              <w:rPr>
                <w:rFonts w:ascii="Verdana" w:hAnsi="Verdana"/>
                <w:sz w:val="24"/>
                <w:szCs w:val="24"/>
              </w:rPr>
              <w:t xml:space="preserve"> to </w:t>
            </w:r>
            <w:r w:rsidR="00631442" w:rsidRPr="00631442">
              <w:rPr>
                <w:rFonts w:ascii="Verdana" w:hAnsi="Verdana"/>
                <w:sz w:val="24"/>
                <w:szCs w:val="24"/>
              </w:rPr>
              <w:t xml:space="preserve">retrieve the </w:t>
            </w:r>
            <w:r w:rsidR="00490A4F">
              <w:rPr>
                <w:rFonts w:ascii="Verdana" w:hAnsi="Verdana"/>
                <w:sz w:val="24"/>
                <w:szCs w:val="24"/>
              </w:rPr>
              <w:t>P</w:t>
            </w:r>
            <w:r w:rsidR="00631442" w:rsidRPr="00631442">
              <w:rPr>
                <w:rFonts w:ascii="Verdana" w:hAnsi="Verdana"/>
                <w:sz w:val="24"/>
                <w:szCs w:val="24"/>
              </w:rPr>
              <w:t>arked call</w:t>
            </w:r>
            <w:r w:rsidR="00631442">
              <w:rPr>
                <w:rFonts w:ascii="Verdana" w:hAnsi="Verdana"/>
                <w:sz w:val="24"/>
                <w:szCs w:val="24"/>
              </w:rPr>
              <w:t xml:space="preserve">. </w:t>
            </w:r>
          </w:p>
          <w:p w14:paraId="7E78C907" w14:textId="2438C71C" w:rsidR="0075593F" w:rsidRDefault="00CA45C8" w:rsidP="003A14D5">
            <w:pPr>
              <w:spacing w:before="120" w:after="120"/>
              <w:rPr>
                <w:rFonts w:ascii="Verdana" w:hAnsi="Verdana"/>
                <w:sz w:val="24"/>
                <w:szCs w:val="24"/>
              </w:rPr>
            </w:pPr>
            <w:r>
              <w:rPr>
                <w:rFonts w:ascii="Verdana" w:hAnsi="Verdana"/>
                <w:b/>
                <w:bCs/>
                <w:sz w:val="24"/>
                <w:szCs w:val="24"/>
              </w:rPr>
              <w:t xml:space="preserve">Result:  </w:t>
            </w:r>
            <w:r w:rsidR="00177235">
              <w:rPr>
                <w:rFonts w:ascii="Verdana" w:hAnsi="Verdana"/>
                <w:sz w:val="24"/>
                <w:szCs w:val="24"/>
              </w:rPr>
              <w:t xml:space="preserve">The call will </w:t>
            </w:r>
            <w:r w:rsidR="00631442">
              <w:rPr>
                <w:rFonts w:ascii="Verdana" w:hAnsi="Verdana"/>
                <w:sz w:val="24"/>
                <w:szCs w:val="24"/>
              </w:rPr>
              <w:t xml:space="preserve">then </w:t>
            </w:r>
            <w:r w:rsidR="00631442" w:rsidRPr="00631442">
              <w:rPr>
                <w:rFonts w:ascii="Verdana" w:hAnsi="Verdana"/>
                <w:sz w:val="24"/>
                <w:szCs w:val="24"/>
              </w:rPr>
              <w:t xml:space="preserve">become active and </w:t>
            </w:r>
            <w:r w:rsidR="00177235">
              <w:rPr>
                <w:rFonts w:ascii="Verdana" w:hAnsi="Verdana"/>
                <w:sz w:val="24"/>
                <w:szCs w:val="24"/>
              </w:rPr>
              <w:t xml:space="preserve">ring in as an inbound call. </w:t>
            </w:r>
          </w:p>
          <w:p w14:paraId="7A3D1532" w14:textId="77777777" w:rsidR="000E2217" w:rsidRDefault="000E2217" w:rsidP="003A14D5">
            <w:pPr>
              <w:spacing w:before="120" w:after="120"/>
              <w:rPr>
                <w:rFonts w:ascii="Verdana" w:hAnsi="Verdana"/>
                <w:sz w:val="24"/>
                <w:szCs w:val="24"/>
              </w:rPr>
            </w:pPr>
          </w:p>
          <w:p w14:paraId="48198873" w14:textId="292B8C9E" w:rsidR="0075593F" w:rsidRDefault="000E2217" w:rsidP="003A14D5">
            <w:pPr>
              <w:spacing w:before="120" w:after="120"/>
              <w:jc w:val="center"/>
              <w:rPr>
                <w:rFonts w:ascii="Verdana" w:hAnsi="Verdana"/>
                <w:sz w:val="24"/>
                <w:szCs w:val="24"/>
              </w:rPr>
            </w:pPr>
            <w:r>
              <w:rPr>
                <w:noProof/>
              </w:rPr>
              <w:drawing>
                <wp:inline distT="0" distB="0" distL="0" distR="0" wp14:anchorId="0DC1B279" wp14:editId="03206406">
                  <wp:extent cx="3600000" cy="3914286"/>
                  <wp:effectExtent l="19050" t="19050" r="196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3914286"/>
                          </a:xfrm>
                          <a:prstGeom prst="rect">
                            <a:avLst/>
                          </a:prstGeom>
                          <a:ln>
                            <a:solidFill>
                              <a:schemeClr val="tx1"/>
                            </a:solidFill>
                          </a:ln>
                          <a:effectLst/>
                        </pic:spPr>
                      </pic:pic>
                    </a:graphicData>
                  </a:graphic>
                </wp:inline>
              </w:drawing>
            </w:r>
          </w:p>
          <w:p w14:paraId="5D1FC705" w14:textId="77777777" w:rsidR="00CA45C8" w:rsidRDefault="00CA45C8" w:rsidP="003A14D5">
            <w:pPr>
              <w:spacing w:before="120" w:after="120"/>
              <w:jc w:val="center"/>
              <w:rPr>
                <w:rFonts w:ascii="Verdana" w:hAnsi="Verdana"/>
                <w:sz w:val="24"/>
                <w:szCs w:val="24"/>
              </w:rPr>
            </w:pPr>
          </w:p>
          <w:p w14:paraId="5C7BC395" w14:textId="0CA9DB4D" w:rsidR="00631442" w:rsidRDefault="00631442" w:rsidP="003A14D5">
            <w:pPr>
              <w:spacing w:before="120" w:after="120"/>
              <w:rPr>
                <w:rFonts w:ascii="Verdana" w:hAnsi="Verdana"/>
                <w:sz w:val="24"/>
                <w:szCs w:val="24"/>
              </w:rPr>
            </w:pPr>
            <w:r w:rsidRPr="00631442">
              <w:rPr>
                <w:rFonts w:ascii="Verdana" w:hAnsi="Verdana"/>
                <w:b/>
                <w:bCs/>
                <w:sz w:val="24"/>
                <w:szCs w:val="24"/>
              </w:rPr>
              <w:t>Result:</w:t>
            </w:r>
            <w:r>
              <w:rPr>
                <w:rFonts w:ascii="Verdana" w:hAnsi="Verdana"/>
                <w:sz w:val="24"/>
                <w:szCs w:val="24"/>
              </w:rPr>
              <w:t xml:space="preserve"> </w:t>
            </w:r>
            <w:r w:rsidR="00CA45C8">
              <w:rPr>
                <w:rFonts w:ascii="Verdana" w:hAnsi="Verdana"/>
                <w:sz w:val="24"/>
                <w:szCs w:val="24"/>
              </w:rPr>
              <w:t xml:space="preserve"> </w:t>
            </w:r>
            <w:r w:rsidRPr="00631442">
              <w:rPr>
                <w:rFonts w:ascii="Verdana" w:hAnsi="Verdana"/>
                <w:sz w:val="24"/>
                <w:szCs w:val="24"/>
              </w:rPr>
              <w:t>Once retrieved</w:t>
            </w:r>
            <w:r w:rsidR="001D225B">
              <w:rPr>
                <w:rFonts w:ascii="Verdana" w:hAnsi="Verdana"/>
                <w:sz w:val="24"/>
                <w:szCs w:val="24"/>
              </w:rPr>
              <w:t>,</w:t>
            </w:r>
            <w:r w:rsidRPr="00631442">
              <w:rPr>
                <w:rFonts w:ascii="Verdana" w:hAnsi="Verdana"/>
                <w:sz w:val="24"/>
                <w:szCs w:val="24"/>
              </w:rPr>
              <w:t xml:space="preserve"> the </w:t>
            </w:r>
            <w:r w:rsidR="001D225B">
              <w:rPr>
                <w:rFonts w:ascii="Verdana" w:hAnsi="Verdana"/>
                <w:sz w:val="24"/>
                <w:szCs w:val="24"/>
              </w:rPr>
              <w:t>Ag</w:t>
            </w:r>
            <w:r w:rsidRPr="00631442">
              <w:rPr>
                <w:rFonts w:ascii="Verdana" w:hAnsi="Verdana"/>
                <w:sz w:val="24"/>
                <w:szCs w:val="24"/>
              </w:rPr>
              <w:t>ent will see the inbound call on their softphone, hear the call tones, and see the visual call notification toaster part of Chrome.</w:t>
            </w:r>
          </w:p>
          <w:p w14:paraId="35F5FB4B" w14:textId="6EF9D6B2" w:rsidR="00631442" w:rsidRPr="00631442" w:rsidRDefault="00631442" w:rsidP="003A14D5">
            <w:pPr>
              <w:spacing w:before="120" w:after="120"/>
              <w:rPr>
                <w:rFonts w:ascii="Verdana" w:hAnsi="Verdana"/>
                <w:b/>
                <w:bCs/>
                <w:sz w:val="24"/>
                <w:szCs w:val="24"/>
              </w:rPr>
            </w:pPr>
            <w:r w:rsidRPr="00631442">
              <w:rPr>
                <w:rFonts w:ascii="Verdana" w:hAnsi="Verdana"/>
                <w:b/>
                <w:bCs/>
                <w:sz w:val="24"/>
                <w:szCs w:val="24"/>
              </w:rPr>
              <w:t>Notes:</w:t>
            </w:r>
          </w:p>
          <w:p w14:paraId="3CCD8A9A" w14:textId="77777777" w:rsidR="00177235" w:rsidRDefault="00177235" w:rsidP="003A14D5">
            <w:pPr>
              <w:pStyle w:val="ListParagraph"/>
              <w:numPr>
                <w:ilvl w:val="0"/>
                <w:numId w:val="13"/>
              </w:numPr>
              <w:spacing w:before="120" w:after="120"/>
              <w:textAlignment w:val="top"/>
              <w:rPr>
                <w:rFonts w:ascii="Verdana" w:hAnsi="Verdana"/>
                <w:sz w:val="24"/>
                <w:szCs w:val="24"/>
              </w:rPr>
            </w:pPr>
            <w:r>
              <w:rPr>
                <w:rFonts w:ascii="Verdana" w:hAnsi="Verdana"/>
                <w:sz w:val="24"/>
                <w:szCs w:val="24"/>
              </w:rPr>
              <w:t xml:space="preserve">The time that the caller is Parked is listed in the top row. </w:t>
            </w:r>
          </w:p>
          <w:p w14:paraId="18C7B1EA" w14:textId="52A53959" w:rsidR="00631442" w:rsidRPr="00342805" w:rsidRDefault="00631442" w:rsidP="003A14D5">
            <w:pPr>
              <w:pStyle w:val="ListParagraph"/>
              <w:numPr>
                <w:ilvl w:val="0"/>
                <w:numId w:val="13"/>
              </w:numPr>
              <w:spacing w:before="120" w:after="120"/>
              <w:textAlignment w:val="top"/>
              <w:rPr>
                <w:rFonts w:ascii="Verdana" w:hAnsi="Verdana"/>
                <w:sz w:val="24"/>
                <w:szCs w:val="24"/>
              </w:rPr>
            </w:pPr>
            <w:r w:rsidRPr="00342805">
              <w:rPr>
                <w:rFonts w:ascii="Verdana" w:hAnsi="Verdana"/>
                <w:sz w:val="24"/>
                <w:szCs w:val="24"/>
              </w:rPr>
              <w:t xml:space="preserve">Verint may begin recording as a separate interaction when the call is active. When the call is </w:t>
            </w:r>
            <w:r w:rsidR="00177235">
              <w:rPr>
                <w:rFonts w:ascii="Verdana" w:hAnsi="Verdana"/>
                <w:sz w:val="24"/>
                <w:szCs w:val="24"/>
              </w:rPr>
              <w:t>P</w:t>
            </w:r>
            <w:r w:rsidRPr="00342805">
              <w:rPr>
                <w:rFonts w:ascii="Verdana" w:hAnsi="Verdana"/>
                <w:sz w:val="24"/>
                <w:szCs w:val="24"/>
              </w:rPr>
              <w:t xml:space="preserve">arked it will not record because it is not active, as it does not become active until it is retrieved.   </w:t>
            </w:r>
          </w:p>
          <w:p w14:paraId="40012796" w14:textId="04415242" w:rsidR="00631442" w:rsidRPr="00883273" w:rsidRDefault="00631442" w:rsidP="003A14D5">
            <w:pPr>
              <w:pStyle w:val="ListParagraph"/>
              <w:numPr>
                <w:ilvl w:val="0"/>
                <w:numId w:val="12"/>
              </w:numPr>
              <w:spacing w:before="120" w:after="120"/>
              <w:textAlignment w:val="top"/>
              <w:rPr>
                <w:rFonts w:ascii="Verdana" w:hAnsi="Verdana"/>
                <w:sz w:val="24"/>
                <w:szCs w:val="24"/>
              </w:rPr>
            </w:pPr>
            <w:r w:rsidRPr="00342805">
              <w:rPr>
                <w:rFonts w:ascii="Verdana" w:hAnsi="Verdana"/>
                <w:sz w:val="24"/>
                <w:szCs w:val="24"/>
              </w:rPr>
              <w:t>For PeopleSafe users</w:t>
            </w:r>
            <w:r w:rsidR="00CA45C8">
              <w:rPr>
                <w:rFonts w:ascii="Verdana" w:hAnsi="Verdana"/>
                <w:sz w:val="24"/>
                <w:szCs w:val="24"/>
              </w:rPr>
              <w:t>,</w:t>
            </w:r>
            <w:r w:rsidRPr="00342805">
              <w:rPr>
                <w:rFonts w:ascii="Verdana" w:hAnsi="Verdana"/>
                <w:sz w:val="24"/>
                <w:szCs w:val="24"/>
              </w:rPr>
              <w:t xml:space="preserve"> a new browser loads with the member information if they originally authenticated in the IVR and a CTI pop</w:t>
            </w:r>
            <w:r w:rsidR="004E186A">
              <w:rPr>
                <w:rFonts w:ascii="Verdana" w:hAnsi="Verdana"/>
                <w:sz w:val="24"/>
                <w:szCs w:val="24"/>
              </w:rPr>
              <w:t>-</w:t>
            </w:r>
            <w:r w:rsidRPr="00342805">
              <w:rPr>
                <w:rFonts w:ascii="Verdana" w:hAnsi="Verdana"/>
                <w:sz w:val="24"/>
                <w:szCs w:val="24"/>
              </w:rPr>
              <w:t>up loads with the member data. For those non-authenticated calls, a new browser opens on the member search screen.</w:t>
            </w:r>
            <w:r w:rsidR="00177235">
              <w:rPr>
                <w:rFonts w:ascii="Verdana" w:hAnsi="Verdana"/>
                <w:sz w:val="24"/>
                <w:szCs w:val="24"/>
              </w:rPr>
              <w:t xml:space="preserve"> The full process is </w:t>
            </w:r>
            <w:r w:rsidR="00177235" w:rsidRPr="00AD6E87">
              <w:rPr>
                <w:rFonts w:ascii="Verdana" w:hAnsi="Verdana"/>
                <w:sz w:val="24"/>
                <w:szCs w:val="24"/>
              </w:rPr>
              <w:t xml:space="preserve">outlined </w:t>
            </w:r>
            <w:r w:rsidR="00177235" w:rsidRPr="00883273">
              <w:rPr>
                <w:rFonts w:ascii="Verdana" w:hAnsi="Verdana"/>
                <w:sz w:val="24"/>
                <w:szCs w:val="24"/>
              </w:rPr>
              <w:t>in</w:t>
            </w:r>
            <w:r w:rsidR="00F37DE4">
              <w:rPr>
                <w:rFonts w:ascii="Verdana" w:hAnsi="Verdana"/>
                <w:sz w:val="24"/>
                <w:szCs w:val="24"/>
              </w:rPr>
              <w:t xml:space="preserve"> </w:t>
            </w:r>
            <w:hyperlink r:id="rId12" w:anchor="!/view?docid=d4819426-de56-4e8b-8caa-7f5d3a477e72" w:history="1">
              <w:r w:rsidR="00CA45C8">
                <w:rPr>
                  <w:rStyle w:val="Hyperlink"/>
                  <w:rFonts w:ascii="Verdana" w:hAnsi="Verdana"/>
                  <w:sz w:val="24"/>
                  <w:szCs w:val="24"/>
                </w:rPr>
                <w:t>Five9 Agent Desktop Softphone with PeopleSafe (052326)</w:t>
              </w:r>
            </w:hyperlink>
            <w:r w:rsidR="00F37DE4" w:rsidRPr="00F37DE4">
              <w:rPr>
                <w:rFonts w:ascii="Verdana" w:hAnsi="Verdana"/>
                <w:sz w:val="24"/>
                <w:szCs w:val="24"/>
              </w:rPr>
              <w:t>.</w:t>
            </w:r>
          </w:p>
          <w:p w14:paraId="4DF25EA2" w14:textId="37106DF9" w:rsidR="00342805" w:rsidRPr="00CA45C8" w:rsidRDefault="00631442" w:rsidP="00CA45C8">
            <w:pPr>
              <w:pStyle w:val="ListParagraph"/>
              <w:numPr>
                <w:ilvl w:val="0"/>
                <w:numId w:val="12"/>
              </w:numPr>
              <w:spacing w:before="120" w:after="120"/>
              <w:rPr>
                <w:rFonts w:ascii="Verdana" w:hAnsi="Verdana"/>
                <w:sz w:val="24"/>
                <w:szCs w:val="24"/>
              </w:rPr>
            </w:pPr>
            <w:r w:rsidRPr="00883273">
              <w:rPr>
                <w:rFonts w:ascii="Verdana" w:hAnsi="Verdana"/>
                <w:sz w:val="24"/>
                <w:szCs w:val="24"/>
              </w:rPr>
              <w:t>For Compass users</w:t>
            </w:r>
            <w:r w:rsidR="000D7C8A">
              <w:rPr>
                <w:rFonts w:ascii="Verdana" w:hAnsi="Verdana"/>
                <w:sz w:val="24"/>
                <w:szCs w:val="24"/>
              </w:rPr>
              <w:t>,</w:t>
            </w:r>
            <w:r w:rsidR="00044142">
              <w:rPr>
                <w:rFonts w:ascii="Verdana" w:hAnsi="Verdana"/>
                <w:sz w:val="24"/>
                <w:szCs w:val="24"/>
              </w:rPr>
              <w:t xml:space="preserve"> </w:t>
            </w:r>
            <w:r w:rsidRPr="00883273">
              <w:rPr>
                <w:rFonts w:ascii="Verdana" w:hAnsi="Verdana"/>
                <w:sz w:val="24"/>
                <w:szCs w:val="24"/>
              </w:rPr>
              <w:t xml:space="preserve"> the call loads on the authentication page, referencing the members authentication status in the IVR.</w:t>
            </w:r>
            <w:r w:rsidR="00177235" w:rsidRPr="00883273">
              <w:rPr>
                <w:rFonts w:ascii="Verdana" w:hAnsi="Verdana"/>
                <w:sz w:val="24"/>
                <w:szCs w:val="24"/>
              </w:rPr>
              <w:t xml:space="preserve"> The full process is outlined in</w:t>
            </w:r>
            <w:r w:rsidR="00F37DE4">
              <w:rPr>
                <w:rFonts w:ascii="Verdana" w:hAnsi="Verdana"/>
                <w:sz w:val="24"/>
                <w:szCs w:val="24"/>
              </w:rPr>
              <w:t xml:space="preserve"> </w:t>
            </w:r>
            <w:hyperlink r:id="rId13" w:anchor="!/view?docid=ad8f7284-fee0-4ae1-bbbd-d2cbe07a331f" w:history="1">
              <w:r w:rsidR="00CA45C8">
                <w:rPr>
                  <w:rStyle w:val="Hyperlink"/>
                  <w:rFonts w:ascii="Verdana" w:hAnsi="Verdana"/>
                  <w:sz w:val="24"/>
                  <w:szCs w:val="24"/>
                </w:rPr>
                <w:t>Compass - Five9 Agent Desktop Softphone (056045)</w:t>
              </w:r>
            </w:hyperlink>
            <w:r w:rsidR="00F37DE4">
              <w:rPr>
                <w:rFonts w:ascii="Verdana" w:hAnsi="Verdana"/>
                <w:sz w:val="24"/>
                <w:szCs w:val="24"/>
              </w:rPr>
              <w:t>.</w:t>
            </w:r>
            <w:r w:rsidR="00177235" w:rsidRPr="00883273">
              <w:rPr>
                <w:rFonts w:ascii="Verdana" w:hAnsi="Verdana"/>
                <w:sz w:val="24"/>
                <w:szCs w:val="24"/>
              </w:rPr>
              <w:t xml:space="preserve"> </w:t>
            </w:r>
          </w:p>
        </w:tc>
      </w:tr>
      <w:tr w:rsidR="00A97453" w:rsidRPr="0087796B" w14:paraId="005FF364" w14:textId="77777777" w:rsidTr="003A14D5">
        <w:tc>
          <w:tcPr>
            <w:tcW w:w="0" w:type="auto"/>
            <w:tcBorders>
              <w:top w:val="single" w:sz="4" w:space="0" w:color="auto"/>
              <w:left w:val="single" w:sz="4" w:space="0" w:color="auto"/>
              <w:right w:val="single" w:sz="4" w:space="0" w:color="auto"/>
            </w:tcBorders>
          </w:tcPr>
          <w:p w14:paraId="3707F62E" w14:textId="3108F8C5" w:rsidR="00A97453" w:rsidRPr="00DE7A25" w:rsidRDefault="00896D71" w:rsidP="003A14D5">
            <w:pPr>
              <w:spacing w:before="120" w:after="120" w:line="240" w:lineRule="auto"/>
              <w:jc w:val="center"/>
              <w:rPr>
                <w:rFonts w:ascii="Verdana" w:eastAsia="Times New Roman" w:hAnsi="Verdana" w:cs="Times New Roman"/>
                <w:b/>
                <w:sz w:val="24"/>
                <w:szCs w:val="24"/>
              </w:rPr>
            </w:pPr>
            <w:r>
              <w:rPr>
                <w:rFonts w:ascii="Verdana" w:eastAsia="Times New Roman" w:hAnsi="Verdana" w:cs="Times New Roman"/>
                <w:b/>
                <w:sz w:val="24"/>
                <w:szCs w:val="24"/>
              </w:rPr>
              <w:t>3</w:t>
            </w:r>
          </w:p>
        </w:tc>
        <w:tc>
          <w:tcPr>
            <w:tcW w:w="25153" w:type="dxa"/>
            <w:tcBorders>
              <w:top w:val="single" w:sz="4" w:space="0" w:color="auto"/>
              <w:left w:val="single" w:sz="4" w:space="0" w:color="auto"/>
              <w:bottom w:val="single" w:sz="4" w:space="0" w:color="auto"/>
              <w:right w:val="single" w:sz="4" w:space="0" w:color="auto"/>
            </w:tcBorders>
          </w:tcPr>
          <w:p w14:paraId="548F91CF" w14:textId="687EF614" w:rsidR="0070541E" w:rsidRDefault="00342805" w:rsidP="003A14D5">
            <w:pPr>
              <w:spacing w:before="120" w:after="120"/>
              <w:textAlignment w:val="top"/>
              <w:rPr>
                <w:rFonts w:ascii="Verdana" w:hAnsi="Verdana"/>
                <w:sz w:val="24"/>
                <w:szCs w:val="24"/>
              </w:rPr>
            </w:pPr>
            <w:r>
              <w:rPr>
                <w:rFonts w:ascii="Verdana" w:hAnsi="Verdana"/>
                <w:sz w:val="24"/>
                <w:szCs w:val="24"/>
              </w:rPr>
              <w:t>Once live again with the member,</w:t>
            </w:r>
            <w:r w:rsidR="0070541E" w:rsidRPr="0070541E">
              <w:rPr>
                <w:rFonts w:ascii="Verdana" w:hAnsi="Verdana"/>
                <w:sz w:val="24"/>
                <w:szCs w:val="24"/>
              </w:rPr>
              <w:t xml:space="preserve"> </w:t>
            </w:r>
            <w:r>
              <w:rPr>
                <w:rFonts w:ascii="Verdana" w:hAnsi="Verdana"/>
                <w:sz w:val="24"/>
                <w:szCs w:val="24"/>
              </w:rPr>
              <w:t>g</w:t>
            </w:r>
            <w:r w:rsidR="0070541E" w:rsidRPr="0070541E">
              <w:rPr>
                <w:rFonts w:ascii="Verdana" w:hAnsi="Verdana"/>
                <w:sz w:val="24"/>
                <w:szCs w:val="24"/>
              </w:rPr>
              <w:t xml:space="preserve">reet the member </w:t>
            </w:r>
            <w:r w:rsidR="00177235">
              <w:rPr>
                <w:rFonts w:ascii="Verdana" w:hAnsi="Verdana"/>
                <w:sz w:val="24"/>
                <w:szCs w:val="24"/>
              </w:rPr>
              <w:t>and explain that you are re-transferring the call. If appropriate, provide the phone number if not already done. A</w:t>
            </w:r>
            <w:r w:rsidR="0070541E" w:rsidRPr="0070541E">
              <w:rPr>
                <w:rFonts w:ascii="Verdana" w:hAnsi="Verdana"/>
                <w:sz w:val="24"/>
                <w:szCs w:val="24"/>
              </w:rPr>
              <w:t>ttempt a re-transfer.</w:t>
            </w:r>
            <w:r w:rsidR="00177235">
              <w:rPr>
                <w:rFonts w:ascii="Verdana" w:hAnsi="Verdana"/>
                <w:sz w:val="24"/>
                <w:szCs w:val="24"/>
              </w:rPr>
              <w:t xml:space="preserve"> </w:t>
            </w:r>
          </w:p>
          <w:p w14:paraId="489BABDF" w14:textId="77777777" w:rsidR="00D21150" w:rsidRDefault="00177235" w:rsidP="003A14D5">
            <w:pPr>
              <w:spacing w:before="120" w:after="120"/>
              <w:textAlignment w:val="top"/>
              <w:rPr>
                <w:rFonts w:ascii="Verdana" w:hAnsi="Verdana"/>
                <w:sz w:val="24"/>
                <w:szCs w:val="24"/>
              </w:rPr>
            </w:pPr>
            <w:r w:rsidRPr="003212B9">
              <w:rPr>
                <w:rFonts w:ascii="Verdana" w:hAnsi="Verdana"/>
                <w:b/>
                <w:bCs/>
                <w:sz w:val="24"/>
                <w:szCs w:val="24"/>
              </w:rPr>
              <w:t>Note</w:t>
            </w:r>
            <w:r w:rsidR="00D21150">
              <w:rPr>
                <w:rFonts w:ascii="Verdana" w:hAnsi="Verdana"/>
                <w:b/>
                <w:bCs/>
                <w:sz w:val="24"/>
                <w:szCs w:val="24"/>
              </w:rPr>
              <w:t>s</w:t>
            </w:r>
            <w:r w:rsidRPr="003212B9">
              <w:rPr>
                <w:rFonts w:ascii="Verdana" w:hAnsi="Verdana"/>
                <w:b/>
                <w:bCs/>
                <w:sz w:val="24"/>
                <w:szCs w:val="24"/>
              </w:rPr>
              <w:t>:</w:t>
            </w:r>
            <w:r>
              <w:rPr>
                <w:rFonts w:ascii="Verdana" w:hAnsi="Verdana"/>
                <w:sz w:val="24"/>
                <w:szCs w:val="24"/>
              </w:rPr>
              <w:t xml:space="preserve"> </w:t>
            </w:r>
          </w:p>
          <w:p w14:paraId="5FF2BE02" w14:textId="77777777" w:rsidR="00D21150" w:rsidRDefault="00D21150" w:rsidP="003A14D5">
            <w:pPr>
              <w:pStyle w:val="ListParagraph"/>
              <w:numPr>
                <w:ilvl w:val="0"/>
                <w:numId w:val="29"/>
              </w:numPr>
              <w:spacing w:before="120" w:after="120"/>
              <w:textAlignment w:val="top"/>
              <w:rPr>
                <w:rFonts w:ascii="Verdana" w:hAnsi="Verdana"/>
                <w:sz w:val="24"/>
                <w:szCs w:val="24"/>
              </w:rPr>
            </w:pPr>
            <w:r>
              <w:rPr>
                <w:rFonts w:ascii="Verdana" w:hAnsi="Verdana"/>
                <w:sz w:val="24"/>
                <w:szCs w:val="24"/>
              </w:rPr>
              <w:t xml:space="preserve">You are limited in only being able to use Cold Transfer on the second attempt, because that was the functionality previously used. </w:t>
            </w:r>
          </w:p>
          <w:p w14:paraId="6B0F340A" w14:textId="77777777" w:rsidR="00177235" w:rsidRDefault="00D21150" w:rsidP="003A14D5">
            <w:pPr>
              <w:pStyle w:val="ListParagraph"/>
              <w:numPr>
                <w:ilvl w:val="0"/>
                <w:numId w:val="29"/>
              </w:numPr>
              <w:spacing w:before="120" w:after="120"/>
              <w:textAlignment w:val="top"/>
              <w:rPr>
                <w:rFonts w:ascii="Verdana" w:hAnsi="Verdana"/>
                <w:sz w:val="24"/>
                <w:szCs w:val="24"/>
              </w:rPr>
            </w:pPr>
            <w:r>
              <w:rPr>
                <w:rFonts w:ascii="Verdana" w:hAnsi="Verdana"/>
                <w:sz w:val="24"/>
                <w:szCs w:val="24"/>
              </w:rPr>
              <w:t>Proactively l</w:t>
            </w:r>
            <w:r w:rsidR="00177235" w:rsidRPr="003212B9">
              <w:rPr>
                <w:rFonts w:ascii="Verdana" w:hAnsi="Verdana"/>
                <w:sz w:val="24"/>
                <w:szCs w:val="24"/>
              </w:rPr>
              <w:t xml:space="preserve">et your caller know that if the re-transfer does not go </w:t>
            </w:r>
            <w:r w:rsidRPr="003212B9">
              <w:rPr>
                <w:rFonts w:ascii="Verdana" w:hAnsi="Verdana"/>
                <w:sz w:val="24"/>
                <w:szCs w:val="24"/>
              </w:rPr>
              <w:t>through,</w:t>
            </w:r>
            <w:r w:rsidR="00177235" w:rsidRPr="003212B9">
              <w:rPr>
                <w:rFonts w:ascii="Verdana" w:hAnsi="Verdana"/>
                <w:sz w:val="24"/>
                <w:szCs w:val="24"/>
              </w:rPr>
              <w:t xml:space="preserve"> they should call </w:t>
            </w:r>
            <w:r>
              <w:rPr>
                <w:rFonts w:ascii="Verdana" w:hAnsi="Verdana"/>
                <w:sz w:val="24"/>
                <w:szCs w:val="24"/>
              </w:rPr>
              <w:t xml:space="preserve">the phone number </w:t>
            </w:r>
            <w:r w:rsidR="00177235" w:rsidRPr="003212B9">
              <w:rPr>
                <w:rFonts w:ascii="Verdana" w:hAnsi="Verdana"/>
                <w:sz w:val="24"/>
                <w:szCs w:val="24"/>
              </w:rPr>
              <w:t>directly</w:t>
            </w:r>
            <w:r w:rsidRPr="003212B9">
              <w:rPr>
                <w:rFonts w:ascii="Verdana" w:hAnsi="Verdana"/>
                <w:sz w:val="24"/>
                <w:szCs w:val="24"/>
              </w:rPr>
              <w:t xml:space="preserve"> (</w:t>
            </w:r>
            <w:r>
              <w:rPr>
                <w:rFonts w:ascii="Verdana" w:hAnsi="Verdana"/>
                <w:sz w:val="24"/>
                <w:szCs w:val="24"/>
              </w:rPr>
              <w:t xml:space="preserve">ONLY </w:t>
            </w:r>
            <w:r w:rsidRPr="003212B9">
              <w:rPr>
                <w:rFonts w:ascii="Verdana" w:hAnsi="Verdana"/>
                <w:sz w:val="24"/>
                <w:szCs w:val="24"/>
              </w:rPr>
              <w:t xml:space="preserve">if the number can be given out) and if </w:t>
            </w:r>
            <w:r>
              <w:rPr>
                <w:rFonts w:ascii="Verdana" w:hAnsi="Verdana"/>
                <w:sz w:val="24"/>
                <w:szCs w:val="24"/>
              </w:rPr>
              <w:t>the number cannot be provided, then they may call Customer Care a</w:t>
            </w:r>
            <w:r w:rsidRPr="003212B9">
              <w:rPr>
                <w:rFonts w:ascii="Verdana" w:hAnsi="Verdana"/>
                <w:sz w:val="24"/>
                <w:szCs w:val="24"/>
              </w:rPr>
              <w:t xml:space="preserve">gain at a later time. </w:t>
            </w:r>
          </w:p>
          <w:p w14:paraId="477C2338" w14:textId="302ECF43" w:rsidR="00D21150" w:rsidRPr="003212B9" w:rsidRDefault="00D21150" w:rsidP="003A14D5">
            <w:pPr>
              <w:pStyle w:val="ListParagraph"/>
              <w:numPr>
                <w:ilvl w:val="0"/>
                <w:numId w:val="29"/>
              </w:numPr>
              <w:spacing w:before="120" w:after="120"/>
              <w:textAlignment w:val="top"/>
              <w:rPr>
                <w:rFonts w:ascii="Verdana" w:hAnsi="Verdana"/>
                <w:sz w:val="24"/>
                <w:szCs w:val="24"/>
              </w:rPr>
            </w:pPr>
            <w:r>
              <w:rPr>
                <w:rFonts w:ascii="Verdana" w:hAnsi="Verdana"/>
                <w:sz w:val="24"/>
                <w:szCs w:val="24"/>
              </w:rPr>
              <w:t xml:space="preserve">If the call rings back again, report this issue to your Supervisor for research and reporting. </w:t>
            </w:r>
          </w:p>
        </w:tc>
      </w:tr>
      <w:bookmarkEnd w:id="19"/>
    </w:tbl>
    <w:p w14:paraId="616BADF6" w14:textId="77777777" w:rsidR="00A97453" w:rsidRDefault="00A97453" w:rsidP="0036054D">
      <w:pPr>
        <w:pStyle w:val="BodyText"/>
        <w:ind w:left="0"/>
      </w:pPr>
    </w:p>
    <w:p w14:paraId="549A14C2" w14:textId="039DA79D" w:rsidR="00800B6B" w:rsidRPr="00DE7A25" w:rsidRDefault="004D4211" w:rsidP="00800B6B">
      <w:pPr>
        <w:spacing w:after="0" w:line="240" w:lineRule="auto"/>
        <w:jc w:val="right"/>
        <w:rPr>
          <w:rFonts w:ascii="Verdana" w:hAnsi="Verdana"/>
          <w:sz w:val="24"/>
          <w:szCs w:val="24"/>
        </w:rPr>
      </w:pPr>
      <w:hyperlink w:anchor="_top" w:history="1">
        <w:r w:rsidR="00800B6B" w:rsidRPr="004D4211">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800B6B" w14:paraId="4B085162" w14:textId="77777777" w:rsidTr="0037292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61B2933" w14:textId="0C57C207" w:rsidR="00800B6B" w:rsidRDefault="004E186A" w:rsidP="0037292F">
            <w:pPr>
              <w:pStyle w:val="Heading2"/>
              <w:spacing w:before="0" w:after="0"/>
              <w:rPr>
                <w:rFonts w:ascii="Verdana" w:hAnsi="Verdana"/>
                <w:i w:val="0"/>
              </w:rPr>
            </w:pPr>
            <w:bookmarkStart w:id="20" w:name="_Scenario:_Agent_is_2"/>
            <w:bookmarkStart w:id="21" w:name="_Toc176856391"/>
            <w:bookmarkEnd w:id="20"/>
            <w:r>
              <w:rPr>
                <w:rFonts w:ascii="Verdana" w:hAnsi="Verdana"/>
                <w:i w:val="0"/>
              </w:rPr>
              <w:t xml:space="preserve">Scenario: </w:t>
            </w:r>
            <w:r w:rsidR="00044142">
              <w:rPr>
                <w:rFonts w:ascii="Verdana" w:hAnsi="Verdana"/>
                <w:i w:val="0"/>
              </w:rPr>
              <w:t xml:space="preserve"> </w:t>
            </w:r>
            <w:r w:rsidR="00BF2011" w:rsidRPr="00BF2011">
              <w:rPr>
                <w:rFonts w:ascii="Verdana" w:hAnsi="Verdana"/>
                <w:i w:val="0"/>
              </w:rPr>
              <w:t xml:space="preserve">Agent is in a </w:t>
            </w:r>
            <w:r w:rsidR="00BF2011">
              <w:rPr>
                <w:rFonts w:ascii="Verdana" w:hAnsi="Verdana"/>
                <w:i w:val="0"/>
              </w:rPr>
              <w:t>N</w:t>
            </w:r>
            <w:r w:rsidR="00BF2011" w:rsidRPr="00BF2011">
              <w:rPr>
                <w:rFonts w:ascii="Verdana" w:hAnsi="Verdana"/>
                <w:i w:val="0"/>
              </w:rPr>
              <w:t xml:space="preserve">ot </w:t>
            </w:r>
            <w:r w:rsidR="00BF2011">
              <w:rPr>
                <w:rFonts w:ascii="Verdana" w:hAnsi="Verdana"/>
                <w:i w:val="0"/>
              </w:rPr>
              <w:t>R</w:t>
            </w:r>
            <w:r w:rsidR="00BF2011" w:rsidRPr="00BF2011">
              <w:rPr>
                <w:rFonts w:ascii="Verdana" w:hAnsi="Verdana"/>
                <w:i w:val="0"/>
              </w:rPr>
              <w:t xml:space="preserve">eady </w:t>
            </w:r>
            <w:r w:rsidR="00BF2011">
              <w:rPr>
                <w:rFonts w:ascii="Verdana" w:hAnsi="Verdana"/>
                <w:i w:val="0"/>
              </w:rPr>
              <w:t>S</w:t>
            </w:r>
            <w:r w:rsidR="00BF2011" w:rsidRPr="00BF2011">
              <w:rPr>
                <w:rFonts w:ascii="Verdana" w:hAnsi="Verdana"/>
                <w:i w:val="0"/>
              </w:rPr>
              <w:t xml:space="preserve">tatus when the </w:t>
            </w:r>
            <w:r w:rsidR="00BF2011">
              <w:rPr>
                <w:rFonts w:ascii="Verdana" w:hAnsi="Verdana"/>
                <w:i w:val="0"/>
              </w:rPr>
              <w:t>C</w:t>
            </w:r>
            <w:r w:rsidR="00BF2011" w:rsidRPr="00BF2011">
              <w:rPr>
                <w:rFonts w:ascii="Verdana" w:hAnsi="Verdana"/>
                <w:i w:val="0"/>
              </w:rPr>
              <w:t xml:space="preserve">all </w:t>
            </w:r>
            <w:r w:rsidR="00BF2011">
              <w:rPr>
                <w:rFonts w:ascii="Verdana" w:hAnsi="Verdana"/>
                <w:i w:val="0"/>
              </w:rPr>
              <w:t>R</w:t>
            </w:r>
            <w:r w:rsidR="00BF2011" w:rsidRPr="00BF2011">
              <w:rPr>
                <w:rFonts w:ascii="Verdana" w:hAnsi="Verdana"/>
                <w:i w:val="0"/>
              </w:rPr>
              <w:t xml:space="preserve">ings </w:t>
            </w:r>
            <w:r w:rsidR="00BF2011">
              <w:rPr>
                <w:rFonts w:ascii="Verdana" w:hAnsi="Verdana"/>
                <w:i w:val="0"/>
              </w:rPr>
              <w:t>B</w:t>
            </w:r>
            <w:r w:rsidR="00BF2011" w:rsidRPr="00BF2011">
              <w:rPr>
                <w:rFonts w:ascii="Verdana" w:hAnsi="Verdana"/>
                <w:i w:val="0"/>
              </w:rPr>
              <w:t>ack</w:t>
            </w:r>
            <w:bookmarkEnd w:id="21"/>
          </w:p>
        </w:tc>
      </w:tr>
    </w:tbl>
    <w:p w14:paraId="3E75EB35" w14:textId="4CBB482F" w:rsidR="0098289F" w:rsidRPr="0098289F" w:rsidRDefault="0098289F" w:rsidP="00044142">
      <w:pPr>
        <w:autoSpaceDE w:val="0"/>
        <w:autoSpaceDN w:val="0"/>
        <w:adjustRightInd w:val="0"/>
        <w:spacing w:before="120" w:after="120" w:line="240" w:lineRule="auto"/>
        <w:jc w:val="both"/>
        <w:rPr>
          <w:rFonts w:ascii="Verdana" w:hAnsi="Verdana"/>
          <w:sz w:val="24"/>
          <w:szCs w:val="24"/>
        </w:rPr>
      </w:pPr>
      <w:r>
        <w:rPr>
          <w:rFonts w:ascii="Verdana" w:hAnsi="Verdana"/>
          <w:sz w:val="24"/>
          <w:szCs w:val="24"/>
        </w:rPr>
        <w:t>In this scenario, the c</w:t>
      </w:r>
      <w:r w:rsidRPr="0098289F">
        <w:rPr>
          <w:rFonts w:ascii="Verdana" w:hAnsi="Verdana"/>
          <w:sz w:val="24"/>
          <w:szCs w:val="24"/>
        </w:rPr>
        <w:t xml:space="preserve">all is </w:t>
      </w:r>
      <w:r w:rsidR="000E2217">
        <w:rPr>
          <w:rFonts w:ascii="Verdana" w:hAnsi="Verdana"/>
          <w:sz w:val="24"/>
          <w:szCs w:val="24"/>
        </w:rPr>
        <w:t>P</w:t>
      </w:r>
      <w:r w:rsidRPr="0098289F">
        <w:rPr>
          <w:rFonts w:ascii="Verdana" w:hAnsi="Verdana"/>
          <w:sz w:val="24"/>
          <w:szCs w:val="24"/>
        </w:rPr>
        <w:t xml:space="preserve">arked on the </w:t>
      </w:r>
      <w:r w:rsidR="00191AD1">
        <w:rPr>
          <w:rFonts w:ascii="Verdana" w:hAnsi="Verdana"/>
          <w:sz w:val="24"/>
          <w:szCs w:val="24"/>
        </w:rPr>
        <w:t>A</w:t>
      </w:r>
      <w:r w:rsidRPr="0098289F">
        <w:rPr>
          <w:rFonts w:ascii="Verdana" w:hAnsi="Verdana"/>
          <w:sz w:val="24"/>
          <w:szCs w:val="24"/>
        </w:rPr>
        <w:t xml:space="preserve">gent’s personal queue regardless of them being in a </w:t>
      </w:r>
      <w:r w:rsidR="000E2217">
        <w:rPr>
          <w:rFonts w:ascii="Verdana" w:hAnsi="Verdana"/>
          <w:sz w:val="24"/>
          <w:szCs w:val="24"/>
        </w:rPr>
        <w:t>N</w:t>
      </w:r>
      <w:r w:rsidRPr="0098289F">
        <w:rPr>
          <w:rFonts w:ascii="Verdana" w:hAnsi="Verdana"/>
          <w:sz w:val="24"/>
          <w:szCs w:val="24"/>
        </w:rPr>
        <w:t xml:space="preserve">ot </w:t>
      </w:r>
      <w:r w:rsidR="000E2217">
        <w:rPr>
          <w:rFonts w:ascii="Verdana" w:hAnsi="Verdana"/>
          <w:sz w:val="24"/>
          <w:szCs w:val="24"/>
        </w:rPr>
        <w:t>R</w:t>
      </w:r>
      <w:r w:rsidRPr="0098289F">
        <w:rPr>
          <w:rFonts w:ascii="Verdana" w:hAnsi="Verdana"/>
          <w:sz w:val="24"/>
          <w:szCs w:val="24"/>
        </w:rPr>
        <w:t xml:space="preserve">eady state. </w:t>
      </w:r>
    </w:p>
    <w:p w14:paraId="56167747" w14:textId="77777777" w:rsidR="00800B6B" w:rsidRDefault="00800B6B" w:rsidP="0036054D">
      <w:pPr>
        <w:pStyle w:val="BodyText"/>
        <w:ind w:left="0"/>
      </w:pPr>
    </w:p>
    <w:p w14:paraId="4BEF8D9D" w14:textId="1DBB2E7B" w:rsidR="0098289F" w:rsidRPr="00342805" w:rsidRDefault="00000000" w:rsidP="0098289F">
      <w:pPr>
        <w:rPr>
          <w:rFonts w:ascii="Verdana" w:hAnsi="Verdana"/>
          <w:bCs/>
          <w:color w:val="000000"/>
          <w:sz w:val="24"/>
          <w:szCs w:val="24"/>
        </w:rPr>
      </w:pPr>
      <w:r>
        <w:pict w14:anchorId="0C03295B">
          <v:shape id="Picture 1094084245" o:spid="_x0000_i1028" type="#_x0000_t75" alt="Icon - Important Information" style="width:20.25pt;height:15.75pt;visibility:visible;mso-wrap-style:square">
            <v:imagedata r:id="rId8" o:title="Icon - Important Information"/>
          </v:shape>
        </w:pict>
      </w:r>
      <w:r w:rsidR="00044142">
        <w:t xml:space="preserve"> </w:t>
      </w:r>
      <w:r w:rsidR="0098289F" w:rsidRPr="0098289F">
        <w:rPr>
          <w:rFonts w:ascii="Verdana" w:hAnsi="Verdana"/>
          <w:bCs/>
          <w:color w:val="000000"/>
          <w:sz w:val="24"/>
          <w:szCs w:val="24"/>
        </w:rPr>
        <w:t xml:space="preserve">During this time the </w:t>
      </w:r>
      <w:r w:rsidR="00B36333">
        <w:rPr>
          <w:rFonts w:ascii="Verdana" w:hAnsi="Verdana"/>
          <w:bCs/>
          <w:color w:val="000000"/>
          <w:sz w:val="24"/>
          <w:szCs w:val="24"/>
        </w:rPr>
        <w:t>A</w:t>
      </w:r>
      <w:r w:rsidR="0098289F" w:rsidRPr="0098289F">
        <w:rPr>
          <w:rFonts w:ascii="Verdana" w:hAnsi="Verdana"/>
          <w:bCs/>
          <w:color w:val="000000"/>
          <w:sz w:val="24"/>
          <w:szCs w:val="24"/>
        </w:rPr>
        <w:t>gent cannot log off</w:t>
      </w:r>
      <w:r w:rsidR="0098289F" w:rsidRPr="0070541E">
        <w:rPr>
          <w:rFonts w:ascii="Verdana" w:hAnsi="Verdana"/>
          <w:bCs/>
          <w:color w:val="000000"/>
          <w:sz w:val="24"/>
          <w:szCs w:val="24"/>
        </w:rPr>
        <w:t xml:space="preserve">. </w:t>
      </w:r>
    </w:p>
    <w:p w14:paraId="72109EF2" w14:textId="20A8FC5B" w:rsidR="00BF2011" w:rsidRPr="00BF2011" w:rsidRDefault="00BF2011" w:rsidP="00BF2011">
      <w:pPr>
        <w:pStyle w:val="ListParagraph"/>
        <w:numPr>
          <w:ilvl w:val="0"/>
          <w:numId w:val="7"/>
        </w:numPr>
      </w:pPr>
      <w:r w:rsidRPr="00BF2011">
        <w:rPr>
          <w:rFonts w:ascii="Verdana" w:hAnsi="Verdana"/>
          <w:bCs/>
          <w:color w:val="000000"/>
          <w:sz w:val="24"/>
          <w:szCs w:val="24"/>
        </w:rPr>
        <w:t xml:space="preserve">If the </w:t>
      </w:r>
      <w:r w:rsidR="00B36333">
        <w:rPr>
          <w:rFonts w:ascii="Verdana" w:hAnsi="Verdana"/>
          <w:bCs/>
          <w:color w:val="000000"/>
          <w:sz w:val="24"/>
          <w:szCs w:val="24"/>
        </w:rPr>
        <w:t>A</w:t>
      </w:r>
      <w:r w:rsidRPr="00BF2011">
        <w:rPr>
          <w:rFonts w:ascii="Verdana" w:hAnsi="Verdana"/>
          <w:bCs/>
          <w:color w:val="000000"/>
          <w:sz w:val="24"/>
          <w:szCs w:val="24"/>
        </w:rPr>
        <w:t xml:space="preserve">gent attempts to log off, they will receive a message stating that they cannot log off. </w:t>
      </w:r>
    </w:p>
    <w:p w14:paraId="28BA7C95" w14:textId="77777777" w:rsidR="004E186A" w:rsidRDefault="004E186A" w:rsidP="0075593F">
      <w:pPr>
        <w:rPr>
          <w:rFonts w:ascii="Verdana" w:hAnsi="Verdana"/>
          <w:sz w:val="24"/>
          <w:szCs w:val="24"/>
        </w:rPr>
      </w:pPr>
    </w:p>
    <w:p w14:paraId="65DC6EF8" w14:textId="0933D7C9" w:rsidR="00800B6B" w:rsidRPr="00044142" w:rsidRDefault="0075593F" w:rsidP="00044142">
      <w:pPr>
        <w:spacing w:before="120" w:after="120"/>
        <w:rPr>
          <w:sz w:val="24"/>
          <w:szCs w:val="24"/>
        </w:rPr>
      </w:pPr>
      <w:r w:rsidRPr="0075593F">
        <w:rPr>
          <w:rFonts w:ascii="Verdana" w:hAnsi="Verdana"/>
          <w:sz w:val="24"/>
          <w:szCs w:val="24"/>
        </w:rPr>
        <w:t>Follow the steps below</w:t>
      </w:r>
      <w:r w:rsidR="00044142">
        <w:rPr>
          <w:rFonts w:ascii="Verdana" w:hAnsi="Verdana"/>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8512"/>
      </w:tblGrid>
      <w:tr w:rsidR="00800B6B" w:rsidRPr="00DE7A25" w14:paraId="5474DD93" w14:textId="77777777" w:rsidTr="00CF61A2">
        <w:tc>
          <w:tcPr>
            <w:tcW w:w="838" w:type="dxa"/>
            <w:tcBorders>
              <w:top w:val="single" w:sz="4" w:space="0" w:color="auto"/>
              <w:left w:val="single" w:sz="4" w:space="0" w:color="auto"/>
              <w:bottom w:val="single" w:sz="4" w:space="0" w:color="auto"/>
              <w:right w:val="single" w:sz="4" w:space="0" w:color="auto"/>
            </w:tcBorders>
            <w:shd w:val="clear" w:color="auto" w:fill="D9D9D9"/>
            <w:hideMark/>
          </w:tcPr>
          <w:p w14:paraId="22583FF0" w14:textId="77777777" w:rsidR="00800B6B" w:rsidRPr="00DE7A25" w:rsidRDefault="00800B6B" w:rsidP="00044142">
            <w:pPr>
              <w:spacing w:before="120" w:after="120" w:line="240" w:lineRule="auto"/>
              <w:jc w:val="center"/>
              <w:rPr>
                <w:rFonts w:ascii="Verdana" w:hAnsi="Verdana"/>
                <w:b/>
                <w:sz w:val="24"/>
                <w:szCs w:val="24"/>
              </w:rPr>
            </w:pPr>
            <w:r w:rsidRPr="00DE7A25">
              <w:rPr>
                <w:rFonts w:ascii="Verdana" w:hAnsi="Verdana"/>
                <w:b/>
                <w:sz w:val="24"/>
                <w:szCs w:val="24"/>
              </w:rPr>
              <w:t>Step</w:t>
            </w:r>
          </w:p>
        </w:tc>
        <w:tc>
          <w:tcPr>
            <w:tcW w:w="8512" w:type="dxa"/>
            <w:tcBorders>
              <w:top w:val="single" w:sz="4" w:space="0" w:color="auto"/>
              <w:left w:val="single" w:sz="4" w:space="0" w:color="auto"/>
              <w:bottom w:val="single" w:sz="4" w:space="0" w:color="auto"/>
              <w:right w:val="single" w:sz="4" w:space="0" w:color="auto"/>
            </w:tcBorders>
            <w:shd w:val="clear" w:color="auto" w:fill="D9D9D9"/>
            <w:hideMark/>
          </w:tcPr>
          <w:p w14:paraId="2E9991A3" w14:textId="77777777" w:rsidR="00800B6B" w:rsidRPr="00DE7A25" w:rsidRDefault="00800B6B" w:rsidP="00044142">
            <w:pPr>
              <w:autoSpaceDE w:val="0"/>
              <w:autoSpaceDN w:val="0"/>
              <w:adjustRightInd w:val="0"/>
              <w:spacing w:before="120" w:after="120" w:line="240" w:lineRule="auto"/>
              <w:jc w:val="center"/>
              <w:rPr>
                <w:rFonts w:ascii="Verdana" w:hAnsi="Verdana"/>
                <w:b/>
                <w:sz w:val="24"/>
                <w:szCs w:val="24"/>
              </w:rPr>
            </w:pPr>
            <w:r w:rsidRPr="00DE7A25">
              <w:rPr>
                <w:rFonts w:ascii="Verdana" w:hAnsi="Verdana"/>
                <w:b/>
                <w:sz w:val="24"/>
                <w:szCs w:val="24"/>
              </w:rPr>
              <w:t>Action</w:t>
            </w:r>
          </w:p>
        </w:tc>
      </w:tr>
      <w:tr w:rsidR="00800B6B" w:rsidRPr="00DE7A25" w14:paraId="4D3CF30B" w14:textId="77777777" w:rsidTr="00CF61A2">
        <w:tc>
          <w:tcPr>
            <w:tcW w:w="838" w:type="dxa"/>
            <w:tcBorders>
              <w:top w:val="single" w:sz="4" w:space="0" w:color="auto"/>
              <w:left w:val="single" w:sz="4" w:space="0" w:color="auto"/>
              <w:bottom w:val="single" w:sz="4" w:space="0" w:color="auto"/>
              <w:right w:val="single" w:sz="4" w:space="0" w:color="auto"/>
            </w:tcBorders>
            <w:hideMark/>
          </w:tcPr>
          <w:p w14:paraId="2265358F" w14:textId="77777777" w:rsidR="00800B6B" w:rsidRPr="00DE7A25" w:rsidRDefault="00800B6B" w:rsidP="00044142">
            <w:pPr>
              <w:spacing w:before="120" w:after="120" w:line="240" w:lineRule="auto"/>
              <w:jc w:val="center"/>
              <w:rPr>
                <w:rFonts w:ascii="Verdana" w:hAnsi="Verdana"/>
                <w:b/>
                <w:sz w:val="24"/>
                <w:szCs w:val="24"/>
              </w:rPr>
            </w:pPr>
            <w:r w:rsidRPr="00DE7A25">
              <w:rPr>
                <w:rFonts w:ascii="Verdana" w:hAnsi="Verdana"/>
                <w:b/>
                <w:sz w:val="24"/>
                <w:szCs w:val="24"/>
              </w:rPr>
              <w:t>1</w:t>
            </w:r>
          </w:p>
        </w:tc>
        <w:tc>
          <w:tcPr>
            <w:tcW w:w="8512" w:type="dxa"/>
            <w:tcBorders>
              <w:top w:val="single" w:sz="4" w:space="0" w:color="auto"/>
              <w:left w:val="single" w:sz="4" w:space="0" w:color="auto"/>
              <w:bottom w:val="single" w:sz="4" w:space="0" w:color="auto"/>
              <w:right w:val="single" w:sz="4" w:space="0" w:color="auto"/>
            </w:tcBorders>
          </w:tcPr>
          <w:p w14:paraId="51A1C172" w14:textId="59EAF37D" w:rsidR="0098289F" w:rsidRPr="0098289F" w:rsidRDefault="00BF2011" w:rsidP="00044142">
            <w:pPr>
              <w:autoSpaceDE w:val="0"/>
              <w:autoSpaceDN w:val="0"/>
              <w:adjustRightInd w:val="0"/>
              <w:spacing w:before="120" w:after="120" w:line="240" w:lineRule="auto"/>
              <w:rPr>
                <w:rFonts w:ascii="Verdana" w:hAnsi="Verdana"/>
                <w:sz w:val="24"/>
                <w:szCs w:val="24"/>
              </w:rPr>
            </w:pPr>
            <w:r>
              <w:rPr>
                <w:rFonts w:ascii="Verdana" w:hAnsi="Verdana"/>
                <w:sz w:val="24"/>
                <w:szCs w:val="24"/>
              </w:rPr>
              <w:t>The</w:t>
            </w:r>
            <w:r w:rsidR="0098289F" w:rsidRPr="0098289F">
              <w:rPr>
                <w:rFonts w:ascii="Verdana" w:hAnsi="Verdana"/>
                <w:sz w:val="24"/>
                <w:szCs w:val="24"/>
              </w:rPr>
              <w:t xml:space="preserve"> </w:t>
            </w:r>
            <w:r w:rsidR="000E2217">
              <w:rPr>
                <w:rFonts w:ascii="Verdana" w:hAnsi="Verdana"/>
                <w:sz w:val="24"/>
                <w:szCs w:val="24"/>
              </w:rPr>
              <w:t>N</w:t>
            </w:r>
            <w:r w:rsidR="0098289F" w:rsidRPr="0098289F">
              <w:rPr>
                <w:rFonts w:ascii="Verdana" w:hAnsi="Verdana"/>
                <w:sz w:val="24"/>
                <w:szCs w:val="24"/>
              </w:rPr>
              <w:t xml:space="preserve">ot </w:t>
            </w:r>
            <w:r w:rsidR="000E2217">
              <w:rPr>
                <w:rFonts w:ascii="Verdana" w:hAnsi="Verdana"/>
                <w:sz w:val="24"/>
                <w:szCs w:val="24"/>
              </w:rPr>
              <w:t>R</w:t>
            </w:r>
            <w:r w:rsidR="0098289F" w:rsidRPr="0098289F">
              <w:rPr>
                <w:rFonts w:ascii="Verdana" w:hAnsi="Verdana"/>
                <w:sz w:val="24"/>
                <w:szCs w:val="24"/>
              </w:rPr>
              <w:t>eady state will be automatically moved to one of Task Completion.</w:t>
            </w:r>
            <w:r>
              <w:rPr>
                <w:rFonts w:ascii="Verdana" w:hAnsi="Verdana"/>
                <w:sz w:val="24"/>
                <w:szCs w:val="24"/>
              </w:rPr>
              <w:t xml:space="preserve"> </w:t>
            </w:r>
          </w:p>
          <w:p w14:paraId="55952B93" w14:textId="77777777" w:rsidR="00BF2011" w:rsidRDefault="00BF2011" w:rsidP="00044142">
            <w:pPr>
              <w:autoSpaceDE w:val="0"/>
              <w:autoSpaceDN w:val="0"/>
              <w:adjustRightInd w:val="0"/>
              <w:spacing w:before="120" w:after="120" w:line="240" w:lineRule="auto"/>
              <w:jc w:val="both"/>
              <w:rPr>
                <w:rFonts w:ascii="Verdana" w:hAnsi="Verdana"/>
                <w:sz w:val="24"/>
                <w:szCs w:val="24"/>
              </w:rPr>
            </w:pPr>
          </w:p>
          <w:p w14:paraId="0719C0BD" w14:textId="255E3DE7" w:rsidR="00DB6F4A" w:rsidRDefault="00BF2011" w:rsidP="00044142">
            <w:pPr>
              <w:autoSpaceDE w:val="0"/>
              <w:autoSpaceDN w:val="0"/>
              <w:adjustRightInd w:val="0"/>
              <w:spacing w:before="120" w:after="120" w:line="240" w:lineRule="auto"/>
              <w:rPr>
                <w:rFonts w:ascii="Verdana" w:hAnsi="Verdana"/>
                <w:sz w:val="24"/>
                <w:szCs w:val="24"/>
              </w:rPr>
            </w:pPr>
            <w:r w:rsidRPr="00BF2011">
              <w:rPr>
                <w:rFonts w:ascii="Verdana" w:hAnsi="Verdana"/>
                <w:b/>
                <w:bCs/>
                <w:sz w:val="24"/>
                <w:szCs w:val="24"/>
              </w:rPr>
              <w:t>Note</w:t>
            </w:r>
            <w:r w:rsidR="00DB6F4A">
              <w:rPr>
                <w:rFonts w:ascii="Verdana" w:hAnsi="Verdana"/>
                <w:b/>
                <w:bCs/>
                <w:sz w:val="24"/>
                <w:szCs w:val="24"/>
              </w:rPr>
              <w:t>s</w:t>
            </w:r>
            <w:r w:rsidRPr="00BF2011">
              <w:rPr>
                <w:rFonts w:ascii="Verdana" w:hAnsi="Verdana"/>
                <w:b/>
                <w:bCs/>
                <w:sz w:val="24"/>
                <w:szCs w:val="24"/>
              </w:rPr>
              <w:t>:</w:t>
            </w:r>
            <w:r>
              <w:rPr>
                <w:rFonts w:ascii="Verdana" w:hAnsi="Verdana"/>
                <w:sz w:val="24"/>
                <w:szCs w:val="24"/>
              </w:rPr>
              <w:t xml:space="preserve"> </w:t>
            </w:r>
          </w:p>
          <w:p w14:paraId="4436078B" w14:textId="058CA6E3" w:rsidR="00822ACB" w:rsidRPr="003212B9" w:rsidRDefault="00BF2011" w:rsidP="00044142">
            <w:pPr>
              <w:pStyle w:val="ListParagraph"/>
              <w:numPr>
                <w:ilvl w:val="0"/>
                <w:numId w:val="7"/>
              </w:numPr>
              <w:autoSpaceDE w:val="0"/>
              <w:autoSpaceDN w:val="0"/>
              <w:adjustRightInd w:val="0"/>
              <w:spacing w:before="120" w:after="120"/>
              <w:rPr>
                <w:rFonts w:ascii="Verdana" w:hAnsi="Verdana"/>
                <w:sz w:val="24"/>
                <w:szCs w:val="24"/>
              </w:rPr>
            </w:pPr>
            <w:r w:rsidRPr="003212B9">
              <w:rPr>
                <w:rFonts w:ascii="Verdana" w:hAnsi="Verdana"/>
                <w:sz w:val="24"/>
                <w:szCs w:val="24"/>
              </w:rPr>
              <w:t xml:space="preserve">Task Completion will be the only </w:t>
            </w:r>
            <w:r w:rsidR="000E2217" w:rsidRPr="003212B9">
              <w:rPr>
                <w:rFonts w:ascii="Verdana" w:hAnsi="Verdana"/>
                <w:sz w:val="24"/>
                <w:szCs w:val="24"/>
              </w:rPr>
              <w:t>N</w:t>
            </w:r>
            <w:r w:rsidRPr="003212B9">
              <w:rPr>
                <w:rFonts w:ascii="Verdana" w:hAnsi="Verdana"/>
                <w:sz w:val="24"/>
                <w:szCs w:val="24"/>
              </w:rPr>
              <w:t xml:space="preserve">ot </w:t>
            </w:r>
            <w:r w:rsidR="000E2217" w:rsidRPr="003212B9">
              <w:rPr>
                <w:rFonts w:ascii="Verdana" w:hAnsi="Verdana"/>
                <w:sz w:val="24"/>
                <w:szCs w:val="24"/>
              </w:rPr>
              <w:t>R</w:t>
            </w:r>
            <w:r w:rsidRPr="003212B9">
              <w:rPr>
                <w:rFonts w:ascii="Verdana" w:hAnsi="Verdana"/>
                <w:sz w:val="24"/>
                <w:szCs w:val="24"/>
              </w:rPr>
              <w:t>eady state option.</w:t>
            </w:r>
          </w:p>
          <w:p w14:paraId="337A827C" w14:textId="0BD6B63E" w:rsidR="00BF2011" w:rsidRPr="003212B9" w:rsidRDefault="00822ACB" w:rsidP="00044142">
            <w:pPr>
              <w:pStyle w:val="ListParagraph"/>
              <w:numPr>
                <w:ilvl w:val="0"/>
                <w:numId w:val="7"/>
              </w:numPr>
              <w:autoSpaceDE w:val="0"/>
              <w:autoSpaceDN w:val="0"/>
              <w:adjustRightInd w:val="0"/>
              <w:spacing w:before="120" w:after="120"/>
              <w:rPr>
                <w:rFonts w:ascii="Verdana" w:hAnsi="Verdana"/>
                <w:sz w:val="24"/>
                <w:szCs w:val="24"/>
              </w:rPr>
            </w:pPr>
            <w:r w:rsidRPr="003212B9">
              <w:rPr>
                <w:rFonts w:ascii="Verdana" w:hAnsi="Verdana"/>
                <w:bCs/>
                <w:color w:val="000000"/>
                <w:sz w:val="24"/>
                <w:szCs w:val="24"/>
              </w:rPr>
              <w:t xml:space="preserve">A visual indicator will show that the </w:t>
            </w:r>
            <w:r w:rsidR="00693DF0">
              <w:rPr>
                <w:rFonts w:ascii="Verdana" w:hAnsi="Verdana"/>
                <w:bCs/>
                <w:color w:val="000000"/>
                <w:sz w:val="24"/>
                <w:szCs w:val="24"/>
              </w:rPr>
              <w:t xml:space="preserve">transferred </w:t>
            </w:r>
            <w:r w:rsidRPr="003212B9">
              <w:rPr>
                <w:rFonts w:ascii="Verdana" w:hAnsi="Verdana"/>
                <w:bCs/>
                <w:color w:val="000000"/>
                <w:sz w:val="24"/>
                <w:szCs w:val="24"/>
              </w:rPr>
              <w:t>call was not accepted, and a Parked Call notification will be at the top of the softphone.</w:t>
            </w:r>
            <w:r w:rsidR="00BF2011" w:rsidRPr="003212B9">
              <w:rPr>
                <w:rFonts w:ascii="Verdana" w:hAnsi="Verdana"/>
                <w:sz w:val="24"/>
                <w:szCs w:val="24"/>
              </w:rPr>
              <w:t xml:space="preserve">  </w:t>
            </w:r>
          </w:p>
          <w:p w14:paraId="2DB552CF" w14:textId="77777777" w:rsidR="00BF2011" w:rsidRDefault="00BF2011" w:rsidP="00044142">
            <w:pPr>
              <w:autoSpaceDE w:val="0"/>
              <w:autoSpaceDN w:val="0"/>
              <w:adjustRightInd w:val="0"/>
              <w:spacing w:before="120" w:after="120" w:line="240" w:lineRule="auto"/>
              <w:jc w:val="both"/>
              <w:rPr>
                <w:rFonts w:ascii="Verdana" w:hAnsi="Verdana"/>
                <w:sz w:val="24"/>
                <w:szCs w:val="24"/>
              </w:rPr>
            </w:pPr>
          </w:p>
          <w:p w14:paraId="45872415" w14:textId="24E9FEE1" w:rsidR="0098289F" w:rsidRPr="0098289F" w:rsidRDefault="00BF2011" w:rsidP="00044142">
            <w:pPr>
              <w:autoSpaceDE w:val="0"/>
              <w:autoSpaceDN w:val="0"/>
              <w:adjustRightInd w:val="0"/>
              <w:spacing w:before="120" w:after="120" w:line="240" w:lineRule="auto"/>
              <w:rPr>
                <w:rFonts w:ascii="Verdana" w:hAnsi="Verdana"/>
                <w:sz w:val="24"/>
                <w:szCs w:val="24"/>
              </w:rPr>
            </w:pPr>
            <w:r w:rsidRPr="00BF2011">
              <w:rPr>
                <w:rFonts w:ascii="Verdana" w:hAnsi="Verdana"/>
                <w:b/>
                <w:bCs/>
                <w:sz w:val="24"/>
                <w:szCs w:val="24"/>
              </w:rPr>
              <w:t>Result:</w:t>
            </w:r>
            <w:r>
              <w:rPr>
                <w:rFonts w:ascii="Verdana" w:hAnsi="Verdana"/>
                <w:sz w:val="24"/>
                <w:szCs w:val="24"/>
              </w:rPr>
              <w:t xml:space="preserve"> </w:t>
            </w:r>
            <w:r w:rsidR="00044142">
              <w:rPr>
                <w:rFonts w:ascii="Verdana" w:hAnsi="Verdana"/>
                <w:sz w:val="24"/>
                <w:szCs w:val="24"/>
              </w:rPr>
              <w:t xml:space="preserve"> </w:t>
            </w:r>
            <w:r w:rsidR="00490A4F">
              <w:rPr>
                <w:rFonts w:ascii="Verdana" w:hAnsi="Verdana"/>
                <w:bCs/>
                <w:color w:val="000000"/>
                <w:sz w:val="24"/>
                <w:szCs w:val="24"/>
              </w:rPr>
              <w:t xml:space="preserve">The caller is on hold while the call is Parked. </w:t>
            </w:r>
          </w:p>
          <w:p w14:paraId="1FC46AAB" w14:textId="5B5CA7C0" w:rsidR="00800B6B" w:rsidRPr="00DE7A25" w:rsidRDefault="00800B6B" w:rsidP="00044142">
            <w:pPr>
              <w:autoSpaceDE w:val="0"/>
              <w:autoSpaceDN w:val="0"/>
              <w:adjustRightInd w:val="0"/>
              <w:spacing w:before="120" w:after="120" w:line="240" w:lineRule="auto"/>
              <w:jc w:val="both"/>
              <w:rPr>
                <w:rFonts w:ascii="Verdana" w:hAnsi="Verdana"/>
                <w:sz w:val="24"/>
                <w:szCs w:val="24"/>
              </w:rPr>
            </w:pPr>
          </w:p>
        </w:tc>
      </w:tr>
      <w:tr w:rsidR="00800B6B" w:rsidRPr="00DE7A25" w14:paraId="287F0F47" w14:textId="77777777" w:rsidTr="00CF61A2">
        <w:tc>
          <w:tcPr>
            <w:tcW w:w="838" w:type="dxa"/>
            <w:tcBorders>
              <w:top w:val="single" w:sz="4" w:space="0" w:color="auto"/>
              <w:left w:val="single" w:sz="4" w:space="0" w:color="auto"/>
              <w:bottom w:val="single" w:sz="4" w:space="0" w:color="auto"/>
              <w:right w:val="single" w:sz="4" w:space="0" w:color="auto"/>
            </w:tcBorders>
            <w:hideMark/>
          </w:tcPr>
          <w:p w14:paraId="3644CD6E" w14:textId="77777777" w:rsidR="00800B6B" w:rsidRPr="00DE7A25" w:rsidRDefault="00800B6B" w:rsidP="00044142">
            <w:pPr>
              <w:spacing w:before="120" w:after="120" w:line="240" w:lineRule="auto"/>
              <w:jc w:val="center"/>
              <w:rPr>
                <w:rFonts w:ascii="Verdana" w:hAnsi="Verdana"/>
                <w:b/>
                <w:sz w:val="24"/>
                <w:szCs w:val="24"/>
              </w:rPr>
            </w:pPr>
            <w:r w:rsidRPr="00DE7A25">
              <w:rPr>
                <w:rFonts w:ascii="Verdana" w:hAnsi="Verdana"/>
                <w:b/>
                <w:sz w:val="24"/>
                <w:szCs w:val="24"/>
              </w:rPr>
              <w:t>2</w:t>
            </w:r>
          </w:p>
        </w:tc>
        <w:tc>
          <w:tcPr>
            <w:tcW w:w="8512" w:type="dxa"/>
            <w:tcBorders>
              <w:top w:val="single" w:sz="4" w:space="0" w:color="auto"/>
              <w:left w:val="single" w:sz="4" w:space="0" w:color="auto"/>
              <w:bottom w:val="single" w:sz="4" w:space="0" w:color="auto"/>
              <w:right w:val="single" w:sz="4" w:space="0" w:color="auto"/>
            </w:tcBorders>
          </w:tcPr>
          <w:p w14:paraId="6B1B3433" w14:textId="77777777" w:rsidR="00E37C84" w:rsidRDefault="000E2217" w:rsidP="00044142">
            <w:pPr>
              <w:spacing w:before="120" w:after="120"/>
              <w:rPr>
                <w:rFonts w:ascii="Verdana" w:hAnsi="Verdana"/>
                <w:sz w:val="24"/>
                <w:szCs w:val="24"/>
              </w:rPr>
            </w:pPr>
            <w:r>
              <w:rPr>
                <w:rFonts w:ascii="Verdana" w:hAnsi="Verdana"/>
                <w:sz w:val="24"/>
                <w:szCs w:val="24"/>
              </w:rPr>
              <w:t xml:space="preserve">Select the drop-down arrow to the right of </w:t>
            </w:r>
            <w:r w:rsidRPr="00342805">
              <w:rPr>
                <w:rFonts w:ascii="Verdana" w:hAnsi="Verdana"/>
                <w:sz w:val="24"/>
                <w:szCs w:val="24"/>
              </w:rPr>
              <w:t xml:space="preserve">“Retrieve” </w:t>
            </w:r>
            <w:r>
              <w:rPr>
                <w:rFonts w:ascii="Verdana" w:hAnsi="Verdana"/>
                <w:sz w:val="24"/>
                <w:szCs w:val="24"/>
              </w:rPr>
              <w:t xml:space="preserve">and then </w:t>
            </w:r>
            <w:r w:rsidR="00E37C84">
              <w:rPr>
                <w:rFonts w:ascii="Verdana" w:hAnsi="Verdana"/>
                <w:sz w:val="24"/>
                <w:szCs w:val="24"/>
              </w:rPr>
              <w:t xml:space="preserve">select </w:t>
            </w:r>
            <w:r w:rsidR="00E37C84" w:rsidRPr="00E37C84">
              <w:rPr>
                <w:rFonts w:ascii="Verdana" w:hAnsi="Verdana"/>
                <w:b/>
                <w:bCs/>
                <w:sz w:val="24"/>
                <w:szCs w:val="24"/>
              </w:rPr>
              <w:t>Transfer</w:t>
            </w:r>
            <w:r w:rsidR="00E37C84" w:rsidRPr="00342805">
              <w:rPr>
                <w:rFonts w:ascii="Verdana" w:hAnsi="Verdana"/>
                <w:sz w:val="24"/>
                <w:szCs w:val="24"/>
              </w:rPr>
              <w:t xml:space="preserve"> </w:t>
            </w:r>
            <w:r w:rsidRPr="00342805">
              <w:rPr>
                <w:rFonts w:ascii="Verdana" w:hAnsi="Verdana"/>
                <w:sz w:val="24"/>
                <w:szCs w:val="24"/>
              </w:rPr>
              <w:t xml:space="preserve">to </w:t>
            </w:r>
            <w:r w:rsidRPr="00631442">
              <w:rPr>
                <w:rFonts w:ascii="Verdana" w:hAnsi="Verdana"/>
                <w:sz w:val="24"/>
                <w:szCs w:val="24"/>
              </w:rPr>
              <w:t xml:space="preserve">retrieve the </w:t>
            </w:r>
            <w:r w:rsidR="00D416D9">
              <w:rPr>
                <w:rFonts w:ascii="Verdana" w:hAnsi="Verdana"/>
                <w:sz w:val="24"/>
                <w:szCs w:val="24"/>
              </w:rPr>
              <w:t>P</w:t>
            </w:r>
            <w:r w:rsidRPr="00631442">
              <w:rPr>
                <w:rFonts w:ascii="Verdana" w:hAnsi="Verdana"/>
                <w:sz w:val="24"/>
                <w:szCs w:val="24"/>
              </w:rPr>
              <w:t>arked call</w:t>
            </w:r>
            <w:r>
              <w:rPr>
                <w:rFonts w:ascii="Verdana" w:hAnsi="Verdana"/>
                <w:sz w:val="24"/>
                <w:szCs w:val="24"/>
              </w:rPr>
              <w:t xml:space="preserve">. </w:t>
            </w:r>
          </w:p>
          <w:p w14:paraId="4E60CC7C" w14:textId="25621F49" w:rsidR="000E2217" w:rsidRDefault="00E37C84" w:rsidP="00044142">
            <w:pPr>
              <w:spacing w:before="120" w:after="120"/>
              <w:rPr>
                <w:rFonts w:ascii="Verdana" w:hAnsi="Verdana"/>
                <w:sz w:val="24"/>
                <w:szCs w:val="24"/>
              </w:rPr>
            </w:pPr>
            <w:r>
              <w:rPr>
                <w:rFonts w:ascii="Verdana" w:hAnsi="Verdana"/>
                <w:b/>
                <w:bCs/>
                <w:sz w:val="24"/>
                <w:szCs w:val="24"/>
              </w:rPr>
              <w:t xml:space="preserve">Result:  </w:t>
            </w:r>
            <w:r w:rsidR="00F07E67">
              <w:rPr>
                <w:rFonts w:ascii="Verdana" w:hAnsi="Verdana"/>
                <w:sz w:val="24"/>
                <w:szCs w:val="24"/>
              </w:rPr>
              <w:t xml:space="preserve">The call will </w:t>
            </w:r>
            <w:r w:rsidR="0075593F">
              <w:rPr>
                <w:rFonts w:ascii="Verdana" w:hAnsi="Verdana"/>
                <w:sz w:val="24"/>
                <w:szCs w:val="24"/>
              </w:rPr>
              <w:t xml:space="preserve">then </w:t>
            </w:r>
            <w:r w:rsidR="0075593F" w:rsidRPr="00631442">
              <w:rPr>
                <w:rFonts w:ascii="Verdana" w:hAnsi="Verdana"/>
                <w:sz w:val="24"/>
                <w:szCs w:val="24"/>
              </w:rPr>
              <w:t>become active and behave as an inbound call.</w:t>
            </w:r>
          </w:p>
          <w:p w14:paraId="34B1BEEE" w14:textId="77777777" w:rsidR="00044142" w:rsidRDefault="00044142" w:rsidP="00044142">
            <w:pPr>
              <w:spacing w:before="120" w:after="120"/>
              <w:rPr>
                <w:rFonts w:ascii="Verdana" w:hAnsi="Verdana"/>
                <w:sz w:val="24"/>
                <w:szCs w:val="24"/>
              </w:rPr>
            </w:pPr>
          </w:p>
          <w:p w14:paraId="5AC52DAE" w14:textId="77FB1438" w:rsidR="0075593F" w:rsidRDefault="000E2217" w:rsidP="00044142">
            <w:pPr>
              <w:spacing w:before="120" w:after="120"/>
              <w:jc w:val="center"/>
              <w:rPr>
                <w:rFonts w:ascii="Verdana" w:hAnsi="Verdana"/>
                <w:sz w:val="24"/>
                <w:szCs w:val="24"/>
              </w:rPr>
            </w:pPr>
            <w:r>
              <w:rPr>
                <w:noProof/>
              </w:rPr>
              <w:drawing>
                <wp:inline distT="0" distB="0" distL="0" distR="0" wp14:anchorId="68B73D2E" wp14:editId="2FB5C667">
                  <wp:extent cx="3600000" cy="3914286"/>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3914286"/>
                          </a:xfrm>
                          <a:prstGeom prst="rect">
                            <a:avLst/>
                          </a:prstGeom>
                          <a:ln>
                            <a:solidFill>
                              <a:schemeClr val="tx1"/>
                            </a:solidFill>
                          </a:ln>
                          <a:effectLst/>
                        </pic:spPr>
                      </pic:pic>
                    </a:graphicData>
                  </a:graphic>
                </wp:inline>
              </w:drawing>
            </w:r>
          </w:p>
          <w:p w14:paraId="0AF93414" w14:textId="77777777" w:rsidR="00044142" w:rsidRDefault="00044142" w:rsidP="00044142">
            <w:pPr>
              <w:spacing w:before="120" w:after="120"/>
              <w:jc w:val="center"/>
              <w:rPr>
                <w:rFonts w:ascii="Verdana" w:hAnsi="Verdana"/>
                <w:sz w:val="24"/>
                <w:szCs w:val="24"/>
              </w:rPr>
            </w:pPr>
          </w:p>
          <w:p w14:paraId="474AD247" w14:textId="154F983E" w:rsidR="0075593F" w:rsidRPr="0098289F" w:rsidRDefault="0075593F" w:rsidP="00044142">
            <w:pPr>
              <w:autoSpaceDE w:val="0"/>
              <w:autoSpaceDN w:val="0"/>
              <w:adjustRightInd w:val="0"/>
              <w:spacing w:before="120" w:after="120" w:line="240" w:lineRule="auto"/>
              <w:rPr>
                <w:rFonts w:ascii="Verdana" w:hAnsi="Verdana"/>
                <w:sz w:val="24"/>
                <w:szCs w:val="24"/>
              </w:rPr>
            </w:pPr>
            <w:r w:rsidRPr="00631442">
              <w:rPr>
                <w:rFonts w:ascii="Verdana" w:hAnsi="Verdana"/>
                <w:b/>
                <w:bCs/>
                <w:sz w:val="24"/>
                <w:szCs w:val="24"/>
              </w:rPr>
              <w:t>Result:</w:t>
            </w:r>
            <w:r>
              <w:rPr>
                <w:rFonts w:ascii="Verdana" w:hAnsi="Verdana"/>
                <w:sz w:val="24"/>
                <w:szCs w:val="24"/>
              </w:rPr>
              <w:t xml:space="preserve"> </w:t>
            </w:r>
            <w:r w:rsidR="00044142">
              <w:rPr>
                <w:rFonts w:ascii="Verdana" w:hAnsi="Verdana"/>
                <w:sz w:val="24"/>
                <w:szCs w:val="24"/>
              </w:rPr>
              <w:t xml:space="preserve"> </w:t>
            </w:r>
            <w:r w:rsidRPr="0098289F">
              <w:rPr>
                <w:rFonts w:ascii="Verdana" w:hAnsi="Verdana"/>
                <w:sz w:val="24"/>
                <w:szCs w:val="24"/>
              </w:rPr>
              <w:t xml:space="preserve">When the </w:t>
            </w:r>
            <w:r w:rsidR="001A2FA8">
              <w:rPr>
                <w:rFonts w:ascii="Verdana" w:hAnsi="Verdana"/>
                <w:sz w:val="24"/>
                <w:szCs w:val="24"/>
              </w:rPr>
              <w:t>A</w:t>
            </w:r>
            <w:r w:rsidRPr="0098289F">
              <w:rPr>
                <w:rFonts w:ascii="Verdana" w:hAnsi="Verdana"/>
                <w:sz w:val="24"/>
                <w:szCs w:val="24"/>
              </w:rPr>
              <w:t xml:space="preserve">gent retrieves the call they will see the inbound call on their softphone, hear the call tones, and see the visual call notification toaster part of Chrome. </w:t>
            </w:r>
          </w:p>
          <w:p w14:paraId="6807D2B0" w14:textId="77777777" w:rsidR="0075593F" w:rsidRDefault="0075593F" w:rsidP="00044142">
            <w:pPr>
              <w:autoSpaceDE w:val="0"/>
              <w:autoSpaceDN w:val="0"/>
              <w:adjustRightInd w:val="0"/>
              <w:spacing w:before="120" w:after="120" w:line="240" w:lineRule="auto"/>
              <w:jc w:val="both"/>
              <w:rPr>
                <w:rFonts w:ascii="Verdana" w:hAnsi="Verdana"/>
                <w:sz w:val="24"/>
                <w:szCs w:val="24"/>
              </w:rPr>
            </w:pPr>
          </w:p>
          <w:p w14:paraId="388685A9" w14:textId="77777777" w:rsidR="0075593F" w:rsidRPr="00631442" w:rsidRDefault="0075593F" w:rsidP="00044142">
            <w:pPr>
              <w:spacing w:before="120" w:after="120"/>
              <w:rPr>
                <w:rFonts w:ascii="Verdana" w:hAnsi="Verdana"/>
                <w:b/>
                <w:bCs/>
                <w:sz w:val="24"/>
                <w:szCs w:val="24"/>
              </w:rPr>
            </w:pPr>
            <w:r w:rsidRPr="00631442">
              <w:rPr>
                <w:rFonts w:ascii="Verdana" w:hAnsi="Verdana"/>
                <w:b/>
                <w:bCs/>
                <w:sz w:val="24"/>
                <w:szCs w:val="24"/>
              </w:rPr>
              <w:t>Notes:</w:t>
            </w:r>
          </w:p>
          <w:p w14:paraId="639190CA" w14:textId="77777777" w:rsidR="00BC4939" w:rsidRDefault="00BC4939" w:rsidP="00044142">
            <w:pPr>
              <w:pStyle w:val="ListParagraph"/>
              <w:numPr>
                <w:ilvl w:val="0"/>
                <w:numId w:val="13"/>
              </w:numPr>
              <w:spacing w:before="120" w:after="120"/>
              <w:textAlignment w:val="top"/>
              <w:rPr>
                <w:rFonts w:ascii="Verdana" w:hAnsi="Verdana"/>
                <w:sz w:val="24"/>
                <w:szCs w:val="24"/>
              </w:rPr>
            </w:pPr>
            <w:r>
              <w:rPr>
                <w:rFonts w:ascii="Verdana" w:hAnsi="Verdana"/>
                <w:sz w:val="24"/>
                <w:szCs w:val="24"/>
              </w:rPr>
              <w:t xml:space="preserve">The time that the caller is Parked is listed in the top row. </w:t>
            </w:r>
          </w:p>
          <w:p w14:paraId="626C91E9" w14:textId="77777777" w:rsidR="00BC4939" w:rsidRPr="00342805" w:rsidRDefault="00BC4939" w:rsidP="00044142">
            <w:pPr>
              <w:pStyle w:val="ListParagraph"/>
              <w:numPr>
                <w:ilvl w:val="0"/>
                <w:numId w:val="13"/>
              </w:numPr>
              <w:spacing w:before="120" w:after="120"/>
              <w:textAlignment w:val="top"/>
              <w:rPr>
                <w:rFonts w:ascii="Verdana" w:hAnsi="Verdana"/>
                <w:sz w:val="24"/>
                <w:szCs w:val="24"/>
              </w:rPr>
            </w:pPr>
            <w:r w:rsidRPr="00342805">
              <w:rPr>
                <w:rFonts w:ascii="Verdana" w:hAnsi="Verdana"/>
                <w:sz w:val="24"/>
                <w:szCs w:val="24"/>
              </w:rPr>
              <w:t xml:space="preserve">Verint may begin recording as a separate interaction when the call is active. When the call is </w:t>
            </w:r>
            <w:r>
              <w:rPr>
                <w:rFonts w:ascii="Verdana" w:hAnsi="Verdana"/>
                <w:sz w:val="24"/>
                <w:szCs w:val="24"/>
              </w:rPr>
              <w:t>P</w:t>
            </w:r>
            <w:r w:rsidRPr="00342805">
              <w:rPr>
                <w:rFonts w:ascii="Verdana" w:hAnsi="Verdana"/>
                <w:sz w:val="24"/>
                <w:szCs w:val="24"/>
              </w:rPr>
              <w:t xml:space="preserve">arked it will not record because it is not active, as it does not become active until it is retrieved.   </w:t>
            </w:r>
          </w:p>
          <w:p w14:paraId="7A26937F" w14:textId="3C0C8C6F" w:rsidR="00BC4939" w:rsidRPr="00984508" w:rsidRDefault="00BC4939" w:rsidP="00044142">
            <w:pPr>
              <w:pStyle w:val="ListParagraph"/>
              <w:numPr>
                <w:ilvl w:val="0"/>
                <w:numId w:val="12"/>
              </w:numPr>
              <w:spacing w:before="120" w:after="120"/>
              <w:textAlignment w:val="top"/>
              <w:rPr>
                <w:rFonts w:ascii="Verdana" w:hAnsi="Verdana"/>
                <w:sz w:val="24"/>
                <w:szCs w:val="24"/>
              </w:rPr>
            </w:pPr>
            <w:r w:rsidRPr="00342805">
              <w:rPr>
                <w:rFonts w:ascii="Verdana" w:hAnsi="Verdana"/>
                <w:sz w:val="24"/>
                <w:szCs w:val="24"/>
              </w:rPr>
              <w:t>For PeopleSafe users a new browser loads with the member information if they originally authenticated in the IVR and a CTI pop</w:t>
            </w:r>
            <w:r>
              <w:rPr>
                <w:rFonts w:ascii="Verdana" w:hAnsi="Verdana"/>
                <w:sz w:val="24"/>
                <w:szCs w:val="24"/>
              </w:rPr>
              <w:t>-</w:t>
            </w:r>
            <w:r w:rsidRPr="00342805">
              <w:rPr>
                <w:rFonts w:ascii="Verdana" w:hAnsi="Verdana"/>
                <w:sz w:val="24"/>
                <w:szCs w:val="24"/>
              </w:rPr>
              <w:t>up loads with the member data. For those non-authenticated calls, a new browser opens on the member search screen.</w:t>
            </w:r>
            <w:r>
              <w:rPr>
                <w:rFonts w:ascii="Verdana" w:hAnsi="Verdana"/>
                <w:sz w:val="24"/>
                <w:szCs w:val="24"/>
              </w:rPr>
              <w:t xml:space="preserve"> The full process is </w:t>
            </w:r>
            <w:r w:rsidRPr="00984508">
              <w:rPr>
                <w:rFonts w:ascii="Verdana" w:hAnsi="Verdana"/>
                <w:sz w:val="24"/>
                <w:szCs w:val="24"/>
              </w:rPr>
              <w:t>outlined in</w:t>
            </w:r>
            <w:r w:rsidR="00F37DE4">
              <w:rPr>
                <w:rFonts w:ascii="Verdana" w:hAnsi="Verdana"/>
                <w:sz w:val="24"/>
                <w:szCs w:val="24"/>
              </w:rPr>
              <w:t xml:space="preserve"> </w:t>
            </w:r>
            <w:hyperlink r:id="rId14" w:anchor="!/view?docid=d4819426-de56-4e8b-8caa-7f5d3a477e72" w:history="1">
              <w:r w:rsidR="00044142">
                <w:rPr>
                  <w:rStyle w:val="Hyperlink"/>
                  <w:rFonts w:ascii="Verdana" w:hAnsi="Verdana"/>
                  <w:sz w:val="24"/>
                  <w:szCs w:val="24"/>
                </w:rPr>
                <w:t>Five9 Agent Desktop Softphone with PeopleSafe (052326)</w:t>
              </w:r>
            </w:hyperlink>
            <w:r w:rsidR="00F37DE4" w:rsidRPr="00F37DE4">
              <w:rPr>
                <w:rFonts w:ascii="Verdana" w:hAnsi="Verdana"/>
                <w:sz w:val="24"/>
                <w:szCs w:val="24"/>
              </w:rPr>
              <w:t>.</w:t>
            </w:r>
          </w:p>
          <w:p w14:paraId="0889C609" w14:textId="4A92BF3F" w:rsidR="00800B6B" w:rsidRPr="00044142" w:rsidRDefault="00BC4939" w:rsidP="00044142">
            <w:pPr>
              <w:pStyle w:val="ListParagraph"/>
              <w:numPr>
                <w:ilvl w:val="0"/>
                <w:numId w:val="12"/>
              </w:numPr>
              <w:spacing w:before="120" w:after="120"/>
              <w:rPr>
                <w:rFonts w:ascii="Verdana" w:hAnsi="Verdana"/>
                <w:sz w:val="24"/>
                <w:szCs w:val="24"/>
              </w:rPr>
            </w:pPr>
            <w:r w:rsidRPr="00984508">
              <w:rPr>
                <w:rFonts w:ascii="Verdana" w:hAnsi="Verdana"/>
                <w:sz w:val="24"/>
                <w:szCs w:val="24"/>
              </w:rPr>
              <w:t xml:space="preserve">For Compass users the call loads on the authentication page, referencing the members authentication status in the IVR. The full process is outlined in </w:t>
            </w:r>
            <w:hyperlink r:id="rId15" w:anchor="!/view?docid=ad8f7284-fee0-4ae1-bbbd-d2cbe07a331f" w:history="1">
              <w:r w:rsidR="00CF61A2">
                <w:rPr>
                  <w:rStyle w:val="Hyperlink"/>
                  <w:rFonts w:ascii="Verdana" w:hAnsi="Verdana"/>
                  <w:sz w:val="24"/>
                  <w:szCs w:val="24"/>
                </w:rPr>
                <w:t>Compass - Five9 Agent Desktop Softphone (056045</w:t>
              </w:r>
            </w:hyperlink>
            <w:r w:rsidRPr="003212B9">
              <w:rPr>
                <w:rFonts w:ascii="Verdana" w:hAnsi="Verdana"/>
                <w:color w:val="000000"/>
                <w:sz w:val="24"/>
                <w:szCs w:val="24"/>
                <w:shd w:val="clear" w:color="auto" w:fill="FFFFFF"/>
              </w:rPr>
              <w:t>.</w:t>
            </w:r>
            <w:r w:rsidRPr="00984508">
              <w:rPr>
                <w:rFonts w:ascii="Verdana" w:hAnsi="Verdana"/>
                <w:sz w:val="24"/>
                <w:szCs w:val="24"/>
              </w:rPr>
              <w:t xml:space="preserve"> </w:t>
            </w:r>
          </w:p>
        </w:tc>
      </w:tr>
      <w:tr w:rsidR="00800B6B" w:rsidRPr="00DE7A25" w14:paraId="7BA830E3" w14:textId="77777777" w:rsidTr="00CF61A2">
        <w:trPr>
          <w:trHeight w:val="25"/>
        </w:trPr>
        <w:tc>
          <w:tcPr>
            <w:tcW w:w="838" w:type="dxa"/>
            <w:tcBorders>
              <w:top w:val="single" w:sz="4" w:space="0" w:color="auto"/>
              <w:left w:val="single" w:sz="4" w:space="0" w:color="auto"/>
              <w:bottom w:val="single" w:sz="4" w:space="0" w:color="auto"/>
              <w:right w:val="single" w:sz="4" w:space="0" w:color="auto"/>
            </w:tcBorders>
            <w:hideMark/>
          </w:tcPr>
          <w:p w14:paraId="2D79DFA0" w14:textId="77777777" w:rsidR="00800B6B" w:rsidRPr="00DE7A25" w:rsidRDefault="00800B6B" w:rsidP="00044142">
            <w:pPr>
              <w:spacing w:before="120" w:after="120" w:line="240" w:lineRule="auto"/>
              <w:jc w:val="center"/>
              <w:rPr>
                <w:rFonts w:ascii="Verdana" w:hAnsi="Verdana"/>
                <w:b/>
                <w:sz w:val="24"/>
                <w:szCs w:val="24"/>
              </w:rPr>
            </w:pPr>
            <w:r w:rsidRPr="00DE7A25">
              <w:rPr>
                <w:rFonts w:ascii="Verdana" w:hAnsi="Verdana"/>
                <w:b/>
                <w:sz w:val="24"/>
                <w:szCs w:val="24"/>
              </w:rPr>
              <w:t>3</w:t>
            </w:r>
          </w:p>
        </w:tc>
        <w:tc>
          <w:tcPr>
            <w:tcW w:w="8512" w:type="dxa"/>
            <w:tcBorders>
              <w:top w:val="single" w:sz="4" w:space="0" w:color="auto"/>
              <w:left w:val="single" w:sz="4" w:space="0" w:color="auto"/>
              <w:bottom w:val="single" w:sz="4" w:space="0" w:color="auto"/>
              <w:right w:val="single" w:sz="4" w:space="0" w:color="auto"/>
            </w:tcBorders>
          </w:tcPr>
          <w:p w14:paraId="31C1A650" w14:textId="31E01C12" w:rsidR="00BC4939" w:rsidRDefault="00BC4939" w:rsidP="00044142">
            <w:pPr>
              <w:spacing w:before="120" w:after="120"/>
              <w:textAlignment w:val="top"/>
              <w:rPr>
                <w:rFonts w:ascii="Verdana" w:hAnsi="Verdana"/>
                <w:sz w:val="24"/>
                <w:szCs w:val="24"/>
              </w:rPr>
            </w:pPr>
            <w:r>
              <w:rPr>
                <w:rFonts w:ascii="Verdana" w:hAnsi="Verdana"/>
                <w:sz w:val="24"/>
                <w:szCs w:val="24"/>
              </w:rPr>
              <w:t>Once live again with the member,</w:t>
            </w:r>
            <w:r w:rsidRPr="0070541E">
              <w:rPr>
                <w:rFonts w:ascii="Verdana" w:hAnsi="Verdana"/>
                <w:sz w:val="24"/>
                <w:szCs w:val="24"/>
              </w:rPr>
              <w:t xml:space="preserve"> </w:t>
            </w:r>
            <w:r>
              <w:rPr>
                <w:rFonts w:ascii="Verdana" w:hAnsi="Verdana"/>
                <w:sz w:val="24"/>
                <w:szCs w:val="24"/>
              </w:rPr>
              <w:t>g</w:t>
            </w:r>
            <w:r w:rsidRPr="0070541E">
              <w:rPr>
                <w:rFonts w:ascii="Verdana" w:hAnsi="Verdana"/>
                <w:sz w:val="24"/>
                <w:szCs w:val="24"/>
              </w:rPr>
              <w:t xml:space="preserve">reet the member </w:t>
            </w:r>
            <w:r>
              <w:rPr>
                <w:rFonts w:ascii="Verdana" w:hAnsi="Verdana"/>
                <w:sz w:val="24"/>
                <w:szCs w:val="24"/>
              </w:rPr>
              <w:t>and explain that you are re-transferring the call. If appropriate, provide the phone number if not already done. A</w:t>
            </w:r>
            <w:r w:rsidRPr="0070541E">
              <w:rPr>
                <w:rFonts w:ascii="Verdana" w:hAnsi="Verdana"/>
                <w:sz w:val="24"/>
                <w:szCs w:val="24"/>
              </w:rPr>
              <w:t>ttempt a re-transfer.</w:t>
            </w:r>
            <w:r>
              <w:rPr>
                <w:rFonts w:ascii="Verdana" w:hAnsi="Verdana"/>
                <w:sz w:val="24"/>
                <w:szCs w:val="24"/>
              </w:rPr>
              <w:t xml:space="preserve"> </w:t>
            </w:r>
          </w:p>
          <w:p w14:paraId="6D16098D" w14:textId="77777777" w:rsidR="00BC4939" w:rsidRDefault="00BC4939" w:rsidP="00044142">
            <w:pPr>
              <w:spacing w:before="120" w:after="120"/>
              <w:textAlignment w:val="top"/>
              <w:rPr>
                <w:rFonts w:ascii="Verdana" w:hAnsi="Verdana"/>
                <w:sz w:val="24"/>
                <w:szCs w:val="24"/>
              </w:rPr>
            </w:pPr>
            <w:r w:rsidRPr="005C7531">
              <w:rPr>
                <w:rFonts w:ascii="Verdana" w:hAnsi="Verdana"/>
                <w:b/>
                <w:bCs/>
                <w:sz w:val="24"/>
                <w:szCs w:val="24"/>
              </w:rPr>
              <w:t>Note</w:t>
            </w:r>
            <w:r>
              <w:rPr>
                <w:rFonts w:ascii="Verdana" w:hAnsi="Verdana"/>
                <w:b/>
                <w:bCs/>
                <w:sz w:val="24"/>
                <w:szCs w:val="24"/>
              </w:rPr>
              <w:t>s</w:t>
            </w:r>
            <w:r w:rsidRPr="005C7531">
              <w:rPr>
                <w:rFonts w:ascii="Verdana" w:hAnsi="Verdana"/>
                <w:b/>
                <w:bCs/>
                <w:sz w:val="24"/>
                <w:szCs w:val="24"/>
              </w:rPr>
              <w:t>:</w:t>
            </w:r>
            <w:r>
              <w:rPr>
                <w:rFonts w:ascii="Verdana" w:hAnsi="Verdana"/>
                <w:sz w:val="24"/>
                <w:szCs w:val="24"/>
              </w:rPr>
              <w:t xml:space="preserve"> </w:t>
            </w:r>
          </w:p>
          <w:p w14:paraId="017952CC" w14:textId="77777777" w:rsidR="00BC4939" w:rsidRDefault="00BC4939" w:rsidP="00044142">
            <w:pPr>
              <w:pStyle w:val="ListParagraph"/>
              <w:numPr>
                <w:ilvl w:val="0"/>
                <w:numId w:val="29"/>
              </w:numPr>
              <w:spacing w:before="120" w:after="120"/>
              <w:textAlignment w:val="top"/>
              <w:rPr>
                <w:rFonts w:ascii="Verdana" w:hAnsi="Verdana"/>
                <w:sz w:val="24"/>
                <w:szCs w:val="24"/>
              </w:rPr>
            </w:pPr>
            <w:r>
              <w:rPr>
                <w:rFonts w:ascii="Verdana" w:hAnsi="Verdana"/>
                <w:sz w:val="24"/>
                <w:szCs w:val="24"/>
              </w:rPr>
              <w:t xml:space="preserve">You are limited in only being able to use Cold Transfer on the second attempt, because that was the functionality previously used. </w:t>
            </w:r>
          </w:p>
          <w:p w14:paraId="266A173B" w14:textId="77777777" w:rsidR="00BC4939" w:rsidRDefault="00BC4939" w:rsidP="00044142">
            <w:pPr>
              <w:pStyle w:val="ListParagraph"/>
              <w:numPr>
                <w:ilvl w:val="0"/>
                <w:numId w:val="29"/>
              </w:numPr>
              <w:spacing w:before="120" w:after="120"/>
              <w:textAlignment w:val="top"/>
              <w:rPr>
                <w:rFonts w:ascii="Verdana" w:hAnsi="Verdana"/>
                <w:sz w:val="24"/>
                <w:szCs w:val="24"/>
              </w:rPr>
            </w:pPr>
            <w:r>
              <w:rPr>
                <w:rFonts w:ascii="Verdana" w:hAnsi="Verdana"/>
                <w:sz w:val="24"/>
                <w:szCs w:val="24"/>
              </w:rPr>
              <w:t>Proactively l</w:t>
            </w:r>
            <w:r w:rsidRPr="005C7531">
              <w:rPr>
                <w:rFonts w:ascii="Verdana" w:hAnsi="Verdana"/>
                <w:sz w:val="24"/>
                <w:szCs w:val="24"/>
              </w:rPr>
              <w:t xml:space="preserve">et your caller know that if the re-transfer does not go through, they should call </w:t>
            </w:r>
            <w:r>
              <w:rPr>
                <w:rFonts w:ascii="Verdana" w:hAnsi="Verdana"/>
                <w:sz w:val="24"/>
                <w:szCs w:val="24"/>
              </w:rPr>
              <w:t xml:space="preserve">the phone number </w:t>
            </w:r>
            <w:r w:rsidRPr="005C7531">
              <w:rPr>
                <w:rFonts w:ascii="Verdana" w:hAnsi="Verdana"/>
                <w:sz w:val="24"/>
                <w:szCs w:val="24"/>
              </w:rPr>
              <w:t>directly (</w:t>
            </w:r>
            <w:r>
              <w:rPr>
                <w:rFonts w:ascii="Verdana" w:hAnsi="Verdana"/>
                <w:sz w:val="24"/>
                <w:szCs w:val="24"/>
              </w:rPr>
              <w:t xml:space="preserve">ONLY </w:t>
            </w:r>
            <w:r w:rsidRPr="005C7531">
              <w:rPr>
                <w:rFonts w:ascii="Verdana" w:hAnsi="Verdana"/>
                <w:sz w:val="24"/>
                <w:szCs w:val="24"/>
              </w:rPr>
              <w:t xml:space="preserve">if the number can be given out) and if </w:t>
            </w:r>
            <w:r>
              <w:rPr>
                <w:rFonts w:ascii="Verdana" w:hAnsi="Verdana"/>
                <w:sz w:val="24"/>
                <w:szCs w:val="24"/>
              </w:rPr>
              <w:t>the number cannot be provided, then they may call Customer Care a</w:t>
            </w:r>
            <w:r w:rsidRPr="005C7531">
              <w:rPr>
                <w:rFonts w:ascii="Verdana" w:hAnsi="Verdana"/>
                <w:sz w:val="24"/>
                <w:szCs w:val="24"/>
              </w:rPr>
              <w:t xml:space="preserve">gain at a later time. </w:t>
            </w:r>
          </w:p>
          <w:p w14:paraId="3784C5E2" w14:textId="4F09F1F9" w:rsidR="00800B6B" w:rsidRPr="003212B9" w:rsidRDefault="00BC4939" w:rsidP="00044142">
            <w:pPr>
              <w:pStyle w:val="ListParagraph"/>
              <w:numPr>
                <w:ilvl w:val="0"/>
                <w:numId w:val="29"/>
              </w:numPr>
              <w:spacing w:before="120" w:after="120"/>
              <w:textAlignment w:val="top"/>
              <w:rPr>
                <w:rFonts w:ascii="Verdana" w:hAnsi="Verdana"/>
                <w:sz w:val="24"/>
                <w:szCs w:val="24"/>
              </w:rPr>
            </w:pPr>
            <w:r w:rsidRPr="003212B9">
              <w:rPr>
                <w:rFonts w:ascii="Verdana" w:hAnsi="Verdana"/>
                <w:sz w:val="24"/>
                <w:szCs w:val="24"/>
              </w:rPr>
              <w:t>If the call rings back again, report this issue to your Supervisor for research and reporting.</w:t>
            </w:r>
          </w:p>
        </w:tc>
      </w:tr>
    </w:tbl>
    <w:p w14:paraId="55EDE432" w14:textId="206D3FCB" w:rsidR="00800B6B" w:rsidRDefault="00800B6B" w:rsidP="0036054D">
      <w:pPr>
        <w:pStyle w:val="BodyText"/>
        <w:ind w:left="0"/>
      </w:pPr>
    </w:p>
    <w:p w14:paraId="6352BBF5" w14:textId="3451513E" w:rsidR="00800B6B" w:rsidRPr="00DE7A25" w:rsidRDefault="004D4211" w:rsidP="00800B6B">
      <w:pPr>
        <w:spacing w:after="0" w:line="240" w:lineRule="auto"/>
        <w:jc w:val="right"/>
        <w:rPr>
          <w:rFonts w:ascii="Verdana" w:hAnsi="Verdana"/>
          <w:sz w:val="24"/>
          <w:szCs w:val="24"/>
        </w:rPr>
      </w:pPr>
      <w:hyperlink w:anchor="_top" w:history="1">
        <w:r w:rsidR="00800B6B" w:rsidRPr="004D4211">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800B6B" w14:paraId="6CFF8E39" w14:textId="77777777" w:rsidTr="0037292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0182B0" w14:textId="6470A6B3" w:rsidR="00800B6B" w:rsidRDefault="004E186A" w:rsidP="0037292F">
            <w:pPr>
              <w:pStyle w:val="Heading2"/>
              <w:spacing w:before="0" w:after="0"/>
              <w:rPr>
                <w:rFonts w:ascii="Verdana" w:hAnsi="Verdana"/>
                <w:i w:val="0"/>
              </w:rPr>
            </w:pPr>
            <w:bookmarkStart w:id="22" w:name="_Scenario:_Agent_is_3"/>
            <w:bookmarkStart w:id="23" w:name="_Toc176856392"/>
            <w:bookmarkEnd w:id="22"/>
            <w:r>
              <w:rPr>
                <w:rFonts w:ascii="Verdana" w:hAnsi="Verdana"/>
                <w:i w:val="0"/>
              </w:rPr>
              <w:t xml:space="preserve">Scenario: </w:t>
            </w:r>
            <w:r w:rsidR="00044142">
              <w:rPr>
                <w:rFonts w:ascii="Verdana" w:hAnsi="Verdana"/>
                <w:i w:val="0"/>
              </w:rPr>
              <w:t xml:space="preserve"> </w:t>
            </w:r>
            <w:r w:rsidR="001E3E2D" w:rsidRPr="001E3E2D">
              <w:rPr>
                <w:rFonts w:ascii="Verdana" w:hAnsi="Verdana"/>
                <w:i w:val="0"/>
              </w:rPr>
              <w:t xml:space="preserve">Agent is on </w:t>
            </w:r>
            <w:r w:rsidR="001E3E2D">
              <w:rPr>
                <w:rFonts w:ascii="Verdana" w:hAnsi="Verdana"/>
                <w:i w:val="0"/>
              </w:rPr>
              <w:t>A</w:t>
            </w:r>
            <w:r w:rsidR="001E3E2D" w:rsidRPr="001E3E2D">
              <w:rPr>
                <w:rFonts w:ascii="Verdana" w:hAnsi="Verdana"/>
                <w:i w:val="0"/>
              </w:rPr>
              <w:t xml:space="preserve">nother </w:t>
            </w:r>
            <w:r w:rsidR="001E3E2D">
              <w:rPr>
                <w:rFonts w:ascii="Verdana" w:hAnsi="Verdana"/>
                <w:i w:val="0"/>
              </w:rPr>
              <w:t>C</w:t>
            </w:r>
            <w:r w:rsidR="001E3E2D" w:rsidRPr="001E3E2D">
              <w:rPr>
                <w:rFonts w:ascii="Verdana" w:hAnsi="Verdana"/>
                <w:i w:val="0"/>
              </w:rPr>
              <w:t xml:space="preserve">all when the </w:t>
            </w:r>
            <w:r w:rsidR="001E3E2D">
              <w:rPr>
                <w:rFonts w:ascii="Verdana" w:hAnsi="Verdana"/>
                <w:i w:val="0"/>
              </w:rPr>
              <w:t>C</w:t>
            </w:r>
            <w:r w:rsidR="001E3E2D" w:rsidRPr="001E3E2D">
              <w:rPr>
                <w:rFonts w:ascii="Verdana" w:hAnsi="Verdana"/>
                <w:i w:val="0"/>
              </w:rPr>
              <w:t xml:space="preserve">all </w:t>
            </w:r>
            <w:r w:rsidR="001E3E2D">
              <w:rPr>
                <w:rFonts w:ascii="Verdana" w:hAnsi="Verdana"/>
                <w:i w:val="0"/>
              </w:rPr>
              <w:t>R</w:t>
            </w:r>
            <w:r w:rsidR="001E3E2D" w:rsidRPr="001E3E2D">
              <w:rPr>
                <w:rFonts w:ascii="Verdana" w:hAnsi="Verdana"/>
                <w:i w:val="0"/>
              </w:rPr>
              <w:t xml:space="preserve">ings </w:t>
            </w:r>
            <w:r w:rsidR="001E3E2D">
              <w:rPr>
                <w:rFonts w:ascii="Verdana" w:hAnsi="Verdana"/>
                <w:i w:val="0"/>
              </w:rPr>
              <w:t>B</w:t>
            </w:r>
            <w:r w:rsidR="001E3E2D" w:rsidRPr="001E3E2D">
              <w:rPr>
                <w:rFonts w:ascii="Verdana" w:hAnsi="Verdana"/>
                <w:i w:val="0"/>
              </w:rPr>
              <w:t>ack</w:t>
            </w:r>
            <w:bookmarkEnd w:id="23"/>
          </w:p>
        </w:tc>
      </w:tr>
    </w:tbl>
    <w:p w14:paraId="3F975037" w14:textId="111FF8D3" w:rsidR="004E186A" w:rsidRDefault="004E186A" w:rsidP="00044142">
      <w:pPr>
        <w:autoSpaceDE w:val="0"/>
        <w:autoSpaceDN w:val="0"/>
        <w:adjustRightInd w:val="0"/>
        <w:spacing w:before="120" w:after="120" w:line="240" w:lineRule="auto"/>
        <w:rPr>
          <w:rFonts w:ascii="Verdana" w:hAnsi="Verdana"/>
          <w:sz w:val="24"/>
          <w:szCs w:val="24"/>
        </w:rPr>
      </w:pPr>
      <w:r>
        <w:rPr>
          <w:rFonts w:ascii="Verdana" w:hAnsi="Verdana"/>
          <w:sz w:val="24"/>
          <w:szCs w:val="24"/>
        </w:rPr>
        <w:t>In this scenario, the c</w:t>
      </w:r>
      <w:r w:rsidRPr="0098289F">
        <w:rPr>
          <w:rFonts w:ascii="Verdana" w:hAnsi="Verdana"/>
          <w:sz w:val="24"/>
          <w:szCs w:val="24"/>
        </w:rPr>
        <w:t xml:space="preserve">all is parked on the </w:t>
      </w:r>
      <w:r w:rsidR="007D62D0">
        <w:rPr>
          <w:rFonts w:ascii="Verdana" w:hAnsi="Verdana"/>
          <w:sz w:val="24"/>
          <w:szCs w:val="24"/>
        </w:rPr>
        <w:t>A</w:t>
      </w:r>
      <w:r w:rsidRPr="0098289F">
        <w:rPr>
          <w:rFonts w:ascii="Verdana" w:hAnsi="Verdana"/>
          <w:sz w:val="24"/>
          <w:szCs w:val="24"/>
        </w:rPr>
        <w:t xml:space="preserve">gent’s </w:t>
      </w:r>
      <w:r w:rsidRPr="004E186A">
        <w:rPr>
          <w:rFonts w:ascii="Verdana" w:hAnsi="Verdana"/>
          <w:sz w:val="24"/>
          <w:szCs w:val="24"/>
        </w:rPr>
        <w:t xml:space="preserve">personal queue while they are on a </w:t>
      </w:r>
      <w:r w:rsidR="007D62D0">
        <w:rPr>
          <w:rFonts w:ascii="Verdana" w:hAnsi="Verdana"/>
          <w:sz w:val="24"/>
          <w:szCs w:val="24"/>
        </w:rPr>
        <w:t xml:space="preserve">new </w:t>
      </w:r>
      <w:r w:rsidRPr="004E186A">
        <w:rPr>
          <w:rFonts w:ascii="Verdana" w:hAnsi="Verdana"/>
          <w:sz w:val="24"/>
          <w:szCs w:val="24"/>
        </w:rPr>
        <w:t xml:space="preserve">call. </w:t>
      </w:r>
      <w:r w:rsidRPr="0098289F">
        <w:rPr>
          <w:rFonts w:ascii="Verdana" w:hAnsi="Verdana"/>
          <w:sz w:val="24"/>
          <w:szCs w:val="24"/>
        </w:rPr>
        <w:t xml:space="preserve"> </w:t>
      </w:r>
    </w:p>
    <w:p w14:paraId="550DAA14" w14:textId="77777777" w:rsidR="004E186A" w:rsidRDefault="004E186A" w:rsidP="004E186A">
      <w:pPr>
        <w:autoSpaceDE w:val="0"/>
        <w:autoSpaceDN w:val="0"/>
        <w:adjustRightInd w:val="0"/>
        <w:spacing w:after="0" w:line="240" w:lineRule="auto"/>
        <w:rPr>
          <w:rFonts w:ascii="Verdana" w:hAnsi="Verdana"/>
          <w:sz w:val="24"/>
          <w:szCs w:val="24"/>
        </w:rPr>
      </w:pPr>
    </w:p>
    <w:p w14:paraId="056C7C3C" w14:textId="50B7FDD3" w:rsidR="004E186A" w:rsidRDefault="00000000" w:rsidP="004E186A">
      <w:pPr>
        <w:rPr>
          <w:rFonts w:ascii="Verdana" w:hAnsi="Verdana"/>
          <w:bCs/>
          <w:color w:val="000000"/>
          <w:sz w:val="24"/>
          <w:szCs w:val="24"/>
        </w:rPr>
      </w:pPr>
      <w:r>
        <w:pict w14:anchorId="4FB5E08D">
          <v:shape id="Picture 1" o:spid="_x0000_i1029" type="#_x0000_t75" alt="Icon - Important Information" style="width:20.25pt;height:15.75pt;visibility:visible;mso-wrap-style:square">
            <v:imagedata r:id="rId8" o:title="Icon - Important Information"/>
          </v:shape>
        </w:pict>
      </w:r>
      <w:r w:rsidR="00044142">
        <w:t xml:space="preserve"> </w:t>
      </w:r>
      <w:r w:rsidR="004E186A" w:rsidRPr="004E186A">
        <w:rPr>
          <w:rFonts w:ascii="Verdana" w:hAnsi="Verdana"/>
          <w:bCs/>
          <w:color w:val="000000"/>
          <w:sz w:val="24"/>
          <w:szCs w:val="24"/>
        </w:rPr>
        <w:t xml:space="preserve">The </w:t>
      </w:r>
      <w:r w:rsidR="007D62D0">
        <w:rPr>
          <w:rFonts w:ascii="Verdana" w:hAnsi="Verdana"/>
          <w:bCs/>
          <w:color w:val="000000"/>
          <w:sz w:val="24"/>
          <w:szCs w:val="24"/>
        </w:rPr>
        <w:t>A</w:t>
      </w:r>
      <w:r w:rsidR="004E186A" w:rsidRPr="004E186A">
        <w:rPr>
          <w:rFonts w:ascii="Verdana" w:hAnsi="Verdana"/>
          <w:bCs/>
          <w:color w:val="000000"/>
          <w:sz w:val="24"/>
          <w:szCs w:val="24"/>
        </w:rPr>
        <w:t xml:space="preserve">gent cannot log off while they have a </w:t>
      </w:r>
      <w:r w:rsidR="007D62D0">
        <w:rPr>
          <w:rFonts w:ascii="Verdana" w:hAnsi="Verdana"/>
          <w:bCs/>
          <w:color w:val="000000"/>
          <w:sz w:val="24"/>
          <w:szCs w:val="24"/>
        </w:rPr>
        <w:t>P</w:t>
      </w:r>
      <w:r w:rsidR="004E186A" w:rsidRPr="004E186A">
        <w:rPr>
          <w:rFonts w:ascii="Verdana" w:hAnsi="Verdana"/>
          <w:bCs/>
          <w:color w:val="000000"/>
          <w:sz w:val="24"/>
          <w:szCs w:val="24"/>
        </w:rPr>
        <w:t xml:space="preserve">arked call. </w:t>
      </w:r>
    </w:p>
    <w:p w14:paraId="6A09B407" w14:textId="2B849626" w:rsidR="004E186A" w:rsidRDefault="004E186A" w:rsidP="004E186A">
      <w:pPr>
        <w:pStyle w:val="ListParagraph"/>
        <w:numPr>
          <w:ilvl w:val="0"/>
          <w:numId w:val="16"/>
        </w:numPr>
        <w:rPr>
          <w:rFonts w:ascii="Verdana" w:hAnsi="Verdana"/>
          <w:bCs/>
          <w:color w:val="000000"/>
          <w:sz w:val="24"/>
          <w:szCs w:val="24"/>
        </w:rPr>
      </w:pPr>
      <w:r w:rsidRPr="004E186A">
        <w:rPr>
          <w:rFonts w:ascii="Verdana" w:hAnsi="Verdana"/>
          <w:bCs/>
          <w:color w:val="000000"/>
          <w:sz w:val="24"/>
          <w:szCs w:val="24"/>
        </w:rPr>
        <w:t xml:space="preserve">If they attempt to log off, they will receive a message stating that they cannot log off.  </w:t>
      </w:r>
    </w:p>
    <w:p w14:paraId="32741A0E" w14:textId="77777777" w:rsidR="004E186A" w:rsidRDefault="004E186A" w:rsidP="004E186A">
      <w:pPr>
        <w:rPr>
          <w:rFonts w:ascii="Verdana" w:hAnsi="Verdana"/>
          <w:sz w:val="24"/>
          <w:szCs w:val="24"/>
        </w:rPr>
      </w:pPr>
    </w:p>
    <w:p w14:paraId="56716299" w14:textId="4C2626E4" w:rsidR="00800B6B" w:rsidRPr="00044142" w:rsidRDefault="004E186A" w:rsidP="00044142">
      <w:pPr>
        <w:spacing w:after="120"/>
        <w:rPr>
          <w:sz w:val="24"/>
          <w:szCs w:val="24"/>
        </w:rPr>
      </w:pPr>
      <w:r w:rsidRPr="0075593F">
        <w:rPr>
          <w:rFonts w:ascii="Verdana" w:hAnsi="Verdana"/>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1382"/>
        <w:gridCol w:w="7130"/>
      </w:tblGrid>
      <w:tr w:rsidR="00F96D70" w:rsidRPr="00DE7A25" w14:paraId="6F70DA69" w14:textId="77777777" w:rsidTr="00CF61A2">
        <w:tc>
          <w:tcPr>
            <w:tcW w:w="838" w:type="dxa"/>
            <w:tcBorders>
              <w:top w:val="single" w:sz="4" w:space="0" w:color="auto"/>
              <w:left w:val="single" w:sz="4" w:space="0" w:color="auto"/>
              <w:bottom w:val="single" w:sz="4" w:space="0" w:color="auto"/>
              <w:right w:val="single" w:sz="4" w:space="0" w:color="auto"/>
            </w:tcBorders>
            <w:shd w:val="clear" w:color="auto" w:fill="D9D9D9"/>
            <w:hideMark/>
          </w:tcPr>
          <w:p w14:paraId="56E06DEF" w14:textId="77777777" w:rsidR="00800B6B" w:rsidRPr="00DE7A25" w:rsidRDefault="00800B6B" w:rsidP="00044142">
            <w:pPr>
              <w:spacing w:before="120" w:after="120" w:line="240" w:lineRule="auto"/>
              <w:jc w:val="center"/>
              <w:rPr>
                <w:rFonts w:ascii="Verdana" w:hAnsi="Verdana"/>
                <w:b/>
                <w:sz w:val="24"/>
                <w:szCs w:val="24"/>
              </w:rPr>
            </w:pPr>
            <w:r w:rsidRPr="00DE7A25">
              <w:rPr>
                <w:rFonts w:ascii="Verdana" w:hAnsi="Verdana"/>
                <w:b/>
                <w:sz w:val="24"/>
                <w:szCs w:val="24"/>
              </w:rPr>
              <w:t>Step</w:t>
            </w:r>
          </w:p>
        </w:tc>
        <w:tc>
          <w:tcPr>
            <w:tcW w:w="8512"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AE6484E" w14:textId="77777777" w:rsidR="00800B6B" w:rsidRPr="00DE7A25" w:rsidRDefault="00800B6B" w:rsidP="00044142">
            <w:pPr>
              <w:autoSpaceDE w:val="0"/>
              <w:autoSpaceDN w:val="0"/>
              <w:adjustRightInd w:val="0"/>
              <w:spacing w:before="120" w:after="120" w:line="240" w:lineRule="auto"/>
              <w:jc w:val="center"/>
              <w:rPr>
                <w:rFonts w:ascii="Verdana" w:hAnsi="Verdana"/>
                <w:b/>
                <w:sz w:val="24"/>
                <w:szCs w:val="24"/>
              </w:rPr>
            </w:pPr>
            <w:r w:rsidRPr="00DE7A25">
              <w:rPr>
                <w:rFonts w:ascii="Verdana" w:hAnsi="Verdana"/>
                <w:b/>
                <w:sz w:val="24"/>
                <w:szCs w:val="24"/>
              </w:rPr>
              <w:t>Action</w:t>
            </w:r>
          </w:p>
        </w:tc>
      </w:tr>
      <w:tr w:rsidR="00F96D70" w:rsidRPr="00DE7A25" w14:paraId="4124C8D3" w14:textId="77777777" w:rsidTr="00CF61A2">
        <w:tc>
          <w:tcPr>
            <w:tcW w:w="838" w:type="dxa"/>
            <w:tcBorders>
              <w:top w:val="single" w:sz="4" w:space="0" w:color="auto"/>
              <w:left w:val="single" w:sz="4" w:space="0" w:color="auto"/>
              <w:bottom w:val="single" w:sz="4" w:space="0" w:color="auto"/>
              <w:right w:val="single" w:sz="4" w:space="0" w:color="auto"/>
            </w:tcBorders>
            <w:hideMark/>
          </w:tcPr>
          <w:p w14:paraId="5CD00F7A" w14:textId="16A5C358" w:rsidR="00800B6B" w:rsidRPr="00DE7A25" w:rsidRDefault="003A3A43" w:rsidP="00044142">
            <w:pPr>
              <w:spacing w:before="120" w:after="120" w:line="240" w:lineRule="auto"/>
              <w:jc w:val="center"/>
              <w:rPr>
                <w:rFonts w:ascii="Verdana" w:hAnsi="Verdana"/>
                <w:b/>
                <w:sz w:val="24"/>
                <w:szCs w:val="24"/>
              </w:rPr>
            </w:pPr>
            <w:r>
              <w:rPr>
                <w:rFonts w:ascii="Verdana" w:hAnsi="Verdana"/>
                <w:b/>
                <w:sz w:val="24"/>
                <w:szCs w:val="24"/>
              </w:rPr>
              <w:t>1</w:t>
            </w:r>
          </w:p>
        </w:tc>
        <w:tc>
          <w:tcPr>
            <w:tcW w:w="8512" w:type="dxa"/>
            <w:gridSpan w:val="2"/>
            <w:tcBorders>
              <w:top w:val="single" w:sz="4" w:space="0" w:color="auto"/>
              <w:left w:val="single" w:sz="4" w:space="0" w:color="auto"/>
              <w:bottom w:val="single" w:sz="4" w:space="0" w:color="auto"/>
              <w:right w:val="single" w:sz="4" w:space="0" w:color="auto"/>
            </w:tcBorders>
          </w:tcPr>
          <w:p w14:paraId="4572733F" w14:textId="77777777" w:rsidR="00F37DE4" w:rsidRDefault="007D62D0" w:rsidP="00044142">
            <w:pPr>
              <w:spacing w:before="120" w:after="120"/>
              <w:rPr>
                <w:rFonts w:ascii="Verdana" w:hAnsi="Verdana"/>
                <w:bCs/>
                <w:color w:val="000000"/>
                <w:sz w:val="24"/>
                <w:szCs w:val="24"/>
              </w:rPr>
            </w:pPr>
            <w:r>
              <w:rPr>
                <w:rFonts w:ascii="Verdana" w:hAnsi="Verdana"/>
                <w:bCs/>
                <w:color w:val="000000"/>
                <w:sz w:val="24"/>
                <w:szCs w:val="24"/>
              </w:rPr>
              <w:t xml:space="preserve">Change your state to the Not Ready </w:t>
            </w:r>
            <w:r w:rsidRPr="0070541E">
              <w:rPr>
                <w:rFonts w:ascii="Verdana" w:hAnsi="Verdana"/>
                <w:bCs/>
                <w:color w:val="000000"/>
                <w:sz w:val="24"/>
                <w:szCs w:val="24"/>
              </w:rPr>
              <w:t xml:space="preserve">state of Task Completion. </w:t>
            </w:r>
          </w:p>
          <w:p w14:paraId="4B0B063F" w14:textId="00E3465C" w:rsidR="007D62D0" w:rsidRPr="00F37DE4" w:rsidRDefault="00F37DE4" w:rsidP="00044142">
            <w:pPr>
              <w:pStyle w:val="ListParagraph"/>
              <w:numPr>
                <w:ilvl w:val="0"/>
                <w:numId w:val="16"/>
              </w:numPr>
              <w:spacing w:before="120" w:after="120"/>
              <w:rPr>
                <w:rFonts w:ascii="Verdana" w:hAnsi="Verdana"/>
                <w:bCs/>
                <w:color w:val="000000"/>
                <w:sz w:val="24"/>
                <w:szCs w:val="24"/>
              </w:rPr>
            </w:pPr>
            <w:r w:rsidRPr="00F37DE4">
              <w:rPr>
                <w:rFonts w:ascii="Verdana" w:hAnsi="Verdana"/>
                <w:bCs/>
                <w:color w:val="000000"/>
                <w:sz w:val="24"/>
                <w:szCs w:val="24"/>
              </w:rPr>
              <w:t xml:space="preserve">For instructions on how to change your state while on an active call, refer to </w:t>
            </w:r>
            <w:hyperlink r:id="rId16" w:anchor="!/view?docid=d4819426-de56-4e8b-8caa-7f5d3a477e72" w:history="1">
              <w:r w:rsidR="00044142">
                <w:rPr>
                  <w:rStyle w:val="Hyperlink"/>
                  <w:rFonts w:ascii="Verdana" w:hAnsi="Verdana"/>
                  <w:sz w:val="24"/>
                  <w:szCs w:val="24"/>
                </w:rPr>
                <w:t>Five9 Agent Desktop Softphone with PeopleSafe (052326)</w:t>
              </w:r>
            </w:hyperlink>
            <w:r>
              <w:rPr>
                <w:rFonts w:ascii="Verdana" w:hAnsi="Verdana"/>
                <w:sz w:val="24"/>
                <w:szCs w:val="24"/>
              </w:rPr>
              <w:t xml:space="preserve"> </w:t>
            </w:r>
            <w:r>
              <w:rPr>
                <w:rFonts w:ascii="Verdana" w:hAnsi="Verdana"/>
                <w:bCs/>
                <w:color w:val="000000"/>
                <w:sz w:val="24"/>
                <w:szCs w:val="24"/>
              </w:rPr>
              <w:t xml:space="preserve">and </w:t>
            </w:r>
            <w:hyperlink r:id="rId17" w:anchor="!/view?docid=ad8f7284-fee0-4ae1-bbbd-d2cbe07a331f" w:history="1">
              <w:r w:rsidR="00CF61A2">
                <w:rPr>
                  <w:rStyle w:val="Hyperlink"/>
                  <w:rFonts w:ascii="Verdana" w:hAnsi="Verdana"/>
                  <w:sz w:val="24"/>
                  <w:szCs w:val="24"/>
                </w:rPr>
                <w:t>Compass - Five9 Agent Desktop Softphone (056045</w:t>
              </w:r>
            </w:hyperlink>
            <w:r w:rsidRPr="003212B9">
              <w:rPr>
                <w:rFonts w:ascii="Verdana" w:hAnsi="Verdana"/>
                <w:color w:val="000000"/>
                <w:sz w:val="24"/>
                <w:szCs w:val="24"/>
                <w:shd w:val="clear" w:color="auto" w:fill="FFFFFF"/>
              </w:rPr>
              <w:t>.</w:t>
            </w:r>
            <w:r>
              <w:rPr>
                <w:rFonts w:ascii="Verdana" w:hAnsi="Verdana"/>
                <w:color w:val="000000"/>
                <w:sz w:val="24"/>
                <w:szCs w:val="24"/>
                <w:shd w:val="clear" w:color="auto" w:fill="FFFFFF"/>
              </w:rPr>
              <w:br/>
            </w:r>
          </w:p>
          <w:p w14:paraId="7E61E5C0" w14:textId="7C9BBB86" w:rsidR="00F96D70" w:rsidRPr="003212B9" w:rsidRDefault="00F96D70" w:rsidP="00044142">
            <w:pPr>
              <w:spacing w:before="120" w:after="120"/>
              <w:rPr>
                <w:rFonts w:ascii="Verdana" w:hAnsi="Verdana"/>
                <w:b/>
                <w:color w:val="000000"/>
                <w:sz w:val="24"/>
                <w:szCs w:val="24"/>
              </w:rPr>
            </w:pPr>
            <w:r w:rsidRPr="003212B9">
              <w:rPr>
                <w:rFonts w:ascii="Verdana" w:hAnsi="Verdana"/>
                <w:b/>
                <w:color w:val="000000"/>
                <w:sz w:val="24"/>
                <w:szCs w:val="24"/>
              </w:rPr>
              <w:t>Notes:</w:t>
            </w:r>
          </w:p>
          <w:p w14:paraId="185A682F" w14:textId="77777777" w:rsidR="00F96D70" w:rsidRDefault="00F96D70" w:rsidP="00044142">
            <w:pPr>
              <w:pStyle w:val="ListParagraph"/>
              <w:numPr>
                <w:ilvl w:val="0"/>
                <w:numId w:val="7"/>
              </w:numPr>
              <w:spacing w:before="120" w:after="120"/>
              <w:rPr>
                <w:rFonts w:ascii="Verdana" w:hAnsi="Verdana"/>
                <w:bCs/>
                <w:color w:val="000000"/>
                <w:sz w:val="24"/>
                <w:szCs w:val="24"/>
              </w:rPr>
            </w:pPr>
            <w:r w:rsidRPr="005C7531">
              <w:rPr>
                <w:rFonts w:ascii="Verdana" w:hAnsi="Verdana"/>
                <w:bCs/>
                <w:color w:val="000000"/>
                <w:sz w:val="24"/>
                <w:szCs w:val="24"/>
              </w:rPr>
              <w:t xml:space="preserve">Task Completion is the only Not Ready state available at this point. </w:t>
            </w:r>
          </w:p>
          <w:p w14:paraId="5F5B9CA7" w14:textId="44785893" w:rsidR="00F96D70" w:rsidRDefault="00F96D70" w:rsidP="00044142">
            <w:pPr>
              <w:pStyle w:val="ListParagraph"/>
              <w:numPr>
                <w:ilvl w:val="0"/>
                <w:numId w:val="7"/>
              </w:numPr>
              <w:spacing w:before="120" w:after="120"/>
              <w:rPr>
                <w:rFonts w:ascii="Verdana" w:hAnsi="Verdana"/>
                <w:bCs/>
                <w:color w:val="000000"/>
                <w:sz w:val="24"/>
                <w:szCs w:val="24"/>
              </w:rPr>
            </w:pPr>
            <w:r>
              <w:rPr>
                <w:rFonts w:ascii="Verdana" w:hAnsi="Verdana"/>
                <w:bCs/>
                <w:color w:val="000000"/>
                <w:sz w:val="24"/>
                <w:szCs w:val="24"/>
              </w:rPr>
              <w:t xml:space="preserve">A visual indicator will show that the </w:t>
            </w:r>
            <w:r w:rsidR="00BF2033">
              <w:rPr>
                <w:rFonts w:ascii="Verdana" w:hAnsi="Verdana"/>
                <w:bCs/>
                <w:color w:val="000000"/>
                <w:sz w:val="24"/>
                <w:szCs w:val="24"/>
              </w:rPr>
              <w:t xml:space="preserve">original </w:t>
            </w:r>
            <w:r w:rsidR="00693DF0">
              <w:rPr>
                <w:rFonts w:ascii="Verdana" w:hAnsi="Verdana"/>
                <w:bCs/>
                <w:color w:val="000000"/>
                <w:sz w:val="24"/>
                <w:szCs w:val="24"/>
              </w:rPr>
              <w:t>transfer</w:t>
            </w:r>
            <w:r w:rsidR="00400125">
              <w:rPr>
                <w:rFonts w:ascii="Verdana" w:hAnsi="Verdana"/>
                <w:bCs/>
                <w:color w:val="000000"/>
                <w:sz w:val="24"/>
                <w:szCs w:val="24"/>
              </w:rPr>
              <w:t>red call</w:t>
            </w:r>
            <w:r w:rsidR="00693DF0">
              <w:rPr>
                <w:rFonts w:ascii="Verdana" w:hAnsi="Verdana"/>
                <w:bCs/>
                <w:color w:val="000000"/>
                <w:sz w:val="24"/>
                <w:szCs w:val="24"/>
              </w:rPr>
              <w:t xml:space="preserve"> </w:t>
            </w:r>
            <w:r>
              <w:rPr>
                <w:rFonts w:ascii="Verdana" w:hAnsi="Verdana"/>
                <w:bCs/>
                <w:color w:val="000000"/>
                <w:sz w:val="24"/>
                <w:szCs w:val="24"/>
              </w:rPr>
              <w:t>was not accepted, and a Parked Call notification will be at the top of the softphone.</w:t>
            </w:r>
            <w:r w:rsidR="00400125">
              <w:rPr>
                <w:rFonts w:ascii="Verdana" w:hAnsi="Verdana"/>
                <w:bCs/>
                <w:color w:val="000000"/>
                <w:sz w:val="24"/>
                <w:szCs w:val="24"/>
              </w:rPr>
              <w:t xml:space="preserve"> </w:t>
            </w:r>
          </w:p>
          <w:p w14:paraId="622E5942" w14:textId="26A96915" w:rsidR="00400125" w:rsidRDefault="00400125" w:rsidP="00044142">
            <w:pPr>
              <w:pStyle w:val="ListParagraph"/>
              <w:numPr>
                <w:ilvl w:val="0"/>
                <w:numId w:val="7"/>
              </w:numPr>
              <w:spacing w:before="120" w:after="120"/>
              <w:rPr>
                <w:rFonts w:ascii="Verdana" w:hAnsi="Verdana"/>
                <w:bCs/>
                <w:color w:val="000000"/>
                <w:sz w:val="24"/>
                <w:szCs w:val="24"/>
              </w:rPr>
            </w:pPr>
            <w:r>
              <w:rPr>
                <w:rFonts w:ascii="Verdana" w:hAnsi="Verdana"/>
                <w:bCs/>
                <w:color w:val="000000"/>
                <w:sz w:val="24"/>
                <w:szCs w:val="24"/>
              </w:rPr>
              <w:t xml:space="preserve">The Parked call is the previous </w:t>
            </w:r>
            <w:r w:rsidR="001717E5">
              <w:rPr>
                <w:rFonts w:ascii="Verdana" w:hAnsi="Verdana"/>
                <w:bCs/>
                <w:color w:val="000000"/>
                <w:sz w:val="24"/>
                <w:szCs w:val="24"/>
              </w:rPr>
              <w:t xml:space="preserve">member call. </w:t>
            </w:r>
          </w:p>
          <w:p w14:paraId="58959ABE" w14:textId="77777777" w:rsidR="00F96D70" w:rsidRPr="005C7531" w:rsidRDefault="00F96D70" w:rsidP="00044142">
            <w:pPr>
              <w:pStyle w:val="ListParagraph"/>
              <w:spacing w:before="120" w:after="120"/>
              <w:ind w:left="720"/>
              <w:rPr>
                <w:rFonts w:ascii="Verdana" w:hAnsi="Verdana"/>
                <w:bCs/>
                <w:color w:val="000000"/>
                <w:sz w:val="24"/>
                <w:szCs w:val="24"/>
              </w:rPr>
            </w:pPr>
          </w:p>
          <w:p w14:paraId="00FB7775" w14:textId="3F5D13D4" w:rsidR="007D62D0" w:rsidRDefault="00F96D70" w:rsidP="00044142">
            <w:pPr>
              <w:spacing w:before="120" w:after="120"/>
              <w:rPr>
                <w:rFonts w:ascii="Verdana" w:hAnsi="Verdana"/>
                <w:bCs/>
                <w:color w:val="000000"/>
                <w:sz w:val="24"/>
                <w:szCs w:val="24"/>
              </w:rPr>
            </w:pPr>
            <w:r w:rsidRPr="00342805">
              <w:rPr>
                <w:rFonts w:ascii="Verdana" w:hAnsi="Verdana"/>
                <w:b/>
                <w:color w:val="000000"/>
                <w:sz w:val="24"/>
                <w:szCs w:val="24"/>
              </w:rPr>
              <w:t>Result:</w:t>
            </w:r>
            <w:r>
              <w:rPr>
                <w:rFonts w:ascii="Verdana" w:hAnsi="Verdana"/>
                <w:bCs/>
                <w:color w:val="000000"/>
                <w:sz w:val="24"/>
                <w:szCs w:val="24"/>
              </w:rPr>
              <w:t xml:space="preserve"> </w:t>
            </w:r>
            <w:r w:rsidR="00044142">
              <w:rPr>
                <w:rFonts w:ascii="Verdana" w:hAnsi="Verdana"/>
                <w:bCs/>
                <w:color w:val="000000"/>
                <w:sz w:val="24"/>
                <w:szCs w:val="24"/>
              </w:rPr>
              <w:t xml:space="preserve"> </w:t>
            </w:r>
            <w:r>
              <w:rPr>
                <w:rFonts w:ascii="Verdana" w:hAnsi="Verdana"/>
                <w:bCs/>
                <w:color w:val="000000"/>
                <w:sz w:val="24"/>
                <w:szCs w:val="24"/>
              </w:rPr>
              <w:t>The original</w:t>
            </w:r>
            <w:r w:rsidR="004F1229">
              <w:rPr>
                <w:rFonts w:ascii="Verdana" w:hAnsi="Verdana"/>
                <w:bCs/>
                <w:color w:val="000000"/>
                <w:sz w:val="24"/>
                <w:szCs w:val="24"/>
              </w:rPr>
              <w:t>/previous</w:t>
            </w:r>
            <w:r>
              <w:rPr>
                <w:rFonts w:ascii="Verdana" w:hAnsi="Verdana"/>
                <w:bCs/>
                <w:color w:val="000000"/>
                <w:sz w:val="24"/>
                <w:szCs w:val="24"/>
              </w:rPr>
              <w:t xml:space="preserve"> caller is on hold while the call is Parked. </w:t>
            </w:r>
            <w:r w:rsidR="00AB6CB6">
              <w:rPr>
                <w:rFonts w:ascii="Verdana" w:hAnsi="Verdana"/>
                <w:bCs/>
                <w:color w:val="000000"/>
                <w:sz w:val="24"/>
                <w:szCs w:val="24"/>
              </w:rPr>
              <w:t xml:space="preserve">The Not Ready state is helpful to ensure that no new calls come in while managing both the new call and the original calls re-transfer. </w:t>
            </w:r>
          </w:p>
          <w:p w14:paraId="3E92ECFD" w14:textId="77777777" w:rsidR="00044142" w:rsidRDefault="00044142" w:rsidP="00044142">
            <w:pPr>
              <w:spacing w:before="120" w:after="120"/>
              <w:rPr>
                <w:rFonts w:ascii="Verdana" w:hAnsi="Verdana"/>
                <w:bCs/>
                <w:color w:val="000000"/>
                <w:sz w:val="24"/>
                <w:szCs w:val="24"/>
              </w:rPr>
            </w:pPr>
          </w:p>
          <w:p w14:paraId="4DFB568B" w14:textId="02ED8A86" w:rsidR="007D62D0" w:rsidRDefault="00F11448" w:rsidP="00044142">
            <w:pPr>
              <w:autoSpaceDE w:val="0"/>
              <w:autoSpaceDN w:val="0"/>
              <w:adjustRightInd w:val="0"/>
              <w:spacing w:before="120" w:after="120" w:line="240" w:lineRule="auto"/>
              <w:jc w:val="center"/>
              <w:rPr>
                <w:rFonts w:ascii="Verdana" w:hAnsi="Verdana"/>
                <w:sz w:val="24"/>
                <w:szCs w:val="24"/>
              </w:rPr>
            </w:pPr>
            <w:r>
              <w:rPr>
                <w:noProof/>
              </w:rPr>
              <w:drawing>
                <wp:inline distT="0" distB="0" distL="0" distR="0" wp14:anchorId="6DE7E6C8" wp14:editId="748D7806">
                  <wp:extent cx="4267419" cy="4432528"/>
                  <wp:effectExtent l="0" t="0" r="0" b="6350"/>
                  <wp:docPr id="97331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12486" name=""/>
                          <pic:cNvPicPr/>
                        </pic:nvPicPr>
                        <pic:blipFill>
                          <a:blip r:embed="rId18"/>
                          <a:stretch>
                            <a:fillRect/>
                          </a:stretch>
                        </pic:blipFill>
                        <pic:spPr>
                          <a:xfrm>
                            <a:off x="0" y="0"/>
                            <a:ext cx="4267419" cy="4432528"/>
                          </a:xfrm>
                          <a:prstGeom prst="rect">
                            <a:avLst/>
                          </a:prstGeom>
                        </pic:spPr>
                      </pic:pic>
                    </a:graphicData>
                  </a:graphic>
                </wp:inline>
              </w:drawing>
            </w:r>
          </w:p>
          <w:p w14:paraId="34EE9DB4" w14:textId="3645A809" w:rsidR="009B0470" w:rsidRPr="00DE7A25" w:rsidRDefault="009B0470" w:rsidP="00044142">
            <w:pPr>
              <w:autoSpaceDE w:val="0"/>
              <w:autoSpaceDN w:val="0"/>
              <w:adjustRightInd w:val="0"/>
              <w:spacing w:before="120" w:after="120" w:line="240" w:lineRule="auto"/>
              <w:rPr>
                <w:rFonts w:ascii="Verdana" w:hAnsi="Verdana"/>
                <w:sz w:val="24"/>
                <w:szCs w:val="24"/>
              </w:rPr>
            </w:pPr>
          </w:p>
        </w:tc>
      </w:tr>
      <w:tr w:rsidR="00F96D70" w:rsidRPr="00DE7A25" w14:paraId="5A5F7C3C" w14:textId="77777777" w:rsidTr="00CF61A2">
        <w:trPr>
          <w:trHeight w:val="25"/>
        </w:trPr>
        <w:tc>
          <w:tcPr>
            <w:tcW w:w="838" w:type="dxa"/>
            <w:vMerge w:val="restart"/>
            <w:tcBorders>
              <w:top w:val="single" w:sz="4" w:space="0" w:color="auto"/>
              <w:left w:val="single" w:sz="4" w:space="0" w:color="auto"/>
              <w:right w:val="single" w:sz="4" w:space="0" w:color="auto"/>
            </w:tcBorders>
            <w:hideMark/>
          </w:tcPr>
          <w:p w14:paraId="3B39169A" w14:textId="7A267A44" w:rsidR="0090241F" w:rsidRPr="00DE7A25" w:rsidRDefault="0090241F" w:rsidP="00044142">
            <w:pPr>
              <w:spacing w:before="120" w:after="120" w:line="240" w:lineRule="auto"/>
              <w:jc w:val="center"/>
              <w:rPr>
                <w:rFonts w:ascii="Verdana" w:hAnsi="Verdana"/>
                <w:b/>
                <w:sz w:val="24"/>
                <w:szCs w:val="24"/>
              </w:rPr>
            </w:pPr>
            <w:r>
              <w:rPr>
                <w:rFonts w:ascii="Verdana" w:hAnsi="Verdana"/>
                <w:b/>
                <w:sz w:val="24"/>
                <w:szCs w:val="24"/>
              </w:rPr>
              <w:t>2</w:t>
            </w:r>
          </w:p>
        </w:tc>
        <w:tc>
          <w:tcPr>
            <w:tcW w:w="8512" w:type="dxa"/>
            <w:gridSpan w:val="2"/>
            <w:tcBorders>
              <w:top w:val="single" w:sz="4" w:space="0" w:color="auto"/>
              <w:left w:val="single" w:sz="4" w:space="0" w:color="auto"/>
              <w:bottom w:val="single" w:sz="4" w:space="0" w:color="auto"/>
              <w:right w:val="single" w:sz="4" w:space="0" w:color="auto"/>
            </w:tcBorders>
          </w:tcPr>
          <w:p w14:paraId="1824E485" w14:textId="0552C206" w:rsidR="0090241F" w:rsidRPr="00965590" w:rsidRDefault="0090241F" w:rsidP="00044142">
            <w:pPr>
              <w:autoSpaceDE w:val="0"/>
              <w:autoSpaceDN w:val="0"/>
              <w:adjustRightInd w:val="0"/>
              <w:spacing w:before="120" w:after="120" w:line="240" w:lineRule="auto"/>
              <w:rPr>
                <w:rFonts w:ascii="Verdana" w:hAnsi="Verdana"/>
                <w:color w:val="000000"/>
                <w:sz w:val="24"/>
                <w:szCs w:val="24"/>
              </w:rPr>
            </w:pPr>
            <w:r>
              <w:rPr>
                <w:rFonts w:ascii="Verdana" w:hAnsi="Verdana"/>
                <w:color w:val="000000"/>
                <w:sz w:val="24"/>
                <w:szCs w:val="24"/>
              </w:rPr>
              <w:t>Follow one of the handling options below:</w:t>
            </w:r>
          </w:p>
        </w:tc>
      </w:tr>
      <w:tr w:rsidR="00D90716" w:rsidRPr="00DE7A25" w14:paraId="5DE0417E" w14:textId="77777777" w:rsidTr="00CF61A2">
        <w:trPr>
          <w:trHeight w:val="204"/>
        </w:trPr>
        <w:tc>
          <w:tcPr>
            <w:tcW w:w="838" w:type="dxa"/>
            <w:vMerge/>
            <w:tcBorders>
              <w:left w:val="single" w:sz="4" w:space="0" w:color="auto"/>
              <w:right w:val="single" w:sz="4" w:space="0" w:color="auto"/>
            </w:tcBorders>
          </w:tcPr>
          <w:p w14:paraId="3859097E" w14:textId="77777777" w:rsidR="0090241F" w:rsidRPr="00DE7A25" w:rsidRDefault="0090241F" w:rsidP="00044142">
            <w:pPr>
              <w:spacing w:before="120" w:after="120" w:line="240" w:lineRule="auto"/>
              <w:jc w:val="center"/>
              <w:rPr>
                <w:rFonts w:ascii="Verdana" w:hAnsi="Verdana"/>
                <w:b/>
                <w:sz w:val="24"/>
                <w:szCs w:val="24"/>
              </w:rPr>
            </w:pPr>
          </w:p>
        </w:tc>
        <w:tc>
          <w:tcPr>
            <w:tcW w:w="1407" w:type="dxa"/>
            <w:tcBorders>
              <w:top w:val="single" w:sz="4" w:space="0" w:color="auto"/>
              <w:left w:val="single" w:sz="4" w:space="0" w:color="auto"/>
              <w:bottom w:val="single" w:sz="4" w:space="0" w:color="auto"/>
              <w:right w:val="single" w:sz="4" w:space="0" w:color="auto"/>
            </w:tcBorders>
            <w:shd w:val="pct12" w:color="auto" w:fill="auto"/>
          </w:tcPr>
          <w:p w14:paraId="4ACDEE8E" w14:textId="37532E35" w:rsidR="0090241F" w:rsidRPr="00965590" w:rsidRDefault="0090241F" w:rsidP="00044142">
            <w:pPr>
              <w:autoSpaceDE w:val="0"/>
              <w:autoSpaceDN w:val="0"/>
              <w:adjustRightInd w:val="0"/>
              <w:spacing w:before="120" w:after="120" w:line="240" w:lineRule="auto"/>
              <w:jc w:val="center"/>
              <w:rPr>
                <w:rFonts w:ascii="Verdana" w:hAnsi="Verdana"/>
                <w:b/>
                <w:bCs/>
                <w:color w:val="000000"/>
                <w:sz w:val="24"/>
                <w:szCs w:val="24"/>
              </w:rPr>
            </w:pPr>
            <w:r w:rsidRPr="00965590">
              <w:rPr>
                <w:rFonts w:ascii="Verdana" w:hAnsi="Verdana"/>
                <w:b/>
                <w:bCs/>
                <w:color w:val="000000"/>
                <w:sz w:val="24"/>
                <w:szCs w:val="24"/>
              </w:rPr>
              <w:t>Option</w:t>
            </w:r>
          </w:p>
        </w:tc>
        <w:tc>
          <w:tcPr>
            <w:tcW w:w="7105" w:type="dxa"/>
            <w:tcBorders>
              <w:top w:val="single" w:sz="4" w:space="0" w:color="auto"/>
              <w:left w:val="single" w:sz="4" w:space="0" w:color="auto"/>
              <w:bottom w:val="single" w:sz="4" w:space="0" w:color="auto"/>
              <w:right w:val="single" w:sz="4" w:space="0" w:color="auto"/>
            </w:tcBorders>
            <w:shd w:val="pct12" w:color="auto" w:fill="auto"/>
          </w:tcPr>
          <w:p w14:paraId="594597E0" w14:textId="46F040EA" w:rsidR="0090241F" w:rsidRPr="00965590" w:rsidRDefault="0090241F" w:rsidP="00044142">
            <w:pPr>
              <w:autoSpaceDE w:val="0"/>
              <w:autoSpaceDN w:val="0"/>
              <w:adjustRightInd w:val="0"/>
              <w:spacing w:before="120" w:after="120" w:line="240" w:lineRule="auto"/>
              <w:jc w:val="center"/>
              <w:rPr>
                <w:rFonts w:ascii="Verdana" w:hAnsi="Verdana"/>
                <w:b/>
                <w:bCs/>
                <w:color w:val="000000"/>
                <w:sz w:val="24"/>
                <w:szCs w:val="24"/>
              </w:rPr>
            </w:pPr>
            <w:r>
              <w:rPr>
                <w:rFonts w:ascii="Verdana" w:hAnsi="Verdana"/>
                <w:b/>
                <w:bCs/>
                <w:color w:val="000000"/>
                <w:sz w:val="24"/>
                <w:szCs w:val="24"/>
              </w:rPr>
              <w:t>Instructions</w:t>
            </w:r>
          </w:p>
        </w:tc>
      </w:tr>
      <w:tr w:rsidR="00D90716" w:rsidRPr="00DE7A25" w14:paraId="64051200" w14:textId="77777777" w:rsidTr="00CF61A2">
        <w:trPr>
          <w:trHeight w:val="204"/>
        </w:trPr>
        <w:tc>
          <w:tcPr>
            <w:tcW w:w="838" w:type="dxa"/>
            <w:vMerge/>
            <w:tcBorders>
              <w:left w:val="single" w:sz="4" w:space="0" w:color="auto"/>
              <w:right w:val="single" w:sz="4" w:space="0" w:color="auto"/>
            </w:tcBorders>
            <w:hideMark/>
          </w:tcPr>
          <w:p w14:paraId="1C2DF34C" w14:textId="47F2477F" w:rsidR="0090241F" w:rsidRPr="00DE7A25" w:rsidRDefault="0090241F" w:rsidP="00044142">
            <w:pPr>
              <w:spacing w:before="120" w:after="120" w:line="240" w:lineRule="auto"/>
              <w:jc w:val="center"/>
              <w:rPr>
                <w:rFonts w:ascii="Verdana" w:hAnsi="Verdana"/>
                <w:b/>
                <w:sz w:val="24"/>
                <w:szCs w:val="24"/>
              </w:rPr>
            </w:pPr>
          </w:p>
        </w:tc>
        <w:tc>
          <w:tcPr>
            <w:tcW w:w="1407" w:type="dxa"/>
            <w:tcBorders>
              <w:top w:val="single" w:sz="4" w:space="0" w:color="auto"/>
              <w:left w:val="single" w:sz="4" w:space="0" w:color="auto"/>
              <w:bottom w:val="single" w:sz="4" w:space="0" w:color="auto"/>
              <w:right w:val="single" w:sz="4" w:space="0" w:color="auto"/>
            </w:tcBorders>
          </w:tcPr>
          <w:p w14:paraId="7291A0EA" w14:textId="1CE5DB2C" w:rsidR="0090241F" w:rsidRPr="00DE7A25" w:rsidRDefault="0090241F" w:rsidP="00044142">
            <w:pPr>
              <w:autoSpaceDE w:val="0"/>
              <w:autoSpaceDN w:val="0"/>
              <w:adjustRightInd w:val="0"/>
              <w:spacing w:before="120" w:after="120" w:line="240" w:lineRule="auto"/>
              <w:rPr>
                <w:rFonts w:ascii="Verdana" w:hAnsi="Verdana"/>
                <w:color w:val="000000"/>
                <w:sz w:val="24"/>
                <w:szCs w:val="24"/>
              </w:rPr>
            </w:pPr>
            <w:r>
              <w:rPr>
                <w:rFonts w:ascii="Verdana" w:hAnsi="Verdana"/>
                <w:color w:val="000000"/>
                <w:sz w:val="24"/>
                <w:szCs w:val="24"/>
              </w:rPr>
              <w:t>Option 1</w:t>
            </w:r>
          </w:p>
        </w:tc>
        <w:tc>
          <w:tcPr>
            <w:tcW w:w="7105" w:type="dxa"/>
            <w:tcBorders>
              <w:top w:val="single" w:sz="4" w:space="0" w:color="auto"/>
              <w:left w:val="single" w:sz="4" w:space="0" w:color="auto"/>
              <w:bottom w:val="single" w:sz="4" w:space="0" w:color="auto"/>
              <w:right w:val="single" w:sz="4" w:space="0" w:color="auto"/>
            </w:tcBorders>
          </w:tcPr>
          <w:p w14:paraId="01D68DA1" w14:textId="75645699" w:rsidR="0090241F" w:rsidRDefault="0090241F" w:rsidP="00044142">
            <w:pPr>
              <w:pStyle w:val="ListParagraph"/>
              <w:numPr>
                <w:ilvl w:val="0"/>
                <w:numId w:val="23"/>
              </w:numPr>
              <w:autoSpaceDE w:val="0"/>
              <w:autoSpaceDN w:val="0"/>
              <w:adjustRightInd w:val="0"/>
              <w:spacing w:before="120" w:after="120"/>
              <w:rPr>
                <w:rFonts w:ascii="Verdana" w:hAnsi="Verdana"/>
                <w:color w:val="000000"/>
                <w:sz w:val="24"/>
                <w:szCs w:val="24"/>
              </w:rPr>
            </w:pPr>
            <w:r w:rsidRPr="00965590">
              <w:rPr>
                <w:rFonts w:ascii="Verdana" w:hAnsi="Verdana"/>
                <w:color w:val="000000"/>
                <w:sz w:val="24"/>
                <w:szCs w:val="24"/>
              </w:rPr>
              <w:t>Select</w:t>
            </w:r>
            <w:r w:rsidR="001D5754">
              <w:rPr>
                <w:rFonts w:ascii="Verdana" w:hAnsi="Verdana"/>
                <w:color w:val="000000"/>
                <w:sz w:val="24"/>
                <w:szCs w:val="24"/>
              </w:rPr>
              <w:t xml:space="preserve"> the drop-down arrow to the right of “Retrieve” and then select</w:t>
            </w:r>
            <w:r w:rsidRPr="00965590">
              <w:rPr>
                <w:rFonts w:ascii="Verdana" w:hAnsi="Verdana"/>
                <w:color w:val="000000"/>
                <w:sz w:val="24"/>
                <w:szCs w:val="24"/>
              </w:rPr>
              <w:t xml:space="preserve"> </w:t>
            </w:r>
            <w:r w:rsidRPr="00044142">
              <w:rPr>
                <w:rFonts w:ascii="Verdana" w:hAnsi="Verdana"/>
                <w:b/>
                <w:bCs/>
                <w:color w:val="000000"/>
                <w:sz w:val="24"/>
                <w:szCs w:val="24"/>
              </w:rPr>
              <w:t>Transfer</w:t>
            </w:r>
            <w:r w:rsidR="001D5754">
              <w:rPr>
                <w:rFonts w:ascii="Verdana" w:hAnsi="Verdana"/>
                <w:color w:val="000000"/>
                <w:sz w:val="24"/>
                <w:szCs w:val="24"/>
              </w:rPr>
              <w:t xml:space="preserve"> to retrieve the Parked call</w:t>
            </w:r>
            <w:r w:rsidRPr="00965590">
              <w:rPr>
                <w:rFonts w:ascii="Verdana" w:hAnsi="Verdana"/>
                <w:color w:val="000000"/>
                <w:sz w:val="24"/>
                <w:szCs w:val="24"/>
              </w:rPr>
              <w:t xml:space="preserve">. </w:t>
            </w:r>
          </w:p>
          <w:p w14:paraId="797C8024" w14:textId="77777777" w:rsidR="00044142" w:rsidRDefault="00044142" w:rsidP="00770A97">
            <w:pPr>
              <w:pStyle w:val="ListParagraph"/>
              <w:autoSpaceDE w:val="0"/>
              <w:autoSpaceDN w:val="0"/>
              <w:adjustRightInd w:val="0"/>
              <w:spacing w:before="120" w:after="120"/>
              <w:ind w:left="720"/>
              <w:rPr>
                <w:rFonts w:ascii="Verdana" w:hAnsi="Verdana"/>
                <w:color w:val="000000"/>
                <w:sz w:val="24"/>
                <w:szCs w:val="24"/>
              </w:rPr>
            </w:pPr>
          </w:p>
          <w:p w14:paraId="74FF7AF1" w14:textId="61891222" w:rsidR="009B0470" w:rsidRDefault="00F11448" w:rsidP="00044142">
            <w:pPr>
              <w:autoSpaceDE w:val="0"/>
              <w:autoSpaceDN w:val="0"/>
              <w:adjustRightInd w:val="0"/>
              <w:spacing w:before="120" w:after="120"/>
              <w:jc w:val="center"/>
              <w:rPr>
                <w:rFonts w:ascii="Verdana" w:hAnsi="Verdana"/>
                <w:color w:val="000000"/>
                <w:sz w:val="24"/>
                <w:szCs w:val="24"/>
              </w:rPr>
            </w:pPr>
            <w:r>
              <w:rPr>
                <w:noProof/>
              </w:rPr>
              <w:drawing>
                <wp:inline distT="0" distB="0" distL="0" distR="0" wp14:anchorId="6289949E" wp14:editId="53174B50">
                  <wp:extent cx="3613336" cy="3886400"/>
                  <wp:effectExtent l="0" t="0" r="6350" b="0"/>
                  <wp:docPr id="196250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06887" name=""/>
                          <pic:cNvPicPr/>
                        </pic:nvPicPr>
                        <pic:blipFill>
                          <a:blip r:embed="rId19"/>
                          <a:stretch>
                            <a:fillRect/>
                          </a:stretch>
                        </pic:blipFill>
                        <pic:spPr>
                          <a:xfrm>
                            <a:off x="0" y="0"/>
                            <a:ext cx="3613336" cy="3886400"/>
                          </a:xfrm>
                          <a:prstGeom prst="rect">
                            <a:avLst/>
                          </a:prstGeom>
                        </pic:spPr>
                      </pic:pic>
                    </a:graphicData>
                  </a:graphic>
                </wp:inline>
              </w:drawing>
            </w:r>
          </w:p>
          <w:p w14:paraId="5290F601" w14:textId="77777777" w:rsidR="00770A97" w:rsidRPr="009B0470" w:rsidRDefault="00770A97" w:rsidP="00044142">
            <w:pPr>
              <w:autoSpaceDE w:val="0"/>
              <w:autoSpaceDN w:val="0"/>
              <w:adjustRightInd w:val="0"/>
              <w:spacing w:before="120" w:after="120"/>
              <w:jc w:val="center"/>
              <w:rPr>
                <w:rFonts w:ascii="Verdana" w:hAnsi="Verdana"/>
                <w:color w:val="000000"/>
                <w:sz w:val="24"/>
                <w:szCs w:val="24"/>
              </w:rPr>
            </w:pPr>
          </w:p>
          <w:p w14:paraId="7C512289" w14:textId="1E3A792E" w:rsidR="00393C0F" w:rsidRDefault="0090241F" w:rsidP="00044142">
            <w:pPr>
              <w:autoSpaceDE w:val="0"/>
              <w:autoSpaceDN w:val="0"/>
              <w:adjustRightInd w:val="0"/>
              <w:spacing w:before="120" w:after="120" w:line="240" w:lineRule="auto"/>
              <w:rPr>
                <w:rFonts w:ascii="Verdana" w:hAnsi="Verdana"/>
                <w:color w:val="000000"/>
                <w:sz w:val="24"/>
                <w:szCs w:val="24"/>
              </w:rPr>
            </w:pPr>
            <w:r w:rsidRPr="00965590">
              <w:rPr>
                <w:rFonts w:ascii="Verdana" w:hAnsi="Verdana"/>
                <w:b/>
                <w:bCs/>
                <w:color w:val="000000"/>
                <w:sz w:val="24"/>
                <w:szCs w:val="24"/>
              </w:rPr>
              <w:t>Result:</w:t>
            </w:r>
            <w:r>
              <w:rPr>
                <w:rFonts w:ascii="Verdana" w:hAnsi="Verdana"/>
                <w:color w:val="000000"/>
                <w:sz w:val="24"/>
                <w:szCs w:val="24"/>
              </w:rPr>
              <w:t xml:space="preserve"> </w:t>
            </w:r>
            <w:r w:rsidR="00770A97">
              <w:rPr>
                <w:rFonts w:ascii="Verdana" w:hAnsi="Verdana"/>
                <w:color w:val="000000"/>
                <w:sz w:val="24"/>
                <w:szCs w:val="24"/>
              </w:rPr>
              <w:t xml:space="preserve"> </w:t>
            </w:r>
            <w:r w:rsidRPr="003A3A43">
              <w:rPr>
                <w:rFonts w:ascii="Verdana" w:hAnsi="Verdana"/>
                <w:color w:val="000000"/>
                <w:sz w:val="24"/>
                <w:szCs w:val="24"/>
              </w:rPr>
              <w:t xml:space="preserve">This moves the </w:t>
            </w:r>
            <w:r w:rsidR="00002831">
              <w:rPr>
                <w:rFonts w:ascii="Verdana" w:hAnsi="Verdana"/>
                <w:color w:val="000000"/>
                <w:sz w:val="24"/>
                <w:szCs w:val="24"/>
              </w:rPr>
              <w:t>P</w:t>
            </w:r>
            <w:r w:rsidRPr="003A3A43">
              <w:rPr>
                <w:rFonts w:ascii="Verdana" w:hAnsi="Verdana"/>
                <w:color w:val="000000"/>
                <w:sz w:val="24"/>
                <w:szCs w:val="24"/>
              </w:rPr>
              <w:t xml:space="preserve">arked call to an active one and places the second member on hold. </w:t>
            </w:r>
            <w:r w:rsidR="00B44D95">
              <w:rPr>
                <w:rFonts w:ascii="Verdana" w:hAnsi="Verdana"/>
                <w:color w:val="000000"/>
                <w:sz w:val="24"/>
                <w:szCs w:val="24"/>
              </w:rPr>
              <w:t xml:space="preserve">The Parked call will </w:t>
            </w:r>
            <w:r w:rsidR="0038402F">
              <w:rPr>
                <w:rFonts w:ascii="Verdana" w:hAnsi="Verdana"/>
                <w:color w:val="000000"/>
                <w:sz w:val="24"/>
                <w:szCs w:val="24"/>
              </w:rPr>
              <w:t xml:space="preserve">then ring in as an inbound call. The </w:t>
            </w:r>
            <w:r w:rsidR="00466105">
              <w:rPr>
                <w:rFonts w:ascii="Verdana" w:hAnsi="Verdana"/>
                <w:color w:val="000000"/>
                <w:sz w:val="24"/>
                <w:szCs w:val="24"/>
              </w:rPr>
              <w:t>A</w:t>
            </w:r>
            <w:r w:rsidR="0038402F">
              <w:rPr>
                <w:rFonts w:ascii="Verdana" w:hAnsi="Verdana"/>
                <w:color w:val="000000"/>
                <w:sz w:val="24"/>
                <w:szCs w:val="24"/>
              </w:rPr>
              <w:t>gent will see the inbound call on their softphone, hear the call tones, and see the call load</w:t>
            </w:r>
            <w:r w:rsidR="00123408">
              <w:rPr>
                <w:rFonts w:ascii="Verdana" w:hAnsi="Verdana"/>
                <w:color w:val="000000"/>
                <w:sz w:val="24"/>
                <w:szCs w:val="24"/>
              </w:rPr>
              <w:t>.</w:t>
            </w:r>
          </w:p>
          <w:p w14:paraId="6B302ACD" w14:textId="77777777" w:rsidR="00123408" w:rsidRDefault="00123408" w:rsidP="00044142">
            <w:pPr>
              <w:autoSpaceDE w:val="0"/>
              <w:autoSpaceDN w:val="0"/>
              <w:adjustRightInd w:val="0"/>
              <w:spacing w:before="120" w:after="120" w:line="240" w:lineRule="auto"/>
              <w:rPr>
                <w:rFonts w:ascii="Verdana" w:hAnsi="Verdana"/>
                <w:color w:val="000000"/>
                <w:sz w:val="24"/>
                <w:szCs w:val="24"/>
              </w:rPr>
            </w:pPr>
          </w:p>
          <w:p w14:paraId="45C425CE" w14:textId="501C093B" w:rsidR="00393C0F" w:rsidRPr="003212B9" w:rsidRDefault="00393C0F" w:rsidP="00044142">
            <w:pPr>
              <w:autoSpaceDE w:val="0"/>
              <w:autoSpaceDN w:val="0"/>
              <w:adjustRightInd w:val="0"/>
              <w:spacing w:before="120" w:after="120" w:line="240" w:lineRule="auto"/>
              <w:rPr>
                <w:rFonts w:ascii="Verdana" w:hAnsi="Verdana"/>
                <w:b/>
                <w:bCs/>
                <w:color w:val="000000"/>
                <w:sz w:val="24"/>
                <w:szCs w:val="24"/>
              </w:rPr>
            </w:pPr>
            <w:r w:rsidRPr="003212B9">
              <w:rPr>
                <w:rFonts w:ascii="Verdana" w:hAnsi="Verdana"/>
                <w:b/>
                <w:bCs/>
                <w:color w:val="000000"/>
                <w:sz w:val="24"/>
                <w:szCs w:val="24"/>
              </w:rPr>
              <w:t>Notes:</w:t>
            </w:r>
          </w:p>
          <w:p w14:paraId="66DFD2A0" w14:textId="39102483" w:rsidR="008074E9" w:rsidRPr="00123408" w:rsidRDefault="008074E9" w:rsidP="00044142">
            <w:pPr>
              <w:pStyle w:val="ListParagraph"/>
              <w:numPr>
                <w:ilvl w:val="0"/>
                <w:numId w:val="12"/>
              </w:numPr>
              <w:spacing w:before="120" w:after="120"/>
              <w:textAlignment w:val="top"/>
              <w:rPr>
                <w:rFonts w:ascii="Verdana" w:hAnsi="Verdana"/>
                <w:sz w:val="24"/>
                <w:szCs w:val="24"/>
              </w:rPr>
            </w:pPr>
            <w:r w:rsidRPr="00342805">
              <w:rPr>
                <w:rFonts w:ascii="Verdana" w:hAnsi="Verdana"/>
                <w:sz w:val="24"/>
                <w:szCs w:val="24"/>
              </w:rPr>
              <w:t>For PeopleSafe users a new browser loads with the member information if they originally authenticated in the IVR and a CTI pop</w:t>
            </w:r>
            <w:r>
              <w:rPr>
                <w:rFonts w:ascii="Verdana" w:hAnsi="Verdana"/>
                <w:sz w:val="24"/>
                <w:szCs w:val="24"/>
              </w:rPr>
              <w:t>-</w:t>
            </w:r>
            <w:r w:rsidRPr="00342805">
              <w:rPr>
                <w:rFonts w:ascii="Verdana" w:hAnsi="Verdana"/>
                <w:sz w:val="24"/>
                <w:szCs w:val="24"/>
              </w:rPr>
              <w:t xml:space="preserve">up loads with the member data. For those non-authenticated calls, a new browser opens on the member search </w:t>
            </w:r>
            <w:r w:rsidRPr="00123408">
              <w:rPr>
                <w:rFonts w:ascii="Verdana" w:hAnsi="Verdana"/>
                <w:sz w:val="24"/>
                <w:szCs w:val="24"/>
              </w:rPr>
              <w:t>screen. The full process is outlined in</w:t>
            </w:r>
            <w:r w:rsidR="004C5C14">
              <w:rPr>
                <w:rFonts w:ascii="Verdana" w:hAnsi="Verdana"/>
                <w:sz w:val="24"/>
                <w:szCs w:val="24"/>
              </w:rPr>
              <w:t xml:space="preserve"> </w:t>
            </w:r>
            <w:hyperlink r:id="rId20" w:anchor="!/view?docid=d4819426-de56-4e8b-8caa-7f5d3a477e72" w:history="1">
              <w:r w:rsidR="00CF61A2">
                <w:rPr>
                  <w:rStyle w:val="Hyperlink"/>
                  <w:rFonts w:ascii="Verdana" w:hAnsi="Verdana"/>
                  <w:sz w:val="24"/>
                  <w:szCs w:val="24"/>
                </w:rPr>
                <w:t>Five9 Agent Desktop Softphone with PeopleSafe (052326)</w:t>
              </w:r>
            </w:hyperlink>
            <w:r w:rsidRPr="003212B9">
              <w:rPr>
                <w:rFonts w:ascii="Verdana" w:hAnsi="Verdana"/>
                <w:color w:val="000000"/>
                <w:sz w:val="24"/>
                <w:szCs w:val="24"/>
                <w:shd w:val="clear" w:color="auto" w:fill="FFFFFF"/>
              </w:rPr>
              <w:t>.</w:t>
            </w:r>
          </w:p>
          <w:p w14:paraId="0792BC7B" w14:textId="5EA495EF" w:rsidR="008074E9" w:rsidRPr="003212B9" w:rsidRDefault="008074E9" w:rsidP="00044142">
            <w:pPr>
              <w:pStyle w:val="ListParagraph"/>
              <w:numPr>
                <w:ilvl w:val="0"/>
                <w:numId w:val="12"/>
              </w:numPr>
              <w:autoSpaceDE w:val="0"/>
              <w:autoSpaceDN w:val="0"/>
              <w:adjustRightInd w:val="0"/>
              <w:spacing w:before="120" w:after="120"/>
              <w:rPr>
                <w:rFonts w:ascii="Verdana" w:hAnsi="Verdana"/>
                <w:color w:val="000000"/>
                <w:sz w:val="24"/>
                <w:szCs w:val="24"/>
              </w:rPr>
            </w:pPr>
            <w:r w:rsidRPr="003212B9">
              <w:rPr>
                <w:rFonts w:ascii="Verdana" w:hAnsi="Verdana"/>
                <w:sz w:val="24"/>
                <w:szCs w:val="24"/>
              </w:rPr>
              <w:t>For Compass users the call loads on the authentication page, referencing the members authentication status in the IVR. The full process is outlined in</w:t>
            </w:r>
            <w:r w:rsidR="004C5C14">
              <w:rPr>
                <w:rFonts w:ascii="Verdana" w:hAnsi="Verdana"/>
                <w:sz w:val="24"/>
                <w:szCs w:val="24"/>
              </w:rPr>
              <w:t xml:space="preserve"> </w:t>
            </w:r>
            <w:hyperlink r:id="rId21" w:anchor="!/view?docid=ad8f7284-fee0-4ae1-bbbd-d2cbe07a331f" w:history="1">
              <w:r w:rsidR="00CF61A2">
                <w:rPr>
                  <w:rStyle w:val="Hyperlink"/>
                  <w:rFonts w:ascii="Verdana" w:hAnsi="Verdana"/>
                  <w:sz w:val="24"/>
                  <w:szCs w:val="24"/>
                </w:rPr>
                <w:t>Compass - Five9 Agent Desktop Softphone (056045</w:t>
              </w:r>
            </w:hyperlink>
            <w:r w:rsidR="004C5C14" w:rsidRPr="003212B9">
              <w:rPr>
                <w:rFonts w:ascii="Verdana" w:hAnsi="Verdana"/>
                <w:color w:val="000000"/>
                <w:sz w:val="24"/>
                <w:szCs w:val="24"/>
                <w:shd w:val="clear" w:color="auto" w:fill="FFFFFF"/>
              </w:rPr>
              <w:t>.</w:t>
            </w:r>
          </w:p>
          <w:p w14:paraId="06B137DD" w14:textId="77777777" w:rsidR="0090241F" w:rsidRDefault="0090241F" w:rsidP="00044142">
            <w:pPr>
              <w:autoSpaceDE w:val="0"/>
              <w:autoSpaceDN w:val="0"/>
              <w:adjustRightInd w:val="0"/>
              <w:spacing w:before="120" w:after="120" w:line="240" w:lineRule="auto"/>
              <w:ind w:left="720"/>
              <w:rPr>
                <w:rFonts w:ascii="Verdana" w:hAnsi="Verdana"/>
                <w:color w:val="000000"/>
                <w:sz w:val="24"/>
                <w:szCs w:val="24"/>
              </w:rPr>
            </w:pPr>
          </w:p>
          <w:p w14:paraId="361E9459" w14:textId="2F4C0128" w:rsidR="001B2132" w:rsidRDefault="001F4282" w:rsidP="00044142">
            <w:pPr>
              <w:autoSpaceDE w:val="0"/>
              <w:autoSpaceDN w:val="0"/>
              <w:adjustRightInd w:val="0"/>
              <w:spacing w:before="120" w:after="120"/>
              <w:ind w:left="720"/>
              <w:rPr>
                <w:rFonts w:ascii="Verdana" w:hAnsi="Verdana"/>
                <w:sz w:val="24"/>
                <w:szCs w:val="24"/>
              </w:rPr>
            </w:pPr>
            <w:r w:rsidRPr="00886CBC">
              <w:pict w14:anchorId="2506178B">
                <v:shape id="_x0000_i1042" type="#_x0000_t75" alt="Icon - Important Information" style="width:18.75pt;height:16.5pt;visibility:visible;mso-wrap-style:square">
                  <v:imagedata r:id="rId8" o:title="Icon - Important Information"/>
                </v:shape>
              </w:pict>
            </w:r>
            <w:r w:rsidR="00CF61A2">
              <w:rPr>
                <w:rFonts w:ascii="Verdana" w:hAnsi="Verdana"/>
                <w:b/>
                <w:bCs/>
                <w:sz w:val="24"/>
                <w:szCs w:val="24"/>
              </w:rPr>
              <w:t xml:space="preserve"> </w:t>
            </w:r>
            <w:r w:rsidR="0090241F" w:rsidRPr="00785A7C">
              <w:rPr>
                <w:rFonts w:ascii="Verdana" w:hAnsi="Verdana"/>
                <w:b/>
                <w:bCs/>
                <w:sz w:val="24"/>
                <w:szCs w:val="24"/>
              </w:rPr>
              <w:t>Never</w:t>
            </w:r>
            <w:r w:rsidR="0090241F" w:rsidRPr="00785A7C">
              <w:rPr>
                <w:rFonts w:ascii="Verdana" w:hAnsi="Verdana"/>
                <w:sz w:val="24"/>
                <w:szCs w:val="24"/>
              </w:rPr>
              <w:t xml:space="preserve"> select “</w:t>
            </w:r>
            <w:r w:rsidR="00F91F7B" w:rsidRPr="00785A7C">
              <w:rPr>
                <w:rFonts w:ascii="Verdana" w:hAnsi="Verdana"/>
                <w:sz w:val="24"/>
                <w:szCs w:val="24"/>
              </w:rPr>
              <w:t xml:space="preserve">Add to </w:t>
            </w:r>
            <w:r w:rsidR="0090241F" w:rsidRPr="00785A7C">
              <w:rPr>
                <w:rFonts w:ascii="Verdana" w:hAnsi="Verdana"/>
                <w:sz w:val="24"/>
                <w:szCs w:val="24"/>
              </w:rPr>
              <w:t>Conference” as that will connect both the original caller and the new caller into one call.</w:t>
            </w:r>
            <w:r w:rsidR="0090241F" w:rsidRPr="006669E6">
              <w:t xml:space="preserve"> </w:t>
            </w:r>
            <w:r w:rsidR="0090241F" w:rsidRPr="00785A7C">
              <w:rPr>
                <w:rFonts w:ascii="Verdana" w:hAnsi="Verdana"/>
                <w:sz w:val="24"/>
                <w:szCs w:val="24"/>
              </w:rPr>
              <w:t>If “</w:t>
            </w:r>
            <w:r w:rsidR="00325905" w:rsidRPr="00785A7C">
              <w:rPr>
                <w:rFonts w:ascii="Verdana" w:hAnsi="Verdana"/>
                <w:sz w:val="24"/>
                <w:szCs w:val="24"/>
              </w:rPr>
              <w:t xml:space="preserve">Add to </w:t>
            </w:r>
            <w:r w:rsidR="0090241F" w:rsidRPr="00785A7C">
              <w:rPr>
                <w:rFonts w:ascii="Verdana" w:hAnsi="Verdana"/>
                <w:sz w:val="24"/>
                <w:szCs w:val="24"/>
              </w:rPr>
              <w:t xml:space="preserve">Conference” is selected in error and both members are joined on the same call, then </w:t>
            </w:r>
            <w:r w:rsidR="00D4166B" w:rsidRPr="00785A7C">
              <w:rPr>
                <w:rFonts w:ascii="Verdana" w:hAnsi="Verdana"/>
                <w:sz w:val="24"/>
                <w:szCs w:val="24"/>
              </w:rPr>
              <w:t xml:space="preserve">the only way to remove the original caller is to </w:t>
            </w:r>
            <w:r w:rsidR="00D978A8" w:rsidRPr="00785A7C">
              <w:rPr>
                <w:rFonts w:ascii="Verdana" w:hAnsi="Verdana"/>
                <w:sz w:val="24"/>
                <w:szCs w:val="24"/>
              </w:rPr>
              <w:t>highlight their number from the Conference Participants section of the softphone</w:t>
            </w:r>
            <w:r w:rsidR="00635777" w:rsidRPr="00785A7C">
              <w:rPr>
                <w:rFonts w:ascii="Verdana" w:hAnsi="Verdana"/>
                <w:sz w:val="24"/>
                <w:szCs w:val="24"/>
              </w:rPr>
              <w:t>, select the drop</w:t>
            </w:r>
            <w:r w:rsidR="00CD6B3A" w:rsidRPr="00785A7C">
              <w:rPr>
                <w:rFonts w:ascii="Verdana" w:hAnsi="Verdana"/>
                <w:sz w:val="24"/>
                <w:szCs w:val="24"/>
              </w:rPr>
              <w:t>-</w:t>
            </w:r>
            <w:r w:rsidR="00635777" w:rsidRPr="00785A7C">
              <w:rPr>
                <w:rFonts w:ascii="Verdana" w:hAnsi="Verdana"/>
                <w:sz w:val="24"/>
                <w:szCs w:val="24"/>
              </w:rPr>
              <w:t xml:space="preserve">down arrow, and click </w:t>
            </w:r>
            <w:r w:rsidR="00635777" w:rsidRPr="001F4282">
              <w:rPr>
                <w:rFonts w:ascii="Verdana" w:hAnsi="Verdana"/>
                <w:b/>
                <w:bCs/>
                <w:sz w:val="24"/>
                <w:szCs w:val="24"/>
              </w:rPr>
              <w:t>Remove</w:t>
            </w:r>
            <w:r w:rsidR="00635777" w:rsidRPr="00785A7C">
              <w:rPr>
                <w:rFonts w:ascii="Verdana" w:hAnsi="Verdana"/>
                <w:sz w:val="24"/>
                <w:szCs w:val="24"/>
              </w:rPr>
              <w:t xml:space="preserve">. </w:t>
            </w:r>
            <w:r w:rsidR="0090241F" w:rsidRPr="00785A7C">
              <w:rPr>
                <w:rFonts w:ascii="Verdana" w:hAnsi="Verdana"/>
                <w:sz w:val="24"/>
                <w:szCs w:val="24"/>
              </w:rPr>
              <w:t>This will disconnect the</w:t>
            </w:r>
            <w:r w:rsidR="00CD3E33" w:rsidRPr="00785A7C">
              <w:rPr>
                <w:rFonts w:ascii="Verdana" w:hAnsi="Verdana"/>
                <w:sz w:val="24"/>
                <w:szCs w:val="24"/>
              </w:rPr>
              <w:t>m from the call.</w:t>
            </w:r>
          </w:p>
          <w:p w14:paraId="073398DB" w14:textId="77777777" w:rsidR="001F4282" w:rsidRPr="00785A7C" w:rsidRDefault="001F4282" w:rsidP="00044142">
            <w:pPr>
              <w:autoSpaceDE w:val="0"/>
              <w:autoSpaceDN w:val="0"/>
              <w:adjustRightInd w:val="0"/>
              <w:spacing w:before="120" w:after="120"/>
              <w:ind w:left="720"/>
              <w:rPr>
                <w:rFonts w:ascii="Verdana" w:hAnsi="Verdana"/>
                <w:sz w:val="24"/>
                <w:szCs w:val="24"/>
              </w:rPr>
            </w:pPr>
          </w:p>
          <w:p w14:paraId="69B64DF0" w14:textId="2EA470E7" w:rsidR="0090241F" w:rsidRDefault="001C42D1" w:rsidP="00044142">
            <w:pPr>
              <w:autoSpaceDE w:val="0"/>
              <w:autoSpaceDN w:val="0"/>
              <w:adjustRightInd w:val="0"/>
              <w:spacing w:before="120" w:after="120" w:line="240" w:lineRule="auto"/>
              <w:jc w:val="center"/>
              <w:rPr>
                <w:rFonts w:ascii="Verdana" w:hAnsi="Verdana"/>
                <w:color w:val="000000"/>
                <w:sz w:val="24"/>
                <w:szCs w:val="24"/>
              </w:rPr>
            </w:pPr>
            <w:r>
              <w:rPr>
                <w:noProof/>
              </w:rPr>
              <w:drawing>
                <wp:inline distT="0" distB="0" distL="0" distR="0" wp14:anchorId="758C2030" wp14:editId="52F6BC59">
                  <wp:extent cx="3889039" cy="4132580"/>
                  <wp:effectExtent l="19050" t="19050" r="1651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7052" cy="4141094"/>
                          </a:xfrm>
                          <a:prstGeom prst="rect">
                            <a:avLst/>
                          </a:prstGeom>
                          <a:ln>
                            <a:solidFill>
                              <a:schemeClr val="tx1"/>
                            </a:solidFill>
                          </a:ln>
                          <a:effectLst/>
                        </pic:spPr>
                      </pic:pic>
                    </a:graphicData>
                  </a:graphic>
                </wp:inline>
              </w:drawing>
            </w:r>
          </w:p>
          <w:p w14:paraId="4B5B3ECD" w14:textId="77777777" w:rsidR="001C42D1" w:rsidRDefault="001C42D1" w:rsidP="00044142">
            <w:pPr>
              <w:autoSpaceDE w:val="0"/>
              <w:autoSpaceDN w:val="0"/>
              <w:adjustRightInd w:val="0"/>
              <w:spacing w:before="120" w:after="120" w:line="240" w:lineRule="auto"/>
              <w:jc w:val="center"/>
              <w:rPr>
                <w:rFonts w:ascii="Verdana" w:hAnsi="Verdana"/>
                <w:color w:val="000000"/>
                <w:sz w:val="24"/>
                <w:szCs w:val="24"/>
              </w:rPr>
            </w:pPr>
          </w:p>
          <w:p w14:paraId="723F2B6F" w14:textId="77777777" w:rsidR="008E52E6" w:rsidRDefault="005C4788" w:rsidP="00044142">
            <w:pPr>
              <w:pStyle w:val="ListParagraph"/>
              <w:numPr>
                <w:ilvl w:val="0"/>
                <w:numId w:val="23"/>
              </w:numPr>
              <w:spacing w:before="120" w:after="120"/>
              <w:textAlignment w:val="top"/>
              <w:rPr>
                <w:rFonts w:ascii="Verdana" w:hAnsi="Verdana"/>
                <w:sz w:val="24"/>
                <w:szCs w:val="24"/>
              </w:rPr>
            </w:pPr>
            <w:r w:rsidRPr="003212B9">
              <w:rPr>
                <w:rFonts w:ascii="Verdana" w:hAnsi="Verdana"/>
                <w:sz w:val="24"/>
                <w:szCs w:val="24"/>
              </w:rPr>
              <w:t xml:space="preserve">Once live again with the member, greet the member and explain that you are re-transferring the call. If appropriate, provide the phone number if not already done. Attempt a re-transfer. </w:t>
            </w:r>
          </w:p>
          <w:p w14:paraId="7AF144A2" w14:textId="0449318C" w:rsidR="008E52E6" w:rsidRDefault="0090241F" w:rsidP="00044142">
            <w:pPr>
              <w:autoSpaceDE w:val="0"/>
              <w:autoSpaceDN w:val="0"/>
              <w:adjustRightInd w:val="0"/>
              <w:spacing w:before="120" w:after="120"/>
              <w:rPr>
                <w:rFonts w:ascii="Verdana" w:hAnsi="Verdana"/>
                <w:color w:val="000000"/>
                <w:sz w:val="24"/>
                <w:szCs w:val="24"/>
              </w:rPr>
            </w:pPr>
            <w:r w:rsidRPr="006669E6">
              <w:rPr>
                <w:rFonts w:ascii="Verdana" w:hAnsi="Verdana"/>
                <w:b/>
                <w:bCs/>
                <w:color w:val="000000"/>
                <w:sz w:val="24"/>
                <w:szCs w:val="24"/>
              </w:rPr>
              <w:br/>
              <w:t>Note</w:t>
            </w:r>
            <w:r w:rsidR="00785A7C">
              <w:rPr>
                <w:rFonts w:ascii="Verdana" w:hAnsi="Verdana"/>
                <w:b/>
                <w:bCs/>
                <w:color w:val="000000"/>
                <w:sz w:val="24"/>
                <w:szCs w:val="24"/>
              </w:rPr>
              <w:t>s</w:t>
            </w:r>
            <w:r w:rsidRPr="006669E6">
              <w:rPr>
                <w:rFonts w:ascii="Verdana" w:hAnsi="Verdana"/>
                <w:b/>
                <w:bCs/>
                <w:color w:val="000000"/>
                <w:sz w:val="24"/>
                <w:szCs w:val="24"/>
              </w:rPr>
              <w:t>:</w:t>
            </w:r>
            <w:r w:rsidRPr="006669E6">
              <w:rPr>
                <w:rFonts w:ascii="Verdana" w:hAnsi="Verdana"/>
                <w:color w:val="000000"/>
                <w:sz w:val="24"/>
                <w:szCs w:val="24"/>
              </w:rPr>
              <w:t xml:space="preserve"> </w:t>
            </w:r>
          </w:p>
          <w:p w14:paraId="1E6845E9" w14:textId="77777777" w:rsidR="00F526DD" w:rsidRDefault="008E52E6" w:rsidP="00044142">
            <w:pPr>
              <w:pStyle w:val="ListParagraph"/>
              <w:numPr>
                <w:ilvl w:val="0"/>
                <w:numId w:val="35"/>
              </w:numPr>
              <w:autoSpaceDE w:val="0"/>
              <w:autoSpaceDN w:val="0"/>
              <w:adjustRightInd w:val="0"/>
              <w:spacing w:before="120" w:after="120"/>
              <w:jc w:val="both"/>
              <w:textAlignment w:val="top"/>
              <w:rPr>
                <w:rFonts w:ascii="Verdana" w:hAnsi="Verdana"/>
                <w:sz w:val="24"/>
                <w:szCs w:val="24"/>
              </w:rPr>
            </w:pPr>
            <w:r w:rsidRPr="00F526DD">
              <w:rPr>
                <w:rFonts w:ascii="Verdana" w:hAnsi="Verdana"/>
                <w:sz w:val="24"/>
                <w:szCs w:val="24"/>
              </w:rPr>
              <w:t xml:space="preserve">You are limited in only being able to use Cold Transfer on the second attempt, because that was the functionality previously used. </w:t>
            </w:r>
          </w:p>
          <w:p w14:paraId="52C21DA0" w14:textId="77777777" w:rsidR="00F526DD" w:rsidRDefault="008E52E6" w:rsidP="00044142">
            <w:pPr>
              <w:pStyle w:val="ListParagraph"/>
              <w:numPr>
                <w:ilvl w:val="0"/>
                <w:numId w:val="35"/>
              </w:numPr>
              <w:spacing w:before="120" w:after="120"/>
              <w:rPr>
                <w:rFonts w:ascii="Verdana" w:hAnsi="Verdana"/>
                <w:sz w:val="24"/>
                <w:szCs w:val="24"/>
              </w:rPr>
            </w:pPr>
            <w:r w:rsidRPr="00F526DD">
              <w:rPr>
                <w:rFonts w:ascii="Verdana" w:hAnsi="Verdana"/>
                <w:sz w:val="24"/>
                <w:szCs w:val="24"/>
              </w:rPr>
              <w:t>Proactively let your caller know that if the re-transfer does not go through, they should call the phone number directly (ONLY if the number can be given out) and if the number cannot be provided, then they may call Customer Care again at a later time.</w:t>
            </w:r>
          </w:p>
          <w:p w14:paraId="4130EB7C" w14:textId="3620C508" w:rsidR="00F526DD" w:rsidRDefault="00F526DD" w:rsidP="00044142">
            <w:pPr>
              <w:pStyle w:val="ListParagraph"/>
              <w:numPr>
                <w:ilvl w:val="0"/>
                <w:numId w:val="35"/>
              </w:numPr>
              <w:spacing w:before="120" w:after="120"/>
              <w:rPr>
                <w:rFonts w:ascii="Verdana" w:hAnsi="Verdana"/>
                <w:sz w:val="24"/>
                <w:szCs w:val="24"/>
              </w:rPr>
            </w:pPr>
            <w:r>
              <w:rPr>
                <w:rFonts w:ascii="Verdana" w:hAnsi="Verdana"/>
                <w:sz w:val="24"/>
                <w:szCs w:val="24"/>
              </w:rPr>
              <w:t>If the call rings back again, report the issue to your Supervisor for research and reporting.</w:t>
            </w:r>
            <w:r w:rsidR="008E52E6" w:rsidRPr="00F526DD">
              <w:rPr>
                <w:rFonts w:ascii="Verdana" w:hAnsi="Verdana"/>
                <w:sz w:val="24"/>
                <w:szCs w:val="24"/>
              </w:rPr>
              <w:t xml:space="preserve"> </w:t>
            </w:r>
          </w:p>
          <w:p w14:paraId="5655A285" w14:textId="77777777" w:rsidR="00F45B37" w:rsidRPr="003212B9" w:rsidRDefault="00F45B37" w:rsidP="00044142">
            <w:pPr>
              <w:pStyle w:val="ListParagraph"/>
              <w:autoSpaceDE w:val="0"/>
              <w:autoSpaceDN w:val="0"/>
              <w:adjustRightInd w:val="0"/>
              <w:spacing w:before="120" w:after="120"/>
              <w:ind w:left="720"/>
              <w:jc w:val="both"/>
              <w:rPr>
                <w:rFonts w:ascii="Verdana" w:hAnsi="Verdana"/>
                <w:color w:val="000000"/>
                <w:sz w:val="24"/>
                <w:szCs w:val="24"/>
              </w:rPr>
            </w:pPr>
          </w:p>
          <w:p w14:paraId="29DB7ADC" w14:textId="6B51F5CB" w:rsidR="0090241F" w:rsidRPr="004D4211" w:rsidRDefault="0090241F" w:rsidP="00044142">
            <w:pPr>
              <w:pStyle w:val="ListParagraph"/>
              <w:numPr>
                <w:ilvl w:val="0"/>
                <w:numId w:val="23"/>
              </w:numPr>
              <w:autoSpaceDE w:val="0"/>
              <w:autoSpaceDN w:val="0"/>
              <w:adjustRightInd w:val="0"/>
              <w:spacing w:before="120" w:after="120"/>
              <w:jc w:val="both"/>
              <w:rPr>
                <w:rFonts w:ascii="Verdana" w:hAnsi="Verdana"/>
                <w:sz w:val="24"/>
                <w:szCs w:val="24"/>
              </w:rPr>
            </w:pPr>
            <w:r w:rsidRPr="008E52E6">
              <w:rPr>
                <w:rFonts w:ascii="Verdana" w:hAnsi="Verdana"/>
                <w:sz w:val="24"/>
                <w:szCs w:val="24"/>
              </w:rPr>
              <w:t xml:space="preserve">Agent can now retrieve the original call that they were in when they picked up the </w:t>
            </w:r>
            <w:r w:rsidR="00F766E5">
              <w:rPr>
                <w:rFonts w:ascii="Verdana" w:hAnsi="Verdana"/>
                <w:sz w:val="24"/>
                <w:szCs w:val="24"/>
              </w:rPr>
              <w:t>P</w:t>
            </w:r>
            <w:r w:rsidRPr="008E52E6">
              <w:rPr>
                <w:rFonts w:ascii="Verdana" w:hAnsi="Verdana"/>
                <w:sz w:val="24"/>
                <w:szCs w:val="24"/>
              </w:rPr>
              <w:t xml:space="preserve">arked call. </w:t>
            </w:r>
          </w:p>
        </w:tc>
      </w:tr>
      <w:tr w:rsidR="00D90716" w:rsidRPr="00DE7A25" w14:paraId="6BFEB4C8" w14:textId="77777777" w:rsidTr="00CF61A2">
        <w:trPr>
          <w:trHeight w:val="204"/>
        </w:trPr>
        <w:tc>
          <w:tcPr>
            <w:tcW w:w="838" w:type="dxa"/>
            <w:vMerge/>
            <w:tcBorders>
              <w:left w:val="single" w:sz="4" w:space="0" w:color="auto"/>
              <w:right w:val="single" w:sz="4" w:space="0" w:color="auto"/>
            </w:tcBorders>
          </w:tcPr>
          <w:p w14:paraId="08569AD1" w14:textId="77777777" w:rsidR="0090241F" w:rsidRPr="00DE7A25" w:rsidRDefault="0090241F" w:rsidP="00044142">
            <w:pPr>
              <w:spacing w:before="120" w:after="120" w:line="240" w:lineRule="auto"/>
              <w:jc w:val="center"/>
              <w:rPr>
                <w:rFonts w:ascii="Verdana" w:hAnsi="Verdana"/>
                <w:b/>
                <w:sz w:val="24"/>
                <w:szCs w:val="24"/>
              </w:rPr>
            </w:pPr>
          </w:p>
        </w:tc>
        <w:tc>
          <w:tcPr>
            <w:tcW w:w="1407" w:type="dxa"/>
            <w:tcBorders>
              <w:top w:val="single" w:sz="4" w:space="0" w:color="auto"/>
              <w:left w:val="single" w:sz="4" w:space="0" w:color="auto"/>
              <w:bottom w:val="single" w:sz="4" w:space="0" w:color="auto"/>
              <w:right w:val="single" w:sz="4" w:space="0" w:color="auto"/>
            </w:tcBorders>
          </w:tcPr>
          <w:p w14:paraId="7D7E0722" w14:textId="29934DFA" w:rsidR="0090241F" w:rsidRDefault="0090241F" w:rsidP="00044142">
            <w:pPr>
              <w:autoSpaceDE w:val="0"/>
              <w:autoSpaceDN w:val="0"/>
              <w:adjustRightInd w:val="0"/>
              <w:spacing w:before="120" w:after="120" w:line="240" w:lineRule="auto"/>
              <w:jc w:val="both"/>
              <w:rPr>
                <w:rFonts w:ascii="Verdana" w:hAnsi="Verdana"/>
                <w:color w:val="000000"/>
                <w:sz w:val="24"/>
                <w:szCs w:val="24"/>
              </w:rPr>
            </w:pPr>
            <w:r>
              <w:rPr>
                <w:rFonts w:ascii="Verdana" w:hAnsi="Verdana"/>
                <w:color w:val="000000"/>
                <w:sz w:val="24"/>
                <w:szCs w:val="24"/>
              </w:rPr>
              <w:t xml:space="preserve">Option 2 </w:t>
            </w:r>
          </w:p>
        </w:tc>
        <w:tc>
          <w:tcPr>
            <w:tcW w:w="7105" w:type="dxa"/>
            <w:tcBorders>
              <w:top w:val="single" w:sz="4" w:space="0" w:color="auto"/>
              <w:left w:val="single" w:sz="4" w:space="0" w:color="auto"/>
              <w:bottom w:val="single" w:sz="4" w:space="0" w:color="auto"/>
              <w:right w:val="single" w:sz="4" w:space="0" w:color="auto"/>
            </w:tcBorders>
          </w:tcPr>
          <w:p w14:paraId="5B7B65F4" w14:textId="77777777" w:rsidR="00B12629" w:rsidRPr="003212B9" w:rsidRDefault="0090241F" w:rsidP="00044142">
            <w:pPr>
              <w:pStyle w:val="ListParagraph"/>
              <w:numPr>
                <w:ilvl w:val="0"/>
                <w:numId w:val="20"/>
              </w:numPr>
              <w:autoSpaceDE w:val="0"/>
              <w:autoSpaceDN w:val="0"/>
              <w:adjustRightInd w:val="0"/>
              <w:spacing w:before="120" w:after="120"/>
              <w:rPr>
                <w:rFonts w:ascii="Verdana" w:hAnsi="Verdana"/>
                <w:sz w:val="24"/>
                <w:szCs w:val="24"/>
              </w:rPr>
            </w:pPr>
            <w:r w:rsidRPr="00B12629">
              <w:rPr>
                <w:rFonts w:ascii="Verdana" w:hAnsi="Verdana"/>
                <w:color w:val="000000"/>
                <w:sz w:val="24"/>
                <w:szCs w:val="24"/>
              </w:rPr>
              <w:t>Place the new call manually on hold.</w:t>
            </w:r>
          </w:p>
          <w:p w14:paraId="4A91290F" w14:textId="77777777" w:rsidR="003C5CAC" w:rsidRPr="003212B9" w:rsidRDefault="003C5CAC" w:rsidP="00044142">
            <w:pPr>
              <w:pStyle w:val="ListParagraph"/>
              <w:autoSpaceDE w:val="0"/>
              <w:autoSpaceDN w:val="0"/>
              <w:adjustRightInd w:val="0"/>
              <w:spacing w:before="120" w:after="120"/>
              <w:ind w:left="720"/>
              <w:rPr>
                <w:rFonts w:ascii="Verdana" w:hAnsi="Verdana"/>
                <w:sz w:val="24"/>
                <w:szCs w:val="24"/>
              </w:rPr>
            </w:pPr>
          </w:p>
          <w:p w14:paraId="45F5A6AD" w14:textId="77777777" w:rsidR="004D4211" w:rsidRDefault="00B12629" w:rsidP="00044142">
            <w:pPr>
              <w:pStyle w:val="ListParagraph"/>
              <w:numPr>
                <w:ilvl w:val="0"/>
                <w:numId w:val="20"/>
              </w:numPr>
              <w:autoSpaceDE w:val="0"/>
              <w:autoSpaceDN w:val="0"/>
              <w:adjustRightInd w:val="0"/>
              <w:spacing w:before="120" w:after="120"/>
              <w:rPr>
                <w:rFonts w:ascii="Verdana" w:hAnsi="Verdana"/>
                <w:sz w:val="24"/>
                <w:szCs w:val="24"/>
              </w:rPr>
            </w:pPr>
            <w:r w:rsidRPr="00B12629">
              <w:rPr>
                <w:rFonts w:ascii="Verdana" w:hAnsi="Verdana"/>
                <w:sz w:val="24"/>
                <w:szCs w:val="24"/>
              </w:rPr>
              <w:t xml:space="preserve">Select the drop-down arrow to the right of “Retrieve” and then </w:t>
            </w:r>
            <w:r w:rsidR="004D4211">
              <w:rPr>
                <w:rFonts w:ascii="Verdana" w:hAnsi="Verdana"/>
                <w:sz w:val="24"/>
                <w:szCs w:val="24"/>
              </w:rPr>
              <w:t xml:space="preserve">select </w:t>
            </w:r>
            <w:r w:rsidRPr="004D4211">
              <w:rPr>
                <w:rFonts w:ascii="Verdana" w:hAnsi="Verdana"/>
                <w:b/>
                <w:bCs/>
                <w:sz w:val="24"/>
                <w:szCs w:val="24"/>
              </w:rPr>
              <w:t>Transfer</w:t>
            </w:r>
            <w:r w:rsidRPr="00B12629">
              <w:rPr>
                <w:rFonts w:ascii="Verdana" w:hAnsi="Verdana"/>
                <w:sz w:val="24"/>
                <w:szCs w:val="24"/>
              </w:rPr>
              <w:t xml:space="preserve"> to retrieve the </w:t>
            </w:r>
            <w:r w:rsidR="008A414D">
              <w:rPr>
                <w:rFonts w:ascii="Verdana" w:hAnsi="Verdana"/>
                <w:sz w:val="24"/>
                <w:szCs w:val="24"/>
              </w:rPr>
              <w:t>P</w:t>
            </w:r>
            <w:r w:rsidRPr="00B12629">
              <w:rPr>
                <w:rFonts w:ascii="Verdana" w:hAnsi="Verdana"/>
                <w:sz w:val="24"/>
                <w:szCs w:val="24"/>
              </w:rPr>
              <w:t xml:space="preserve">arked call. </w:t>
            </w:r>
          </w:p>
          <w:p w14:paraId="544F3677" w14:textId="38E34DE1" w:rsidR="00B12629" w:rsidRPr="003212B9" w:rsidRDefault="004D4211" w:rsidP="004D4211">
            <w:pPr>
              <w:pStyle w:val="ListParagraph"/>
              <w:autoSpaceDE w:val="0"/>
              <w:autoSpaceDN w:val="0"/>
              <w:adjustRightInd w:val="0"/>
              <w:spacing w:before="120" w:after="120"/>
              <w:ind w:left="720"/>
              <w:rPr>
                <w:rFonts w:ascii="Verdana" w:hAnsi="Verdana"/>
                <w:sz w:val="24"/>
                <w:szCs w:val="24"/>
              </w:rPr>
            </w:pPr>
            <w:r>
              <w:rPr>
                <w:rFonts w:ascii="Verdana" w:hAnsi="Verdana"/>
                <w:b/>
                <w:bCs/>
                <w:sz w:val="24"/>
                <w:szCs w:val="24"/>
              </w:rPr>
              <w:t>Result:</w:t>
            </w:r>
            <w:r>
              <w:rPr>
                <w:rFonts w:ascii="Verdana" w:hAnsi="Verdana"/>
                <w:sz w:val="24"/>
                <w:szCs w:val="24"/>
              </w:rPr>
              <w:t xml:space="preserve">  </w:t>
            </w:r>
            <w:r w:rsidR="00B12629" w:rsidRPr="00B12629">
              <w:rPr>
                <w:rFonts w:ascii="Verdana" w:hAnsi="Verdana"/>
                <w:sz w:val="24"/>
                <w:szCs w:val="24"/>
              </w:rPr>
              <w:t xml:space="preserve">The call will then become active and ring in as an inbound call. </w:t>
            </w:r>
          </w:p>
          <w:p w14:paraId="40DA9FDA" w14:textId="4803FB48" w:rsidR="0090241F" w:rsidRDefault="0090241F" w:rsidP="00044142">
            <w:pPr>
              <w:pStyle w:val="ListParagraph"/>
              <w:autoSpaceDE w:val="0"/>
              <w:autoSpaceDN w:val="0"/>
              <w:adjustRightInd w:val="0"/>
              <w:spacing w:before="120" w:after="120"/>
              <w:ind w:left="720"/>
              <w:rPr>
                <w:rFonts w:ascii="Verdana" w:hAnsi="Verdana"/>
                <w:color w:val="000000"/>
                <w:sz w:val="24"/>
                <w:szCs w:val="24"/>
              </w:rPr>
            </w:pPr>
          </w:p>
          <w:p w14:paraId="33CDDF9A" w14:textId="4160EDB3" w:rsidR="009B0470" w:rsidRDefault="00F11448" w:rsidP="00044142">
            <w:pPr>
              <w:autoSpaceDE w:val="0"/>
              <w:autoSpaceDN w:val="0"/>
              <w:adjustRightInd w:val="0"/>
              <w:spacing w:before="120" w:after="120"/>
              <w:jc w:val="center"/>
              <w:rPr>
                <w:rFonts w:ascii="Verdana" w:hAnsi="Verdana"/>
                <w:color w:val="000000"/>
                <w:sz w:val="24"/>
                <w:szCs w:val="24"/>
              </w:rPr>
            </w:pPr>
            <w:r>
              <w:rPr>
                <w:noProof/>
              </w:rPr>
              <w:drawing>
                <wp:inline distT="0" distB="0" distL="0" distR="0" wp14:anchorId="3E8BC185" wp14:editId="128BEED3">
                  <wp:extent cx="3606985" cy="3899100"/>
                  <wp:effectExtent l="0" t="0" r="0" b="6350"/>
                  <wp:docPr id="160938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5339" name=""/>
                          <pic:cNvPicPr/>
                        </pic:nvPicPr>
                        <pic:blipFill>
                          <a:blip r:embed="rId23"/>
                          <a:stretch>
                            <a:fillRect/>
                          </a:stretch>
                        </pic:blipFill>
                        <pic:spPr>
                          <a:xfrm>
                            <a:off x="0" y="0"/>
                            <a:ext cx="3606985" cy="3899100"/>
                          </a:xfrm>
                          <a:prstGeom prst="rect">
                            <a:avLst/>
                          </a:prstGeom>
                        </pic:spPr>
                      </pic:pic>
                    </a:graphicData>
                  </a:graphic>
                </wp:inline>
              </w:drawing>
            </w:r>
          </w:p>
          <w:p w14:paraId="4F0FC207" w14:textId="77777777" w:rsidR="004D4211" w:rsidRPr="004F0215" w:rsidRDefault="004D4211" w:rsidP="00044142">
            <w:pPr>
              <w:autoSpaceDE w:val="0"/>
              <w:autoSpaceDN w:val="0"/>
              <w:adjustRightInd w:val="0"/>
              <w:spacing w:before="120" w:after="120"/>
              <w:jc w:val="center"/>
              <w:rPr>
                <w:rFonts w:ascii="Verdana" w:hAnsi="Verdana"/>
                <w:color w:val="000000"/>
                <w:sz w:val="24"/>
                <w:szCs w:val="24"/>
              </w:rPr>
            </w:pPr>
          </w:p>
          <w:p w14:paraId="3F1D7AA7" w14:textId="548474D6" w:rsidR="00D432E0" w:rsidRDefault="00000000" w:rsidP="00044142">
            <w:pPr>
              <w:pStyle w:val="ListParagraph"/>
              <w:spacing w:before="120" w:after="120"/>
              <w:ind w:left="720"/>
              <w:rPr>
                <w:rFonts w:ascii="Verdana" w:hAnsi="Verdana"/>
                <w:sz w:val="24"/>
                <w:szCs w:val="24"/>
              </w:rPr>
            </w:pPr>
            <w:r>
              <w:pict w14:anchorId="05BF70ED">
                <v:shape id="_x0000_i1045" type="#_x0000_t75" alt="Icon - Important Information" style="width:20.25pt;height:15.75pt;visibility:visible;mso-wrap-style:square" o:bullet="t">
                  <v:imagedata r:id="rId8" o:title="Icon - Important Information"/>
                </v:shape>
              </w:pict>
            </w:r>
            <w:r w:rsidR="004D4211">
              <w:t xml:space="preserve"> </w:t>
            </w:r>
            <w:r w:rsidR="00D432E0" w:rsidRPr="003212B9">
              <w:rPr>
                <w:rFonts w:ascii="Verdana" w:hAnsi="Verdana"/>
                <w:b/>
                <w:bCs/>
                <w:sz w:val="24"/>
                <w:szCs w:val="24"/>
              </w:rPr>
              <w:t>Never</w:t>
            </w:r>
            <w:r w:rsidR="00D432E0" w:rsidRPr="003212B9">
              <w:rPr>
                <w:rFonts w:ascii="Verdana" w:hAnsi="Verdana"/>
                <w:sz w:val="24"/>
                <w:szCs w:val="24"/>
              </w:rPr>
              <w:t xml:space="preserve"> select “Add to Conference” as that will connect both the original caller and the new caller into one call.</w:t>
            </w:r>
            <w:r w:rsidR="00D432E0" w:rsidRPr="006669E6">
              <w:t xml:space="preserve"> </w:t>
            </w:r>
            <w:r w:rsidR="00D432E0" w:rsidRPr="003212B9">
              <w:rPr>
                <w:rFonts w:ascii="Verdana" w:hAnsi="Verdana"/>
                <w:sz w:val="24"/>
                <w:szCs w:val="24"/>
              </w:rPr>
              <w:t xml:space="preserve">If “Add to Conference” is selected in error and both members are joined on the same call, then the only way to remove the original caller is to highlight their number from the Conference Participants section of the softphone, select the drop-down arrow, and click on </w:t>
            </w:r>
            <w:r w:rsidR="00D432E0" w:rsidRPr="004D4211">
              <w:rPr>
                <w:rFonts w:ascii="Verdana" w:hAnsi="Verdana"/>
                <w:b/>
                <w:bCs/>
                <w:sz w:val="24"/>
                <w:szCs w:val="24"/>
              </w:rPr>
              <w:t>Remove</w:t>
            </w:r>
            <w:r w:rsidR="00D432E0" w:rsidRPr="003212B9">
              <w:rPr>
                <w:rFonts w:ascii="Verdana" w:hAnsi="Verdana"/>
                <w:sz w:val="24"/>
                <w:szCs w:val="24"/>
              </w:rPr>
              <w:t>. This will disconnect them from the call.</w:t>
            </w:r>
          </w:p>
          <w:p w14:paraId="571097C4" w14:textId="77777777" w:rsidR="004D4211" w:rsidRPr="003212B9" w:rsidRDefault="004D4211" w:rsidP="00044142">
            <w:pPr>
              <w:pStyle w:val="ListParagraph"/>
              <w:spacing w:before="120" w:after="120"/>
              <w:ind w:left="720"/>
              <w:rPr>
                <w:rFonts w:ascii="Verdana" w:hAnsi="Verdana"/>
                <w:sz w:val="24"/>
                <w:szCs w:val="24"/>
              </w:rPr>
            </w:pPr>
          </w:p>
          <w:p w14:paraId="2B7D817F" w14:textId="3BD91AA8" w:rsidR="00D90716" w:rsidRDefault="00D90716" w:rsidP="00044142">
            <w:pPr>
              <w:pStyle w:val="ListParagraph"/>
              <w:spacing w:before="120" w:after="120"/>
              <w:ind w:left="720"/>
              <w:jc w:val="center"/>
            </w:pPr>
            <w:r>
              <w:rPr>
                <w:noProof/>
              </w:rPr>
              <w:drawing>
                <wp:inline distT="0" distB="0" distL="0" distR="0" wp14:anchorId="12E0604C" wp14:editId="1CD78EF3">
                  <wp:extent cx="3889039" cy="4132580"/>
                  <wp:effectExtent l="19050" t="19050" r="1651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7052" cy="4141094"/>
                          </a:xfrm>
                          <a:prstGeom prst="rect">
                            <a:avLst/>
                          </a:prstGeom>
                          <a:ln>
                            <a:solidFill>
                              <a:schemeClr val="tx1"/>
                            </a:solidFill>
                          </a:ln>
                          <a:effectLst/>
                        </pic:spPr>
                      </pic:pic>
                    </a:graphicData>
                  </a:graphic>
                </wp:inline>
              </w:drawing>
            </w:r>
          </w:p>
          <w:p w14:paraId="4588F49A" w14:textId="77777777" w:rsidR="004D4211" w:rsidRDefault="004D4211" w:rsidP="00044142">
            <w:pPr>
              <w:pStyle w:val="ListParagraph"/>
              <w:spacing w:before="120" w:after="120"/>
              <w:ind w:left="720"/>
              <w:jc w:val="center"/>
            </w:pPr>
          </w:p>
          <w:p w14:paraId="03D44246" w14:textId="4B31C9FD" w:rsidR="00EA1322" w:rsidRPr="00473E5D" w:rsidRDefault="00EA1322" w:rsidP="00044142">
            <w:pPr>
              <w:pStyle w:val="ListParagraph"/>
              <w:numPr>
                <w:ilvl w:val="0"/>
                <w:numId w:val="20"/>
              </w:numPr>
              <w:autoSpaceDE w:val="0"/>
              <w:autoSpaceDN w:val="0"/>
              <w:adjustRightInd w:val="0"/>
              <w:spacing w:before="120" w:after="120"/>
              <w:textAlignment w:val="top"/>
              <w:rPr>
                <w:rFonts w:ascii="Verdana" w:hAnsi="Verdana"/>
                <w:sz w:val="24"/>
                <w:szCs w:val="24"/>
              </w:rPr>
            </w:pPr>
            <w:r w:rsidRPr="00473E5D">
              <w:rPr>
                <w:rFonts w:ascii="Verdana" w:hAnsi="Verdana"/>
                <w:sz w:val="24"/>
                <w:szCs w:val="24"/>
              </w:rPr>
              <w:t xml:space="preserve">Once live again with the member, greet the member and explain that you are re-transferring the call. If appropriate, provide the phone number if not already done. Attempt a re-transfer. </w:t>
            </w:r>
          </w:p>
          <w:p w14:paraId="43902401" w14:textId="77777777" w:rsidR="00935563" w:rsidRDefault="00935563" w:rsidP="00044142">
            <w:pPr>
              <w:spacing w:before="120" w:after="120"/>
              <w:textAlignment w:val="top"/>
              <w:rPr>
                <w:rFonts w:ascii="Verdana" w:hAnsi="Verdana"/>
                <w:b/>
                <w:bCs/>
                <w:sz w:val="24"/>
                <w:szCs w:val="24"/>
              </w:rPr>
            </w:pPr>
          </w:p>
          <w:p w14:paraId="00FF2ECE" w14:textId="058467D6" w:rsidR="00EA1322" w:rsidRDefault="00EA1322" w:rsidP="00044142">
            <w:pPr>
              <w:spacing w:before="120" w:after="120"/>
              <w:textAlignment w:val="top"/>
              <w:rPr>
                <w:rFonts w:ascii="Verdana" w:hAnsi="Verdana"/>
                <w:sz w:val="24"/>
                <w:szCs w:val="24"/>
              </w:rPr>
            </w:pPr>
            <w:r w:rsidRPr="005C7531">
              <w:rPr>
                <w:rFonts w:ascii="Verdana" w:hAnsi="Verdana"/>
                <w:b/>
                <w:bCs/>
                <w:sz w:val="24"/>
                <w:szCs w:val="24"/>
              </w:rPr>
              <w:t>Note</w:t>
            </w:r>
            <w:r>
              <w:rPr>
                <w:rFonts w:ascii="Verdana" w:hAnsi="Verdana"/>
                <w:b/>
                <w:bCs/>
                <w:sz w:val="24"/>
                <w:szCs w:val="24"/>
              </w:rPr>
              <w:t>s</w:t>
            </w:r>
            <w:r w:rsidRPr="005C7531">
              <w:rPr>
                <w:rFonts w:ascii="Verdana" w:hAnsi="Verdana"/>
                <w:b/>
                <w:bCs/>
                <w:sz w:val="24"/>
                <w:szCs w:val="24"/>
              </w:rPr>
              <w:t>:</w:t>
            </w:r>
            <w:r>
              <w:rPr>
                <w:rFonts w:ascii="Verdana" w:hAnsi="Verdana"/>
                <w:sz w:val="24"/>
                <w:szCs w:val="24"/>
              </w:rPr>
              <w:t xml:space="preserve"> </w:t>
            </w:r>
          </w:p>
          <w:p w14:paraId="58B3513A" w14:textId="77777777" w:rsidR="00EA1322" w:rsidRDefault="00EA1322" w:rsidP="00044142">
            <w:pPr>
              <w:pStyle w:val="ListParagraph"/>
              <w:numPr>
                <w:ilvl w:val="0"/>
                <w:numId w:val="33"/>
              </w:numPr>
              <w:spacing w:before="120" w:after="120"/>
              <w:textAlignment w:val="top"/>
              <w:rPr>
                <w:rFonts w:ascii="Verdana" w:hAnsi="Verdana"/>
                <w:sz w:val="24"/>
                <w:szCs w:val="24"/>
              </w:rPr>
            </w:pPr>
            <w:r>
              <w:rPr>
                <w:rFonts w:ascii="Verdana" w:hAnsi="Verdana"/>
                <w:sz w:val="24"/>
                <w:szCs w:val="24"/>
              </w:rPr>
              <w:t xml:space="preserve">You are limited in only being able to use Cold Transfer on the second attempt, because that was the functionality previously used. </w:t>
            </w:r>
          </w:p>
          <w:p w14:paraId="72400758" w14:textId="77777777" w:rsidR="00EA1322" w:rsidRDefault="00EA1322" w:rsidP="00044142">
            <w:pPr>
              <w:pStyle w:val="ListParagraph"/>
              <w:numPr>
                <w:ilvl w:val="0"/>
                <w:numId w:val="33"/>
              </w:numPr>
              <w:spacing w:before="120" w:after="120"/>
              <w:textAlignment w:val="top"/>
              <w:rPr>
                <w:rFonts w:ascii="Verdana" w:hAnsi="Verdana"/>
                <w:sz w:val="24"/>
                <w:szCs w:val="24"/>
              </w:rPr>
            </w:pPr>
            <w:r>
              <w:rPr>
                <w:rFonts w:ascii="Verdana" w:hAnsi="Verdana"/>
                <w:sz w:val="24"/>
                <w:szCs w:val="24"/>
              </w:rPr>
              <w:t>Proactively l</w:t>
            </w:r>
            <w:r w:rsidRPr="005C7531">
              <w:rPr>
                <w:rFonts w:ascii="Verdana" w:hAnsi="Verdana"/>
                <w:sz w:val="24"/>
                <w:szCs w:val="24"/>
              </w:rPr>
              <w:t xml:space="preserve">et your caller know that if the re-transfer does not go through, they should call </w:t>
            </w:r>
            <w:r>
              <w:rPr>
                <w:rFonts w:ascii="Verdana" w:hAnsi="Verdana"/>
                <w:sz w:val="24"/>
                <w:szCs w:val="24"/>
              </w:rPr>
              <w:t xml:space="preserve">the phone number </w:t>
            </w:r>
            <w:r w:rsidRPr="005C7531">
              <w:rPr>
                <w:rFonts w:ascii="Verdana" w:hAnsi="Verdana"/>
                <w:sz w:val="24"/>
                <w:szCs w:val="24"/>
              </w:rPr>
              <w:t>directly (</w:t>
            </w:r>
            <w:r>
              <w:rPr>
                <w:rFonts w:ascii="Verdana" w:hAnsi="Verdana"/>
                <w:sz w:val="24"/>
                <w:szCs w:val="24"/>
              </w:rPr>
              <w:t xml:space="preserve">ONLY </w:t>
            </w:r>
            <w:r w:rsidRPr="005C7531">
              <w:rPr>
                <w:rFonts w:ascii="Verdana" w:hAnsi="Verdana"/>
                <w:sz w:val="24"/>
                <w:szCs w:val="24"/>
              </w:rPr>
              <w:t xml:space="preserve">if the number can be given out) and if </w:t>
            </w:r>
            <w:r>
              <w:rPr>
                <w:rFonts w:ascii="Verdana" w:hAnsi="Verdana"/>
                <w:sz w:val="24"/>
                <w:szCs w:val="24"/>
              </w:rPr>
              <w:t>the number cannot be provided, then they may call Customer Care a</w:t>
            </w:r>
            <w:r w:rsidRPr="005C7531">
              <w:rPr>
                <w:rFonts w:ascii="Verdana" w:hAnsi="Verdana"/>
                <w:sz w:val="24"/>
                <w:szCs w:val="24"/>
              </w:rPr>
              <w:t xml:space="preserve">gain at a later time. </w:t>
            </w:r>
          </w:p>
          <w:p w14:paraId="119B17CE" w14:textId="1D66A824" w:rsidR="0090241F" w:rsidRPr="006669E6" w:rsidRDefault="00EA1322" w:rsidP="00044142">
            <w:pPr>
              <w:pStyle w:val="ListParagraph"/>
              <w:numPr>
                <w:ilvl w:val="0"/>
                <w:numId w:val="33"/>
              </w:numPr>
              <w:autoSpaceDE w:val="0"/>
              <w:autoSpaceDN w:val="0"/>
              <w:adjustRightInd w:val="0"/>
              <w:spacing w:before="120" w:after="120"/>
              <w:rPr>
                <w:rFonts w:ascii="Verdana" w:hAnsi="Verdana"/>
                <w:color w:val="000000"/>
                <w:sz w:val="24"/>
                <w:szCs w:val="24"/>
              </w:rPr>
            </w:pPr>
            <w:r>
              <w:rPr>
                <w:rFonts w:ascii="Verdana" w:hAnsi="Verdana"/>
                <w:sz w:val="24"/>
                <w:szCs w:val="24"/>
              </w:rPr>
              <w:t>If the call rings back again, report this issue to your Supervisor for research and reporting.</w:t>
            </w:r>
            <w:r w:rsidR="0090241F">
              <w:rPr>
                <w:rFonts w:ascii="Verdana" w:hAnsi="Verdana"/>
                <w:color w:val="000000"/>
                <w:sz w:val="24"/>
                <w:szCs w:val="24"/>
              </w:rPr>
              <w:br/>
            </w:r>
          </w:p>
          <w:p w14:paraId="7945E931" w14:textId="0B5CB15A" w:rsidR="00F25B9F" w:rsidRDefault="0090241F" w:rsidP="00044142">
            <w:pPr>
              <w:pStyle w:val="ListParagraph"/>
              <w:numPr>
                <w:ilvl w:val="0"/>
                <w:numId w:val="20"/>
              </w:numPr>
              <w:spacing w:before="120" w:after="120"/>
              <w:rPr>
                <w:rFonts w:ascii="Verdana" w:hAnsi="Verdana"/>
                <w:color w:val="000000"/>
                <w:sz w:val="24"/>
                <w:szCs w:val="24"/>
              </w:rPr>
            </w:pPr>
            <w:r w:rsidRPr="0090241F">
              <w:rPr>
                <w:rFonts w:ascii="Verdana" w:hAnsi="Verdana"/>
                <w:color w:val="000000"/>
                <w:sz w:val="24"/>
                <w:szCs w:val="24"/>
              </w:rPr>
              <w:t xml:space="preserve">Agent can now retrieve the original call that they were in when they picked up the </w:t>
            </w:r>
            <w:r w:rsidR="004134F3">
              <w:rPr>
                <w:rFonts w:ascii="Verdana" w:hAnsi="Verdana"/>
                <w:color w:val="000000"/>
                <w:sz w:val="24"/>
                <w:szCs w:val="24"/>
              </w:rPr>
              <w:t>P</w:t>
            </w:r>
            <w:r w:rsidRPr="0090241F">
              <w:rPr>
                <w:rFonts w:ascii="Verdana" w:hAnsi="Verdana"/>
                <w:color w:val="000000"/>
                <w:sz w:val="24"/>
                <w:szCs w:val="24"/>
              </w:rPr>
              <w:t>arked call.</w:t>
            </w:r>
            <w:r>
              <w:rPr>
                <w:rFonts w:ascii="Verdana" w:hAnsi="Verdana"/>
                <w:color w:val="000000"/>
                <w:sz w:val="24"/>
                <w:szCs w:val="24"/>
              </w:rPr>
              <w:t xml:space="preserve"> </w:t>
            </w:r>
            <w:r w:rsidRPr="0090241F">
              <w:rPr>
                <w:rFonts w:ascii="Verdana" w:hAnsi="Verdana"/>
                <w:color w:val="000000"/>
                <w:sz w:val="24"/>
                <w:szCs w:val="24"/>
              </w:rPr>
              <w:t xml:space="preserve">Once ready to return to the call on hold, select </w:t>
            </w:r>
            <w:r w:rsidRPr="004D4211">
              <w:rPr>
                <w:rFonts w:ascii="Verdana" w:hAnsi="Verdana"/>
                <w:b/>
                <w:bCs/>
                <w:color w:val="000000"/>
                <w:sz w:val="24"/>
                <w:szCs w:val="24"/>
              </w:rPr>
              <w:t>Open</w:t>
            </w:r>
            <w:r w:rsidRPr="0090241F">
              <w:rPr>
                <w:rFonts w:ascii="Verdana" w:hAnsi="Verdana"/>
                <w:color w:val="000000"/>
                <w:sz w:val="24"/>
                <w:szCs w:val="24"/>
              </w:rPr>
              <w:t xml:space="preserve"> to be connected to the </w:t>
            </w:r>
            <w:r w:rsidR="002D26A4">
              <w:rPr>
                <w:rFonts w:ascii="Verdana" w:hAnsi="Verdana"/>
                <w:color w:val="000000"/>
                <w:sz w:val="24"/>
                <w:szCs w:val="24"/>
              </w:rPr>
              <w:t>that</w:t>
            </w:r>
            <w:r w:rsidRPr="0090241F">
              <w:rPr>
                <w:rFonts w:ascii="Verdana" w:hAnsi="Verdana"/>
                <w:color w:val="000000"/>
                <w:sz w:val="24"/>
                <w:szCs w:val="24"/>
              </w:rPr>
              <w:t xml:space="preserve"> member. </w:t>
            </w:r>
          </w:p>
          <w:p w14:paraId="4D3C424F" w14:textId="39AA078D" w:rsidR="009A7FDE" w:rsidRPr="003212B9" w:rsidRDefault="009A7FDE" w:rsidP="00044142">
            <w:pPr>
              <w:spacing w:before="120" w:after="120"/>
              <w:ind w:left="360"/>
              <w:jc w:val="center"/>
              <w:rPr>
                <w:rFonts w:ascii="Verdana" w:hAnsi="Verdana"/>
                <w:color w:val="000000"/>
                <w:sz w:val="24"/>
                <w:szCs w:val="24"/>
              </w:rPr>
            </w:pPr>
            <w:r>
              <w:rPr>
                <w:noProof/>
              </w:rPr>
              <w:drawing>
                <wp:inline distT="0" distB="0" distL="0" distR="0" wp14:anchorId="4AF0919A" wp14:editId="51060CC4">
                  <wp:extent cx="3542857" cy="3752381"/>
                  <wp:effectExtent l="19050" t="19050" r="19685"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2857" cy="3752381"/>
                          </a:xfrm>
                          <a:prstGeom prst="rect">
                            <a:avLst/>
                          </a:prstGeom>
                          <a:ln>
                            <a:solidFill>
                              <a:schemeClr val="tx1"/>
                            </a:solidFill>
                          </a:ln>
                          <a:effectLst/>
                        </pic:spPr>
                      </pic:pic>
                    </a:graphicData>
                  </a:graphic>
                </wp:inline>
              </w:drawing>
            </w:r>
          </w:p>
          <w:p w14:paraId="66E4A0EE" w14:textId="35780362" w:rsidR="0090241F" w:rsidRPr="006669E6" w:rsidRDefault="0090241F" w:rsidP="00044142">
            <w:pPr>
              <w:autoSpaceDE w:val="0"/>
              <w:autoSpaceDN w:val="0"/>
              <w:adjustRightInd w:val="0"/>
              <w:spacing w:before="120" w:after="120"/>
              <w:jc w:val="center"/>
              <w:rPr>
                <w:rFonts w:ascii="Verdana" w:hAnsi="Verdana"/>
                <w:color w:val="000000"/>
                <w:sz w:val="24"/>
                <w:szCs w:val="24"/>
              </w:rPr>
            </w:pPr>
          </w:p>
        </w:tc>
      </w:tr>
      <w:tr w:rsidR="00F96D70" w:rsidRPr="00DE7A25" w14:paraId="5E4A065A" w14:textId="77777777" w:rsidTr="00CF61A2">
        <w:tc>
          <w:tcPr>
            <w:tcW w:w="838" w:type="dxa"/>
            <w:vMerge/>
            <w:tcBorders>
              <w:left w:val="single" w:sz="4" w:space="0" w:color="auto"/>
              <w:bottom w:val="single" w:sz="4" w:space="0" w:color="auto"/>
              <w:right w:val="single" w:sz="4" w:space="0" w:color="auto"/>
            </w:tcBorders>
            <w:hideMark/>
          </w:tcPr>
          <w:p w14:paraId="3190802A" w14:textId="33CA0CA8" w:rsidR="0090241F" w:rsidRPr="00DE7A25" w:rsidRDefault="0090241F" w:rsidP="00044142">
            <w:pPr>
              <w:spacing w:before="120" w:after="120" w:line="240" w:lineRule="auto"/>
              <w:jc w:val="center"/>
              <w:rPr>
                <w:rFonts w:ascii="Verdana" w:hAnsi="Verdana"/>
                <w:b/>
                <w:sz w:val="24"/>
                <w:szCs w:val="24"/>
              </w:rPr>
            </w:pPr>
          </w:p>
        </w:tc>
        <w:tc>
          <w:tcPr>
            <w:tcW w:w="8512" w:type="dxa"/>
            <w:gridSpan w:val="2"/>
            <w:tcBorders>
              <w:top w:val="single" w:sz="4" w:space="0" w:color="auto"/>
              <w:left w:val="single" w:sz="4" w:space="0" w:color="auto"/>
              <w:bottom w:val="single" w:sz="4" w:space="0" w:color="auto"/>
              <w:right w:val="single" w:sz="4" w:space="0" w:color="auto"/>
            </w:tcBorders>
          </w:tcPr>
          <w:p w14:paraId="4365522C" w14:textId="412F447A" w:rsidR="0090241F" w:rsidRPr="00A35BD7" w:rsidRDefault="0090241F" w:rsidP="00044142">
            <w:pPr>
              <w:autoSpaceDE w:val="0"/>
              <w:autoSpaceDN w:val="0"/>
              <w:adjustRightInd w:val="0"/>
              <w:spacing w:before="120" w:after="120" w:line="240" w:lineRule="auto"/>
              <w:jc w:val="both"/>
              <w:rPr>
                <w:rFonts w:ascii="Verdana" w:hAnsi="Verdana"/>
                <w:b/>
                <w:bCs/>
                <w:sz w:val="24"/>
                <w:szCs w:val="24"/>
              </w:rPr>
            </w:pPr>
            <w:r>
              <w:rPr>
                <w:rFonts w:ascii="Verdana" w:hAnsi="Verdana"/>
                <w:b/>
                <w:bCs/>
                <w:sz w:val="24"/>
                <w:szCs w:val="24"/>
              </w:rPr>
              <w:t>Additional Information:</w:t>
            </w:r>
          </w:p>
          <w:p w14:paraId="1EAEEC09" w14:textId="45997192" w:rsidR="0090241F" w:rsidRPr="00026BD3" w:rsidRDefault="0090241F" w:rsidP="00044142">
            <w:pPr>
              <w:pStyle w:val="ListParagraph"/>
              <w:numPr>
                <w:ilvl w:val="0"/>
                <w:numId w:val="34"/>
              </w:numPr>
              <w:autoSpaceDE w:val="0"/>
              <w:autoSpaceDN w:val="0"/>
              <w:adjustRightInd w:val="0"/>
              <w:spacing w:before="120" w:after="120"/>
              <w:rPr>
                <w:rFonts w:ascii="Verdana" w:hAnsi="Verdana"/>
                <w:sz w:val="24"/>
                <w:szCs w:val="24"/>
              </w:rPr>
            </w:pPr>
            <w:r w:rsidRPr="00026BD3">
              <w:rPr>
                <w:rFonts w:ascii="Verdana" w:hAnsi="Verdana"/>
                <w:sz w:val="24"/>
                <w:szCs w:val="24"/>
              </w:rPr>
              <w:t xml:space="preserve">Verint begins recording as a separate call when the call is active. When the call is </w:t>
            </w:r>
            <w:r w:rsidR="000273CA">
              <w:rPr>
                <w:rFonts w:ascii="Verdana" w:hAnsi="Verdana"/>
                <w:sz w:val="24"/>
                <w:szCs w:val="24"/>
              </w:rPr>
              <w:t>P</w:t>
            </w:r>
            <w:r w:rsidRPr="00026BD3">
              <w:rPr>
                <w:rFonts w:ascii="Verdana" w:hAnsi="Verdana"/>
                <w:sz w:val="24"/>
                <w:szCs w:val="24"/>
              </w:rPr>
              <w:t>arked it will not record because it is not active, unless it is recording as part of an active call (</w:t>
            </w:r>
            <w:r w:rsidR="004D4211">
              <w:rPr>
                <w:rFonts w:ascii="Verdana" w:hAnsi="Verdana"/>
                <w:b/>
                <w:bCs/>
                <w:sz w:val="24"/>
                <w:szCs w:val="24"/>
              </w:rPr>
              <w:t xml:space="preserve">Example:  </w:t>
            </w:r>
            <w:r w:rsidR="004D4211">
              <w:rPr>
                <w:rFonts w:ascii="Verdana" w:hAnsi="Verdana"/>
                <w:sz w:val="24"/>
                <w:szCs w:val="24"/>
              </w:rPr>
              <w:t>T</w:t>
            </w:r>
            <w:r w:rsidRPr="00026BD3">
              <w:rPr>
                <w:rFonts w:ascii="Verdana" w:hAnsi="Verdana"/>
                <w:sz w:val="24"/>
                <w:szCs w:val="24"/>
              </w:rPr>
              <w:t xml:space="preserve">he </w:t>
            </w:r>
            <w:r w:rsidR="000273CA">
              <w:rPr>
                <w:rFonts w:ascii="Verdana" w:hAnsi="Verdana"/>
                <w:sz w:val="24"/>
                <w:szCs w:val="24"/>
              </w:rPr>
              <w:t>P</w:t>
            </w:r>
            <w:r w:rsidRPr="00026BD3">
              <w:rPr>
                <w:rFonts w:ascii="Verdana" w:hAnsi="Verdana"/>
                <w:sz w:val="24"/>
                <w:szCs w:val="24"/>
              </w:rPr>
              <w:t xml:space="preserve">arked call is viewable at the end or part of an active call). </w:t>
            </w:r>
          </w:p>
          <w:p w14:paraId="6C34F298" w14:textId="041514EC" w:rsidR="00252DB9" w:rsidRDefault="0090241F" w:rsidP="00044142">
            <w:pPr>
              <w:pStyle w:val="ListParagraph"/>
              <w:numPr>
                <w:ilvl w:val="0"/>
                <w:numId w:val="34"/>
              </w:numPr>
              <w:autoSpaceDE w:val="0"/>
              <w:autoSpaceDN w:val="0"/>
              <w:adjustRightInd w:val="0"/>
              <w:spacing w:before="120" w:after="120"/>
              <w:rPr>
                <w:rFonts w:ascii="Verdana" w:hAnsi="Verdana"/>
                <w:sz w:val="24"/>
                <w:szCs w:val="24"/>
              </w:rPr>
            </w:pPr>
            <w:r w:rsidRPr="0090241F">
              <w:rPr>
                <w:rFonts w:ascii="Verdana" w:hAnsi="Verdana"/>
                <w:sz w:val="24"/>
                <w:szCs w:val="24"/>
              </w:rPr>
              <w:t xml:space="preserve">Although you will see “Park” in the Conference Participants section, it is not activated and will not allow you to </w:t>
            </w:r>
            <w:r w:rsidR="00B135E7">
              <w:rPr>
                <w:rFonts w:ascii="Verdana" w:hAnsi="Verdana"/>
                <w:sz w:val="24"/>
                <w:szCs w:val="24"/>
              </w:rPr>
              <w:t>P</w:t>
            </w:r>
            <w:r w:rsidRPr="0090241F">
              <w:rPr>
                <w:rFonts w:ascii="Verdana" w:hAnsi="Verdana"/>
                <w:sz w:val="24"/>
                <w:szCs w:val="24"/>
              </w:rPr>
              <w:t>ark the call</w:t>
            </w:r>
            <w:r w:rsidR="00B135E7">
              <w:rPr>
                <w:rFonts w:ascii="Verdana" w:hAnsi="Verdana"/>
                <w:sz w:val="24"/>
                <w:szCs w:val="24"/>
              </w:rPr>
              <w:t xml:space="preserve"> from here</w:t>
            </w:r>
            <w:r w:rsidRPr="0090241F">
              <w:rPr>
                <w:rFonts w:ascii="Verdana" w:hAnsi="Verdana"/>
                <w:sz w:val="24"/>
                <w:szCs w:val="24"/>
              </w:rPr>
              <w:t>.</w:t>
            </w:r>
          </w:p>
          <w:p w14:paraId="33610906" w14:textId="77777777" w:rsidR="00252DB9" w:rsidRDefault="00663205" w:rsidP="00044142">
            <w:pPr>
              <w:pStyle w:val="ListParagraph"/>
              <w:autoSpaceDE w:val="0"/>
              <w:autoSpaceDN w:val="0"/>
              <w:adjustRightInd w:val="0"/>
              <w:spacing w:before="120" w:after="120"/>
              <w:ind w:left="720"/>
              <w:jc w:val="center"/>
              <w:rPr>
                <w:rFonts w:ascii="Verdana" w:hAnsi="Verdana"/>
                <w:sz w:val="24"/>
                <w:szCs w:val="24"/>
              </w:rPr>
            </w:pPr>
            <w:r>
              <w:rPr>
                <w:noProof/>
              </w:rPr>
              <w:drawing>
                <wp:inline distT="0" distB="0" distL="0" distR="0" wp14:anchorId="05A89670" wp14:editId="324DDEC0">
                  <wp:extent cx="4265514" cy="4532630"/>
                  <wp:effectExtent l="0" t="0" r="190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1892" cy="4539408"/>
                          </a:xfrm>
                          <a:prstGeom prst="rect">
                            <a:avLst/>
                          </a:prstGeom>
                          <a:ln>
                            <a:noFill/>
                          </a:ln>
                          <a:effectLst/>
                        </pic:spPr>
                      </pic:pic>
                    </a:graphicData>
                  </a:graphic>
                </wp:inline>
              </w:drawing>
            </w:r>
          </w:p>
          <w:p w14:paraId="0F918FE5" w14:textId="32932BBD" w:rsidR="004D4211" w:rsidRPr="00252DB9" w:rsidRDefault="004D4211" w:rsidP="00044142">
            <w:pPr>
              <w:pStyle w:val="ListParagraph"/>
              <w:autoSpaceDE w:val="0"/>
              <w:autoSpaceDN w:val="0"/>
              <w:adjustRightInd w:val="0"/>
              <w:spacing w:before="120" w:after="120"/>
              <w:ind w:left="720"/>
              <w:jc w:val="center"/>
              <w:rPr>
                <w:rFonts w:ascii="Verdana" w:hAnsi="Verdana"/>
                <w:sz w:val="24"/>
                <w:szCs w:val="24"/>
              </w:rPr>
            </w:pPr>
          </w:p>
        </w:tc>
      </w:tr>
    </w:tbl>
    <w:p w14:paraId="793D4E46" w14:textId="77777777" w:rsidR="00A97453" w:rsidRDefault="00A97453" w:rsidP="0036054D">
      <w:pPr>
        <w:pStyle w:val="BodyText"/>
        <w:ind w:left="0"/>
      </w:pPr>
    </w:p>
    <w:bookmarkStart w:id="24" w:name="OLE_LINK5"/>
    <w:p w14:paraId="7DFDF38F" w14:textId="32F25F2A" w:rsidR="0036054D" w:rsidRDefault="004D4211" w:rsidP="0036054D">
      <w:pPr>
        <w:spacing w:after="0" w:line="240" w:lineRule="auto"/>
        <w:jc w:val="right"/>
        <w:rPr>
          <w:rFonts w:ascii="Verdana" w:hAnsi="Verdana"/>
        </w:rPr>
      </w:pPr>
      <w:r>
        <w:rPr>
          <w:rFonts w:ascii="Verdana" w:hAnsi="Verdana"/>
          <w:sz w:val="24"/>
          <w:szCs w:val="24"/>
        </w:rPr>
        <w:fldChar w:fldCharType="begin"/>
      </w:r>
      <w:r>
        <w:rPr>
          <w:rFonts w:ascii="Verdana" w:hAnsi="Verdana"/>
          <w:sz w:val="24"/>
          <w:szCs w:val="24"/>
        </w:rPr>
        <w:instrText>HYPERLINK  \l "_top"</w:instrText>
      </w:r>
      <w:r>
        <w:rPr>
          <w:rFonts w:ascii="Verdana" w:hAnsi="Verdana"/>
          <w:sz w:val="24"/>
          <w:szCs w:val="24"/>
        </w:rPr>
      </w:r>
      <w:r>
        <w:rPr>
          <w:rFonts w:ascii="Verdana" w:hAnsi="Verdana"/>
          <w:sz w:val="24"/>
          <w:szCs w:val="24"/>
        </w:rPr>
        <w:fldChar w:fldCharType="separate"/>
      </w:r>
      <w:r w:rsidR="0036054D" w:rsidRPr="004D4211">
        <w:rPr>
          <w:rStyle w:val="Hyperlink"/>
          <w:rFonts w:ascii="Verdana" w:hAnsi="Verdana"/>
          <w:sz w:val="24"/>
          <w:szCs w:val="24"/>
        </w:rPr>
        <w:t>Top of the Document</w:t>
      </w:r>
      <w:bookmarkStart w:id="25" w:name="_Updating_a_PBO"/>
      <w:bookmarkEnd w:id="25"/>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36054D" w14:paraId="455511B6" w14:textId="77777777" w:rsidTr="0036054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2759EAD" w14:textId="77777777" w:rsidR="0036054D" w:rsidRDefault="0036054D" w:rsidP="0036054D">
            <w:pPr>
              <w:pStyle w:val="Heading2"/>
              <w:spacing w:before="0" w:after="0"/>
              <w:rPr>
                <w:rFonts w:ascii="Verdana" w:hAnsi="Verdana"/>
                <w:i w:val="0"/>
              </w:rPr>
            </w:pPr>
            <w:bookmarkStart w:id="26" w:name="_Toc525628632"/>
            <w:bookmarkStart w:id="27" w:name="_Toc135659989"/>
            <w:bookmarkStart w:id="28" w:name="_Toc135657757"/>
            <w:bookmarkStart w:id="29" w:name="_Toc176856393"/>
            <w:r>
              <w:rPr>
                <w:rFonts w:ascii="Verdana" w:hAnsi="Verdana"/>
                <w:i w:val="0"/>
              </w:rPr>
              <w:t>Related Document</w:t>
            </w:r>
            <w:bookmarkEnd w:id="26"/>
            <w:r>
              <w:rPr>
                <w:rFonts w:ascii="Verdana" w:hAnsi="Verdana"/>
                <w:i w:val="0"/>
              </w:rPr>
              <w:t>s</w:t>
            </w:r>
            <w:bookmarkEnd w:id="27"/>
            <w:bookmarkEnd w:id="28"/>
            <w:bookmarkEnd w:id="29"/>
          </w:p>
        </w:tc>
      </w:tr>
    </w:tbl>
    <w:bookmarkEnd w:id="24"/>
    <w:p w14:paraId="5BFDAA6C" w14:textId="77777777" w:rsidR="0036054D" w:rsidRDefault="0036054D" w:rsidP="0036054D">
      <w:pPr>
        <w:spacing w:line="240" w:lineRule="auto"/>
        <w:rPr>
          <w:rFonts w:ascii="Verdana" w:hAnsi="Verdana"/>
          <w:noProof/>
          <w:sz w:val="24"/>
          <w:szCs w:val="24"/>
        </w:rPr>
      </w:pPr>
      <w:r>
        <w:rPr>
          <w:rFonts w:ascii="Verdana" w:hAnsi="Verdana"/>
          <w:b/>
          <w:sz w:val="24"/>
          <w:szCs w:val="24"/>
        </w:rPr>
        <w:t>Abbreviations/Definitions:</w:t>
      </w:r>
      <w:r>
        <w:rPr>
          <w:rFonts w:ascii="Verdana" w:hAnsi="Verdana"/>
          <w:b/>
          <w:noProof/>
          <w:sz w:val="24"/>
          <w:szCs w:val="24"/>
        </w:rPr>
        <w:t xml:space="preserve">  </w:t>
      </w:r>
      <w:hyperlink r:id="rId25" w:anchor="!/view?docid=c1f1028b-e42c-4b4f-a4cf-cc0b42c91606" w:tgtFrame="_blank" w:history="1">
        <w:r>
          <w:rPr>
            <w:rStyle w:val="Hyperlink"/>
            <w:rFonts w:ascii="Verdana" w:hAnsi="Verdana"/>
            <w:sz w:val="24"/>
            <w:szCs w:val="24"/>
          </w:rPr>
          <w:t>Customer Care Abbreviations, Definitions, and Terms</w:t>
        </w:r>
      </w:hyperlink>
    </w:p>
    <w:p w14:paraId="481FE784" w14:textId="125AF8E8" w:rsidR="0036054D" w:rsidRPr="00E764A1" w:rsidRDefault="0036054D" w:rsidP="00E764A1">
      <w:pPr>
        <w:spacing w:line="240" w:lineRule="auto"/>
        <w:rPr>
          <w:rFonts w:ascii="Verdana" w:hAnsi="Verdana"/>
          <w:sz w:val="24"/>
          <w:szCs w:val="24"/>
        </w:rPr>
      </w:pPr>
      <w:r>
        <w:rPr>
          <w:rFonts w:ascii="Verdana" w:hAnsi="Verdana"/>
          <w:b/>
          <w:sz w:val="24"/>
          <w:szCs w:val="24"/>
        </w:rPr>
        <w:t>Parent Document:</w:t>
      </w:r>
      <w:r w:rsidR="00E764A1">
        <w:rPr>
          <w:rFonts w:ascii="Verdana" w:hAnsi="Verdana"/>
          <w:sz w:val="24"/>
          <w:szCs w:val="24"/>
        </w:rPr>
        <w:t xml:space="preserve">  </w:t>
      </w:r>
      <w:hyperlink r:id="rId26" w:tgtFrame="_blank" w:history="1">
        <w:r w:rsidR="004F0215" w:rsidRPr="004F0215">
          <w:rPr>
            <w:rStyle w:val="Hyperlink"/>
            <w:rFonts w:ascii="Verdana" w:hAnsi="Verdana"/>
            <w:sz w:val="24"/>
            <w:szCs w:val="24"/>
          </w:rPr>
          <w:t>CALL 0049 Customer Care Internal and External Call Handling</w:t>
        </w:r>
      </w:hyperlink>
    </w:p>
    <w:p w14:paraId="6D8F4AEC" w14:textId="77777777" w:rsidR="0036054D" w:rsidRDefault="0036054D" w:rsidP="00DE7A25">
      <w:pPr>
        <w:spacing w:after="0" w:line="240" w:lineRule="auto"/>
        <w:jc w:val="right"/>
        <w:rPr>
          <w:rStyle w:val="Hyperlink"/>
          <w:rFonts w:ascii="Verdana" w:hAnsi="Verdana"/>
          <w:sz w:val="24"/>
          <w:szCs w:val="24"/>
        </w:rPr>
      </w:pPr>
    </w:p>
    <w:p w14:paraId="6E52515A" w14:textId="39A287F9" w:rsidR="00DE7A25" w:rsidRDefault="004D4211" w:rsidP="00DE7A25">
      <w:pPr>
        <w:spacing w:after="0" w:line="240" w:lineRule="auto"/>
        <w:jc w:val="right"/>
        <w:rPr>
          <w:rFonts w:ascii="Verdana" w:hAnsi="Verdana"/>
          <w:sz w:val="24"/>
          <w:szCs w:val="24"/>
        </w:rPr>
      </w:pPr>
      <w:hyperlink w:anchor="_top" w:history="1">
        <w:r w:rsidR="00DE7A25" w:rsidRPr="004D4211">
          <w:rPr>
            <w:rStyle w:val="Hyperlink"/>
            <w:rFonts w:ascii="Verdana" w:hAnsi="Verdana"/>
            <w:sz w:val="24"/>
            <w:szCs w:val="24"/>
          </w:rPr>
          <w:t>Top of the Document</w:t>
        </w:r>
        <w:bookmarkStart w:id="30" w:name="_Override_Reference_Table"/>
        <w:bookmarkEnd w:id="30"/>
      </w:hyperlink>
      <w:r w:rsidR="00DE7A25"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7028" w14:textId="77777777" w:rsidR="00343749" w:rsidRDefault="00343749" w:rsidP="00DE7A25">
      <w:pPr>
        <w:spacing w:after="0" w:line="240" w:lineRule="auto"/>
      </w:pPr>
      <w:r>
        <w:separator/>
      </w:r>
    </w:p>
  </w:endnote>
  <w:endnote w:type="continuationSeparator" w:id="0">
    <w:p w14:paraId="4A6E720B" w14:textId="77777777" w:rsidR="00343749" w:rsidRDefault="00343749"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544F" w14:textId="77777777" w:rsidR="00343749" w:rsidRDefault="00343749" w:rsidP="00DE7A25">
      <w:pPr>
        <w:spacing w:after="0" w:line="240" w:lineRule="auto"/>
      </w:pPr>
      <w:r>
        <w:separator/>
      </w:r>
    </w:p>
  </w:footnote>
  <w:footnote w:type="continuationSeparator" w:id="0">
    <w:p w14:paraId="04A42267" w14:textId="77777777" w:rsidR="00343749" w:rsidRDefault="00343749"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8" type="#_x0000_t75" alt="Icon - Important Information" style="width:20.25pt;height:15.75pt;visibility:visible;mso-wrap-style:square" o:bullet="t">
        <v:imagedata r:id="rId1" o:title="Icon - Important Information"/>
      </v:shape>
    </w:pict>
  </w:numPicBullet>
  <w:abstractNum w:abstractNumId="0" w15:restartNumberingAfterBreak="0">
    <w:nsid w:val="01914E7D"/>
    <w:multiLevelType w:val="hybridMultilevel"/>
    <w:tmpl w:val="0678AA36"/>
    <w:lvl w:ilvl="0" w:tplc="AE64D1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CE4B85"/>
    <w:multiLevelType w:val="hybridMultilevel"/>
    <w:tmpl w:val="D1D2DEAA"/>
    <w:lvl w:ilvl="0" w:tplc="CC8E21A0">
      <w:start w:val="1"/>
      <w:numFmt w:val="decimal"/>
      <w:lvlText w:val="%1."/>
      <w:lvlJc w:val="left"/>
      <w:pPr>
        <w:tabs>
          <w:tab w:val="num" w:pos="720"/>
        </w:tabs>
        <w:ind w:left="720" w:hanging="360"/>
      </w:pPr>
    </w:lvl>
    <w:lvl w:ilvl="1" w:tplc="7A94E062">
      <w:start w:val="1"/>
      <w:numFmt w:val="lowerLetter"/>
      <w:lvlText w:val="%2."/>
      <w:lvlJc w:val="left"/>
      <w:pPr>
        <w:tabs>
          <w:tab w:val="num" w:pos="1440"/>
        </w:tabs>
        <w:ind w:left="1440" w:hanging="360"/>
      </w:pPr>
    </w:lvl>
    <w:lvl w:ilvl="2" w:tplc="A1E44B0E">
      <w:start w:val="1"/>
      <w:numFmt w:val="lowerRoman"/>
      <w:lvlText w:val="%3."/>
      <w:lvlJc w:val="right"/>
      <w:pPr>
        <w:tabs>
          <w:tab w:val="num" w:pos="2160"/>
        </w:tabs>
        <w:ind w:left="2160" w:hanging="360"/>
      </w:pPr>
    </w:lvl>
    <w:lvl w:ilvl="3" w:tplc="CAA815AE" w:tentative="1">
      <w:start w:val="1"/>
      <w:numFmt w:val="decimal"/>
      <w:lvlText w:val="%4."/>
      <w:lvlJc w:val="left"/>
      <w:pPr>
        <w:tabs>
          <w:tab w:val="num" w:pos="2880"/>
        </w:tabs>
        <w:ind w:left="2880" w:hanging="360"/>
      </w:pPr>
    </w:lvl>
    <w:lvl w:ilvl="4" w:tplc="21B6A79E" w:tentative="1">
      <w:start w:val="1"/>
      <w:numFmt w:val="decimal"/>
      <w:lvlText w:val="%5."/>
      <w:lvlJc w:val="left"/>
      <w:pPr>
        <w:tabs>
          <w:tab w:val="num" w:pos="3600"/>
        </w:tabs>
        <w:ind w:left="3600" w:hanging="360"/>
      </w:pPr>
    </w:lvl>
    <w:lvl w:ilvl="5" w:tplc="FAC28CFA" w:tentative="1">
      <w:start w:val="1"/>
      <w:numFmt w:val="decimal"/>
      <w:lvlText w:val="%6."/>
      <w:lvlJc w:val="left"/>
      <w:pPr>
        <w:tabs>
          <w:tab w:val="num" w:pos="4320"/>
        </w:tabs>
        <w:ind w:left="4320" w:hanging="360"/>
      </w:pPr>
    </w:lvl>
    <w:lvl w:ilvl="6" w:tplc="FF9CCEE2" w:tentative="1">
      <w:start w:val="1"/>
      <w:numFmt w:val="decimal"/>
      <w:lvlText w:val="%7."/>
      <w:lvlJc w:val="left"/>
      <w:pPr>
        <w:tabs>
          <w:tab w:val="num" w:pos="5040"/>
        </w:tabs>
        <w:ind w:left="5040" w:hanging="360"/>
      </w:pPr>
    </w:lvl>
    <w:lvl w:ilvl="7" w:tplc="455097E8" w:tentative="1">
      <w:start w:val="1"/>
      <w:numFmt w:val="decimal"/>
      <w:lvlText w:val="%8."/>
      <w:lvlJc w:val="left"/>
      <w:pPr>
        <w:tabs>
          <w:tab w:val="num" w:pos="5760"/>
        </w:tabs>
        <w:ind w:left="5760" w:hanging="360"/>
      </w:pPr>
    </w:lvl>
    <w:lvl w:ilvl="8" w:tplc="2F448EAC" w:tentative="1">
      <w:start w:val="1"/>
      <w:numFmt w:val="decimal"/>
      <w:lvlText w:val="%9."/>
      <w:lvlJc w:val="left"/>
      <w:pPr>
        <w:tabs>
          <w:tab w:val="num" w:pos="6480"/>
        </w:tabs>
        <w:ind w:left="6480" w:hanging="360"/>
      </w:pPr>
    </w:lvl>
  </w:abstractNum>
  <w:abstractNum w:abstractNumId="2" w15:restartNumberingAfterBreak="0">
    <w:nsid w:val="02E37F4D"/>
    <w:multiLevelType w:val="hybridMultilevel"/>
    <w:tmpl w:val="DA3A66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810D9"/>
    <w:multiLevelType w:val="hybridMultilevel"/>
    <w:tmpl w:val="B5065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97CDE"/>
    <w:multiLevelType w:val="hybridMultilevel"/>
    <w:tmpl w:val="5B0C3C94"/>
    <w:lvl w:ilvl="0" w:tplc="616E3A38">
      <w:start w:val="1"/>
      <w:numFmt w:val="bullet"/>
      <w:lvlText w:val=""/>
      <w:lvlJc w:val="left"/>
      <w:pPr>
        <w:tabs>
          <w:tab w:val="num" w:pos="720"/>
        </w:tabs>
        <w:ind w:left="720" w:hanging="360"/>
      </w:pPr>
      <w:rPr>
        <w:rFonts w:ascii="Symbol" w:hAnsi="Symbol" w:hint="default"/>
      </w:rPr>
    </w:lvl>
    <w:lvl w:ilvl="1" w:tplc="FF82D462">
      <w:start w:val="1"/>
      <w:numFmt w:val="lowerRoman"/>
      <w:lvlText w:val="%2."/>
      <w:lvlJc w:val="right"/>
      <w:pPr>
        <w:tabs>
          <w:tab w:val="num" w:pos="1440"/>
        </w:tabs>
        <w:ind w:left="1440" w:hanging="360"/>
      </w:pPr>
    </w:lvl>
    <w:lvl w:ilvl="2" w:tplc="62862672">
      <w:start w:val="1"/>
      <w:numFmt w:val="bullet"/>
      <w:lvlText w:val=""/>
      <w:lvlJc w:val="left"/>
      <w:pPr>
        <w:tabs>
          <w:tab w:val="num" w:pos="2160"/>
        </w:tabs>
        <w:ind w:left="2160" w:hanging="360"/>
      </w:pPr>
      <w:rPr>
        <w:rFonts w:ascii="Symbol" w:hAnsi="Symbol" w:hint="default"/>
      </w:rPr>
    </w:lvl>
    <w:lvl w:ilvl="3" w:tplc="5C1C20EC">
      <w:start w:val="1"/>
      <w:numFmt w:val="bullet"/>
      <w:lvlText w:val=""/>
      <w:lvlJc w:val="left"/>
      <w:pPr>
        <w:tabs>
          <w:tab w:val="num" w:pos="2880"/>
        </w:tabs>
        <w:ind w:left="2880" w:hanging="360"/>
      </w:pPr>
      <w:rPr>
        <w:rFonts w:ascii="Symbol" w:hAnsi="Symbol" w:hint="default"/>
      </w:rPr>
    </w:lvl>
    <w:lvl w:ilvl="4" w:tplc="5A8AC656">
      <w:start w:val="1"/>
      <w:numFmt w:val="bullet"/>
      <w:lvlText w:val=""/>
      <w:lvlJc w:val="left"/>
      <w:pPr>
        <w:tabs>
          <w:tab w:val="num" w:pos="3600"/>
        </w:tabs>
        <w:ind w:left="3600" w:hanging="360"/>
      </w:pPr>
      <w:rPr>
        <w:rFonts w:ascii="Symbol" w:hAnsi="Symbol" w:hint="default"/>
      </w:rPr>
    </w:lvl>
    <w:lvl w:ilvl="5" w:tplc="89C01552">
      <w:start w:val="1"/>
      <w:numFmt w:val="bullet"/>
      <w:lvlText w:val=""/>
      <w:lvlJc w:val="left"/>
      <w:pPr>
        <w:tabs>
          <w:tab w:val="num" w:pos="4320"/>
        </w:tabs>
        <w:ind w:left="4320" w:hanging="360"/>
      </w:pPr>
      <w:rPr>
        <w:rFonts w:ascii="Symbol" w:hAnsi="Symbol" w:hint="default"/>
      </w:rPr>
    </w:lvl>
    <w:lvl w:ilvl="6" w:tplc="65D87D36">
      <w:start w:val="1"/>
      <w:numFmt w:val="bullet"/>
      <w:lvlText w:val=""/>
      <w:lvlJc w:val="left"/>
      <w:pPr>
        <w:tabs>
          <w:tab w:val="num" w:pos="5040"/>
        </w:tabs>
        <w:ind w:left="5040" w:hanging="360"/>
      </w:pPr>
      <w:rPr>
        <w:rFonts w:ascii="Symbol" w:hAnsi="Symbol" w:hint="default"/>
      </w:rPr>
    </w:lvl>
    <w:lvl w:ilvl="7" w:tplc="01A2EE32">
      <w:start w:val="1"/>
      <w:numFmt w:val="bullet"/>
      <w:lvlText w:val=""/>
      <w:lvlJc w:val="left"/>
      <w:pPr>
        <w:tabs>
          <w:tab w:val="num" w:pos="5760"/>
        </w:tabs>
        <w:ind w:left="5760" w:hanging="360"/>
      </w:pPr>
      <w:rPr>
        <w:rFonts w:ascii="Symbol" w:hAnsi="Symbol" w:hint="default"/>
      </w:rPr>
    </w:lvl>
    <w:lvl w:ilvl="8" w:tplc="A41C6AF8">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C2C1D4B"/>
    <w:multiLevelType w:val="hybridMultilevel"/>
    <w:tmpl w:val="1434932A"/>
    <w:lvl w:ilvl="0" w:tplc="507ACE98">
      <w:start w:val="1"/>
      <w:numFmt w:val="bullet"/>
      <w:lvlText w:val=""/>
      <w:lvlPicBulletId w:val="0"/>
      <w:lvlJc w:val="left"/>
      <w:pPr>
        <w:tabs>
          <w:tab w:val="num" w:pos="720"/>
        </w:tabs>
        <w:ind w:left="720" w:hanging="360"/>
      </w:pPr>
      <w:rPr>
        <w:rFonts w:ascii="Symbol" w:hAnsi="Symbol" w:hint="default"/>
      </w:rPr>
    </w:lvl>
    <w:lvl w:ilvl="1" w:tplc="12F80F0E" w:tentative="1">
      <w:start w:val="1"/>
      <w:numFmt w:val="bullet"/>
      <w:lvlText w:val=""/>
      <w:lvlJc w:val="left"/>
      <w:pPr>
        <w:tabs>
          <w:tab w:val="num" w:pos="1440"/>
        </w:tabs>
        <w:ind w:left="1440" w:hanging="360"/>
      </w:pPr>
      <w:rPr>
        <w:rFonts w:ascii="Symbol" w:hAnsi="Symbol" w:hint="default"/>
      </w:rPr>
    </w:lvl>
    <w:lvl w:ilvl="2" w:tplc="036211D4" w:tentative="1">
      <w:start w:val="1"/>
      <w:numFmt w:val="bullet"/>
      <w:lvlText w:val=""/>
      <w:lvlJc w:val="left"/>
      <w:pPr>
        <w:tabs>
          <w:tab w:val="num" w:pos="2160"/>
        </w:tabs>
        <w:ind w:left="2160" w:hanging="360"/>
      </w:pPr>
      <w:rPr>
        <w:rFonts w:ascii="Symbol" w:hAnsi="Symbol" w:hint="default"/>
      </w:rPr>
    </w:lvl>
    <w:lvl w:ilvl="3" w:tplc="37FABE24" w:tentative="1">
      <w:start w:val="1"/>
      <w:numFmt w:val="bullet"/>
      <w:lvlText w:val=""/>
      <w:lvlJc w:val="left"/>
      <w:pPr>
        <w:tabs>
          <w:tab w:val="num" w:pos="2880"/>
        </w:tabs>
        <w:ind w:left="2880" w:hanging="360"/>
      </w:pPr>
      <w:rPr>
        <w:rFonts w:ascii="Symbol" w:hAnsi="Symbol" w:hint="default"/>
      </w:rPr>
    </w:lvl>
    <w:lvl w:ilvl="4" w:tplc="223CE3CA" w:tentative="1">
      <w:start w:val="1"/>
      <w:numFmt w:val="bullet"/>
      <w:lvlText w:val=""/>
      <w:lvlJc w:val="left"/>
      <w:pPr>
        <w:tabs>
          <w:tab w:val="num" w:pos="3600"/>
        </w:tabs>
        <w:ind w:left="3600" w:hanging="360"/>
      </w:pPr>
      <w:rPr>
        <w:rFonts w:ascii="Symbol" w:hAnsi="Symbol" w:hint="default"/>
      </w:rPr>
    </w:lvl>
    <w:lvl w:ilvl="5" w:tplc="413E73D2" w:tentative="1">
      <w:start w:val="1"/>
      <w:numFmt w:val="bullet"/>
      <w:lvlText w:val=""/>
      <w:lvlJc w:val="left"/>
      <w:pPr>
        <w:tabs>
          <w:tab w:val="num" w:pos="4320"/>
        </w:tabs>
        <w:ind w:left="4320" w:hanging="360"/>
      </w:pPr>
      <w:rPr>
        <w:rFonts w:ascii="Symbol" w:hAnsi="Symbol" w:hint="default"/>
      </w:rPr>
    </w:lvl>
    <w:lvl w:ilvl="6" w:tplc="BB9AB5DC" w:tentative="1">
      <w:start w:val="1"/>
      <w:numFmt w:val="bullet"/>
      <w:lvlText w:val=""/>
      <w:lvlJc w:val="left"/>
      <w:pPr>
        <w:tabs>
          <w:tab w:val="num" w:pos="5040"/>
        </w:tabs>
        <w:ind w:left="5040" w:hanging="360"/>
      </w:pPr>
      <w:rPr>
        <w:rFonts w:ascii="Symbol" w:hAnsi="Symbol" w:hint="default"/>
      </w:rPr>
    </w:lvl>
    <w:lvl w:ilvl="7" w:tplc="5B345730" w:tentative="1">
      <w:start w:val="1"/>
      <w:numFmt w:val="bullet"/>
      <w:lvlText w:val=""/>
      <w:lvlJc w:val="left"/>
      <w:pPr>
        <w:tabs>
          <w:tab w:val="num" w:pos="5760"/>
        </w:tabs>
        <w:ind w:left="5760" w:hanging="360"/>
      </w:pPr>
      <w:rPr>
        <w:rFonts w:ascii="Symbol" w:hAnsi="Symbol" w:hint="default"/>
      </w:rPr>
    </w:lvl>
    <w:lvl w:ilvl="8" w:tplc="517C78B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CFC3F27"/>
    <w:multiLevelType w:val="hybridMultilevel"/>
    <w:tmpl w:val="0D0E4F70"/>
    <w:lvl w:ilvl="0" w:tplc="11C27F4C">
      <w:start w:val="4"/>
      <w:numFmt w:val="decimal"/>
      <w:lvlText w:val="%1."/>
      <w:lvlJc w:val="left"/>
      <w:pPr>
        <w:tabs>
          <w:tab w:val="num" w:pos="720"/>
        </w:tabs>
        <w:ind w:left="720" w:hanging="360"/>
      </w:pPr>
    </w:lvl>
    <w:lvl w:ilvl="1" w:tplc="EE0287F2" w:tentative="1">
      <w:start w:val="1"/>
      <w:numFmt w:val="decimal"/>
      <w:lvlText w:val="%2."/>
      <w:lvlJc w:val="left"/>
      <w:pPr>
        <w:tabs>
          <w:tab w:val="num" w:pos="1440"/>
        </w:tabs>
        <w:ind w:left="1440" w:hanging="360"/>
      </w:pPr>
    </w:lvl>
    <w:lvl w:ilvl="2" w:tplc="F7262C08" w:tentative="1">
      <w:start w:val="1"/>
      <w:numFmt w:val="decimal"/>
      <w:lvlText w:val="%3."/>
      <w:lvlJc w:val="left"/>
      <w:pPr>
        <w:tabs>
          <w:tab w:val="num" w:pos="2160"/>
        </w:tabs>
        <w:ind w:left="2160" w:hanging="360"/>
      </w:pPr>
    </w:lvl>
    <w:lvl w:ilvl="3" w:tplc="7550FD22" w:tentative="1">
      <w:start w:val="1"/>
      <w:numFmt w:val="decimal"/>
      <w:lvlText w:val="%4."/>
      <w:lvlJc w:val="left"/>
      <w:pPr>
        <w:tabs>
          <w:tab w:val="num" w:pos="2880"/>
        </w:tabs>
        <w:ind w:left="2880" w:hanging="360"/>
      </w:pPr>
    </w:lvl>
    <w:lvl w:ilvl="4" w:tplc="9CA6F56C" w:tentative="1">
      <w:start w:val="1"/>
      <w:numFmt w:val="decimal"/>
      <w:lvlText w:val="%5."/>
      <w:lvlJc w:val="left"/>
      <w:pPr>
        <w:tabs>
          <w:tab w:val="num" w:pos="3600"/>
        </w:tabs>
        <w:ind w:left="3600" w:hanging="360"/>
      </w:pPr>
    </w:lvl>
    <w:lvl w:ilvl="5" w:tplc="F7F29BA4" w:tentative="1">
      <w:start w:val="1"/>
      <w:numFmt w:val="decimal"/>
      <w:lvlText w:val="%6."/>
      <w:lvlJc w:val="left"/>
      <w:pPr>
        <w:tabs>
          <w:tab w:val="num" w:pos="4320"/>
        </w:tabs>
        <w:ind w:left="4320" w:hanging="360"/>
      </w:pPr>
    </w:lvl>
    <w:lvl w:ilvl="6" w:tplc="91C6C5D8" w:tentative="1">
      <w:start w:val="1"/>
      <w:numFmt w:val="decimal"/>
      <w:lvlText w:val="%7."/>
      <w:lvlJc w:val="left"/>
      <w:pPr>
        <w:tabs>
          <w:tab w:val="num" w:pos="5040"/>
        </w:tabs>
        <w:ind w:left="5040" w:hanging="360"/>
      </w:pPr>
    </w:lvl>
    <w:lvl w:ilvl="7" w:tplc="94FC15BE" w:tentative="1">
      <w:start w:val="1"/>
      <w:numFmt w:val="decimal"/>
      <w:lvlText w:val="%8."/>
      <w:lvlJc w:val="left"/>
      <w:pPr>
        <w:tabs>
          <w:tab w:val="num" w:pos="5760"/>
        </w:tabs>
        <w:ind w:left="5760" w:hanging="360"/>
      </w:pPr>
    </w:lvl>
    <w:lvl w:ilvl="8" w:tplc="99EA2930" w:tentative="1">
      <w:start w:val="1"/>
      <w:numFmt w:val="decimal"/>
      <w:lvlText w:val="%9."/>
      <w:lvlJc w:val="left"/>
      <w:pPr>
        <w:tabs>
          <w:tab w:val="num" w:pos="6480"/>
        </w:tabs>
        <w:ind w:left="6480" w:hanging="360"/>
      </w:pPr>
    </w:lvl>
  </w:abstractNum>
  <w:abstractNum w:abstractNumId="7" w15:restartNumberingAfterBreak="0">
    <w:nsid w:val="0D1C23A5"/>
    <w:multiLevelType w:val="hybridMultilevel"/>
    <w:tmpl w:val="300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02EDE"/>
    <w:multiLevelType w:val="hybridMultilevel"/>
    <w:tmpl w:val="85C2EBA4"/>
    <w:lvl w:ilvl="0" w:tplc="AA0AB8CA">
      <w:start w:val="4"/>
      <w:numFmt w:val="decimal"/>
      <w:lvlText w:val="%1."/>
      <w:lvlJc w:val="left"/>
      <w:pPr>
        <w:tabs>
          <w:tab w:val="num" w:pos="720"/>
        </w:tabs>
        <w:ind w:left="720" w:hanging="360"/>
      </w:pPr>
    </w:lvl>
    <w:lvl w:ilvl="1" w:tplc="8C9849B6">
      <w:start w:val="1"/>
      <w:numFmt w:val="lowerLetter"/>
      <w:lvlText w:val="%2)"/>
      <w:lvlJc w:val="left"/>
      <w:pPr>
        <w:tabs>
          <w:tab w:val="num" w:pos="1440"/>
        </w:tabs>
        <w:ind w:left="1440" w:hanging="360"/>
      </w:pPr>
    </w:lvl>
    <w:lvl w:ilvl="2" w:tplc="5C0806FA" w:tentative="1">
      <w:start w:val="1"/>
      <w:numFmt w:val="decimal"/>
      <w:lvlText w:val="%3."/>
      <w:lvlJc w:val="left"/>
      <w:pPr>
        <w:tabs>
          <w:tab w:val="num" w:pos="2160"/>
        </w:tabs>
        <w:ind w:left="2160" w:hanging="360"/>
      </w:pPr>
    </w:lvl>
    <w:lvl w:ilvl="3" w:tplc="F9281A26" w:tentative="1">
      <w:start w:val="1"/>
      <w:numFmt w:val="decimal"/>
      <w:lvlText w:val="%4."/>
      <w:lvlJc w:val="left"/>
      <w:pPr>
        <w:tabs>
          <w:tab w:val="num" w:pos="2880"/>
        </w:tabs>
        <w:ind w:left="2880" w:hanging="360"/>
      </w:pPr>
    </w:lvl>
    <w:lvl w:ilvl="4" w:tplc="61F4223E" w:tentative="1">
      <w:start w:val="1"/>
      <w:numFmt w:val="decimal"/>
      <w:lvlText w:val="%5."/>
      <w:lvlJc w:val="left"/>
      <w:pPr>
        <w:tabs>
          <w:tab w:val="num" w:pos="3600"/>
        </w:tabs>
        <w:ind w:left="3600" w:hanging="360"/>
      </w:pPr>
    </w:lvl>
    <w:lvl w:ilvl="5" w:tplc="F96C4E1E" w:tentative="1">
      <w:start w:val="1"/>
      <w:numFmt w:val="decimal"/>
      <w:lvlText w:val="%6."/>
      <w:lvlJc w:val="left"/>
      <w:pPr>
        <w:tabs>
          <w:tab w:val="num" w:pos="4320"/>
        </w:tabs>
        <w:ind w:left="4320" w:hanging="360"/>
      </w:pPr>
    </w:lvl>
    <w:lvl w:ilvl="6" w:tplc="620CEB72" w:tentative="1">
      <w:start w:val="1"/>
      <w:numFmt w:val="decimal"/>
      <w:lvlText w:val="%7."/>
      <w:lvlJc w:val="left"/>
      <w:pPr>
        <w:tabs>
          <w:tab w:val="num" w:pos="5040"/>
        </w:tabs>
        <w:ind w:left="5040" w:hanging="360"/>
      </w:pPr>
    </w:lvl>
    <w:lvl w:ilvl="7" w:tplc="0DF4B48A" w:tentative="1">
      <w:start w:val="1"/>
      <w:numFmt w:val="decimal"/>
      <w:lvlText w:val="%8."/>
      <w:lvlJc w:val="left"/>
      <w:pPr>
        <w:tabs>
          <w:tab w:val="num" w:pos="5760"/>
        </w:tabs>
        <w:ind w:left="5760" w:hanging="360"/>
      </w:pPr>
    </w:lvl>
    <w:lvl w:ilvl="8" w:tplc="A4D4DC18" w:tentative="1">
      <w:start w:val="1"/>
      <w:numFmt w:val="decimal"/>
      <w:lvlText w:val="%9."/>
      <w:lvlJc w:val="left"/>
      <w:pPr>
        <w:tabs>
          <w:tab w:val="num" w:pos="6480"/>
        </w:tabs>
        <w:ind w:left="6480" w:hanging="360"/>
      </w:pPr>
    </w:lvl>
  </w:abstractNum>
  <w:abstractNum w:abstractNumId="9" w15:restartNumberingAfterBreak="0">
    <w:nsid w:val="1D0B765E"/>
    <w:multiLevelType w:val="hybridMultilevel"/>
    <w:tmpl w:val="92009F90"/>
    <w:lvl w:ilvl="0" w:tplc="F9CEE8E2">
      <w:start w:val="1"/>
      <w:numFmt w:val="bullet"/>
      <w:lvlText w:val=""/>
      <w:lvlPicBulletId w:val="0"/>
      <w:lvlJc w:val="left"/>
      <w:pPr>
        <w:tabs>
          <w:tab w:val="num" w:pos="720"/>
        </w:tabs>
        <w:ind w:left="720" w:hanging="360"/>
      </w:pPr>
      <w:rPr>
        <w:rFonts w:ascii="Symbol" w:hAnsi="Symbol" w:hint="default"/>
      </w:rPr>
    </w:lvl>
    <w:lvl w:ilvl="1" w:tplc="DA3CD97E" w:tentative="1">
      <w:start w:val="1"/>
      <w:numFmt w:val="bullet"/>
      <w:lvlText w:val=""/>
      <w:lvlJc w:val="left"/>
      <w:pPr>
        <w:tabs>
          <w:tab w:val="num" w:pos="1440"/>
        </w:tabs>
        <w:ind w:left="1440" w:hanging="360"/>
      </w:pPr>
      <w:rPr>
        <w:rFonts w:ascii="Symbol" w:hAnsi="Symbol" w:hint="default"/>
      </w:rPr>
    </w:lvl>
    <w:lvl w:ilvl="2" w:tplc="606ED9F0" w:tentative="1">
      <w:start w:val="1"/>
      <w:numFmt w:val="bullet"/>
      <w:lvlText w:val=""/>
      <w:lvlJc w:val="left"/>
      <w:pPr>
        <w:tabs>
          <w:tab w:val="num" w:pos="2160"/>
        </w:tabs>
        <w:ind w:left="2160" w:hanging="360"/>
      </w:pPr>
      <w:rPr>
        <w:rFonts w:ascii="Symbol" w:hAnsi="Symbol" w:hint="default"/>
      </w:rPr>
    </w:lvl>
    <w:lvl w:ilvl="3" w:tplc="52CEFD36" w:tentative="1">
      <w:start w:val="1"/>
      <w:numFmt w:val="bullet"/>
      <w:lvlText w:val=""/>
      <w:lvlJc w:val="left"/>
      <w:pPr>
        <w:tabs>
          <w:tab w:val="num" w:pos="2880"/>
        </w:tabs>
        <w:ind w:left="2880" w:hanging="360"/>
      </w:pPr>
      <w:rPr>
        <w:rFonts w:ascii="Symbol" w:hAnsi="Symbol" w:hint="default"/>
      </w:rPr>
    </w:lvl>
    <w:lvl w:ilvl="4" w:tplc="92B477C4" w:tentative="1">
      <w:start w:val="1"/>
      <w:numFmt w:val="bullet"/>
      <w:lvlText w:val=""/>
      <w:lvlJc w:val="left"/>
      <w:pPr>
        <w:tabs>
          <w:tab w:val="num" w:pos="3600"/>
        </w:tabs>
        <w:ind w:left="3600" w:hanging="360"/>
      </w:pPr>
      <w:rPr>
        <w:rFonts w:ascii="Symbol" w:hAnsi="Symbol" w:hint="default"/>
      </w:rPr>
    </w:lvl>
    <w:lvl w:ilvl="5" w:tplc="F44002C4" w:tentative="1">
      <w:start w:val="1"/>
      <w:numFmt w:val="bullet"/>
      <w:lvlText w:val=""/>
      <w:lvlJc w:val="left"/>
      <w:pPr>
        <w:tabs>
          <w:tab w:val="num" w:pos="4320"/>
        </w:tabs>
        <w:ind w:left="4320" w:hanging="360"/>
      </w:pPr>
      <w:rPr>
        <w:rFonts w:ascii="Symbol" w:hAnsi="Symbol" w:hint="default"/>
      </w:rPr>
    </w:lvl>
    <w:lvl w:ilvl="6" w:tplc="821AB6F0" w:tentative="1">
      <w:start w:val="1"/>
      <w:numFmt w:val="bullet"/>
      <w:lvlText w:val=""/>
      <w:lvlJc w:val="left"/>
      <w:pPr>
        <w:tabs>
          <w:tab w:val="num" w:pos="5040"/>
        </w:tabs>
        <w:ind w:left="5040" w:hanging="360"/>
      </w:pPr>
      <w:rPr>
        <w:rFonts w:ascii="Symbol" w:hAnsi="Symbol" w:hint="default"/>
      </w:rPr>
    </w:lvl>
    <w:lvl w:ilvl="7" w:tplc="AB36C26C" w:tentative="1">
      <w:start w:val="1"/>
      <w:numFmt w:val="bullet"/>
      <w:lvlText w:val=""/>
      <w:lvlJc w:val="left"/>
      <w:pPr>
        <w:tabs>
          <w:tab w:val="num" w:pos="5760"/>
        </w:tabs>
        <w:ind w:left="5760" w:hanging="360"/>
      </w:pPr>
      <w:rPr>
        <w:rFonts w:ascii="Symbol" w:hAnsi="Symbol" w:hint="default"/>
      </w:rPr>
    </w:lvl>
    <w:lvl w:ilvl="8" w:tplc="1BE482E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0895F27"/>
    <w:multiLevelType w:val="hybridMultilevel"/>
    <w:tmpl w:val="551C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652B7"/>
    <w:multiLevelType w:val="hybridMultilevel"/>
    <w:tmpl w:val="3474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A7EC7"/>
    <w:multiLevelType w:val="hybridMultilevel"/>
    <w:tmpl w:val="F998BD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F0488"/>
    <w:multiLevelType w:val="hybridMultilevel"/>
    <w:tmpl w:val="E822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20984"/>
    <w:multiLevelType w:val="hybridMultilevel"/>
    <w:tmpl w:val="9A40348A"/>
    <w:lvl w:ilvl="0" w:tplc="FF5291A8">
      <w:start w:val="1"/>
      <w:numFmt w:val="bullet"/>
      <w:lvlText w:val=""/>
      <w:lvlPicBulletId w:val="0"/>
      <w:lvlJc w:val="left"/>
      <w:pPr>
        <w:tabs>
          <w:tab w:val="num" w:pos="720"/>
        </w:tabs>
        <w:ind w:left="720" w:hanging="360"/>
      </w:pPr>
      <w:rPr>
        <w:rFonts w:ascii="Symbol" w:hAnsi="Symbol" w:hint="default"/>
      </w:rPr>
    </w:lvl>
    <w:lvl w:ilvl="1" w:tplc="49E8C490" w:tentative="1">
      <w:start w:val="1"/>
      <w:numFmt w:val="bullet"/>
      <w:lvlText w:val=""/>
      <w:lvlJc w:val="left"/>
      <w:pPr>
        <w:tabs>
          <w:tab w:val="num" w:pos="1440"/>
        </w:tabs>
        <w:ind w:left="1440" w:hanging="360"/>
      </w:pPr>
      <w:rPr>
        <w:rFonts w:ascii="Symbol" w:hAnsi="Symbol" w:hint="default"/>
      </w:rPr>
    </w:lvl>
    <w:lvl w:ilvl="2" w:tplc="76F2AB78" w:tentative="1">
      <w:start w:val="1"/>
      <w:numFmt w:val="bullet"/>
      <w:lvlText w:val=""/>
      <w:lvlJc w:val="left"/>
      <w:pPr>
        <w:tabs>
          <w:tab w:val="num" w:pos="2160"/>
        </w:tabs>
        <w:ind w:left="2160" w:hanging="360"/>
      </w:pPr>
      <w:rPr>
        <w:rFonts w:ascii="Symbol" w:hAnsi="Symbol" w:hint="default"/>
      </w:rPr>
    </w:lvl>
    <w:lvl w:ilvl="3" w:tplc="A386E4F0" w:tentative="1">
      <w:start w:val="1"/>
      <w:numFmt w:val="bullet"/>
      <w:lvlText w:val=""/>
      <w:lvlJc w:val="left"/>
      <w:pPr>
        <w:tabs>
          <w:tab w:val="num" w:pos="2880"/>
        </w:tabs>
        <w:ind w:left="2880" w:hanging="360"/>
      </w:pPr>
      <w:rPr>
        <w:rFonts w:ascii="Symbol" w:hAnsi="Symbol" w:hint="default"/>
      </w:rPr>
    </w:lvl>
    <w:lvl w:ilvl="4" w:tplc="57F8314E" w:tentative="1">
      <w:start w:val="1"/>
      <w:numFmt w:val="bullet"/>
      <w:lvlText w:val=""/>
      <w:lvlJc w:val="left"/>
      <w:pPr>
        <w:tabs>
          <w:tab w:val="num" w:pos="3600"/>
        </w:tabs>
        <w:ind w:left="3600" w:hanging="360"/>
      </w:pPr>
      <w:rPr>
        <w:rFonts w:ascii="Symbol" w:hAnsi="Symbol" w:hint="default"/>
      </w:rPr>
    </w:lvl>
    <w:lvl w:ilvl="5" w:tplc="FE72128A" w:tentative="1">
      <w:start w:val="1"/>
      <w:numFmt w:val="bullet"/>
      <w:lvlText w:val=""/>
      <w:lvlJc w:val="left"/>
      <w:pPr>
        <w:tabs>
          <w:tab w:val="num" w:pos="4320"/>
        </w:tabs>
        <w:ind w:left="4320" w:hanging="360"/>
      </w:pPr>
      <w:rPr>
        <w:rFonts w:ascii="Symbol" w:hAnsi="Symbol" w:hint="default"/>
      </w:rPr>
    </w:lvl>
    <w:lvl w:ilvl="6" w:tplc="BF1C5014" w:tentative="1">
      <w:start w:val="1"/>
      <w:numFmt w:val="bullet"/>
      <w:lvlText w:val=""/>
      <w:lvlJc w:val="left"/>
      <w:pPr>
        <w:tabs>
          <w:tab w:val="num" w:pos="5040"/>
        </w:tabs>
        <w:ind w:left="5040" w:hanging="360"/>
      </w:pPr>
      <w:rPr>
        <w:rFonts w:ascii="Symbol" w:hAnsi="Symbol" w:hint="default"/>
      </w:rPr>
    </w:lvl>
    <w:lvl w:ilvl="7" w:tplc="61E4CFEE" w:tentative="1">
      <w:start w:val="1"/>
      <w:numFmt w:val="bullet"/>
      <w:lvlText w:val=""/>
      <w:lvlJc w:val="left"/>
      <w:pPr>
        <w:tabs>
          <w:tab w:val="num" w:pos="5760"/>
        </w:tabs>
        <w:ind w:left="5760" w:hanging="360"/>
      </w:pPr>
      <w:rPr>
        <w:rFonts w:ascii="Symbol" w:hAnsi="Symbol" w:hint="default"/>
      </w:rPr>
    </w:lvl>
    <w:lvl w:ilvl="8" w:tplc="570238B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FA46B8C"/>
    <w:multiLevelType w:val="hybridMultilevel"/>
    <w:tmpl w:val="3314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62407"/>
    <w:multiLevelType w:val="hybridMultilevel"/>
    <w:tmpl w:val="959C23B8"/>
    <w:lvl w:ilvl="0" w:tplc="7526D1BE">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13C5D"/>
    <w:multiLevelType w:val="hybridMultilevel"/>
    <w:tmpl w:val="D910DC3C"/>
    <w:lvl w:ilvl="0" w:tplc="77C8ADEA">
      <w:start w:val="3"/>
      <w:numFmt w:val="decimal"/>
      <w:lvlText w:val="%1."/>
      <w:lvlJc w:val="left"/>
      <w:pPr>
        <w:tabs>
          <w:tab w:val="num" w:pos="720"/>
        </w:tabs>
        <w:ind w:left="720" w:hanging="360"/>
      </w:pPr>
    </w:lvl>
    <w:lvl w:ilvl="1" w:tplc="7526D1BE">
      <w:start w:val="1"/>
      <w:numFmt w:val="lowerLetter"/>
      <w:lvlText w:val="%2)"/>
      <w:lvlJc w:val="left"/>
      <w:pPr>
        <w:tabs>
          <w:tab w:val="num" w:pos="1440"/>
        </w:tabs>
        <w:ind w:left="1440" w:hanging="360"/>
      </w:pPr>
    </w:lvl>
    <w:lvl w:ilvl="2" w:tplc="1C460D7A">
      <w:start w:val="1"/>
      <w:numFmt w:val="upperRoman"/>
      <w:lvlText w:val="%3."/>
      <w:lvlJc w:val="right"/>
      <w:pPr>
        <w:tabs>
          <w:tab w:val="num" w:pos="2160"/>
        </w:tabs>
        <w:ind w:left="2160" w:hanging="360"/>
      </w:pPr>
    </w:lvl>
    <w:lvl w:ilvl="3" w:tplc="6D5CC452" w:tentative="1">
      <w:start w:val="1"/>
      <w:numFmt w:val="decimal"/>
      <w:lvlText w:val="%4."/>
      <w:lvlJc w:val="left"/>
      <w:pPr>
        <w:tabs>
          <w:tab w:val="num" w:pos="2880"/>
        </w:tabs>
        <w:ind w:left="2880" w:hanging="360"/>
      </w:pPr>
    </w:lvl>
    <w:lvl w:ilvl="4" w:tplc="38ACB056" w:tentative="1">
      <w:start w:val="1"/>
      <w:numFmt w:val="decimal"/>
      <w:lvlText w:val="%5."/>
      <w:lvlJc w:val="left"/>
      <w:pPr>
        <w:tabs>
          <w:tab w:val="num" w:pos="3600"/>
        </w:tabs>
        <w:ind w:left="3600" w:hanging="360"/>
      </w:pPr>
    </w:lvl>
    <w:lvl w:ilvl="5" w:tplc="887EC5F4" w:tentative="1">
      <w:start w:val="1"/>
      <w:numFmt w:val="decimal"/>
      <w:lvlText w:val="%6."/>
      <w:lvlJc w:val="left"/>
      <w:pPr>
        <w:tabs>
          <w:tab w:val="num" w:pos="4320"/>
        </w:tabs>
        <w:ind w:left="4320" w:hanging="360"/>
      </w:pPr>
    </w:lvl>
    <w:lvl w:ilvl="6" w:tplc="BE5A0F3A" w:tentative="1">
      <w:start w:val="1"/>
      <w:numFmt w:val="decimal"/>
      <w:lvlText w:val="%7."/>
      <w:lvlJc w:val="left"/>
      <w:pPr>
        <w:tabs>
          <w:tab w:val="num" w:pos="5040"/>
        </w:tabs>
        <w:ind w:left="5040" w:hanging="360"/>
      </w:pPr>
    </w:lvl>
    <w:lvl w:ilvl="7" w:tplc="5FA0DDB8" w:tentative="1">
      <w:start w:val="1"/>
      <w:numFmt w:val="decimal"/>
      <w:lvlText w:val="%8."/>
      <w:lvlJc w:val="left"/>
      <w:pPr>
        <w:tabs>
          <w:tab w:val="num" w:pos="5760"/>
        </w:tabs>
        <w:ind w:left="5760" w:hanging="360"/>
      </w:pPr>
    </w:lvl>
    <w:lvl w:ilvl="8" w:tplc="74B01654" w:tentative="1">
      <w:start w:val="1"/>
      <w:numFmt w:val="decimal"/>
      <w:lvlText w:val="%9."/>
      <w:lvlJc w:val="left"/>
      <w:pPr>
        <w:tabs>
          <w:tab w:val="num" w:pos="6480"/>
        </w:tabs>
        <w:ind w:left="6480" w:hanging="360"/>
      </w:pPr>
    </w:lvl>
  </w:abstractNum>
  <w:abstractNum w:abstractNumId="18" w15:restartNumberingAfterBreak="0">
    <w:nsid w:val="437222FC"/>
    <w:multiLevelType w:val="hybridMultilevel"/>
    <w:tmpl w:val="A30C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21D2D"/>
    <w:multiLevelType w:val="hybridMultilevel"/>
    <w:tmpl w:val="EFAC4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E1A0D4B"/>
    <w:multiLevelType w:val="hybridMultilevel"/>
    <w:tmpl w:val="F516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E6395"/>
    <w:multiLevelType w:val="hybridMultilevel"/>
    <w:tmpl w:val="2D28D3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4D763E"/>
    <w:multiLevelType w:val="hybridMultilevel"/>
    <w:tmpl w:val="85C2EBA4"/>
    <w:lvl w:ilvl="0" w:tplc="FFFFFFFF">
      <w:start w:val="4"/>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53E12C8A"/>
    <w:multiLevelType w:val="hybridMultilevel"/>
    <w:tmpl w:val="F648B1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F1AB1"/>
    <w:multiLevelType w:val="hybridMultilevel"/>
    <w:tmpl w:val="B52C06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605B7"/>
    <w:multiLevelType w:val="hybridMultilevel"/>
    <w:tmpl w:val="DF4A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02C13"/>
    <w:multiLevelType w:val="hybridMultilevel"/>
    <w:tmpl w:val="42D8D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334F4"/>
    <w:multiLevelType w:val="hybridMultilevel"/>
    <w:tmpl w:val="4F9A2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5D2BDD"/>
    <w:multiLevelType w:val="hybridMultilevel"/>
    <w:tmpl w:val="1CDE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84EB8"/>
    <w:multiLevelType w:val="hybridMultilevel"/>
    <w:tmpl w:val="70BC6E44"/>
    <w:lvl w:ilvl="0" w:tplc="B330F03C">
      <w:start w:val="1"/>
      <w:numFmt w:val="bullet"/>
      <w:lvlText w:val=""/>
      <w:lvlPicBulletId w:val="0"/>
      <w:lvlJc w:val="left"/>
      <w:pPr>
        <w:tabs>
          <w:tab w:val="num" w:pos="720"/>
        </w:tabs>
        <w:ind w:left="720" w:hanging="360"/>
      </w:pPr>
      <w:rPr>
        <w:rFonts w:ascii="Symbol" w:hAnsi="Symbol" w:hint="default"/>
      </w:rPr>
    </w:lvl>
    <w:lvl w:ilvl="1" w:tplc="AFD89370" w:tentative="1">
      <w:start w:val="1"/>
      <w:numFmt w:val="bullet"/>
      <w:lvlText w:val=""/>
      <w:lvlJc w:val="left"/>
      <w:pPr>
        <w:tabs>
          <w:tab w:val="num" w:pos="1440"/>
        </w:tabs>
        <w:ind w:left="1440" w:hanging="360"/>
      </w:pPr>
      <w:rPr>
        <w:rFonts w:ascii="Symbol" w:hAnsi="Symbol" w:hint="default"/>
      </w:rPr>
    </w:lvl>
    <w:lvl w:ilvl="2" w:tplc="BED6B0FA" w:tentative="1">
      <w:start w:val="1"/>
      <w:numFmt w:val="bullet"/>
      <w:lvlText w:val=""/>
      <w:lvlJc w:val="left"/>
      <w:pPr>
        <w:tabs>
          <w:tab w:val="num" w:pos="2160"/>
        </w:tabs>
        <w:ind w:left="2160" w:hanging="360"/>
      </w:pPr>
      <w:rPr>
        <w:rFonts w:ascii="Symbol" w:hAnsi="Symbol" w:hint="default"/>
      </w:rPr>
    </w:lvl>
    <w:lvl w:ilvl="3" w:tplc="18ACFB80" w:tentative="1">
      <w:start w:val="1"/>
      <w:numFmt w:val="bullet"/>
      <w:lvlText w:val=""/>
      <w:lvlJc w:val="left"/>
      <w:pPr>
        <w:tabs>
          <w:tab w:val="num" w:pos="2880"/>
        </w:tabs>
        <w:ind w:left="2880" w:hanging="360"/>
      </w:pPr>
      <w:rPr>
        <w:rFonts w:ascii="Symbol" w:hAnsi="Symbol" w:hint="default"/>
      </w:rPr>
    </w:lvl>
    <w:lvl w:ilvl="4" w:tplc="EA08F5C8" w:tentative="1">
      <w:start w:val="1"/>
      <w:numFmt w:val="bullet"/>
      <w:lvlText w:val=""/>
      <w:lvlJc w:val="left"/>
      <w:pPr>
        <w:tabs>
          <w:tab w:val="num" w:pos="3600"/>
        </w:tabs>
        <w:ind w:left="3600" w:hanging="360"/>
      </w:pPr>
      <w:rPr>
        <w:rFonts w:ascii="Symbol" w:hAnsi="Symbol" w:hint="default"/>
      </w:rPr>
    </w:lvl>
    <w:lvl w:ilvl="5" w:tplc="9D7E5D76" w:tentative="1">
      <w:start w:val="1"/>
      <w:numFmt w:val="bullet"/>
      <w:lvlText w:val=""/>
      <w:lvlJc w:val="left"/>
      <w:pPr>
        <w:tabs>
          <w:tab w:val="num" w:pos="4320"/>
        </w:tabs>
        <w:ind w:left="4320" w:hanging="360"/>
      </w:pPr>
      <w:rPr>
        <w:rFonts w:ascii="Symbol" w:hAnsi="Symbol" w:hint="default"/>
      </w:rPr>
    </w:lvl>
    <w:lvl w:ilvl="6" w:tplc="F48AF60E" w:tentative="1">
      <w:start w:val="1"/>
      <w:numFmt w:val="bullet"/>
      <w:lvlText w:val=""/>
      <w:lvlJc w:val="left"/>
      <w:pPr>
        <w:tabs>
          <w:tab w:val="num" w:pos="5040"/>
        </w:tabs>
        <w:ind w:left="5040" w:hanging="360"/>
      </w:pPr>
      <w:rPr>
        <w:rFonts w:ascii="Symbol" w:hAnsi="Symbol" w:hint="default"/>
      </w:rPr>
    </w:lvl>
    <w:lvl w:ilvl="7" w:tplc="14E268A4" w:tentative="1">
      <w:start w:val="1"/>
      <w:numFmt w:val="bullet"/>
      <w:lvlText w:val=""/>
      <w:lvlJc w:val="left"/>
      <w:pPr>
        <w:tabs>
          <w:tab w:val="num" w:pos="5760"/>
        </w:tabs>
        <w:ind w:left="5760" w:hanging="360"/>
      </w:pPr>
      <w:rPr>
        <w:rFonts w:ascii="Symbol" w:hAnsi="Symbol" w:hint="default"/>
      </w:rPr>
    </w:lvl>
    <w:lvl w:ilvl="8" w:tplc="D376D028"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EE0630F"/>
    <w:multiLevelType w:val="hybridMultilevel"/>
    <w:tmpl w:val="6BC0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676DE2"/>
    <w:multiLevelType w:val="hybridMultilevel"/>
    <w:tmpl w:val="349E21F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1D5D68"/>
    <w:multiLevelType w:val="hybridMultilevel"/>
    <w:tmpl w:val="758AB4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9A5963"/>
    <w:multiLevelType w:val="hybridMultilevel"/>
    <w:tmpl w:val="0C52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A268AE"/>
    <w:multiLevelType w:val="hybridMultilevel"/>
    <w:tmpl w:val="07C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336079">
    <w:abstractNumId w:val="19"/>
  </w:num>
  <w:num w:numId="2" w16cid:durableId="1944997726">
    <w:abstractNumId w:val="10"/>
  </w:num>
  <w:num w:numId="3" w16cid:durableId="1369262149">
    <w:abstractNumId w:val="20"/>
  </w:num>
  <w:num w:numId="4" w16cid:durableId="1715932382">
    <w:abstractNumId w:val="4"/>
    <w:lvlOverride w:ilvl="0"/>
    <w:lvlOverride w:ilvl="1">
      <w:startOverride w:val="1"/>
    </w:lvlOverride>
    <w:lvlOverride w:ilvl="2"/>
    <w:lvlOverride w:ilvl="3"/>
    <w:lvlOverride w:ilvl="4"/>
    <w:lvlOverride w:ilvl="5"/>
    <w:lvlOverride w:ilvl="6"/>
    <w:lvlOverride w:ilvl="7"/>
    <w:lvlOverride w:ilvl="8"/>
  </w:num>
  <w:num w:numId="5" w16cid:durableId="1737387485">
    <w:abstractNumId w:val="33"/>
  </w:num>
  <w:num w:numId="6" w16cid:durableId="152062905">
    <w:abstractNumId w:val="15"/>
  </w:num>
  <w:num w:numId="7" w16cid:durableId="1425229350">
    <w:abstractNumId w:val="27"/>
  </w:num>
  <w:num w:numId="8" w16cid:durableId="550578447">
    <w:abstractNumId w:val="0"/>
  </w:num>
  <w:num w:numId="9" w16cid:durableId="1809282972">
    <w:abstractNumId w:val="24"/>
  </w:num>
  <w:num w:numId="10" w16cid:durableId="130026700">
    <w:abstractNumId w:val="13"/>
  </w:num>
  <w:num w:numId="11" w16cid:durableId="723259081">
    <w:abstractNumId w:val="25"/>
  </w:num>
  <w:num w:numId="12" w16cid:durableId="1239824941">
    <w:abstractNumId w:val="34"/>
  </w:num>
  <w:num w:numId="13" w16cid:durableId="1791507296">
    <w:abstractNumId w:val="7"/>
  </w:num>
  <w:num w:numId="14" w16cid:durableId="422799692">
    <w:abstractNumId w:val="28"/>
  </w:num>
  <w:num w:numId="15" w16cid:durableId="2077317280">
    <w:abstractNumId w:val="1"/>
  </w:num>
  <w:num w:numId="16" w16cid:durableId="1365525063">
    <w:abstractNumId w:val="30"/>
  </w:num>
  <w:num w:numId="17" w16cid:durableId="71893241">
    <w:abstractNumId w:val="17"/>
  </w:num>
  <w:num w:numId="18" w16cid:durableId="2105686110">
    <w:abstractNumId w:val="26"/>
  </w:num>
  <w:num w:numId="19" w16cid:durableId="681854541">
    <w:abstractNumId w:val="16"/>
  </w:num>
  <w:num w:numId="20" w16cid:durableId="132064590">
    <w:abstractNumId w:val="23"/>
  </w:num>
  <w:num w:numId="21" w16cid:durableId="159658604">
    <w:abstractNumId w:val="12"/>
  </w:num>
  <w:num w:numId="22" w16cid:durableId="825509828">
    <w:abstractNumId w:val="32"/>
  </w:num>
  <w:num w:numId="23" w16cid:durableId="1400246909">
    <w:abstractNumId w:val="2"/>
  </w:num>
  <w:num w:numId="24" w16cid:durableId="1979723600">
    <w:abstractNumId w:val="18"/>
  </w:num>
  <w:num w:numId="25" w16cid:durableId="552083383">
    <w:abstractNumId w:val="8"/>
  </w:num>
  <w:num w:numId="26" w16cid:durableId="869336465">
    <w:abstractNumId w:val="6"/>
  </w:num>
  <w:num w:numId="27" w16cid:durableId="134832171">
    <w:abstractNumId w:val="22"/>
  </w:num>
  <w:num w:numId="28" w16cid:durableId="1074547884">
    <w:abstractNumId w:val="14"/>
  </w:num>
  <w:num w:numId="29" w16cid:durableId="1663120498">
    <w:abstractNumId w:val="11"/>
  </w:num>
  <w:num w:numId="30" w16cid:durableId="982781599">
    <w:abstractNumId w:val="9"/>
  </w:num>
  <w:num w:numId="31" w16cid:durableId="1122965142">
    <w:abstractNumId w:val="5"/>
  </w:num>
  <w:num w:numId="32" w16cid:durableId="192765938">
    <w:abstractNumId w:val="29"/>
  </w:num>
  <w:num w:numId="33" w16cid:durableId="1153107548">
    <w:abstractNumId w:val="31"/>
  </w:num>
  <w:num w:numId="34" w16cid:durableId="511259721">
    <w:abstractNumId w:val="21"/>
  </w:num>
  <w:num w:numId="35" w16cid:durableId="14230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1660"/>
    <w:rsid w:val="00002831"/>
    <w:rsid w:val="00026BD3"/>
    <w:rsid w:val="000273CA"/>
    <w:rsid w:val="00044142"/>
    <w:rsid w:val="000525EF"/>
    <w:rsid w:val="00065881"/>
    <w:rsid w:val="00096E73"/>
    <w:rsid w:val="000B1023"/>
    <w:rsid w:val="000B5AC1"/>
    <w:rsid w:val="000D7C8A"/>
    <w:rsid w:val="000E2217"/>
    <w:rsid w:val="000E2DDA"/>
    <w:rsid w:val="000E6307"/>
    <w:rsid w:val="00123408"/>
    <w:rsid w:val="001642CF"/>
    <w:rsid w:val="001717E5"/>
    <w:rsid w:val="001718C1"/>
    <w:rsid w:val="00177235"/>
    <w:rsid w:val="00191AD1"/>
    <w:rsid w:val="001972F1"/>
    <w:rsid w:val="001A01B6"/>
    <w:rsid w:val="001A2FA8"/>
    <w:rsid w:val="001B2132"/>
    <w:rsid w:val="001C42D1"/>
    <w:rsid w:val="001D225B"/>
    <w:rsid w:val="001D5754"/>
    <w:rsid w:val="001E3E2D"/>
    <w:rsid w:val="001F4282"/>
    <w:rsid w:val="001F7981"/>
    <w:rsid w:val="00252DB9"/>
    <w:rsid w:val="00287764"/>
    <w:rsid w:val="002A4C32"/>
    <w:rsid w:val="002D2564"/>
    <w:rsid w:val="002D26A4"/>
    <w:rsid w:val="002F2ED2"/>
    <w:rsid w:val="003212B9"/>
    <w:rsid w:val="00325905"/>
    <w:rsid w:val="00342805"/>
    <w:rsid w:val="00343749"/>
    <w:rsid w:val="003479DF"/>
    <w:rsid w:val="0036054D"/>
    <w:rsid w:val="003627BC"/>
    <w:rsid w:val="00367D86"/>
    <w:rsid w:val="0038402F"/>
    <w:rsid w:val="00393C0F"/>
    <w:rsid w:val="003A14D5"/>
    <w:rsid w:val="003A18BF"/>
    <w:rsid w:val="003A3A43"/>
    <w:rsid w:val="003C232E"/>
    <w:rsid w:val="003C5CAC"/>
    <w:rsid w:val="003C7A55"/>
    <w:rsid w:val="00400125"/>
    <w:rsid w:val="004134F3"/>
    <w:rsid w:val="004328C9"/>
    <w:rsid w:val="00461EF5"/>
    <w:rsid w:val="00462338"/>
    <w:rsid w:val="00466105"/>
    <w:rsid w:val="00466250"/>
    <w:rsid w:val="00473E5D"/>
    <w:rsid w:val="00490A4F"/>
    <w:rsid w:val="004C5C14"/>
    <w:rsid w:val="004D36C2"/>
    <w:rsid w:val="004D4211"/>
    <w:rsid w:val="004E186A"/>
    <w:rsid w:val="004F0215"/>
    <w:rsid w:val="004F1229"/>
    <w:rsid w:val="004F6EBB"/>
    <w:rsid w:val="00501ACB"/>
    <w:rsid w:val="0050697D"/>
    <w:rsid w:val="00507CFE"/>
    <w:rsid w:val="0052737B"/>
    <w:rsid w:val="00541E34"/>
    <w:rsid w:val="00561C2B"/>
    <w:rsid w:val="00592BDD"/>
    <w:rsid w:val="005B1C6C"/>
    <w:rsid w:val="005B4353"/>
    <w:rsid w:val="005C4788"/>
    <w:rsid w:val="005F29D2"/>
    <w:rsid w:val="005F746C"/>
    <w:rsid w:val="0060337D"/>
    <w:rsid w:val="00603712"/>
    <w:rsid w:val="00624535"/>
    <w:rsid w:val="00624645"/>
    <w:rsid w:val="00631442"/>
    <w:rsid w:val="00635777"/>
    <w:rsid w:val="00663205"/>
    <w:rsid w:val="006669E6"/>
    <w:rsid w:val="006814D4"/>
    <w:rsid w:val="00693DF0"/>
    <w:rsid w:val="00695838"/>
    <w:rsid w:val="006A28BD"/>
    <w:rsid w:val="006F2C7C"/>
    <w:rsid w:val="006F5978"/>
    <w:rsid w:val="0070541E"/>
    <w:rsid w:val="007327D5"/>
    <w:rsid w:val="00746768"/>
    <w:rsid w:val="00746C40"/>
    <w:rsid w:val="0075593F"/>
    <w:rsid w:val="00760086"/>
    <w:rsid w:val="00770A97"/>
    <w:rsid w:val="00785A7C"/>
    <w:rsid w:val="007A2A7D"/>
    <w:rsid w:val="007A33EC"/>
    <w:rsid w:val="007D62D0"/>
    <w:rsid w:val="00800B6B"/>
    <w:rsid w:val="008074E9"/>
    <w:rsid w:val="00822ACB"/>
    <w:rsid w:val="00825B28"/>
    <w:rsid w:val="00826B87"/>
    <w:rsid w:val="00855F38"/>
    <w:rsid w:val="0087796B"/>
    <w:rsid w:val="00883273"/>
    <w:rsid w:val="00896D71"/>
    <w:rsid w:val="008A414D"/>
    <w:rsid w:val="008A7D15"/>
    <w:rsid w:val="008E52E6"/>
    <w:rsid w:val="0090241F"/>
    <w:rsid w:val="00935563"/>
    <w:rsid w:val="0096014D"/>
    <w:rsid w:val="00961AF6"/>
    <w:rsid w:val="00965590"/>
    <w:rsid w:val="0098289F"/>
    <w:rsid w:val="00984508"/>
    <w:rsid w:val="009A7FDE"/>
    <w:rsid w:val="009B0470"/>
    <w:rsid w:val="009D7207"/>
    <w:rsid w:val="00A35BD7"/>
    <w:rsid w:val="00A43A9E"/>
    <w:rsid w:val="00A54778"/>
    <w:rsid w:val="00A748A6"/>
    <w:rsid w:val="00A97453"/>
    <w:rsid w:val="00AB6CB6"/>
    <w:rsid w:val="00AD2C42"/>
    <w:rsid w:val="00AD6E87"/>
    <w:rsid w:val="00AD7108"/>
    <w:rsid w:val="00AF743E"/>
    <w:rsid w:val="00B12629"/>
    <w:rsid w:val="00B135E7"/>
    <w:rsid w:val="00B36333"/>
    <w:rsid w:val="00B43536"/>
    <w:rsid w:val="00B44D95"/>
    <w:rsid w:val="00B8456C"/>
    <w:rsid w:val="00B974DE"/>
    <w:rsid w:val="00BC0B26"/>
    <w:rsid w:val="00BC4939"/>
    <w:rsid w:val="00BD031D"/>
    <w:rsid w:val="00BD368F"/>
    <w:rsid w:val="00BF2011"/>
    <w:rsid w:val="00BF2033"/>
    <w:rsid w:val="00BF2DA0"/>
    <w:rsid w:val="00BF4980"/>
    <w:rsid w:val="00C00EF8"/>
    <w:rsid w:val="00C248C6"/>
    <w:rsid w:val="00C65DBA"/>
    <w:rsid w:val="00C66192"/>
    <w:rsid w:val="00C7296D"/>
    <w:rsid w:val="00C8104F"/>
    <w:rsid w:val="00C87855"/>
    <w:rsid w:val="00CA45C8"/>
    <w:rsid w:val="00CC5F5C"/>
    <w:rsid w:val="00CC7CED"/>
    <w:rsid w:val="00CD3E33"/>
    <w:rsid w:val="00CD6B3A"/>
    <w:rsid w:val="00CF61A2"/>
    <w:rsid w:val="00D00E89"/>
    <w:rsid w:val="00D03CAB"/>
    <w:rsid w:val="00D069E5"/>
    <w:rsid w:val="00D21150"/>
    <w:rsid w:val="00D4166B"/>
    <w:rsid w:val="00D416D9"/>
    <w:rsid w:val="00D432E0"/>
    <w:rsid w:val="00D55D94"/>
    <w:rsid w:val="00D72AEE"/>
    <w:rsid w:val="00D80990"/>
    <w:rsid w:val="00D90716"/>
    <w:rsid w:val="00D978A8"/>
    <w:rsid w:val="00DA0662"/>
    <w:rsid w:val="00DB6F4A"/>
    <w:rsid w:val="00DC37A0"/>
    <w:rsid w:val="00DD47C5"/>
    <w:rsid w:val="00DE0294"/>
    <w:rsid w:val="00DE0F56"/>
    <w:rsid w:val="00DE6B02"/>
    <w:rsid w:val="00DE7A25"/>
    <w:rsid w:val="00DF1FCE"/>
    <w:rsid w:val="00E37C84"/>
    <w:rsid w:val="00E763B7"/>
    <w:rsid w:val="00E764A1"/>
    <w:rsid w:val="00EA1322"/>
    <w:rsid w:val="00EB0520"/>
    <w:rsid w:val="00EB4017"/>
    <w:rsid w:val="00EC3299"/>
    <w:rsid w:val="00F07E67"/>
    <w:rsid w:val="00F11448"/>
    <w:rsid w:val="00F25B9F"/>
    <w:rsid w:val="00F27C86"/>
    <w:rsid w:val="00F37DE4"/>
    <w:rsid w:val="00F45B37"/>
    <w:rsid w:val="00F526DD"/>
    <w:rsid w:val="00F766E5"/>
    <w:rsid w:val="00F91F7B"/>
    <w:rsid w:val="00F93CDB"/>
    <w:rsid w:val="00F95432"/>
    <w:rsid w:val="00F96D70"/>
    <w:rsid w:val="00FA03CD"/>
    <w:rsid w:val="00FC7FAA"/>
    <w:rsid w:val="00FD062D"/>
    <w:rsid w:val="00FD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semiHidden/>
    <w:unhideWhenUsed/>
    <w:qFormat/>
    <w:rsid w:val="0036054D"/>
    <w:pPr>
      <w:widowControl w:val="0"/>
      <w:spacing w:after="0" w:line="240" w:lineRule="auto"/>
      <w:ind w:left="120"/>
    </w:pPr>
    <w:rPr>
      <w:rFonts w:ascii="Calibri" w:eastAsia="Calibri" w:hAnsi="Calibri"/>
      <w:sz w:val="24"/>
      <w:szCs w:val="24"/>
    </w:rPr>
  </w:style>
  <w:style w:type="character" w:customStyle="1" w:styleId="BodyTextChar">
    <w:name w:val="Body Text Char"/>
    <w:basedOn w:val="DefaultParagraphFont"/>
    <w:link w:val="BodyText"/>
    <w:uiPriority w:val="1"/>
    <w:semiHidden/>
    <w:rsid w:val="0036054D"/>
    <w:rPr>
      <w:rFonts w:ascii="Calibri" w:eastAsia="Calibri" w:hAnsi="Calibri"/>
      <w:sz w:val="24"/>
      <w:szCs w:val="24"/>
    </w:rPr>
  </w:style>
  <w:style w:type="paragraph" w:styleId="ListParagraph">
    <w:name w:val="List Paragraph"/>
    <w:basedOn w:val="Normal"/>
    <w:uiPriority w:val="34"/>
    <w:qFormat/>
    <w:rsid w:val="0036054D"/>
    <w:pPr>
      <w:widowControl w:val="0"/>
      <w:spacing w:after="0" w:line="240" w:lineRule="auto"/>
    </w:pPr>
  </w:style>
  <w:style w:type="character" w:styleId="UnresolvedMention">
    <w:name w:val="Unresolved Mention"/>
    <w:basedOn w:val="DefaultParagraphFont"/>
    <w:uiPriority w:val="99"/>
    <w:semiHidden/>
    <w:unhideWhenUsed/>
    <w:rsid w:val="00287764"/>
    <w:rPr>
      <w:color w:val="605E5C"/>
      <w:shd w:val="clear" w:color="auto" w:fill="E1DFDD"/>
    </w:rPr>
  </w:style>
  <w:style w:type="paragraph" w:styleId="Revision">
    <w:name w:val="Revision"/>
    <w:hidden/>
    <w:uiPriority w:val="99"/>
    <w:semiHidden/>
    <w:rsid w:val="008A7D15"/>
    <w:pPr>
      <w:spacing w:after="0" w:line="240" w:lineRule="auto"/>
    </w:pPr>
  </w:style>
  <w:style w:type="character" w:styleId="CommentReference">
    <w:name w:val="annotation reference"/>
    <w:basedOn w:val="DefaultParagraphFont"/>
    <w:uiPriority w:val="99"/>
    <w:semiHidden/>
    <w:unhideWhenUsed/>
    <w:rsid w:val="008A7D15"/>
    <w:rPr>
      <w:sz w:val="16"/>
      <w:szCs w:val="16"/>
    </w:rPr>
  </w:style>
  <w:style w:type="paragraph" w:styleId="CommentText">
    <w:name w:val="annotation text"/>
    <w:basedOn w:val="Normal"/>
    <w:link w:val="CommentTextChar"/>
    <w:uiPriority w:val="99"/>
    <w:unhideWhenUsed/>
    <w:rsid w:val="008A7D15"/>
    <w:pPr>
      <w:spacing w:line="240" w:lineRule="auto"/>
    </w:pPr>
    <w:rPr>
      <w:sz w:val="20"/>
      <w:szCs w:val="20"/>
    </w:rPr>
  </w:style>
  <w:style w:type="character" w:customStyle="1" w:styleId="CommentTextChar">
    <w:name w:val="Comment Text Char"/>
    <w:basedOn w:val="DefaultParagraphFont"/>
    <w:link w:val="CommentText"/>
    <w:uiPriority w:val="99"/>
    <w:rsid w:val="008A7D15"/>
    <w:rPr>
      <w:sz w:val="20"/>
      <w:szCs w:val="20"/>
    </w:rPr>
  </w:style>
  <w:style w:type="paragraph" w:styleId="CommentSubject">
    <w:name w:val="annotation subject"/>
    <w:basedOn w:val="CommentText"/>
    <w:next w:val="CommentText"/>
    <w:link w:val="CommentSubjectChar"/>
    <w:uiPriority w:val="99"/>
    <w:semiHidden/>
    <w:unhideWhenUsed/>
    <w:rsid w:val="008A7D15"/>
    <w:rPr>
      <w:b/>
      <w:bCs/>
    </w:rPr>
  </w:style>
  <w:style w:type="character" w:customStyle="1" w:styleId="CommentSubjectChar">
    <w:name w:val="Comment Subject Char"/>
    <w:basedOn w:val="CommentTextChar"/>
    <w:link w:val="CommentSubject"/>
    <w:uiPriority w:val="99"/>
    <w:semiHidden/>
    <w:rsid w:val="008A7D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2291">
      <w:bodyDiv w:val="1"/>
      <w:marLeft w:val="0"/>
      <w:marRight w:val="0"/>
      <w:marTop w:val="0"/>
      <w:marBottom w:val="0"/>
      <w:divBdr>
        <w:top w:val="none" w:sz="0" w:space="0" w:color="auto"/>
        <w:left w:val="none" w:sz="0" w:space="0" w:color="auto"/>
        <w:bottom w:val="none" w:sz="0" w:space="0" w:color="auto"/>
        <w:right w:val="none" w:sz="0" w:space="0" w:color="auto"/>
      </w:divBdr>
      <w:divsChild>
        <w:div w:id="369914851">
          <w:marLeft w:val="547"/>
          <w:marRight w:val="0"/>
          <w:marTop w:val="0"/>
          <w:marBottom w:val="160"/>
          <w:divBdr>
            <w:top w:val="none" w:sz="0" w:space="0" w:color="auto"/>
            <w:left w:val="none" w:sz="0" w:space="0" w:color="auto"/>
            <w:bottom w:val="none" w:sz="0" w:space="0" w:color="auto"/>
            <w:right w:val="none" w:sz="0" w:space="0" w:color="auto"/>
          </w:divBdr>
        </w:div>
        <w:div w:id="737938179">
          <w:marLeft w:val="1166"/>
          <w:marRight w:val="0"/>
          <w:marTop w:val="0"/>
          <w:marBottom w:val="0"/>
          <w:divBdr>
            <w:top w:val="none" w:sz="0" w:space="0" w:color="auto"/>
            <w:left w:val="none" w:sz="0" w:space="0" w:color="auto"/>
            <w:bottom w:val="none" w:sz="0" w:space="0" w:color="auto"/>
            <w:right w:val="none" w:sz="0" w:space="0" w:color="auto"/>
          </w:divBdr>
        </w:div>
        <w:div w:id="255745951">
          <w:marLeft w:val="1166"/>
          <w:marRight w:val="0"/>
          <w:marTop w:val="0"/>
          <w:marBottom w:val="0"/>
          <w:divBdr>
            <w:top w:val="none" w:sz="0" w:space="0" w:color="auto"/>
            <w:left w:val="none" w:sz="0" w:space="0" w:color="auto"/>
            <w:bottom w:val="none" w:sz="0" w:space="0" w:color="auto"/>
            <w:right w:val="none" w:sz="0" w:space="0" w:color="auto"/>
          </w:divBdr>
        </w:div>
        <w:div w:id="624431817">
          <w:marLeft w:val="1166"/>
          <w:marRight w:val="0"/>
          <w:marTop w:val="0"/>
          <w:marBottom w:val="0"/>
          <w:divBdr>
            <w:top w:val="none" w:sz="0" w:space="0" w:color="auto"/>
            <w:left w:val="none" w:sz="0" w:space="0" w:color="auto"/>
            <w:bottom w:val="none" w:sz="0" w:space="0" w:color="auto"/>
            <w:right w:val="none" w:sz="0" w:space="0" w:color="auto"/>
          </w:divBdr>
        </w:div>
        <w:div w:id="612059691">
          <w:marLeft w:val="1800"/>
          <w:marRight w:val="0"/>
          <w:marTop w:val="0"/>
          <w:marBottom w:val="0"/>
          <w:divBdr>
            <w:top w:val="none" w:sz="0" w:space="0" w:color="auto"/>
            <w:left w:val="none" w:sz="0" w:space="0" w:color="auto"/>
            <w:bottom w:val="none" w:sz="0" w:space="0" w:color="auto"/>
            <w:right w:val="none" w:sz="0" w:space="0" w:color="auto"/>
          </w:divBdr>
        </w:div>
        <w:div w:id="1400638392">
          <w:marLeft w:val="547"/>
          <w:marRight w:val="0"/>
          <w:marTop w:val="0"/>
          <w:marBottom w:val="160"/>
          <w:divBdr>
            <w:top w:val="none" w:sz="0" w:space="0" w:color="auto"/>
            <w:left w:val="none" w:sz="0" w:space="0" w:color="auto"/>
            <w:bottom w:val="none" w:sz="0" w:space="0" w:color="auto"/>
            <w:right w:val="none" w:sz="0" w:space="0" w:color="auto"/>
          </w:divBdr>
        </w:div>
      </w:divsChild>
    </w:div>
    <w:div w:id="471364176">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180657890">
      <w:bodyDiv w:val="1"/>
      <w:marLeft w:val="0"/>
      <w:marRight w:val="0"/>
      <w:marTop w:val="0"/>
      <w:marBottom w:val="0"/>
      <w:divBdr>
        <w:top w:val="none" w:sz="0" w:space="0" w:color="auto"/>
        <w:left w:val="none" w:sz="0" w:space="0" w:color="auto"/>
        <w:bottom w:val="none" w:sz="0" w:space="0" w:color="auto"/>
        <w:right w:val="none" w:sz="0" w:space="0" w:color="auto"/>
      </w:divBdr>
      <w:divsChild>
        <w:div w:id="1269965471">
          <w:marLeft w:val="547"/>
          <w:marRight w:val="0"/>
          <w:marTop w:val="0"/>
          <w:marBottom w:val="0"/>
          <w:divBdr>
            <w:top w:val="none" w:sz="0" w:space="0" w:color="auto"/>
            <w:left w:val="none" w:sz="0" w:space="0" w:color="auto"/>
            <w:bottom w:val="none" w:sz="0" w:space="0" w:color="auto"/>
            <w:right w:val="none" w:sz="0" w:space="0" w:color="auto"/>
          </w:divBdr>
        </w:div>
        <w:div w:id="2032221923">
          <w:marLeft w:val="1267"/>
          <w:marRight w:val="0"/>
          <w:marTop w:val="0"/>
          <w:marBottom w:val="0"/>
          <w:divBdr>
            <w:top w:val="none" w:sz="0" w:space="0" w:color="auto"/>
            <w:left w:val="none" w:sz="0" w:space="0" w:color="auto"/>
            <w:bottom w:val="none" w:sz="0" w:space="0" w:color="auto"/>
            <w:right w:val="none" w:sz="0" w:space="0" w:color="auto"/>
          </w:divBdr>
        </w:div>
        <w:div w:id="1182863768">
          <w:marLeft w:val="547"/>
          <w:marRight w:val="0"/>
          <w:marTop w:val="0"/>
          <w:marBottom w:val="0"/>
          <w:divBdr>
            <w:top w:val="none" w:sz="0" w:space="0" w:color="auto"/>
            <w:left w:val="none" w:sz="0" w:space="0" w:color="auto"/>
            <w:bottom w:val="none" w:sz="0" w:space="0" w:color="auto"/>
            <w:right w:val="none" w:sz="0" w:space="0" w:color="auto"/>
          </w:divBdr>
        </w:div>
        <w:div w:id="582303910">
          <w:marLeft w:val="547"/>
          <w:marRight w:val="0"/>
          <w:marTop w:val="0"/>
          <w:marBottom w:val="160"/>
          <w:divBdr>
            <w:top w:val="none" w:sz="0" w:space="0" w:color="auto"/>
            <w:left w:val="none" w:sz="0" w:space="0" w:color="auto"/>
            <w:bottom w:val="none" w:sz="0" w:space="0" w:color="auto"/>
            <w:right w:val="none" w:sz="0" w:space="0" w:color="auto"/>
          </w:divBdr>
        </w:div>
      </w:divsChild>
    </w:div>
    <w:div w:id="1289820264">
      <w:bodyDiv w:val="1"/>
      <w:marLeft w:val="0"/>
      <w:marRight w:val="0"/>
      <w:marTop w:val="0"/>
      <w:marBottom w:val="0"/>
      <w:divBdr>
        <w:top w:val="none" w:sz="0" w:space="0" w:color="auto"/>
        <w:left w:val="none" w:sz="0" w:space="0" w:color="auto"/>
        <w:bottom w:val="none" w:sz="0" w:space="0" w:color="auto"/>
        <w:right w:val="none" w:sz="0" w:space="0" w:color="auto"/>
      </w:divBdr>
      <w:divsChild>
        <w:div w:id="1456027757">
          <w:marLeft w:val="547"/>
          <w:marRight w:val="0"/>
          <w:marTop w:val="0"/>
          <w:marBottom w:val="0"/>
          <w:divBdr>
            <w:top w:val="none" w:sz="0" w:space="0" w:color="auto"/>
            <w:left w:val="none" w:sz="0" w:space="0" w:color="auto"/>
            <w:bottom w:val="none" w:sz="0" w:space="0" w:color="auto"/>
            <w:right w:val="none" w:sz="0" w:space="0" w:color="auto"/>
          </w:divBdr>
        </w:div>
        <w:div w:id="2113088690">
          <w:marLeft w:val="547"/>
          <w:marRight w:val="0"/>
          <w:marTop w:val="0"/>
          <w:marBottom w:val="160"/>
          <w:divBdr>
            <w:top w:val="none" w:sz="0" w:space="0" w:color="auto"/>
            <w:left w:val="none" w:sz="0" w:space="0" w:color="auto"/>
            <w:bottom w:val="none" w:sz="0" w:space="0" w:color="auto"/>
            <w:right w:val="none" w:sz="0" w:space="0" w:color="auto"/>
          </w:divBdr>
        </w:div>
      </w:divsChild>
    </w:div>
    <w:div w:id="1648240754">
      <w:bodyDiv w:val="1"/>
      <w:marLeft w:val="0"/>
      <w:marRight w:val="0"/>
      <w:marTop w:val="0"/>
      <w:marBottom w:val="0"/>
      <w:divBdr>
        <w:top w:val="none" w:sz="0" w:space="0" w:color="auto"/>
        <w:left w:val="none" w:sz="0" w:space="0" w:color="auto"/>
        <w:bottom w:val="none" w:sz="0" w:space="0" w:color="auto"/>
        <w:right w:val="none" w:sz="0" w:space="0" w:color="auto"/>
      </w:divBdr>
    </w:div>
    <w:div w:id="1702513186">
      <w:bodyDiv w:val="1"/>
      <w:marLeft w:val="0"/>
      <w:marRight w:val="0"/>
      <w:marTop w:val="0"/>
      <w:marBottom w:val="0"/>
      <w:divBdr>
        <w:top w:val="none" w:sz="0" w:space="0" w:color="auto"/>
        <w:left w:val="none" w:sz="0" w:space="0" w:color="auto"/>
        <w:bottom w:val="none" w:sz="0" w:space="0" w:color="auto"/>
        <w:right w:val="none" w:sz="0" w:space="0" w:color="auto"/>
      </w:divBdr>
    </w:div>
    <w:div w:id="1988048976">
      <w:bodyDiv w:val="1"/>
      <w:marLeft w:val="0"/>
      <w:marRight w:val="0"/>
      <w:marTop w:val="0"/>
      <w:marBottom w:val="0"/>
      <w:divBdr>
        <w:top w:val="none" w:sz="0" w:space="0" w:color="auto"/>
        <w:left w:val="none" w:sz="0" w:space="0" w:color="auto"/>
        <w:bottom w:val="none" w:sz="0" w:space="0" w:color="auto"/>
        <w:right w:val="none" w:sz="0" w:space="0" w:color="auto"/>
      </w:divBdr>
      <w:divsChild>
        <w:div w:id="766922154">
          <w:marLeft w:val="547"/>
          <w:marRight w:val="0"/>
          <w:marTop w:val="0"/>
          <w:marBottom w:val="0"/>
          <w:divBdr>
            <w:top w:val="none" w:sz="0" w:space="0" w:color="auto"/>
            <w:left w:val="none" w:sz="0" w:space="0" w:color="auto"/>
            <w:bottom w:val="none" w:sz="0" w:space="0" w:color="auto"/>
            <w:right w:val="none" w:sz="0" w:space="0" w:color="auto"/>
          </w:divBdr>
        </w:div>
        <w:div w:id="1388644763">
          <w:marLeft w:val="1267"/>
          <w:marRight w:val="0"/>
          <w:marTop w:val="0"/>
          <w:marBottom w:val="0"/>
          <w:divBdr>
            <w:top w:val="none" w:sz="0" w:space="0" w:color="auto"/>
            <w:left w:val="none" w:sz="0" w:space="0" w:color="auto"/>
            <w:bottom w:val="none" w:sz="0" w:space="0" w:color="auto"/>
            <w:right w:val="none" w:sz="0" w:space="0" w:color="auto"/>
          </w:divBdr>
        </w:div>
        <w:div w:id="75321181">
          <w:marLeft w:val="1267"/>
          <w:marRight w:val="0"/>
          <w:marTop w:val="0"/>
          <w:marBottom w:val="0"/>
          <w:divBdr>
            <w:top w:val="none" w:sz="0" w:space="0" w:color="auto"/>
            <w:left w:val="none" w:sz="0" w:space="0" w:color="auto"/>
            <w:bottom w:val="none" w:sz="0" w:space="0" w:color="auto"/>
            <w:right w:val="none" w:sz="0" w:space="0" w:color="auto"/>
          </w:divBdr>
        </w:div>
        <w:div w:id="87312032">
          <w:marLeft w:val="2074"/>
          <w:marRight w:val="0"/>
          <w:marTop w:val="0"/>
          <w:marBottom w:val="0"/>
          <w:divBdr>
            <w:top w:val="none" w:sz="0" w:space="0" w:color="auto"/>
            <w:left w:val="none" w:sz="0" w:space="0" w:color="auto"/>
            <w:bottom w:val="none" w:sz="0" w:space="0" w:color="auto"/>
            <w:right w:val="none" w:sz="0" w:space="0" w:color="auto"/>
          </w:divBdr>
        </w:div>
      </w:divsChild>
    </w:div>
    <w:div w:id="20050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hyperlink" Target="https://policy.corp.cvscaremark.com/cs/groups/public/@pnp/@all/@6700/documents/sop/y2fs/bc0w/~edisp/call-0049.pdf"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image" Target="media/image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Dugdale, Brienna</cp:lastModifiedBy>
  <cp:revision>12</cp:revision>
  <dcterms:created xsi:type="dcterms:W3CDTF">2024-08-30T23:18:00Z</dcterms:created>
  <dcterms:modified xsi:type="dcterms:W3CDTF">2024-09-10T15:26:00Z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