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E5CEF" w14:textId="65EDC0A1" w:rsidR="005F0506" w:rsidRDefault="005F0506" w:rsidP="005F0506">
      <w:pPr>
        <w:pStyle w:val="TOC2"/>
        <w:rPr>
          <w:rFonts w:eastAsiaTheme="majorEastAsia" w:cstheme="majorBidi"/>
          <w:noProof w:val="0"/>
          <w:color w:val="000000"/>
          <w:kern w:val="2"/>
          <w:sz w:val="36"/>
          <w:szCs w:val="36"/>
          <w:u w:val="none"/>
          <w14:ligatures w14:val="standardContextual"/>
        </w:rPr>
      </w:pPr>
      <w:r w:rsidRPr="004F5FDB">
        <w:rPr>
          <w:rFonts w:eastAsiaTheme="majorEastAsia" w:cstheme="majorBidi"/>
          <w:noProof w:val="0"/>
          <w:color w:val="000000"/>
          <w:kern w:val="2"/>
          <w:sz w:val="36"/>
          <w:szCs w:val="36"/>
          <w:u w:val="none"/>
          <w14:ligatures w14:val="standardContextual"/>
        </w:rPr>
        <w:t>Zscaler Private Access (</w:t>
      </w:r>
      <w:proofErr w:type="spellStart"/>
      <w:r w:rsidRPr="004F5FDB">
        <w:rPr>
          <w:rFonts w:eastAsiaTheme="majorEastAsia" w:cstheme="majorBidi"/>
          <w:noProof w:val="0"/>
          <w:color w:val="000000"/>
          <w:kern w:val="2"/>
          <w:sz w:val="36"/>
          <w:szCs w:val="36"/>
          <w:u w:val="none"/>
          <w14:ligatures w14:val="standardContextual"/>
        </w:rPr>
        <w:t>ZPA</w:t>
      </w:r>
      <w:proofErr w:type="spellEnd"/>
      <w:r w:rsidRPr="004F5FDB">
        <w:rPr>
          <w:rFonts w:eastAsiaTheme="majorEastAsia" w:cstheme="majorBidi"/>
          <w:noProof w:val="0"/>
          <w:color w:val="000000"/>
          <w:kern w:val="2"/>
          <w:sz w:val="36"/>
          <w:szCs w:val="36"/>
          <w:u w:val="none"/>
          <w14:ligatures w14:val="standardContextual"/>
        </w:rPr>
        <w:t xml:space="preserve">) </w:t>
      </w:r>
      <w:r>
        <w:rPr>
          <w:rFonts w:eastAsiaTheme="majorEastAsia" w:cstheme="majorBidi"/>
          <w:noProof w:val="0"/>
          <w:color w:val="000000"/>
          <w:kern w:val="2"/>
          <w:sz w:val="36"/>
          <w:szCs w:val="36"/>
          <w:u w:val="none"/>
          <w14:ligatures w14:val="standardContextual"/>
        </w:rPr>
        <w:t>Job Aid</w:t>
      </w:r>
    </w:p>
    <w:p w14:paraId="586A9BEB" w14:textId="076BAEEE" w:rsidR="005F0506" w:rsidRDefault="005F0506" w:rsidP="005F0506">
      <w:pPr>
        <w:spacing w:before="120" w:after="120"/>
        <w:rPr>
          <w:bCs/>
        </w:rPr>
      </w:pPr>
    </w:p>
    <w:p w14:paraId="54E6A79D" w14:textId="485A8815" w:rsidR="00115CFD" w:rsidRPr="0006432C" w:rsidRDefault="00115CFD" w:rsidP="005F0506">
      <w:pPr>
        <w:spacing w:before="120" w:after="120"/>
        <w:rPr>
          <w:bCs/>
          <w:szCs w:val="24"/>
        </w:rPr>
      </w:pPr>
      <w:r w:rsidRPr="00115CFD">
        <w:rPr>
          <w:b/>
          <w:szCs w:val="24"/>
        </w:rPr>
        <w:t xml:space="preserve">Description: </w:t>
      </w:r>
      <w:r w:rsidR="0006432C" w:rsidRPr="0006432C">
        <w:rPr>
          <w:bCs/>
          <w:szCs w:val="24"/>
        </w:rPr>
        <w:t>Provides access to steps on setting up Zscaler Private Access (</w:t>
      </w:r>
      <w:proofErr w:type="spellStart"/>
      <w:r w:rsidR="0006432C" w:rsidRPr="0006432C">
        <w:rPr>
          <w:bCs/>
          <w:szCs w:val="24"/>
        </w:rPr>
        <w:t>ZPA</w:t>
      </w:r>
      <w:proofErr w:type="spellEnd"/>
      <w:r w:rsidR="0006432C" w:rsidRPr="0006432C">
        <w:rPr>
          <w:bCs/>
          <w:szCs w:val="24"/>
        </w:rPr>
        <w:t>) for secure remote access.</w:t>
      </w:r>
    </w:p>
    <w:p w14:paraId="2B386504" w14:textId="77777777" w:rsidR="00115CFD" w:rsidRPr="00115CFD" w:rsidRDefault="00115CFD" w:rsidP="005F0506">
      <w:pPr>
        <w:spacing w:before="120" w:after="120"/>
        <w:rPr>
          <w:bCs/>
          <w:szCs w:val="24"/>
        </w:rPr>
      </w:pPr>
    </w:p>
    <w:p w14:paraId="5EBF77B7" w14:textId="18B7AAEF" w:rsidR="005F0506" w:rsidRPr="00115CFD" w:rsidRDefault="001E3770" w:rsidP="002A40C0">
      <w:pPr>
        <w:spacing w:before="120" w:after="120"/>
        <w:rPr>
          <w:b/>
          <w:bCs/>
          <w:szCs w:val="24"/>
        </w:rPr>
      </w:pPr>
      <w:r w:rsidRPr="00115CFD">
        <w:rPr>
          <w:b/>
          <w:bCs/>
          <w:szCs w:val="24"/>
        </w:rPr>
        <w:t>Background:</w:t>
      </w:r>
      <w:r w:rsidR="005F0506" w:rsidRPr="00115CFD">
        <w:rPr>
          <w:b/>
          <w:bCs/>
          <w:szCs w:val="24"/>
        </w:rPr>
        <w:t xml:space="preserve"> </w:t>
      </w:r>
      <w:r w:rsidRPr="00115CFD">
        <w:rPr>
          <w:szCs w:val="24"/>
        </w:rPr>
        <w:br/>
      </w:r>
      <w:r w:rsidR="005F0506" w:rsidRPr="00115CFD">
        <w:rPr>
          <w:rFonts w:eastAsia="Calibri"/>
          <w:szCs w:val="24"/>
        </w:rPr>
        <w:t>Zscaler Private Access (</w:t>
      </w:r>
      <w:proofErr w:type="spellStart"/>
      <w:r w:rsidR="005F0506" w:rsidRPr="00115CFD">
        <w:rPr>
          <w:rFonts w:eastAsia="Calibri"/>
          <w:szCs w:val="24"/>
        </w:rPr>
        <w:t>ZPA</w:t>
      </w:r>
      <w:proofErr w:type="spellEnd"/>
      <w:r w:rsidR="005F0506" w:rsidRPr="00115CFD">
        <w:rPr>
          <w:rFonts w:eastAsia="Calibri"/>
          <w:szCs w:val="24"/>
        </w:rPr>
        <w:t>) will completely replace Cisco VPN using Microsoft Multi-factor Authentication (MFA)</w:t>
      </w:r>
      <w:r w:rsidR="00B16378" w:rsidRPr="00115CFD">
        <w:rPr>
          <w:rFonts w:eastAsia="Calibri"/>
          <w:szCs w:val="24"/>
        </w:rPr>
        <w:t xml:space="preserve">. </w:t>
      </w:r>
      <w:r w:rsidR="00F650F3" w:rsidRPr="00115CFD">
        <w:rPr>
          <w:rFonts w:eastAsia="Calibri"/>
          <w:szCs w:val="24"/>
        </w:rPr>
        <w:t>There will no longer be a need to log in</w:t>
      </w:r>
      <w:r w:rsidR="0359E37F" w:rsidRPr="00115CFD">
        <w:rPr>
          <w:rFonts w:eastAsia="Calibri"/>
          <w:szCs w:val="24"/>
        </w:rPr>
        <w:t xml:space="preserve"> </w:t>
      </w:r>
      <w:r w:rsidR="00F650F3" w:rsidRPr="00115CFD">
        <w:rPr>
          <w:rFonts w:eastAsia="Calibri"/>
          <w:szCs w:val="24"/>
        </w:rPr>
        <w:t>to a VPN daily as y</w:t>
      </w:r>
      <w:r w:rsidR="00A34163" w:rsidRPr="00115CFD">
        <w:rPr>
          <w:rFonts w:eastAsia="Calibri"/>
          <w:szCs w:val="24"/>
        </w:rPr>
        <w:t xml:space="preserve">our </w:t>
      </w:r>
      <w:r w:rsidR="00F650F3" w:rsidRPr="00115CFD">
        <w:rPr>
          <w:rFonts w:eastAsia="Calibri"/>
          <w:szCs w:val="24"/>
        </w:rPr>
        <w:t xml:space="preserve">secure </w:t>
      </w:r>
      <w:r w:rsidR="00A34163" w:rsidRPr="00115CFD">
        <w:rPr>
          <w:rFonts w:eastAsia="Calibri"/>
          <w:szCs w:val="24"/>
        </w:rPr>
        <w:t xml:space="preserve">connection will last for 14 days with </w:t>
      </w:r>
      <w:proofErr w:type="spellStart"/>
      <w:r w:rsidR="00A34163" w:rsidRPr="00115CFD">
        <w:rPr>
          <w:rFonts w:eastAsia="Calibri"/>
          <w:szCs w:val="24"/>
        </w:rPr>
        <w:t>ZPA</w:t>
      </w:r>
      <w:proofErr w:type="spellEnd"/>
      <w:r w:rsidR="00F650F3" w:rsidRPr="00115CFD">
        <w:rPr>
          <w:rFonts w:eastAsia="Calibri"/>
          <w:szCs w:val="24"/>
        </w:rPr>
        <w:t>.</w:t>
      </w:r>
    </w:p>
    <w:p w14:paraId="62505D5C" w14:textId="77777777" w:rsidR="00EB531C" w:rsidRDefault="00EB531C" w:rsidP="00374605">
      <w:pPr>
        <w:rPr>
          <w:rFonts w:eastAsia="Calibri"/>
          <w:b/>
          <w:bCs/>
          <w:szCs w:val="24"/>
        </w:rPr>
      </w:pPr>
    </w:p>
    <w:p w14:paraId="47BB7CD3" w14:textId="7082BB17" w:rsidR="00EB531C" w:rsidRPr="00115CFD" w:rsidRDefault="00A44AD8" w:rsidP="00374605">
      <w:pPr>
        <w:rPr>
          <w:rFonts w:eastAsia="Calibri"/>
          <w:b/>
          <w:bCs/>
          <w:szCs w:val="24"/>
        </w:rPr>
      </w:pPr>
      <w:r w:rsidRPr="00115CFD">
        <w:rPr>
          <w:rFonts w:eastAsia="Calibri"/>
          <w:b/>
          <w:bCs/>
          <w:szCs w:val="24"/>
        </w:rPr>
        <w:t xml:space="preserve">CCR Action: </w:t>
      </w:r>
    </w:p>
    <w:p w14:paraId="0220266D" w14:textId="4C672942" w:rsidR="00115CFD" w:rsidRPr="00115CFD" w:rsidRDefault="00D66F4B" w:rsidP="00115CF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115CFD">
        <w:rPr>
          <w:rFonts w:ascii="Verdana" w:hAnsi="Verdana"/>
          <w:sz w:val="24"/>
          <w:szCs w:val="24"/>
        </w:rPr>
        <w:t>Click the following link:</w:t>
      </w:r>
      <w:r w:rsidR="00A44AD8" w:rsidRPr="00115CFD">
        <w:rPr>
          <w:rFonts w:ascii="Verdana" w:hAnsi="Verdana"/>
          <w:sz w:val="24"/>
          <w:szCs w:val="24"/>
        </w:rPr>
        <w:t xml:space="preserve"> </w:t>
      </w:r>
      <w:hyperlink r:id="rId5" w:history="1">
        <w:r w:rsidR="00A44AD8" w:rsidRPr="00115CFD">
          <w:rPr>
            <w:rStyle w:val="Hyperlink"/>
            <w:rFonts w:ascii="Verdana" w:hAnsi="Verdana"/>
            <w:sz w:val="24"/>
            <w:szCs w:val="24"/>
          </w:rPr>
          <w:t>Self-Service - Colleague Zone</w:t>
        </w:r>
      </w:hyperlink>
      <w:r w:rsidR="00F732BD">
        <w:rPr>
          <w:rFonts w:ascii="Verdana" w:hAnsi="Verdana"/>
          <w:sz w:val="24"/>
          <w:szCs w:val="24"/>
        </w:rPr>
        <w:t>.</w:t>
      </w:r>
    </w:p>
    <w:p w14:paraId="2AA6BC50" w14:textId="6AD17FC9" w:rsidR="001E3770" w:rsidRDefault="00374605" w:rsidP="00115CF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115CFD">
        <w:rPr>
          <w:rFonts w:ascii="Verdana" w:hAnsi="Verdana"/>
          <w:sz w:val="24"/>
          <w:szCs w:val="24"/>
        </w:rPr>
        <w:t>Follow the directions provided to complete set up</w:t>
      </w:r>
      <w:r w:rsidR="009369A8" w:rsidRPr="00115CFD">
        <w:rPr>
          <w:rFonts w:ascii="Verdana" w:hAnsi="Verdana"/>
          <w:sz w:val="24"/>
          <w:szCs w:val="24"/>
        </w:rPr>
        <w:t>.</w:t>
      </w:r>
    </w:p>
    <w:p w14:paraId="137018DB" w14:textId="77777777" w:rsidR="00115CFD" w:rsidRDefault="00115CFD" w:rsidP="00FD6B9E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6"/>
          <w:szCs w:val="16"/>
        </w:rPr>
        <w:t>Not to Be Reproduced or Disclosed to Others Without Prior Written Approval</w:t>
      </w:r>
    </w:p>
    <w:p w14:paraId="4E7640A1" w14:textId="77777777" w:rsidR="00115CFD" w:rsidRPr="00AB6F37" w:rsidRDefault="00115CFD" w:rsidP="00FD6B9E">
      <w:pPr>
        <w:pStyle w:val="NormalWeb"/>
        <w:spacing w:before="0" w:beforeAutospacing="0" w:after="0" w:afterAutospacing="0"/>
        <w:jc w:val="center"/>
        <w:rPr>
          <w:rFonts w:ascii="Verdana" w:eastAsia="Calibri" w:hAnsi="Verdana" w:cs="Calibri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p w14:paraId="2B878C43" w14:textId="77777777" w:rsidR="00115CFD" w:rsidRPr="00115CFD" w:rsidRDefault="00115CFD" w:rsidP="00115CFD">
      <w:pPr>
        <w:rPr>
          <w:szCs w:val="24"/>
        </w:rPr>
      </w:pPr>
    </w:p>
    <w:sectPr w:rsidR="00115CFD" w:rsidRPr="0011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B3B7F"/>
    <w:multiLevelType w:val="hybridMultilevel"/>
    <w:tmpl w:val="54E4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75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06"/>
    <w:rsid w:val="00004B09"/>
    <w:rsid w:val="00015200"/>
    <w:rsid w:val="0006432C"/>
    <w:rsid w:val="00076537"/>
    <w:rsid w:val="00087311"/>
    <w:rsid w:val="000F279F"/>
    <w:rsid w:val="001033AD"/>
    <w:rsid w:val="00103ACE"/>
    <w:rsid w:val="00115CFD"/>
    <w:rsid w:val="00146FB9"/>
    <w:rsid w:val="00164DD9"/>
    <w:rsid w:val="001E3770"/>
    <w:rsid w:val="001F0CE2"/>
    <w:rsid w:val="00216B60"/>
    <w:rsid w:val="00224BD7"/>
    <w:rsid w:val="002A40C0"/>
    <w:rsid w:val="002E3D32"/>
    <w:rsid w:val="00316EC0"/>
    <w:rsid w:val="003174CE"/>
    <w:rsid w:val="00345DDE"/>
    <w:rsid w:val="0034743E"/>
    <w:rsid w:val="00374605"/>
    <w:rsid w:val="003D1E57"/>
    <w:rsid w:val="00416A7C"/>
    <w:rsid w:val="004265D4"/>
    <w:rsid w:val="004B592F"/>
    <w:rsid w:val="004D077E"/>
    <w:rsid w:val="004E5B48"/>
    <w:rsid w:val="00526E04"/>
    <w:rsid w:val="005E18FC"/>
    <w:rsid w:val="005F0506"/>
    <w:rsid w:val="0062358D"/>
    <w:rsid w:val="006446C3"/>
    <w:rsid w:val="00656B25"/>
    <w:rsid w:val="006C431A"/>
    <w:rsid w:val="006C5A94"/>
    <w:rsid w:val="006E40B1"/>
    <w:rsid w:val="006F26FB"/>
    <w:rsid w:val="007939FE"/>
    <w:rsid w:val="00795AD7"/>
    <w:rsid w:val="007E02CE"/>
    <w:rsid w:val="007F3DD6"/>
    <w:rsid w:val="00833C43"/>
    <w:rsid w:val="00845DBF"/>
    <w:rsid w:val="00871886"/>
    <w:rsid w:val="00880129"/>
    <w:rsid w:val="00883950"/>
    <w:rsid w:val="008F3143"/>
    <w:rsid w:val="009369A8"/>
    <w:rsid w:val="009708A8"/>
    <w:rsid w:val="009763D2"/>
    <w:rsid w:val="009A6ECA"/>
    <w:rsid w:val="00A04DBD"/>
    <w:rsid w:val="00A34163"/>
    <w:rsid w:val="00A44AD8"/>
    <w:rsid w:val="00A7203A"/>
    <w:rsid w:val="00A80833"/>
    <w:rsid w:val="00A81A98"/>
    <w:rsid w:val="00AA3AF4"/>
    <w:rsid w:val="00AE09C1"/>
    <w:rsid w:val="00AF08C8"/>
    <w:rsid w:val="00B16378"/>
    <w:rsid w:val="00B554AC"/>
    <w:rsid w:val="00B76D42"/>
    <w:rsid w:val="00B801CE"/>
    <w:rsid w:val="00BD05C7"/>
    <w:rsid w:val="00D66F4B"/>
    <w:rsid w:val="00DA02AE"/>
    <w:rsid w:val="00E34736"/>
    <w:rsid w:val="00EA2AC9"/>
    <w:rsid w:val="00EB531C"/>
    <w:rsid w:val="00F5109B"/>
    <w:rsid w:val="00F650F3"/>
    <w:rsid w:val="00F732BD"/>
    <w:rsid w:val="00FE33F5"/>
    <w:rsid w:val="0359E37F"/>
    <w:rsid w:val="0D0B1D83"/>
    <w:rsid w:val="443BD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D8F3"/>
  <w15:chartTrackingRefBased/>
  <w15:docId w15:val="{96D0A76E-5F97-4FFC-A07B-A31A8C11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06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5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5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5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5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5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5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5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50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506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5F0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506"/>
    <w:pPr>
      <w:ind w:left="720"/>
      <w:contextualSpacing/>
    </w:pPr>
    <w:rPr>
      <w:rFonts w:asciiTheme="minorHAnsi" w:hAnsiTheme="minorHAnsi"/>
      <w:sz w:val="22"/>
    </w:rPr>
  </w:style>
  <w:style w:type="character" w:styleId="IntenseEmphasis">
    <w:name w:val="Intense Emphasis"/>
    <w:basedOn w:val="DefaultParagraphFont"/>
    <w:uiPriority w:val="21"/>
    <w:qFormat/>
    <w:rsid w:val="005F0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05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506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rsid w:val="005F0506"/>
    <w:pPr>
      <w:tabs>
        <w:tab w:val="right" w:leader="dot" w:pos="12950"/>
      </w:tabs>
      <w:spacing w:after="0" w:line="240" w:lineRule="auto"/>
    </w:pPr>
    <w:rPr>
      <w:rFonts w:eastAsia="Times New Roman" w:cs="Arial"/>
      <w:b/>
      <w:bCs/>
      <w:noProof/>
      <w:color w:val="0000FF"/>
      <w:kern w:val="0"/>
      <w:szCs w:val="24"/>
      <w:u w:val="single"/>
      <w14:ligatures w14:val="none"/>
    </w:rPr>
  </w:style>
  <w:style w:type="table" w:styleId="TableGrid">
    <w:name w:val="Table Grid"/>
    <w:basedOn w:val="TableNormal"/>
    <w:uiPriority w:val="39"/>
    <w:rsid w:val="005F050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74605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D66F4B"/>
    <w:pPr>
      <w:spacing w:after="0" w:line="240" w:lineRule="auto"/>
    </w:pPr>
    <w:rPr>
      <w:rFonts w:ascii="Verdana" w:hAnsi="Verdana"/>
      <w:sz w:val="24"/>
    </w:rPr>
  </w:style>
  <w:style w:type="paragraph" w:styleId="NormalWeb">
    <w:name w:val="Normal (Web)"/>
    <w:basedOn w:val="Normal"/>
    <w:uiPriority w:val="99"/>
    <w:unhideWhenUsed/>
    <w:rsid w:val="00115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0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0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12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5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5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69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0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2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4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1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leaguezone.cvs.com/cz?id=kb_article&amp;sysparm_article=KB00481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Rosenbalm, Laura</dc:creator>
  <cp:keywords/>
  <dc:description/>
  <cp:lastModifiedBy>Dugdale, Brienna</cp:lastModifiedBy>
  <cp:revision>6</cp:revision>
  <dcterms:created xsi:type="dcterms:W3CDTF">2025-08-13T20:27:00Z</dcterms:created>
  <dcterms:modified xsi:type="dcterms:W3CDTF">2025-08-13T20:37:00Z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2025-07-24T19:46:34Z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56680585-c8e4-4a37-97cd-8715637abd60</vt:lpwstr>
  </property>
  <property fmtid="{D5CDD505-2E9C-101B-9397-08002B2CF9AE}" pid="8" name="MSIP_Label_1ecdf243-b9b0-4f63-8694-76742e4201b7_ContentBits">
    <vt:lpwstr>0</vt:lpwstr>
  </property>
</Properties>
</file>