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A6DB2" w14:textId="25C6D68F" w:rsidR="00B43828" w:rsidRPr="00B43828" w:rsidRDefault="00B43828" w:rsidP="00B43828">
      <w:pPr>
        <w:spacing w:after="240" w:line="240" w:lineRule="auto"/>
        <w:outlineLvl w:val="0"/>
        <w:rPr>
          <w:rFonts w:ascii="Verdana" w:eastAsia="Times New Roman" w:hAnsi="Verdana" w:cs="Arial"/>
          <w:b/>
          <w:color w:val="000000"/>
          <w:kern w:val="0"/>
          <w:sz w:val="36"/>
          <w:szCs w:val="36"/>
          <w14:ligatures w14:val="none"/>
        </w:rPr>
      </w:pPr>
      <w:bookmarkStart w:id="0" w:name="_top"/>
      <w:bookmarkStart w:id="1" w:name="OLE_LINK4"/>
      <w:bookmarkEnd w:id="0"/>
      <w:r w:rsidRPr="00B43828">
        <w:rPr>
          <w:rFonts w:ascii="Verdana" w:eastAsia="Times New Roman" w:hAnsi="Verdana" w:cs="Arial"/>
          <w:b/>
          <w:color w:val="000000"/>
          <w:kern w:val="0"/>
          <w:sz w:val="36"/>
          <w:szCs w:val="36"/>
          <w14:ligatures w14:val="none"/>
        </w:rPr>
        <w:t xml:space="preserve">Aetna Member Website – </w:t>
      </w:r>
      <w:r>
        <w:rPr>
          <w:rFonts w:ascii="Verdana" w:eastAsia="Times New Roman" w:hAnsi="Verdana" w:cs="Arial"/>
          <w:b/>
          <w:color w:val="000000"/>
          <w:kern w:val="0"/>
          <w:sz w:val="36"/>
          <w:szCs w:val="36"/>
          <w14:ligatures w14:val="none"/>
        </w:rPr>
        <w:t xml:space="preserve">Navigating &amp; Utilizing </w:t>
      </w:r>
      <w:r w:rsidRPr="00B43828">
        <w:rPr>
          <w:rFonts w:ascii="Verdana" w:eastAsia="Times New Roman" w:hAnsi="Verdana" w:cs="Arial"/>
          <w:b/>
          <w:color w:val="000000"/>
          <w:kern w:val="0"/>
          <w:sz w:val="36"/>
          <w:szCs w:val="36"/>
          <w14:ligatures w14:val="none"/>
        </w:rPr>
        <w:t>Aetna Mobile Applications</w:t>
      </w:r>
    </w:p>
    <w:bookmarkEnd w:id="1"/>
    <w:p w14:paraId="4571DAA0" w14:textId="4E628851" w:rsidR="00641126" w:rsidRPr="00641126" w:rsidRDefault="00B43828">
      <w:pPr>
        <w:pStyle w:val="TOC2"/>
        <w:tabs>
          <w:tab w:val="right" w:leader="dot" w:pos="9350"/>
        </w:tabs>
        <w:rPr>
          <w:rFonts w:eastAsiaTheme="minorEastAsia"/>
          <w:noProof/>
        </w:rPr>
      </w:pPr>
      <w:r w:rsidRPr="00641126">
        <w:rPr>
          <w:rFonts w:ascii="Verdana" w:eastAsia="Times New Roman" w:hAnsi="Verdana" w:cs="Times New Roman"/>
          <w:color w:val="0000FF"/>
          <w:kern w:val="0"/>
          <w:u w:val="single"/>
          <w14:ligatures w14:val="none"/>
        </w:rPr>
        <w:fldChar w:fldCharType="begin"/>
      </w:r>
      <w:r w:rsidRPr="00641126">
        <w:rPr>
          <w:rFonts w:ascii="Verdana" w:eastAsia="Times New Roman" w:hAnsi="Verdana" w:cs="Times New Roman"/>
          <w:color w:val="0000FF"/>
          <w:kern w:val="0"/>
          <w:u w:val="single"/>
          <w14:ligatures w14:val="none"/>
        </w:rPr>
        <w:instrText xml:space="preserve"> TOC \o "2-2" \n \h \z \u </w:instrText>
      </w:r>
      <w:r w:rsidRPr="00641126">
        <w:rPr>
          <w:rFonts w:ascii="Verdana" w:eastAsia="Times New Roman" w:hAnsi="Verdana" w:cs="Times New Roman"/>
          <w:color w:val="0000FF"/>
          <w:kern w:val="0"/>
          <w:u w:val="single"/>
          <w14:ligatures w14:val="none"/>
        </w:rPr>
        <w:fldChar w:fldCharType="separate"/>
      </w:r>
      <w:hyperlink w:anchor="_Toc194576731" w:history="1">
        <w:r w:rsidR="00641126" w:rsidRPr="002727C0">
          <w:rPr>
            <w:rStyle w:val="Hyperlink"/>
            <w:rFonts w:ascii="Verdana" w:eastAsia="Times New Roman" w:hAnsi="Verdana" w:cs="Arial"/>
            <w:noProof/>
            <w:kern w:val="0"/>
            <w14:ligatures w14:val="none"/>
          </w:rPr>
          <w:t>Mobile Home Page</w:t>
        </w:r>
      </w:hyperlink>
    </w:p>
    <w:p w14:paraId="3BDD0225" w14:textId="6DA28F29" w:rsidR="00641126" w:rsidRPr="00641126" w:rsidRDefault="00641126">
      <w:pPr>
        <w:pStyle w:val="TOC2"/>
        <w:tabs>
          <w:tab w:val="right" w:leader="dot" w:pos="9350"/>
        </w:tabs>
        <w:rPr>
          <w:rFonts w:eastAsiaTheme="minorEastAsia"/>
          <w:noProof/>
        </w:rPr>
      </w:pPr>
      <w:hyperlink w:anchor="_Toc194576732" w:history="1">
        <w:r w:rsidRPr="002727C0">
          <w:rPr>
            <w:rStyle w:val="Hyperlink"/>
            <w:rFonts w:ascii="Verdana" w:eastAsia="Times New Roman" w:hAnsi="Verdana" w:cs="Arial"/>
            <w:noProof/>
            <w:kern w:val="0"/>
            <w14:ligatures w14:val="none"/>
          </w:rPr>
          <w:t>Mobile Spending Summary Experience</w:t>
        </w:r>
      </w:hyperlink>
    </w:p>
    <w:p w14:paraId="28A80D00" w14:textId="11340EC8" w:rsidR="00641126" w:rsidRPr="00641126" w:rsidRDefault="00641126">
      <w:pPr>
        <w:pStyle w:val="TOC2"/>
        <w:tabs>
          <w:tab w:val="right" w:leader="dot" w:pos="9350"/>
        </w:tabs>
        <w:rPr>
          <w:rFonts w:eastAsiaTheme="minorEastAsia"/>
          <w:noProof/>
        </w:rPr>
      </w:pPr>
      <w:hyperlink w:anchor="_Toc194576733" w:history="1">
        <w:r w:rsidRPr="002727C0">
          <w:rPr>
            <w:rStyle w:val="Hyperlink"/>
            <w:rFonts w:ascii="Verdana" w:eastAsia="Times New Roman" w:hAnsi="Verdana" w:cs="Arial"/>
            <w:noProof/>
            <w:kern w:val="0"/>
            <w14:ligatures w14:val="none"/>
          </w:rPr>
          <w:t>Mobile ID Cards Experience</w:t>
        </w:r>
      </w:hyperlink>
    </w:p>
    <w:p w14:paraId="52077E62" w14:textId="31F33CA7" w:rsidR="00641126" w:rsidRPr="00641126" w:rsidRDefault="00641126">
      <w:pPr>
        <w:pStyle w:val="TOC2"/>
        <w:tabs>
          <w:tab w:val="right" w:leader="dot" w:pos="9350"/>
        </w:tabs>
        <w:rPr>
          <w:rFonts w:eastAsiaTheme="minorEastAsia"/>
          <w:noProof/>
        </w:rPr>
      </w:pPr>
      <w:hyperlink w:anchor="_Toc194576734" w:history="1">
        <w:r w:rsidRPr="002727C0">
          <w:rPr>
            <w:rStyle w:val="Hyperlink"/>
            <w:rFonts w:ascii="Verdana" w:eastAsia="Times New Roman" w:hAnsi="Verdana" w:cs="Arial"/>
            <w:noProof/>
            <w:kern w:val="0"/>
            <w14:ligatures w14:val="none"/>
          </w:rPr>
          <w:t>Pending Members</w:t>
        </w:r>
      </w:hyperlink>
    </w:p>
    <w:p w14:paraId="289B22BE" w14:textId="77777777" w:rsidR="00B43828" w:rsidRPr="00B43828" w:rsidRDefault="00B43828" w:rsidP="00B43828">
      <w:pPr>
        <w:tabs>
          <w:tab w:val="right" w:leader="dot" w:pos="12950"/>
        </w:tabs>
        <w:spacing w:after="0" w:line="240" w:lineRule="auto"/>
        <w:rPr>
          <w:rFonts w:ascii="Verdana" w:eastAsia="Times New Roman" w:hAnsi="Verdana" w:cs="Times New Roman"/>
          <w:color w:val="0000FF"/>
          <w:kern w:val="0"/>
          <w:u w:val="single"/>
          <w14:ligatures w14:val="none"/>
        </w:rPr>
      </w:pPr>
      <w:r w:rsidRPr="00641126">
        <w:rPr>
          <w:rFonts w:ascii="Verdana" w:eastAsia="Times New Roman" w:hAnsi="Verdana" w:cs="Times New Roman"/>
          <w:color w:val="0000FF"/>
          <w:kern w:val="0"/>
          <w:u w:val="single"/>
          <w14:ligatures w14:val="none"/>
        </w:rPr>
        <w:fldChar w:fldCharType="end"/>
      </w:r>
    </w:p>
    <w:p w14:paraId="6290A8F7" w14:textId="77777777" w:rsidR="00B43828" w:rsidRPr="00B43828" w:rsidRDefault="00B43828" w:rsidP="00B43828">
      <w:pPr>
        <w:spacing w:after="0" w:line="240" w:lineRule="auto"/>
        <w:rPr>
          <w:rFonts w:ascii="Verdana" w:eastAsia="Times New Roman" w:hAnsi="Verdana" w:cs="Times New Roman"/>
          <w:kern w:val="0"/>
          <w14:ligatures w14:val="none"/>
        </w:rPr>
      </w:pPr>
      <w:bookmarkStart w:id="2" w:name="_Overview"/>
      <w:bookmarkEnd w:id="2"/>
    </w:p>
    <w:p w14:paraId="62AEF2AE" w14:textId="3BE7D580" w:rsidR="00B43828" w:rsidRPr="00B43828" w:rsidRDefault="00B43828" w:rsidP="00B43828">
      <w:pPr>
        <w:spacing w:after="0" w:line="240" w:lineRule="auto"/>
        <w:rPr>
          <w:rFonts w:ascii="Verdana" w:eastAsia="Times New Roman" w:hAnsi="Verdana" w:cs="Times New Roman"/>
          <w:kern w:val="0"/>
          <w14:ligatures w14:val="none"/>
        </w:rPr>
      </w:pPr>
      <w:r w:rsidRPr="00B43828">
        <w:rPr>
          <w:rFonts w:ascii="Verdana" w:eastAsia="Times New Roman" w:hAnsi="Verdana" w:cs="Times New Roman"/>
          <w:b/>
          <w:bCs/>
          <w:kern w:val="0"/>
          <w14:ligatures w14:val="none"/>
        </w:rPr>
        <w:t>Description:</w:t>
      </w:r>
      <w:r w:rsidRPr="00B43828">
        <w:rPr>
          <w:rFonts w:ascii="Verdana" w:eastAsia="Times New Roman" w:hAnsi="Verdana" w:cs="Times New Roman"/>
          <w:kern w:val="0"/>
          <w14:ligatures w14:val="none"/>
        </w:rPr>
        <w:t xml:space="preserve"> The purpose of this document is to provide basic information about the Aetna Mobile applications.</w:t>
      </w:r>
    </w:p>
    <w:p w14:paraId="6CA0ED14" w14:textId="77777777" w:rsidR="00B43828" w:rsidRDefault="00B43828" w:rsidP="00B43828">
      <w:pPr>
        <w:spacing w:after="0" w:line="240" w:lineRule="auto"/>
        <w:rPr>
          <w:rFonts w:ascii="Verdana" w:eastAsia="Times New Roman" w:hAnsi="Verdana" w:cs="Times New Roman"/>
          <w:kern w:val="0"/>
          <w14:ligatures w14:val="none"/>
        </w:rPr>
      </w:pPr>
    </w:p>
    <w:p w14:paraId="786A1875" w14:textId="1FB5C931" w:rsidR="00B712E5" w:rsidRDefault="00767977" w:rsidP="00B43828">
      <w:pPr>
        <w:spacing w:after="0" w:line="240" w:lineRule="auto"/>
        <w:rPr>
          <w:rFonts w:ascii="Verdana" w:eastAsia="Times New Roman" w:hAnsi="Verdana" w:cs="Times New Roman"/>
          <w:kern w:val="0"/>
          <w14:ligatures w14:val="none"/>
        </w:rPr>
      </w:pPr>
      <w:r>
        <w:rPr>
          <w:rFonts w:ascii="Verdana" w:eastAsia="Times New Roman" w:hAnsi="Verdana" w:cs="Times New Roman"/>
          <w:b/>
          <w:bCs/>
          <w:kern w:val="0"/>
          <w14:ligatures w14:val="none"/>
        </w:rPr>
        <w:t>Note</w:t>
      </w:r>
      <w:r w:rsidR="00B712E5">
        <w:rPr>
          <w:rFonts w:ascii="Verdana" w:eastAsia="Times New Roman" w:hAnsi="Verdana" w:cs="Times New Roman"/>
          <w:b/>
          <w:bCs/>
          <w:kern w:val="0"/>
          <w14:ligatures w14:val="none"/>
        </w:rPr>
        <w:t>s</w:t>
      </w:r>
      <w:r>
        <w:rPr>
          <w:rFonts w:ascii="Verdana" w:eastAsia="Times New Roman" w:hAnsi="Verdana" w:cs="Times New Roman"/>
          <w:b/>
          <w:bCs/>
          <w:kern w:val="0"/>
          <w14:ligatures w14:val="none"/>
        </w:rPr>
        <w:t>:</w:t>
      </w:r>
      <w:r w:rsidRPr="00767977">
        <w:rPr>
          <w:rFonts w:ascii="Verdana" w:eastAsia="Times New Roman" w:hAnsi="Verdana" w:cs="Times New Roman"/>
          <w:kern w:val="0"/>
          <w14:ligatures w14:val="none"/>
        </w:rPr>
        <w:t xml:space="preserve"> </w:t>
      </w:r>
    </w:p>
    <w:p w14:paraId="23D203DA" w14:textId="77777777" w:rsidR="00B712E5" w:rsidRDefault="00B712E5" w:rsidP="00B43828">
      <w:pPr>
        <w:spacing w:after="0" w:line="240" w:lineRule="auto"/>
        <w:rPr>
          <w:rFonts w:ascii="Verdana" w:eastAsia="Times New Roman" w:hAnsi="Verdana" w:cs="Times New Roman"/>
          <w:kern w:val="0"/>
          <w14:ligatures w14:val="none"/>
        </w:rPr>
      </w:pPr>
    </w:p>
    <w:p w14:paraId="71ED61EE" w14:textId="460408CA" w:rsidR="00767977" w:rsidRPr="002727C0" w:rsidRDefault="00767977" w:rsidP="002727C0">
      <w:pPr>
        <w:pStyle w:val="ListParagraph"/>
        <w:numPr>
          <w:ilvl w:val="0"/>
          <w:numId w:val="7"/>
        </w:numPr>
        <w:spacing w:after="0" w:line="240" w:lineRule="auto"/>
        <w:rPr>
          <w:rFonts w:ascii="Verdana" w:eastAsia="Times New Roman" w:hAnsi="Verdana" w:cs="Times New Roman"/>
          <w:kern w:val="0"/>
          <w14:ligatures w14:val="none"/>
        </w:rPr>
      </w:pPr>
      <w:r w:rsidRPr="002727C0">
        <w:rPr>
          <w:rFonts w:ascii="Verdana" w:eastAsia="Times New Roman" w:hAnsi="Verdana" w:cs="Times New Roman"/>
          <w:kern w:val="0"/>
          <w14:ligatures w14:val="none"/>
        </w:rPr>
        <w:t>The examples in this document are specific to iOS iPhone. The Android navigation experience is the same.</w:t>
      </w:r>
    </w:p>
    <w:p w14:paraId="47CB2149" w14:textId="77777777" w:rsidR="00807D53" w:rsidRDefault="00807D53" w:rsidP="00B43828">
      <w:pPr>
        <w:spacing w:after="0" w:line="240" w:lineRule="auto"/>
        <w:rPr>
          <w:rFonts w:ascii="Verdana" w:eastAsia="Times New Roman" w:hAnsi="Verdana" w:cs="Times New Roman"/>
          <w:kern w:val="0"/>
          <w14:ligatures w14:val="none"/>
        </w:rPr>
      </w:pPr>
    </w:p>
    <w:p w14:paraId="106FFE0F" w14:textId="02608E2A" w:rsidR="00807D53" w:rsidRPr="002727C0" w:rsidRDefault="00807D53" w:rsidP="002727C0">
      <w:pPr>
        <w:pStyle w:val="ListParagraph"/>
        <w:numPr>
          <w:ilvl w:val="0"/>
          <w:numId w:val="7"/>
        </w:numPr>
        <w:spacing w:after="0" w:line="240" w:lineRule="auto"/>
        <w:rPr>
          <w:rFonts w:ascii="Verdana" w:eastAsia="Times New Roman" w:hAnsi="Verdana" w:cs="Times New Roman"/>
          <w:kern w:val="0"/>
          <w14:ligatures w14:val="none"/>
        </w:rPr>
      </w:pPr>
      <w:r w:rsidRPr="002727C0">
        <w:rPr>
          <w:rFonts w:ascii="Verdana" w:eastAsia="Times New Roman" w:hAnsi="Verdana" w:cs="Times New Roman"/>
          <w:kern w:val="0"/>
          <w14:ligatures w14:val="none"/>
        </w:rPr>
        <w:t>Commercial members can submit M</w:t>
      </w:r>
      <w:r w:rsidR="00B712E5" w:rsidRPr="002727C0">
        <w:rPr>
          <w:rFonts w:ascii="Verdana" w:eastAsia="Times New Roman" w:hAnsi="Verdana" w:cs="Times New Roman"/>
          <w:kern w:val="0"/>
          <w14:ligatures w14:val="none"/>
        </w:rPr>
        <w:t>edical</w:t>
      </w:r>
      <w:r w:rsidRPr="002727C0">
        <w:rPr>
          <w:rFonts w:ascii="Verdana" w:eastAsia="Times New Roman" w:hAnsi="Verdana" w:cs="Times New Roman"/>
          <w:kern w:val="0"/>
          <w14:ligatures w14:val="none"/>
        </w:rPr>
        <w:t xml:space="preserve"> claims directly through Aetna Health mobile app using their </w:t>
      </w:r>
      <w:r w:rsidRPr="002727C0">
        <w:rPr>
          <w:rFonts w:ascii="Verdana" w:eastAsia="Times New Roman" w:hAnsi="Verdana" w:cs="Times New Roman"/>
          <w:b/>
          <w:bCs/>
          <w:kern w:val="0"/>
          <w14:ligatures w14:val="none"/>
        </w:rPr>
        <w:t>iOS (iPhone)</w:t>
      </w:r>
      <w:r w:rsidRPr="002727C0">
        <w:rPr>
          <w:rFonts w:ascii="Verdana" w:eastAsia="Times New Roman" w:hAnsi="Verdana" w:cs="Times New Roman"/>
          <w:kern w:val="0"/>
          <w14:ligatures w14:val="none"/>
        </w:rPr>
        <w:t xml:space="preserve"> or </w:t>
      </w:r>
      <w:r w:rsidRPr="002727C0">
        <w:rPr>
          <w:rFonts w:ascii="Verdana" w:eastAsia="Times New Roman" w:hAnsi="Verdana" w:cs="Times New Roman"/>
          <w:b/>
          <w:bCs/>
          <w:kern w:val="0"/>
          <w14:ligatures w14:val="none"/>
        </w:rPr>
        <w:t>Android</w:t>
      </w:r>
      <w:r w:rsidRPr="002727C0">
        <w:rPr>
          <w:rFonts w:ascii="Verdana" w:eastAsia="Times New Roman" w:hAnsi="Verdana" w:cs="Times New Roman"/>
          <w:kern w:val="0"/>
          <w14:ligatures w14:val="none"/>
        </w:rPr>
        <w:t xml:space="preserve"> device.</w:t>
      </w:r>
      <w:r w:rsidR="004D4D90">
        <w:rPr>
          <w:rFonts w:ascii="Verdana" w:eastAsia="Times New Roman" w:hAnsi="Verdana" w:cs="Times New Roman"/>
          <w:kern w:val="0"/>
          <w14:ligatures w14:val="none"/>
        </w:rPr>
        <w:t xml:space="preserve"> If the Member asks about submitting a medical claim through the app, refer the member to MSO (Member Services). </w:t>
      </w:r>
    </w:p>
    <w:p w14:paraId="74B3F95F" w14:textId="77777777" w:rsidR="00B43828" w:rsidRPr="00B43828" w:rsidRDefault="00B43828" w:rsidP="00B43828">
      <w:pPr>
        <w:spacing w:after="0" w:line="240" w:lineRule="auto"/>
        <w:jc w:val="right"/>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B43828" w:rsidRPr="00B43828" w14:paraId="42AEB28B" w14:textId="77777777" w:rsidTr="00767977">
        <w:tc>
          <w:tcPr>
            <w:tcW w:w="5000" w:type="pct"/>
            <w:shd w:val="clear" w:color="auto" w:fill="C0C0C0"/>
          </w:tcPr>
          <w:p w14:paraId="37729AF0" w14:textId="51B82D70" w:rsidR="00B43828" w:rsidRPr="00B43828" w:rsidRDefault="00E76EE0" w:rsidP="00B43828">
            <w:pPr>
              <w:keepNext/>
              <w:tabs>
                <w:tab w:val="left" w:pos="11985"/>
              </w:tabs>
              <w:spacing w:before="240" w:after="60" w:line="240" w:lineRule="auto"/>
              <w:outlineLvl w:val="1"/>
              <w:rPr>
                <w:rFonts w:ascii="Verdana" w:eastAsia="Times New Roman" w:hAnsi="Verdana" w:cs="Arial"/>
                <w:b/>
                <w:bCs/>
                <w:kern w:val="0"/>
                <w:sz w:val="28"/>
                <w:szCs w:val="28"/>
                <w14:ligatures w14:val="none"/>
              </w:rPr>
            </w:pPr>
            <w:bookmarkStart w:id="3" w:name="_Hlk192761052"/>
            <w:bookmarkStart w:id="4" w:name="_Toc194576731"/>
            <w:r w:rsidRPr="00E76EE0">
              <w:rPr>
                <w:rFonts w:ascii="Verdana" w:eastAsia="Times New Roman" w:hAnsi="Verdana" w:cs="Arial"/>
                <w:b/>
                <w:bCs/>
                <w:kern w:val="0"/>
                <w:sz w:val="28"/>
                <w:szCs w:val="28"/>
                <w14:ligatures w14:val="none"/>
              </w:rPr>
              <w:t>Mobile Home Page</w:t>
            </w:r>
            <w:bookmarkEnd w:id="4"/>
          </w:p>
        </w:tc>
      </w:tr>
      <w:bookmarkEnd w:id="3"/>
    </w:tbl>
    <w:p w14:paraId="430451AB" w14:textId="77777777" w:rsidR="00B43828" w:rsidRPr="00B43828" w:rsidRDefault="00B43828" w:rsidP="00B43828">
      <w:pPr>
        <w:spacing w:after="0" w:line="240" w:lineRule="auto"/>
        <w:rPr>
          <w:rFonts w:ascii="Verdana" w:eastAsia="Times New Roman" w:hAnsi="Verdana" w:cs="Times New Roman"/>
          <w:color w:val="000000"/>
          <w:kern w:val="0"/>
          <w14:ligatures w14:val="none"/>
        </w:rPr>
      </w:pPr>
    </w:p>
    <w:p w14:paraId="17BDD86D" w14:textId="77777777" w:rsidR="00B43828" w:rsidRDefault="00B43828" w:rsidP="00B43828">
      <w:pPr>
        <w:spacing w:after="0" w:line="240" w:lineRule="auto"/>
        <w:rPr>
          <w:rFonts w:ascii="Verdana" w:eastAsia="Times New Roman" w:hAnsi="Verdana" w:cs="Times New Roman"/>
          <w:color w:val="000000"/>
          <w:kern w:val="0"/>
          <w14:ligatures w14:val="none"/>
        </w:rPr>
      </w:pPr>
      <w:r w:rsidRPr="00B43828">
        <w:rPr>
          <w:rFonts w:ascii="Verdana" w:eastAsia="Times New Roman" w:hAnsi="Verdana" w:cs="Times New Roman"/>
          <w:color w:val="000000"/>
          <w:kern w:val="0"/>
          <w14:ligatures w14:val="none"/>
        </w:rPr>
        <w:t>Members can download the mobile app by following these steps:</w:t>
      </w:r>
    </w:p>
    <w:p w14:paraId="494E26C4" w14:textId="77777777" w:rsidR="00807D53" w:rsidRPr="00B43828" w:rsidRDefault="00807D53" w:rsidP="00B43828">
      <w:pPr>
        <w:spacing w:after="0" w:line="240" w:lineRule="auto"/>
        <w:rPr>
          <w:rFonts w:ascii="Verdana" w:eastAsia="Times New Roman" w:hAnsi="Verdana" w:cs="Times New Roman"/>
          <w:color w:val="000000"/>
          <w:kern w:val="0"/>
          <w14:ligatures w14:val="none"/>
        </w:rPr>
      </w:pPr>
    </w:p>
    <w:p w14:paraId="69249620" w14:textId="77777777" w:rsidR="00B43828" w:rsidRPr="00B43828" w:rsidRDefault="00B43828" w:rsidP="00B43828">
      <w:pPr>
        <w:spacing w:after="0" w:line="240" w:lineRule="auto"/>
        <w:rPr>
          <w:rFonts w:ascii="Verdana" w:eastAsia="Times New Roman" w:hAnsi="Verdana" w:cs="Times New Roman"/>
          <w:color w:val="000000"/>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8342"/>
      </w:tblGrid>
      <w:tr w:rsidR="00B43828" w:rsidRPr="00B43828" w14:paraId="4E27A1F3" w14:textId="77777777" w:rsidTr="00767977">
        <w:tc>
          <w:tcPr>
            <w:tcW w:w="539" w:type="pct"/>
            <w:shd w:val="clear" w:color="auto" w:fill="D9D9D9"/>
          </w:tcPr>
          <w:p w14:paraId="3BA0433C" w14:textId="77777777" w:rsidR="00B43828" w:rsidRPr="00B43828" w:rsidRDefault="00B43828" w:rsidP="00B43828">
            <w:pPr>
              <w:spacing w:after="0" w:line="240" w:lineRule="auto"/>
              <w:jc w:val="center"/>
              <w:rPr>
                <w:rFonts w:ascii="Verdana" w:eastAsia="Times New Roman" w:hAnsi="Verdana" w:cs="Times New Roman"/>
                <w:b/>
                <w:color w:val="000000"/>
                <w:kern w:val="0"/>
                <w14:ligatures w14:val="none"/>
              </w:rPr>
            </w:pPr>
            <w:bookmarkStart w:id="5" w:name="_Hlk192761069"/>
            <w:r w:rsidRPr="00B43828">
              <w:rPr>
                <w:rFonts w:ascii="Verdana" w:eastAsia="Times New Roman" w:hAnsi="Verdana" w:cs="Times New Roman"/>
                <w:b/>
                <w:color w:val="000000"/>
                <w:kern w:val="0"/>
                <w14:ligatures w14:val="none"/>
              </w:rPr>
              <w:t>Step</w:t>
            </w:r>
          </w:p>
        </w:tc>
        <w:tc>
          <w:tcPr>
            <w:tcW w:w="4461" w:type="pct"/>
            <w:shd w:val="clear" w:color="auto" w:fill="D9D9D9"/>
          </w:tcPr>
          <w:p w14:paraId="0E402712" w14:textId="77777777" w:rsidR="00B43828" w:rsidRPr="00B43828" w:rsidRDefault="00B43828" w:rsidP="00B43828">
            <w:pPr>
              <w:spacing w:after="0" w:line="240" w:lineRule="auto"/>
              <w:jc w:val="center"/>
              <w:rPr>
                <w:rFonts w:ascii="Verdana" w:eastAsia="Times New Roman" w:hAnsi="Verdana" w:cs="Times New Roman"/>
                <w:b/>
                <w:color w:val="000000"/>
                <w:kern w:val="0"/>
                <w14:ligatures w14:val="none"/>
              </w:rPr>
            </w:pPr>
            <w:r w:rsidRPr="00B43828">
              <w:rPr>
                <w:rFonts w:ascii="Verdana" w:eastAsia="Times New Roman" w:hAnsi="Verdana" w:cs="Times New Roman"/>
                <w:b/>
                <w:color w:val="000000"/>
                <w:kern w:val="0"/>
                <w14:ligatures w14:val="none"/>
              </w:rPr>
              <w:t>Action</w:t>
            </w:r>
          </w:p>
        </w:tc>
      </w:tr>
      <w:tr w:rsidR="00B43828" w:rsidRPr="00B43828" w14:paraId="3678705B" w14:textId="77777777" w:rsidTr="00767977">
        <w:tc>
          <w:tcPr>
            <w:tcW w:w="539" w:type="pct"/>
            <w:shd w:val="clear" w:color="auto" w:fill="auto"/>
          </w:tcPr>
          <w:p w14:paraId="617CBAE5" w14:textId="77777777" w:rsidR="00B43828" w:rsidRPr="00B43828" w:rsidRDefault="00B43828" w:rsidP="00B43828">
            <w:pPr>
              <w:spacing w:after="0" w:line="240" w:lineRule="auto"/>
              <w:jc w:val="center"/>
              <w:rPr>
                <w:rFonts w:ascii="Verdana" w:eastAsia="Times New Roman" w:hAnsi="Verdana" w:cs="Times New Roman"/>
                <w:b/>
                <w:color w:val="000000"/>
                <w:kern w:val="0"/>
                <w14:ligatures w14:val="none"/>
              </w:rPr>
            </w:pPr>
            <w:r w:rsidRPr="00B43828">
              <w:rPr>
                <w:rFonts w:ascii="Verdana" w:eastAsia="Times New Roman" w:hAnsi="Verdana" w:cs="Times New Roman"/>
                <w:b/>
                <w:color w:val="000000"/>
                <w:kern w:val="0"/>
                <w14:ligatures w14:val="none"/>
              </w:rPr>
              <w:t>1</w:t>
            </w:r>
          </w:p>
        </w:tc>
        <w:tc>
          <w:tcPr>
            <w:tcW w:w="4461" w:type="pct"/>
            <w:tcBorders>
              <w:bottom w:val="single" w:sz="4" w:space="0" w:color="auto"/>
            </w:tcBorders>
            <w:shd w:val="clear" w:color="auto" w:fill="auto"/>
          </w:tcPr>
          <w:p w14:paraId="091AD84F" w14:textId="06BB09B5" w:rsidR="00B43828" w:rsidRDefault="00E76EE0" w:rsidP="00B43828">
            <w:pPr>
              <w:spacing w:after="0" w:line="240" w:lineRule="auto"/>
              <w:rPr>
                <w:rFonts w:ascii="Verdana" w:eastAsia="Times New Roman" w:hAnsi="Verdana" w:cs="Times New Roman"/>
                <w:color w:val="000000"/>
                <w:kern w:val="0"/>
                <w14:ligatures w14:val="none"/>
              </w:rPr>
            </w:pPr>
            <w:r>
              <w:rPr>
                <w:rFonts w:ascii="Verdana" w:eastAsia="Times New Roman" w:hAnsi="Verdana" w:cs="Times New Roman"/>
                <w:color w:val="000000"/>
                <w:kern w:val="0"/>
                <w14:ligatures w14:val="none"/>
              </w:rPr>
              <w:t>Log in to the Aetna Mobile App.</w:t>
            </w:r>
          </w:p>
          <w:p w14:paraId="781EF870" w14:textId="77777777" w:rsidR="00E76EE0" w:rsidRDefault="00E76EE0" w:rsidP="00B43828">
            <w:pPr>
              <w:spacing w:after="0" w:line="240" w:lineRule="auto"/>
              <w:rPr>
                <w:rFonts w:ascii="Verdana" w:eastAsia="Times New Roman" w:hAnsi="Verdana" w:cs="Times New Roman"/>
                <w:color w:val="000000"/>
                <w:kern w:val="0"/>
                <w14:ligatures w14:val="none"/>
              </w:rPr>
            </w:pPr>
          </w:p>
          <w:p w14:paraId="14E5CA57" w14:textId="3E51FD4A" w:rsidR="00E76EE0" w:rsidRPr="00E76EE0" w:rsidRDefault="00E76EE0" w:rsidP="00B43828">
            <w:pPr>
              <w:spacing w:after="0" w:line="240" w:lineRule="auto"/>
              <w:rPr>
                <w:rFonts w:ascii="Verdana" w:eastAsia="Times New Roman" w:hAnsi="Verdana" w:cs="Times New Roman"/>
                <w:b/>
                <w:bCs/>
                <w:color w:val="000000"/>
                <w:kern w:val="0"/>
                <w14:ligatures w14:val="none"/>
              </w:rPr>
            </w:pPr>
            <w:r w:rsidRPr="00E76EE0">
              <w:rPr>
                <w:rFonts w:ascii="Verdana" w:eastAsia="Times New Roman" w:hAnsi="Verdana" w:cs="Times New Roman"/>
                <w:b/>
                <w:bCs/>
                <w:color w:val="000000"/>
                <w:kern w:val="0"/>
                <w14:ligatures w14:val="none"/>
              </w:rPr>
              <w:t xml:space="preserve">Result: </w:t>
            </w:r>
          </w:p>
          <w:p w14:paraId="39E29D09" w14:textId="77777777" w:rsidR="00E76EE0" w:rsidRDefault="00E76EE0" w:rsidP="00B43828">
            <w:pPr>
              <w:spacing w:after="0" w:line="240" w:lineRule="auto"/>
              <w:rPr>
                <w:rFonts w:ascii="Verdana" w:eastAsia="Times New Roman" w:hAnsi="Verdana" w:cs="Times New Roman"/>
                <w:color w:val="000000"/>
                <w:kern w:val="0"/>
                <w14:ligatures w14:val="none"/>
              </w:rPr>
            </w:pPr>
          </w:p>
          <w:p w14:paraId="6C79E8AC" w14:textId="1C75FFB4" w:rsidR="00E76EE0" w:rsidRPr="00B43828" w:rsidRDefault="00E76EE0" w:rsidP="00E76EE0">
            <w:pPr>
              <w:spacing w:after="0" w:line="240" w:lineRule="auto"/>
              <w:jc w:val="center"/>
              <w:rPr>
                <w:rFonts w:ascii="Verdana" w:eastAsia="Times New Roman" w:hAnsi="Verdana" w:cs="Times New Roman"/>
                <w:color w:val="000000"/>
                <w:kern w:val="0"/>
                <w14:ligatures w14:val="none"/>
              </w:rPr>
            </w:pPr>
            <w:r>
              <w:rPr>
                <w:rFonts w:ascii="Verdana" w:eastAsia="Times New Roman" w:hAnsi="Verdana" w:cs="Times New Roman"/>
                <w:noProof/>
                <w:color w:val="000000"/>
                <w:kern w:val="0"/>
                <w14:ligatures w14:val="none"/>
              </w:rPr>
              <w:drawing>
                <wp:inline distT="0" distB="0" distL="0" distR="0" wp14:anchorId="4112F833" wp14:editId="71887ED1">
                  <wp:extent cx="2714625" cy="5381625"/>
                  <wp:effectExtent l="0" t="0" r="9525" b="9525"/>
                  <wp:docPr id="113209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5381625"/>
                          </a:xfrm>
                          <a:prstGeom prst="rect">
                            <a:avLst/>
                          </a:prstGeom>
                          <a:noFill/>
                        </pic:spPr>
                      </pic:pic>
                    </a:graphicData>
                  </a:graphic>
                </wp:inline>
              </w:drawing>
            </w:r>
          </w:p>
          <w:p w14:paraId="65E8FE80" w14:textId="77777777" w:rsidR="00B43828" w:rsidRPr="00B43828" w:rsidRDefault="00B43828" w:rsidP="00B43828">
            <w:pPr>
              <w:spacing w:after="0" w:line="240" w:lineRule="auto"/>
              <w:rPr>
                <w:rFonts w:ascii="Verdana" w:eastAsia="Times New Roman" w:hAnsi="Verdana" w:cs="Times New Roman"/>
                <w:color w:val="000000"/>
                <w:kern w:val="0"/>
                <w14:ligatures w14:val="none"/>
              </w:rPr>
            </w:pPr>
          </w:p>
        </w:tc>
      </w:tr>
      <w:bookmarkEnd w:id="5"/>
    </w:tbl>
    <w:p w14:paraId="29B6E40A" w14:textId="77777777" w:rsidR="00B43828" w:rsidRDefault="00B43828" w:rsidP="00B43828">
      <w:pPr>
        <w:spacing w:after="0" w:line="240" w:lineRule="auto"/>
        <w:rPr>
          <w:rFonts w:ascii="Verdana" w:eastAsia="Times New Roman" w:hAnsi="Verdana" w:cs="Times New Roman"/>
          <w:b/>
          <w:kern w:val="0"/>
          <w14:ligatures w14:val="none"/>
        </w:rPr>
      </w:pPr>
    </w:p>
    <w:p w14:paraId="613E477E" w14:textId="42F514CB" w:rsidR="00E76EE0" w:rsidRDefault="00E76EE0" w:rsidP="00B43828">
      <w:pPr>
        <w:spacing w:after="0" w:line="240" w:lineRule="auto"/>
        <w:rPr>
          <w:rFonts w:ascii="Verdana" w:eastAsia="Times New Roman" w:hAnsi="Verdana" w:cs="Times New Roman"/>
          <w:b/>
          <w:kern w:val="0"/>
          <w14:ligatures w14:val="none"/>
        </w:rPr>
      </w:pPr>
      <w:bookmarkStart w:id="6" w:name="_Hlk192762706"/>
      <w:r>
        <w:rPr>
          <w:rFonts w:ascii="Verdana" w:eastAsia="Times New Roman" w:hAnsi="Verdana" w:cs="Times New Roman"/>
          <w:b/>
          <w:kern w:val="0"/>
          <w14:ligatures w14:val="none"/>
        </w:rPr>
        <w:t>Mobile Home Page Navigation</w:t>
      </w:r>
      <w:r w:rsidR="007F5EF7">
        <w:rPr>
          <w:rFonts w:ascii="Verdana" w:eastAsia="Times New Roman" w:hAnsi="Verdana" w:cs="Times New Roman"/>
          <w:b/>
          <w:kern w:val="0"/>
          <w14:ligatures w14:val="none"/>
        </w:rPr>
        <w:t xml:space="preserve"> </w:t>
      </w:r>
      <w:proofErr w:type="gramStart"/>
      <w:r w:rsidR="007F5EF7">
        <w:rPr>
          <w:rFonts w:ascii="Verdana" w:eastAsia="Times New Roman" w:hAnsi="Verdana" w:cs="Times New Roman"/>
          <w:b/>
          <w:kern w:val="0"/>
          <w14:ligatures w14:val="none"/>
        </w:rPr>
        <w:t>At</w:t>
      </w:r>
      <w:proofErr w:type="gramEnd"/>
      <w:r w:rsidR="007F5EF7">
        <w:rPr>
          <w:rFonts w:ascii="Verdana" w:eastAsia="Times New Roman" w:hAnsi="Verdana" w:cs="Times New Roman"/>
          <w:b/>
          <w:kern w:val="0"/>
          <w14:ligatures w14:val="none"/>
        </w:rPr>
        <w:t xml:space="preserve"> </w:t>
      </w:r>
      <w:proofErr w:type="gramStart"/>
      <w:r w:rsidR="007F5EF7">
        <w:rPr>
          <w:rFonts w:ascii="Verdana" w:eastAsia="Times New Roman" w:hAnsi="Verdana" w:cs="Times New Roman"/>
          <w:b/>
          <w:kern w:val="0"/>
          <w14:ligatures w14:val="none"/>
        </w:rPr>
        <w:t>The</w:t>
      </w:r>
      <w:proofErr w:type="gramEnd"/>
      <w:r w:rsidR="007F5EF7">
        <w:rPr>
          <w:rFonts w:ascii="Verdana" w:eastAsia="Times New Roman" w:hAnsi="Verdana" w:cs="Times New Roman"/>
          <w:b/>
          <w:kern w:val="0"/>
          <w14:ligatures w14:val="none"/>
        </w:rPr>
        <w:t xml:space="preserve"> Top </w:t>
      </w:r>
      <w:proofErr w:type="gramStart"/>
      <w:r w:rsidR="007F5EF7">
        <w:rPr>
          <w:rFonts w:ascii="Verdana" w:eastAsia="Times New Roman" w:hAnsi="Verdana" w:cs="Times New Roman"/>
          <w:b/>
          <w:kern w:val="0"/>
          <w14:ligatures w14:val="none"/>
        </w:rPr>
        <w:t>Of</w:t>
      </w:r>
      <w:proofErr w:type="gramEnd"/>
      <w:r w:rsidR="007F5EF7">
        <w:rPr>
          <w:rFonts w:ascii="Verdana" w:eastAsia="Times New Roman" w:hAnsi="Verdana" w:cs="Times New Roman"/>
          <w:b/>
          <w:kern w:val="0"/>
          <w14:ligatures w14:val="none"/>
        </w:rPr>
        <w:t xml:space="preserve"> </w:t>
      </w:r>
      <w:proofErr w:type="gramStart"/>
      <w:r w:rsidR="007F5EF7">
        <w:rPr>
          <w:rFonts w:ascii="Verdana" w:eastAsia="Times New Roman" w:hAnsi="Verdana" w:cs="Times New Roman"/>
          <w:b/>
          <w:kern w:val="0"/>
          <w14:ligatures w14:val="none"/>
        </w:rPr>
        <w:t>The</w:t>
      </w:r>
      <w:proofErr w:type="gramEnd"/>
      <w:r w:rsidR="007F5EF7">
        <w:rPr>
          <w:rFonts w:ascii="Verdana" w:eastAsia="Times New Roman" w:hAnsi="Verdana" w:cs="Times New Roman"/>
          <w:b/>
          <w:kern w:val="0"/>
          <w14:ligatures w14:val="none"/>
        </w:rPr>
        <w:t xml:space="preserve"> App</w:t>
      </w:r>
      <w:r>
        <w:rPr>
          <w:rFonts w:ascii="Verdana" w:eastAsia="Times New Roman" w:hAnsi="Verdana" w:cs="Times New Roman"/>
          <w:b/>
          <w:kern w:val="0"/>
          <w14:ligatures w14:val="none"/>
        </w:rPr>
        <w:t xml:space="preserve">: </w:t>
      </w:r>
    </w:p>
    <w:bookmarkEnd w:id="6"/>
    <w:p w14:paraId="62D39E86" w14:textId="77777777" w:rsidR="00E76EE0" w:rsidRDefault="00E76EE0" w:rsidP="00B43828">
      <w:pPr>
        <w:spacing w:after="0" w:line="240" w:lineRule="auto"/>
        <w:rPr>
          <w:rFonts w:ascii="Verdana" w:eastAsia="Times New Roman" w:hAnsi="Verdana" w:cs="Times New Roman"/>
          <w:b/>
          <w:kern w:val="0"/>
          <w14:ligatures w14:val="none"/>
        </w:rPr>
      </w:pPr>
    </w:p>
    <w:tbl>
      <w:tblPr>
        <w:tblW w:w="5000" w:type="pct"/>
        <w:tblBorders>
          <w:top w:val="single" w:sz="6" w:space="0" w:color="C8C8C8"/>
          <w:left w:val="single" w:sz="6" w:space="0" w:color="C8C8C8"/>
          <w:bottom w:val="single" w:sz="6" w:space="0" w:color="C8C8C8"/>
          <w:right w:val="single" w:sz="6" w:space="0" w:color="C8C8C8"/>
        </w:tblBorders>
        <w:tblCellMar>
          <w:top w:w="15" w:type="dxa"/>
          <w:left w:w="15" w:type="dxa"/>
          <w:bottom w:w="15" w:type="dxa"/>
          <w:right w:w="15" w:type="dxa"/>
        </w:tblCellMar>
        <w:tblLook w:val="04A0" w:firstRow="1" w:lastRow="0" w:firstColumn="1" w:lastColumn="0" w:noHBand="0" w:noVBand="1"/>
      </w:tblPr>
      <w:tblGrid>
        <w:gridCol w:w="720"/>
        <w:gridCol w:w="8624"/>
      </w:tblGrid>
      <w:tr w:rsidR="007F5EF7" w:rsidRPr="00E76EE0" w14:paraId="3E111E7C"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16C8A9C" w14:textId="05B422FF" w:rsidR="00E76EE0" w:rsidRPr="00E76EE0" w:rsidRDefault="00E76EE0" w:rsidP="00E5125C">
            <w:pPr>
              <w:rPr>
                <w:rFonts w:ascii="Verdana" w:hAnsi="Verdana"/>
              </w:rPr>
            </w:pPr>
            <w:r w:rsidRPr="00E76EE0">
              <w:rPr>
                <w:rFonts w:ascii="Verdana" w:hAnsi="Verdana"/>
                <w:b/>
                <w:bCs/>
              </w:rPr>
              <w:t xml:space="preserve">Feature </w:t>
            </w:r>
            <w:r w:rsidR="002F017B">
              <w:rPr>
                <w:rFonts w:ascii="Verdana" w:hAnsi="Verdana"/>
                <w:b/>
                <w:bCs/>
              </w:rPr>
              <w:t>Icon</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C0E5CF6" w14:textId="77777777" w:rsidR="00E76EE0" w:rsidRPr="00E76EE0" w:rsidRDefault="00E76EE0" w:rsidP="00E5125C">
            <w:pPr>
              <w:rPr>
                <w:rFonts w:ascii="Verdana" w:hAnsi="Verdana"/>
              </w:rPr>
            </w:pPr>
            <w:r w:rsidRPr="00E76EE0">
              <w:rPr>
                <w:rFonts w:ascii="Verdana" w:hAnsi="Verdana"/>
                <w:b/>
                <w:bCs/>
              </w:rPr>
              <w:t>Description</w:t>
            </w:r>
          </w:p>
        </w:tc>
      </w:tr>
      <w:tr w:rsidR="007F5EF7" w:rsidRPr="00E76EE0" w14:paraId="20EB96DD" w14:textId="77777777" w:rsidTr="009D7F85">
        <w:trPr>
          <w:trHeight w:val="1200"/>
        </w:trPr>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1CB6213" w14:textId="1E49D1B6" w:rsidR="00E76EE0" w:rsidRPr="00E76EE0" w:rsidRDefault="002F017B" w:rsidP="00E5125C">
            <w:pPr>
              <w:rPr>
                <w:rFonts w:ascii="Verdana" w:hAnsi="Verdana"/>
              </w:rPr>
            </w:pPr>
            <w:r>
              <w:rPr>
                <w:rFonts w:ascii="Verdana" w:hAnsi="Verdana"/>
              </w:rPr>
              <w:t>S</w:t>
            </w:r>
            <w:r w:rsidRPr="002F017B">
              <w:rPr>
                <w:rFonts w:ascii="Verdana" w:hAnsi="Verdana"/>
              </w:rPr>
              <w:t>peech bubble icon</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E35212A" w14:textId="77777777" w:rsidR="00E76EE0" w:rsidRDefault="002F017B" w:rsidP="00E5125C">
            <w:pPr>
              <w:rPr>
                <w:rFonts w:ascii="Verdana" w:hAnsi="Verdana"/>
              </w:rPr>
            </w:pPr>
            <w:r w:rsidRPr="002F017B">
              <w:rPr>
                <w:rFonts w:ascii="Verdana" w:hAnsi="Verdana"/>
              </w:rPr>
              <w:t>At the very top of the Home page, members can send and receive messages from customer service</w:t>
            </w:r>
            <w:r>
              <w:rPr>
                <w:rFonts w:ascii="Verdana" w:hAnsi="Verdana"/>
              </w:rPr>
              <w:t xml:space="preserve"> by clicking this icon</w:t>
            </w:r>
            <w:r w:rsidRPr="002F017B">
              <w:rPr>
                <w:rFonts w:ascii="Verdana" w:hAnsi="Verdana"/>
              </w:rPr>
              <w:t>.</w:t>
            </w:r>
          </w:p>
          <w:p w14:paraId="069741C7" w14:textId="0C4634E0" w:rsidR="002F017B" w:rsidRDefault="002F017B" w:rsidP="002F017B">
            <w:pPr>
              <w:jc w:val="center"/>
              <w:rPr>
                <w:rFonts w:ascii="Verdana" w:hAnsi="Verdana"/>
              </w:rPr>
            </w:pPr>
            <w:r>
              <w:rPr>
                <w:noProof/>
              </w:rPr>
              <w:drawing>
                <wp:inline distT="0" distB="0" distL="0" distR="0" wp14:anchorId="7C672C12" wp14:editId="1D129F4F">
                  <wp:extent cx="3371429" cy="2266667"/>
                  <wp:effectExtent l="0" t="0" r="635" b="635"/>
                  <wp:docPr id="108079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6648" name=""/>
                          <pic:cNvPicPr/>
                        </pic:nvPicPr>
                        <pic:blipFill>
                          <a:blip r:embed="rId9"/>
                          <a:stretch>
                            <a:fillRect/>
                          </a:stretch>
                        </pic:blipFill>
                        <pic:spPr>
                          <a:xfrm>
                            <a:off x="0" y="0"/>
                            <a:ext cx="3371429" cy="2266667"/>
                          </a:xfrm>
                          <a:prstGeom prst="rect">
                            <a:avLst/>
                          </a:prstGeom>
                        </pic:spPr>
                      </pic:pic>
                    </a:graphicData>
                  </a:graphic>
                </wp:inline>
              </w:drawing>
            </w:r>
          </w:p>
          <w:p w14:paraId="627E4360" w14:textId="0435F0F3" w:rsidR="002F017B" w:rsidRPr="00E76EE0" w:rsidRDefault="002F017B" w:rsidP="00E5125C">
            <w:pPr>
              <w:rPr>
                <w:rFonts w:ascii="Verdana" w:hAnsi="Verdana"/>
              </w:rPr>
            </w:pPr>
          </w:p>
        </w:tc>
      </w:tr>
      <w:tr w:rsidR="007F5EF7" w:rsidRPr="00E76EE0" w14:paraId="64883EB0"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09075FB9" w14:textId="52EC995A" w:rsidR="00E76EE0" w:rsidRPr="00E76EE0" w:rsidRDefault="002F017B" w:rsidP="00E5125C">
            <w:pPr>
              <w:rPr>
                <w:rFonts w:ascii="Verdana" w:hAnsi="Verdana"/>
              </w:rPr>
            </w:pPr>
            <w:r>
              <w:rPr>
                <w:rFonts w:ascii="Verdana" w:hAnsi="Verdana"/>
              </w:rPr>
              <w:t>B</w:t>
            </w:r>
            <w:r w:rsidRPr="002F017B">
              <w:rPr>
                <w:rFonts w:ascii="Verdana" w:hAnsi="Verdana"/>
              </w:rPr>
              <w:t>ell icon</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322C985" w14:textId="7C2237EF" w:rsidR="00E76EE0" w:rsidRPr="002F017B" w:rsidRDefault="002F017B" w:rsidP="00E5125C">
            <w:pPr>
              <w:rPr>
                <w:rFonts w:ascii="Verdana" w:hAnsi="Verdana"/>
              </w:rPr>
            </w:pPr>
            <w:r>
              <w:rPr>
                <w:rFonts w:ascii="Verdana" w:hAnsi="Verdana"/>
              </w:rPr>
              <w:t>W</w:t>
            </w:r>
            <w:r w:rsidRPr="002F017B">
              <w:rPr>
                <w:rFonts w:ascii="Verdana" w:hAnsi="Verdana"/>
              </w:rPr>
              <w:t xml:space="preserve">ill let </w:t>
            </w:r>
            <w:r>
              <w:rPr>
                <w:rFonts w:ascii="Verdana" w:hAnsi="Verdana"/>
              </w:rPr>
              <w:t>a member</w:t>
            </w:r>
            <w:r w:rsidRPr="002F017B">
              <w:rPr>
                <w:rFonts w:ascii="Verdana" w:hAnsi="Verdana"/>
              </w:rPr>
              <w:t xml:space="preserve"> know if they have any alerts or actions they need to complete for their account.</w:t>
            </w:r>
          </w:p>
          <w:p w14:paraId="7AF001F6" w14:textId="33D7F551" w:rsidR="002F017B" w:rsidRPr="00E76EE0" w:rsidRDefault="002F017B" w:rsidP="002F017B">
            <w:pPr>
              <w:jc w:val="center"/>
              <w:rPr>
                <w:rFonts w:ascii="Verdana" w:hAnsi="Verdana"/>
              </w:rPr>
            </w:pPr>
            <w:r>
              <w:rPr>
                <w:noProof/>
              </w:rPr>
              <w:drawing>
                <wp:inline distT="0" distB="0" distL="0" distR="0" wp14:anchorId="7EEB04C8" wp14:editId="19235D20">
                  <wp:extent cx="3371429" cy="2266667"/>
                  <wp:effectExtent l="0" t="0" r="635" b="635"/>
                  <wp:docPr id="16839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5947" name=""/>
                          <pic:cNvPicPr/>
                        </pic:nvPicPr>
                        <pic:blipFill>
                          <a:blip r:embed="rId10"/>
                          <a:stretch>
                            <a:fillRect/>
                          </a:stretch>
                        </pic:blipFill>
                        <pic:spPr>
                          <a:xfrm>
                            <a:off x="0" y="0"/>
                            <a:ext cx="3371429" cy="2266667"/>
                          </a:xfrm>
                          <a:prstGeom prst="rect">
                            <a:avLst/>
                          </a:prstGeom>
                        </pic:spPr>
                      </pic:pic>
                    </a:graphicData>
                  </a:graphic>
                </wp:inline>
              </w:drawing>
            </w:r>
          </w:p>
        </w:tc>
      </w:tr>
      <w:tr w:rsidR="007F5EF7" w:rsidRPr="00E76EE0" w14:paraId="6AE07F62"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59D9DDBF" w14:textId="5939C431" w:rsidR="00E76EE0" w:rsidRPr="00E76EE0" w:rsidRDefault="002F017B" w:rsidP="00E5125C">
            <w:pPr>
              <w:rPr>
                <w:rFonts w:ascii="Verdana" w:hAnsi="Verdana"/>
              </w:rPr>
            </w:pPr>
            <w:r>
              <w:rPr>
                <w:rFonts w:ascii="Verdana" w:hAnsi="Verdana"/>
              </w:rPr>
              <w:t>P</w:t>
            </w:r>
            <w:r w:rsidRPr="002F017B">
              <w:rPr>
                <w:rFonts w:ascii="Verdana" w:hAnsi="Verdana"/>
              </w:rPr>
              <w:t>rofile icon</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7990460E" w14:textId="00C7EBEF" w:rsidR="00E76EE0" w:rsidRPr="002F017B" w:rsidRDefault="002F017B" w:rsidP="00E5125C">
            <w:pPr>
              <w:rPr>
                <w:rFonts w:ascii="Verdana" w:hAnsi="Verdana"/>
              </w:rPr>
            </w:pPr>
            <w:r>
              <w:rPr>
                <w:rFonts w:ascii="Verdana" w:hAnsi="Verdana"/>
              </w:rPr>
              <w:t xml:space="preserve">Will allow a member </w:t>
            </w:r>
            <w:r w:rsidRPr="002F017B">
              <w:rPr>
                <w:rFonts w:ascii="Verdana" w:hAnsi="Verdana"/>
              </w:rPr>
              <w:t>access to their Profile and Preferences page where they can update their profile settings.</w:t>
            </w:r>
          </w:p>
          <w:p w14:paraId="161CD33D" w14:textId="25FB85EC" w:rsidR="002F017B" w:rsidRPr="00E76EE0" w:rsidRDefault="002F017B" w:rsidP="002F017B">
            <w:pPr>
              <w:jc w:val="center"/>
              <w:rPr>
                <w:rFonts w:ascii="Verdana" w:hAnsi="Verdana"/>
              </w:rPr>
            </w:pPr>
            <w:r>
              <w:rPr>
                <w:noProof/>
              </w:rPr>
              <w:drawing>
                <wp:inline distT="0" distB="0" distL="0" distR="0" wp14:anchorId="3D4D6834" wp14:editId="5DA378F1">
                  <wp:extent cx="3371429" cy="2266667"/>
                  <wp:effectExtent l="0" t="0" r="635" b="635"/>
                  <wp:docPr id="127911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18388" name=""/>
                          <pic:cNvPicPr/>
                        </pic:nvPicPr>
                        <pic:blipFill>
                          <a:blip r:embed="rId11"/>
                          <a:stretch>
                            <a:fillRect/>
                          </a:stretch>
                        </pic:blipFill>
                        <pic:spPr>
                          <a:xfrm>
                            <a:off x="0" y="0"/>
                            <a:ext cx="3371429" cy="2266667"/>
                          </a:xfrm>
                          <a:prstGeom prst="rect">
                            <a:avLst/>
                          </a:prstGeom>
                        </pic:spPr>
                      </pic:pic>
                    </a:graphicData>
                  </a:graphic>
                </wp:inline>
              </w:drawing>
            </w:r>
          </w:p>
        </w:tc>
      </w:tr>
      <w:tr w:rsidR="007F5EF7" w:rsidRPr="00E76EE0" w14:paraId="74D32ECF"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183C398" w14:textId="3AE307B4" w:rsidR="00E76EE0" w:rsidRPr="00E76EE0" w:rsidRDefault="002F017B" w:rsidP="00E5125C">
            <w:pPr>
              <w:rPr>
                <w:rFonts w:ascii="Verdana" w:hAnsi="Verdana"/>
              </w:rPr>
            </w:pPr>
            <w:r w:rsidRPr="002F017B">
              <w:rPr>
                <w:rFonts w:ascii="Verdana" w:hAnsi="Verdana"/>
              </w:rPr>
              <w:t>Quick Care</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E38F0F9" w14:textId="29649438" w:rsidR="00E76EE0" w:rsidRDefault="002F017B" w:rsidP="00E5125C">
            <w:pPr>
              <w:rPr>
                <w:rFonts w:ascii="Verdana" w:hAnsi="Verdana"/>
              </w:rPr>
            </w:pPr>
            <w:proofErr w:type="gramStart"/>
            <w:r>
              <w:rPr>
                <w:rFonts w:ascii="Verdana" w:hAnsi="Verdana"/>
              </w:rPr>
              <w:t>Member’s</w:t>
            </w:r>
            <w:proofErr w:type="gramEnd"/>
            <w:r>
              <w:rPr>
                <w:rFonts w:ascii="Verdana" w:hAnsi="Verdana"/>
              </w:rPr>
              <w:t xml:space="preserve"> will</w:t>
            </w:r>
            <w:r w:rsidRPr="002F017B">
              <w:rPr>
                <w:rFonts w:ascii="Verdana" w:hAnsi="Verdana"/>
              </w:rPr>
              <w:t xml:space="preserve"> be able to search for quick care providers (like urgent care or emergency rooms).</w:t>
            </w:r>
          </w:p>
          <w:p w14:paraId="13D9371E" w14:textId="550836FE" w:rsidR="002F017B" w:rsidRDefault="002F017B" w:rsidP="002F017B">
            <w:pPr>
              <w:jc w:val="center"/>
              <w:rPr>
                <w:rFonts w:ascii="Verdana" w:hAnsi="Verdana"/>
              </w:rPr>
            </w:pPr>
            <w:r>
              <w:rPr>
                <w:noProof/>
              </w:rPr>
              <w:drawing>
                <wp:inline distT="0" distB="0" distL="0" distR="0" wp14:anchorId="37328E2F" wp14:editId="298567BC">
                  <wp:extent cx="3371429" cy="2266667"/>
                  <wp:effectExtent l="0" t="0" r="635" b="635"/>
                  <wp:docPr id="128501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3245" name=""/>
                          <pic:cNvPicPr/>
                        </pic:nvPicPr>
                        <pic:blipFill>
                          <a:blip r:embed="rId12"/>
                          <a:stretch>
                            <a:fillRect/>
                          </a:stretch>
                        </pic:blipFill>
                        <pic:spPr>
                          <a:xfrm>
                            <a:off x="0" y="0"/>
                            <a:ext cx="3371429" cy="2266667"/>
                          </a:xfrm>
                          <a:prstGeom prst="rect">
                            <a:avLst/>
                          </a:prstGeom>
                        </pic:spPr>
                      </pic:pic>
                    </a:graphicData>
                  </a:graphic>
                </wp:inline>
              </w:drawing>
            </w:r>
          </w:p>
          <w:p w14:paraId="76F374C2" w14:textId="10B2E494" w:rsidR="002F017B" w:rsidRPr="00E76EE0" w:rsidRDefault="002F017B" w:rsidP="00E5125C">
            <w:pPr>
              <w:rPr>
                <w:rFonts w:ascii="Verdana" w:hAnsi="Verdana"/>
              </w:rPr>
            </w:pPr>
          </w:p>
        </w:tc>
      </w:tr>
      <w:tr w:rsidR="007F5EF7" w:rsidRPr="00E76EE0" w14:paraId="39BE1FFC"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4B7B09C" w14:textId="65B6B758" w:rsidR="00E76EE0" w:rsidRPr="00E76EE0" w:rsidRDefault="007F5EF7" w:rsidP="00E5125C">
            <w:pPr>
              <w:rPr>
                <w:rFonts w:ascii="Verdana" w:hAnsi="Verdana"/>
              </w:rPr>
            </w:pPr>
            <w:r>
              <w:rPr>
                <w:rFonts w:ascii="Verdana" w:hAnsi="Verdana"/>
              </w:rPr>
              <w:t>ID Card(s)</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CFA67BF" w14:textId="2FC6AB0F" w:rsidR="00E76EE0" w:rsidRPr="007F5EF7" w:rsidRDefault="007F5EF7" w:rsidP="002F017B">
            <w:pPr>
              <w:rPr>
                <w:rFonts w:ascii="Verdana" w:hAnsi="Verdana"/>
              </w:rPr>
            </w:pPr>
            <w:r w:rsidRPr="007F5EF7">
              <w:rPr>
                <w:rFonts w:ascii="Verdana" w:hAnsi="Verdana"/>
              </w:rPr>
              <w:t>A member can access ID card(s)</w:t>
            </w:r>
            <w:r>
              <w:rPr>
                <w:rFonts w:ascii="Verdana" w:hAnsi="Verdana"/>
              </w:rPr>
              <w:t>.</w:t>
            </w:r>
          </w:p>
          <w:p w14:paraId="57F3A998" w14:textId="6321086A" w:rsidR="002F017B" w:rsidRPr="00E76EE0" w:rsidRDefault="002F017B" w:rsidP="002F017B">
            <w:pPr>
              <w:jc w:val="center"/>
              <w:rPr>
                <w:rFonts w:ascii="Verdana" w:hAnsi="Verdana"/>
              </w:rPr>
            </w:pPr>
            <w:r>
              <w:rPr>
                <w:noProof/>
              </w:rPr>
              <w:drawing>
                <wp:inline distT="0" distB="0" distL="0" distR="0" wp14:anchorId="054CB0DD" wp14:editId="6A29C667">
                  <wp:extent cx="3371429" cy="2266667"/>
                  <wp:effectExtent l="0" t="0" r="635" b="635"/>
                  <wp:docPr id="1320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89" name=""/>
                          <pic:cNvPicPr/>
                        </pic:nvPicPr>
                        <pic:blipFill>
                          <a:blip r:embed="rId13"/>
                          <a:stretch>
                            <a:fillRect/>
                          </a:stretch>
                        </pic:blipFill>
                        <pic:spPr>
                          <a:xfrm>
                            <a:off x="0" y="0"/>
                            <a:ext cx="3371429" cy="2266667"/>
                          </a:xfrm>
                          <a:prstGeom prst="rect">
                            <a:avLst/>
                          </a:prstGeom>
                        </pic:spPr>
                      </pic:pic>
                    </a:graphicData>
                  </a:graphic>
                </wp:inline>
              </w:drawing>
            </w:r>
          </w:p>
        </w:tc>
      </w:tr>
      <w:tr w:rsidR="007F5EF7" w:rsidRPr="00E76EE0" w14:paraId="1320780E" w14:textId="77777777" w:rsidTr="009D7F85">
        <w:tc>
          <w:tcPr>
            <w:tcW w:w="353"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DDDD260" w14:textId="4A375495" w:rsidR="00E76EE0" w:rsidRPr="00E76EE0" w:rsidRDefault="007F5EF7" w:rsidP="00E5125C">
            <w:pPr>
              <w:rPr>
                <w:rFonts w:ascii="Verdana" w:hAnsi="Verdana"/>
              </w:rPr>
            </w:pPr>
            <w:r w:rsidRPr="007F5EF7">
              <w:rPr>
                <w:rFonts w:ascii="Verdana" w:hAnsi="Verdana"/>
              </w:rPr>
              <w:t xml:space="preserve">Benefits </w:t>
            </w:r>
            <w:r>
              <w:rPr>
                <w:rFonts w:ascii="Verdana" w:hAnsi="Verdana"/>
              </w:rPr>
              <w:t>Se</w:t>
            </w:r>
            <w:r w:rsidRPr="007F5EF7">
              <w:rPr>
                <w:rFonts w:ascii="Verdana" w:hAnsi="Verdana"/>
              </w:rPr>
              <w:t>ction</w:t>
            </w:r>
          </w:p>
        </w:tc>
        <w:tc>
          <w:tcPr>
            <w:tcW w:w="4647"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531F48CE" w14:textId="39B45FF3" w:rsidR="00E76EE0" w:rsidRDefault="007F5EF7" w:rsidP="00E5125C">
            <w:pPr>
              <w:rPr>
                <w:rFonts w:ascii="Verdana" w:hAnsi="Verdana"/>
              </w:rPr>
            </w:pPr>
            <w:r w:rsidRPr="007F5EF7">
              <w:rPr>
                <w:rFonts w:ascii="Verdana" w:hAnsi="Verdana"/>
              </w:rPr>
              <w:t>If the member has additional plans (dental, vision, etc.), they can swipe left on the </w:t>
            </w:r>
            <w:r w:rsidRPr="007F5EF7">
              <w:rPr>
                <w:rFonts w:ascii="Verdana" w:hAnsi="Verdana"/>
                <w:b/>
                <w:bCs/>
              </w:rPr>
              <w:t>Benefits section</w:t>
            </w:r>
            <w:r w:rsidRPr="007F5EF7">
              <w:rPr>
                <w:rFonts w:ascii="Verdana" w:hAnsi="Verdana"/>
              </w:rPr>
              <w:t xml:space="preserve"> to view coverage details. </w:t>
            </w:r>
          </w:p>
          <w:p w14:paraId="776AF513" w14:textId="77777777" w:rsidR="007F5EF7" w:rsidRDefault="007F5EF7" w:rsidP="007F5EF7">
            <w:pPr>
              <w:jc w:val="center"/>
              <w:rPr>
                <w:rFonts w:ascii="Verdana" w:hAnsi="Verdana"/>
              </w:rPr>
            </w:pPr>
            <w:r>
              <w:rPr>
                <w:noProof/>
              </w:rPr>
              <w:drawing>
                <wp:inline distT="0" distB="0" distL="0" distR="0" wp14:anchorId="26930ACF" wp14:editId="721267B6">
                  <wp:extent cx="4523809" cy="3647619"/>
                  <wp:effectExtent l="0" t="0" r="0" b="0"/>
                  <wp:docPr id="184703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9774" name=""/>
                          <pic:cNvPicPr/>
                        </pic:nvPicPr>
                        <pic:blipFill>
                          <a:blip r:embed="rId14"/>
                          <a:stretch>
                            <a:fillRect/>
                          </a:stretch>
                        </pic:blipFill>
                        <pic:spPr>
                          <a:xfrm>
                            <a:off x="0" y="0"/>
                            <a:ext cx="4523809" cy="3647619"/>
                          </a:xfrm>
                          <a:prstGeom prst="rect">
                            <a:avLst/>
                          </a:prstGeom>
                        </pic:spPr>
                      </pic:pic>
                    </a:graphicData>
                  </a:graphic>
                </wp:inline>
              </w:drawing>
            </w:r>
          </w:p>
          <w:p w14:paraId="72AD0026" w14:textId="13552DF2" w:rsidR="007F5EF7" w:rsidRDefault="007F5EF7" w:rsidP="007F5EF7">
            <w:pPr>
              <w:rPr>
                <w:rFonts w:ascii="Verdana" w:hAnsi="Verdana"/>
              </w:rPr>
            </w:pPr>
            <w:r w:rsidRPr="007F5EF7">
              <w:rPr>
                <w:rFonts w:ascii="Verdana" w:hAnsi="Verdana"/>
              </w:rPr>
              <w:t>When the member swipes left, they'll be able to view additional plans, benefits and plan documents, spending details, and service usage (if applicable). </w:t>
            </w:r>
          </w:p>
          <w:p w14:paraId="51DC7FD2" w14:textId="2531DC3E" w:rsidR="007F5EF7" w:rsidRPr="00E76EE0" w:rsidRDefault="007F5EF7" w:rsidP="007F5EF7">
            <w:pPr>
              <w:jc w:val="center"/>
              <w:rPr>
                <w:rFonts w:ascii="Verdana" w:hAnsi="Verdana"/>
              </w:rPr>
            </w:pPr>
            <w:r>
              <w:rPr>
                <w:noProof/>
              </w:rPr>
              <w:drawing>
                <wp:inline distT="0" distB="0" distL="0" distR="0" wp14:anchorId="04DB00EE" wp14:editId="60BF6C19">
                  <wp:extent cx="9761905" cy="1580952"/>
                  <wp:effectExtent l="0" t="0" r="0" b="635"/>
                  <wp:docPr id="94793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9889" name=""/>
                          <pic:cNvPicPr/>
                        </pic:nvPicPr>
                        <pic:blipFill>
                          <a:blip r:embed="rId15"/>
                          <a:stretch>
                            <a:fillRect/>
                          </a:stretch>
                        </pic:blipFill>
                        <pic:spPr>
                          <a:xfrm>
                            <a:off x="0" y="0"/>
                            <a:ext cx="9761905" cy="1580952"/>
                          </a:xfrm>
                          <a:prstGeom prst="rect">
                            <a:avLst/>
                          </a:prstGeom>
                        </pic:spPr>
                      </pic:pic>
                    </a:graphicData>
                  </a:graphic>
                </wp:inline>
              </w:drawing>
            </w:r>
          </w:p>
        </w:tc>
      </w:tr>
    </w:tbl>
    <w:p w14:paraId="12E439B4" w14:textId="77777777" w:rsidR="00E76EE0" w:rsidRDefault="00E76EE0" w:rsidP="00B43828">
      <w:pPr>
        <w:spacing w:after="0" w:line="240" w:lineRule="auto"/>
        <w:rPr>
          <w:rFonts w:ascii="Verdana" w:eastAsia="Times New Roman" w:hAnsi="Verdana" w:cs="Times New Roman"/>
          <w:b/>
          <w:kern w:val="0"/>
          <w14:ligatures w14:val="none"/>
        </w:rPr>
      </w:pPr>
    </w:p>
    <w:p w14:paraId="2EF3DD06" w14:textId="1AD98313" w:rsidR="007F5EF7" w:rsidRDefault="007F5EF7" w:rsidP="007F5EF7">
      <w:pPr>
        <w:spacing w:after="0" w:line="240" w:lineRule="auto"/>
        <w:rPr>
          <w:rFonts w:ascii="Verdana" w:eastAsia="Times New Roman" w:hAnsi="Verdana" w:cs="Times New Roman"/>
          <w:b/>
          <w:kern w:val="0"/>
          <w14:ligatures w14:val="none"/>
        </w:rPr>
      </w:pPr>
      <w:r>
        <w:rPr>
          <w:rFonts w:ascii="Verdana" w:eastAsia="Times New Roman" w:hAnsi="Verdana" w:cs="Times New Roman"/>
          <w:b/>
          <w:kern w:val="0"/>
          <w14:ligatures w14:val="none"/>
        </w:rPr>
        <w:t xml:space="preserve">Mobile Home Page Navigation </w:t>
      </w:r>
      <w:proofErr w:type="gramStart"/>
      <w:r>
        <w:rPr>
          <w:rFonts w:ascii="Verdana" w:eastAsia="Times New Roman" w:hAnsi="Verdana" w:cs="Times New Roman"/>
          <w:b/>
          <w:kern w:val="0"/>
          <w14:ligatures w14:val="none"/>
        </w:rPr>
        <w:t>At</w:t>
      </w:r>
      <w:proofErr w:type="gramEnd"/>
      <w:r>
        <w:rPr>
          <w:rFonts w:ascii="Verdana" w:eastAsia="Times New Roman" w:hAnsi="Verdana" w:cs="Times New Roman"/>
          <w:b/>
          <w:kern w:val="0"/>
          <w14:ligatures w14:val="none"/>
        </w:rPr>
        <w:t xml:space="preserve"> </w:t>
      </w:r>
      <w:proofErr w:type="gramStart"/>
      <w:r>
        <w:rPr>
          <w:rFonts w:ascii="Verdana" w:eastAsia="Times New Roman" w:hAnsi="Verdana" w:cs="Times New Roman"/>
          <w:b/>
          <w:kern w:val="0"/>
          <w14:ligatures w14:val="none"/>
        </w:rPr>
        <w:t>The</w:t>
      </w:r>
      <w:proofErr w:type="gramEnd"/>
      <w:r>
        <w:rPr>
          <w:rFonts w:ascii="Verdana" w:eastAsia="Times New Roman" w:hAnsi="Verdana" w:cs="Times New Roman"/>
          <w:b/>
          <w:kern w:val="0"/>
          <w14:ligatures w14:val="none"/>
        </w:rPr>
        <w:t xml:space="preserve"> Bottom </w:t>
      </w:r>
      <w:proofErr w:type="gramStart"/>
      <w:r>
        <w:rPr>
          <w:rFonts w:ascii="Verdana" w:eastAsia="Times New Roman" w:hAnsi="Verdana" w:cs="Times New Roman"/>
          <w:b/>
          <w:kern w:val="0"/>
          <w14:ligatures w14:val="none"/>
        </w:rPr>
        <w:t>Of</w:t>
      </w:r>
      <w:proofErr w:type="gramEnd"/>
      <w:r>
        <w:rPr>
          <w:rFonts w:ascii="Verdana" w:eastAsia="Times New Roman" w:hAnsi="Verdana" w:cs="Times New Roman"/>
          <w:b/>
          <w:kern w:val="0"/>
          <w14:ligatures w14:val="none"/>
        </w:rPr>
        <w:t xml:space="preserve"> </w:t>
      </w:r>
      <w:proofErr w:type="gramStart"/>
      <w:r>
        <w:rPr>
          <w:rFonts w:ascii="Verdana" w:eastAsia="Times New Roman" w:hAnsi="Verdana" w:cs="Times New Roman"/>
          <w:b/>
          <w:kern w:val="0"/>
          <w14:ligatures w14:val="none"/>
        </w:rPr>
        <w:t>The</w:t>
      </w:r>
      <w:proofErr w:type="gramEnd"/>
      <w:r>
        <w:rPr>
          <w:rFonts w:ascii="Verdana" w:eastAsia="Times New Roman" w:hAnsi="Verdana" w:cs="Times New Roman"/>
          <w:b/>
          <w:kern w:val="0"/>
          <w14:ligatures w14:val="none"/>
        </w:rPr>
        <w:t xml:space="preserve"> App: </w:t>
      </w:r>
    </w:p>
    <w:p w14:paraId="1CB4927A" w14:textId="77777777" w:rsidR="007F5EF7" w:rsidRDefault="007F5EF7" w:rsidP="00B43828">
      <w:pPr>
        <w:spacing w:after="0" w:line="240" w:lineRule="auto"/>
        <w:rPr>
          <w:rFonts w:ascii="Verdana" w:eastAsia="Times New Roman" w:hAnsi="Verdana" w:cs="Times New Roman"/>
          <w:b/>
          <w:kern w:val="0"/>
          <w14:ligatures w14:val="none"/>
        </w:rPr>
      </w:pPr>
    </w:p>
    <w:tbl>
      <w:tblPr>
        <w:tblW w:w="5000" w:type="pct"/>
        <w:tblBorders>
          <w:top w:val="single" w:sz="6" w:space="0" w:color="C8C8C8"/>
          <w:left w:val="single" w:sz="6" w:space="0" w:color="C8C8C8"/>
          <w:bottom w:val="single" w:sz="6" w:space="0" w:color="C8C8C8"/>
          <w:right w:val="single" w:sz="6" w:space="0" w:color="C8C8C8"/>
        </w:tblBorders>
        <w:tblCellMar>
          <w:top w:w="15" w:type="dxa"/>
          <w:left w:w="15" w:type="dxa"/>
          <w:bottom w:w="15" w:type="dxa"/>
          <w:right w:w="15" w:type="dxa"/>
        </w:tblCellMar>
        <w:tblLook w:val="04A0" w:firstRow="1" w:lastRow="0" w:firstColumn="1" w:lastColumn="0" w:noHBand="0" w:noVBand="1"/>
      </w:tblPr>
      <w:tblGrid>
        <w:gridCol w:w="1692"/>
        <w:gridCol w:w="7652"/>
      </w:tblGrid>
      <w:tr w:rsidR="00E27AE8" w:rsidRPr="00E76EE0" w14:paraId="654CDF52"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11D9202" w14:textId="77777777" w:rsidR="007F5EF7" w:rsidRPr="00E76EE0" w:rsidRDefault="007F5EF7" w:rsidP="00E5125C">
            <w:pPr>
              <w:rPr>
                <w:rFonts w:ascii="Verdana" w:hAnsi="Verdana"/>
              </w:rPr>
            </w:pPr>
            <w:r w:rsidRPr="00E76EE0">
              <w:rPr>
                <w:rFonts w:ascii="Verdana" w:hAnsi="Verdana"/>
                <w:b/>
                <w:bCs/>
              </w:rPr>
              <w:t xml:space="preserve">Feature </w:t>
            </w:r>
            <w:r>
              <w:rPr>
                <w:rFonts w:ascii="Verdana" w:hAnsi="Verdana"/>
                <w:b/>
                <w:bCs/>
              </w:rPr>
              <w:t>Icon</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6772ED8" w14:textId="77777777" w:rsidR="007F5EF7" w:rsidRPr="00E76EE0" w:rsidRDefault="007F5EF7" w:rsidP="00E5125C">
            <w:pPr>
              <w:rPr>
                <w:rFonts w:ascii="Verdana" w:hAnsi="Verdana"/>
              </w:rPr>
            </w:pPr>
            <w:r w:rsidRPr="00E76EE0">
              <w:rPr>
                <w:rFonts w:ascii="Verdana" w:hAnsi="Verdana"/>
                <w:b/>
                <w:bCs/>
              </w:rPr>
              <w:t>Description</w:t>
            </w:r>
          </w:p>
        </w:tc>
      </w:tr>
      <w:tr w:rsidR="00E27AE8" w:rsidRPr="00E76EE0" w14:paraId="1D6452EE" w14:textId="77777777" w:rsidTr="00767977">
        <w:trPr>
          <w:trHeight w:val="1200"/>
        </w:trPr>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5120383C" w14:textId="1B404CEE" w:rsidR="007F5EF7" w:rsidRPr="00E76EE0" w:rsidRDefault="00E27AE8" w:rsidP="00E5125C">
            <w:pPr>
              <w:rPr>
                <w:rFonts w:ascii="Verdana" w:hAnsi="Verdana"/>
              </w:rPr>
            </w:pPr>
            <w:r w:rsidRPr="00E27AE8">
              <w:rPr>
                <w:rFonts w:ascii="Verdana" w:hAnsi="Verdana"/>
              </w:rPr>
              <w:t>Home</w:t>
            </w:r>
            <w:r>
              <w:rPr>
                <w:rFonts w:ascii="Verdana" w:hAnsi="Verdana"/>
              </w:rPr>
              <w:t xml:space="preserve"> </w:t>
            </w:r>
            <w:r w:rsidR="007F5EF7" w:rsidRPr="002F017B">
              <w:rPr>
                <w:rFonts w:ascii="Verdana" w:hAnsi="Verdana"/>
              </w:rPr>
              <w:t>icon</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7659F296" w14:textId="5BA5C886" w:rsidR="007F5EF7" w:rsidRDefault="00E27AE8" w:rsidP="00E27AE8">
            <w:pPr>
              <w:rPr>
                <w:rFonts w:ascii="Verdana" w:hAnsi="Verdana"/>
              </w:rPr>
            </w:pPr>
            <w:r w:rsidRPr="00E27AE8">
              <w:rPr>
                <w:rFonts w:ascii="Verdana" w:hAnsi="Verdana"/>
              </w:rPr>
              <w:t xml:space="preserve">They can click this from anywhere in the app to return to the </w:t>
            </w:r>
            <w:r w:rsidRPr="00E27AE8">
              <w:rPr>
                <w:rFonts w:ascii="Verdana" w:hAnsi="Verdana"/>
                <w:b/>
                <w:bCs/>
              </w:rPr>
              <w:t>Home page</w:t>
            </w:r>
            <w:r w:rsidRPr="00E27AE8">
              <w:rPr>
                <w:rFonts w:ascii="Verdana" w:hAnsi="Verdana"/>
              </w:rPr>
              <w:t>.</w:t>
            </w:r>
          </w:p>
          <w:p w14:paraId="73BC6464" w14:textId="147005AD" w:rsidR="007F5EF7" w:rsidRPr="00E76EE0" w:rsidRDefault="00E27AE8" w:rsidP="00E27AE8">
            <w:pPr>
              <w:jc w:val="center"/>
              <w:rPr>
                <w:rFonts w:ascii="Verdana" w:hAnsi="Verdana"/>
              </w:rPr>
            </w:pPr>
            <w:r>
              <w:rPr>
                <w:noProof/>
              </w:rPr>
              <w:drawing>
                <wp:inline distT="0" distB="0" distL="0" distR="0" wp14:anchorId="28968D6C" wp14:editId="7657CDC9">
                  <wp:extent cx="3896073" cy="1148316"/>
                  <wp:effectExtent l="0" t="0" r="0" b="0"/>
                  <wp:docPr id="6260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56842" name=""/>
                          <pic:cNvPicPr/>
                        </pic:nvPicPr>
                        <pic:blipFill>
                          <a:blip r:embed="rId16"/>
                          <a:stretch>
                            <a:fillRect/>
                          </a:stretch>
                        </pic:blipFill>
                        <pic:spPr>
                          <a:xfrm>
                            <a:off x="0" y="0"/>
                            <a:ext cx="3903182" cy="1150411"/>
                          </a:xfrm>
                          <a:prstGeom prst="rect">
                            <a:avLst/>
                          </a:prstGeom>
                        </pic:spPr>
                      </pic:pic>
                    </a:graphicData>
                  </a:graphic>
                </wp:inline>
              </w:drawing>
            </w:r>
          </w:p>
        </w:tc>
      </w:tr>
      <w:tr w:rsidR="00E27AE8" w:rsidRPr="00E76EE0" w14:paraId="680801D0"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CCE3F04" w14:textId="76482248" w:rsidR="007F5EF7" w:rsidRPr="00E76EE0" w:rsidRDefault="00E27AE8" w:rsidP="00E5125C">
            <w:pPr>
              <w:rPr>
                <w:rFonts w:ascii="Verdana" w:hAnsi="Verdana"/>
              </w:rPr>
            </w:pPr>
            <w:r w:rsidRPr="00E27AE8">
              <w:rPr>
                <w:rFonts w:ascii="Verdana" w:hAnsi="Verdana"/>
              </w:rPr>
              <w:t>Claims</w:t>
            </w:r>
            <w:r>
              <w:rPr>
                <w:rFonts w:ascii="Verdana" w:hAnsi="Verdana"/>
              </w:rPr>
              <w:t xml:space="preserve"> </w:t>
            </w:r>
            <w:r w:rsidR="007F5EF7" w:rsidRPr="002F017B">
              <w:rPr>
                <w:rFonts w:ascii="Verdana" w:hAnsi="Verdana"/>
              </w:rPr>
              <w:t>icon</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733184D" w14:textId="77777777" w:rsidR="007F5EF7" w:rsidRDefault="00E27AE8" w:rsidP="00E27AE8">
            <w:pPr>
              <w:rPr>
                <w:noProof/>
              </w:rPr>
            </w:pPr>
            <w:r w:rsidRPr="00E27AE8">
              <w:rPr>
                <w:rFonts w:ascii="Verdana" w:hAnsi="Verdana"/>
              </w:rPr>
              <w:t>To view and manage claims.</w:t>
            </w:r>
          </w:p>
          <w:p w14:paraId="00AF5777" w14:textId="77777777" w:rsidR="00E27AE8" w:rsidRDefault="00E27AE8" w:rsidP="00E27AE8">
            <w:pPr>
              <w:rPr>
                <w:noProof/>
              </w:rPr>
            </w:pPr>
          </w:p>
          <w:p w14:paraId="5FF57EA2" w14:textId="3B5FD630" w:rsidR="00E27AE8" w:rsidRPr="00E76EE0" w:rsidRDefault="00E27AE8" w:rsidP="00E27AE8">
            <w:pPr>
              <w:jc w:val="center"/>
              <w:rPr>
                <w:rFonts w:ascii="Verdana" w:hAnsi="Verdana"/>
              </w:rPr>
            </w:pPr>
            <w:r>
              <w:rPr>
                <w:noProof/>
              </w:rPr>
              <w:drawing>
                <wp:inline distT="0" distB="0" distL="0" distR="0" wp14:anchorId="66A8B0C6" wp14:editId="217BF345">
                  <wp:extent cx="4401120" cy="1297172"/>
                  <wp:effectExtent l="0" t="0" r="0" b="0"/>
                  <wp:docPr id="28973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0029" name=""/>
                          <pic:cNvPicPr/>
                        </pic:nvPicPr>
                        <pic:blipFill>
                          <a:blip r:embed="rId17"/>
                          <a:stretch>
                            <a:fillRect/>
                          </a:stretch>
                        </pic:blipFill>
                        <pic:spPr>
                          <a:xfrm>
                            <a:off x="0" y="0"/>
                            <a:ext cx="4420283" cy="1302820"/>
                          </a:xfrm>
                          <a:prstGeom prst="rect">
                            <a:avLst/>
                          </a:prstGeom>
                        </pic:spPr>
                      </pic:pic>
                    </a:graphicData>
                  </a:graphic>
                </wp:inline>
              </w:drawing>
            </w:r>
          </w:p>
        </w:tc>
      </w:tr>
      <w:tr w:rsidR="00E27AE8" w:rsidRPr="00E76EE0" w14:paraId="62A967C7"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63A7729" w14:textId="6BD87939" w:rsidR="007F5EF7" w:rsidRPr="00E76EE0" w:rsidRDefault="00E27AE8" w:rsidP="00E5125C">
            <w:pPr>
              <w:rPr>
                <w:rFonts w:ascii="Verdana" w:hAnsi="Verdana"/>
              </w:rPr>
            </w:pPr>
            <w:r w:rsidRPr="00E27AE8">
              <w:rPr>
                <w:rFonts w:ascii="Verdana" w:hAnsi="Verdana"/>
              </w:rPr>
              <w:t>Prescriptions</w:t>
            </w:r>
            <w:r>
              <w:rPr>
                <w:rFonts w:ascii="Verdana" w:hAnsi="Verdana"/>
              </w:rPr>
              <w:t xml:space="preserve"> </w:t>
            </w:r>
            <w:r w:rsidR="007F5EF7" w:rsidRPr="002F017B">
              <w:rPr>
                <w:rFonts w:ascii="Verdana" w:hAnsi="Verdana"/>
              </w:rPr>
              <w:t>icon</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1933DF1" w14:textId="77777777" w:rsidR="00E27AE8" w:rsidRDefault="00E27AE8" w:rsidP="00E27AE8">
            <w:pPr>
              <w:rPr>
                <w:rFonts w:ascii="Verdana" w:hAnsi="Verdana"/>
              </w:rPr>
            </w:pPr>
            <w:r w:rsidRPr="00E27AE8">
              <w:rPr>
                <w:rFonts w:ascii="Verdana" w:hAnsi="Verdana"/>
              </w:rPr>
              <w:t xml:space="preserve">For </w:t>
            </w:r>
            <w:r w:rsidRPr="00E37F1F">
              <w:rPr>
                <w:rFonts w:ascii="Verdana" w:hAnsi="Verdana"/>
              </w:rPr>
              <w:t>pharmacy management</w:t>
            </w:r>
            <w:r w:rsidRPr="00E27AE8">
              <w:rPr>
                <w:rFonts w:ascii="Verdana" w:hAnsi="Verdana"/>
              </w:rPr>
              <w:t xml:space="preserve"> features.</w:t>
            </w:r>
          </w:p>
          <w:p w14:paraId="245B6E76" w14:textId="472E983D" w:rsidR="007F5EF7" w:rsidRPr="00E76EE0" w:rsidRDefault="00E27AE8" w:rsidP="00E5125C">
            <w:pPr>
              <w:jc w:val="center"/>
              <w:rPr>
                <w:rFonts w:ascii="Verdana" w:hAnsi="Verdana"/>
              </w:rPr>
            </w:pPr>
            <w:r>
              <w:rPr>
                <w:noProof/>
              </w:rPr>
              <w:drawing>
                <wp:inline distT="0" distB="0" distL="0" distR="0" wp14:anchorId="14552C45" wp14:editId="3E76D63B">
                  <wp:extent cx="3968225" cy="1169582"/>
                  <wp:effectExtent l="0" t="0" r="0" b="0"/>
                  <wp:docPr id="15630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8401" name=""/>
                          <pic:cNvPicPr/>
                        </pic:nvPicPr>
                        <pic:blipFill>
                          <a:blip r:embed="rId18"/>
                          <a:stretch>
                            <a:fillRect/>
                          </a:stretch>
                        </pic:blipFill>
                        <pic:spPr>
                          <a:xfrm>
                            <a:off x="0" y="0"/>
                            <a:ext cx="3982285" cy="1173726"/>
                          </a:xfrm>
                          <a:prstGeom prst="rect">
                            <a:avLst/>
                          </a:prstGeom>
                        </pic:spPr>
                      </pic:pic>
                    </a:graphicData>
                  </a:graphic>
                </wp:inline>
              </w:drawing>
            </w:r>
          </w:p>
        </w:tc>
      </w:tr>
      <w:tr w:rsidR="00E27AE8" w:rsidRPr="00E76EE0" w14:paraId="371D3533"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7FF1F01" w14:textId="4E1E5A03" w:rsidR="007F5EF7" w:rsidRPr="00E76EE0" w:rsidRDefault="00E27AE8" w:rsidP="00E5125C">
            <w:pPr>
              <w:rPr>
                <w:rFonts w:ascii="Verdana" w:hAnsi="Verdana"/>
              </w:rPr>
            </w:pPr>
            <w:r w:rsidRPr="00E27AE8">
              <w:rPr>
                <w:rFonts w:ascii="Verdana" w:hAnsi="Verdana"/>
              </w:rPr>
              <w:t>Find Care</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3F008A9" w14:textId="77777777" w:rsidR="00E27AE8" w:rsidRDefault="00E27AE8" w:rsidP="00E27AE8">
            <w:pPr>
              <w:rPr>
                <w:rFonts w:ascii="Verdana" w:hAnsi="Verdana"/>
              </w:rPr>
            </w:pPr>
            <w:r w:rsidRPr="00E27AE8">
              <w:rPr>
                <w:rFonts w:ascii="Verdana" w:hAnsi="Verdana"/>
              </w:rPr>
              <w:t>To search for a provider, facility, service, or prescription.</w:t>
            </w:r>
          </w:p>
          <w:p w14:paraId="28713F17" w14:textId="0B6BDC53" w:rsidR="007F5EF7" w:rsidRDefault="00E27AE8" w:rsidP="00E5125C">
            <w:pPr>
              <w:jc w:val="center"/>
              <w:rPr>
                <w:rFonts w:ascii="Verdana" w:hAnsi="Verdana"/>
              </w:rPr>
            </w:pPr>
            <w:r>
              <w:rPr>
                <w:noProof/>
              </w:rPr>
              <w:drawing>
                <wp:inline distT="0" distB="0" distL="0" distR="0" wp14:anchorId="5E0D79BC" wp14:editId="52BD53D9">
                  <wp:extent cx="4292898" cy="1265275"/>
                  <wp:effectExtent l="0" t="0" r="0" b="0"/>
                  <wp:docPr id="9415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111" name=""/>
                          <pic:cNvPicPr/>
                        </pic:nvPicPr>
                        <pic:blipFill>
                          <a:blip r:embed="rId19"/>
                          <a:stretch>
                            <a:fillRect/>
                          </a:stretch>
                        </pic:blipFill>
                        <pic:spPr>
                          <a:xfrm>
                            <a:off x="0" y="0"/>
                            <a:ext cx="4311401" cy="1270729"/>
                          </a:xfrm>
                          <a:prstGeom prst="rect">
                            <a:avLst/>
                          </a:prstGeom>
                        </pic:spPr>
                      </pic:pic>
                    </a:graphicData>
                  </a:graphic>
                </wp:inline>
              </w:drawing>
            </w:r>
          </w:p>
          <w:p w14:paraId="1B8E248F" w14:textId="77777777" w:rsidR="007F5EF7" w:rsidRPr="00E76EE0" w:rsidRDefault="007F5EF7" w:rsidP="00E5125C">
            <w:pPr>
              <w:rPr>
                <w:rFonts w:ascii="Verdana" w:hAnsi="Verdana"/>
              </w:rPr>
            </w:pPr>
          </w:p>
        </w:tc>
      </w:tr>
      <w:tr w:rsidR="001055E7" w:rsidRPr="00E76EE0" w14:paraId="3AD01BA1"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1F27C6EE" w14:textId="16261037" w:rsidR="001055E7" w:rsidRPr="007F5EF7" w:rsidRDefault="001055E7" w:rsidP="00E5125C">
            <w:pPr>
              <w:rPr>
                <w:rFonts w:ascii="Verdana" w:hAnsi="Verdana"/>
              </w:rPr>
            </w:pPr>
            <w:r>
              <w:rPr>
                <w:rFonts w:ascii="Verdana" w:hAnsi="Verdana"/>
              </w:rPr>
              <w:t>Service Usage</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5F765DCC" w14:textId="77777777" w:rsidR="001055E7" w:rsidRDefault="001055E7" w:rsidP="00E5125C">
            <w:pPr>
              <w:rPr>
                <w:rFonts w:ascii="Verdana" w:hAnsi="Verdana"/>
              </w:rPr>
            </w:pPr>
            <w:r>
              <w:rPr>
                <w:rFonts w:ascii="Verdana" w:hAnsi="Verdana"/>
              </w:rPr>
              <w:t>Members will</w:t>
            </w:r>
            <w:r w:rsidRPr="001055E7">
              <w:rPr>
                <w:rFonts w:ascii="Verdana" w:hAnsi="Verdana"/>
              </w:rPr>
              <w:t xml:space="preserve"> see in and out-of-network spending, along with messaging explaining what their maximum out-of-pocket amount is before the plan pays 100%.</w:t>
            </w:r>
          </w:p>
          <w:p w14:paraId="54076590" w14:textId="0EC1D423" w:rsidR="00E37F1F" w:rsidRPr="007F5EF7" w:rsidRDefault="00E37F1F" w:rsidP="00E37F1F">
            <w:pPr>
              <w:jc w:val="center"/>
              <w:rPr>
                <w:rFonts w:ascii="Verdana" w:hAnsi="Verdana"/>
              </w:rPr>
            </w:pPr>
            <w:r>
              <w:rPr>
                <w:noProof/>
              </w:rPr>
              <w:drawing>
                <wp:inline distT="0" distB="0" distL="0" distR="0" wp14:anchorId="3CF3EEFF" wp14:editId="752493E3">
                  <wp:extent cx="2019048" cy="2333333"/>
                  <wp:effectExtent l="0" t="0" r="635" b="0"/>
                  <wp:docPr id="3384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4598" name=""/>
                          <pic:cNvPicPr/>
                        </pic:nvPicPr>
                        <pic:blipFill>
                          <a:blip r:embed="rId20"/>
                          <a:stretch>
                            <a:fillRect/>
                          </a:stretch>
                        </pic:blipFill>
                        <pic:spPr>
                          <a:xfrm>
                            <a:off x="0" y="0"/>
                            <a:ext cx="2019048" cy="2333333"/>
                          </a:xfrm>
                          <a:prstGeom prst="rect">
                            <a:avLst/>
                          </a:prstGeom>
                        </pic:spPr>
                      </pic:pic>
                    </a:graphicData>
                  </a:graphic>
                </wp:inline>
              </w:drawing>
            </w:r>
          </w:p>
        </w:tc>
      </w:tr>
      <w:tr w:rsidR="001055E7" w:rsidRPr="00E76EE0" w14:paraId="6FA80773"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7AB695D4" w14:textId="2B8F8273" w:rsidR="001055E7" w:rsidRPr="007F5EF7" w:rsidRDefault="001055E7" w:rsidP="00E5125C">
            <w:pPr>
              <w:rPr>
                <w:rFonts w:ascii="Verdana" w:hAnsi="Verdana"/>
              </w:rPr>
            </w:pPr>
            <w:r>
              <w:rPr>
                <w:rFonts w:ascii="Verdana" w:hAnsi="Verdana"/>
              </w:rPr>
              <w:t>Spending Details</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5D6EDE7D" w14:textId="56EE094B" w:rsidR="001055E7" w:rsidRDefault="001055E7" w:rsidP="00E5125C">
            <w:pPr>
              <w:rPr>
                <w:rFonts w:ascii="Verdana" w:hAnsi="Verdana"/>
              </w:rPr>
            </w:pPr>
            <w:r w:rsidRPr="001055E7">
              <w:rPr>
                <w:rFonts w:ascii="Verdana" w:hAnsi="Verdana"/>
              </w:rPr>
              <w:t>(</w:t>
            </w:r>
            <w:r>
              <w:rPr>
                <w:rFonts w:ascii="Verdana" w:hAnsi="Verdana"/>
              </w:rPr>
              <w:t>I</w:t>
            </w:r>
            <w:r w:rsidRPr="001055E7">
              <w:rPr>
                <w:rFonts w:ascii="Verdana" w:hAnsi="Verdana"/>
              </w:rPr>
              <w:t xml:space="preserve">f available) will help </w:t>
            </w:r>
            <w:r>
              <w:rPr>
                <w:rFonts w:ascii="Verdana" w:hAnsi="Verdana"/>
              </w:rPr>
              <w:t>Members keep</w:t>
            </w:r>
            <w:r w:rsidRPr="001055E7">
              <w:rPr>
                <w:rFonts w:ascii="Verdana" w:hAnsi="Verdana"/>
              </w:rPr>
              <w:t xml:space="preserve"> track of how they've used covered services in their plan year.</w:t>
            </w:r>
            <w:r w:rsidR="00767977">
              <w:rPr>
                <w:rFonts w:ascii="Verdana" w:hAnsi="Verdana"/>
              </w:rPr>
              <w:t xml:space="preserve"> For further information on Spending Details, refer to </w:t>
            </w:r>
            <w:hyperlink w:anchor="spendingsumm" w:history="1">
              <w:r w:rsidR="00767977" w:rsidRPr="00767977">
                <w:rPr>
                  <w:rStyle w:val="Hyperlink"/>
                  <w:rFonts w:ascii="Verdana" w:hAnsi="Verdana"/>
                </w:rPr>
                <w:t>Mobile Spending Summary Experience</w:t>
              </w:r>
            </w:hyperlink>
            <w:r w:rsidR="00767977">
              <w:rPr>
                <w:rFonts w:ascii="Verdana" w:hAnsi="Verdana"/>
              </w:rPr>
              <w:t>.</w:t>
            </w:r>
          </w:p>
          <w:p w14:paraId="499EE445" w14:textId="14003DCC" w:rsidR="00E37F1F" w:rsidRPr="007F5EF7" w:rsidRDefault="00E37F1F" w:rsidP="00E37F1F">
            <w:pPr>
              <w:jc w:val="center"/>
              <w:rPr>
                <w:rFonts w:ascii="Verdana" w:hAnsi="Verdana"/>
              </w:rPr>
            </w:pPr>
            <w:r>
              <w:rPr>
                <w:noProof/>
              </w:rPr>
              <w:drawing>
                <wp:inline distT="0" distB="0" distL="0" distR="0" wp14:anchorId="684F7002" wp14:editId="4A88DFB5">
                  <wp:extent cx="2019048" cy="2333333"/>
                  <wp:effectExtent l="0" t="0" r="635" b="0"/>
                  <wp:docPr id="2080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99" name=""/>
                          <pic:cNvPicPr/>
                        </pic:nvPicPr>
                        <pic:blipFill>
                          <a:blip r:embed="rId21"/>
                          <a:stretch>
                            <a:fillRect/>
                          </a:stretch>
                        </pic:blipFill>
                        <pic:spPr>
                          <a:xfrm>
                            <a:off x="0" y="0"/>
                            <a:ext cx="2019048" cy="2333333"/>
                          </a:xfrm>
                          <a:prstGeom prst="rect">
                            <a:avLst/>
                          </a:prstGeom>
                        </pic:spPr>
                      </pic:pic>
                    </a:graphicData>
                  </a:graphic>
                </wp:inline>
              </w:drawing>
            </w:r>
          </w:p>
        </w:tc>
      </w:tr>
      <w:tr w:rsidR="001055E7" w:rsidRPr="00E76EE0" w14:paraId="3AA712B4"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765ABE78" w14:textId="384D7F14" w:rsidR="001055E7" w:rsidRDefault="001055E7" w:rsidP="00E5125C">
            <w:pPr>
              <w:rPr>
                <w:rFonts w:ascii="Verdana" w:hAnsi="Verdana"/>
              </w:rPr>
            </w:pPr>
            <w:r w:rsidRPr="001055E7">
              <w:rPr>
                <w:rFonts w:ascii="Verdana" w:hAnsi="Verdana"/>
              </w:rPr>
              <w:t>Account Balances</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10BF06B3" w14:textId="77777777" w:rsidR="001055E7" w:rsidRDefault="001055E7" w:rsidP="00E5125C">
            <w:pPr>
              <w:rPr>
                <w:rFonts w:ascii="Verdana" w:hAnsi="Verdana"/>
              </w:rPr>
            </w:pPr>
            <w:r w:rsidRPr="001055E7">
              <w:rPr>
                <w:rFonts w:ascii="Verdana" w:hAnsi="Verdana"/>
              </w:rPr>
              <w:t>If the member has a health spending account, they'll see links to view account balances, along with additional links to view balance details in this section.</w:t>
            </w:r>
          </w:p>
          <w:p w14:paraId="7F7B9701" w14:textId="34A6521E" w:rsidR="00E37F1F" w:rsidRDefault="00E37F1F" w:rsidP="00E37F1F">
            <w:pPr>
              <w:jc w:val="center"/>
              <w:rPr>
                <w:rFonts w:ascii="Verdana" w:hAnsi="Verdana"/>
              </w:rPr>
            </w:pPr>
            <w:r w:rsidRPr="00E37F1F">
              <w:rPr>
                <w:rFonts w:ascii="Verdana" w:hAnsi="Verdana"/>
                <w:noProof/>
              </w:rPr>
              <w:drawing>
                <wp:inline distT="0" distB="0" distL="0" distR="0" wp14:anchorId="6BA915EC" wp14:editId="50BAF472">
                  <wp:extent cx="2371429" cy="2247619"/>
                  <wp:effectExtent l="0" t="0" r="0" b="635"/>
                  <wp:docPr id="24524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40676" name=""/>
                          <pic:cNvPicPr/>
                        </pic:nvPicPr>
                        <pic:blipFill>
                          <a:blip r:embed="rId22"/>
                          <a:stretch>
                            <a:fillRect/>
                          </a:stretch>
                        </pic:blipFill>
                        <pic:spPr>
                          <a:xfrm>
                            <a:off x="0" y="0"/>
                            <a:ext cx="2371429" cy="2247619"/>
                          </a:xfrm>
                          <a:prstGeom prst="rect">
                            <a:avLst/>
                          </a:prstGeom>
                        </pic:spPr>
                      </pic:pic>
                    </a:graphicData>
                  </a:graphic>
                </wp:inline>
              </w:drawing>
            </w:r>
          </w:p>
          <w:p w14:paraId="1249F776" w14:textId="49C5C696" w:rsidR="00E37F1F" w:rsidRPr="001055E7" w:rsidRDefault="00E37F1F" w:rsidP="00E5125C">
            <w:pPr>
              <w:rPr>
                <w:rFonts w:ascii="Verdana" w:hAnsi="Verdana"/>
              </w:rPr>
            </w:pPr>
          </w:p>
        </w:tc>
      </w:tr>
      <w:tr w:rsidR="001055E7" w:rsidRPr="00E76EE0" w14:paraId="04B5A2C3"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05911188" w14:textId="39350BF8" w:rsidR="001055E7" w:rsidRDefault="001055E7" w:rsidP="00E5125C">
            <w:pPr>
              <w:rPr>
                <w:rFonts w:ascii="Verdana" w:hAnsi="Verdana"/>
              </w:rPr>
            </w:pPr>
            <w:r w:rsidRPr="001055E7">
              <w:rPr>
                <w:rFonts w:ascii="Verdana" w:hAnsi="Verdana"/>
              </w:rPr>
              <w:t>Rewards Center</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tcPr>
          <w:p w14:paraId="79602D7C" w14:textId="77777777" w:rsidR="001055E7" w:rsidRDefault="001055E7" w:rsidP="00E5125C">
            <w:pPr>
              <w:rPr>
                <w:rFonts w:ascii="Verdana" w:hAnsi="Verdana"/>
              </w:rPr>
            </w:pPr>
            <w:r w:rsidRPr="001055E7">
              <w:rPr>
                <w:rFonts w:ascii="Verdana" w:hAnsi="Verdana"/>
              </w:rPr>
              <w:t>If the member has Healthy Rewards, they can view their rewards balance and access the Rewards Center to redeem rewards by tapping this panel.</w:t>
            </w:r>
          </w:p>
          <w:p w14:paraId="295A3525" w14:textId="015AED5E" w:rsidR="00E37F1F" w:rsidRPr="001055E7" w:rsidRDefault="00E37F1F" w:rsidP="00E37F1F">
            <w:pPr>
              <w:jc w:val="center"/>
              <w:rPr>
                <w:rFonts w:ascii="Verdana" w:hAnsi="Verdana"/>
              </w:rPr>
            </w:pPr>
            <w:r>
              <w:rPr>
                <w:noProof/>
              </w:rPr>
              <w:drawing>
                <wp:inline distT="0" distB="0" distL="0" distR="0" wp14:anchorId="1850DA03" wp14:editId="70C854AB">
                  <wp:extent cx="2580952" cy="1419048"/>
                  <wp:effectExtent l="0" t="0" r="0" b="0"/>
                  <wp:docPr id="2419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99676" name=""/>
                          <pic:cNvPicPr/>
                        </pic:nvPicPr>
                        <pic:blipFill>
                          <a:blip r:embed="rId23"/>
                          <a:stretch>
                            <a:fillRect/>
                          </a:stretch>
                        </pic:blipFill>
                        <pic:spPr>
                          <a:xfrm>
                            <a:off x="0" y="0"/>
                            <a:ext cx="2580952" cy="1419048"/>
                          </a:xfrm>
                          <a:prstGeom prst="rect">
                            <a:avLst/>
                          </a:prstGeom>
                        </pic:spPr>
                      </pic:pic>
                    </a:graphicData>
                  </a:graphic>
                </wp:inline>
              </w:drawing>
            </w:r>
          </w:p>
        </w:tc>
      </w:tr>
      <w:tr w:rsidR="00E27AE8" w:rsidRPr="00E76EE0" w14:paraId="031CED06"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7F8B3AF3" w14:textId="77777777" w:rsidR="007F5EF7" w:rsidRPr="00E76EE0" w:rsidRDefault="007F5EF7" w:rsidP="00E5125C">
            <w:pPr>
              <w:rPr>
                <w:rFonts w:ascii="Verdana" w:hAnsi="Verdana"/>
              </w:rPr>
            </w:pPr>
            <w:r w:rsidRPr="00E76EE0">
              <w:rPr>
                <w:rFonts w:ascii="Verdana" w:hAnsi="Verdana"/>
              </w:rPr>
              <w:t>Customer Support</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B61699A" w14:textId="77777777" w:rsidR="007F5EF7" w:rsidRPr="00E76EE0" w:rsidRDefault="007F5EF7" w:rsidP="00E5125C">
            <w:pPr>
              <w:rPr>
                <w:rFonts w:ascii="Verdana" w:hAnsi="Verdana"/>
              </w:rPr>
            </w:pPr>
            <w:r w:rsidRPr="00E76EE0">
              <w:rPr>
                <w:rFonts w:ascii="Verdana" w:hAnsi="Verdana"/>
              </w:rPr>
              <w:t>Members can tap this option to access the </w:t>
            </w:r>
            <w:r w:rsidRPr="00E76EE0">
              <w:rPr>
                <w:rFonts w:ascii="Verdana" w:hAnsi="Verdana"/>
                <w:b/>
                <w:bCs/>
              </w:rPr>
              <w:t>Support page</w:t>
            </w:r>
            <w:r w:rsidRPr="00E76EE0">
              <w:rPr>
                <w:rFonts w:ascii="Verdana" w:hAnsi="Verdana"/>
              </w:rPr>
              <w:t xml:space="preserve">, which provides them with guides </w:t>
            </w:r>
            <w:proofErr w:type="gramStart"/>
            <w:r w:rsidRPr="00E76EE0">
              <w:rPr>
                <w:rFonts w:ascii="Verdana" w:hAnsi="Verdana"/>
              </w:rPr>
              <w:t>for understanding</w:t>
            </w:r>
            <w:proofErr w:type="gramEnd"/>
            <w:r w:rsidRPr="00E76EE0">
              <w:rPr>
                <w:rFonts w:ascii="Verdana" w:hAnsi="Verdana"/>
              </w:rPr>
              <w:t xml:space="preserve"> how their plan works.</w:t>
            </w:r>
          </w:p>
        </w:tc>
      </w:tr>
      <w:tr w:rsidR="00E27AE8" w:rsidRPr="00E76EE0" w14:paraId="05D8D254"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07BDBBE0" w14:textId="77777777" w:rsidR="007F5EF7" w:rsidRPr="00E76EE0" w:rsidRDefault="007F5EF7" w:rsidP="00E5125C">
            <w:pPr>
              <w:rPr>
                <w:rFonts w:ascii="Verdana" w:hAnsi="Verdana"/>
              </w:rPr>
            </w:pPr>
            <w:r w:rsidRPr="00E76EE0">
              <w:rPr>
                <w:rFonts w:ascii="Verdana" w:hAnsi="Verdana"/>
              </w:rPr>
              <w:t>Need more details about your plan?</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4DD38CD" w14:textId="77777777" w:rsidR="007F5EF7" w:rsidRPr="00E76EE0" w:rsidRDefault="007F5EF7" w:rsidP="00E5125C">
            <w:pPr>
              <w:rPr>
                <w:rFonts w:ascii="Verdana" w:hAnsi="Verdana"/>
              </w:rPr>
            </w:pPr>
            <w:r w:rsidRPr="00E76EE0">
              <w:rPr>
                <w:rFonts w:ascii="Verdana" w:hAnsi="Verdana"/>
              </w:rPr>
              <w:t>Members can tap here to access the </w:t>
            </w:r>
            <w:r w:rsidRPr="00E76EE0">
              <w:rPr>
                <w:rFonts w:ascii="Verdana" w:hAnsi="Verdana"/>
                <w:b/>
                <w:bCs/>
              </w:rPr>
              <w:t>mobile version</w:t>
            </w:r>
            <w:r w:rsidRPr="00E76EE0">
              <w:rPr>
                <w:rFonts w:ascii="Verdana" w:hAnsi="Verdana"/>
              </w:rPr>
              <w:t> of the </w:t>
            </w:r>
            <w:r w:rsidRPr="00E76EE0">
              <w:rPr>
                <w:rFonts w:ascii="Verdana" w:hAnsi="Verdana"/>
                <w:b/>
                <w:bCs/>
              </w:rPr>
              <w:t>Aetna member website</w:t>
            </w:r>
            <w:r w:rsidRPr="00E76EE0">
              <w:rPr>
                <w:rFonts w:ascii="Verdana" w:hAnsi="Verdana"/>
              </w:rPr>
              <w:t>.</w:t>
            </w:r>
          </w:p>
        </w:tc>
      </w:tr>
      <w:tr w:rsidR="00E27AE8" w:rsidRPr="00E76EE0" w14:paraId="68635173" w14:textId="77777777" w:rsidTr="00767977">
        <w:tc>
          <w:tcPr>
            <w:tcW w:w="492"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A099E24" w14:textId="77777777" w:rsidR="007F5EF7" w:rsidRPr="00E76EE0" w:rsidRDefault="007F5EF7" w:rsidP="00E5125C">
            <w:pPr>
              <w:rPr>
                <w:rFonts w:ascii="Verdana" w:hAnsi="Verdana"/>
              </w:rPr>
            </w:pPr>
            <w:proofErr w:type="gramStart"/>
            <w:r w:rsidRPr="00E76EE0">
              <w:rPr>
                <w:rFonts w:ascii="Verdana" w:hAnsi="Verdana"/>
              </w:rPr>
              <w:t>You</w:t>
            </w:r>
            <w:proofErr w:type="gramEnd"/>
            <w:r w:rsidRPr="00E76EE0">
              <w:rPr>
                <w:rFonts w:ascii="Verdana" w:hAnsi="Verdana"/>
              </w:rPr>
              <w:t xml:space="preserve"> input helps us improve our app.</w:t>
            </w:r>
          </w:p>
        </w:tc>
        <w:tc>
          <w:tcPr>
            <w:tcW w:w="4508"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0E04C76D" w14:textId="77777777" w:rsidR="007F5EF7" w:rsidRPr="00E76EE0" w:rsidRDefault="007F5EF7" w:rsidP="00E5125C">
            <w:pPr>
              <w:rPr>
                <w:rFonts w:ascii="Verdana" w:hAnsi="Verdana"/>
              </w:rPr>
            </w:pPr>
            <w:r w:rsidRPr="00E76EE0">
              <w:rPr>
                <w:rFonts w:ascii="Verdana" w:hAnsi="Verdana"/>
              </w:rPr>
              <w:t>Members can tap here to </w:t>
            </w:r>
            <w:r w:rsidRPr="00E76EE0">
              <w:rPr>
                <w:rFonts w:ascii="Verdana" w:hAnsi="Verdana"/>
                <w:b/>
                <w:bCs/>
              </w:rPr>
              <w:t>provide feedback </w:t>
            </w:r>
            <w:r w:rsidRPr="00E76EE0">
              <w:rPr>
                <w:rFonts w:ascii="Verdana" w:hAnsi="Verdana"/>
              </w:rPr>
              <w:t>on their </w:t>
            </w:r>
            <w:r w:rsidRPr="00E76EE0">
              <w:rPr>
                <w:rFonts w:ascii="Verdana" w:hAnsi="Verdana"/>
                <w:b/>
                <w:bCs/>
              </w:rPr>
              <w:t>Aetna Health mobile app experience</w:t>
            </w:r>
            <w:r w:rsidRPr="00E76EE0">
              <w:rPr>
                <w:rFonts w:ascii="Verdana" w:hAnsi="Verdana"/>
              </w:rPr>
              <w:t>.</w:t>
            </w:r>
          </w:p>
        </w:tc>
      </w:tr>
    </w:tbl>
    <w:p w14:paraId="589DB3BD" w14:textId="77777777" w:rsidR="001055E7" w:rsidRDefault="001055E7" w:rsidP="00B43828">
      <w:pPr>
        <w:spacing w:after="0" w:line="240" w:lineRule="auto"/>
        <w:rPr>
          <w:rFonts w:ascii="Verdana" w:eastAsia="Times New Roman" w:hAnsi="Verdana" w:cs="Times New Roman"/>
          <w:b/>
          <w:kern w:val="0"/>
          <w14:ligatures w14:val="none"/>
        </w:rPr>
      </w:pPr>
    </w:p>
    <w:p w14:paraId="22875355" w14:textId="77777777" w:rsidR="001055E7" w:rsidRPr="00B43828" w:rsidRDefault="001055E7" w:rsidP="00B43828">
      <w:pPr>
        <w:spacing w:after="0" w:line="240" w:lineRule="auto"/>
        <w:rPr>
          <w:rFonts w:ascii="Verdana" w:eastAsia="Times New Roman" w:hAnsi="Verdana" w:cs="Times New Roman"/>
          <w:b/>
          <w:kern w:val="0"/>
          <w14:ligatures w14:val="none"/>
        </w:rPr>
      </w:pPr>
    </w:p>
    <w:p w14:paraId="16E9CA4F" w14:textId="77777777" w:rsidR="00E37F1F" w:rsidRPr="00E37F1F" w:rsidRDefault="00E37F1F" w:rsidP="00E37F1F">
      <w:pPr>
        <w:rPr>
          <w:rFonts w:ascii="Verdana" w:hAnsi="Verdana"/>
        </w:rPr>
      </w:pPr>
      <w:bookmarkStart w:id="7" w:name="_Hlk192761424"/>
      <w:r w:rsidRPr="00E37F1F">
        <w:rPr>
          <w:rFonts w:ascii="Verdana" w:hAnsi="Verdana"/>
        </w:rPr>
        <w:t xml:space="preserve">When the member reaches the bottom of Home page, they'll see navigation shortcuts. These shortcuts provide easy access to additional features in the Aetna Health mobile app. </w:t>
      </w:r>
    </w:p>
    <w:p w14:paraId="2331CE31" w14:textId="045B7560" w:rsidR="00E76EE0" w:rsidRDefault="00E76EE0" w:rsidP="00E76EE0">
      <w:pPr>
        <w:rPr>
          <w:rFonts w:ascii="Verdana" w:hAnsi="Verdana"/>
          <w:b/>
          <w:bCs/>
        </w:rPr>
      </w:pPr>
      <w:r w:rsidRPr="00E76EE0">
        <w:rPr>
          <w:rFonts w:ascii="Verdana" w:hAnsi="Verdana"/>
          <w:b/>
          <w:bCs/>
        </w:rPr>
        <w:t xml:space="preserve">Here's an overview of the various feature </w:t>
      </w:r>
      <w:r w:rsidR="00E37F1F">
        <w:rPr>
          <w:rFonts w:ascii="Verdana" w:hAnsi="Verdana"/>
          <w:b/>
          <w:bCs/>
        </w:rPr>
        <w:t>shortcuts</w:t>
      </w:r>
      <w:r w:rsidRPr="00E76EE0">
        <w:rPr>
          <w:rFonts w:ascii="Verdana" w:hAnsi="Verdana"/>
          <w:b/>
          <w:bCs/>
        </w:rPr>
        <w:t xml:space="preserve"> members can tap at the bottom of the Home page:</w:t>
      </w:r>
    </w:p>
    <w:p w14:paraId="3267D43C" w14:textId="02445BEE" w:rsidR="00E37F1F" w:rsidRDefault="00E37F1F" w:rsidP="00E37F1F">
      <w:pPr>
        <w:jc w:val="center"/>
        <w:rPr>
          <w:rFonts w:ascii="Verdana" w:hAnsi="Verdana"/>
          <w:b/>
          <w:bCs/>
        </w:rPr>
      </w:pPr>
      <w:r>
        <w:rPr>
          <w:rFonts w:ascii="Verdana" w:hAnsi="Verdana"/>
          <w:b/>
          <w:bCs/>
          <w:noProof/>
        </w:rPr>
        <w:drawing>
          <wp:inline distT="0" distB="0" distL="0" distR="0" wp14:anchorId="53EC63A9" wp14:editId="2BD76B83">
            <wp:extent cx="11284585" cy="6895465"/>
            <wp:effectExtent l="0" t="0" r="0" b="635"/>
            <wp:docPr id="1188769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84585" cy="6895465"/>
                    </a:xfrm>
                    <a:prstGeom prst="rect">
                      <a:avLst/>
                    </a:prstGeom>
                    <a:noFill/>
                  </pic:spPr>
                </pic:pic>
              </a:graphicData>
            </a:graphic>
          </wp:inline>
        </w:drawing>
      </w:r>
    </w:p>
    <w:p w14:paraId="4B587D2B" w14:textId="52A93656" w:rsidR="00E37F1F" w:rsidRPr="00E76EE0" w:rsidRDefault="00E37F1F" w:rsidP="00E76EE0">
      <w:pPr>
        <w:rPr>
          <w:rFonts w:ascii="Verdana" w:hAnsi="Verdana"/>
        </w:rPr>
      </w:pPr>
    </w:p>
    <w:tbl>
      <w:tblPr>
        <w:tblW w:w="5000" w:type="pct"/>
        <w:tblBorders>
          <w:top w:val="single" w:sz="6" w:space="0" w:color="C8C8C8"/>
          <w:left w:val="single" w:sz="6" w:space="0" w:color="C8C8C8"/>
          <w:bottom w:val="single" w:sz="6" w:space="0" w:color="C8C8C8"/>
          <w:right w:val="single" w:sz="6" w:space="0" w:color="C8C8C8"/>
        </w:tblBorders>
        <w:tblCellMar>
          <w:top w:w="15" w:type="dxa"/>
          <w:left w:w="15" w:type="dxa"/>
          <w:bottom w:w="15" w:type="dxa"/>
          <w:right w:w="15" w:type="dxa"/>
        </w:tblCellMar>
        <w:tblLook w:val="04A0" w:firstRow="1" w:lastRow="0" w:firstColumn="1" w:lastColumn="0" w:noHBand="0" w:noVBand="1"/>
      </w:tblPr>
      <w:tblGrid>
        <w:gridCol w:w="1879"/>
        <w:gridCol w:w="7465"/>
      </w:tblGrid>
      <w:tr w:rsidR="00E76EE0" w:rsidRPr="00E76EE0" w14:paraId="64F16B29"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8BFF834" w14:textId="77777777" w:rsidR="00E76EE0" w:rsidRPr="00E76EE0" w:rsidRDefault="00E76EE0" w:rsidP="00E76EE0">
            <w:pPr>
              <w:rPr>
                <w:rFonts w:ascii="Verdana" w:hAnsi="Verdana"/>
              </w:rPr>
            </w:pPr>
            <w:bookmarkStart w:id="8" w:name="_Hlk192761451"/>
            <w:bookmarkEnd w:id="7"/>
            <w:r w:rsidRPr="00E76EE0">
              <w:rPr>
                <w:rFonts w:ascii="Verdana" w:hAnsi="Verdana"/>
                <w:b/>
                <w:bCs/>
              </w:rPr>
              <w:t>Feature Link</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07A1CAE5" w14:textId="77777777" w:rsidR="00E76EE0" w:rsidRPr="00E76EE0" w:rsidRDefault="00E76EE0" w:rsidP="00E76EE0">
            <w:pPr>
              <w:rPr>
                <w:rFonts w:ascii="Verdana" w:hAnsi="Verdana"/>
              </w:rPr>
            </w:pPr>
            <w:r w:rsidRPr="00E76EE0">
              <w:rPr>
                <w:rFonts w:ascii="Verdana" w:hAnsi="Verdana"/>
                <w:b/>
                <w:bCs/>
              </w:rPr>
              <w:t>Description</w:t>
            </w:r>
          </w:p>
        </w:tc>
      </w:tr>
      <w:tr w:rsidR="00E76EE0" w:rsidRPr="00E76EE0" w14:paraId="4FEDA11B" w14:textId="77777777" w:rsidTr="009D7F85">
        <w:trPr>
          <w:trHeight w:val="1200"/>
        </w:trPr>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CA8F809" w14:textId="77777777" w:rsidR="00E76EE0" w:rsidRPr="00E76EE0" w:rsidRDefault="00E76EE0" w:rsidP="00E76EE0">
            <w:pPr>
              <w:rPr>
                <w:rFonts w:ascii="Verdana" w:hAnsi="Verdana"/>
              </w:rPr>
            </w:pPr>
            <w:proofErr w:type="gramStart"/>
            <w:r w:rsidRPr="00E76EE0">
              <w:rPr>
                <w:rFonts w:ascii="Verdana" w:hAnsi="Verdana"/>
              </w:rPr>
              <w:t>Submit</w:t>
            </w:r>
            <w:proofErr w:type="gramEnd"/>
            <w:r w:rsidRPr="00E76EE0">
              <w:rPr>
                <w:rFonts w:ascii="Verdana" w:hAnsi="Verdana"/>
              </w:rPr>
              <w:t xml:space="preserve"> a Claim</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19403994" w14:textId="77777777" w:rsidR="00E76EE0" w:rsidRPr="00E76EE0" w:rsidRDefault="00E76EE0" w:rsidP="00E76EE0">
            <w:pPr>
              <w:rPr>
                <w:rFonts w:ascii="Verdana" w:hAnsi="Verdana"/>
              </w:rPr>
            </w:pPr>
            <w:r w:rsidRPr="00E76EE0">
              <w:rPr>
                <w:rFonts w:ascii="Verdana" w:hAnsi="Verdana"/>
                <w:b/>
                <w:bCs/>
              </w:rPr>
              <w:t>Commercial and Medicare NextGen members</w:t>
            </w:r>
            <w:r w:rsidRPr="00E76EE0">
              <w:rPr>
                <w:rFonts w:ascii="Verdana" w:hAnsi="Verdana"/>
              </w:rPr>
              <w:t> can tap here for a digital alternative to sending us paper claim forms when they need to submit a claim.</w:t>
            </w:r>
          </w:p>
        </w:tc>
      </w:tr>
      <w:tr w:rsidR="00E76EE0" w:rsidRPr="00E76EE0" w14:paraId="1E850837"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A4A6771" w14:textId="77777777" w:rsidR="00E76EE0" w:rsidRPr="00E76EE0" w:rsidRDefault="00E76EE0" w:rsidP="00E76EE0">
            <w:pPr>
              <w:rPr>
                <w:rFonts w:ascii="Verdana" w:hAnsi="Verdana"/>
              </w:rPr>
            </w:pPr>
            <w:r w:rsidRPr="00E76EE0">
              <w:rPr>
                <w:rFonts w:ascii="Verdana" w:hAnsi="Verdana"/>
              </w:rPr>
              <w:t>Explanation of Benefits (EOB)</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36F43B3" w14:textId="77777777" w:rsidR="00E76EE0" w:rsidRPr="00E76EE0" w:rsidRDefault="00E76EE0" w:rsidP="00E76EE0">
            <w:pPr>
              <w:rPr>
                <w:rFonts w:ascii="Verdana" w:hAnsi="Verdana"/>
              </w:rPr>
            </w:pPr>
            <w:r w:rsidRPr="00E76EE0">
              <w:rPr>
                <w:rFonts w:ascii="Verdana" w:hAnsi="Verdana"/>
                <w:b/>
                <w:bCs/>
              </w:rPr>
              <w:t>The Explanation of Benefits</w:t>
            </w:r>
            <w:r w:rsidRPr="00E76EE0">
              <w:rPr>
                <w:rFonts w:ascii="Verdana" w:hAnsi="Verdana"/>
              </w:rPr>
              <w:t xml:space="preserve">, also known as an EOB statement, provides our members with a breakdown of costs associated with </w:t>
            </w:r>
            <w:proofErr w:type="gramStart"/>
            <w:r w:rsidRPr="00E76EE0">
              <w:rPr>
                <w:rFonts w:ascii="Verdana" w:hAnsi="Verdana"/>
              </w:rPr>
              <w:t>care</w:t>
            </w:r>
            <w:proofErr w:type="gramEnd"/>
            <w:r w:rsidRPr="00E76EE0">
              <w:rPr>
                <w:rFonts w:ascii="Verdana" w:hAnsi="Verdana"/>
              </w:rPr>
              <w:t xml:space="preserve"> they received.</w:t>
            </w:r>
          </w:p>
        </w:tc>
      </w:tr>
      <w:tr w:rsidR="00E76EE0" w:rsidRPr="00E76EE0" w14:paraId="310FEAC6"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7098E5D1" w14:textId="77777777" w:rsidR="00E76EE0" w:rsidRPr="00E76EE0" w:rsidRDefault="00E76EE0" w:rsidP="00E76EE0">
            <w:pPr>
              <w:rPr>
                <w:rFonts w:ascii="Verdana" w:hAnsi="Verdana"/>
              </w:rPr>
            </w:pPr>
            <w:r w:rsidRPr="00E76EE0">
              <w:rPr>
                <w:rFonts w:ascii="Verdana" w:hAnsi="Verdana"/>
              </w:rPr>
              <w:t>Prior Authorizations</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4B579D7" w14:textId="77777777" w:rsidR="00E76EE0" w:rsidRPr="00E76EE0" w:rsidRDefault="00E76EE0" w:rsidP="00E76EE0">
            <w:pPr>
              <w:rPr>
                <w:rFonts w:ascii="Verdana" w:hAnsi="Verdana"/>
              </w:rPr>
            </w:pPr>
            <w:r w:rsidRPr="00E76EE0">
              <w:rPr>
                <w:rFonts w:ascii="Verdana" w:hAnsi="Verdana"/>
                <w:b/>
                <w:bCs/>
              </w:rPr>
              <w:t>The Prior Authorization feature</w:t>
            </w:r>
            <w:r w:rsidRPr="00E76EE0">
              <w:rPr>
                <w:rFonts w:ascii="Verdana" w:hAnsi="Verdana"/>
              </w:rPr>
              <w:t> allows </w:t>
            </w:r>
            <w:r w:rsidRPr="00E76EE0">
              <w:rPr>
                <w:rFonts w:ascii="Verdana" w:hAnsi="Verdana"/>
                <w:b/>
                <w:bCs/>
              </w:rPr>
              <w:t>Commercial and Medicare NextGen members</w:t>
            </w:r>
            <w:r w:rsidRPr="00E76EE0">
              <w:rPr>
                <w:rFonts w:ascii="Verdana" w:hAnsi="Verdana"/>
              </w:rPr>
              <w:t> to see the status of a precertification/authorization on the Aetna Health mobile app.</w:t>
            </w:r>
          </w:p>
        </w:tc>
      </w:tr>
      <w:tr w:rsidR="00E76EE0" w:rsidRPr="00E76EE0" w14:paraId="0A4AA217"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AAE7436" w14:textId="77777777" w:rsidR="00E76EE0" w:rsidRPr="00E76EE0" w:rsidRDefault="00E76EE0" w:rsidP="00E76EE0">
            <w:pPr>
              <w:rPr>
                <w:rFonts w:ascii="Verdana" w:hAnsi="Verdana"/>
              </w:rPr>
            </w:pPr>
            <w:r w:rsidRPr="00E76EE0">
              <w:rPr>
                <w:rFonts w:ascii="Verdana" w:hAnsi="Verdana"/>
              </w:rPr>
              <w:t>Health &amp; Wellness (Living Well)</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1AD23FF" w14:textId="77777777" w:rsidR="00E76EE0" w:rsidRPr="00E76EE0" w:rsidRDefault="00E76EE0" w:rsidP="00E76EE0">
            <w:pPr>
              <w:rPr>
                <w:rFonts w:ascii="Verdana" w:hAnsi="Verdana"/>
              </w:rPr>
            </w:pPr>
            <w:r w:rsidRPr="00E76EE0">
              <w:rPr>
                <w:rFonts w:ascii="Verdana" w:hAnsi="Verdana"/>
              </w:rPr>
              <w:t>When a</w:t>
            </w:r>
            <w:r w:rsidRPr="00E76EE0">
              <w:rPr>
                <w:rFonts w:ascii="Verdana" w:hAnsi="Verdana"/>
                <w:b/>
                <w:bCs/>
              </w:rPr>
              <w:t> Commercial or IFP member</w:t>
            </w:r>
            <w:r w:rsidRPr="00E76EE0">
              <w:rPr>
                <w:rFonts w:ascii="Verdana" w:hAnsi="Verdana"/>
              </w:rPr>
              <w:t> taps the </w:t>
            </w:r>
            <w:r w:rsidRPr="00E76EE0">
              <w:rPr>
                <w:rFonts w:ascii="Verdana" w:hAnsi="Verdana"/>
                <w:b/>
                <w:bCs/>
              </w:rPr>
              <w:t>Health &amp; Wellness tab</w:t>
            </w:r>
            <w:r w:rsidRPr="00E76EE0">
              <w:rPr>
                <w:rFonts w:ascii="Verdana" w:hAnsi="Verdana"/>
              </w:rPr>
              <w:t>, the </w:t>
            </w:r>
            <w:r w:rsidRPr="00E76EE0">
              <w:rPr>
                <w:rFonts w:ascii="Verdana" w:hAnsi="Verdana"/>
                <w:b/>
                <w:bCs/>
              </w:rPr>
              <w:t>Health &amp; Wellness page </w:t>
            </w:r>
            <w:r w:rsidRPr="00E76EE0">
              <w:rPr>
                <w:rFonts w:ascii="Verdana" w:hAnsi="Verdana"/>
              </w:rPr>
              <w:t>will display. Here, they'll have access to discounts, wellness tools, and support and assistance resources.</w:t>
            </w:r>
            <w:r w:rsidRPr="00E76EE0">
              <w:rPr>
                <w:rFonts w:ascii="Verdana" w:hAnsi="Verdana"/>
              </w:rPr>
              <w:br/>
            </w:r>
            <w:r w:rsidRPr="00E76EE0">
              <w:rPr>
                <w:rFonts w:ascii="Verdana" w:hAnsi="Verdana"/>
                <w:b/>
                <w:bCs/>
              </w:rPr>
              <w:t>Medicare NextGen members</w:t>
            </w:r>
            <w:r w:rsidRPr="00E76EE0">
              <w:rPr>
                <w:rFonts w:ascii="Verdana" w:hAnsi="Verdana"/>
              </w:rPr>
              <w:t> do not have </w:t>
            </w:r>
            <w:r w:rsidRPr="00E76EE0">
              <w:rPr>
                <w:rFonts w:ascii="Verdana" w:hAnsi="Verdana"/>
                <w:b/>
                <w:bCs/>
              </w:rPr>
              <w:t>Health &amp; Wellness</w:t>
            </w:r>
            <w:r w:rsidRPr="00E76EE0">
              <w:rPr>
                <w:rFonts w:ascii="Verdana" w:hAnsi="Verdana"/>
              </w:rPr>
              <w:t>. Instead, they'll see </w:t>
            </w:r>
            <w:r w:rsidRPr="00E76EE0">
              <w:rPr>
                <w:rFonts w:ascii="Verdana" w:hAnsi="Verdana"/>
                <w:b/>
                <w:bCs/>
              </w:rPr>
              <w:t>Living Well </w:t>
            </w:r>
            <w:r w:rsidRPr="00E76EE0">
              <w:rPr>
                <w:rFonts w:ascii="Verdana" w:hAnsi="Verdana"/>
              </w:rPr>
              <w:t>as an option. If they click this, they too will have access to discounts, wellness tools, and support and assistance resources.</w:t>
            </w:r>
          </w:p>
        </w:tc>
      </w:tr>
      <w:tr w:rsidR="00E76EE0" w:rsidRPr="00E76EE0" w14:paraId="66BBB67D"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C390586" w14:textId="77777777" w:rsidR="00E76EE0" w:rsidRPr="00E76EE0" w:rsidRDefault="00E76EE0" w:rsidP="00E76EE0">
            <w:pPr>
              <w:rPr>
                <w:rFonts w:ascii="Verdana" w:hAnsi="Verdana"/>
              </w:rPr>
            </w:pPr>
            <w:r w:rsidRPr="00E76EE0">
              <w:rPr>
                <w:rFonts w:ascii="Verdana" w:hAnsi="Verdana"/>
              </w:rPr>
              <w:t>Improve</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295D638" w14:textId="77777777" w:rsidR="00E76EE0" w:rsidRPr="00E76EE0" w:rsidRDefault="00E76EE0" w:rsidP="00E76EE0">
            <w:pPr>
              <w:rPr>
                <w:rFonts w:ascii="Verdana" w:hAnsi="Verdana"/>
              </w:rPr>
            </w:pPr>
            <w:r w:rsidRPr="00E76EE0">
              <w:rPr>
                <w:rFonts w:ascii="Verdana" w:hAnsi="Verdana"/>
                <w:b/>
                <w:bCs/>
              </w:rPr>
              <w:t>Commercial members </w:t>
            </w:r>
            <w:r w:rsidRPr="00E76EE0">
              <w:rPr>
                <w:rFonts w:ascii="Verdana" w:hAnsi="Verdana"/>
              </w:rPr>
              <w:t>with the </w:t>
            </w:r>
            <w:r w:rsidRPr="00E76EE0">
              <w:rPr>
                <w:rFonts w:ascii="Verdana" w:hAnsi="Verdana"/>
                <w:b/>
                <w:bCs/>
              </w:rPr>
              <w:t>Member Engagement Platform (MEP) buy up program </w:t>
            </w:r>
            <w:r w:rsidRPr="00E76EE0">
              <w:rPr>
                <w:rFonts w:ascii="Verdana" w:hAnsi="Verdana"/>
              </w:rPr>
              <w:t>will see this option. Through this option they can:</w:t>
            </w:r>
          </w:p>
          <w:p w14:paraId="29481BF4" w14:textId="77777777" w:rsidR="00E76EE0" w:rsidRPr="00E76EE0" w:rsidRDefault="00E76EE0" w:rsidP="00E76EE0">
            <w:pPr>
              <w:numPr>
                <w:ilvl w:val="0"/>
                <w:numId w:val="1"/>
              </w:numPr>
              <w:rPr>
                <w:rFonts w:ascii="Verdana" w:hAnsi="Verdana"/>
              </w:rPr>
            </w:pPr>
            <w:r w:rsidRPr="00E76EE0">
              <w:rPr>
                <w:rFonts w:ascii="Verdana" w:hAnsi="Verdana"/>
              </w:rPr>
              <w:t>Complete their health assessment</w:t>
            </w:r>
          </w:p>
          <w:p w14:paraId="4E6531E9" w14:textId="77777777" w:rsidR="00E76EE0" w:rsidRPr="00E76EE0" w:rsidRDefault="00E76EE0" w:rsidP="00E76EE0">
            <w:pPr>
              <w:numPr>
                <w:ilvl w:val="0"/>
                <w:numId w:val="1"/>
              </w:numPr>
              <w:rPr>
                <w:rFonts w:ascii="Verdana" w:hAnsi="Verdana"/>
              </w:rPr>
            </w:pPr>
            <w:r w:rsidRPr="00E76EE0">
              <w:rPr>
                <w:rFonts w:ascii="Verdana" w:hAnsi="Verdana"/>
              </w:rPr>
              <w:t>Participate in digital coaching</w:t>
            </w:r>
          </w:p>
          <w:p w14:paraId="1B38A26B" w14:textId="77777777" w:rsidR="00E76EE0" w:rsidRPr="00E76EE0" w:rsidRDefault="00E76EE0" w:rsidP="00E76EE0">
            <w:pPr>
              <w:numPr>
                <w:ilvl w:val="0"/>
                <w:numId w:val="1"/>
              </w:numPr>
              <w:rPr>
                <w:rFonts w:ascii="Verdana" w:hAnsi="Verdana"/>
              </w:rPr>
            </w:pPr>
            <w:r w:rsidRPr="00E76EE0">
              <w:rPr>
                <w:rFonts w:ascii="Verdana" w:hAnsi="Verdana"/>
              </w:rPr>
              <w:t>View and fulfill suggested health actions</w:t>
            </w:r>
          </w:p>
        </w:tc>
      </w:tr>
      <w:tr w:rsidR="00E76EE0" w:rsidRPr="00E76EE0" w14:paraId="038A1A54"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4A54CE86" w14:textId="77777777" w:rsidR="00E76EE0" w:rsidRPr="00E76EE0" w:rsidRDefault="00E76EE0" w:rsidP="00E76EE0">
            <w:pPr>
              <w:rPr>
                <w:rFonts w:ascii="Verdana" w:hAnsi="Verdana"/>
              </w:rPr>
            </w:pPr>
            <w:r w:rsidRPr="00E76EE0">
              <w:rPr>
                <w:rFonts w:ascii="Verdana" w:hAnsi="Verdana"/>
              </w:rPr>
              <w:t>Member Resources</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283C0D9" w14:textId="77777777" w:rsidR="00E76EE0" w:rsidRPr="00E76EE0" w:rsidRDefault="00E76EE0" w:rsidP="00E76EE0">
            <w:pPr>
              <w:rPr>
                <w:rFonts w:ascii="Verdana" w:hAnsi="Verdana"/>
              </w:rPr>
            </w:pPr>
            <w:r w:rsidRPr="00E76EE0">
              <w:rPr>
                <w:rFonts w:ascii="Verdana" w:hAnsi="Verdana"/>
              </w:rPr>
              <w:t>This option contains links to </w:t>
            </w:r>
            <w:r w:rsidRPr="00E76EE0">
              <w:rPr>
                <w:rFonts w:ascii="Verdana" w:hAnsi="Verdana"/>
                <w:b/>
                <w:bCs/>
              </w:rPr>
              <w:t>various support centers </w:t>
            </w:r>
            <w:r w:rsidRPr="00E76EE0">
              <w:rPr>
                <w:rFonts w:ascii="Verdana" w:hAnsi="Verdana"/>
              </w:rPr>
              <w:t>for managing </w:t>
            </w:r>
            <w:r w:rsidRPr="00E76EE0">
              <w:rPr>
                <w:rFonts w:ascii="Verdana" w:hAnsi="Verdana"/>
                <w:b/>
                <w:bCs/>
              </w:rPr>
              <w:t>physical and mental health conditions</w:t>
            </w:r>
            <w:r w:rsidRPr="00E76EE0">
              <w:rPr>
                <w:rFonts w:ascii="Verdana" w:hAnsi="Verdana"/>
              </w:rPr>
              <w:t>.</w:t>
            </w:r>
          </w:p>
        </w:tc>
      </w:tr>
      <w:tr w:rsidR="00E76EE0" w:rsidRPr="00E76EE0" w14:paraId="68500932"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420C5A8" w14:textId="77777777" w:rsidR="00E76EE0" w:rsidRPr="00E76EE0" w:rsidRDefault="00E76EE0" w:rsidP="00E76EE0">
            <w:pPr>
              <w:rPr>
                <w:rFonts w:ascii="Verdana" w:hAnsi="Verdana"/>
              </w:rPr>
            </w:pPr>
            <w:r w:rsidRPr="00E76EE0">
              <w:rPr>
                <w:rFonts w:ascii="Verdana" w:hAnsi="Verdana"/>
              </w:rPr>
              <w:t>Customer Support</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584BA043" w14:textId="77777777" w:rsidR="00E76EE0" w:rsidRPr="00E76EE0" w:rsidRDefault="00E76EE0" w:rsidP="00E76EE0">
            <w:pPr>
              <w:rPr>
                <w:rFonts w:ascii="Verdana" w:hAnsi="Verdana"/>
              </w:rPr>
            </w:pPr>
            <w:r w:rsidRPr="00E76EE0">
              <w:rPr>
                <w:rFonts w:ascii="Verdana" w:hAnsi="Verdana"/>
              </w:rPr>
              <w:t>Members can tap this option to access the </w:t>
            </w:r>
            <w:r w:rsidRPr="00E76EE0">
              <w:rPr>
                <w:rFonts w:ascii="Verdana" w:hAnsi="Verdana"/>
                <w:b/>
                <w:bCs/>
              </w:rPr>
              <w:t>Support page</w:t>
            </w:r>
            <w:r w:rsidRPr="00E76EE0">
              <w:rPr>
                <w:rFonts w:ascii="Verdana" w:hAnsi="Verdana"/>
              </w:rPr>
              <w:t xml:space="preserve">, which provides them with guides </w:t>
            </w:r>
            <w:proofErr w:type="gramStart"/>
            <w:r w:rsidRPr="00E76EE0">
              <w:rPr>
                <w:rFonts w:ascii="Verdana" w:hAnsi="Verdana"/>
              </w:rPr>
              <w:t>for understanding</w:t>
            </w:r>
            <w:proofErr w:type="gramEnd"/>
            <w:r w:rsidRPr="00E76EE0">
              <w:rPr>
                <w:rFonts w:ascii="Verdana" w:hAnsi="Verdana"/>
              </w:rPr>
              <w:t xml:space="preserve"> how their plan works.</w:t>
            </w:r>
          </w:p>
        </w:tc>
      </w:tr>
      <w:tr w:rsidR="00E76EE0" w:rsidRPr="00E76EE0" w14:paraId="59E43E15"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617DC1B7" w14:textId="77777777" w:rsidR="00E76EE0" w:rsidRPr="00E76EE0" w:rsidRDefault="00E76EE0" w:rsidP="00E76EE0">
            <w:pPr>
              <w:rPr>
                <w:rFonts w:ascii="Verdana" w:hAnsi="Verdana"/>
              </w:rPr>
            </w:pPr>
            <w:r w:rsidRPr="00E76EE0">
              <w:rPr>
                <w:rFonts w:ascii="Verdana" w:hAnsi="Verdana"/>
              </w:rPr>
              <w:t>Need more details about your plan?</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307D81AB" w14:textId="77777777" w:rsidR="00E76EE0" w:rsidRPr="00E76EE0" w:rsidRDefault="00E76EE0" w:rsidP="00E76EE0">
            <w:pPr>
              <w:rPr>
                <w:rFonts w:ascii="Verdana" w:hAnsi="Verdana"/>
              </w:rPr>
            </w:pPr>
            <w:r w:rsidRPr="00E76EE0">
              <w:rPr>
                <w:rFonts w:ascii="Verdana" w:hAnsi="Verdana"/>
              </w:rPr>
              <w:t>Members can tap here to access the </w:t>
            </w:r>
            <w:r w:rsidRPr="00E76EE0">
              <w:rPr>
                <w:rFonts w:ascii="Verdana" w:hAnsi="Verdana"/>
                <w:b/>
                <w:bCs/>
              </w:rPr>
              <w:t>mobile version</w:t>
            </w:r>
            <w:r w:rsidRPr="00E76EE0">
              <w:rPr>
                <w:rFonts w:ascii="Verdana" w:hAnsi="Verdana"/>
              </w:rPr>
              <w:t> of the </w:t>
            </w:r>
            <w:r w:rsidRPr="00E76EE0">
              <w:rPr>
                <w:rFonts w:ascii="Verdana" w:hAnsi="Verdana"/>
                <w:b/>
                <w:bCs/>
              </w:rPr>
              <w:t>Aetna member website</w:t>
            </w:r>
            <w:r w:rsidRPr="00E76EE0">
              <w:rPr>
                <w:rFonts w:ascii="Verdana" w:hAnsi="Verdana"/>
              </w:rPr>
              <w:t>.</w:t>
            </w:r>
          </w:p>
        </w:tc>
      </w:tr>
      <w:tr w:rsidR="00E76EE0" w:rsidRPr="00E76EE0" w14:paraId="695D1B16" w14:textId="77777777" w:rsidTr="009D7F85">
        <w:tc>
          <w:tcPr>
            <w:tcW w:w="99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42E97FA" w14:textId="77777777" w:rsidR="00E76EE0" w:rsidRPr="00E76EE0" w:rsidRDefault="00E76EE0" w:rsidP="00E76EE0">
            <w:pPr>
              <w:rPr>
                <w:rFonts w:ascii="Verdana" w:hAnsi="Verdana"/>
              </w:rPr>
            </w:pPr>
            <w:proofErr w:type="gramStart"/>
            <w:r w:rsidRPr="00E76EE0">
              <w:rPr>
                <w:rFonts w:ascii="Verdana" w:hAnsi="Verdana"/>
              </w:rPr>
              <w:t>You</w:t>
            </w:r>
            <w:proofErr w:type="gramEnd"/>
            <w:r w:rsidRPr="00E76EE0">
              <w:rPr>
                <w:rFonts w:ascii="Verdana" w:hAnsi="Verdana"/>
              </w:rPr>
              <w:t xml:space="preserve"> input helps us improve our app.</w:t>
            </w:r>
          </w:p>
        </w:tc>
        <w:tc>
          <w:tcPr>
            <w:tcW w:w="4010" w:type="pct"/>
            <w:tcBorders>
              <w:top w:val="single" w:sz="6" w:space="0" w:color="C8C8C8"/>
              <w:left w:val="single" w:sz="6" w:space="0" w:color="C8C8C8"/>
              <w:bottom w:val="single" w:sz="6" w:space="0" w:color="C8C8C8"/>
              <w:right w:val="single" w:sz="6" w:space="0" w:color="C8C8C8"/>
            </w:tcBorders>
            <w:tcMar>
              <w:top w:w="105" w:type="dxa"/>
              <w:left w:w="75" w:type="dxa"/>
              <w:bottom w:w="90" w:type="dxa"/>
              <w:right w:w="75" w:type="dxa"/>
            </w:tcMar>
            <w:hideMark/>
          </w:tcPr>
          <w:p w14:paraId="2A891E53" w14:textId="77777777" w:rsidR="00E76EE0" w:rsidRPr="00E76EE0" w:rsidRDefault="00E76EE0" w:rsidP="00E76EE0">
            <w:pPr>
              <w:rPr>
                <w:rFonts w:ascii="Verdana" w:hAnsi="Verdana"/>
              </w:rPr>
            </w:pPr>
            <w:r w:rsidRPr="00E76EE0">
              <w:rPr>
                <w:rFonts w:ascii="Verdana" w:hAnsi="Verdana"/>
              </w:rPr>
              <w:t>Members can tap here to </w:t>
            </w:r>
            <w:r w:rsidRPr="00E76EE0">
              <w:rPr>
                <w:rFonts w:ascii="Verdana" w:hAnsi="Verdana"/>
                <w:b/>
                <w:bCs/>
              </w:rPr>
              <w:t>provide feedback </w:t>
            </w:r>
            <w:r w:rsidRPr="00E76EE0">
              <w:rPr>
                <w:rFonts w:ascii="Verdana" w:hAnsi="Verdana"/>
              </w:rPr>
              <w:t>on their </w:t>
            </w:r>
            <w:r w:rsidRPr="00E76EE0">
              <w:rPr>
                <w:rFonts w:ascii="Verdana" w:hAnsi="Verdana"/>
                <w:b/>
                <w:bCs/>
              </w:rPr>
              <w:t>Aetna Health mobile app experience</w:t>
            </w:r>
            <w:r w:rsidRPr="00E76EE0">
              <w:rPr>
                <w:rFonts w:ascii="Verdana" w:hAnsi="Verdana"/>
              </w:rPr>
              <w:t>.</w:t>
            </w:r>
          </w:p>
        </w:tc>
      </w:tr>
      <w:bookmarkEnd w:id="8"/>
    </w:tbl>
    <w:p w14:paraId="18AB5731" w14:textId="77777777" w:rsidR="00754F7E" w:rsidRDefault="00754F7E"/>
    <w:p w14:paraId="234BBA01" w14:textId="26FAEB40" w:rsidR="00767977" w:rsidRPr="00767977" w:rsidRDefault="00767977" w:rsidP="00767977">
      <w:pPr>
        <w:jc w:val="right"/>
        <w:rPr>
          <w:rFonts w:ascii="Verdana" w:hAnsi="Verdana"/>
        </w:rPr>
      </w:pPr>
      <w:hyperlink w:anchor="_top" w:history="1">
        <w:r w:rsidRPr="00767977">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67977" w:rsidRPr="00B43828" w14:paraId="105407E1" w14:textId="77777777" w:rsidTr="00767977">
        <w:tc>
          <w:tcPr>
            <w:tcW w:w="5000" w:type="pct"/>
            <w:shd w:val="clear" w:color="auto" w:fill="C0C0C0"/>
          </w:tcPr>
          <w:p w14:paraId="3F0DD292" w14:textId="55F3BCD1" w:rsidR="00767977" w:rsidRPr="00B43828" w:rsidRDefault="00767977" w:rsidP="00BF41A1">
            <w:pPr>
              <w:keepNext/>
              <w:tabs>
                <w:tab w:val="left" w:pos="11985"/>
              </w:tabs>
              <w:spacing w:before="240" w:after="60" w:line="240" w:lineRule="auto"/>
              <w:outlineLvl w:val="1"/>
              <w:rPr>
                <w:rFonts w:ascii="Verdana" w:eastAsia="Times New Roman" w:hAnsi="Verdana" w:cs="Arial"/>
                <w:b/>
                <w:bCs/>
                <w:kern w:val="0"/>
                <w:sz w:val="28"/>
                <w:szCs w:val="28"/>
                <w14:ligatures w14:val="none"/>
              </w:rPr>
            </w:pPr>
            <w:bookmarkStart w:id="9" w:name="spendingsumm"/>
            <w:bookmarkStart w:id="10" w:name="_Toc194576732"/>
            <w:r w:rsidRPr="00767977">
              <w:rPr>
                <w:rFonts w:ascii="Verdana" w:eastAsia="Times New Roman" w:hAnsi="Verdana" w:cs="Arial"/>
                <w:b/>
                <w:bCs/>
                <w:kern w:val="0"/>
                <w:sz w:val="28"/>
                <w:szCs w:val="28"/>
                <w14:ligatures w14:val="none"/>
              </w:rPr>
              <w:t>Mobile Spending Summary Experience</w:t>
            </w:r>
            <w:bookmarkEnd w:id="10"/>
          </w:p>
        </w:tc>
      </w:tr>
      <w:bookmarkEnd w:id="9"/>
    </w:tbl>
    <w:p w14:paraId="23034B36" w14:textId="77777777" w:rsidR="00E76EE0" w:rsidRPr="00767977" w:rsidRDefault="00E76EE0">
      <w:pPr>
        <w:rPr>
          <w:rFonts w:ascii="Verdana" w:hAnsi="Verdana"/>
        </w:rPr>
      </w:pPr>
    </w:p>
    <w:p w14:paraId="6E386CE4" w14:textId="0A90A1FA" w:rsidR="00E76EE0" w:rsidRDefault="00767977">
      <w:pPr>
        <w:rPr>
          <w:rFonts w:ascii="Verdana" w:hAnsi="Verdana"/>
        </w:rPr>
      </w:pPr>
      <w:r w:rsidRPr="00767977">
        <w:rPr>
          <w:rFonts w:ascii="Verdana" w:hAnsi="Verdana"/>
        </w:rPr>
        <w:t>The spending summary provides users with a clear overview of their healthcare expenses. It allows them to see how much they've spent on healthcare services, including deductibles, copayments, and coinsurance. This financial awareness helps users understand their healthcare costs and make informed decisions about their healthcare spending.</w:t>
      </w:r>
      <w:r>
        <w:rPr>
          <w:rFonts w:ascii="Verdana" w:hAnsi="Verdana"/>
        </w:rPr>
        <w:t xml:space="preserve"> </w:t>
      </w:r>
    </w:p>
    <w:p w14:paraId="122AD1A6" w14:textId="77777777" w:rsidR="00767977" w:rsidRDefault="00767977">
      <w:pPr>
        <w:rPr>
          <w:rFonts w:ascii="Verdana" w:hAnsi="Verdana"/>
        </w:rPr>
      </w:pPr>
    </w:p>
    <w:p w14:paraId="621C342B" w14:textId="678902F6" w:rsidR="00767977" w:rsidRDefault="00767977" w:rsidP="00767977">
      <w:pPr>
        <w:jc w:val="center"/>
        <w:rPr>
          <w:rFonts w:ascii="Verdana" w:hAnsi="Verdana"/>
        </w:rPr>
      </w:pPr>
      <w:r>
        <w:rPr>
          <w:noProof/>
        </w:rPr>
        <w:drawing>
          <wp:inline distT="0" distB="0" distL="0" distR="0" wp14:anchorId="0E43964D" wp14:editId="51E9AFE9">
            <wp:extent cx="4238095" cy="2028571"/>
            <wp:effectExtent l="0" t="0" r="0" b="0"/>
            <wp:docPr id="2668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3269" name=""/>
                    <pic:cNvPicPr/>
                  </pic:nvPicPr>
                  <pic:blipFill>
                    <a:blip r:embed="rId25"/>
                    <a:stretch>
                      <a:fillRect/>
                    </a:stretch>
                  </pic:blipFill>
                  <pic:spPr>
                    <a:xfrm>
                      <a:off x="0" y="0"/>
                      <a:ext cx="4238095" cy="2028571"/>
                    </a:xfrm>
                    <a:prstGeom prst="rect">
                      <a:avLst/>
                    </a:prstGeom>
                  </pic:spPr>
                </pic:pic>
              </a:graphicData>
            </a:graphic>
          </wp:inline>
        </w:drawing>
      </w:r>
    </w:p>
    <w:p w14:paraId="5AD0675A" w14:textId="77777777" w:rsidR="00767977" w:rsidRPr="00767977" w:rsidRDefault="00767977">
      <w:pPr>
        <w:rPr>
          <w:rFonts w:ascii="Verdana" w:hAnsi="Verdana"/>
        </w:rPr>
      </w:pPr>
    </w:p>
    <w:p w14:paraId="5DDA872B" w14:textId="2E609186" w:rsidR="00767977" w:rsidRDefault="00767977" w:rsidP="00767977">
      <w:pPr>
        <w:rPr>
          <w:rFonts w:ascii="Verdana" w:hAnsi="Verdana"/>
        </w:rPr>
      </w:pPr>
      <w:r>
        <w:rPr>
          <w:rFonts w:ascii="Verdana" w:hAnsi="Verdana"/>
        </w:rPr>
        <w:t>Members will</w:t>
      </w:r>
      <w:r w:rsidRPr="00767977">
        <w:rPr>
          <w:rFonts w:ascii="Verdana" w:hAnsi="Verdana"/>
        </w:rPr>
        <w:t xml:space="preserve"> see </w:t>
      </w:r>
      <w:r w:rsidRPr="00767977">
        <w:rPr>
          <w:rFonts w:ascii="Verdana" w:hAnsi="Verdana"/>
          <w:b/>
          <w:bCs/>
        </w:rPr>
        <w:t xml:space="preserve">In-Network Spending </w:t>
      </w:r>
      <w:r w:rsidRPr="00767977">
        <w:rPr>
          <w:rFonts w:ascii="Verdana" w:hAnsi="Verdana"/>
        </w:rPr>
        <w:t xml:space="preserve">and can scroll down to see </w:t>
      </w:r>
      <w:r w:rsidRPr="00767977">
        <w:rPr>
          <w:rFonts w:ascii="Verdana" w:hAnsi="Verdana"/>
          <w:b/>
          <w:bCs/>
        </w:rPr>
        <w:t>Out-of-Network</w:t>
      </w:r>
      <w:r w:rsidRPr="00767977">
        <w:rPr>
          <w:rFonts w:ascii="Verdana" w:hAnsi="Verdana"/>
        </w:rPr>
        <w:t xml:space="preserve"> Spending.</w:t>
      </w:r>
    </w:p>
    <w:p w14:paraId="3B2DA74D" w14:textId="7D3C8863" w:rsidR="00767977" w:rsidRPr="00767977" w:rsidRDefault="00767977" w:rsidP="00767977">
      <w:pPr>
        <w:jc w:val="center"/>
        <w:rPr>
          <w:rFonts w:ascii="Verdana" w:hAnsi="Verdana"/>
        </w:rPr>
      </w:pPr>
      <w:r>
        <w:rPr>
          <w:rFonts w:ascii="Verdana" w:hAnsi="Verdana"/>
          <w:noProof/>
        </w:rPr>
        <w:drawing>
          <wp:inline distT="0" distB="0" distL="0" distR="0" wp14:anchorId="56EB4714" wp14:editId="709E1FF2">
            <wp:extent cx="9429750" cy="5076825"/>
            <wp:effectExtent l="0" t="0" r="0" b="9525"/>
            <wp:docPr id="1655594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0" cy="5076825"/>
                    </a:xfrm>
                    <a:prstGeom prst="rect">
                      <a:avLst/>
                    </a:prstGeom>
                    <a:noFill/>
                  </pic:spPr>
                </pic:pic>
              </a:graphicData>
            </a:graphic>
          </wp:inline>
        </w:drawing>
      </w:r>
    </w:p>
    <w:p w14:paraId="5F596B7C" w14:textId="22BA42C2" w:rsidR="00E76EE0" w:rsidRPr="002727C0" w:rsidRDefault="00EE1877" w:rsidP="002727C0">
      <w:pPr>
        <w:jc w:val="right"/>
        <w:rPr>
          <w:rFonts w:ascii="Verdana" w:hAnsi="Verdana"/>
        </w:rPr>
      </w:pPr>
      <w:hyperlink w:anchor="_top" w:history="1">
        <w:r w:rsidRPr="002727C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67977" w:rsidRPr="00B43828" w14:paraId="78C1A20B" w14:textId="77777777" w:rsidTr="00EE1877">
        <w:tc>
          <w:tcPr>
            <w:tcW w:w="5000" w:type="pct"/>
            <w:shd w:val="clear" w:color="auto" w:fill="C0C0C0"/>
          </w:tcPr>
          <w:p w14:paraId="38964AD5" w14:textId="16195D63" w:rsidR="00767977" w:rsidRPr="00B43828" w:rsidRDefault="00767977" w:rsidP="00BF41A1">
            <w:pPr>
              <w:keepNext/>
              <w:tabs>
                <w:tab w:val="left" w:pos="11985"/>
              </w:tabs>
              <w:spacing w:before="240" w:after="60" w:line="240" w:lineRule="auto"/>
              <w:outlineLvl w:val="1"/>
              <w:rPr>
                <w:rFonts w:ascii="Verdana" w:eastAsia="Times New Roman" w:hAnsi="Verdana" w:cs="Arial"/>
                <w:b/>
                <w:bCs/>
                <w:kern w:val="0"/>
                <w:sz w:val="28"/>
                <w:szCs w:val="28"/>
                <w14:ligatures w14:val="none"/>
              </w:rPr>
            </w:pPr>
            <w:bookmarkStart w:id="11" w:name="_Hlk193368915"/>
            <w:bookmarkStart w:id="12" w:name="_Toc194576733"/>
            <w:r w:rsidRPr="00767977">
              <w:rPr>
                <w:rFonts w:ascii="Verdana" w:eastAsia="Times New Roman" w:hAnsi="Verdana" w:cs="Arial"/>
                <w:b/>
                <w:bCs/>
                <w:kern w:val="0"/>
                <w:sz w:val="28"/>
                <w:szCs w:val="28"/>
                <w14:ligatures w14:val="none"/>
              </w:rPr>
              <w:t>Mobile ID Cards Experience</w:t>
            </w:r>
            <w:bookmarkEnd w:id="12"/>
          </w:p>
        </w:tc>
      </w:tr>
      <w:bookmarkEnd w:id="11"/>
    </w:tbl>
    <w:p w14:paraId="5AF8B765" w14:textId="77777777" w:rsidR="00E76EE0" w:rsidRDefault="00E76EE0"/>
    <w:p w14:paraId="38873AF8" w14:textId="77777777" w:rsidR="00767977" w:rsidRPr="002727C0" w:rsidRDefault="00767977" w:rsidP="00767977">
      <w:pPr>
        <w:rPr>
          <w:rFonts w:ascii="Verdana" w:hAnsi="Verdana"/>
        </w:rPr>
      </w:pPr>
      <w:r w:rsidRPr="002727C0">
        <w:rPr>
          <w:rFonts w:ascii="Verdana" w:hAnsi="Verdana"/>
        </w:rPr>
        <w:t>Having access to ID cards on the Aetna Health mobile app eliminates the need to carry physical cards. Members can simply open the app and display their digital ID card when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8342"/>
      </w:tblGrid>
      <w:tr w:rsidR="003F288F" w:rsidRPr="00B43828" w14:paraId="6A697289" w14:textId="77777777" w:rsidTr="00C9151C">
        <w:tc>
          <w:tcPr>
            <w:tcW w:w="539" w:type="pct"/>
            <w:shd w:val="clear" w:color="auto" w:fill="D9D9D9"/>
          </w:tcPr>
          <w:p w14:paraId="5DD40B7F" w14:textId="77777777" w:rsidR="00767977" w:rsidRPr="00B43828" w:rsidRDefault="00767977" w:rsidP="00BF41A1">
            <w:pPr>
              <w:spacing w:after="0" w:line="240" w:lineRule="auto"/>
              <w:jc w:val="center"/>
              <w:rPr>
                <w:rFonts w:ascii="Verdana" w:eastAsia="Times New Roman" w:hAnsi="Verdana" w:cs="Times New Roman"/>
                <w:b/>
                <w:color w:val="000000"/>
                <w:kern w:val="0"/>
                <w14:ligatures w14:val="none"/>
              </w:rPr>
            </w:pPr>
            <w:r w:rsidRPr="00B43828">
              <w:rPr>
                <w:rFonts w:ascii="Verdana" w:eastAsia="Times New Roman" w:hAnsi="Verdana" w:cs="Times New Roman"/>
                <w:b/>
                <w:color w:val="000000"/>
                <w:kern w:val="0"/>
                <w14:ligatures w14:val="none"/>
              </w:rPr>
              <w:t>Step</w:t>
            </w:r>
          </w:p>
        </w:tc>
        <w:tc>
          <w:tcPr>
            <w:tcW w:w="4461" w:type="pct"/>
            <w:shd w:val="clear" w:color="auto" w:fill="D9D9D9"/>
          </w:tcPr>
          <w:p w14:paraId="2AC9E3E6" w14:textId="77777777" w:rsidR="00767977" w:rsidRPr="00B43828" w:rsidRDefault="00767977" w:rsidP="00BF41A1">
            <w:pPr>
              <w:spacing w:after="0" w:line="240" w:lineRule="auto"/>
              <w:jc w:val="center"/>
              <w:rPr>
                <w:rFonts w:ascii="Verdana" w:eastAsia="Times New Roman" w:hAnsi="Verdana" w:cs="Times New Roman"/>
                <w:b/>
                <w:color w:val="000000"/>
                <w:kern w:val="0"/>
                <w14:ligatures w14:val="none"/>
              </w:rPr>
            </w:pPr>
            <w:r w:rsidRPr="00B43828">
              <w:rPr>
                <w:rFonts w:ascii="Verdana" w:eastAsia="Times New Roman" w:hAnsi="Verdana" w:cs="Times New Roman"/>
                <w:b/>
                <w:color w:val="000000"/>
                <w:kern w:val="0"/>
                <w14:ligatures w14:val="none"/>
              </w:rPr>
              <w:t>Action</w:t>
            </w:r>
          </w:p>
        </w:tc>
      </w:tr>
      <w:tr w:rsidR="003F288F" w:rsidRPr="00B43828" w14:paraId="6EE09AD5" w14:textId="77777777" w:rsidTr="00C9151C">
        <w:tc>
          <w:tcPr>
            <w:tcW w:w="539" w:type="pct"/>
            <w:shd w:val="clear" w:color="auto" w:fill="auto"/>
          </w:tcPr>
          <w:p w14:paraId="02AEE4E7" w14:textId="39E71DD0" w:rsidR="00767977" w:rsidRPr="002727C0" w:rsidRDefault="00767977"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0CF6A340" w14:textId="77777777" w:rsidR="003F288F" w:rsidRPr="003F288F" w:rsidRDefault="003F288F" w:rsidP="003F288F">
            <w:pPr>
              <w:rPr>
                <w:rFonts w:ascii="Verdana" w:eastAsia="Times New Roman" w:hAnsi="Verdana" w:cs="Times New Roman"/>
                <w:color w:val="000000"/>
                <w:kern w:val="0"/>
                <w14:ligatures w14:val="none"/>
              </w:rPr>
            </w:pPr>
            <w:r w:rsidRPr="003F288F">
              <w:rPr>
                <w:rFonts w:ascii="Verdana" w:eastAsia="Times New Roman" w:hAnsi="Verdana" w:cs="Times New Roman"/>
                <w:color w:val="000000"/>
                <w:kern w:val="0"/>
                <w14:ligatures w14:val="none"/>
              </w:rPr>
              <w:t xml:space="preserve">Members can access their ID card from the Home tab by tapping the </w:t>
            </w:r>
            <w:r w:rsidRPr="002727C0">
              <w:rPr>
                <w:rFonts w:ascii="Verdana" w:eastAsia="Times New Roman" w:hAnsi="Verdana" w:cs="Times New Roman"/>
                <w:b/>
                <w:bCs/>
                <w:color w:val="000000"/>
                <w:kern w:val="0"/>
                <w14:ligatures w14:val="none"/>
              </w:rPr>
              <w:t>ID Cards</w:t>
            </w:r>
            <w:r w:rsidRPr="003F288F">
              <w:rPr>
                <w:rFonts w:ascii="Verdana" w:eastAsia="Times New Roman" w:hAnsi="Verdana" w:cs="Times New Roman"/>
                <w:color w:val="000000"/>
                <w:kern w:val="0"/>
                <w14:ligatures w14:val="none"/>
              </w:rPr>
              <w:t xml:space="preserve"> button.</w:t>
            </w:r>
          </w:p>
          <w:p w14:paraId="3DD282F8" w14:textId="77777777" w:rsidR="00767977" w:rsidRDefault="00767977" w:rsidP="00BF41A1">
            <w:pPr>
              <w:spacing w:after="0" w:line="240" w:lineRule="auto"/>
              <w:rPr>
                <w:rFonts w:ascii="Verdana" w:eastAsia="Times New Roman" w:hAnsi="Verdana" w:cs="Times New Roman"/>
                <w:color w:val="000000"/>
                <w:kern w:val="0"/>
                <w14:ligatures w14:val="none"/>
              </w:rPr>
            </w:pPr>
          </w:p>
          <w:p w14:paraId="4FF73B29" w14:textId="7D5FB275" w:rsidR="00767977" w:rsidRDefault="003F288F" w:rsidP="00BF41A1">
            <w:pPr>
              <w:spacing w:after="0" w:line="240" w:lineRule="auto"/>
              <w:jc w:val="center"/>
              <w:rPr>
                <w:rFonts w:ascii="Verdana" w:eastAsia="Times New Roman" w:hAnsi="Verdana" w:cs="Times New Roman"/>
                <w:color w:val="000000"/>
                <w:kern w:val="0"/>
                <w14:ligatures w14:val="none"/>
              </w:rPr>
            </w:pPr>
            <w:r>
              <w:rPr>
                <w:rFonts w:ascii="Verdana" w:eastAsia="Times New Roman" w:hAnsi="Verdana" w:cs="Times New Roman"/>
                <w:noProof/>
                <w:color w:val="000000"/>
                <w:kern w:val="0"/>
                <w14:ligatures w14:val="none"/>
              </w:rPr>
              <w:drawing>
                <wp:inline distT="0" distB="0" distL="0" distR="0" wp14:anchorId="5036422F" wp14:editId="4CF5663B">
                  <wp:extent cx="3371215" cy="2268220"/>
                  <wp:effectExtent l="0" t="0" r="635" b="0"/>
                  <wp:docPr id="289018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215" cy="2268220"/>
                          </a:xfrm>
                          <a:prstGeom prst="rect">
                            <a:avLst/>
                          </a:prstGeom>
                          <a:noFill/>
                        </pic:spPr>
                      </pic:pic>
                    </a:graphicData>
                  </a:graphic>
                </wp:inline>
              </w:drawing>
            </w:r>
          </w:p>
          <w:p w14:paraId="2B967AEF" w14:textId="77777777" w:rsidR="003F288F" w:rsidRDefault="003F288F" w:rsidP="003F288F">
            <w:pPr>
              <w:spacing w:after="0" w:line="240" w:lineRule="auto"/>
              <w:rPr>
                <w:rFonts w:ascii="Verdana" w:eastAsia="Times New Roman" w:hAnsi="Verdana" w:cs="Times New Roman"/>
                <w:color w:val="000000"/>
                <w:kern w:val="0"/>
                <w14:ligatures w14:val="none"/>
              </w:rPr>
            </w:pPr>
          </w:p>
          <w:p w14:paraId="22AD5879" w14:textId="77777777" w:rsidR="003F288F" w:rsidRPr="003F288F" w:rsidRDefault="003F288F" w:rsidP="003F288F">
            <w:pPr>
              <w:spacing w:after="0" w:line="240" w:lineRule="auto"/>
              <w:rPr>
                <w:rFonts w:ascii="Verdana" w:eastAsia="Times New Roman" w:hAnsi="Verdana"/>
                <w:b/>
                <w:bCs/>
                <w:color w:val="000000"/>
                <w:kern w:val="0"/>
                <w14:ligatures w14:val="none"/>
              </w:rPr>
            </w:pPr>
            <w:r>
              <w:rPr>
                <w:rFonts w:ascii="Verdana" w:eastAsia="Times New Roman" w:hAnsi="Verdana" w:cs="Times New Roman"/>
                <w:b/>
                <w:bCs/>
                <w:color w:val="000000"/>
                <w:kern w:val="0"/>
                <w14:ligatures w14:val="none"/>
              </w:rPr>
              <w:t xml:space="preserve">Result: </w:t>
            </w:r>
            <w:r w:rsidRPr="002727C0">
              <w:rPr>
                <w:rFonts w:ascii="Verdana" w:eastAsia="Times New Roman" w:hAnsi="Verdana"/>
                <w:color w:val="000000"/>
                <w:kern w:val="0"/>
                <w14:ligatures w14:val="none"/>
              </w:rPr>
              <w:t>The ID Card page will display. </w:t>
            </w:r>
          </w:p>
          <w:p w14:paraId="0551F076" w14:textId="6F27E256" w:rsidR="003F288F" w:rsidRPr="002727C0" w:rsidRDefault="003F288F" w:rsidP="002727C0">
            <w:pPr>
              <w:spacing w:after="0" w:line="240" w:lineRule="auto"/>
              <w:rPr>
                <w:rFonts w:ascii="Verdana" w:eastAsia="Times New Roman" w:hAnsi="Verdana" w:cs="Times New Roman"/>
                <w:b/>
                <w:bCs/>
                <w:color w:val="000000"/>
                <w:kern w:val="0"/>
                <w14:ligatures w14:val="none"/>
              </w:rPr>
            </w:pPr>
          </w:p>
          <w:p w14:paraId="16B1A0C0" w14:textId="77777777" w:rsidR="00767977" w:rsidRDefault="003F288F" w:rsidP="003F288F">
            <w:pPr>
              <w:spacing w:after="0" w:line="240" w:lineRule="auto"/>
              <w:jc w:val="center"/>
              <w:rPr>
                <w:rFonts w:ascii="Verdana" w:eastAsia="Times New Roman" w:hAnsi="Verdana" w:cs="Times New Roman"/>
                <w:color w:val="000000"/>
                <w:kern w:val="0"/>
                <w14:ligatures w14:val="none"/>
              </w:rPr>
            </w:pPr>
            <w:r>
              <w:rPr>
                <w:rFonts w:ascii="Verdana" w:eastAsia="Times New Roman" w:hAnsi="Verdana" w:cs="Times New Roman"/>
                <w:noProof/>
                <w:color w:val="000000"/>
                <w:kern w:val="0"/>
                <w14:ligatures w14:val="none"/>
              </w:rPr>
              <w:drawing>
                <wp:inline distT="0" distB="0" distL="0" distR="0" wp14:anchorId="617091BC" wp14:editId="6CFC9135">
                  <wp:extent cx="2714625" cy="4743450"/>
                  <wp:effectExtent l="0" t="0" r="9525" b="0"/>
                  <wp:docPr id="827982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4743450"/>
                          </a:xfrm>
                          <a:prstGeom prst="rect">
                            <a:avLst/>
                          </a:prstGeom>
                          <a:noFill/>
                        </pic:spPr>
                      </pic:pic>
                    </a:graphicData>
                  </a:graphic>
                </wp:inline>
              </w:drawing>
            </w:r>
          </w:p>
          <w:p w14:paraId="7D48BBAC" w14:textId="77777777" w:rsidR="00FB456D" w:rsidRDefault="00FB456D" w:rsidP="003F288F">
            <w:pPr>
              <w:spacing w:after="0" w:line="240" w:lineRule="auto"/>
              <w:jc w:val="center"/>
              <w:rPr>
                <w:rFonts w:ascii="Verdana" w:eastAsia="Times New Roman" w:hAnsi="Verdana" w:cs="Times New Roman"/>
                <w:color w:val="000000"/>
                <w:kern w:val="0"/>
                <w14:ligatures w14:val="none"/>
              </w:rPr>
            </w:pPr>
          </w:p>
          <w:p w14:paraId="243D2B4E" w14:textId="77777777" w:rsidR="00FB456D" w:rsidRPr="002727C0" w:rsidRDefault="00FB456D" w:rsidP="002727C0">
            <w:pPr>
              <w:pStyle w:val="ListParagraph"/>
              <w:spacing w:after="0" w:line="240" w:lineRule="auto"/>
              <w:rPr>
                <w:rFonts w:ascii="Verdana" w:eastAsia="Times New Roman" w:hAnsi="Verdana" w:cs="Times New Roman"/>
                <w:b/>
                <w:bCs/>
                <w:color w:val="000000"/>
                <w:kern w:val="0"/>
                <w14:ligatures w14:val="none"/>
              </w:rPr>
            </w:pPr>
          </w:p>
          <w:p w14:paraId="5AA57048" w14:textId="78551C5A" w:rsidR="00FB456D" w:rsidRPr="002727C0" w:rsidRDefault="00FB456D" w:rsidP="00FB456D">
            <w:pPr>
              <w:spacing w:after="0" w:line="240" w:lineRule="auto"/>
              <w:rPr>
                <w:rFonts w:ascii="Verdana" w:eastAsia="Times New Roman" w:hAnsi="Verdana" w:cs="Times New Roman"/>
                <w:b/>
                <w:bCs/>
                <w:color w:val="000000"/>
                <w:kern w:val="0"/>
                <w14:ligatures w14:val="none"/>
              </w:rPr>
            </w:pPr>
          </w:p>
        </w:tc>
      </w:tr>
      <w:tr w:rsidR="00FB456D" w:rsidRPr="00B43828" w14:paraId="002131FD" w14:textId="77777777" w:rsidTr="00C9151C">
        <w:tc>
          <w:tcPr>
            <w:tcW w:w="539" w:type="pct"/>
            <w:shd w:val="clear" w:color="auto" w:fill="auto"/>
          </w:tcPr>
          <w:p w14:paraId="0E1DB1C4" w14:textId="77777777" w:rsidR="003F288F" w:rsidRPr="002727C0" w:rsidRDefault="003F288F"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72B86888" w14:textId="77777777" w:rsidR="003F288F" w:rsidRPr="003F288F" w:rsidRDefault="003F288F" w:rsidP="003F288F">
            <w:pPr>
              <w:rPr>
                <w:rFonts w:ascii="Verdana" w:eastAsia="Times New Roman" w:hAnsi="Verdana" w:cs="Times New Roman"/>
                <w:color w:val="000000"/>
                <w:kern w:val="0"/>
                <w14:ligatures w14:val="none"/>
              </w:rPr>
            </w:pPr>
            <w:r w:rsidRPr="003F288F">
              <w:rPr>
                <w:rFonts w:ascii="Verdana" w:eastAsia="Times New Roman" w:hAnsi="Verdana" w:cs="Times New Roman"/>
                <w:color w:val="000000"/>
                <w:kern w:val="0"/>
                <w14:ligatures w14:val="none"/>
              </w:rPr>
              <w:t>When the </w:t>
            </w:r>
            <w:r w:rsidRPr="003F288F">
              <w:rPr>
                <w:rFonts w:ascii="Verdana" w:eastAsia="Times New Roman" w:hAnsi="Verdana" w:cs="Times New Roman"/>
                <w:b/>
                <w:bCs/>
                <w:color w:val="000000"/>
                <w:kern w:val="0"/>
                <w14:ligatures w14:val="none"/>
              </w:rPr>
              <w:t>ID Card page</w:t>
            </w:r>
            <w:r w:rsidRPr="003F288F">
              <w:rPr>
                <w:rFonts w:ascii="Verdana" w:eastAsia="Times New Roman" w:hAnsi="Verdana" w:cs="Times New Roman"/>
                <w:color w:val="000000"/>
                <w:kern w:val="0"/>
                <w14:ligatures w14:val="none"/>
              </w:rPr>
              <w:t xml:space="preserve"> displays, </w:t>
            </w:r>
            <w:proofErr w:type="gramStart"/>
            <w:r w:rsidRPr="003F288F">
              <w:rPr>
                <w:rFonts w:ascii="Verdana" w:eastAsia="Times New Roman" w:hAnsi="Verdana" w:cs="Times New Roman"/>
                <w:color w:val="000000"/>
                <w:kern w:val="0"/>
                <w14:ligatures w14:val="none"/>
              </w:rPr>
              <w:t>The</w:t>
            </w:r>
            <w:proofErr w:type="gramEnd"/>
            <w:r w:rsidRPr="003F288F">
              <w:rPr>
                <w:rFonts w:ascii="Verdana" w:eastAsia="Times New Roman" w:hAnsi="Verdana" w:cs="Times New Roman"/>
                <w:color w:val="000000"/>
                <w:kern w:val="0"/>
                <w14:ligatures w14:val="none"/>
              </w:rPr>
              <w:t> </w:t>
            </w:r>
            <w:r w:rsidRPr="003F288F">
              <w:rPr>
                <w:rFonts w:ascii="Verdana" w:eastAsia="Times New Roman" w:hAnsi="Verdana" w:cs="Times New Roman"/>
                <w:b/>
                <w:bCs/>
                <w:color w:val="000000"/>
                <w:kern w:val="0"/>
                <w14:ligatures w14:val="none"/>
              </w:rPr>
              <w:t>selected member's name</w:t>
            </w:r>
            <w:r w:rsidRPr="003F288F">
              <w:rPr>
                <w:rFonts w:ascii="Verdana" w:eastAsia="Times New Roman" w:hAnsi="Verdana" w:cs="Times New Roman"/>
                <w:color w:val="000000"/>
                <w:kern w:val="0"/>
                <w14:ligatures w14:val="none"/>
              </w:rPr>
              <w:t> will display at the top of the page.</w:t>
            </w:r>
          </w:p>
          <w:p w14:paraId="28594E21" w14:textId="77777777" w:rsidR="003F288F" w:rsidRPr="002727C0" w:rsidRDefault="003F288F" w:rsidP="003F288F">
            <w:pPr>
              <w:pStyle w:val="ListParagraph"/>
              <w:numPr>
                <w:ilvl w:val="0"/>
                <w:numId w:val="2"/>
              </w:numPr>
              <w:rPr>
                <w:rFonts w:ascii="Verdana" w:eastAsia="Times New Roman" w:hAnsi="Verdana" w:cs="Times New Roman"/>
                <w:color w:val="000000"/>
                <w:kern w:val="0"/>
                <w14:ligatures w14:val="none"/>
              </w:rPr>
            </w:pPr>
            <w:r w:rsidRPr="002727C0">
              <w:rPr>
                <w:rFonts w:ascii="Verdana" w:eastAsia="Times New Roman" w:hAnsi="Verdana" w:cs="Times New Roman"/>
                <w:color w:val="000000"/>
                <w:kern w:val="0"/>
                <w14:ligatures w14:val="none"/>
              </w:rPr>
              <w:t xml:space="preserve">If there are dependents on the plan, a dependent's name can be selected by tapping the </w:t>
            </w:r>
            <w:r w:rsidRPr="003F288F">
              <w:rPr>
                <w:rFonts w:ascii="Verdana" w:eastAsia="Times New Roman" w:hAnsi="Verdana" w:cs="Times New Roman"/>
                <w:b/>
                <w:bCs/>
                <w:color w:val="000000"/>
                <w:kern w:val="0"/>
                <w14:ligatures w14:val="none"/>
              </w:rPr>
              <w:t>Selected Member</w:t>
            </w:r>
            <w:r w:rsidRPr="002727C0">
              <w:rPr>
                <w:rFonts w:ascii="Verdana" w:eastAsia="Times New Roman" w:hAnsi="Verdana" w:cs="Times New Roman"/>
                <w:color w:val="000000"/>
                <w:kern w:val="0"/>
                <w14:ligatures w14:val="none"/>
              </w:rPr>
              <w:t xml:space="preserve"> field.</w:t>
            </w:r>
          </w:p>
          <w:p w14:paraId="243955A4" w14:textId="362FB496" w:rsidR="003F288F" w:rsidRPr="002727C0" w:rsidRDefault="003F288F" w:rsidP="002727C0">
            <w:pPr>
              <w:pStyle w:val="ListParagraph"/>
              <w:jc w:val="center"/>
              <w:rPr>
                <w:rFonts w:ascii="Verdana" w:eastAsia="Times New Roman" w:hAnsi="Verdana" w:cs="Times New Roman"/>
                <w:b/>
                <w:bCs/>
                <w:color w:val="000000"/>
                <w:kern w:val="0"/>
                <w14:ligatures w14:val="none"/>
              </w:rPr>
            </w:pPr>
            <w:r>
              <w:rPr>
                <w:noProof/>
              </w:rPr>
              <w:drawing>
                <wp:inline distT="0" distB="0" distL="0" distR="0" wp14:anchorId="5F2FBF99" wp14:editId="45D63A02">
                  <wp:extent cx="2714286" cy="571429"/>
                  <wp:effectExtent l="0" t="0" r="0" b="635"/>
                  <wp:docPr id="140131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16994" name=""/>
                          <pic:cNvPicPr/>
                        </pic:nvPicPr>
                        <pic:blipFill>
                          <a:blip r:embed="rId29"/>
                          <a:stretch>
                            <a:fillRect/>
                          </a:stretch>
                        </pic:blipFill>
                        <pic:spPr>
                          <a:xfrm>
                            <a:off x="0" y="0"/>
                            <a:ext cx="2714286" cy="571429"/>
                          </a:xfrm>
                          <a:prstGeom prst="rect">
                            <a:avLst/>
                          </a:prstGeom>
                        </pic:spPr>
                      </pic:pic>
                    </a:graphicData>
                  </a:graphic>
                </wp:inline>
              </w:drawing>
            </w:r>
          </w:p>
        </w:tc>
      </w:tr>
      <w:tr w:rsidR="00EE1877" w:rsidRPr="00B43828" w14:paraId="3DAFACAD" w14:textId="77777777" w:rsidTr="00C9151C">
        <w:tc>
          <w:tcPr>
            <w:tcW w:w="539" w:type="pct"/>
            <w:shd w:val="clear" w:color="auto" w:fill="auto"/>
          </w:tcPr>
          <w:p w14:paraId="25DD8344" w14:textId="77777777" w:rsidR="003F288F" w:rsidRPr="002727C0" w:rsidRDefault="003F288F"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68427C44" w14:textId="389ED328" w:rsidR="003F288F" w:rsidRDefault="003F288F" w:rsidP="003F288F">
            <w:pPr>
              <w:rPr>
                <w:rFonts w:ascii="Verdana" w:eastAsia="Times New Roman" w:hAnsi="Verdana" w:cs="Times New Roman"/>
                <w:color w:val="000000"/>
                <w:kern w:val="0"/>
                <w14:ligatures w14:val="none"/>
              </w:rPr>
            </w:pPr>
            <w:r>
              <w:rPr>
                <w:rFonts w:ascii="Verdana" w:eastAsia="Times New Roman" w:hAnsi="Verdana" w:cs="Times New Roman"/>
                <w:color w:val="000000"/>
                <w:kern w:val="0"/>
                <w14:ligatures w14:val="none"/>
              </w:rPr>
              <w:t xml:space="preserve">To </w:t>
            </w:r>
            <w:r w:rsidRPr="003F288F">
              <w:rPr>
                <w:rFonts w:ascii="Verdana" w:eastAsia="Times New Roman" w:hAnsi="Verdana" w:cs="Times New Roman"/>
                <w:color w:val="000000"/>
                <w:kern w:val="0"/>
                <w14:ligatures w14:val="none"/>
              </w:rPr>
              <w:t xml:space="preserve">select </w:t>
            </w:r>
            <w:r>
              <w:rPr>
                <w:rFonts w:ascii="Verdana" w:eastAsia="Times New Roman" w:hAnsi="Verdana" w:cs="Times New Roman"/>
                <w:color w:val="000000"/>
                <w:kern w:val="0"/>
                <w14:ligatures w14:val="none"/>
              </w:rPr>
              <w:t>an</w:t>
            </w:r>
            <w:r w:rsidRPr="003F288F">
              <w:rPr>
                <w:rFonts w:ascii="Verdana" w:eastAsia="Times New Roman" w:hAnsi="Verdana" w:cs="Times New Roman"/>
                <w:color w:val="000000"/>
                <w:kern w:val="0"/>
                <w14:ligatures w14:val="none"/>
              </w:rPr>
              <w:t> </w:t>
            </w:r>
            <w:r w:rsidRPr="002727C0">
              <w:rPr>
                <w:rFonts w:ascii="Verdana" w:eastAsia="Times New Roman" w:hAnsi="Verdana" w:cs="Times New Roman"/>
                <w:color w:val="000000"/>
                <w:kern w:val="0"/>
                <w14:ligatures w14:val="none"/>
              </w:rPr>
              <w:t xml:space="preserve">ID card </w:t>
            </w:r>
            <w:r w:rsidRPr="003F288F">
              <w:rPr>
                <w:rFonts w:ascii="Verdana" w:eastAsia="Times New Roman" w:hAnsi="Verdana" w:cs="Times New Roman"/>
                <w:color w:val="000000"/>
                <w:kern w:val="0"/>
                <w14:ligatures w14:val="none"/>
              </w:rPr>
              <w:t>for a</w:t>
            </w:r>
            <w:r w:rsidRPr="002727C0">
              <w:rPr>
                <w:rFonts w:ascii="Verdana" w:eastAsia="Times New Roman" w:hAnsi="Verdana" w:cs="Times New Roman"/>
                <w:color w:val="000000"/>
                <w:kern w:val="0"/>
                <w14:ligatures w14:val="none"/>
              </w:rPr>
              <w:t xml:space="preserve"> specific type of plan (</w:t>
            </w:r>
            <w:r w:rsidRPr="003F288F">
              <w:rPr>
                <w:rFonts w:ascii="Verdana" w:eastAsia="Times New Roman" w:hAnsi="Verdana" w:cs="Times New Roman"/>
                <w:b/>
                <w:bCs/>
                <w:color w:val="000000"/>
                <w:kern w:val="0"/>
                <w14:ligatures w14:val="none"/>
              </w:rPr>
              <w:t>Example:</w:t>
            </w:r>
            <w:r w:rsidRPr="002727C0">
              <w:rPr>
                <w:rFonts w:ascii="Verdana" w:eastAsia="Times New Roman" w:hAnsi="Verdana" w:cs="Times New Roman"/>
                <w:color w:val="000000"/>
                <w:kern w:val="0"/>
                <w14:ligatures w14:val="none"/>
              </w:rPr>
              <w:t xml:space="preserve"> Medical or Dental), tap</w:t>
            </w:r>
            <w:r>
              <w:rPr>
                <w:rFonts w:ascii="Verdana" w:eastAsia="Times New Roman" w:hAnsi="Verdana" w:cs="Times New Roman"/>
                <w:b/>
                <w:bCs/>
                <w:color w:val="000000"/>
                <w:kern w:val="0"/>
                <w14:ligatures w14:val="none"/>
              </w:rPr>
              <w:t xml:space="preserve"> </w:t>
            </w:r>
            <w:r w:rsidRPr="003F288F">
              <w:rPr>
                <w:rFonts w:ascii="Verdana" w:eastAsia="Times New Roman" w:hAnsi="Verdana" w:cs="Times New Roman"/>
                <w:color w:val="000000"/>
                <w:kern w:val="0"/>
                <w14:ligatures w14:val="none"/>
              </w:rPr>
              <w:t>the </w:t>
            </w:r>
            <w:r w:rsidRPr="003F288F">
              <w:rPr>
                <w:rFonts w:ascii="Verdana" w:eastAsia="Times New Roman" w:hAnsi="Verdana" w:cs="Times New Roman"/>
                <w:b/>
                <w:bCs/>
                <w:color w:val="000000"/>
                <w:kern w:val="0"/>
                <w14:ligatures w14:val="none"/>
              </w:rPr>
              <w:t>Selected ID Card field</w:t>
            </w:r>
            <w:r w:rsidRPr="003F288F">
              <w:rPr>
                <w:rFonts w:ascii="Verdana" w:eastAsia="Times New Roman" w:hAnsi="Verdana" w:cs="Times New Roman"/>
                <w:color w:val="000000"/>
                <w:kern w:val="0"/>
                <w14:ligatures w14:val="none"/>
              </w:rPr>
              <w:t> and </w:t>
            </w:r>
            <w:r w:rsidRPr="003F288F">
              <w:rPr>
                <w:rFonts w:ascii="Verdana" w:eastAsia="Times New Roman" w:hAnsi="Verdana" w:cs="Times New Roman"/>
                <w:b/>
                <w:bCs/>
                <w:color w:val="000000"/>
                <w:kern w:val="0"/>
                <w14:ligatures w14:val="none"/>
              </w:rPr>
              <w:t xml:space="preserve">select the plan </w:t>
            </w:r>
            <w:r>
              <w:rPr>
                <w:rFonts w:ascii="Verdana" w:eastAsia="Times New Roman" w:hAnsi="Verdana" w:cs="Times New Roman"/>
                <w:b/>
                <w:bCs/>
                <w:color w:val="000000"/>
                <w:kern w:val="0"/>
                <w14:ligatures w14:val="none"/>
              </w:rPr>
              <w:t xml:space="preserve">type. </w:t>
            </w:r>
          </w:p>
          <w:p w14:paraId="3E019CD2" w14:textId="6B6B31FE" w:rsidR="003F288F" w:rsidRPr="003F288F" w:rsidRDefault="003F288F" w:rsidP="002727C0">
            <w:pPr>
              <w:jc w:val="center"/>
              <w:rPr>
                <w:rFonts w:ascii="Verdana" w:eastAsia="Times New Roman" w:hAnsi="Verdana" w:cs="Times New Roman"/>
                <w:color w:val="000000"/>
                <w:kern w:val="0"/>
                <w14:ligatures w14:val="none"/>
              </w:rPr>
            </w:pPr>
            <w:r>
              <w:rPr>
                <w:noProof/>
              </w:rPr>
              <w:drawing>
                <wp:inline distT="0" distB="0" distL="0" distR="0" wp14:anchorId="0A69CC9F" wp14:editId="17DBA03E">
                  <wp:extent cx="2714286" cy="647619"/>
                  <wp:effectExtent l="0" t="0" r="0" b="635"/>
                  <wp:docPr id="4779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0750" name=""/>
                          <pic:cNvPicPr/>
                        </pic:nvPicPr>
                        <pic:blipFill>
                          <a:blip r:embed="rId30"/>
                          <a:stretch>
                            <a:fillRect/>
                          </a:stretch>
                        </pic:blipFill>
                        <pic:spPr>
                          <a:xfrm>
                            <a:off x="0" y="0"/>
                            <a:ext cx="2714286" cy="647619"/>
                          </a:xfrm>
                          <a:prstGeom prst="rect">
                            <a:avLst/>
                          </a:prstGeom>
                        </pic:spPr>
                      </pic:pic>
                    </a:graphicData>
                  </a:graphic>
                </wp:inline>
              </w:drawing>
            </w:r>
          </w:p>
        </w:tc>
      </w:tr>
      <w:tr w:rsidR="00EE1877" w:rsidRPr="00B43828" w14:paraId="4755583B" w14:textId="77777777" w:rsidTr="00C9151C">
        <w:tc>
          <w:tcPr>
            <w:tcW w:w="539" w:type="pct"/>
            <w:shd w:val="clear" w:color="auto" w:fill="auto"/>
          </w:tcPr>
          <w:p w14:paraId="4A22B3AD" w14:textId="77777777" w:rsidR="003F288F" w:rsidRPr="002727C0" w:rsidRDefault="003F288F"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15158B1C" w14:textId="77777777" w:rsidR="003F288F" w:rsidRPr="003F288F" w:rsidRDefault="003F288F" w:rsidP="003F288F">
            <w:pPr>
              <w:rPr>
                <w:rFonts w:ascii="Verdana" w:eastAsia="Times New Roman" w:hAnsi="Verdana" w:cs="Times New Roman"/>
                <w:color w:val="000000"/>
                <w:kern w:val="0"/>
                <w14:ligatures w14:val="none"/>
              </w:rPr>
            </w:pPr>
            <w:r w:rsidRPr="003F288F">
              <w:rPr>
                <w:rFonts w:ascii="Verdana" w:eastAsia="Times New Roman" w:hAnsi="Verdana" w:cs="Times New Roman"/>
                <w:color w:val="000000"/>
                <w:kern w:val="0"/>
                <w14:ligatures w14:val="none"/>
              </w:rPr>
              <w:t xml:space="preserve">An image of the ID card will display below the </w:t>
            </w:r>
            <w:r w:rsidRPr="002727C0">
              <w:rPr>
                <w:rFonts w:ascii="Verdana" w:eastAsia="Times New Roman" w:hAnsi="Verdana" w:cs="Times New Roman"/>
                <w:b/>
                <w:bCs/>
                <w:color w:val="000000"/>
                <w:kern w:val="0"/>
                <w14:ligatures w14:val="none"/>
              </w:rPr>
              <w:t>Selected ID Card</w:t>
            </w:r>
            <w:r w:rsidRPr="003F288F">
              <w:rPr>
                <w:rFonts w:ascii="Verdana" w:eastAsia="Times New Roman" w:hAnsi="Verdana" w:cs="Times New Roman"/>
                <w:color w:val="000000"/>
                <w:kern w:val="0"/>
                <w14:ligatures w14:val="none"/>
              </w:rPr>
              <w:t xml:space="preserve"> and </w:t>
            </w:r>
            <w:r w:rsidRPr="002727C0">
              <w:rPr>
                <w:rFonts w:ascii="Verdana" w:eastAsia="Times New Roman" w:hAnsi="Verdana" w:cs="Times New Roman"/>
                <w:b/>
                <w:bCs/>
                <w:color w:val="000000"/>
                <w:kern w:val="0"/>
                <w14:ligatures w14:val="none"/>
              </w:rPr>
              <w:t>Selected Member</w:t>
            </w:r>
            <w:r w:rsidRPr="003F288F">
              <w:rPr>
                <w:rFonts w:ascii="Verdana" w:eastAsia="Times New Roman" w:hAnsi="Verdana" w:cs="Times New Roman"/>
                <w:color w:val="000000"/>
                <w:kern w:val="0"/>
                <w14:ligatures w14:val="none"/>
              </w:rPr>
              <w:t xml:space="preserve"> fields.</w:t>
            </w:r>
          </w:p>
          <w:p w14:paraId="62D6DBDD" w14:textId="77777777" w:rsidR="003F288F" w:rsidRDefault="003F288F" w:rsidP="003F288F">
            <w:pPr>
              <w:jc w:val="center"/>
              <w:rPr>
                <w:rFonts w:ascii="Verdana" w:eastAsia="Times New Roman" w:hAnsi="Verdana" w:cs="Times New Roman"/>
                <w:color w:val="000000"/>
                <w:kern w:val="0"/>
                <w14:ligatures w14:val="none"/>
              </w:rPr>
            </w:pPr>
            <w:r>
              <w:rPr>
                <w:noProof/>
              </w:rPr>
              <w:drawing>
                <wp:inline distT="0" distB="0" distL="0" distR="0" wp14:anchorId="036446B2" wp14:editId="38F8D9FB">
                  <wp:extent cx="2714286" cy="2542857"/>
                  <wp:effectExtent l="0" t="0" r="0" b="0"/>
                  <wp:docPr id="7968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3873" name=""/>
                          <pic:cNvPicPr/>
                        </pic:nvPicPr>
                        <pic:blipFill>
                          <a:blip r:embed="rId31"/>
                          <a:stretch>
                            <a:fillRect/>
                          </a:stretch>
                        </pic:blipFill>
                        <pic:spPr>
                          <a:xfrm>
                            <a:off x="0" y="0"/>
                            <a:ext cx="2714286" cy="2542857"/>
                          </a:xfrm>
                          <a:prstGeom prst="rect">
                            <a:avLst/>
                          </a:prstGeom>
                        </pic:spPr>
                      </pic:pic>
                    </a:graphicData>
                  </a:graphic>
                </wp:inline>
              </w:drawing>
            </w:r>
          </w:p>
          <w:p w14:paraId="60CFB3AD" w14:textId="77777777" w:rsidR="00FB456D" w:rsidRDefault="00FB456D" w:rsidP="003F288F">
            <w:pPr>
              <w:jc w:val="center"/>
              <w:rPr>
                <w:rFonts w:ascii="Verdana" w:eastAsia="Times New Roman" w:hAnsi="Verdana" w:cs="Times New Roman"/>
                <w:color w:val="000000"/>
                <w:kern w:val="0"/>
                <w14:ligatures w14:val="none"/>
              </w:rPr>
            </w:pPr>
          </w:p>
          <w:p w14:paraId="587C5364" w14:textId="77777777" w:rsidR="00FB456D" w:rsidRDefault="00FB456D" w:rsidP="00FB456D">
            <w:pPr>
              <w:rPr>
                <w:rFonts w:ascii="Verdana" w:eastAsia="Times New Roman" w:hAnsi="Verdana" w:cs="Times New Roman"/>
                <w:b/>
                <w:bCs/>
                <w:color w:val="000000"/>
                <w:kern w:val="0"/>
                <w14:ligatures w14:val="none"/>
              </w:rPr>
            </w:pPr>
            <w:r>
              <w:rPr>
                <w:rFonts w:ascii="Verdana" w:eastAsia="Times New Roman" w:hAnsi="Verdana" w:cs="Times New Roman"/>
                <w:b/>
                <w:bCs/>
                <w:color w:val="000000"/>
                <w:kern w:val="0"/>
                <w14:ligatures w14:val="none"/>
              </w:rPr>
              <w:t xml:space="preserve">Note: </w:t>
            </w:r>
          </w:p>
          <w:p w14:paraId="6E47E862" w14:textId="77777777" w:rsidR="00FB456D" w:rsidRPr="002727C0" w:rsidRDefault="00FB456D" w:rsidP="00FB456D">
            <w:pPr>
              <w:numPr>
                <w:ilvl w:val="0"/>
                <w:numId w:val="3"/>
              </w:numPr>
              <w:spacing w:before="100" w:beforeAutospacing="1" w:after="100" w:afterAutospacing="1" w:line="240" w:lineRule="auto"/>
              <w:rPr>
                <w:rFonts w:ascii="Verdana" w:eastAsia="Times New Roman" w:hAnsi="Verdana" w:cs="Segoe UI"/>
                <w:color w:val="333333"/>
                <w:kern w:val="0"/>
                <w14:ligatures w14:val="none"/>
              </w:rPr>
            </w:pPr>
            <w:r w:rsidRPr="002727C0">
              <w:rPr>
                <w:rFonts w:ascii="Verdana" w:eastAsia="Times New Roman" w:hAnsi="Verdana" w:cs="Calibri"/>
                <w:color w:val="333333"/>
                <w:kern w:val="0"/>
                <w14:ligatures w14:val="none"/>
              </w:rPr>
              <w:t xml:space="preserve">The </w:t>
            </w:r>
            <w:proofErr w:type="gramStart"/>
            <w:r w:rsidRPr="002727C0">
              <w:rPr>
                <w:rFonts w:ascii="Verdana" w:eastAsia="Times New Roman" w:hAnsi="Verdana" w:cs="Calibri"/>
                <w:color w:val="333333"/>
                <w:kern w:val="0"/>
                <w14:ligatures w14:val="none"/>
              </w:rPr>
              <w:t>member</w:t>
            </w:r>
            <w:proofErr w:type="gramEnd"/>
            <w:r w:rsidRPr="002727C0">
              <w:rPr>
                <w:rFonts w:ascii="Verdana" w:eastAsia="Times New Roman" w:hAnsi="Verdana" w:cs="Calibri"/>
                <w:color w:val="333333"/>
                <w:kern w:val="0"/>
                <w14:ligatures w14:val="none"/>
              </w:rPr>
              <w:t xml:space="preserve"> can tap the </w:t>
            </w:r>
            <w:r w:rsidRPr="002727C0">
              <w:rPr>
                <w:rFonts w:ascii="Verdana" w:eastAsia="Times New Roman" w:hAnsi="Verdana" w:cs="Calibri"/>
                <w:b/>
                <w:bCs/>
                <w:color w:val="333333"/>
                <w:kern w:val="0"/>
                <w14:ligatures w14:val="none"/>
              </w:rPr>
              <w:t>Zoom button </w:t>
            </w:r>
            <w:r w:rsidRPr="002727C0">
              <w:rPr>
                <w:rFonts w:ascii="Verdana" w:eastAsia="Times New Roman" w:hAnsi="Verdana" w:cs="Calibri"/>
                <w:color w:val="333333"/>
                <w:kern w:val="0"/>
                <w14:ligatures w14:val="none"/>
              </w:rPr>
              <w:t>to </w:t>
            </w:r>
            <w:r w:rsidRPr="002727C0">
              <w:rPr>
                <w:rFonts w:ascii="Verdana" w:eastAsia="Times New Roman" w:hAnsi="Verdana" w:cs="Calibri"/>
                <w:b/>
                <w:bCs/>
                <w:color w:val="333333"/>
                <w:kern w:val="0"/>
                <w14:ligatures w14:val="none"/>
              </w:rPr>
              <w:t>enlarge the ID card image</w:t>
            </w:r>
            <w:r w:rsidRPr="002727C0">
              <w:rPr>
                <w:rFonts w:ascii="Verdana" w:eastAsia="Times New Roman" w:hAnsi="Verdana" w:cs="Calibri"/>
                <w:color w:val="333333"/>
                <w:kern w:val="0"/>
                <w14:ligatures w14:val="none"/>
              </w:rPr>
              <w:t>.</w:t>
            </w:r>
          </w:p>
          <w:p w14:paraId="52F727BC" w14:textId="77777777" w:rsidR="00FB456D" w:rsidRPr="00FB456D" w:rsidRDefault="00FB456D" w:rsidP="00FB456D">
            <w:pPr>
              <w:numPr>
                <w:ilvl w:val="0"/>
                <w:numId w:val="3"/>
              </w:numPr>
              <w:spacing w:before="100" w:beforeAutospacing="1" w:after="100" w:afterAutospacing="1" w:line="240" w:lineRule="auto"/>
              <w:rPr>
                <w:rFonts w:ascii="Verdana" w:eastAsia="Times New Roman" w:hAnsi="Verdana" w:cs="Segoe UI"/>
                <w:color w:val="333333"/>
                <w:kern w:val="0"/>
                <w14:ligatures w14:val="none"/>
              </w:rPr>
            </w:pPr>
            <w:r w:rsidRPr="002727C0">
              <w:rPr>
                <w:rFonts w:ascii="Verdana" w:eastAsia="Times New Roman" w:hAnsi="Verdana" w:cs="Calibri"/>
                <w:color w:val="333333"/>
                <w:kern w:val="0"/>
                <w14:ligatures w14:val="none"/>
              </w:rPr>
              <w:t>If they want to see the </w:t>
            </w:r>
            <w:r w:rsidRPr="002727C0">
              <w:rPr>
                <w:rFonts w:ascii="Verdana" w:eastAsia="Times New Roman" w:hAnsi="Verdana" w:cs="Calibri"/>
                <w:b/>
                <w:bCs/>
                <w:color w:val="333333"/>
                <w:kern w:val="0"/>
                <w14:ligatures w14:val="none"/>
              </w:rPr>
              <w:t>back of the ID card</w:t>
            </w:r>
            <w:r w:rsidRPr="002727C0">
              <w:rPr>
                <w:rFonts w:ascii="Verdana" w:eastAsia="Times New Roman" w:hAnsi="Verdana" w:cs="Calibri"/>
                <w:color w:val="333333"/>
                <w:kern w:val="0"/>
                <w14:ligatures w14:val="none"/>
              </w:rPr>
              <w:t>, they'll tap </w:t>
            </w:r>
            <w:r w:rsidRPr="002727C0">
              <w:rPr>
                <w:rFonts w:ascii="Verdana" w:eastAsia="Times New Roman" w:hAnsi="Verdana" w:cs="Calibri"/>
                <w:b/>
                <w:bCs/>
                <w:color w:val="333333"/>
                <w:kern w:val="0"/>
                <w14:ligatures w14:val="none"/>
              </w:rPr>
              <w:t>the ID card image</w:t>
            </w:r>
            <w:r w:rsidRPr="002727C0">
              <w:rPr>
                <w:rFonts w:ascii="Verdana" w:eastAsia="Times New Roman" w:hAnsi="Verdana" w:cs="Calibri"/>
                <w:color w:val="333333"/>
                <w:kern w:val="0"/>
                <w14:ligatures w14:val="none"/>
              </w:rPr>
              <w:t>.</w:t>
            </w:r>
          </w:p>
          <w:p w14:paraId="3053DE66" w14:textId="746212CD" w:rsidR="00FB456D" w:rsidRPr="002727C0" w:rsidRDefault="00FB456D" w:rsidP="002727C0">
            <w:pPr>
              <w:numPr>
                <w:ilvl w:val="0"/>
                <w:numId w:val="3"/>
              </w:numPr>
              <w:spacing w:before="100" w:beforeAutospacing="1" w:after="100" w:afterAutospacing="1" w:line="240" w:lineRule="auto"/>
              <w:rPr>
                <w:rFonts w:ascii="Verdana" w:eastAsia="Times New Roman" w:hAnsi="Verdana" w:cs="Segoe UI"/>
                <w:color w:val="333333"/>
                <w:kern w:val="0"/>
                <w14:ligatures w14:val="none"/>
              </w:rPr>
            </w:pPr>
            <w:r w:rsidRPr="00FB456D">
              <w:rPr>
                <w:rFonts w:ascii="Verdana" w:eastAsia="Times New Roman" w:hAnsi="Verdana" w:cs="Segoe UI"/>
                <w:b/>
                <w:bCs/>
                <w:color w:val="333333"/>
                <w:kern w:val="0"/>
                <w14:ligatures w14:val="none"/>
              </w:rPr>
              <w:t xml:space="preserve">iOS (iPhone) </w:t>
            </w:r>
            <w:r w:rsidRPr="002727C0">
              <w:rPr>
                <w:rFonts w:ascii="Verdana" w:eastAsia="Times New Roman" w:hAnsi="Verdana" w:cs="Segoe UI"/>
                <w:color w:val="333333"/>
                <w:kern w:val="0"/>
                <w14:ligatures w14:val="none"/>
              </w:rPr>
              <w:t xml:space="preserve">users </w:t>
            </w:r>
            <w:r w:rsidRPr="00FB456D">
              <w:rPr>
                <w:rFonts w:ascii="Verdana" w:eastAsia="Times New Roman" w:hAnsi="Verdana" w:cs="Segoe UI"/>
                <w:color w:val="333333"/>
                <w:kern w:val="0"/>
                <w14:ligatures w14:val="none"/>
              </w:rPr>
              <w:t>can</w:t>
            </w:r>
            <w:r w:rsidRPr="002727C0">
              <w:rPr>
                <w:rFonts w:ascii="Verdana" w:eastAsia="Times New Roman" w:hAnsi="Verdana" w:cs="Segoe UI"/>
                <w:color w:val="333333"/>
                <w:kern w:val="0"/>
                <w14:ligatures w14:val="none"/>
              </w:rPr>
              <w:t xml:space="preserve"> add their ID card to their Apple Wallet</w:t>
            </w:r>
            <w:r w:rsidRPr="00FB456D">
              <w:rPr>
                <w:rFonts w:ascii="Verdana" w:eastAsia="Times New Roman" w:hAnsi="Verdana" w:cs="Segoe UI"/>
                <w:color w:val="333333"/>
                <w:kern w:val="0"/>
                <w14:ligatures w14:val="none"/>
              </w:rPr>
              <w:t>. They can do this by tapping the</w:t>
            </w:r>
            <w:r w:rsidRPr="00FB456D">
              <w:rPr>
                <w:rFonts w:ascii="Verdana" w:eastAsia="Times New Roman" w:hAnsi="Verdana" w:cs="Segoe UI"/>
                <w:b/>
                <w:bCs/>
                <w:color w:val="333333"/>
                <w:kern w:val="0"/>
                <w14:ligatures w14:val="none"/>
              </w:rPr>
              <w:t xml:space="preserve"> Add to </w:t>
            </w:r>
            <w:proofErr w:type="gramStart"/>
            <w:r w:rsidRPr="00FB456D">
              <w:rPr>
                <w:rFonts w:ascii="Verdana" w:eastAsia="Times New Roman" w:hAnsi="Verdana" w:cs="Segoe UI"/>
                <w:b/>
                <w:bCs/>
                <w:color w:val="333333"/>
                <w:kern w:val="0"/>
                <w14:ligatures w14:val="none"/>
              </w:rPr>
              <w:t>Apple</w:t>
            </w:r>
            <w:proofErr w:type="gramEnd"/>
            <w:r w:rsidRPr="00FB456D">
              <w:rPr>
                <w:rFonts w:ascii="Verdana" w:eastAsia="Times New Roman" w:hAnsi="Verdana" w:cs="Segoe UI"/>
                <w:b/>
                <w:bCs/>
                <w:color w:val="333333"/>
                <w:kern w:val="0"/>
                <w14:ligatures w14:val="none"/>
              </w:rPr>
              <w:t xml:space="preserve"> Wallet button</w:t>
            </w:r>
            <w:r w:rsidRPr="00FB456D">
              <w:rPr>
                <w:rFonts w:ascii="Verdana" w:eastAsia="Times New Roman" w:hAnsi="Verdana" w:cs="Segoe UI"/>
                <w:color w:val="333333"/>
                <w:kern w:val="0"/>
                <w14:ligatures w14:val="none"/>
              </w:rPr>
              <w:t>. </w:t>
            </w:r>
          </w:p>
        </w:tc>
      </w:tr>
      <w:tr w:rsidR="00FB456D" w:rsidRPr="00B43828" w14:paraId="4FF9EF85" w14:textId="77777777" w:rsidTr="002727C0">
        <w:tc>
          <w:tcPr>
            <w:tcW w:w="539" w:type="pct"/>
            <w:shd w:val="clear" w:color="auto" w:fill="auto"/>
          </w:tcPr>
          <w:p w14:paraId="45326F5D" w14:textId="77777777" w:rsidR="00FB456D" w:rsidRPr="002727C0" w:rsidRDefault="00FB456D"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151B9BA6" w14:textId="77777777" w:rsidR="00FB456D" w:rsidRDefault="00FB456D" w:rsidP="003F288F">
            <w:pPr>
              <w:rPr>
                <w:rFonts w:ascii="Verdana" w:eastAsia="Times New Roman" w:hAnsi="Verdana" w:cs="Times New Roman"/>
                <w:color w:val="000000"/>
                <w:kern w:val="0"/>
                <w14:ligatures w14:val="none"/>
              </w:rPr>
            </w:pPr>
            <w:r w:rsidRPr="00FB456D">
              <w:rPr>
                <w:rFonts w:ascii="Verdana" w:eastAsia="Times New Roman" w:hAnsi="Verdana" w:cs="Times New Roman"/>
                <w:color w:val="000000"/>
                <w:kern w:val="0"/>
                <w14:ligatures w14:val="none"/>
              </w:rPr>
              <w:t>If a member would like to </w:t>
            </w:r>
            <w:r w:rsidRPr="00FB456D">
              <w:rPr>
                <w:rFonts w:ascii="Verdana" w:eastAsia="Times New Roman" w:hAnsi="Verdana" w:cs="Times New Roman"/>
                <w:b/>
                <w:bCs/>
                <w:color w:val="000000"/>
                <w:kern w:val="0"/>
                <w14:ligatures w14:val="none"/>
              </w:rPr>
              <w:t>request a physical ID card</w:t>
            </w:r>
            <w:r w:rsidRPr="00FB456D">
              <w:rPr>
                <w:rFonts w:ascii="Verdana" w:eastAsia="Times New Roman" w:hAnsi="Verdana" w:cs="Times New Roman"/>
                <w:color w:val="000000"/>
                <w:kern w:val="0"/>
                <w14:ligatures w14:val="none"/>
              </w:rPr>
              <w:t>, they'll click the </w:t>
            </w:r>
            <w:r w:rsidRPr="00FB456D">
              <w:rPr>
                <w:rFonts w:ascii="Verdana" w:eastAsia="Times New Roman" w:hAnsi="Verdana" w:cs="Times New Roman"/>
                <w:b/>
                <w:bCs/>
                <w:color w:val="000000"/>
                <w:kern w:val="0"/>
                <w14:ligatures w14:val="none"/>
              </w:rPr>
              <w:t xml:space="preserve">Request </w:t>
            </w:r>
            <w:proofErr w:type="gramStart"/>
            <w:r w:rsidRPr="00FB456D">
              <w:rPr>
                <w:rFonts w:ascii="Verdana" w:eastAsia="Times New Roman" w:hAnsi="Verdana" w:cs="Times New Roman"/>
                <w:b/>
                <w:bCs/>
                <w:color w:val="000000"/>
                <w:kern w:val="0"/>
                <w14:ligatures w14:val="none"/>
              </w:rPr>
              <w:t>a Card</w:t>
            </w:r>
            <w:proofErr w:type="gramEnd"/>
            <w:r w:rsidRPr="00FB456D">
              <w:rPr>
                <w:rFonts w:ascii="Verdana" w:eastAsia="Times New Roman" w:hAnsi="Verdana" w:cs="Times New Roman"/>
                <w:b/>
                <w:bCs/>
                <w:color w:val="000000"/>
                <w:kern w:val="0"/>
                <w14:ligatures w14:val="none"/>
              </w:rPr>
              <w:t xml:space="preserve"> button</w:t>
            </w:r>
            <w:r w:rsidRPr="00FB456D">
              <w:rPr>
                <w:rFonts w:ascii="Verdana" w:eastAsia="Times New Roman" w:hAnsi="Verdana" w:cs="Times New Roman"/>
                <w:color w:val="000000"/>
                <w:kern w:val="0"/>
                <w14:ligatures w14:val="none"/>
              </w:rPr>
              <w:t>. </w:t>
            </w:r>
          </w:p>
          <w:p w14:paraId="3AE7216C" w14:textId="38F80207" w:rsidR="00FB456D" w:rsidRPr="003F288F" w:rsidRDefault="00FB456D" w:rsidP="002727C0">
            <w:pPr>
              <w:jc w:val="center"/>
              <w:rPr>
                <w:rFonts w:ascii="Verdana" w:eastAsia="Times New Roman" w:hAnsi="Verdana" w:cs="Times New Roman"/>
                <w:color w:val="000000"/>
                <w:kern w:val="0"/>
                <w14:ligatures w14:val="none"/>
              </w:rPr>
            </w:pPr>
            <w:r>
              <w:rPr>
                <w:noProof/>
              </w:rPr>
              <w:drawing>
                <wp:inline distT="0" distB="0" distL="0" distR="0" wp14:anchorId="1D72A21C" wp14:editId="057464E1">
                  <wp:extent cx="3679622" cy="903767"/>
                  <wp:effectExtent l="0" t="0" r="0" b="0"/>
                  <wp:docPr id="19478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9287" name=""/>
                          <pic:cNvPicPr/>
                        </pic:nvPicPr>
                        <pic:blipFill>
                          <a:blip r:embed="rId32"/>
                          <a:stretch>
                            <a:fillRect/>
                          </a:stretch>
                        </pic:blipFill>
                        <pic:spPr>
                          <a:xfrm>
                            <a:off x="0" y="0"/>
                            <a:ext cx="3694392" cy="907395"/>
                          </a:xfrm>
                          <a:prstGeom prst="rect">
                            <a:avLst/>
                          </a:prstGeom>
                        </pic:spPr>
                      </pic:pic>
                    </a:graphicData>
                  </a:graphic>
                </wp:inline>
              </w:drawing>
            </w:r>
          </w:p>
        </w:tc>
      </w:tr>
      <w:tr w:rsidR="00FB456D" w:rsidRPr="00B43828" w14:paraId="2AB20E79" w14:textId="77777777" w:rsidTr="002727C0">
        <w:tc>
          <w:tcPr>
            <w:tcW w:w="539" w:type="pct"/>
            <w:shd w:val="clear" w:color="auto" w:fill="auto"/>
          </w:tcPr>
          <w:p w14:paraId="1119B5C4" w14:textId="77777777" w:rsidR="00FB456D" w:rsidRPr="002727C0" w:rsidRDefault="00FB456D"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shd w:val="clear" w:color="auto" w:fill="auto"/>
          </w:tcPr>
          <w:p w14:paraId="188200E4" w14:textId="6653D2A0" w:rsidR="00FB456D" w:rsidRDefault="00FB456D" w:rsidP="003F288F">
            <w:pPr>
              <w:rPr>
                <w:rFonts w:ascii="Verdana" w:eastAsia="Times New Roman" w:hAnsi="Verdana" w:cs="Times New Roman"/>
                <w:color w:val="000000"/>
                <w:kern w:val="0"/>
                <w14:ligatures w14:val="none"/>
              </w:rPr>
            </w:pPr>
            <w:r w:rsidRPr="00FB456D">
              <w:rPr>
                <w:rFonts w:ascii="Verdana" w:eastAsia="Times New Roman" w:hAnsi="Verdana" w:cs="Times New Roman"/>
                <w:color w:val="000000"/>
                <w:kern w:val="0"/>
                <w14:ligatures w14:val="none"/>
              </w:rPr>
              <w:t xml:space="preserve">If a member would like to see additional information about their plan and ID </w:t>
            </w:r>
            <w:proofErr w:type="gramStart"/>
            <w:r w:rsidRPr="00FB456D">
              <w:rPr>
                <w:rFonts w:ascii="Verdana" w:eastAsia="Times New Roman" w:hAnsi="Verdana" w:cs="Times New Roman"/>
                <w:color w:val="000000"/>
                <w:kern w:val="0"/>
                <w14:ligatures w14:val="none"/>
              </w:rPr>
              <w:t>card</w:t>
            </w:r>
            <w:proofErr w:type="gramEnd"/>
            <w:r w:rsidRPr="00FB456D">
              <w:rPr>
                <w:rFonts w:ascii="Verdana" w:eastAsia="Times New Roman" w:hAnsi="Verdana" w:cs="Times New Roman"/>
                <w:color w:val="000000"/>
                <w:kern w:val="0"/>
                <w14:ligatures w14:val="none"/>
              </w:rPr>
              <w:t xml:space="preserve"> they'll have the ability to </w:t>
            </w:r>
            <w:r>
              <w:rPr>
                <w:rFonts w:ascii="Verdana" w:eastAsia="Times New Roman" w:hAnsi="Verdana" w:cs="Times New Roman"/>
                <w:color w:val="000000"/>
                <w:kern w:val="0"/>
                <w14:ligatures w14:val="none"/>
              </w:rPr>
              <w:t xml:space="preserve">by </w:t>
            </w:r>
            <w:proofErr w:type="gramStart"/>
            <w:r>
              <w:rPr>
                <w:rFonts w:ascii="Verdana" w:eastAsia="Times New Roman" w:hAnsi="Verdana" w:cs="Times New Roman"/>
                <w:color w:val="000000"/>
                <w:kern w:val="0"/>
                <w14:ligatures w14:val="none"/>
              </w:rPr>
              <w:t>tapping</w:t>
            </w:r>
            <w:proofErr w:type="gramEnd"/>
            <w:r>
              <w:rPr>
                <w:rFonts w:ascii="Verdana" w:eastAsia="Times New Roman" w:hAnsi="Verdana" w:cs="Times New Roman"/>
                <w:color w:val="000000"/>
                <w:kern w:val="0"/>
                <w14:ligatures w14:val="none"/>
              </w:rPr>
              <w:t xml:space="preserve"> the </w:t>
            </w:r>
            <w:r w:rsidRPr="002727C0">
              <w:rPr>
                <w:rFonts w:ascii="Verdana" w:eastAsia="Times New Roman" w:hAnsi="Verdana" w:cs="Times New Roman"/>
                <w:b/>
                <w:bCs/>
                <w:color w:val="000000"/>
                <w:kern w:val="0"/>
                <w14:ligatures w14:val="none"/>
              </w:rPr>
              <w:t>View All Card Information</w:t>
            </w:r>
            <w:r w:rsidRPr="00FB456D">
              <w:rPr>
                <w:rFonts w:ascii="Verdana" w:eastAsia="Times New Roman" w:hAnsi="Verdana" w:cs="Times New Roman"/>
                <w:color w:val="000000"/>
                <w:kern w:val="0"/>
                <w14:ligatures w14:val="none"/>
              </w:rPr>
              <w:t xml:space="preserve"> button. </w:t>
            </w:r>
          </w:p>
          <w:p w14:paraId="5ADFFAF9" w14:textId="77777777" w:rsidR="00FB456D" w:rsidRDefault="00FB456D" w:rsidP="00FB456D">
            <w:pPr>
              <w:jc w:val="center"/>
              <w:rPr>
                <w:rFonts w:ascii="Verdana" w:eastAsia="Times New Roman" w:hAnsi="Verdana" w:cs="Times New Roman"/>
                <w:color w:val="000000"/>
                <w:kern w:val="0"/>
                <w14:ligatures w14:val="none"/>
              </w:rPr>
            </w:pPr>
            <w:r>
              <w:rPr>
                <w:noProof/>
              </w:rPr>
              <w:drawing>
                <wp:inline distT="0" distB="0" distL="0" distR="0" wp14:anchorId="59BCC8AE" wp14:editId="3A6BA649">
                  <wp:extent cx="3752381" cy="1295238"/>
                  <wp:effectExtent l="0" t="0" r="635" b="635"/>
                  <wp:docPr id="32127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2697" name=""/>
                          <pic:cNvPicPr/>
                        </pic:nvPicPr>
                        <pic:blipFill>
                          <a:blip r:embed="rId33"/>
                          <a:stretch>
                            <a:fillRect/>
                          </a:stretch>
                        </pic:blipFill>
                        <pic:spPr>
                          <a:xfrm>
                            <a:off x="0" y="0"/>
                            <a:ext cx="3752381" cy="1295238"/>
                          </a:xfrm>
                          <a:prstGeom prst="rect">
                            <a:avLst/>
                          </a:prstGeom>
                        </pic:spPr>
                      </pic:pic>
                    </a:graphicData>
                  </a:graphic>
                </wp:inline>
              </w:drawing>
            </w:r>
          </w:p>
          <w:p w14:paraId="6F29E063" w14:textId="77777777" w:rsidR="00EE1877" w:rsidRPr="00EE1877" w:rsidRDefault="00EE1877" w:rsidP="002727C0">
            <w:pPr>
              <w:rPr>
                <w:rFonts w:ascii="Verdana" w:eastAsia="Times New Roman" w:hAnsi="Verdana" w:cs="Times New Roman"/>
                <w:color w:val="000000"/>
                <w:kern w:val="0"/>
                <w14:ligatures w14:val="none"/>
              </w:rPr>
            </w:pPr>
            <w:r w:rsidRPr="00EE1877">
              <w:rPr>
                <w:rFonts w:ascii="Verdana" w:eastAsia="Times New Roman" w:hAnsi="Verdana" w:cs="Times New Roman"/>
                <w:color w:val="000000"/>
                <w:kern w:val="0"/>
                <w14:ligatures w14:val="none"/>
              </w:rPr>
              <w:t>After they've reviewed his information, they can click the </w:t>
            </w:r>
            <w:r w:rsidRPr="00EE1877">
              <w:rPr>
                <w:rFonts w:ascii="Verdana" w:eastAsia="Times New Roman" w:hAnsi="Verdana" w:cs="Times New Roman"/>
                <w:b/>
                <w:bCs/>
                <w:color w:val="000000"/>
                <w:kern w:val="0"/>
                <w14:ligatures w14:val="none"/>
              </w:rPr>
              <w:t>Back option at the top-left of the page</w:t>
            </w:r>
            <w:r w:rsidRPr="00EE1877">
              <w:rPr>
                <w:rFonts w:ascii="Verdana" w:eastAsia="Times New Roman" w:hAnsi="Verdana" w:cs="Times New Roman"/>
                <w:color w:val="000000"/>
                <w:kern w:val="0"/>
                <w14:ligatures w14:val="none"/>
              </w:rPr>
              <w:t> to return to the </w:t>
            </w:r>
            <w:r w:rsidRPr="00EE1877">
              <w:rPr>
                <w:rFonts w:ascii="Verdana" w:eastAsia="Times New Roman" w:hAnsi="Verdana" w:cs="Times New Roman"/>
                <w:b/>
                <w:bCs/>
                <w:color w:val="000000"/>
                <w:kern w:val="0"/>
                <w14:ligatures w14:val="none"/>
              </w:rPr>
              <w:t>ID Card page</w:t>
            </w:r>
            <w:r w:rsidRPr="00EE1877">
              <w:rPr>
                <w:rFonts w:ascii="Verdana" w:eastAsia="Times New Roman" w:hAnsi="Verdana" w:cs="Times New Roman"/>
                <w:color w:val="000000"/>
                <w:kern w:val="0"/>
                <w14:ligatures w14:val="none"/>
              </w:rPr>
              <w:t>. </w:t>
            </w:r>
          </w:p>
          <w:p w14:paraId="38CD34DB" w14:textId="77777777" w:rsidR="00FB456D" w:rsidRDefault="00FB456D" w:rsidP="00FB456D">
            <w:pPr>
              <w:jc w:val="center"/>
              <w:rPr>
                <w:rFonts w:ascii="Verdana" w:eastAsia="Times New Roman" w:hAnsi="Verdana" w:cs="Times New Roman"/>
                <w:color w:val="000000"/>
                <w:kern w:val="0"/>
                <w14:ligatures w14:val="none"/>
              </w:rPr>
            </w:pPr>
          </w:p>
          <w:p w14:paraId="5683B1DF" w14:textId="77777777" w:rsidR="00FB456D" w:rsidRDefault="00FB456D" w:rsidP="002727C0">
            <w:pPr>
              <w:rPr>
                <w:rFonts w:ascii="Verdana" w:eastAsia="Times New Roman" w:hAnsi="Verdana" w:cs="Times New Roman"/>
                <w:color w:val="000000"/>
                <w:kern w:val="0"/>
                <w14:ligatures w14:val="none"/>
              </w:rPr>
            </w:pPr>
          </w:p>
          <w:p w14:paraId="2AB1BE2A" w14:textId="5B20A276" w:rsidR="00FB456D" w:rsidRPr="002727C0" w:rsidRDefault="00FB456D" w:rsidP="00FB456D">
            <w:pPr>
              <w:rPr>
                <w:rFonts w:ascii="Verdana" w:eastAsia="Times New Roman" w:hAnsi="Verdana" w:cs="Times New Roman"/>
                <w:b/>
                <w:bCs/>
                <w:color w:val="000000"/>
                <w:kern w:val="0"/>
                <w14:ligatures w14:val="none"/>
              </w:rPr>
            </w:pPr>
            <w:r w:rsidRPr="00FB456D">
              <w:rPr>
                <w:rFonts w:ascii="Verdana" w:eastAsia="Times New Roman" w:hAnsi="Verdana" w:cs="Times New Roman"/>
                <w:b/>
                <w:bCs/>
                <w:color w:val="000000"/>
                <w:kern w:val="0"/>
                <w14:ligatures w14:val="none"/>
              </w:rPr>
              <w:t xml:space="preserve">Note: </w:t>
            </w:r>
            <w:r w:rsidRPr="00FB456D">
              <w:rPr>
                <w:rFonts w:ascii="Verdana" w:eastAsia="Times New Roman" w:hAnsi="Verdana" w:cs="Times New Roman"/>
                <w:color w:val="000000"/>
                <w:kern w:val="0"/>
                <w14:ligatures w14:val="none"/>
              </w:rPr>
              <w:t xml:space="preserve"> In the </w:t>
            </w:r>
            <w:r w:rsidRPr="002727C0">
              <w:rPr>
                <w:rFonts w:ascii="Verdana" w:eastAsia="Times New Roman" w:hAnsi="Verdana" w:cs="Times New Roman"/>
                <w:b/>
                <w:bCs/>
                <w:color w:val="000000"/>
                <w:kern w:val="0"/>
                <w14:ligatures w14:val="none"/>
              </w:rPr>
              <w:t>ID Card page</w:t>
            </w:r>
            <w:r w:rsidRPr="00FB456D">
              <w:rPr>
                <w:rFonts w:ascii="Verdana" w:eastAsia="Times New Roman" w:hAnsi="Verdana" w:cs="Times New Roman"/>
                <w:color w:val="000000"/>
                <w:kern w:val="0"/>
                <w14:ligatures w14:val="none"/>
              </w:rPr>
              <w:t xml:space="preserve"> a member will see their </w:t>
            </w:r>
            <w:r w:rsidRPr="00FB456D">
              <w:rPr>
                <w:rFonts w:ascii="Verdana" w:eastAsia="Times New Roman" w:hAnsi="Verdana" w:cs="Times New Roman"/>
                <w:b/>
                <w:bCs/>
                <w:color w:val="000000"/>
                <w:kern w:val="0"/>
                <w14:ligatures w14:val="none"/>
              </w:rPr>
              <w:t>member ID number </w:t>
            </w:r>
            <w:r w:rsidRPr="00FB456D">
              <w:rPr>
                <w:rFonts w:ascii="Verdana" w:eastAsia="Times New Roman" w:hAnsi="Verdana" w:cs="Times New Roman"/>
                <w:color w:val="000000"/>
                <w:kern w:val="0"/>
                <w14:ligatures w14:val="none"/>
              </w:rPr>
              <w:t>and </w:t>
            </w:r>
            <w:r w:rsidRPr="00FB456D">
              <w:rPr>
                <w:rFonts w:ascii="Verdana" w:eastAsia="Times New Roman" w:hAnsi="Verdana" w:cs="Times New Roman"/>
                <w:b/>
                <w:bCs/>
                <w:color w:val="000000"/>
                <w:kern w:val="0"/>
                <w14:ligatures w14:val="none"/>
              </w:rPr>
              <w:t>common ID card-specific questions.</w:t>
            </w:r>
          </w:p>
          <w:p w14:paraId="225ED22F" w14:textId="62BA8756" w:rsidR="00FB456D" w:rsidRPr="00FB456D" w:rsidRDefault="00FB456D" w:rsidP="002727C0">
            <w:pPr>
              <w:jc w:val="center"/>
              <w:rPr>
                <w:rFonts w:ascii="Verdana" w:eastAsia="Times New Roman" w:hAnsi="Verdana" w:cs="Times New Roman"/>
                <w:color w:val="000000"/>
                <w:kern w:val="0"/>
                <w14:ligatures w14:val="none"/>
              </w:rPr>
            </w:pPr>
            <w:r>
              <w:rPr>
                <w:noProof/>
              </w:rPr>
              <w:drawing>
                <wp:inline distT="0" distB="0" distL="0" distR="0" wp14:anchorId="28E6D57F" wp14:editId="3A992827">
                  <wp:extent cx="3895238" cy="5571429"/>
                  <wp:effectExtent l="0" t="0" r="0" b="0"/>
                  <wp:docPr id="143481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6688" name=""/>
                          <pic:cNvPicPr/>
                        </pic:nvPicPr>
                        <pic:blipFill>
                          <a:blip r:embed="rId34"/>
                          <a:stretch>
                            <a:fillRect/>
                          </a:stretch>
                        </pic:blipFill>
                        <pic:spPr>
                          <a:xfrm>
                            <a:off x="0" y="0"/>
                            <a:ext cx="3895238" cy="5571429"/>
                          </a:xfrm>
                          <a:prstGeom prst="rect">
                            <a:avLst/>
                          </a:prstGeom>
                        </pic:spPr>
                      </pic:pic>
                    </a:graphicData>
                  </a:graphic>
                </wp:inline>
              </w:drawing>
            </w:r>
          </w:p>
        </w:tc>
      </w:tr>
      <w:tr w:rsidR="00FB456D" w:rsidRPr="00B43828" w14:paraId="7C3F3905" w14:textId="77777777" w:rsidTr="00C9151C">
        <w:tc>
          <w:tcPr>
            <w:tcW w:w="539" w:type="pct"/>
            <w:shd w:val="clear" w:color="auto" w:fill="auto"/>
          </w:tcPr>
          <w:p w14:paraId="29253768" w14:textId="77777777" w:rsidR="00FB456D" w:rsidRPr="002727C0" w:rsidRDefault="00FB456D" w:rsidP="002727C0">
            <w:pPr>
              <w:pStyle w:val="ListParagraph"/>
              <w:numPr>
                <w:ilvl w:val="0"/>
                <w:numId w:val="8"/>
              </w:numPr>
              <w:spacing w:after="0" w:line="240" w:lineRule="auto"/>
              <w:jc w:val="center"/>
              <w:rPr>
                <w:rFonts w:ascii="Verdana" w:eastAsia="Times New Roman" w:hAnsi="Verdana" w:cs="Times New Roman"/>
                <w:b/>
                <w:color w:val="000000"/>
                <w:kern w:val="0"/>
                <w14:ligatures w14:val="none"/>
              </w:rPr>
            </w:pPr>
          </w:p>
        </w:tc>
        <w:tc>
          <w:tcPr>
            <w:tcW w:w="4461" w:type="pct"/>
            <w:tcBorders>
              <w:bottom w:val="single" w:sz="4" w:space="0" w:color="auto"/>
            </w:tcBorders>
            <w:shd w:val="clear" w:color="auto" w:fill="auto"/>
          </w:tcPr>
          <w:p w14:paraId="7F3D503C" w14:textId="77777777" w:rsidR="00EE1877" w:rsidRPr="00EE1877" w:rsidRDefault="00EE1877" w:rsidP="00EE1877">
            <w:pPr>
              <w:rPr>
                <w:rFonts w:ascii="Verdana" w:eastAsia="Times New Roman" w:hAnsi="Verdana" w:cs="Times New Roman"/>
                <w:color w:val="000000"/>
                <w:kern w:val="0"/>
                <w14:ligatures w14:val="none"/>
              </w:rPr>
            </w:pPr>
            <w:r w:rsidRPr="00EE1877">
              <w:rPr>
                <w:rFonts w:ascii="Verdana" w:eastAsia="Times New Roman" w:hAnsi="Verdana" w:cs="Times New Roman"/>
                <w:color w:val="000000"/>
                <w:kern w:val="0"/>
                <w14:ligatures w14:val="none"/>
              </w:rPr>
              <w:t xml:space="preserve">When they reach </w:t>
            </w:r>
            <w:proofErr w:type="gramStart"/>
            <w:r w:rsidRPr="00EE1877">
              <w:rPr>
                <w:rFonts w:ascii="Verdana" w:eastAsia="Times New Roman" w:hAnsi="Verdana" w:cs="Times New Roman"/>
                <w:color w:val="000000"/>
                <w:kern w:val="0"/>
                <w14:ligatures w14:val="none"/>
              </w:rPr>
              <w:t>to</w:t>
            </w:r>
            <w:proofErr w:type="gramEnd"/>
            <w:r w:rsidRPr="00EE1877">
              <w:rPr>
                <w:rFonts w:ascii="Verdana" w:eastAsia="Times New Roman" w:hAnsi="Verdana" w:cs="Times New Roman"/>
                <w:color w:val="000000"/>
                <w:kern w:val="0"/>
                <w14:ligatures w14:val="none"/>
              </w:rPr>
              <w:t> </w:t>
            </w:r>
            <w:r w:rsidRPr="00EE1877">
              <w:rPr>
                <w:rFonts w:ascii="Verdana" w:eastAsia="Times New Roman" w:hAnsi="Verdana" w:cs="Times New Roman"/>
                <w:b/>
                <w:bCs/>
                <w:color w:val="000000"/>
                <w:kern w:val="0"/>
                <w14:ligatures w14:val="none"/>
              </w:rPr>
              <w:t>bottom of the ID Card page</w:t>
            </w:r>
            <w:r w:rsidRPr="00EE1877">
              <w:rPr>
                <w:rFonts w:ascii="Verdana" w:eastAsia="Times New Roman" w:hAnsi="Verdana" w:cs="Times New Roman"/>
                <w:color w:val="000000"/>
                <w:kern w:val="0"/>
                <w14:ligatures w14:val="none"/>
              </w:rPr>
              <w:t>, they can tap the </w:t>
            </w:r>
            <w:r w:rsidRPr="00EE1877">
              <w:rPr>
                <w:rFonts w:ascii="Verdana" w:eastAsia="Times New Roman" w:hAnsi="Verdana" w:cs="Times New Roman"/>
                <w:b/>
                <w:bCs/>
                <w:color w:val="000000"/>
                <w:kern w:val="0"/>
                <w14:ligatures w14:val="none"/>
              </w:rPr>
              <w:t>contact us here link</w:t>
            </w:r>
            <w:r w:rsidRPr="00EE1877">
              <w:rPr>
                <w:rFonts w:ascii="Verdana" w:eastAsia="Times New Roman" w:hAnsi="Verdana" w:cs="Times New Roman"/>
                <w:color w:val="000000"/>
                <w:kern w:val="0"/>
                <w14:ligatures w14:val="none"/>
              </w:rPr>
              <w:t> to view contact information for Customer Service.</w:t>
            </w:r>
          </w:p>
          <w:p w14:paraId="2FCF8F33" w14:textId="77777777" w:rsidR="00FB456D" w:rsidRDefault="00EE1877" w:rsidP="00EE1877">
            <w:pPr>
              <w:jc w:val="center"/>
              <w:rPr>
                <w:rFonts w:ascii="Verdana" w:eastAsia="Times New Roman" w:hAnsi="Verdana" w:cs="Times New Roman"/>
                <w:color w:val="000000"/>
                <w:kern w:val="0"/>
                <w14:ligatures w14:val="none"/>
              </w:rPr>
            </w:pPr>
            <w:r>
              <w:rPr>
                <w:noProof/>
              </w:rPr>
              <w:drawing>
                <wp:inline distT="0" distB="0" distL="0" distR="0" wp14:anchorId="27C59464" wp14:editId="61DA78D3">
                  <wp:extent cx="3819048" cy="923810"/>
                  <wp:effectExtent l="0" t="0" r="0" b="0"/>
                  <wp:docPr id="11384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7987" name=""/>
                          <pic:cNvPicPr/>
                        </pic:nvPicPr>
                        <pic:blipFill>
                          <a:blip r:embed="rId35"/>
                          <a:stretch>
                            <a:fillRect/>
                          </a:stretch>
                        </pic:blipFill>
                        <pic:spPr>
                          <a:xfrm>
                            <a:off x="0" y="0"/>
                            <a:ext cx="3819048" cy="923810"/>
                          </a:xfrm>
                          <a:prstGeom prst="rect">
                            <a:avLst/>
                          </a:prstGeom>
                        </pic:spPr>
                      </pic:pic>
                    </a:graphicData>
                  </a:graphic>
                </wp:inline>
              </w:drawing>
            </w:r>
          </w:p>
          <w:p w14:paraId="4AA225F6" w14:textId="77777777" w:rsidR="00EE1877" w:rsidRPr="00EE1877" w:rsidRDefault="00EE1877" w:rsidP="00EE1877">
            <w:pPr>
              <w:rPr>
                <w:rFonts w:ascii="Verdana" w:eastAsia="Times New Roman" w:hAnsi="Verdana" w:cs="Times New Roman"/>
                <w:color w:val="000000"/>
                <w:kern w:val="0"/>
                <w14:ligatures w14:val="none"/>
              </w:rPr>
            </w:pPr>
            <w:r w:rsidRPr="00EE1877">
              <w:rPr>
                <w:rFonts w:ascii="Verdana" w:eastAsia="Times New Roman" w:hAnsi="Verdana" w:cs="Times New Roman"/>
                <w:color w:val="000000"/>
                <w:kern w:val="0"/>
                <w14:ligatures w14:val="none"/>
              </w:rPr>
              <w:t>They'll also see additional links that'll allow them to </w:t>
            </w:r>
            <w:r w:rsidRPr="00EE1877">
              <w:rPr>
                <w:rFonts w:ascii="Verdana" w:eastAsia="Times New Roman" w:hAnsi="Verdana" w:cs="Times New Roman"/>
                <w:b/>
                <w:bCs/>
                <w:color w:val="000000"/>
                <w:kern w:val="0"/>
                <w14:ligatures w14:val="none"/>
              </w:rPr>
              <w:t>email or print a copy of their ID card</w:t>
            </w:r>
            <w:r w:rsidRPr="00EE1877">
              <w:rPr>
                <w:rFonts w:ascii="Verdana" w:eastAsia="Times New Roman" w:hAnsi="Verdana" w:cs="Times New Roman"/>
                <w:color w:val="000000"/>
                <w:kern w:val="0"/>
                <w14:ligatures w14:val="none"/>
              </w:rPr>
              <w:t>. </w:t>
            </w:r>
          </w:p>
          <w:p w14:paraId="13CB606F" w14:textId="073BEA52" w:rsidR="00EE1877" w:rsidRPr="00FB456D" w:rsidRDefault="00EE1877" w:rsidP="002727C0">
            <w:pPr>
              <w:jc w:val="center"/>
              <w:rPr>
                <w:rFonts w:ascii="Verdana" w:eastAsia="Times New Roman" w:hAnsi="Verdana" w:cs="Times New Roman"/>
                <w:color w:val="000000"/>
                <w:kern w:val="0"/>
                <w14:ligatures w14:val="none"/>
              </w:rPr>
            </w:pPr>
            <w:r w:rsidRPr="00EE1877">
              <w:rPr>
                <w:rFonts w:ascii="Verdana" w:eastAsia="Times New Roman" w:hAnsi="Verdana" w:cs="Times New Roman"/>
                <w:noProof/>
                <w:color w:val="000000"/>
                <w:kern w:val="0"/>
                <w14:ligatures w14:val="none"/>
              </w:rPr>
              <w:drawing>
                <wp:inline distT="0" distB="0" distL="0" distR="0" wp14:anchorId="2099032A" wp14:editId="291B1EA7">
                  <wp:extent cx="3838095" cy="1885714"/>
                  <wp:effectExtent l="0" t="0" r="0" b="635"/>
                  <wp:docPr id="203856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1870" name=""/>
                          <pic:cNvPicPr/>
                        </pic:nvPicPr>
                        <pic:blipFill>
                          <a:blip r:embed="rId36"/>
                          <a:stretch>
                            <a:fillRect/>
                          </a:stretch>
                        </pic:blipFill>
                        <pic:spPr>
                          <a:xfrm>
                            <a:off x="0" y="0"/>
                            <a:ext cx="3838095" cy="1885714"/>
                          </a:xfrm>
                          <a:prstGeom prst="rect">
                            <a:avLst/>
                          </a:prstGeom>
                        </pic:spPr>
                      </pic:pic>
                    </a:graphicData>
                  </a:graphic>
                </wp:inline>
              </w:drawing>
            </w:r>
          </w:p>
        </w:tc>
      </w:tr>
    </w:tbl>
    <w:p w14:paraId="68B8CA83" w14:textId="77777777" w:rsidR="00767977" w:rsidRDefault="00767977"/>
    <w:p w14:paraId="5AFD8F04" w14:textId="28D71FAA" w:rsidR="00EE1877" w:rsidRPr="002727C0" w:rsidRDefault="00EE1877" w:rsidP="002727C0">
      <w:pPr>
        <w:jc w:val="right"/>
        <w:rPr>
          <w:rFonts w:ascii="Verdana" w:hAnsi="Verdana"/>
        </w:rPr>
      </w:pPr>
      <w:hyperlink w:anchor="_top" w:history="1">
        <w:r w:rsidRPr="002727C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E1877" w:rsidRPr="00B43828" w14:paraId="4A9ED162" w14:textId="77777777" w:rsidTr="001A6EF4">
        <w:tc>
          <w:tcPr>
            <w:tcW w:w="5000" w:type="pct"/>
            <w:shd w:val="clear" w:color="auto" w:fill="C0C0C0"/>
          </w:tcPr>
          <w:p w14:paraId="36C5501A" w14:textId="4A3F698E" w:rsidR="00EE1877" w:rsidRPr="00B43828" w:rsidRDefault="00EE1877" w:rsidP="00BF41A1">
            <w:pPr>
              <w:keepNext/>
              <w:tabs>
                <w:tab w:val="left" w:pos="11985"/>
              </w:tabs>
              <w:spacing w:before="240" w:after="60" w:line="240" w:lineRule="auto"/>
              <w:outlineLvl w:val="1"/>
              <w:rPr>
                <w:rFonts w:ascii="Verdana" w:eastAsia="Times New Roman" w:hAnsi="Verdana" w:cs="Arial"/>
                <w:b/>
                <w:bCs/>
                <w:kern w:val="0"/>
                <w:sz w:val="28"/>
                <w:szCs w:val="28"/>
                <w14:ligatures w14:val="none"/>
              </w:rPr>
            </w:pPr>
            <w:bookmarkStart w:id="13" w:name="_Toc194576734"/>
            <w:r w:rsidRPr="00EE1877">
              <w:rPr>
                <w:rFonts w:ascii="Verdana" w:eastAsia="Times New Roman" w:hAnsi="Verdana" w:cs="Arial"/>
                <w:b/>
                <w:bCs/>
                <w:kern w:val="0"/>
                <w:sz w:val="28"/>
                <w:szCs w:val="28"/>
                <w14:ligatures w14:val="none"/>
              </w:rPr>
              <w:t>Pending Members</w:t>
            </w:r>
            <w:bookmarkEnd w:id="13"/>
          </w:p>
        </w:tc>
      </w:tr>
    </w:tbl>
    <w:p w14:paraId="350D206D" w14:textId="77777777" w:rsidR="00E76EE0" w:rsidRDefault="00E76EE0"/>
    <w:p w14:paraId="6E3A9C92" w14:textId="39B5D58A" w:rsidR="00CB7592" w:rsidRPr="002727C0" w:rsidRDefault="00CB7592" w:rsidP="00CB7592">
      <w:pPr>
        <w:rPr>
          <w:rFonts w:ascii="Verdana" w:hAnsi="Verdana"/>
        </w:rPr>
      </w:pPr>
      <w:r>
        <w:rPr>
          <w:rFonts w:ascii="Arial" w:hAnsi="Arial" w:cs="Arial"/>
        </w:rPr>
        <w:t>​​</w:t>
      </w:r>
      <w:r w:rsidRPr="002727C0">
        <w:rPr>
          <w:rFonts w:ascii="Verdana" w:hAnsi="Verdana"/>
        </w:rPr>
        <w:t xml:space="preserve">Members enrolled, but not yet effective on their </w:t>
      </w:r>
      <w:r w:rsidR="001303A8" w:rsidRPr="001303A8">
        <w:rPr>
          <w:rFonts w:ascii="Verdana" w:hAnsi="Verdana"/>
        </w:rPr>
        <w:t>plans,</w:t>
      </w:r>
      <w:r w:rsidRPr="002727C0">
        <w:rPr>
          <w:rFonts w:ascii="Verdana" w:hAnsi="Verdana"/>
        </w:rPr>
        <w:t xml:space="preserve"> will have pending plan access on the Aetna Health mobile app for both </w:t>
      </w:r>
      <w:r w:rsidRPr="002727C0">
        <w:rPr>
          <w:rFonts w:ascii="Verdana" w:hAnsi="Verdana"/>
          <w:b/>
          <w:bCs/>
        </w:rPr>
        <w:t>Android</w:t>
      </w:r>
      <w:r w:rsidRPr="002727C0">
        <w:rPr>
          <w:rFonts w:ascii="Verdana" w:hAnsi="Verdana"/>
        </w:rPr>
        <w:t xml:space="preserve"> and </w:t>
      </w:r>
      <w:r w:rsidRPr="002727C0">
        <w:rPr>
          <w:rFonts w:ascii="Verdana" w:hAnsi="Verdana"/>
          <w:b/>
          <w:bCs/>
        </w:rPr>
        <w:t>iOS</w:t>
      </w:r>
      <w:r w:rsidRPr="002727C0">
        <w:rPr>
          <w:rFonts w:ascii="Verdana" w:hAnsi="Verdana"/>
        </w:rPr>
        <w:t>.</w:t>
      </w:r>
    </w:p>
    <w:p w14:paraId="59958AD8" w14:textId="77777777" w:rsidR="00CB7592" w:rsidRPr="002727C0" w:rsidRDefault="00CB7592" w:rsidP="00CB7592">
      <w:pPr>
        <w:rPr>
          <w:rFonts w:ascii="Verdana" w:hAnsi="Verdana"/>
        </w:rPr>
      </w:pPr>
      <w:r w:rsidRPr="002727C0">
        <w:rPr>
          <w:rFonts w:ascii="Verdana" w:hAnsi="Verdana"/>
        </w:rPr>
        <w:t>This means they'll have the ability to perform the following tasks on mobile before their effective date.</w:t>
      </w:r>
    </w:p>
    <w:p w14:paraId="63FEDBEC" w14:textId="3CE60B1D" w:rsidR="00CB7592" w:rsidRPr="002727C0" w:rsidRDefault="00CB7592" w:rsidP="00CB7592">
      <w:pPr>
        <w:rPr>
          <w:rFonts w:ascii="Verdana" w:hAnsi="Verdana"/>
        </w:rPr>
      </w:pPr>
      <w:r w:rsidRPr="002727C0">
        <w:rPr>
          <w:rFonts w:ascii="Verdana" w:hAnsi="Verdana"/>
        </w:rPr>
        <w:t>They'll be able to:</w:t>
      </w:r>
    </w:p>
    <w:p w14:paraId="4347D137" w14:textId="77777777" w:rsidR="00CB7592" w:rsidRPr="002727C0" w:rsidRDefault="00CB7592" w:rsidP="002727C0">
      <w:pPr>
        <w:pStyle w:val="ListParagraph"/>
        <w:numPr>
          <w:ilvl w:val="0"/>
          <w:numId w:val="2"/>
        </w:numPr>
        <w:rPr>
          <w:rFonts w:ascii="Verdana" w:hAnsi="Verdana"/>
        </w:rPr>
      </w:pPr>
      <w:r w:rsidRPr="002727C0">
        <w:rPr>
          <w:rFonts w:ascii="Verdana" w:hAnsi="Verdana"/>
        </w:rPr>
        <w:t>Confirm their personal information is correct and update communication preferences.</w:t>
      </w:r>
    </w:p>
    <w:p w14:paraId="3531F4B6" w14:textId="77777777" w:rsidR="00CB7592" w:rsidRPr="002727C0" w:rsidRDefault="00CB7592" w:rsidP="002727C0">
      <w:pPr>
        <w:pStyle w:val="ListParagraph"/>
        <w:numPr>
          <w:ilvl w:val="0"/>
          <w:numId w:val="2"/>
        </w:numPr>
        <w:rPr>
          <w:rFonts w:ascii="Verdana" w:hAnsi="Verdana"/>
        </w:rPr>
      </w:pPr>
      <w:r w:rsidRPr="002727C0">
        <w:rPr>
          <w:rFonts w:ascii="Verdana" w:hAnsi="Verdana"/>
        </w:rPr>
        <w:t>View, download and share their pending ID card.</w:t>
      </w:r>
    </w:p>
    <w:p w14:paraId="30FB0C17" w14:textId="5885B9C4" w:rsidR="00C9151C" w:rsidRPr="002727C0" w:rsidRDefault="00CB7592" w:rsidP="002727C0">
      <w:pPr>
        <w:pStyle w:val="ListParagraph"/>
        <w:numPr>
          <w:ilvl w:val="0"/>
          <w:numId w:val="2"/>
        </w:numPr>
        <w:rPr>
          <w:rFonts w:ascii="Verdana" w:hAnsi="Verdana"/>
        </w:rPr>
      </w:pPr>
      <w:r w:rsidRPr="002727C0">
        <w:rPr>
          <w:rFonts w:ascii="Verdana" w:hAnsi="Verdana"/>
        </w:rPr>
        <w:t>Search for providers prior to the effective date of the plan to confirm if current providers are in network for the new plan.</w:t>
      </w:r>
    </w:p>
    <w:p w14:paraId="3ECCC1D4" w14:textId="77777777" w:rsidR="00C9151C" w:rsidRDefault="00C9151C"/>
    <w:tbl>
      <w:tblPr>
        <w:tblStyle w:val="TableGrid"/>
        <w:tblW w:w="5000" w:type="pct"/>
        <w:tblLook w:val="04A0" w:firstRow="1" w:lastRow="0" w:firstColumn="1" w:lastColumn="0" w:noHBand="0" w:noVBand="1"/>
      </w:tblPr>
      <w:tblGrid>
        <w:gridCol w:w="4679"/>
        <w:gridCol w:w="4671"/>
        <w:tblGridChange w:id="14">
          <w:tblGrid>
            <w:gridCol w:w="4679"/>
            <w:gridCol w:w="4671"/>
          </w:tblGrid>
        </w:tblGridChange>
      </w:tblGrid>
      <w:tr w:rsidR="005F2DF8" w14:paraId="35C35466" w14:textId="77777777" w:rsidTr="00D1232A">
        <w:tc>
          <w:tcPr>
            <w:tcW w:w="2500" w:type="pct"/>
            <w:shd w:val="clear" w:color="auto" w:fill="D9D9D9" w:themeFill="background1" w:themeFillShade="D9"/>
          </w:tcPr>
          <w:p w14:paraId="31AB61E9" w14:textId="18AFF255" w:rsidR="00D27414" w:rsidRPr="002727C0" w:rsidRDefault="00D27414" w:rsidP="002727C0">
            <w:pPr>
              <w:jc w:val="center"/>
              <w:rPr>
                <w:rFonts w:ascii="Verdana" w:hAnsi="Verdana"/>
                <w:b/>
                <w:bCs/>
              </w:rPr>
            </w:pPr>
            <w:r w:rsidRPr="002727C0">
              <w:rPr>
                <w:rFonts w:ascii="Verdana" w:hAnsi="Verdana"/>
                <w:b/>
                <w:bCs/>
              </w:rPr>
              <w:t>Android Navigation</w:t>
            </w:r>
          </w:p>
        </w:tc>
        <w:tc>
          <w:tcPr>
            <w:tcW w:w="2500" w:type="pct"/>
            <w:shd w:val="clear" w:color="auto" w:fill="D9D9D9" w:themeFill="background1" w:themeFillShade="D9"/>
          </w:tcPr>
          <w:p w14:paraId="0F0456BE" w14:textId="5965879A" w:rsidR="00D27414" w:rsidRPr="002727C0" w:rsidRDefault="00D27414" w:rsidP="002727C0">
            <w:pPr>
              <w:jc w:val="center"/>
              <w:rPr>
                <w:rFonts w:ascii="Verdana" w:hAnsi="Verdana"/>
                <w:b/>
                <w:bCs/>
              </w:rPr>
            </w:pPr>
            <w:r w:rsidRPr="002727C0">
              <w:rPr>
                <w:rFonts w:ascii="Verdana" w:hAnsi="Verdana"/>
                <w:b/>
                <w:bCs/>
              </w:rPr>
              <w:t>IOS Navigation</w:t>
            </w:r>
          </w:p>
        </w:tc>
      </w:tr>
      <w:tr w:rsidR="003C2984" w14:paraId="726D2D92" w14:textId="77777777" w:rsidTr="00D1232A">
        <w:tc>
          <w:tcPr>
            <w:tcW w:w="2500" w:type="pct"/>
            <w:shd w:val="clear" w:color="auto" w:fill="auto"/>
          </w:tcPr>
          <w:p w14:paraId="711321E6" w14:textId="77777777" w:rsidR="001148B7" w:rsidRDefault="001148B7" w:rsidP="001148B7">
            <w:pPr>
              <w:rPr>
                <w:rFonts w:ascii="Arial" w:hAnsi="Arial" w:cs="Arial"/>
              </w:rPr>
            </w:pPr>
            <w:r w:rsidRPr="002727C0">
              <w:rPr>
                <w:rFonts w:ascii="Verdana" w:hAnsi="Verdana"/>
              </w:rPr>
              <w:t xml:space="preserve">The Home page will contain very basic information about their pending plan; as well as the features and functions that are available to them prior to becoming effective. </w:t>
            </w:r>
            <w:r w:rsidRPr="002727C0">
              <w:rPr>
                <w:rFonts w:ascii="Arial" w:hAnsi="Arial" w:cs="Arial"/>
              </w:rPr>
              <w:t>​</w:t>
            </w:r>
          </w:p>
          <w:p w14:paraId="2A743DB2" w14:textId="77777777" w:rsidR="00374350" w:rsidRDefault="00374350" w:rsidP="001148B7">
            <w:pPr>
              <w:rPr>
                <w:rFonts w:ascii="Arial" w:hAnsi="Arial" w:cs="Arial"/>
              </w:rPr>
            </w:pPr>
          </w:p>
          <w:p w14:paraId="4A198F53" w14:textId="77777777" w:rsidR="00BE1FF0" w:rsidRDefault="00BE1FF0" w:rsidP="001148B7">
            <w:pPr>
              <w:rPr>
                <w:rFonts w:ascii="Arial" w:hAnsi="Arial" w:cs="Arial"/>
              </w:rPr>
            </w:pPr>
          </w:p>
          <w:p w14:paraId="2CAC07A7" w14:textId="77777777" w:rsidR="00BE1FF0" w:rsidRDefault="00BE1FF0" w:rsidP="001148B7">
            <w:pPr>
              <w:rPr>
                <w:rFonts w:ascii="Arial" w:hAnsi="Arial" w:cs="Arial"/>
              </w:rPr>
            </w:pPr>
          </w:p>
          <w:p w14:paraId="0E547D2E" w14:textId="19BDC6C3" w:rsidR="00374350" w:rsidRDefault="00D40D48" w:rsidP="00D40D48">
            <w:pPr>
              <w:jc w:val="center"/>
              <w:rPr>
                <w:rFonts w:ascii="Verdana" w:hAnsi="Verdana"/>
              </w:rPr>
            </w:pPr>
            <w:r>
              <w:rPr>
                <w:rFonts w:ascii="Verdana" w:hAnsi="Verdana"/>
                <w:noProof/>
              </w:rPr>
              <w:drawing>
                <wp:inline distT="0" distB="0" distL="0" distR="0" wp14:anchorId="79CB43C8" wp14:editId="0A487BB0">
                  <wp:extent cx="5943600" cy="3238500"/>
                  <wp:effectExtent l="0" t="0" r="0" b="0"/>
                  <wp:docPr id="112991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pic:spPr>
                      </pic:pic>
                    </a:graphicData>
                  </a:graphic>
                </wp:inline>
              </w:drawing>
            </w:r>
          </w:p>
          <w:p w14:paraId="2F68AD74" w14:textId="77777777" w:rsidR="004814F8" w:rsidRDefault="004814F8" w:rsidP="00D40D48">
            <w:pPr>
              <w:jc w:val="center"/>
              <w:rPr>
                <w:rFonts w:ascii="Verdana" w:hAnsi="Verdana"/>
              </w:rPr>
            </w:pPr>
          </w:p>
          <w:p w14:paraId="7B4B7755" w14:textId="77777777" w:rsidR="004814F8" w:rsidRDefault="004814F8" w:rsidP="004814F8">
            <w:pPr>
              <w:rPr>
                <w:rFonts w:ascii="Verdana" w:hAnsi="Verdana"/>
              </w:rPr>
            </w:pPr>
            <w:r w:rsidRPr="00C51D04">
              <w:rPr>
                <w:rFonts w:ascii="Verdana" w:hAnsi="Verdana"/>
              </w:rPr>
              <w:t xml:space="preserve">Pending members </w:t>
            </w:r>
            <w:proofErr w:type="gramStart"/>
            <w:r w:rsidRPr="00C51D04">
              <w:rPr>
                <w:rFonts w:ascii="Verdana" w:hAnsi="Verdana"/>
              </w:rPr>
              <w:t>have the ability to</w:t>
            </w:r>
            <w:proofErr w:type="gramEnd"/>
            <w:r w:rsidRPr="00C51D04">
              <w:rPr>
                <w:rFonts w:ascii="Verdana" w:hAnsi="Verdana"/>
              </w:rPr>
              <w:t xml:space="preserve"> view and update their personal information and communication preferences. This can be done through the Profile &amp; Preferences option, by </w:t>
            </w:r>
            <w:proofErr w:type="gramStart"/>
            <w:r w:rsidRPr="00C51D04">
              <w:rPr>
                <w:rFonts w:ascii="Verdana" w:hAnsi="Verdana"/>
              </w:rPr>
              <w:t>opening up</w:t>
            </w:r>
            <w:proofErr w:type="gramEnd"/>
            <w:r w:rsidRPr="00C51D04">
              <w:rPr>
                <w:rFonts w:ascii="Verdana" w:hAnsi="Verdana"/>
              </w:rPr>
              <w:t xml:space="preserve"> the main menu. </w:t>
            </w:r>
          </w:p>
          <w:p w14:paraId="192DE55A" w14:textId="77777777" w:rsidR="004814F8" w:rsidRDefault="004814F8" w:rsidP="004814F8">
            <w:pPr>
              <w:rPr>
                <w:rFonts w:ascii="Verdana" w:hAnsi="Verdana"/>
              </w:rPr>
            </w:pPr>
          </w:p>
          <w:p w14:paraId="10C46FB6" w14:textId="77777777" w:rsidR="004814F8" w:rsidRPr="00C51D04" w:rsidRDefault="004814F8" w:rsidP="004814F8">
            <w:pPr>
              <w:jc w:val="center"/>
              <w:rPr>
                <w:rFonts w:ascii="Verdana" w:hAnsi="Verdana"/>
              </w:rPr>
            </w:pPr>
            <w:r>
              <w:rPr>
                <w:noProof/>
              </w:rPr>
              <w:drawing>
                <wp:inline distT="0" distB="0" distL="0" distR="0" wp14:anchorId="5AFE4D91" wp14:editId="68F29335">
                  <wp:extent cx="6142857" cy="3828571"/>
                  <wp:effectExtent l="0" t="0" r="0" b="635"/>
                  <wp:docPr id="17701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0778" name=""/>
                          <pic:cNvPicPr/>
                        </pic:nvPicPr>
                        <pic:blipFill>
                          <a:blip r:embed="rId38"/>
                          <a:stretch>
                            <a:fillRect/>
                          </a:stretch>
                        </pic:blipFill>
                        <pic:spPr>
                          <a:xfrm>
                            <a:off x="0" y="0"/>
                            <a:ext cx="6142857" cy="3828571"/>
                          </a:xfrm>
                          <a:prstGeom prst="rect">
                            <a:avLst/>
                          </a:prstGeom>
                        </pic:spPr>
                      </pic:pic>
                    </a:graphicData>
                  </a:graphic>
                </wp:inline>
              </w:drawing>
            </w:r>
          </w:p>
          <w:p w14:paraId="604EBA32" w14:textId="77777777" w:rsidR="004814F8" w:rsidRPr="002727C0" w:rsidRDefault="004814F8" w:rsidP="002727C0">
            <w:pPr>
              <w:jc w:val="center"/>
              <w:rPr>
                <w:rFonts w:ascii="Verdana" w:hAnsi="Verdana"/>
              </w:rPr>
            </w:pPr>
          </w:p>
          <w:p w14:paraId="2970D4A5" w14:textId="77777777" w:rsidR="00D27414" w:rsidRPr="002727C0" w:rsidRDefault="00D27414" w:rsidP="00D27414">
            <w:pPr>
              <w:jc w:val="center"/>
              <w:rPr>
                <w:rFonts w:ascii="Verdana" w:hAnsi="Verdana"/>
              </w:rPr>
            </w:pPr>
          </w:p>
        </w:tc>
        <w:tc>
          <w:tcPr>
            <w:tcW w:w="2500" w:type="pct"/>
            <w:shd w:val="clear" w:color="auto" w:fill="auto"/>
          </w:tcPr>
          <w:p w14:paraId="4C300CE8" w14:textId="77777777" w:rsidR="00D27414" w:rsidRDefault="00615E2B" w:rsidP="00615E2B">
            <w:pPr>
              <w:rPr>
                <w:rFonts w:ascii="Verdana" w:hAnsi="Verdana"/>
              </w:rPr>
            </w:pPr>
            <w:r w:rsidRPr="002727C0">
              <w:rPr>
                <w:rFonts w:ascii="Verdana" w:hAnsi="Verdana"/>
              </w:rPr>
              <w:t xml:space="preserve">The </w:t>
            </w:r>
            <w:r w:rsidRPr="00615E2B">
              <w:rPr>
                <w:rFonts w:ascii="Verdana" w:hAnsi="Verdana"/>
                <w:b/>
                <w:bCs/>
              </w:rPr>
              <w:t>Home</w:t>
            </w:r>
            <w:r w:rsidRPr="002727C0">
              <w:rPr>
                <w:rFonts w:ascii="Verdana" w:hAnsi="Verdana"/>
              </w:rPr>
              <w:t xml:space="preserve"> page will contain very basic information about their pending plan and the features and functions that are available to them prior to becoming effective.</w:t>
            </w:r>
          </w:p>
          <w:p w14:paraId="38402E96" w14:textId="77777777" w:rsidR="00615E2B" w:rsidRDefault="00615E2B" w:rsidP="00615E2B">
            <w:pPr>
              <w:rPr>
                <w:rFonts w:ascii="Verdana" w:hAnsi="Verdana"/>
              </w:rPr>
            </w:pPr>
          </w:p>
          <w:p w14:paraId="689A78C2" w14:textId="1F1FB3BE" w:rsidR="00615E2B" w:rsidRPr="002727C0" w:rsidRDefault="009F5D0A" w:rsidP="009F5D0A">
            <w:pPr>
              <w:jc w:val="center"/>
              <w:rPr>
                <w:rFonts w:ascii="Verdana" w:hAnsi="Verdana"/>
              </w:rPr>
            </w:pPr>
            <w:r>
              <w:rPr>
                <w:noProof/>
              </w:rPr>
              <w:drawing>
                <wp:inline distT="0" distB="0" distL="0" distR="0" wp14:anchorId="1E3F4808" wp14:editId="7CBB23BC">
                  <wp:extent cx="6428571" cy="3095238"/>
                  <wp:effectExtent l="0" t="0" r="0" b="0"/>
                  <wp:docPr id="92131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430" name=""/>
                          <pic:cNvPicPr/>
                        </pic:nvPicPr>
                        <pic:blipFill>
                          <a:blip r:embed="rId39"/>
                          <a:stretch>
                            <a:fillRect/>
                          </a:stretch>
                        </pic:blipFill>
                        <pic:spPr>
                          <a:xfrm>
                            <a:off x="0" y="0"/>
                            <a:ext cx="6428571" cy="3095238"/>
                          </a:xfrm>
                          <a:prstGeom prst="rect">
                            <a:avLst/>
                          </a:prstGeom>
                        </pic:spPr>
                      </pic:pic>
                    </a:graphicData>
                  </a:graphic>
                </wp:inline>
              </w:drawing>
            </w:r>
          </w:p>
        </w:tc>
      </w:tr>
      <w:tr w:rsidR="004814F8" w14:paraId="18A8E612" w14:textId="77777777" w:rsidTr="00D1232A">
        <w:tc>
          <w:tcPr>
            <w:tcW w:w="2500" w:type="pct"/>
            <w:shd w:val="clear" w:color="auto" w:fill="auto"/>
          </w:tcPr>
          <w:p w14:paraId="1B136F5D" w14:textId="44315AE1" w:rsidR="004814F8" w:rsidRDefault="00CA0C38" w:rsidP="004814F8">
            <w:pPr>
              <w:rPr>
                <w:rFonts w:ascii="Verdana" w:hAnsi="Verdana"/>
                <w:b/>
                <w:bCs/>
              </w:rPr>
            </w:pPr>
            <w:r w:rsidRPr="002727C0">
              <w:rPr>
                <w:rFonts w:ascii="Verdana" w:hAnsi="Verdana"/>
              </w:rPr>
              <w:t>The</w:t>
            </w:r>
            <w:r w:rsidRPr="00CA0C38">
              <w:rPr>
                <w:rFonts w:ascii="Verdana" w:hAnsi="Verdana"/>
                <w:b/>
                <w:bCs/>
              </w:rPr>
              <w:t xml:space="preserve"> Improve </w:t>
            </w:r>
            <w:r w:rsidRPr="002727C0">
              <w:rPr>
                <w:rFonts w:ascii="Verdana" w:hAnsi="Verdana"/>
              </w:rPr>
              <w:t>tab will not be available</w:t>
            </w:r>
            <w:r w:rsidRPr="00CA0C38">
              <w:rPr>
                <w:rFonts w:ascii="Verdana" w:hAnsi="Verdana"/>
                <w:b/>
                <w:bCs/>
              </w:rPr>
              <w:t xml:space="preserve"> until the members’ plan goes into effect.</w:t>
            </w:r>
          </w:p>
          <w:p w14:paraId="7E16AD47" w14:textId="77777777" w:rsidR="00CA0C38" w:rsidRPr="00A01FB4" w:rsidRDefault="00CA0C38" w:rsidP="004814F8">
            <w:pPr>
              <w:rPr>
                <w:rFonts w:ascii="Verdana" w:hAnsi="Verdana"/>
                <w:b/>
                <w:bCs/>
              </w:rPr>
            </w:pPr>
          </w:p>
          <w:p w14:paraId="53A41356" w14:textId="77777777" w:rsidR="004814F8" w:rsidRDefault="004814F8" w:rsidP="004814F8">
            <w:pPr>
              <w:rPr>
                <w:rFonts w:ascii="Verdana" w:hAnsi="Verdana"/>
              </w:rPr>
            </w:pPr>
            <w:r w:rsidRPr="00C51D04">
              <w:rPr>
                <w:rFonts w:ascii="Verdana" w:hAnsi="Verdana"/>
              </w:rPr>
              <w:t>If they select this option from the main menu, they'll receive messaging indicating the information isn't available until their effective date.</w:t>
            </w:r>
          </w:p>
          <w:p w14:paraId="58869ED6" w14:textId="77777777" w:rsidR="004814F8" w:rsidRDefault="004814F8" w:rsidP="004814F8">
            <w:pPr>
              <w:rPr>
                <w:rFonts w:ascii="Verdana" w:hAnsi="Verdana"/>
                <w:b/>
                <w:bCs/>
              </w:rPr>
            </w:pPr>
          </w:p>
          <w:p w14:paraId="5BF24EB9" w14:textId="3F88545B" w:rsidR="004814F8" w:rsidRPr="00D27414" w:rsidRDefault="004814F8" w:rsidP="004814F8">
            <w:pPr>
              <w:jc w:val="center"/>
              <w:rPr>
                <w:rFonts w:ascii="Verdana" w:hAnsi="Verdana"/>
                <w:b/>
                <w:bCs/>
              </w:rPr>
            </w:pPr>
            <w:r>
              <w:rPr>
                <w:noProof/>
              </w:rPr>
              <w:drawing>
                <wp:inline distT="0" distB="0" distL="0" distR="0" wp14:anchorId="6C18EE03" wp14:editId="136FE9D2">
                  <wp:extent cx="6314286" cy="3971429"/>
                  <wp:effectExtent l="0" t="0" r="0" b="0"/>
                  <wp:docPr id="112654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2481" name=""/>
                          <pic:cNvPicPr/>
                        </pic:nvPicPr>
                        <pic:blipFill>
                          <a:blip r:embed="rId40"/>
                          <a:stretch>
                            <a:fillRect/>
                          </a:stretch>
                        </pic:blipFill>
                        <pic:spPr>
                          <a:xfrm>
                            <a:off x="0" y="0"/>
                            <a:ext cx="6314286" cy="3971429"/>
                          </a:xfrm>
                          <a:prstGeom prst="rect">
                            <a:avLst/>
                          </a:prstGeom>
                        </pic:spPr>
                      </pic:pic>
                    </a:graphicData>
                  </a:graphic>
                </wp:inline>
              </w:drawing>
            </w:r>
          </w:p>
        </w:tc>
        <w:tc>
          <w:tcPr>
            <w:tcW w:w="2500" w:type="pct"/>
            <w:shd w:val="clear" w:color="auto" w:fill="auto"/>
          </w:tcPr>
          <w:p w14:paraId="3315852B" w14:textId="1EB79CBC" w:rsidR="004814F8" w:rsidRDefault="004814F8" w:rsidP="004814F8">
            <w:pPr>
              <w:rPr>
                <w:rFonts w:ascii="Verdana" w:hAnsi="Verdana"/>
              </w:rPr>
            </w:pPr>
            <w:r w:rsidRPr="002727C0">
              <w:rPr>
                <w:rFonts w:ascii="Verdana" w:hAnsi="Verdana"/>
              </w:rPr>
              <w:t xml:space="preserve">The </w:t>
            </w:r>
            <w:r w:rsidRPr="00523472">
              <w:rPr>
                <w:rFonts w:ascii="Verdana" w:hAnsi="Verdana"/>
                <w:b/>
                <w:bCs/>
              </w:rPr>
              <w:t>Improve</w:t>
            </w:r>
            <w:r w:rsidRPr="002727C0">
              <w:rPr>
                <w:rFonts w:ascii="Verdana" w:hAnsi="Verdana"/>
              </w:rPr>
              <w:t xml:space="preserve"> tab will not be available </w:t>
            </w:r>
            <w:r w:rsidRPr="00523472">
              <w:rPr>
                <w:rFonts w:ascii="Verdana" w:hAnsi="Verdana"/>
                <w:b/>
                <w:bCs/>
              </w:rPr>
              <w:t xml:space="preserve">until the </w:t>
            </w:r>
            <w:r w:rsidRPr="002727C0">
              <w:rPr>
                <w:rFonts w:ascii="Verdana" w:hAnsi="Verdana"/>
                <w:b/>
                <w:bCs/>
              </w:rPr>
              <w:t>members’</w:t>
            </w:r>
            <w:r w:rsidRPr="00523472">
              <w:rPr>
                <w:rFonts w:ascii="Verdana" w:hAnsi="Verdana"/>
                <w:b/>
                <w:bCs/>
              </w:rPr>
              <w:t xml:space="preserve"> plan goes into effect</w:t>
            </w:r>
            <w:r w:rsidRPr="002727C0">
              <w:rPr>
                <w:rFonts w:ascii="Verdana" w:hAnsi="Verdana"/>
              </w:rPr>
              <w:t>.</w:t>
            </w:r>
          </w:p>
          <w:p w14:paraId="7902AE7C" w14:textId="77777777" w:rsidR="004814F8" w:rsidRPr="002727C0" w:rsidRDefault="004814F8" w:rsidP="004814F8">
            <w:pPr>
              <w:rPr>
                <w:rFonts w:ascii="Verdana" w:hAnsi="Verdana"/>
              </w:rPr>
            </w:pPr>
          </w:p>
          <w:p w14:paraId="3F339D28" w14:textId="77777777" w:rsidR="004814F8" w:rsidRDefault="004814F8" w:rsidP="004814F8">
            <w:pPr>
              <w:rPr>
                <w:rFonts w:ascii="Verdana" w:hAnsi="Verdana"/>
              </w:rPr>
            </w:pPr>
            <w:r w:rsidRPr="002727C0">
              <w:rPr>
                <w:rFonts w:ascii="Verdana" w:hAnsi="Verdana"/>
              </w:rPr>
              <w:t xml:space="preserve">If they select this option from the tabs at the bottom, they'll receive </w:t>
            </w:r>
            <w:r w:rsidRPr="0068610E">
              <w:rPr>
                <w:rFonts w:ascii="Verdana" w:hAnsi="Verdana"/>
              </w:rPr>
              <w:t>messages</w:t>
            </w:r>
            <w:r w:rsidRPr="002727C0">
              <w:rPr>
                <w:rFonts w:ascii="Verdana" w:hAnsi="Verdana"/>
              </w:rPr>
              <w:t xml:space="preserve"> indicating the information isn't available until their effective date.</w:t>
            </w:r>
          </w:p>
          <w:p w14:paraId="2F91F8DD" w14:textId="77777777" w:rsidR="004814F8" w:rsidRDefault="004814F8" w:rsidP="004814F8">
            <w:pPr>
              <w:rPr>
                <w:rFonts w:ascii="Verdana" w:hAnsi="Verdana"/>
                <w:b/>
                <w:bCs/>
              </w:rPr>
            </w:pPr>
          </w:p>
          <w:p w14:paraId="79C308BD" w14:textId="4815EEE6" w:rsidR="004814F8" w:rsidRPr="00D27414" w:rsidRDefault="004814F8" w:rsidP="004814F8">
            <w:pPr>
              <w:jc w:val="center"/>
              <w:rPr>
                <w:rFonts w:ascii="Verdana" w:hAnsi="Verdana"/>
                <w:b/>
                <w:bCs/>
              </w:rPr>
            </w:pPr>
            <w:r>
              <w:rPr>
                <w:noProof/>
              </w:rPr>
              <w:drawing>
                <wp:inline distT="0" distB="0" distL="0" distR="0" wp14:anchorId="0C7AD76F" wp14:editId="5FA763B0">
                  <wp:extent cx="6076190" cy="4009524"/>
                  <wp:effectExtent l="0" t="0" r="1270" b="0"/>
                  <wp:docPr id="13410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47270" name=""/>
                          <pic:cNvPicPr/>
                        </pic:nvPicPr>
                        <pic:blipFill>
                          <a:blip r:embed="rId41"/>
                          <a:stretch>
                            <a:fillRect/>
                          </a:stretch>
                        </pic:blipFill>
                        <pic:spPr>
                          <a:xfrm>
                            <a:off x="0" y="0"/>
                            <a:ext cx="6076190" cy="4009524"/>
                          </a:xfrm>
                          <a:prstGeom prst="rect">
                            <a:avLst/>
                          </a:prstGeom>
                        </pic:spPr>
                      </pic:pic>
                    </a:graphicData>
                  </a:graphic>
                </wp:inline>
              </w:drawing>
            </w:r>
          </w:p>
        </w:tc>
      </w:tr>
      <w:tr w:rsidR="004814F8" w14:paraId="274817D8" w14:textId="77777777" w:rsidTr="00D1232A">
        <w:tc>
          <w:tcPr>
            <w:tcW w:w="2500" w:type="pct"/>
            <w:shd w:val="clear" w:color="auto" w:fill="auto"/>
          </w:tcPr>
          <w:p w14:paraId="63C8D18D" w14:textId="77777777" w:rsidR="004814F8" w:rsidRDefault="004814F8" w:rsidP="004814F8">
            <w:pPr>
              <w:rPr>
                <w:rFonts w:ascii="Verdana" w:hAnsi="Verdana"/>
              </w:rPr>
            </w:pPr>
            <w:r w:rsidRPr="00F56212">
              <w:rPr>
                <w:rFonts w:ascii="Verdana" w:hAnsi="Verdana"/>
              </w:rPr>
              <w:t>Pending members will also be able to search for providers prior to the effective date of plan to confirm if current providers are in network for the new plan. However, the actual Search feature on the mobile app will not be available for pending members. They'll need to do this on the mobile web experience, on their mobile browser. When they click the Search feature to look for providers, the app will direct them to mobile web following these steps:</w:t>
            </w:r>
          </w:p>
          <w:p w14:paraId="2A1BF8B3" w14:textId="77777777" w:rsidR="004814F8" w:rsidRDefault="004814F8" w:rsidP="004814F8">
            <w:pPr>
              <w:rPr>
                <w:rFonts w:ascii="Verdana" w:hAnsi="Verdana"/>
              </w:rPr>
            </w:pPr>
          </w:p>
          <w:p w14:paraId="0E20A2C7" w14:textId="77777777" w:rsidR="004814F8" w:rsidRPr="00821D24" w:rsidRDefault="004814F8" w:rsidP="004814F8">
            <w:pPr>
              <w:numPr>
                <w:ilvl w:val="0"/>
                <w:numId w:val="5"/>
              </w:numPr>
              <w:rPr>
                <w:rFonts w:ascii="Verdana" w:hAnsi="Verdana"/>
              </w:rPr>
            </w:pPr>
            <w:r>
              <w:rPr>
                <w:rFonts w:ascii="Verdana" w:hAnsi="Verdana"/>
              </w:rPr>
              <w:t>Members will</w:t>
            </w:r>
            <w:r w:rsidRPr="00821D24">
              <w:rPr>
                <w:rFonts w:ascii="Verdana" w:hAnsi="Verdana"/>
              </w:rPr>
              <w:t xml:space="preserve"> click </w:t>
            </w:r>
            <w:r w:rsidRPr="00821D24">
              <w:rPr>
                <w:rFonts w:ascii="Verdana" w:hAnsi="Verdana"/>
                <w:b/>
                <w:bCs/>
              </w:rPr>
              <w:t>Search</w:t>
            </w:r>
            <w:r w:rsidRPr="00821D24">
              <w:rPr>
                <w:rFonts w:ascii="Verdana" w:hAnsi="Verdana"/>
              </w:rPr>
              <w:t> on the main menu.</w:t>
            </w:r>
          </w:p>
          <w:p w14:paraId="1511652B" w14:textId="77777777" w:rsidR="004814F8" w:rsidRPr="00821D24" w:rsidRDefault="004814F8" w:rsidP="004814F8">
            <w:pPr>
              <w:numPr>
                <w:ilvl w:val="0"/>
                <w:numId w:val="5"/>
              </w:numPr>
              <w:rPr>
                <w:rFonts w:ascii="Verdana" w:hAnsi="Verdana"/>
              </w:rPr>
            </w:pPr>
            <w:r w:rsidRPr="00821D24">
              <w:rPr>
                <w:rFonts w:ascii="Verdana" w:hAnsi="Verdana"/>
              </w:rPr>
              <w:t>The</w:t>
            </w:r>
            <w:r>
              <w:rPr>
                <w:rFonts w:ascii="Verdana" w:hAnsi="Verdana"/>
              </w:rPr>
              <w:t>ir</w:t>
            </w:r>
            <w:r w:rsidRPr="00821D24">
              <w:rPr>
                <w:rFonts w:ascii="Verdana" w:hAnsi="Verdana"/>
              </w:rPr>
              <w:t xml:space="preserve"> future effective date, along with messaging indicating the types of providers they'll be able to search for when their plan is effective</w:t>
            </w:r>
            <w:r>
              <w:rPr>
                <w:rFonts w:ascii="Verdana" w:hAnsi="Verdana"/>
              </w:rPr>
              <w:t xml:space="preserve"> will display</w:t>
            </w:r>
            <w:r w:rsidRPr="00821D24">
              <w:rPr>
                <w:rFonts w:ascii="Verdana" w:hAnsi="Verdana"/>
              </w:rPr>
              <w:t>.</w:t>
            </w:r>
          </w:p>
          <w:p w14:paraId="5762D0ED" w14:textId="77777777" w:rsidR="004814F8" w:rsidRPr="00821D24" w:rsidRDefault="004814F8" w:rsidP="004814F8">
            <w:pPr>
              <w:numPr>
                <w:ilvl w:val="0"/>
                <w:numId w:val="5"/>
              </w:numPr>
              <w:rPr>
                <w:rFonts w:ascii="Verdana" w:hAnsi="Verdana"/>
              </w:rPr>
            </w:pPr>
            <w:r w:rsidRPr="00821D24">
              <w:rPr>
                <w:rFonts w:ascii="Verdana" w:hAnsi="Verdana"/>
              </w:rPr>
              <w:t>If they want to conduct a search prior to becoming effective, they'll click the </w:t>
            </w:r>
            <w:r w:rsidRPr="00821D24">
              <w:rPr>
                <w:rFonts w:ascii="Verdana" w:hAnsi="Verdana"/>
                <w:b/>
                <w:bCs/>
              </w:rPr>
              <w:t xml:space="preserve">Search for </w:t>
            </w:r>
            <w:proofErr w:type="gramStart"/>
            <w:r w:rsidRPr="00821D24">
              <w:rPr>
                <w:rFonts w:ascii="Verdana" w:hAnsi="Verdana"/>
                <w:b/>
                <w:bCs/>
              </w:rPr>
              <w:t>providers</w:t>
            </w:r>
            <w:proofErr w:type="gramEnd"/>
            <w:r w:rsidRPr="00821D24">
              <w:rPr>
                <w:rFonts w:ascii="Verdana" w:hAnsi="Verdana"/>
              </w:rPr>
              <w:t> </w:t>
            </w:r>
            <w:proofErr w:type="gramStart"/>
            <w:r w:rsidRPr="00821D24">
              <w:rPr>
                <w:rFonts w:ascii="Verdana" w:hAnsi="Verdana"/>
              </w:rPr>
              <w:t>button</w:t>
            </w:r>
            <w:proofErr w:type="gramEnd"/>
            <w:r w:rsidRPr="00821D24">
              <w:rPr>
                <w:rFonts w:ascii="Verdana" w:hAnsi="Verdana"/>
              </w:rPr>
              <w:t>.</w:t>
            </w:r>
          </w:p>
          <w:p w14:paraId="04F5F7AE" w14:textId="77777777" w:rsidR="004814F8" w:rsidRDefault="004814F8" w:rsidP="004814F8">
            <w:pPr>
              <w:numPr>
                <w:ilvl w:val="0"/>
                <w:numId w:val="5"/>
              </w:numPr>
              <w:rPr>
                <w:rFonts w:ascii="Verdana" w:hAnsi="Verdana"/>
              </w:rPr>
            </w:pPr>
            <w:r w:rsidRPr="00821D24">
              <w:rPr>
                <w:rFonts w:ascii="Verdana" w:hAnsi="Verdana"/>
              </w:rPr>
              <w:t>This will bring them to the </w:t>
            </w:r>
            <w:r w:rsidRPr="00821D24">
              <w:rPr>
                <w:rFonts w:ascii="Verdana" w:hAnsi="Verdana"/>
                <w:b/>
                <w:bCs/>
              </w:rPr>
              <w:t>mobile web experience on their mobile browser</w:t>
            </w:r>
            <w:r w:rsidRPr="00821D24">
              <w:rPr>
                <w:rFonts w:ascii="Verdana" w:hAnsi="Verdana"/>
              </w:rPr>
              <w:t>. They'll need to log in and conduct a search using the mobile web experience. </w:t>
            </w:r>
          </w:p>
          <w:p w14:paraId="6B2B910B" w14:textId="77777777" w:rsidR="004814F8" w:rsidRDefault="004814F8" w:rsidP="004814F8">
            <w:pPr>
              <w:rPr>
                <w:rFonts w:ascii="Verdana" w:hAnsi="Verdana"/>
              </w:rPr>
            </w:pPr>
          </w:p>
          <w:p w14:paraId="0168541A" w14:textId="77777777" w:rsidR="004814F8" w:rsidRPr="00821D24" w:rsidRDefault="004814F8" w:rsidP="004814F8">
            <w:pPr>
              <w:jc w:val="center"/>
              <w:rPr>
                <w:rFonts w:ascii="Verdana" w:hAnsi="Verdana"/>
              </w:rPr>
            </w:pPr>
            <w:r>
              <w:rPr>
                <w:noProof/>
              </w:rPr>
              <w:drawing>
                <wp:inline distT="0" distB="0" distL="0" distR="0" wp14:anchorId="1A6F1BBA" wp14:editId="33875D7A">
                  <wp:extent cx="6190476" cy="4000000"/>
                  <wp:effectExtent l="0" t="0" r="1270" b="635"/>
                  <wp:docPr id="19588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704" name=""/>
                          <pic:cNvPicPr/>
                        </pic:nvPicPr>
                        <pic:blipFill>
                          <a:blip r:embed="rId42"/>
                          <a:stretch>
                            <a:fillRect/>
                          </a:stretch>
                        </pic:blipFill>
                        <pic:spPr>
                          <a:xfrm>
                            <a:off x="0" y="0"/>
                            <a:ext cx="6190476" cy="4000000"/>
                          </a:xfrm>
                          <a:prstGeom prst="rect">
                            <a:avLst/>
                          </a:prstGeom>
                        </pic:spPr>
                      </pic:pic>
                    </a:graphicData>
                  </a:graphic>
                </wp:inline>
              </w:drawing>
            </w:r>
          </w:p>
          <w:p w14:paraId="75C6FDE1" w14:textId="6D36DB4C" w:rsidR="004814F8" w:rsidRPr="00D27414" w:rsidRDefault="004814F8" w:rsidP="004814F8">
            <w:pPr>
              <w:jc w:val="center"/>
              <w:rPr>
                <w:rFonts w:ascii="Verdana" w:hAnsi="Verdana"/>
                <w:b/>
                <w:bCs/>
              </w:rPr>
            </w:pPr>
          </w:p>
        </w:tc>
        <w:tc>
          <w:tcPr>
            <w:tcW w:w="2500" w:type="pct"/>
            <w:shd w:val="clear" w:color="auto" w:fill="auto"/>
          </w:tcPr>
          <w:p w14:paraId="37DF14DA" w14:textId="77777777" w:rsidR="004814F8" w:rsidRDefault="004814F8" w:rsidP="004814F8">
            <w:pPr>
              <w:rPr>
                <w:rFonts w:ascii="Verdana" w:hAnsi="Verdana"/>
              </w:rPr>
            </w:pPr>
            <w:r w:rsidRPr="002727C0">
              <w:rPr>
                <w:rFonts w:ascii="Verdana" w:hAnsi="Verdana"/>
              </w:rPr>
              <w:t>Pending members will also be able to search for providers prior to the effective date of plan to confirm if current providers are in network for the new plan. However, the actual Search feature on the mobile app will not be available for pending members. They'll need to do this on the mobile web experience, on their mobile browser. When they click the Search feature to look for providers, the app will direct them to mobile web following these steps:</w:t>
            </w:r>
          </w:p>
          <w:p w14:paraId="378F2383" w14:textId="77777777" w:rsidR="004814F8" w:rsidRPr="002727C0" w:rsidRDefault="004814F8" w:rsidP="004814F8">
            <w:pPr>
              <w:rPr>
                <w:rFonts w:ascii="Verdana" w:hAnsi="Verdana"/>
              </w:rPr>
            </w:pPr>
          </w:p>
          <w:p w14:paraId="042FB1A9" w14:textId="5B361262" w:rsidR="004814F8" w:rsidRPr="002727C0" w:rsidRDefault="004814F8" w:rsidP="004814F8">
            <w:pPr>
              <w:numPr>
                <w:ilvl w:val="0"/>
                <w:numId w:val="6"/>
              </w:numPr>
              <w:rPr>
                <w:rFonts w:ascii="Verdana" w:hAnsi="Verdana"/>
              </w:rPr>
            </w:pPr>
            <w:r>
              <w:rPr>
                <w:rFonts w:ascii="Verdana" w:hAnsi="Verdana"/>
              </w:rPr>
              <w:t>Members will</w:t>
            </w:r>
            <w:r w:rsidRPr="002727C0">
              <w:rPr>
                <w:rFonts w:ascii="Verdana" w:hAnsi="Verdana"/>
              </w:rPr>
              <w:t xml:space="preserve"> click Search tab at the bottom of their screen.</w:t>
            </w:r>
          </w:p>
          <w:p w14:paraId="34BF584B" w14:textId="57335BD6" w:rsidR="004814F8" w:rsidRPr="002727C0" w:rsidRDefault="004814F8" w:rsidP="004814F8">
            <w:pPr>
              <w:numPr>
                <w:ilvl w:val="0"/>
                <w:numId w:val="6"/>
              </w:numPr>
              <w:rPr>
                <w:rFonts w:ascii="Verdana" w:hAnsi="Verdana"/>
              </w:rPr>
            </w:pPr>
            <w:r>
              <w:rPr>
                <w:rFonts w:ascii="Verdana" w:hAnsi="Verdana"/>
              </w:rPr>
              <w:t>Their</w:t>
            </w:r>
            <w:r w:rsidRPr="002727C0">
              <w:rPr>
                <w:rFonts w:ascii="Verdana" w:hAnsi="Verdana"/>
              </w:rPr>
              <w:t xml:space="preserve"> future effective date, along with messaging indicating the types of providers they'll be able to search for when their plan is effective</w:t>
            </w:r>
            <w:r>
              <w:rPr>
                <w:rFonts w:ascii="Verdana" w:hAnsi="Verdana"/>
              </w:rPr>
              <w:t xml:space="preserve"> will display</w:t>
            </w:r>
            <w:r w:rsidRPr="002727C0">
              <w:rPr>
                <w:rFonts w:ascii="Verdana" w:hAnsi="Verdana"/>
              </w:rPr>
              <w:t>.</w:t>
            </w:r>
          </w:p>
          <w:p w14:paraId="2BAAFC0E" w14:textId="77777777" w:rsidR="004814F8" w:rsidRPr="002727C0" w:rsidRDefault="004814F8" w:rsidP="004814F8">
            <w:pPr>
              <w:numPr>
                <w:ilvl w:val="0"/>
                <w:numId w:val="6"/>
              </w:numPr>
              <w:rPr>
                <w:rFonts w:ascii="Verdana" w:hAnsi="Verdana"/>
              </w:rPr>
            </w:pPr>
            <w:r w:rsidRPr="002727C0">
              <w:rPr>
                <w:rFonts w:ascii="Verdana" w:hAnsi="Verdana"/>
              </w:rPr>
              <w:t xml:space="preserve">If they want to conduct a search prior to becoming effective, they'll click the Search for </w:t>
            </w:r>
            <w:proofErr w:type="gramStart"/>
            <w:r w:rsidRPr="002727C0">
              <w:rPr>
                <w:rFonts w:ascii="Verdana" w:hAnsi="Verdana"/>
              </w:rPr>
              <w:t>providers</w:t>
            </w:r>
            <w:proofErr w:type="gramEnd"/>
            <w:r w:rsidRPr="002727C0">
              <w:rPr>
                <w:rFonts w:ascii="Verdana" w:hAnsi="Verdana"/>
              </w:rPr>
              <w:t> </w:t>
            </w:r>
            <w:proofErr w:type="gramStart"/>
            <w:r w:rsidRPr="002727C0">
              <w:rPr>
                <w:rFonts w:ascii="Verdana" w:hAnsi="Verdana"/>
              </w:rPr>
              <w:t>button</w:t>
            </w:r>
            <w:proofErr w:type="gramEnd"/>
            <w:r w:rsidRPr="002727C0">
              <w:rPr>
                <w:rFonts w:ascii="Verdana" w:hAnsi="Verdana"/>
              </w:rPr>
              <w:t>.</w:t>
            </w:r>
          </w:p>
          <w:p w14:paraId="59947183" w14:textId="77777777" w:rsidR="004814F8" w:rsidRPr="002727C0" w:rsidRDefault="004814F8" w:rsidP="004814F8">
            <w:pPr>
              <w:numPr>
                <w:ilvl w:val="0"/>
                <w:numId w:val="6"/>
              </w:numPr>
              <w:rPr>
                <w:rFonts w:ascii="Verdana" w:hAnsi="Verdana"/>
              </w:rPr>
            </w:pPr>
            <w:r w:rsidRPr="002727C0">
              <w:rPr>
                <w:rFonts w:ascii="Verdana" w:hAnsi="Verdana"/>
              </w:rPr>
              <w:t>This will bring them to the mobile web experience on their mobile browser. They'll need to log in and conduct a search using the mobile web experience. </w:t>
            </w:r>
            <w:r w:rsidRPr="002727C0">
              <w:rPr>
                <w:rFonts w:ascii="Arial" w:hAnsi="Arial" w:cs="Arial"/>
              </w:rPr>
              <w:t>​</w:t>
            </w:r>
          </w:p>
          <w:p w14:paraId="6E0691BA" w14:textId="0B223337" w:rsidR="004814F8" w:rsidRPr="00D27414" w:rsidRDefault="004814F8" w:rsidP="004814F8">
            <w:pPr>
              <w:jc w:val="center"/>
              <w:rPr>
                <w:rFonts w:ascii="Verdana" w:hAnsi="Verdana"/>
                <w:b/>
                <w:bCs/>
              </w:rPr>
            </w:pPr>
            <w:r>
              <w:rPr>
                <w:noProof/>
              </w:rPr>
              <w:drawing>
                <wp:inline distT="0" distB="0" distL="0" distR="0" wp14:anchorId="3A1368B9" wp14:editId="15A54D56">
                  <wp:extent cx="5771429" cy="4323809"/>
                  <wp:effectExtent l="0" t="0" r="1270" b="635"/>
                  <wp:docPr id="8626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4575" name=""/>
                          <pic:cNvPicPr/>
                        </pic:nvPicPr>
                        <pic:blipFill>
                          <a:blip r:embed="rId43"/>
                          <a:stretch>
                            <a:fillRect/>
                          </a:stretch>
                        </pic:blipFill>
                        <pic:spPr>
                          <a:xfrm>
                            <a:off x="0" y="0"/>
                            <a:ext cx="5771429" cy="4323809"/>
                          </a:xfrm>
                          <a:prstGeom prst="rect">
                            <a:avLst/>
                          </a:prstGeom>
                        </pic:spPr>
                      </pic:pic>
                    </a:graphicData>
                  </a:graphic>
                </wp:inline>
              </w:drawing>
            </w:r>
          </w:p>
        </w:tc>
      </w:tr>
      <w:tr w:rsidR="004814F8" w14:paraId="547D4756" w14:textId="77777777" w:rsidTr="00D1232A">
        <w:tc>
          <w:tcPr>
            <w:tcW w:w="2500" w:type="pct"/>
            <w:shd w:val="clear" w:color="auto" w:fill="auto"/>
          </w:tcPr>
          <w:p w14:paraId="52313040" w14:textId="77777777" w:rsidR="004814F8" w:rsidRDefault="004814F8" w:rsidP="004814F8">
            <w:pPr>
              <w:rPr>
                <w:rFonts w:ascii="Verdana" w:hAnsi="Verdana"/>
              </w:rPr>
            </w:pPr>
          </w:p>
          <w:p w14:paraId="67922A0B" w14:textId="77777777" w:rsidR="00D1232A" w:rsidRPr="00D1232A" w:rsidRDefault="00D1232A" w:rsidP="00D1232A">
            <w:pPr>
              <w:rPr>
                <w:rFonts w:ascii="Verdana" w:hAnsi="Verdana"/>
                <w:b/>
                <w:bCs/>
              </w:rPr>
            </w:pPr>
            <w:r w:rsidRPr="002727C0">
              <w:rPr>
                <w:rFonts w:ascii="Verdana" w:hAnsi="Verdana"/>
              </w:rPr>
              <w:t>The</w:t>
            </w:r>
            <w:r w:rsidRPr="00D1232A">
              <w:rPr>
                <w:rFonts w:ascii="Verdana" w:hAnsi="Verdana"/>
                <w:b/>
                <w:bCs/>
              </w:rPr>
              <w:t xml:space="preserve"> Records </w:t>
            </w:r>
            <w:r w:rsidRPr="002727C0">
              <w:rPr>
                <w:rFonts w:ascii="Verdana" w:hAnsi="Verdana"/>
              </w:rPr>
              <w:t>tab will not be available</w:t>
            </w:r>
            <w:r w:rsidRPr="00D1232A">
              <w:rPr>
                <w:rFonts w:ascii="Verdana" w:hAnsi="Verdana"/>
                <w:b/>
                <w:bCs/>
              </w:rPr>
              <w:t xml:space="preserve"> until the members’ plan goes into effect.</w:t>
            </w:r>
          </w:p>
          <w:p w14:paraId="73054E1A" w14:textId="77777777" w:rsidR="004814F8" w:rsidRPr="00612CBF" w:rsidRDefault="004814F8" w:rsidP="004814F8">
            <w:pPr>
              <w:rPr>
                <w:rFonts w:ascii="Verdana" w:hAnsi="Verdana"/>
              </w:rPr>
            </w:pPr>
          </w:p>
          <w:p w14:paraId="2D92435E" w14:textId="77777777" w:rsidR="004814F8" w:rsidRDefault="004814F8" w:rsidP="004814F8">
            <w:pPr>
              <w:rPr>
                <w:rFonts w:ascii="Verdana" w:hAnsi="Verdana"/>
              </w:rPr>
            </w:pPr>
            <w:r w:rsidRPr="00612CBF">
              <w:rPr>
                <w:rFonts w:ascii="Verdana" w:hAnsi="Verdana"/>
              </w:rPr>
              <w:t>If they select this option from the main menu, they'll receive messaging indicating the information isn't available until their effective date.</w:t>
            </w:r>
          </w:p>
          <w:p w14:paraId="5F2F33CE" w14:textId="77777777" w:rsidR="004814F8" w:rsidRDefault="004814F8" w:rsidP="004814F8">
            <w:pPr>
              <w:rPr>
                <w:rFonts w:ascii="Verdana" w:hAnsi="Verdana"/>
              </w:rPr>
            </w:pPr>
          </w:p>
          <w:p w14:paraId="01248436" w14:textId="1C9C4523" w:rsidR="004814F8" w:rsidRPr="00821D24" w:rsidRDefault="004814F8" w:rsidP="002727C0">
            <w:pPr>
              <w:jc w:val="center"/>
              <w:rPr>
                <w:rFonts w:ascii="Verdana" w:hAnsi="Verdana"/>
              </w:rPr>
            </w:pPr>
          </w:p>
          <w:p w14:paraId="59731E06" w14:textId="3803E9C5" w:rsidR="004814F8" w:rsidRPr="00F56212" w:rsidRDefault="004814F8" w:rsidP="002727C0">
            <w:pPr>
              <w:jc w:val="center"/>
              <w:rPr>
                <w:rFonts w:ascii="Verdana" w:hAnsi="Verdana"/>
              </w:rPr>
            </w:pPr>
            <w:r>
              <w:rPr>
                <w:rFonts w:ascii="Verdana" w:hAnsi="Verdana"/>
                <w:noProof/>
              </w:rPr>
              <w:drawing>
                <wp:inline distT="0" distB="0" distL="0" distR="0" wp14:anchorId="1CC84BB7" wp14:editId="25F4B657">
                  <wp:extent cx="6437630" cy="4036060"/>
                  <wp:effectExtent l="0" t="0" r="1270" b="2540"/>
                  <wp:docPr id="143794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37630" cy="4036060"/>
                          </a:xfrm>
                          <a:prstGeom prst="rect">
                            <a:avLst/>
                          </a:prstGeom>
                          <a:noFill/>
                        </pic:spPr>
                      </pic:pic>
                    </a:graphicData>
                  </a:graphic>
                </wp:inline>
              </w:drawing>
            </w:r>
          </w:p>
        </w:tc>
        <w:tc>
          <w:tcPr>
            <w:tcW w:w="2500" w:type="pct"/>
            <w:shd w:val="clear" w:color="auto" w:fill="auto"/>
          </w:tcPr>
          <w:p w14:paraId="43CBA9A1" w14:textId="77777777" w:rsidR="004814F8" w:rsidRDefault="004814F8" w:rsidP="004814F8">
            <w:pPr>
              <w:rPr>
                <w:rFonts w:ascii="Verdana" w:hAnsi="Verdana"/>
                <w:b/>
                <w:bCs/>
              </w:rPr>
            </w:pPr>
          </w:p>
          <w:p w14:paraId="16DD967D" w14:textId="7FC3F7B1" w:rsidR="004814F8" w:rsidRPr="00496E3E" w:rsidRDefault="004814F8" w:rsidP="004814F8">
            <w:pPr>
              <w:rPr>
                <w:rFonts w:ascii="Verdana" w:hAnsi="Verdana"/>
                <w:b/>
                <w:bCs/>
              </w:rPr>
            </w:pPr>
            <w:r w:rsidRPr="002727C0">
              <w:rPr>
                <w:rFonts w:ascii="Verdana" w:hAnsi="Verdana"/>
              </w:rPr>
              <w:t xml:space="preserve">The </w:t>
            </w:r>
            <w:r w:rsidRPr="00496E3E">
              <w:rPr>
                <w:rFonts w:ascii="Verdana" w:hAnsi="Verdana"/>
                <w:b/>
                <w:bCs/>
              </w:rPr>
              <w:t>Records</w:t>
            </w:r>
            <w:r w:rsidRPr="002727C0">
              <w:rPr>
                <w:rFonts w:ascii="Verdana" w:hAnsi="Verdana"/>
              </w:rPr>
              <w:t xml:space="preserve"> tab will not be available </w:t>
            </w:r>
            <w:r w:rsidRPr="00496E3E">
              <w:rPr>
                <w:rFonts w:ascii="Verdana" w:hAnsi="Verdana"/>
                <w:b/>
                <w:bCs/>
              </w:rPr>
              <w:t xml:space="preserve">until the </w:t>
            </w:r>
            <w:r w:rsidRPr="00496E3E">
              <w:rPr>
                <w:rFonts w:ascii="Verdana" w:hAnsi="Verdana"/>
                <w:b/>
                <w:bCs/>
              </w:rPr>
              <w:t>members’</w:t>
            </w:r>
            <w:r w:rsidRPr="00496E3E">
              <w:rPr>
                <w:rFonts w:ascii="Verdana" w:hAnsi="Verdana"/>
                <w:b/>
                <w:bCs/>
              </w:rPr>
              <w:t xml:space="preserve"> plan goes into effect.</w:t>
            </w:r>
          </w:p>
          <w:p w14:paraId="2278B8A8" w14:textId="77777777" w:rsidR="004814F8" w:rsidRPr="002727C0" w:rsidRDefault="004814F8" w:rsidP="004814F8">
            <w:pPr>
              <w:rPr>
                <w:rFonts w:ascii="Verdana" w:hAnsi="Verdana"/>
              </w:rPr>
            </w:pPr>
          </w:p>
          <w:p w14:paraId="43F7884D" w14:textId="77777777" w:rsidR="004814F8" w:rsidRDefault="004814F8" w:rsidP="004814F8">
            <w:pPr>
              <w:rPr>
                <w:rFonts w:ascii="Verdana" w:hAnsi="Verdana"/>
              </w:rPr>
            </w:pPr>
            <w:r w:rsidRPr="002727C0">
              <w:rPr>
                <w:rFonts w:ascii="Verdana" w:hAnsi="Verdana"/>
              </w:rPr>
              <w:t>If they select this option from the main menu, they'll receive messaging indicating the information isn't available until their effective date.</w:t>
            </w:r>
          </w:p>
          <w:p w14:paraId="0306C289" w14:textId="77777777" w:rsidR="004814F8" w:rsidRDefault="004814F8" w:rsidP="004814F8">
            <w:pPr>
              <w:rPr>
                <w:rFonts w:ascii="Verdana" w:hAnsi="Verdana"/>
                <w:b/>
                <w:bCs/>
              </w:rPr>
            </w:pPr>
          </w:p>
          <w:p w14:paraId="3053AAE4" w14:textId="44314987" w:rsidR="004814F8" w:rsidRPr="00D27414" w:rsidRDefault="004814F8" w:rsidP="004814F8">
            <w:pPr>
              <w:jc w:val="center"/>
              <w:rPr>
                <w:rFonts w:ascii="Verdana" w:hAnsi="Verdana"/>
                <w:b/>
                <w:bCs/>
              </w:rPr>
            </w:pPr>
            <w:r>
              <w:rPr>
                <w:noProof/>
              </w:rPr>
              <w:drawing>
                <wp:inline distT="0" distB="0" distL="0" distR="0" wp14:anchorId="31DE9743" wp14:editId="435DA94D">
                  <wp:extent cx="6019048" cy="4361905"/>
                  <wp:effectExtent l="0" t="0" r="1270" b="635"/>
                  <wp:docPr id="124325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4920" name=""/>
                          <pic:cNvPicPr/>
                        </pic:nvPicPr>
                        <pic:blipFill>
                          <a:blip r:embed="rId45"/>
                          <a:stretch>
                            <a:fillRect/>
                          </a:stretch>
                        </pic:blipFill>
                        <pic:spPr>
                          <a:xfrm>
                            <a:off x="0" y="0"/>
                            <a:ext cx="6019048" cy="4361905"/>
                          </a:xfrm>
                          <a:prstGeom prst="rect">
                            <a:avLst/>
                          </a:prstGeom>
                        </pic:spPr>
                      </pic:pic>
                    </a:graphicData>
                  </a:graphic>
                </wp:inline>
              </w:drawing>
            </w:r>
          </w:p>
        </w:tc>
      </w:tr>
    </w:tbl>
    <w:p w14:paraId="14B87897" w14:textId="77777777" w:rsidR="00D27414" w:rsidRDefault="00D27414"/>
    <w:p w14:paraId="5BED7B46" w14:textId="77777777" w:rsidR="001A6EF4" w:rsidRDefault="001A6EF4"/>
    <w:p w14:paraId="0A10C20B" w14:textId="77777777" w:rsidR="00966AEA" w:rsidRDefault="00966AEA" w:rsidP="00966AEA">
      <w:pPr>
        <w:jc w:val="right"/>
        <w:rPr>
          <w:rFonts w:ascii="Verdana" w:hAnsi="Verdana"/>
        </w:rPr>
      </w:pPr>
      <w:hyperlink w:anchor="_top" w:history="1">
        <w:r w:rsidRPr="00224711">
          <w:rPr>
            <w:rStyle w:val="Hyperlink"/>
            <w:rFonts w:ascii="Verdana" w:hAnsi="Verdana"/>
          </w:rPr>
          <w:t>Top of the Document</w:t>
        </w:r>
      </w:hyperlink>
    </w:p>
    <w:p w14:paraId="3FF0DD10" w14:textId="77777777" w:rsidR="00966AEA" w:rsidRPr="00C247CB" w:rsidRDefault="00966AEA" w:rsidP="00966AEA">
      <w:pPr>
        <w:jc w:val="center"/>
        <w:rPr>
          <w:rFonts w:ascii="Verdana" w:hAnsi="Verdana"/>
          <w:sz w:val="16"/>
          <w:szCs w:val="16"/>
        </w:rPr>
      </w:pPr>
      <w:r w:rsidRPr="00C247CB">
        <w:rPr>
          <w:rFonts w:ascii="Verdana" w:hAnsi="Verdana"/>
          <w:sz w:val="16"/>
          <w:szCs w:val="16"/>
        </w:rPr>
        <w:t xml:space="preserve">Not To Be Reproduced </w:t>
      </w:r>
      <w:proofErr w:type="gramStart"/>
      <w:r w:rsidRPr="00C247CB">
        <w:rPr>
          <w:rFonts w:ascii="Verdana" w:hAnsi="Verdana"/>
          <w:sz w:val="16"/>
          <w:szCs w:val="16"/>
        </w:rPr>
        <w:t>Or</w:t>
      </w:r>
      <w:proofErr w:type="gramEnd"/>
      <w:r w:rsidRPr="00C247CB">
        <w:rPr>
          <w:rFonts w:ascii="Verdana" w:hAnsi="Verdana"/>
          <w:sz w:val="16"/>
          <w:szCs w:val="16"/>
        </w:rPr>
        <w:t xml:space="preserve"> Disclosed to Others Without Prior Written Approval</w:t>
      </w:r>
    </w:p>
    <w:p w14:paraId="165D8A14" w14:textId="77777777" w:rsidR="00966AEA" w:rsidRPr="00C247CB" w:rsidRDefault="00966AEA" w:rsidP="00966AEA">
      <w:pPr>
        <w:jc w:val="center"/>
        <w:rPr>
          <w:rFonts w:ascii="Verdana" w:hAnsi="Verdana"/>
          <w:b/>
          <w:color w:val="000000"/>
          <w:sz w:val="16"/>
          <w:szCs w:val="16"/>
        </w:rPr>
      </w:pPr>
      <w:r w:rsidRPr="00C247CB">
        <w:rPr>
          <w:rFonts w:ascii="Verdana" w:hAnsi="Verdana"/>
          <w:b/>
          <w:color w:val="000000"/>
          <w:sz w:val="16"/>
          <w:szCs w:val="16"/>
        </w:rPr>
        <w:t xml:space="preserve">ELECTRONIC DATA = OFFICIAL VERSION </w:t>
      </w:r>
      <w:r>
        <w:rPr>
          <w:rFonts w:ascii="Verdana" w:hAnsi="Verdana"/>
          <w:b/>
          <w:color w:val="000000"/>
          <w:sz w:val="16"/>
          <w:szCs w:val="16"/>
        </w:rPr>
        <w:t>/</w:t>
      </w:r>
      <w:r w:rsidRPr="00C247CB">
        <w:rPr>
          <w:rFonts w:ascii="Verdana" w:hAnsi="Verdana"/>
          <w:b/>
          <w:color w:val="000000"/>
          <w:sz w:val="16"/>
          <w:szCs w:val="16"/>
        </w:rPr>
        <w:t xml:space="preserve"> PAPER COPY </w:t>
      </w:r>
      <w:r>
        <w:rPr>
          <w:rFonts w:ascii="Verdana" w:hAnsi="Verdana"/>
          <w:b/>
          <w:color w:val="000000"/>
          <w:sz w:val="16"/>
          <w:szCs w:val="16"/>
        </w:rPr>
        <w:t>=</w:t>
      </w:r>
      <w:r w:rsidRPr="00C247CB">
        <w:rPr>
          <w:rFonts w:ascii="Verdana" w:hAnsi="Verdana"/>
          <w:b/>
          <w:color w:val="000000"/>
          <w:sz w:val="16"/>
          <w:szCs w:val="16"/>
        </w:rPr>
        <w:t xml:space="preserve"> INFORMATIONAL ONLY</w:t>
      </w:r>
    </w:p>
    <w:p w14:paraId="34F802E2" w14:textId="77777777" w:rsidR="00D27414" w:rsidRDefault="00D27414" w:rsidP="002727C0">
      <w:pPr>
        <w:jc w:val="right"/>
      </w:pPr>
    </w:p>
    <w:sectPr w:rsidR="00D27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6713F"/>
    <w:multiLevelType w:val="hybridMultilevel"/>
    <w:tmpl w:val="B2D40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C0644"/>
    <w:multiLevelType w:val="multilevel"/>
    <w:tmpl w:val="0088B06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533BD"/>
    <w:multiLevelType w:val="multilevel"/>
    <w:tmpl w:val="3F68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470FA"/>
    <w:multiLevelType w:val="multilevel"/>
    <w:tmpl w:val="6CC4F85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D4C71"/>
    <w:multiLevelType w:val="hybridMultilevel"/>
    <w:tmpl w:val="A15E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26902"/>
    <w:multiLevelType w:val="hybridMultilevel"/>
    <w:tmpl w:val="926CB02C"/>
    <w:lvl w:ilvl="0" w:tplc="638EC798">
      <w:start w:val="1"/>
      <w:numFmt w:val="decimal"/>
      <w:lvlText w:val="%1"/>
      <w:lvlJc w:val="center"/>
      <w:pPr>
        <w:ind w:left="720" w:hanging="360"/>
      </w:pPr>
      <w:rPr>
        <w:rFonts w:ascii="Verdana" w:hAnsi="Verdan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EE2DCA"/>
    <w:multiLevelType w:val="hybridMultilevel"/>
    <w:tmpl w:val="D746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543886"/>
    <w:multiLevelType w:val="multilevel"/>
    <w:tmpl w:val="4D58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6354832">
    <w:abstractNumId w:val="2"/>
  </w:num>
  <w:num w:numId="2" w16cid:durableId="271323838">
    <w:abstractNumId w:val="4"/>
  </w:num>
  <w:num w:numId="3" w16cid:durableId="1938903005">
    <w:abstractNumId w:val="7"/>
  </w:num>
  <w:num w:numId="4" w16cid:durableId="148332811">
    <w:abstractNumId w:val="6"/>
  </w:num>
  <w:num w:numId="5" w16cid:durableId="853373968">
    <w:abstractNumId w:val="1"/>
  </w:num>
  <w:num w:numId="6" w16cid:durableId="1477720618">
    <w:abstractNumId w:val="3"/>
  </w:num>
  <w:num w:numId="7" w16cid:durableId="701438123">
    <w:abstractNumId w:val="0"/>
  </w:num>
  <w:num w:numId="8" w16cid:durableId="1299795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28"/>
    <w:rsid w:val="00017932"/>
    <w:rsid w:val="00053C67"/>
    <w:rsid w:val="001055E7"/>
    <w:rsid w:val="001148B7"/>
    <w:rsid w:val="001303A8"/>
    <w:rsid w:val="001A6EF4"/>
    <w:rsid w:val="00206684"/>
    <w:rsid w:val="002727C0"/>
    <w:rsid w:val="002E5B4C"/>
    <w:rsid w:val="002F017B"/>
    <w:rsid w:val="00302C92"/>
    <w:rsid w:val="00374350"/>
    <w:rsid w:val="003C2984"/>
    <w:rsid w:val="003C602A"/>
    <w:rsid w:val="003D2D82"/>
    <w:rsid w:val="003D4E5B"/>
    <w:rsid w:val="003F288F"/>
    <w:rsid w:val="0044789B"/>
    <w:rsid w:val="004814F8"/>
    <w:rsid w:val="00496E3E"/>
    <w:rsid w:val="004A717F"/>
    <w:rsid w:val="004D4D90"/>
    <w:rsid w:val="004F3BEE"/>
    <w:rsid w:val="005036BA"/>
    <w:rsid w:val="00523472"/>
    <w:rsid w:val="005A32EB"/>
    <w:rsid w:val="005F2DF8"/>
    <w:rsid w:val="00612CBF"/>
    <w:rsid w:val="00615E2B"/>
    <w:rsid w:val="00622C88"/>
    <w:rsid w:val="00641126"/>
    <w:rsid w:val="0068610E"/>
    <w:rsid w:val="006E268C"/>
    <w:rsid w:val="00754F7E"/>
    <w:rsid w:val="0076262A"/>
    <w:rsid w:val="00767977"/>
    <w:rsid w:val="007713D6"/>
    <w:rsid w:val="007F5EF7"/>
    <w:rsid w:val="00807D53"/>
    <w:rsid w:val="00821D24"/>
    <w:rsid w:val="00893863"/>
    <w:rsid w:val="008D339D"/>
    <w:rsid w:val="00907E2D"/>
    <w:rsid w:val="00930673"/>
    <w:rsid w:val="00966AEA"/>
    <w:rsid w:val="0097692F"/>
    <w:rsid w:val="009D7F85"/>
    <w:rsid w:val="009F5D0A"/>
    <w:rsid w:val="00A01FB4"/>
    <w:rsid w:val="00B43828"/>
    <w:rsid w:val="00B712E5"/>
    <w:rsid w:val="00BE1FF0"/>
    <w:rsid w:val="00C9151C"/>
    <w:rsid w:val="00CA0B53"/>
    <w:rsid w:val="00CA0C38"/>
    <w:rsid w:val="00CA2272"/>
    <w:rsid w:val="00CB7592"/>
    <w:rsid w:val="00CE5005"/>
    <w:rsid w:val="00D1232A"/>
    <w:rsid w:val="00D27414"/>
    <w:rsid w:val="00D40D48"/>
    <w:rsid w:val="00DD0867"/>
    <w:rsid w:val="00E27AE8"/>
    <w:rsid w:val="00E37F1F"/>
    <w:rsid w:val="00E76EE0"/>
    <w:rsid w:val="00EE1877"/>
    <w:rsid w:val="00F3602D"/>
    <w:rsid w:val="00F525DD"/>
    <w:rsid w:val="00F56212"/>
    <w:rsid w:val="00FB4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41F68"/>
  <w15:chartTrackingRefBased/>
  <w15:docId w15:val="{F61833BA-9F34-4A98-B218-287E81E36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977"/>
  </w:style>
  <w:style w:type="paragraph" w:styleId="Heading1">
    <w:name w:val="heading 1"/>
    <w:basedOn w:val="Normal"/>
    <w:next w:val="Normal"/>
    <w:link w:val="Heading1Char"/>
    <w:uiPriority w:val="9"/>
    <w:qFormat/>
    <w:rsid w:val="00B43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3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8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8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8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8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3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828"/>
    <w:rPr>
      <w:rFonts w:eastAsiaTheme="majorEastAsia" w:cstheme="majorBidi"/>
      <w:color w:val="272727" w:themeColor="text1" w:themeTint="D8"/>
    </w:rPr>
  </w:style>
  <w:style w:type="paragraph" w:styleId="Title">
    <w:name w:val="Title"/>
    <w:basedOn w:val="Normal"/>
    <w:next w:val="Normal"/>
    <w:link w:val="TitleChar"/>
    <w:uiPriority w:val="10"/>
    <w:qFormat/>
    <w:rsid w:val="00B43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828"/>
    <w:pPr>
      <w:spacing w:before="160"/>
      <w:jc w:val="center"/>
    </w:pPr>
    <w:rPr>
      <w:i/>
      <w:iCs/>
      <w:color w:val="404040" w:themeColor="text1" w:themeTint="BF"/>
    </w:rPr>
  </w:style>
  <w:style w:type="character" w:customStyle="1" w:styleId="QuoteChar">
    <w:name w:val="Quote Char"/>
    <w:basedOn w:val="DefaultParagraphFont"/>
    <w:link w:val="Quote"/>
    <w:uiPriority w:val="29"/>
    <w:rsid w:val="00B43828"/>
    <w:rPr>
      <w:i/>
      <w:iCs/>
      <w:color w:val="404040" w:themeColor="text1" w:themeTint="BF"/>
    </w:rPr>
  </w:style>
  <w:style w:type="paragraph" w:styleId="ListParagraph">
    <w:name w:val="List Paragraph"/>
    <w:basedOn w:val="Normal"/>
    <w:uiPriority w:val="34"/>
    <w:qFormat/>
    <w:rsid w:val="00B43828"/>
    <w:pPr>
      <w:ind w:left="720"/>
      <w:contextualSpacing/>
    </w:pPr>
  </w:style>
  <w:style w:type="character" w:styleId="IntenseEmphasis">
    <w:name w:val="Intense Emphasis"/>
    <w:basedOn w:val="DefaultParagraphFont"/>
    <w:uiPriority w:val="21"/>
    <w:qFormat/>
    <w:rsid w:val="00B43828"/>
    <w:rPr>
      <w:i/>
      <w:iCs/>
      <w:color w:val="0F4761" w:themeColor="accent1" w:themeShade="BF"/>
    </w:rPr>
  </w:style>
  <w:style w:type="paragraph" w:styleId="IntenseQuote">
    <w:name w:val="Intense Quote"/>
    <w:basedOn w:val="Normal"/>
    <w:next w:val="Normal"/>
    <w:link w:val="IntenseQuoteChar"/>
    <w:uiPriority w:val="30"/>
    <w:qFormat/>
    <w:rsid w:val="00B43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828"/>
    <w:rPr>
      <w:i/>
      <w:iCs/>
      <w:color w:val="0F4761" w:themeColor="accent1" w:themeShade="BF"/>
    </w:rPr>
  </w:style>
  <w:style w:type="character" w:styleId="IntenseReference">
    <w:name w:val="Intense Reference"/>
    <w:basedOn w:val="DefaultParagraphFont"/>
    <w:uiPriority w:val="32"/>
    <w:qFormat/>
    <w:rsid w:val="00B43828"/>
    <w:rPr>
      <w:b/>
      <w:bCs/>
      <w:smallCaps/>
      <w:color w:val="0F4761" w:themeColor="accent1" w:themeShade="BF"/>
      <w:spacing w:val="5"/>
    </w:rPr>
  </w:style>
  <w:style w:type="character" w:styleId="Hyperlink">
    <w:name w:val="Hyperlink"/>
    <w:basedOn w:val="DefaultParagraphFont"/>
    <w:uiPriority w:val="99"/>
    <w:unhideWhenUsed/>
    <w:rsid w:val="00767977"/>
    <w:rPr>
      <w:color w:val="467886" w:themeColor="hyperlink"/>
      <w:u w:val="single"/>
    </w:rPr>
  </w:style>
  <w:style w:type="character" w:styleId="UnresolvedMention">
    <w:name w:val="Unresolved Mention"/>
    <w:basedOn w:val="DefaultParagraphFont"/>
    <w:uiPriority w:val="99"/>
    <w:semiHidden/>
    <w:unhideWhenUsed/>
    <w:rsid w:val="00767977"/>
    <w:rPr>
      <w:color w:val="605E5C"/>
      <w:shd w:val="clear" w:color="auto" w:fill="E1DFDD"/>
    </w:rPr>
  </w:style>
  <w:style w:type="paragraph" w:styleId="Revision">
    <w:name w:val="Revision"/>
    <w:hidden/>
    <w:uiPriority w:val="99"/>
    <w:semiHidden/>
    <w:rsid w:val="00767977"/>
    <w:pPr>
      <w:spacing w:after="0" w:line="240" w:lineRule="auto"/>
    </w:pPr>
  </w:style>
  <w:style w:type="paragraph" w:styleId="NormalWeb">
    <w:name w:val="Normal (Web)"/>
    <w:basedOn w:val="Normal"/>
    <w:uiPriority w:val="99"/>
    <w:semiHidden/>
    <w:unhideWhenUsed/>
    <w:rsid w:val="003F288F"/>
    <w:rPr>
      <w:rFonts w:ascii="Times New Roman" w:hAnsi="Times New Roman" w:cs="Times New Roman"/>
    </w:rPr>
  </w:style>
  <w:style w:type="paragraph" w:styleId="TOC2">
    <w:name w:val="toc 2"/>
    <w:basedOn w:val="Normal"/>
    <w:next w:val="Normal"/>
    <w:autoRedefine/>
    <w:uiPriority w:val="39"/>
    <w:unhideWhenUsed/>
    <w:rsid w:val="00EE1877"/>
    <w:pPr>
      <w:spacing w:after="100"/>
      <w:ind w:left="240"/>
    </w:pPr>
  </w:style>
  <w:style w:type="table" w:styleId="TableGrid">
    <w:name w:val="Table Grid"/>
    <w:basedOn w:val="TableNormal"/>
    <w:uiPriority w:val="39"/>
    <w:rsid w:val="00D2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882324">
      <w:bodyDiv w:val="1"/>
      <w:marLeft w:val="0"/>
      <w:marRight w:val="0"/>
      <w:marTop w:val="0"/>
      <w:marBottom w:val="0"/>
      <w:divBdr>
        <w:top w:val="none" w:sz="0" w:space="0" w:color="auto"/>
        <w:left w:val="none" w:sz="0" w:space="0" w:color="auto"/>
        <w:bottom w:val="none" w:sz="0" w:space="0" w:color="auto"/>
        <w:right w:val="none" w:sz="0" w:space="0" w:color="auto"/>
      </w:divBdr>
    </w:div>
    <w:div w:id="654380460">
      <w:bodyDiv w:val="1"/>
      <w:marLeft w:val="0"/>
      <w:marRight w:val="0"/>
      <w:marTop w:val="0"/>
      <w:marBottom w:val="0"/>
      <w:divBdr>
        <w:top w:val="none" w:sz="0" w:space="0" w:color="auto"/>
        <w:left w:val="none" w:sz="0" w:space="0" w:color="auto"/>
        <w:bottom w:val="none" w:sz="0" w:space="0" w:color="auto"/>
        <w:right w:val="none" w:sz="0" w:space="0" w:color="auto"/>
      </w:divBdr>
    </w:div>
    <w:div w:id="688915116">
      <w:bodyDiv w:val="1"/>
      <w:marLeft w:val="0"/>
      <w:marRight w:val="0"/>
      <w:marTop w:val="0"/>
      <w:marBottom w:val="0"/>
      <w:divBdr>
        <w:top w:val="none" w:sz="0" w:space="0" w:color="auto"/>
        <w:left w:val="none" w:sz="0" w:space="0" w:color="auto"/>
        <w:bottom w:val="none" w:sz="0" w:space="0" w:color="auto"/>
        <w:right w:val="none" w:sz="0" w:space="0" w:color="auto"/>
      </w:divBdr>
    </w:div>
    <w:div w:id="779377758">
      <w:bodyDiv w:val="1"/>
      <w:marLeft w:val="0"/>
      <w:marRight w:val="0"/>
      <w:marTop w:val="0"/>
      <w:marBottom w:val="0"/>
      <w:divBdr>
        <w:top w:val="none" w:sz="0" w:space="0" w:color="auto"/>
        <w:left w:val="none" w:sz="0" w:space="0" w:color="auto"/>
        <w:bottom w:val="none" w:sz="0" w:space="0" w:color="auto"/>
        <w:right w:val="none" w:sz="0" w:space="0" w:color="auto"/>
      </w:divBdr>
    </w:div>
    <w:div w:id="917863874">
      <w:bodyDiv w:val="1"/>
      <w:marLeft w:val="0"/>
      <w:marRight w:val="0"/>
      <w:marTop w:val="0"/>
      <w:marBottom w:val="0"/>
      <w:divBdr>
        <w:top w:val="none" w:sz="0" w:space="0" w:color="auto"/>
        <w:left w:val="none" w:sz="0" w:space="0" w:color="auto"/>
        <w:bottom w:val="none" w:sz="0" w:space="0" w:color="auto"/>
        <w:right w:val="none" w:sz="0" w:space="0" w:color="auto"/>
      </w:divBdr>
    </w:div>
    <w:div w:id="1103962796">
      <w:bodyDiv w:val="1"/>
      <w:marLeft w:val="0"/>
      <w:marRight w:val="0"/>
      <w:marTop w:val="0"/>
      <w:marBottom w:val="0"/>
      <w:divBdr>
        <w:top w:val="none" w:sz="0" w:space="0" w:color="auto"/>
        <w:left w:val="none" w:sz="0" w:space="0" w:color="auto"/>
        <w:bottom w:val="none" w:sz="0" w:space="0" w:color="auto"/>
        <w:right w:val="none" w:sz="0" w:space="0" w:color="auto"/>
      </w:divBdr>
    </w:div>
    <w:div w:id="1476022578">
      <w:bodyDiv w:val="1"/>
      <w:marLeft w:val="0"/>
      <w:marRight w:val="0"/>
      <w:marTop w:val="0"/>
      <w:marBottom w:val="0"/>
      <w:divBdr>
        <w:top w:val="none" w:sz="0" w:space="0" w:color="auto"/>
        <w:left w:val="none" w:sz="0" w:space="0" w:color="auto"/>
        <w:bottom w:val="none" w:sz="0" w:space="0" w:color="auto"/>
        <w:right w:val="none" w:sz="0" w:space="0" w:color="auto"/>
      </w:divBdr>
    </w:div>
    <w:div w:id="1661497717">
      <w:bodyDiv w:val="1"/>
      <w:marLeft w:val="0"/>
      <w:marRight w:val="0"/>
      <w:marTop w:val="0"/>
      <w:marBottom w:val="0"/>
      <w:divBdr>
        <w:top w:val="none" w:sz="0" w:space="0" w:color="auto"/>
        <w:left w:val="none" w:sz="0" w:space="0" w:color="auto"/>
        <w:bottom w:val="none" w:sz="0" w:space="0" w:color="auto"/>
        <w:right w:val="none" w:sz="0" w:space="0" w:color="auto"/>
      </w:divBdr>
    </w:div>
    <w:div w:id="17985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6651847EE3CC41BA3FBCC02E2AD281" ma:contentTypeVersion="6" ma:contentTypeDescription="Create a new document." ma:contentTypeScope="" ma:versionID="441b6043c45eeb15880c9115f30e4265">
  <xsd:schema xmlns:xsd="http://www.w3.org/2001/XMLSchema" xmlns:xs="http://www.w3.org/2001/XMLSchema" xmlns:p="http://schemas.microsoft.com/office/2006/metadata/properties" xmlns:ns2="acfed76c-f743-4c97-86e6-1768d8060b08" xmlns:ns3="ceabd328-b674-4e49-90ee-102ca52acf6e" targetNamespace="http://schemas.microsoft.com/office/2006/metadata/properties" ma:root="true" ma:fieldsID="0a6a8ddaf01a4158bdd419c37e7b9417" ns2:_="" ns3:_="">
    <xsd:import namespace="acfed76c-f743-4c97-86e6-1768d8060b08"/>
    <xsd:import namespace="ceabd328-b674-4e49-90ee-102ca52acf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ed76c-f743-4c97-86e6-1768d8060b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abd328-b674-4e49-90ee-102ca52acf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643957-F5CC-42E2-848E-9CE1E7C5B06E}">
  <ds:schemaRefs>
    <ds:schemaRef ds:uri="http://schemas.microsoft.com/sharepoint/v3/contenttype/forms"/>
  </ds:schemaRefs>
</ds:datastoreItem>
</file>

<file path=customXml/itemProps2.xml><?xml version="1.0" encoding="utf-8"?>
<ds:datastoreItem xmlns:ds="http://schemas.openxmlformats.org/officeDocument/2006/customXml" ds:itemID="{2898A1E8-8FB7-4D0D-97A5-C97650C67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ed76c-f743-4c97-86e6-1768d8060b08"/>
    <ds:schemaRef ds:uri="ceabd328-b674-4e49-90ee-102ca52ac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750CC6-6095-4B67-96D8-5479A53058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 Clarise I</dc:creator>
  <cp:keywords/>
  <dc:description/>
  <cp:lastModifiedBy>Quintero, Clarise I</cp:lastModifiedBy>
  <cp:revision>3</cp:revision>
  <dcterms:created xsi:type="dcterms:W3CDTF">2025-04-03T17:56:00Z</dcterms:created>
  <dcterms:modified xsi:type="dcterms:W3CDTF">2025-04-03T18:03:00Z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2025-03-13T17:09:55Z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943ab82d-6466-4809-a96a-a69ce2513931</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0x010100DD6651847EE3CC41BA3FBCC02E2AD281</vt:lpwstr>
  </property>
</Properties>
</file>