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60E99" w14:textId="3D12C223" w:rsidR="00F27518" w:rsidRPr="00E96B19" w:rsidRDefault="005D10D5" w:rsidP="006A65A3">
      <w:pPr>
        <w:pStyle w:val="Heading1"/>
        <w:spacing w:before="120" w:after="120"/>
        <w:rPr>
          <w:rFonts w:ascii="Verdana" w:hAnsi="Verdana"/>
          <w:color w:val="auto"/>
          <w:sz w:val="18"/>
          <w:szCs w:val="18"/>
        </w:rPr>
      </w:pPr>
      <w:bookmarkStart w:id="0" w:name="_top"/>
      <w:bookmarkStart w:id="1" w:name="OLE_LINK30"/>
      <w:bookmarkEnd w:id="0"/>
      <w:r>
        <w:rPr>
          <w:rFonts w:ascii="Verdana" w:hAnsi="Verdana"/>
          <w:color w:val="000000"/>
          <w:sz w:val="36"/>
          <w:szCs w:val="36"/>
        </w:rPr>
        <w:t xml:space="preserve">PeopleSafe - </w:t>
      </w:r>
      <w:r w:rsidR="00F27518" w:rsidRPr="004D5CDE">
        <w:rPr>
          <w:rFonts w:ascii="Verdana" w:hAnsi="Verdana"/>
          <w:color w:val="000000"/>
          <w:sz w:val="36"/>
          <w:szCs w:val="36"/>
        </w:rPr>
        <w:t>Plan Benefit Overrides (PBO)</w:t>
      </w:r>
      <w:r w:rsidR="0080026B">
        <w:rPr>
          <w:rFonts w:ascii="Verdana" w:hAnsi="Verdana"/>
          <w:color w:val="000000"/>
          <w:sz w:val="36"/>
          <w:szCs w:val="36"/>
        </w:rPr>
        <w:t xml:space="preserve"> CCR</w:t>
      </w:r>
      <w:r w:rsidR="00584A02">
        <w:rPr>
          <w:rFonts w:ascii="Verdana" w:hAnsi="Verdana"/>
          <w:color w:val="000000"/>
          <w:sz w:val="36"/>
          <w:szCs w:val="36"/>
        </w:rPr>
        <w:t xml:space="preserve"> </w:t>
      </w:r>
    </w:p>
    <w:bookmarkEnd w:id="1"/>
    <w:p w14:paraId="46DAE1EB" w14:textId="77777777" w:rsidR="00F27518" w:rsidRDefault="00F27518" w:rsidP="006A65A3">
      <w:pPr>
        <w:spacing w:before="120" w:after="120"/>
      </w:pPr>
    </w:p>
    <w:p w14:paraId="4ECCD3C1" w14:textId="79AF6776" w:rsidR="006E747A" w:rsidRPr="00454D1D" w:rsidRDefault="00204217" w:rsidP="00E720DE">
      <w:pPr>
        <w:pStyle w:val="TOC2"/>
        <w:spacing w:before="60" w:after="60"/>
        <w:rPr>
          <w:rFonts w:asciiTheme="minorHAnsi" w:eastAsiaTheme="minorEastAsia" w:hAnsiTheme="minorHAnsi" w:cstheme="minorBidi"/>
          <w:b w:val="0"/>
          <w:bCs w:val="0"/>
          <w:kern w:val="2"/>
          <w:sz w:val="22"/>
          <w:szCs w:val="22"/>
          <w14:ligatures w14:val="standardContextual"/>
        </w:rPr>
      </w:pPr>
      <w:r w:rsidRPr="00EE1A25">
        <w:rPr>
          <w:b w:val="0"/>
          <w:bCs w:val="0"/>
        </w:rPr>
        <w:fldChar w:fldCharType="begin"/>
      </w:r>
      <w:r w:rsidRPr="00454D1D">
        <w:rPr>
          <w:b w:val="0"/>
          <w:bCs w:val="0"/>
        </w:rPr>
        <w:instrText xml:space="preserve"> TOC \o "2-2" \n \p " " \h \z \u </w:instrText>
      </w:r>
      <w:r w:rsidRPr="00EE1A25">
        <w:rPr>
          <w:b w:val="0"/>
          <w:bCs w:val="0"/>
        </w:rPr>
        <w:fldChar w:fldCharType="separate"/>
      </w:r>
      <w:hyperlink w:anchor="_Toc163650200" w:history="1">
        <w:r w:rsidR="006E747A" w:rsidRPr="00454D1D">
          <w:rPr>
            <w:rStyle w:val="Hyperlink"/>
            <w:b w:val="0"/>
            <w:bCs w:val="0"/>
          </w:rPr>
          <w:t>High Level Process</w:t>
        </w:r>
      </w:hyperlink>
    </w:p>
    <w:p w14:paraId="22E46DEE" w14:textId="65A739A5"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1" w:history="1">
        <w:r w:rsidRPr="00454D1D">
          <w:rPr>
            <w:rStyle w:val="Hyperlink"/>
            <w:b w:val="0"/>
            <w:bCs w:val="0"/>
          </w:rPr>
          <w:t>Determining If an Override Is Allowed and Necessary</w:t>
        </w:r>
      </w:hyperlink>
    </w:p>
    <w:p w14:paraId="3059FCA2" w14:textId="5D8D1292"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2" w:history="1">
        <w:r w:rsidRPr="00454D1D">
          <w:rPr>
            <w:rStyle w:val="Hyperlink"/>
            <w:b w:val="0"/>
            <w:bCs w:val="0"/>
          </w:rPr>
          <w:t>Creating a PBO RM Task</w:t>
        </w:r>
      </w:hyperlink>
    </w:p>
    <w:p w14:paraId="073D9D09" w14:textId="226EC09D"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3" w:history="1">
        <w:r w:rsidRPr="00454D1D">
          <w:rPr>
            <w:rStyle w:val="Hyperlink"/>
            <w:b w:val="0"/>
            <w:bCs w:val="0"/>
          </w:rPr>
          <w:t>Disaster Relief Override</w:t>
        </w:r>
      </w:hyperlink>
    </w:p>
    <w:p w14:paraId="61BE0F00" w14:textId="650D4016"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4" w:history="1">
        <w:r w:rsidRPr="00454D1D">
          <w:rPr>
            <w:rStyle w:val="Hyperlink"/>
            <w:b w:val="0"/>
            <w:bCs w:val="0"/>
          </w:rPr>
          <w:t>Nursing Home (LTC) Override</w:t>
        </w:r>
      </w:hyperlink>
    </w:p>
    <w:p w14:paraId="53525DB2" w14:textId="39290045"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5" w:history="1">
        <w:r w:rsidRPr="00454D1D">
          <w:rPr>
            <w:rStyle w:val="Hyperlink"/>
            <w:b w:val="0"/>
            <w:bCs w:val="0"/>
          </w:rPr>
          <w:t>Adding a PBO</w:t>
        </w:r>
      </w:hyperlink>
    </w:p>
    <w:p w14:paraId="19E168AE" w14:textId="09B3888B"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6" w:history="1">
        <w:r w:rsidRPr="00454D1D">
          <w:rPr>
            <w:rStyle w:val="Hyperlink"/>
            <w:b w:val="0"/>
            <w:bCs w:val="0"/>
          </w:rPr>
          <w:t>Updating a PBO</w:t>
        </w:r>
      </w:hyperlink>
    </w:p>
    <w:p w14:paraId="7779AE14" w14:textId="1296EBD2"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7" w:history="1">
        <w:r w:rsidRPr="00454D1D">
          <w:rPr>
            <w:rStyle w:val="Hyperlink"/>
            <w:b w:val="0"/>
            <w:bCs w:val="0"/>
          </w:rPr>
          <w:t>Voiding a PBO</w:t>
        </w:r>
      </w:hyperlink>
    </w:p>
    <w:p w14:paraId="1218316D" w14:textId="630B0210"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8" w:history="1">
        <w:r w:rsidRPr="00454D1D">
          <w:rPr>
            <w:rStyle w:val="Hyperlink"/>
            <w:b w:val="0"/>
            <w:bCs w:val="0"/>
          </w:rPr>
          <w:t>Early Refills - Mail Order</w:t>
        </w:r>
      </w:hyperlink>
    </w:p>
    <w:p w14:paraId="452CD553" w14:textId="154ACBCA"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09" w:history="1">
        <w:r w:rsidRPr="00454D1D">
          <w:rPr>
            <w:rStyle w:val="Hyperlink"/>
            <w:b w:val="0"/>
            <w:bCs w:val="0"/>
          </w:rPr>
          <w:t>Provider Lock</w:t>
        </w:r>
      </w:hyperlink>
    </w:p>
    <w:p w14:paraId="6400A9DE" w14:textId="26A05B79"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10" w:history="1">
        <w:r w:rsidRPr="00454D1D">
          <w:rPr>
            <w:rStyle w:val="Hyperlink"/>
            <w:b w:val="0"/>
            <w:bCs w:val="0"/>
          </w:rPr>
          <w:t>Override Reference Table</w:t>
        </w:r>
      </w:hyperlink>
    </w:p>
    <w:p w14:paraId="088185E4" w14:textId="5438DB7D" w:rsidR="006E747A" w:rsidRPr="00454D1D" w:rsidRDefault="006E747A" w:rsidP="00E720DE">
      <w:pPr>
        <w:pStyle w:val="TOC2"/>
        <w:spacing w:before="60" w:after="60"/>
        <w:rPr>
          <w:rFonts w:asciiTheme="minorHAnsi" w:eastAsiaTheme="minorEastAsia" w:hAnsiTheme="minorHAnsi" w:cstheme="minorBidi"/>
          <w:b w:val="0"/>
          <w:bCs w:val="0"/>
          <w:kern w:val="2"/>
          <w:sz w:val="22"/>
          <w:szCs w:val="22"/>
          <w14:ligatures w14:val="standardContextual"/>
        </w:rPr>
      </w:pPr>
      <w:hyperlink w:anchor="_Toc163650211" w:history="1">
        <w:r w:rsidRPr="00454D1D">
          <w:rPr>
            <w:rStyle w:val="Hyperlink"/>
            <w:b w:val="0"/>
            <w:bCs w:val="0"/>
          </w:rPr>
          <w:t>Related Documents</w:t>
        </w:r>
      </w:hyperlink>
    </w:p>
    <w:p w14:paraId="61E94A86" w14:textId="6BFA1FF1" w:rsidR="006C1CBD" w:rsidRDefault="00204217" w:rsidP="00E720DE">
      <w:pPr>
        <w:spacing w:before="60" w:after="60"/>
      </w:pPr>
      <w:r w:rsidRPr="00EE1A25">
        <w:fldChar w:fldCharType="end"/>
      </w:r>
      <w:r w:rsidR="006C1CBD" w:rsidRPr="00265E52">
        <w:t xml:space="preserve"> </w:t>
      </w:r>
    </w:p>
    <w:p w14:paraId="46B59710" w14:textId="77777777" w:rsidR="00B96EBE" w:rsidRPr="00265E52" w:rsidRDefault="00B96EBE" w:rsidP="006A65A3">
      <w:pPr>
        <w:spacing w:before="120" w:after="120"/>
      </w:pPr>
    </w:p>
    <w:p w14:paraId="4DDCEB6B" w14:textId="2AAEFDAB" w:rsidR="00907E67" w:rsidRDefault="00B35310" w:rsidP="00D108E0">
      <w:pPr>
        <w:spacing w:before="120" w:after="120"/>
        <w:rPr>
          <w:bCs/>
        </w:rPr>
      </w:pPr>
      <w:bookmarkStart w:id="2" w:name="_Overview"/>
      <w:bookmarkEnd w:id="2"/>
      <w:r w:rsidRPr="00B35310">
        <w:rPr>
          <w:b/>
        </w:rPr>
        <w:t>Description</w:t>
      </w:r>
      <w:bookmarkStart w:id="3" w:name="OLE_LINK40"/>
      <w:r w:rsidR="00790521">
        <w:rPr>
          <w:b/>
        </w:rPr>
        <w:t xml:space="preserve">: </w:t>
      </w:r>
      <w:r w:rsidR="006A6185">
        <w:rPr>
          <w:color w:val="000000"/>
        </w:rPr>
        <w:t xml:space="preserve">Instructions for handling override requests. A Plan Benefit Override (PBO) bypasses the general plan design limitations by permitting a claim to pay and allowing a covered medication to be filled. </w:t>
      </w:r>
      <w:bookmarkEnd w:id="3"/>
    </w:p>
    <w:p w14:paraId="74E0FCBB" w14:textId="27300F0A" w:rsidR="004A4264" w:rsidRDefault="004A4264" w:rsidP="00D108E0">
      <w:pPr>
        <w:spacing w:before="120" w:after="120"/>
        <w:rPr>
          <w:color w:val="000000"/>
        </w:rPr>
      </w:pPr>
      <w:r>
        <w:rPr>
          <w:bCs/>
        </w:rPr>
        <w:t xml:space="preserve">Refer to the </w:t>
      </w:r>
      <w:hyperlink r:id="rId11" w:anchor="!/view?docid=5b354e50-0d15-42d0-b9c2-0711ea02d9ce" w:history="1">
        <w:r w:rsidR="00B96EBE">
          <w:rPr>
            <w:rStyle w:val="Hyperlink"/>
          </w:rPr>
          <w:t>HIPAA (Health Insurance Portability and Accountability Act) Grid - CVS (028920)</w:t>
        </w:r>
      </w:hyperlink>
      <w:r>
        <w:rPr>
          <w:bCs/>
        </w:rPr>
        <w:t xml:space="preserve"> for information on who is authorized to requests </w:t>
      </w:r>
      <w:r w:rsidR="00B96EBE">
        <w:rPr>
          <w:bCs/>
        </w:rPr>
        <w:t>Plan benefit Overrides (</w:t>
      </w:r>
      <w:r>
        <w:rPr>
          <w:bCs/>
        </w:rPr>
        <w:t>PBOs</w:t>
      </w:r>
      <w:r w:rsidR="00B96EBE">
        <w:rPr>
          <w:bCs/>
        </w:rPr>
        <w:t>)</w:t>
      </w:r>
      <w:r>
        <w:rPr>
          <w:bCs/>
        </w:rPr>
        <w:t xml:space="preserve">. </w:t>
      </w:r>
    </w:p>
    <w:p w14:paraId="2F404190" w14:textId="7315F76B" w:rsidR="00F27518" w:rsidRDefault="000140FE" w:rsidP="00D108E0">
      <w:pPr>
        <w:spacing w:before="120" w:after="120"/>
      </w:pPr>
      <w:bookmarkStart w:id="4" w:name="_Rationale"/>
      <w:bookmarkStart w:id="5" w:name="_Definitions"/>
      <w:bookmarkStart w:id="6" w:name="_Abbreviations/Definitions"/>
      <w:bookmarkEnd w:id="4"/>
      <w:bookmarkEnd w:id="5"/>
      <w:bookmarkEnd w:id="6"/>
      <w:r>
        <w:rPr>
          <w:noProof/>
        </w:rPr>
        <w:drawing>
          <wp:inline distT="0" distB="0" distL="0" distR="0" wp14:anchorId="7BBAE44F" wp14:editId="37591186">
            <wp:extent cx="238095" cy="2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751D73">
        <w:t xml:space="preserve"> Compass users, refer to </w:t>
      </w:r>
      <w:hyperlink r:id="rId13" w:anchor="!/view?docid=44418b02-7e70-41cc-bb2e-bb38164a951f" w:history="1">
        <w:r w:rsidR="00182F84">
          <w:rPr>
            <w:rStyle w:val="Hyperlink"/>
          </w:rPr>
          <w:t>Compass – Plan Benefit Override (PBO) Guide (061708)</w:t>
        </w:r>
      </w:hyperlink>
      <w:r w:rsidR="00751D73">
        <w:t>.</w:t>
      </w:r>
    </w:p>
    <w:tbl>
      <w:tblPr>
        <w:tblW w:w="5000" w:type="pct"/>
        <w:jc w:val="center"/>
        <w:tblBorders>
          <w:top w:val="single" w:sz="4" w:space="0" w:color="FFC000"/>
          <w:left w:val="single" w:sz="4" w:space="0" w:color="FFC000"/>
          <w:bottom w:val="single" w:sz="4" w:space="0" w:color="FFC000"/>
          <w:right w:val="single" w:sz="4" w:space="0" w:color="FFC000"/>
        </w:tblBorders>
        <w:tblCellMar>
          <w:top w:w="173" w:type="dxa"/>
          <w:left w:w="115" w:type="dxa"/>
          <w:bottom w:w="115" w:type="dxa"/>
          <w:right w:w="115" w:type="dxa"/>
        </w:tblCellMar>
        <w:tblLook w:val="04A0" w:firstRow="1" w:lastRow="0" w:firstColumn="1" w:lastColumn="0" w:noHBand="0" w:noVBand="1"/>
      </w:tblPr>
      <w:tblGrid>
        <w:gridCol w:w="8572"/>
        <w:gridCol w:w="4378"/>
      </w:tblGrid>
      <w:tr w:rsidR="004C69AC" w14:paraId="16C5E970" w14:textId="77777777" w:rsidTr="3643E5DB">
        <w:trPr>
          <w:jc w:val="center"/>
        </w:trPr>
        <w:tc>
          <w:tcPr>
            <w:tcW w:w="30665" w:type="dxa"/>
            <w:gridSpan w:val="2"/>
            <w:tcBorders>
              <w:top w:val="single" w:sz="4" w:space="0" w:color="FFC000" w:themeColor="accent4"/>
              <w:left w:val="single" w:sz="4" w:space="0" w:color="FFC000" w:themeColor="accent4"/>
              <w:bottom w:val="nil"/>
              <w:right w:val="single" w:sz="4" w:space="0" w:color="FFC000" w:themeColor="accent4"/>
            </w:tcBorders>
            <w:shd w:val="clear" w:color="auto" w:fill="FFC000" w:themeFill="accent4"/>
            <w:hideMark/>
          </w:tcPr>
          <w:p w14:paraId="73015FD2" w14:textId="7D15C0C5" w:rsidR="004C69AC" w:rsidRPr="004B413D" w:rsidRDefault="0A18E618" w:rsidP="006A65A3">
            <w:pPr>
              <w:pStyle w:val="Heading2"/>
              <w:spacing w:before="120" w:after="120"/>
            </w:pPr>
            <w:bookmarkStart w:id="7" w:name="_High_Level_Process"/>
            <w:bookmarkStart w:id="8" w:name="_Toc71546317"/>
            <w:bookmarkStart w:id="9" w:name="_Toc17363064"/>
            <w:bookmarkStart w:id="10" w:name="_Toc6918253"/>
            <w:bookmarkStart w:id="11" w:name="_Toc163650200"/>
            <w:bookmarkStart w:id="12" w:name="OLE_LINK49"/>
            <w:bookmarkStart w:id="13" w:name="OLE_LINK29"/>
            <w:bookmarkEnd w:id="7"/>
            <w:r>
              <w:t>High Level Process</w:t>
            </w:r>
            <w:bookmarkEnd w:id="8"/>
            <w:bookmarkEnd w:id="9"/>
            <w:bookmarkEnd w:id="10"/>
            <w:bookmarkEnd w:id="11"/>
          </w:p>
        </w:tc>
      </w:tr>
      <w:tr w:rsidR="004C69AC" w14:paraId="193D9765" w14:textId="77777777" w:rsidTr="3643E5DB">
        <w:trPr>
          <w:jc w:val="center"/>
        </w:trPr>
        <w:tc>
          <w:tcPr>
            <w:tcW w:w="30665" w:type="dxa"/>
            <w:gridSpan w:val="2"/>
            <w:tcBorders>
              <w:top w:val="nil"/>
              <w:left w:val="single" w:sz="4" w:space="0" w:color="FFC000" w:themeColor="accent4"/>
              <w:bottom w:val="nil"/>
              <w:right w:val="single" w:sz="4" w:space="0" w:color="FFC000" w:themeColor="accent4"/>
            </w:tcBorders>
          </w:tcPr>
          <w:p w14:paraId="5885C2B6" w14:textId="20E436E2" w:rsidR="003848EF" w:rsidRPr="00C46CD1" w:rsidRDefault="003848EF" w:rsidP="00F945A9">
            <w:pPr>
              <w:numPr>
                <w:ilvl w:val="0"/>
                <w:numId w:val="60"/>
              </w:numPr>
              <w:spacing w:before="120" w:after="120"/>
              <w:ind w:left="327"/>
              <w:rPr>
                <w:b/>
                <w:sz w:val="28"/>
                <w:szCs w:val="28"/>
              </w:rPr>
            </w:pPr>
            <w:hyperlink w:anchor="IdentifytheNeededPBO" w:history="1">
              <w:r w:rsidRPr="00C46CD1">
                <w:rPr>
                  <w:rStyle w:val="Hyperlink"/>
                  <w:b/>
                  <w:sz w:val="28"/>
                  <w:szCs w:val="28"/>
                </w:rPr>
                <w:t>Identify</w:t>
              </w:r>
            </w:hyperlink>
            <w:r w:rsidRPr="00C46CD1">
              <w:rPr>
                <w:b/>
                <w:sz w:val="28"/>
                <w:szCs w:val="28"/>
              </w:rPr>
              <w:t xml:space="preserve"> the needed override type and verify that an override will solve the issue</w:t>
            </w:r>
            <w:r w:rsidR="0050794E" w:rsidRPr="00C46CD1">
              <w:rPr>
                <w:b/>
                <w:sz w:val="28"/>
                <w:szCs w:val="28"/>
              </w:rPr>
              <w:t>.</w:t>
            </w:r>
          </w:p>
          <w:p w14:paraId="6DAC5184" w14:textId="5EE23EEB" w:rsidR="003848EF" w:rsidRPr="00C46CD1" w:rsidRDefault="003848EF" w:rsidP="00D108E0">
            <w:pPr>
              <w:spacing w:before="120" w:after="120"/>
              <w:ind w:left="327"/>
              <w:rPr>
                <w:bCs/>
              </w:rPr>
            </w:pPr>
            <w:r w:rsidRPr="00C46CD1">
              <w:rPr>
                <w:b/>
              </w:rPr>
              <w:t>Notes</w:t>
            </w:r>
            <w:bookmarkStart w:id="14" w:name="OLE_LINK23"/>
            <w:r w:rsidR="00790521">
              <w:rPr>
                <w:b/>
              </w:rPr>
              <w:t xml:space="preserve">: </w:t>
            </w:r>
          </w:p>
          <w:bookmarkEnd w:id="14"/>
          <w:p w14:paraId="4BDDF4B8" w14:textId="77777777" w:rsidR="007829F9" w:rsidRPr="007829F9" w:rsidRDefault="003848EF" w:rsidP="00F945A9">
            <w:pPr>
              <w:pStyle w:val="ListParagraph"/>
              <w:numPr>
                <w:ilvl w:val="0"/>
                <w:numId w:val="75"/>
              </w:numPr>
              <w:spacing w:before="120" w:after="120"/>
              <w:rPr>
                <w:szCs w:val="22"/>
              </w:rPr>
            </w:pPr>
            <w:r w:rsidRPr="007829F9">
              <w:rPr>
                <w:bCs/>
              </w:rPr>
              <w:t xml:space="preserve">For early refill at Mail Order, refer to </w:t>
            </w:r>
            <w:hyperlink w:anchor="_Early_Refills_-" w:history="1">
              <w:r w:rsidRPr="007829F9">
                <w:rPr>
                  <w:rStyle w:val="Hyperlink"/>
                  <w:bCs/>
                </w:rPr>
                <w:t>Early Refills - Mail Order</w:t>
              </w:r>
            </w:hyperlink>
            <w:r w:rsidRPr="007829F9">
              <w:rPr>
                <w:bCs/>
              </w:rPr>
              <w:t>.</w:t>
            </w:r>
            <w:r w:rsidR="005B4090" w:rsidRPr="007829F9">
              <w:rPr>
                <w:bCs/>
              </w:rPr>
              <w:t xml:space="preserve"> </w:t>
            </w:r>
          </w:p>
          <w:p w14:paraId="3E17CB06" w14:textId="4598EC90" w:rsidR="007829F9" w:rsidRPr="000106A1" w:rsidRDefault="000219F1" w:rsidP="00F945A9">
            <w:pPr>
              <w:pStyle w:val="ListParagraph"/>
              <w:numPr>
                <w:ilvl w:val="0"/>
                <w:numId w:val="75"/>
              </w:numPr>
              <w:spacing w:before="120" w:after="120"/>
              <w:rPr>
                <w:b/>
                <w:szCs w:val="22"/>
              </w:rPr>
            </w:pPr>
            <w:r w:rsidRPr="007829F9">
              <w:rPr>
                <w:bCs/>
              </w:rPr>
              <w:t xml:space="preserve">If the Override is for the </w:t>
            </w:r>
            <w:r w:rsidRPr="000106A1">
              <w:rPr>
                <w:b/>
              </w:rPr>
              <w:t xml:space="preserve">local </w:t>
            </w:r>
            <w:r w:rsidR="0064473F" w:rsidRPr="000106A1">
              <w:rPr>
                <w:b/>
              </w:rPr>
              <w:t>pharmacy,</w:t>
            </w:r>
            <w:r w:rsidRPr="000106A1">
              <w:rPr>
                <w:b/>
              </w:rPr>
              <w:t xml:space="preserve"> make sure there is a rejection first.</w:t>
            </w:r>
          </w:p>
          <w:p w14:paraId="1B474C0F" w14:textId="699617B1" w:rsidR="004C69AC" w:rsidRPr="007829F9" w:rsidRDefault="003848EF" w:rsidP="00F945A9">
            <w:pPr>
              <w:pStyle w:val="ListParagraph"/>
              <w:numPr>
                <w:ilvl w:val="0"/>
                <w:numId w:val="75"/>
              </w:numPr>
              <w:spacing w:before="120" w:after="120"/>
              <w:rPr>
                <w:rStyle w:val="Hyperlink"/>
                <w:color w:val="auto"/>
                <w:szCs w:val="22"/>
                <w:u w:val="none"/>
              </w:rPr>
            </w:pPr>
            <w:r w:rsidRPr="007829F9">
              <w:rPr>
                <w:bCs/>
              </w:rPr>
              <w:t>If the rejected claim is due to fill limit restrictions, some clients do offer Maintenance Choice Opt Out</w:t>
            </w:r>
            <w:r w:rsidR="00CE58E1" w:rsidRPr="007829F9">
              <w:rPr>
                <w:bCs/>
              </w:rPr>
              <w:t xml:space="preserve">. </w:t>
            </w:r>
            <w:r w:rsidRPr="007829F9">
              <w:rPr>
                <w:bCs/>
              </w:rPr>
              <w:t xml:space="preserve">This allows the </w:t>
            </w:r>
            <w:proofErr w:type="gramStart"/>
            <w:r w:rsidRPr="007829F9">
              <w:rPr>
                <w:bCs/>
              </w:rPr>
              <w:t>member</w:t>
            </w:r>
            <w:proofErr w:type="gramEnd"/>
            <w:r w:rsidRPr="007829F9">
              <w:rPr>
                <w:bCs/>
              </w:rPr>
              <w:t xml:space="preserve"> to continue </w:t>
            </w:r>
            <w:proofErr w:type="gramStart"/>
            <w:r w:rsidRPr="007829F9">
              <w:rPr>
                <w:bCs/>
              </w:rPr>
              <w:t>filling</w:t>
            </w:r>
            <w:proofErr w:type="gramEnd"/>
            <w:r w:rsidRPr="007829F9">
              <w:rPr>
                <w:bCs/>
              </w:rPr>
              <w:t xml:space="preserve"> prescriptions at other retail pharmacies while keeping the plan’s retail </w:t>
            </w:r>
            <w:proofErr w:type="gramStart"/>
            <w:r w:rsidRPr="007829F9">
              <w:rPr>
                <w:bCs/>
              </w:rPr>
              <w:t>copay</w:t>
            </w:r>
            <w:proofErr w:type="gramEnd"/>
            <w:r w:rsidRPr="007829F9">
              <w:rPr>
                <w:bCs/>
              </w:rPr>
              <w:t xml:space="preserve"> &amp; day supply</w:t>
            </w:r>
            <w:r w:rsidR="00CE58E1" w:rsidRPr="007829F9">
              <w:rPr>
                <w:bCs/>
              </w:rPr>
              <w:t xml:space="preserve">. </w:t>
            </w:r>
            <w:r w:rsidRPr="007829F9">
              <w:rPr>
                <w:bCs/>
              </w:rPr>
              <w:t>Refer to Maintenance Choice Opt Out</w:t>
            </w:r>
            <w:r w:rsidR="00CE58E1" w:rsidRPr="007829F9">
              <w:rPr>
                <w:bCs/>
              </w:rPr>
              <w:t xml:space="preserve">. </w:t>
            </w:r>
            <w:r w:rsidRPr="007829F9">
              <w:rPr>
                <w:bCs/>
              </w:rPr>
              <w:t>This may be the better solution.</w:t>
            </w:r>
          </w:p>
        </w:tc>
      </w:tr>
      <w:tr w:rsidR="004C69AC" w14:paraId="05C7ECC5" w14:textId="77777777" w:rsidTr="3643E5DB">
        <w:trPr>
          <w:trHeight w:val="8260"/>
          <w:jc w:val="center"/>
        </w:trPr>
        <w:tc>
          <w:tcPr>
            <w:tcW w:w="30665" w:type="dxa"/>
            <w:gridSpan w:val="2"/>
            <w:tcBorders>
              <w:top w:val="nil"/>
              <w:left w:val="single" w:sz="4" w:space="0" w:color="FFC000" w:themeColor="accent4"/>
              <w:bottom w:val="nil"/>
              <w:right w:val="single" w:sz="4" w:space="0" w:color="FFC000" w:themeColor="accent4"/>
            </w:tcBorders>
          </w:tcPr>
          <w:p w14:paraId="064A3CFC" w14:textId="4FF913BA" w:rsidR="003848EF" w:rsidRPr="00C46CD1" w:rsidRDefault="003848EF" w:rsidP="00F945A9">
            <w:pPr>
              <w:numPr>
                <w:ilvl w:val="0"/>
                <w:numId w:val="60"/>
              </w:numPr>
              <w:spacing w:before="120" w:after="120"/>
              <w:ind w:left="327"/>
              <w:rPr>
                <w:b/>
                <w:sz w:val="28"/>
                <w:szCs w:val="28"/>
              </w:rPr>
            </w:pPr>
            <w:hyperlink w:anchor="ReviewCIFtoDetermineAvailable" w:history="1">
              <w:r w:rsidRPr="00C46CD1">
                <w:rPr>
                  <w:rStyle w:val="Hyperlink"/>
                  <w:b/>
                  <w:sz w:val="28"/>
                  <w:szCs w:val="28"/>
                </w:rPr>
                <w:t>Review</w:t>
              </w:r>
            </w:hyperlink>
            <w:r w:rsidRPr="00C46CD1">
              <w:rPr>
                <w:b/>
                <w:sz w:val="28"/>
                <w:szCs w:val="28"/>
              </w:rPr>
              <w:t xml:space="preserve"> </w:t>
            </w:r>
            <w:r w:rsidRPr="00C46CD1">
              <w:rPr>
                <w:b/>
                <w:bCs/>
                <w:sz w:val="28"/>
                <w:szCs w:val="28"/>
              </w:rPr>
              <w:t>the CIF in the Overrides section to determine if the override is available.</w:t>
            </w:r>
          </w:p>
          <w:p w14:paraId="691254B4" w14:textId="77777777" w:rsidR="003848EF" w:rsidRPr="00C46CD1" w:rsidRDefault="003848EF" w:rsidP="006A65A3">
            <w:pPr>
              <w:spacing w:before="120" w:after="120"/>
              <w:rPr>
                <w:b/>
              </w:rPr>
            </w:pPr>
          </w:p>
          <w:p w14:paraId="7F487054" w14:textId="6AC11E86" w:rsidR="003848EF" w:rsidRPr="00C46CD1" w:rsidRDefault="003848EF" w:rsidP="006A65A3">
            <w:pPr>
              <w:spacing w:before="120" w:after="120"/>
            </w:pPr>
            <w:r w:rsidRPr="00C46CD1">
              <w:rPr>
                <w:b/>
              </w:rPr>
              <w:t xml:space="preserve">Commercial CCRs can </w:t>
            </w:r>
            <w:proofErr w:type="gramStart"/>
            <w:r w:rsidRPr="00C46CD1">
              <w:rPr>
                <w:b/>
              </w:rPr>
              <w:t>enter ONLY</w:t>
            </w:r>
            <w:proofErr w:type="gramEnd"/>
            <w:r w:rsidRPr="00C46CD1">
              <w:rPr>
                <w:b/>
              </w:rPr>
              <w:t xml:space="preserve"> the following overrides IF the CIF allows</w:t>
            </w:r>
            <w:r w:rsidR="00790521">
              <w:rPr>
                <w:b/>
              </w:rPr>
              <w:t xml:space="preserve">: </w:t>
            </w:r>
          </w:p>
          <w:p w14:paraId="190A38C9" w14:textId="77777777" w:rsidR="003848EF" w:rsidRPr="00C46CD1" w:rsidRDefault="003848EF" w:rsidP="00F945A9">
            <w:pPr>
              <w:numPr>
                <w:ilvl w:val="0"/>
                <w:numId w:val="71"/>
              </w:numPr>
              <w:spacing w:before="120" w:after="120"/>
              <w:ind w:left="687" w:hanging="270"/>
              <w:rPr>
                <w:color w:val="000000"/>
              </w:rPr>
            </w:pPr>
            <w:bookmarkStart w:id="15" w:name="OLE_LINK35"/>
            <w:r w:rsidRPr="00C46CD1">
              <w:rPr>
                <w:color w:val="000000"/>
              </w:rPr>
              <w:t>Disaster/Emergency</w:t>
            </w:r>
          </w:p>
          <w:p w14:paraId="38312AA5" w14:textId="77777777" w:rsidR="003848EF" w:rsidRPr="00C46CD1" w:rsidRDefault="003848EF" w:rsidP="00F945A9">
            <w:pPr>
              <w:numPr>
                <w:ilvl w:val="0"/>
                <w:numId w:val="71"/>
              </w:numPr>
              <w:spacing w:before="120" w:after="120"/>
              <w:ind w:left="687" w:hanging="270"/>
              <w:rPr>
                <w:color w:val="000000"/>
              </w:rPr>
            </w:pPr>
            <w:r w:rsidRPr="00C46CD1">
              <w:rPr>
                <w:color w:val="000000"/>
              </w:rPr>
              <w:t>Dosage Increase/Change</w:t>
            </w:r>
          </w:p>
          <w:p w14:paraId="513DDB8D" w14:textId="77777777" w:rsidR="003848EF" w:rsidRPr="00C46CD1" w:rsidRDefault="003848EF" w:rsidP="00F945A9">
            <w:pPr>
              <w:numPr>
                <w:ilvl w:val="0"/>
                <w:numId w:val="71"/>
              </w:numPr>
              <w:spacing w:before="120" w:after="120"/>
              <w:ind w:left="687" w:hanging="270"/>
              <w:rPr>
                <w:color w:val="000000"/>
              </w:rPr>
            </w:pPr>
            <w:r w:rsidRPr="00C46CD1">
              <w:rPr>
                <w:color w:val="000000"/>
              </w:rPr>
              <w:t>Duplicate Therapy</w:t>
            </w:r>
          </w:p>
          <w:p w14:paraId="4D1C815F" w14:textId="77777777" w:rsidR="003848EF" w:rsidRPr="00C46CD1" w:rsidRDefault="003848EF" w:rsidP="00F945A9">
            <w:pPr>
              <w:numPr>
                <w:ilvl w:val="0"/>
                <w:numId w:val="71"/>
              </w:numPr>
              <w:spacing w:before="120" w:after="120"/>
              <w:ind w:left="687" w:hanging="270"/>
              <w:rPr>
                <w:color w:val="000000"/>
              </w:rPr>
            </w:pPr>
            <w:r w:rsidRPr="00C46CD1">
              <w:rPr>
                <w:color w:val="000000"/>
              </w:rPr>
              <w:t>Participant Lost/Stolen/Damaged Meds</w:t>
            </w:r>
          </w:p>
          <w:p w14:paraId="4D32C81E" w14:textId="77777777" w:rsidR="003848EF" w:rsidRPr="00C46CD1" w:rsidRDefault="003848EF" w:rsidP="00F945A9">
            <w:pPr>
              <w:numPr>
                <w:ilvl w:val="0"/>
                <w:numId w:val="71"/>
              </w:numPr>
              <w:spacing w:before="120" w:after="120"/>
              <w:ind w:left="687" w:hanging="270"/>
              <w:rPr>
                <w:color w:val="000000"/>
              </w:rPr>
            </w:pPr>
            <w:bookmarkStart w:id="16" w:name="OLE_LINK34"/>
            <w:r w:rsidRPr="00C46CD1">
              <w:rPr>
                <w:color w:val="000000"/>
              </w:rPr>
              <w:t>Retail Refill Limit/Allowed Fill/Annual Fill Limit (AFL)</w:t>
            </w:r>
            <w:bookmarkEnd w:id="16"/>
          </w:p>
          <w:p w14:paraId="30341665" w14:textId="77777777" w:rsidR="003848EF" w:rsidRPr="00C46CD1" w:rsidRDefault="003848EF" w:rsidP="00F945A9">
            <w:pPr>
              <w:numPr>
                <w:ilvl w:val="0"/>
                <w:numId w:val="71"/>
              </w:numPr>
              <w:spacing w:before="120" w:after="120"/>
              <w:ind w:left="687" w:hanging="270"/>
            </w:pPr>
            <w:r w:rsidRPr="00C46CD1">
              <w:t>Transform Care</w:t>
            </w:r>
          </w:p>
          <w:p w14:paraId="594BDEF5" w14:textId="77777777" w:rsidR="003848EF" w:rsidRPr="00C46CD1" w:rsidRDefault="003848EF" w:rsidP="00F945A9">
            <w:pPr>
              <w:numPr>
                <w:ilvl w:val="0"/>
                <w:numId w:val="71"/>
              </w:numPr>
              <w:spacing w:before="120" w:after="120"/>
              <w:ind w:left="687" w:hanging="270"/>
              <w:rPr>
                <w:color w:val="000000"/>
              </w:rPr>
            </w:pPr>
            <w:r w:rsidRPr="00C46CD1">
              <w:rPr>
                <w:color w:val="000000"/>
              </w:rPr>
              <w:t>Vacation</w:t>
            </w:r>
            <w:bookmarkEnd w:id="15"/>
          </w:p>
          <w:p w14:paraId="4EB534AB" w14:textId="77777777" w:rsidR="003848EF" w:rsidRPr="00C46CD1" w:rsidRDefault="003848EF" w:rsidP="00D108E0">
            <w:pPr>
              <w:spacing w:before="120" w:after="120"/>
              <w:rPr>
                <w:color w:val="000000"/>
              </w:rPr>
            </w:pPr>
          </w:p>
          <w:p w14:paraId="18B271E5" w14:textId="23C3DADD" w:rsidR="003848EF" w:rsidRPr="002C13C3" w:rsidRDefault="003848EF" w:rsidP="006A65A3">
            <w:pPr>
              <w:spacing w:before="120" w:after="120"/>
              <w:rPr>
                <w:szCs w:val="22"/>
              </w:rPr>
            </w:pPr>
            <w:bookmarkStart w:id="17" w:name="OLE_LINK42"/>
            <w:r w:rsidRPr="00C46CD1">
              <w:rPr>
                <w:b/>
                <w:bCs/>
                <w:color w:val="000000"/>
              </w:rPr>
              <w:t>Note</w:t>
            </w:r>
            <w:r w:rsidR="00790521">
              <w:rPr>
                <w:b/>
                <w:bCs/>
                <w:color w:val="000000"/>
              </w:rPr>
              <w:t xml:space="preserve">: </w:t>
            </w:r>
            <w:r w:rsidRPr="00C46CD1">
              <w:rPr>
                <w:color w:val="000000"/>
              </w:rPr>
              <w:t xml:space="preserve">Other overrides must be entered by </w:t>
            </w:r>
            <w:proofErr w:type="gramStart"/>
            <w:r w:rsidRPr="00C46CD1">
              <w:rPr>
                <w:color w:val="000000"/>
              </w:rPr>
              <w:t>Senior</w:t>
            </w:r>
            <w:proofErr w:type="gramEnd"/>
            <w:r w:rsidRPr="00C46CD1">
              <w:rPr>
                <w:color w:val="000000"/>
              </w:rPr>
              <w:t xml:space="preserve"> Team. </w:t>
            </w:r>
            <w:bookmarkEnd w:id="17"/>
          </w:p>
          <w:p w14:paraId="10C815A4" w14:textId="08AAA379" w:rsidR="003848EF" w:rsidRPr="00C46CD1" w:rsidRDefault="003848EF" w:rsidP="00D108E0">
            <w:pPr>
              <w:spacing w:before="120" w:after="120"/>
              <w:rPr>
                <w:color w:val="000000"/>
              </w:rPr>
            </w:pPr>
          </w:p>
          <w:p w14:paraId="66F2F7F0" w14:textId="77777777" w:rsidR="003848EF" w:rsidRPr="00C46CD1" w:rsidRDefault="003848EF" w:rsidP="006A65A3">
            <w:pPr>
              <w:spacing w:before="120" w:after="120"/>
              <w:rPr>
                <w:b/>
              </w:rPr>
            </w:pPr>
            <w:bookmarkStart w:id="18" w:name="OLE_LINK39"/>
            <w:bookmarkStart w:id="19" w:name="OLE_LINK38"/>
            <w:r w:rsidRPr="00C46CD1">
              <w:rPr>
                <w:b/>
              </w:rPr>
              <w:t xml:space="preserve">Specialty medications allow ONLY the following overrides: </w:t>
            </w:r>
          </w:p>
          <w:p w14:paraId="121E9758" w14:textId="77777777" w:rsidR="003848EF" w:rsidRPr="00C46CD1" w:rsidRDefault="003848EF" w:rsidP="00F945A9">
            <w:pPr>
              <w:numPr>
                <w:ilvl w:val="0"/>
                <w:numId w:val="72"/>
              </w:numPr>
              <w:spacing w:before="120" w:after="120"/>
              <w:rPr>
                <w:color w:val="000000"/>
              </w:rPr>
            </w:pPr>
            <w:r w:rsidRPr="00C46CD1">
              <w:rPr>
                <w:color w:val="000000"/>
              </w:rPr>
              <w:t>Dosage Increase/Change</w:t>
            </w:r>
          </w:p>
          <w:p w14:paraId="3AA0C6B0" w14:textId="003C8B26" w:rsidR="003848EF" w:rsidRPr="00C46CD1" w:rsidRDefault="003848EF" w:rsidP="00F945A9">
            <w:pPr>
              <w:numPr>
                <w:ilvl w:val="0"/>
                <w:numId w:val="72"/>
              </w:numPr>
              <w:spacing w:before="120" w:after="120"/>
              <w:rPr>
                <w:color w:val="000000"/>
              </w:rPr>
            </w:pPr>
            <w:r w:rsidRPr="00C46CD1">
              <w:rPr>
                <w:color w:val="000000"/>
              </w:rPr>
              <w:t>Duplicate Therapy</w:t>
            </w:r>
          </w:p>
          <w:p w14:paraId="2DB2E6D4" w14:textId="08E1C574" w:rsidR="007220E4" w:rsidRPr="00C46CD1" w:rsidRDefault="007220E4" w:rsidP="00F945A9">
            <w:pPr>
              <w:numPr>
                <w:ilvl w:val="0"/>
                <w:numId w:val="72"/>
              </w:numPr>
              <w:spacing w:before="120" w:after="120"/>
              <w:rPr>
                <w:color w:val="000000"/>
              </w:rPr>
            </w:pPr>
            <w:r w:rsidRPr="00C46CD1">
              <w:rPr>
                <w:color w:val="000000"/>
              </w:rPr>
              <w:t>Plan Limitations Exceeded</w:t>
            </w:r>
          </w:p>
          <w:p w14:paraId="44F31EDC" w14:textId="77777777" w:rsidR="003848EF" w:rsidRPr="00C46CD1" w:rsidRDefault="003848EF" w:rsidP="00F945A9">
            <w:pPr>
              <w:numPr>
                <w:ilvl w:val="0"/>
                <w:numId w:val="72"/>
              </w:numPr>
              <w:spacing w:before="120" w:after="120"/>
              <w:rPr>
                <w:color w:val="000000"/>
              </w:rPr>
            </w:pPr>
            <w:r w:rsidRPr="00C46CD1">
              <w:rPr>
                <w:color w:val="000000"/>
              </w:rPr>
              <w:t>Participant Lost/Stolen/Damaged Medication</w:t>
            </w:r>
          </w:p>
          <w:p w14:paraId="3DF3BE5B" w14:textId="77777777" w:rsidR="003848EF" w:rsidRDefault="003848EF" w:rsidP="00F945A9">
            <w:pPr>
              <w:numPr>
                <w:ilvl w:val="0"/>
                <w:numId w:val="72"/>
              </w:numPr>
              <w:spacing w:before="120" w:after="120"/>
              <w:rPr>
                <w:color w:val="000000"/>
              </w:rPr>
            </w:pPr>
            <w:r w:rsidRPr="00C46CD1">
              <w:rPr>
                <w:color w:val="000000"/>
              </w:rPr>
              <w:t>Retail Refill Limit/Allowed Fill/Annual Fill Limit (AFL)</w:t>
            </w:r>
          </w:p>
          <w:p w14:paraId="77751F9F" w14:textId="2F248935" w:rsidR="00375D39" w:rsidRPr="00C46CD1" w:rsidRDefault="00375D39" w:rsidP="00F945A9">
            <w:pPr>
              <w:numPr>
                <w:ilvl w:val="0"/>
                <w:numId w:val="72"/>
              </w:numPr>
              <w:spacing w:before="120" w:after="120"/>
              <w:rPr>
                <w:color w:val="000000"/>
              </w:rPr>
            </w:pPr>
            <w:r w:rsidRPr="00375D39">
              <w:rPr>
                <w:color w:val="000000"/>
              </w:rPr>
              <w:t>Specialty Retail Lock Out</w:t>
            </w:r>
          </w:p>
          <w:p w14:paraId="4ADA7A21" w14:textId="77777777" w:rsidR="003848EF" w:rsidRPr="00C46CD1" w:rsidRDefault="003848EF" w:rsidP="00F945A9">
            <w:pPr>
              <w:numPr>
                <w:ilvl w:val="0"/>
                <w:numId w:val="72"/>
              </w:numPr>
              <w:spacing w:before="120" w:after="120"/>
              <w:rPr>
                <w:color w:val="000000"/>
              </w:rPr>
            </w:pPr>
            <w:r w:rsidRPr="00C46CD1">
              <w:rPr>
                <w:color w:val="000000"/>
              </w:rPr>
              <w:t>Transform Care</w:t>
            </w:r>
          </w:p>
          <w:p w14:paraId="1ED8FF54" w14:textId="732F5002" w:rsidR="004C69AC" w:rsidRPr="00C46CD1" w:rsidRDefault="003848EF" w:rsidP="00F945A9">
            <w:pPr>
              <w:pStyle w:val="ListParagraph"/>
              <w:numPr>
                <w:ilvl w:val="0"/>
                <w:numId w:val="72"/>
              </w:numPr>
              <w:spacing w:before="120" w:after="120"/>
              <w:rPr>
                <w:rStyle w:val="Hyperlink"/>
                <w:color w:val="auto"/>
                <w:u w:val="none"/>
              </w:rPr>
            </w:pPr>
            <w:r w:rsidRPr="00C46CD1">
              <w:t>Vacation</w:t>
            </w:r>
            <w:bookmarkEnd w:id="18"/>
            <w:bookmarkEnd w:id="19"/>
          </w:p>
        </w:tc>
      </w:tr>
      <w:bookmarkEnd w:id="12"/>
      <w:tr w:rsidR="003848EF" w14:paraId="2B25F7F7" w14:textId="77777777" w:rsidTr="3643E5DB">
        <w:trPr>
          <w:trHeight w:val="9052"/>
          <w:jc w:val="center"/>
        </w:trPr>
        <w:tc>
          <w:tcPr>
            <w:tcW w:w="23046" w:type="dxa"/>
            <w:tcBorders>
              <w:top w:val="nil"/>
              <w:left w:val="single" w:sz="4" w:space="0" w:color="FFC000" w:themeColor="accent4"/>
              <w:right w:val="nil"/>
            </w:tcBorders>
            <w:hideMark/>
          </w:tcPr>
          <w:p w14:paraId="0C5DC6CB" w14:textId="6031951C" w:rsidR="003848EF" w:rsidRPr="00C46CD1" w:rsidRDefault="003848EF" w:rsidP="00F945A9">
            <w:pPr>
              <w:numPr>
                <w:ilvl w:val="0"/>
                <w:numId w:val="60"/>
              </w:numPr>
              <w:spacing w:before="120" w:after="120"/>
              <w:ind w:left="327"/>
              <w:rPr>
                <w:b/>
                <w:sz w:val="28"/>
                <w:szCs w:val="28"/>
              </w:rPr>
            </w:pPr>
            <w:r w:rsidRPr="00C46CD1">
              <w:rPr>
                <w:b/>
                <w:sz w:val="28"/>
                <w:szCs w:val="28"/>
              </w:rPr>
              <w:fldChar w:fldCharType="begin"/>
            </w:r>
            <w:r w:rsidRPr="00C46CD1">
              <w:rPr>
                <w:b/>
                <w:sz w:val="28"/>
                <w:szCs w:val="28"/>
              </w:rPr>
              <w:instrText xml:space="preserve"> HYPERLINK  \l "ReviewCIFOverrideAllowed" </w:instrText>
            </w:r>
            <w:r w:rsidRPr="00C46CD1">
              <w:rPr>
                <w:b/>
                <w:sz w:val="28"/>
                <w:szCs w:val="28"/>
              </w:rPr>
            </w:r>
            <w:r w:rsidRPr="00C46CD1">
              <w:rPr>
                <w:b/>
                <w:sz w:val="28"/>
                <w:szCs w:val="28"/>
              </w:rPr>
              <w:fldChar w:fldCharType="separate"/>
            </w:r>
            <w:r w:rsidRPr="00C46CD1">
              <w:rPr>
                <w:rStyle w:val="Hyperlink"/>
                <w:b/>
                <w:sz w:val="28"/>
                <w:szCs w:val="28"/>
              </w:rPr>
              <w:t>Review</w:t>
            </w:r>
            <w:r w:rsidRPr="00C46CD1">
              <w:rPr>
                <w:b/>
                <w:sz w:val="28"/>
                <w:szCs w:val="28"/>
              </w:rPr>
              <w:fldChar w:fldCharType="end"/>
            </w:r>
            <w:r w:rsidRPr="00C46CD1">
              <w:rPr>
                <w:b/>
                <w:sz w:val="28"/>
                <w:szCs w:val="28"/>
              </w:rPr>
              <w:t xml:space="preserve"> </w:t>
            </w:r>
            <w:r w:rsidRPr="00C46CD1">
              <w:rPr>
                <w:b/>
                <w:bCs/>
                <w:sz w:val="28"/>
                <w:szCs w:val="28"/>
              </w:rPr>
              <w:t>the Client Information Form (CIF) in theSource to check if the override(s) is allowed</w:t>
            </w:r>
            <w:r w:rsidRPr="00C46CD1">
              <w:rPr>
                <w:b/>
                <w:bCs/>
                <w:color w:val="000000"/>
                <w:sz w:val="28"/>
                <w:szCs w:val="28"/>
              </w:rPr>
              <w:t>.</w:t>
            </w:r>
          </w:p>
          <w:p w14:paraId="04A01A0A" w14:textId="77777777" w:rsidR="003848EF" w:rsidRPr="00C46CD1" w:rsidRDefault="003848EF" w:rsidP="00F945A9">
            <w:pPr>
              <w:numPr>
                <w:ilvl w:val="0"/>
                <w:numId w:val="70"/>
              </w:numPr>
              <w:spacing w:before="120" w:after="120"/>
              <w:rPr>
                <w:color w:val="000000"/>
              </w:rPr>
            </w:pPr>
            <w:r w:rsidRPr="00C46CD1">
              <w:rPr>
                <w:color w:val="000000"/>
              </w:rPr>
              <w:t>If allowed, proceed to Step 5.</w:t>
            </w:r>
          </w:p>
          <w:p w14:paraId="0D139F45" w14:textId="54E6F763" w:rsidR="003848EF" w:rsidRPr="00C46CD1" w:rsidRDefault="003848EF" w:rsidP="00F945A9">
            <w:pPr>
              <w:numPr>
                <w:ilvl w:val="0"/>
                <w:numId w:val="70"/>
              </w:numPr>
              <w:spacing w:before="120" w:after="120"/>
              <w:rPr>
                <w:color w:val="000000"/>
              </w:rPr>
            </w:pPr>
            <w:r w:rsidRPr="00C46CD1">
              <w:rPr>
                <w:color w:val="000000"/>
              </w:rPr>
              <w:t xml:space="preserve">If not allowed, advise the caller  </w:t>
            </w:r>
            <w:r w:rsidRPr="00C46CD1">
              <w:rPr>
                <w:noProof/>
                <w:color w:val="000000"/>
              </w:rPr>
              <w:drawing>
                <wp:inline distT="0" distB="0" distL="0" distR="0" wp14:anchorId="06ABE4B7" wp14:editId="0B71F921">
                  <wp:extent cx="233680" cy="223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23520"/>
                          </a:xfrm>
                          <a:prstGeom prst="rect">
                            <a:avLst/>
                          </a:prstGeom>
                          <a:noFill/>
                          <a:ln>
                            <a:noFill/>
                          </a:ln>
                        </pic:spPr>
                      </pic:pic>
                    </a:graphicData>
                  </a:graphic>
                </wp:inline>
              </w:drawing>
            </w:r>
            <w:r w:rsidRPr="00C46CD1">
              <w:rPr>
                <w:color w:val="000000"/>
              </w:rPr>
              <w:t xml:space="preserve"> I apologize, the plan does not allow for the &lt;override being requested&gt;</w:t>
            </w:r>
            <w:r w:rsidR="00CE58E1" w:rsidRPr="00C46CD1">
              <w:rPr>
                <w:color w:val="000000"/>
              </w:rPr>
              <w:t xml:space="preserve">. </w:t>
            </w:r>
            <w:r w:rsidRPr="00C46CD1">
              <w:rPr>
                <w:color w:val="000000"/>
              </w:rPr>
              <w:t xml:space="preserve">Your plan will allow you to </w:t>
            </w:r>
            <w:proofErr w:type="gramStart"/>
            <w:r w:rsidRPr="00C46CD1">
              <w:rPr>
                <w:color w:val="000000"/>
              </w:rPr>
              <w:t>fill</w:t>
            </w:r>
            <w:proofErr w:type="gramEnd"/>
            <w:r w:rsidRPr="00C46CD1">
              <w:rPr>
                <w:color w:val="000000"/>
              </w:rPr>
              <w:t xml:space="preserve"> this medication on &lt;steps to follow to obtain Rx&gt;. </w:t>
            </w:r>
          </w:p>
          <w:p w14:paraId="44D1BEEE" w14:textId="2089AB21" w:rsidR="003848EF" w:rsidRPr="00C46CD1" w:rsidRDefault="003848EF" w:rsidP="00F945A9">
            <w:pPr>
              <w:numPr>
                <w:ilvl w:val="1"/>
                <w:numId w:val="70"/>
              </w:numPr>
              <w:spacing w:before="120" w:after="120" w:line="252" w:lineRule="auto"/>
            </w:pPr>
            <w:r w:rsidRPr="00C46CD1">
              <w:t xml:space="preserve">Research the CIF for an exception process. If none is listed, do not call </w:t>
            </w:r>
            <w:proofErr w:type="gramStart"/>
            <w:r w:rsidR="00AE6A8F" w:rsidRPr="00C46CD1">
              <w:t>Senior</w:t>
            </w:r>
            <w:proofErr w:type="gramEnd"/>
            <w:r w:rsidR="00AE6A8F" w:rsidRPr="00C46CD1">
              <w:t xml:space="preserve"> Team</w:t>
            </w:r>
            <w:r w:rsidRPr="00C46CD1">
              <w:t>.</w:t>
            </w:r>
          </w:p>
          <w:p w14:paraId="3D969863" w14:textId="1522708D" w:rsidR="003848EF" w:rsidRPr="00C46CD1" w:rsidRDefault="003848EF" w:rsidP="00F945A9">
            <w:pPr>
              <w:numPr>
                <w:ilvl w:val="1"/>
                <w:numId w:val="70"/>
              </w:numPr>
              <w:spacing w:before="120" w:after="120" w:line="252" w:lineRule="auto"/>
              <w:rPr>
                <w:b/>
                <w:bCs/>
              </w:rPr>
            </w:pPr>
            <w:r w:rsidRPr="00C46CD1">
              <w:t xml:space="preserve">The member can pay out of </w:t>
            </w:r>
            <w:r w:rsidR="0064473F" w:rsidRPr="00C46CD1">
              <w:t>pocket,</w:t>
            </w:r>
            <w:r w:rsidRPr="00C46CD1">
              <w:t xml:space="preserve"> and we can educate on coupons. </w:t>
            </w:r>
          </w:p>
          <w:p w14:paraId="5560E555" w14:textId="77777777" w:rsidR="003848EF" w:rsidRPr="00C46CD1" w:rsidRDefault="003848EF" w:rsidP="00F945A9">
            <w:pPr>
              <w:numPr>
                <w:ilvl w:val="1"/>
                <w:numId w:val="70"/>
              </w:numPr>
              <w:spacing w:before="120" w:after="120" w:line="252" w:lineRule="auto"/>
              <w:rPr>
                <w:b/>
                <w:bCs/>
              </w:rPr>
            </w:pPr>
            <w:r w:rsidRPr="00C46CD1">
              <w:t>Research generic alternatives that may be cheaper.</w:t>
            </w:r>
          </w:p>
          <w:p w14:paraId="014ABFC8" w14:textId="77777777" w:rsidR="003848EF" w:rsidRPr="00C46CD1" w:rsidRDefault="003848EF" w:rsidP="00F945A9">
            <w:pPr>
              <w:numPr>
                <w:ilvl w:val="1"/>
                <w:numId w:val="70"/>
              </w:numPr>
              <w:spacing w:before="120" w:after="120" w:line="252" w:lineRule="auto"/>
              <w:rPr>
                <w:b/>
                <w:bCs/>
              </w:rPr>
            </w:pPr>
            <w:r w:rsidRPr="00C46CD1">
              <w:t>If plan will not allow the entire duration the member needs, provide what is allowed and they can pay for the remainder.</w:t>
            </w:r>
          </w:p>
          <w:p w14:paraId="2BABFD3A" w14:textId="1F4FEAAE" w:rsidR="003848EF" w:rsidRPr="00C46CD1" w:rsidRDefault="003848EF" w:rsidP="00F945A9">
            <w:pPr>
              <w:pStyle w:val="ListParagraph"/>
              <w:numPr>
                <w:ilvl w:val="0"/>
                <w:numId w:val="70"/>
              </w:numPr>
              <w:spacing w:before="120" w:after="120"/>
              <w:rPr>
                <w:b/>
                <w:sz w:val="28"/>
                <w:szCs w:val="28"/>
              </w:rPr>
            </w:pPr>
            <w:r w:rsidRPr="00C46CD1">
              <w:rPr>
                <w:b/>
                <w:bCs/>
                <w:color w:val="000000"/>
              </w:rPr>
              <w:t>CCR</w:t>
            </w:r>
            <w:r w:rsidR="00790521">
              <w:rPr>
                <w:b/>
                <w:bCs/>
                <w:color w:val="000000"/>
              </w:rPr>
              <w:t xml:space="preserve">: </w:t>
            </w:r>
            <w:r w:rsidRPr="00C46CD1">
              <w:rPr>
                <w:color w:val="000000"/>
              </w:rPr>
              <w:t>Proceed to Step 5.</w:t>
            </w:r>
          </w:p>
          <w:p w14:paraId="001E5BF0" w14:textId="77777777" w:rsidR="003848EF" w:rsidRPr="00C46CD1" w:rsidRDefault="003848EF" w:rsidP="00D108E0">
            <w:pPr>
              <w:spacing w:before="120" w:after="120"/>
              <w:ind w:left="327"/>
              <w:rPr>
                <w:b/>
                <w:sz w:val="28"/>
                <w:szCs w:val="28"/>
              </w:rPr>
            </w:pPr>
          </w:p>
          <w:p w14:paraId="27B9B834" w14:textId="77777777" w:rsidR="003848EF" w:rsidRPr="00C46CD1" w:rsidRDefault="003848EF" w:rsidP="00F945A9">
            <w:pPr>
              <w:numPr>
                <w:ilvl w:val="0"/>
                <w:numId w:val="60"/>
              </w:numPr>
              <w:spacing w:before="120" w:after="120"/>
              <w:ind w:left="327"/>
              <w:rPr>
                <w:b/>
                <w:sz w:val="28"/>
                <w:szCs w:val="28"/>
              </w:rPr>
            </w:pPr>
            <w:hyperlink w:anchor="CheckForExistingPBOs" w:history="1">
              <w:r w:rsidRPr="00C46CD1">
                <w:rPr>
                  <w:rStyle w:val="Hyperlink"/>
                  <w:b/>
                  <w:sz w:val="28"/>
                  <w:szCs w:val="28"/>
                </w:rPr>
                <w:t>Check</w:t>
              </w:r>
            </w:hyperlink>
            <w:r w:rsidRPr="00C46CD1">
              <w:rPr>
                <w:b/>
                <w:sz w:val="28"/>
                <w:szCs w:val="28"/>
              </w:rPr>
              <w:t xml:space="preserve"> for existing PBOs or PBO RM Tasks.</w:t>
            </w:r>
          </w:p>
          <w:p w14:paraId="1ADC72F5" w14:textId="77777777" w:rsidR="003848EF" w:rsidRPr="00C46CD1" w:rsidRDefault="003848EF" w:rsidP="00D108E0">
            <w:pPr>
              <w:spacing w:before="120" w:after="120"/>
              <w:ind w:left="720"/>
            </w:pPr>
          </w:p>
          <w:p w14:paraId="1632D2DF" w14:textId="77777777" w:rsidR="003848EF" w:rsidRPr="00C46CD1" w:rsidRDefault="003848EF" w:rsidP="00F945A9">
            <w:pPr>
              <w:numPr>
                <w:ilvl w:val="0"/>
                <w:numId w:val="63"/>
              </w:numPr>
              <w:spacing w:before="120" w:after="120"/>
              <w:ind w:left="687" w:hanging="270"/>
            </w:pPr>
            <w:r w:rsidRPr="00C46CD1">
              <w:t>If a PBO or PBO RM Task has been entered, determine if it addresses the situation at hand:</w:t>
            </w:r>
          </w:p>
          <w:p w14:paraId="7001B966" w14:textId="0F6C1DA1" w:rsidR="009A589E" w:rsidRPr="00C46CD1" w:rsidRDefault="003848EF" w:rsidP="00F945A9">
            <w:pPr>
              <w:numPr>
                <w:ilvl w:val="0"/>
                <w:numId w:val="64"/>
              </w:numPr>
              <w:spacing w:before="120" w:after="120"/>
              <w:ind w:left="1317"/>
            </w:pPr>
            <w:r w:rsidRPr="00C46CD1">
              <w:t>If yes, provide the status to the caller.</w:t>
            </w:r>
          </w:p>
          <w:p w14:paraId="76774BCC" w14:textId="59F8E0CD" w:rsidR="003848EF" w:rsidRPr="00C46CD1" w:rsidRDefault="003848EF" w:rsidP="00F945A9">
            <w:pPr>
              <w:numPr>
                <w:ilvl w:val="0"/>
                <w:numId w:val="64"/>
              </w:numPr>
              <w:spacing w:before="120" w:after="120"/>
              <w:ind w:left="1317"/>
            </w:pPr>
            <w:r w:rsidRPr="00C46CD1">
              <w:t xml:space="preserve">If no and the PBO must be updated or voided, refer to </w:t>
            </w:r>
            <w:hyperlink w:anchor="_Updating_a_PBO" w:history="1">
              <w:r w:rsidRPr="00C46CD1">
                <w:rPr>
                  <w:rStyle w:val="Hyperlink"/>
                </w:rPr>
                <w:t>Updating a PBO</w:t>
              </w:r>
            </w:hyperlink>
            <w:r w:rsidRPr="00C46CD1">
              <w:t xml:space="preserve"> or </w:t>
            </w:r>
            <w:hyperlink w:anchor="_Voiding_a_PBO" w:history="1">
              <w:r w:rsidRPr="00C46CD1">
                <w:rPr>
                  <w:rStyle w:val="Hyperlink"/>
                </w:rPr>
                <w:t>Voiding a PBO</w:t>
              </w:r>
            </w:hyperlink>
            <w:r w:rsidRPr="00C46CD1">
              <w:t>.</w:t>
            </w:r>
            <w:r w:rsidR="00760B3B" w:rsidRPr="00C46CD1">
              <w:t xml:space="preserve"> </w:t>
            </w:r>
          </w:p>
          <w:p w14:paraId="59A3BD9B" w14:textId="77777777" w:rsidR="003848EF" w:rsidRPr="00C46CD1" w:rsidRDefault="003848EF" w:rsidP="00F945A9">
            <w:pPr>
              <w:numPr>
                <w:ilvl w:val="0"/>
                <w:numId w:val="63"/>
              </w:numPr>
              <w:spacing w:before="120" w:after="120"/>
              <w:ind w:left="687" w:hanging="270"/>
              <w:rPr>
                <w:b/>
                <w:sz w:val="28"/>
                <w:szCs w:val="28"/>
              </w:rPr>
            </w:pPr>
            <w:r w:rsidRPr="00C46CD1">
              <w:t>If a PBO or PBO RM Task has NOT been entered, proceed to Step 4.</w:t>
            </w:r>
          </w:p>
          <w:p w14:paraId="79ADBDBE" w14:textId="77777777" w:rsidR="003848EF" w:rsidRPr="00C46CD1" w:rsidRDefault="003848EF" w:rsidP="00D108E0">
            <w:pPr>
              <w:spacing w:before="120" w:after="120"/>
            </w:pPr>
          </w:p>
          <w:p w14:paraId="19552B72" w14:textId="01CE0346" w:rsidR="003848EF" w:rsidRPr="00C46CD1" w:rsidRDefault="00DB3234" w:rsidP="00D108E0">
            <w:pPr>
              <w:spacing w:before="120" w:after="120"/>
            </w:pPr>
            <w:r>
              <w:pict w14:anchorId="1ECA3C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con - Important Information" style="width:19.15pt;height:15.3pt;visibility:visible" o:bullet="t">
                  <v:imagedata r:id="rId15" o:title="Icon - Important Information"/>
                </v:shape>
              </w:pict>
            </w:r>
            <w:r w:rsidR="003848EF" w:rsidRPr="00C46CD1">
              <w:rPr>
                <w:b/>
              </w:rPr>
              <w:t xml:space="preserve"> </w:t>
            </w:r>
            <w:r w:rsidR="003848EF" w:rsidRPr="00C46CD1">
              <w:t xml:space="preserve">If there is an active </w:t>
            </w:r>
            <w:r w:rsidR="003848EF" w:rsidRPr="00C46CD1">
              <w:rPr>
                <w:bCs/>
              </w:rPr>
              <w:t>Clinical Pr</w:t>
            </w:r>
            <w:bookmarkStart w:id="20" w:name="OLE_LINK48"/>
            <w:r w:rsidR="003848EF" w:rsidRPr="00C46CD1">
              <w:rPr>
                <w:bCs/>
              </w:rPr>
              <w:t xml:space="preserve">ior </w:t>
            </w:r>
            <w:bookmarkEnd w:id="20"/>
            <w:r w:rsidR="003848EF" w:rsidRPr="00C46CD1">
              <w:rPr>
                <w:bCs/>
              </w:rPr>
              <w:t>Authorization (PA) that needs to be</w:t>
            </w:r>
            <w:r w:rsidR="003848EF" w:rsidRPr="00C46CD1">
              <w:t xml:space="preserve"> edited, contact the </w:t>
            </w:r>
            <w:hyperlink r:id="rId16" w:anchor="!/view?docid=9eef064d-c7d7-42f7-9026-1497496b4d51" w:history="1">
              <w:r w:rsidR="00820EDC">
                <w:rPr>
                  <w:rStyle w:val="Hyperlink"/>
                </w:rPr>
                <w:t>Senior Team (016311)</w:t>
              </w:r>
            </w:hyperlink>
            <w:r w:rsidR="003848EF" w:rsidRPr="00C46CD1">
              <w:t xml:space="preserve">. </w:t>
            </w:r>
          </w:p>
          <w:p w14:paraId="73706CFB" w14:textId="77777777" w:rsidR="003848EF" w:rsidRPr="00C46CD1" w:rsidRDefault="003848EF" w:rsidP="00D108E0">
            <w:pPr>
              <w:spacing w:before="120" w:after="120"/>
              <w:rPr>
                <w:bCs/>
              </w:rPr>
            </w:pPr>
          </w:p>
          <w:p w14:paraId="3B11DEB5" w14:textId="67AB7C61" w:rsidR="003848EF" w:rsidRPr="00C46CD1" w:rsidRDefault="003848EF" w:rsidP="00D108E0">
            <w:pPr>
              <w:spacing w:before="120" w:after="120"/>
              <w:rPr>
                <w:bCs/>
              </w:rPr>
            </w:pPr>
            <w:r w:rsidRPr="00C46CD1">
              <w:rPr>
                <w:b/>
              </w:rPr>
              <w:t>Note</w:t>
            </w:r>
            <w:r w:rsidR="00790521">
              <w:rPr>
                <w:b/>
              </w:rPr>
              <w:t xml:space="preserve">: </w:t>
            </w:r>
            <w:r w:rsidRPr="00C46CD1">
              <w:rPr>
                <w:bCs/>
              </w:rPr>
              <w:t xml:space="preserve">You may determine whether an override is a PA or some other type of PBO by viewing PA status or by taking note of the approval dates. Most PBOs are for 5 days or less, </w:t>
            </w:r>
            <w:proofErr w:type="spellStart"/>
            <w:r w:rsidRPr="00C46CD1">
              <w:rPr>
                <w:bCs/>
              </w:rPr>
              <w:t>PAs</w:t>
            </w:r>
            <w:proofErr w:type="spellEnd"/>
            <w:r w:rsidRPr="00C46CD1">
              <w:rPr>
                <w:bCs/>
              </w:rPr>
              <w:t xml:space="preserve"> will be for several months to several years.</w:t>
            </w:r>
          </w:p>
          <w:p w14:paraId="42F0FB4E" w14:textId="441B3B2E" w:rsidR="003848EF" w:rsidRPr="00C46CD1" w:rsidRDefault="003848EF" w:rsidP="00D108E0">
            <w:pPr>
              <w:spacing w:before="120" w:after="120"/>
              <w:rPr>
                <w:rStyle w:val="Hyperlink"/>
                <w:color w:val="000000"/>
                <w:u w:val="none"/>
              </w:rPr>
            </w:pPr>
          </w:p>
        </w:tc>
        <w:tc>
          <w:tcPr>
            <w:tcW w:w="7619" w:type="dxa"/>
            <w:vMerge w:val="restart"/>
            <w:tcBorders>
              <w:top w:val="nil"/>
              <w:left w:val="nil"/>
              <w:bottom w:val="single" w:sz="4" w:space="0" w:color="FFC000" w:themeColor="accent4"/>
              <w:right w:val="single" w:sz="4" w:space="0" w:color="FFC000" w:themeColor="accent4"/>
            </w:tcBorders>
            <w:shd w:val="clear" w:color="auto" w:fill="FFF2CC" w:themeFill="accent4" w:themeFillTint="33"/>
          </w:tcPr>
          <w:p w14:paraId="31E5B67B" w14:textId="77777777" w:rsidR="003848EF" w:rsidRDefault="003848EF" w:rsidP="006A65A3">
            <w:pPr>
              <w:spacing w:before="120" w:after="120"/>
              <w:rPr>
                <w:b/>
                <w:bCs/>
                <w:sz w:val="20"/>
                <w:szCs w:val="20"/>
              </w:rPr>
            </w:pPr>
            <w:r>
              <w:rPr>
                <w:b/>
                <w:bCs/>
                <w:sz w:val="20"/>
                <w:szCs w:val="20"/>
              </w:rPr>
              <w:t xml:space="preserve">Items to check on CIF: </w:t>
            </w:r>
          </w:p>
          <w:p w14:paraId="549649AD" w14:textId="77777777" w:rsidR="003848EF" w:rsidRDefault="003848EF" w:rsidP="00F945A9">
            <w:pPr>
              <w:numPr>
                <w:ilvl w:val="0"/>
                <w:numId w:val="61"/>
              </w:numPr>
              <w:spacing w:before="120" w:after="120"/>
              <w:rPr>
                <w:sz w:val="20"/>
                <w:szCs w:val="20"/>
              </w:rPr>
            </w:pPr>
            <w:r>
              <w:rPr>
                <w:sz w:val="20"/>
                <w:szCs w:val="20"/>
              </w:rPr>
              <w:t>Restrictions on who can enter PBO</w:t>
            </w:r>
          </w:p>
          <w:p w14:paraId="24954625" w14:textId="77777777" w:rsidR="003848EF" w:rsidRDefault="003848EF" w:rsidP="00F945A9">
            <w:pPr>
              <w:numPr>
                <w:ilvl w:val="0"/>
                <w:numId w:val="61"/>
              </w:numPr>
              <w:spacing w:before="120" w:after="120"/>
              <w:rPr>
                <w:sz w:val="20"/>
                <w:szCs w:val="20"/>
              </w:rPr>
            </w:pPr>
            <w:r>
              <w:rPr>
                <w:sz w:val="20"/>
                <w:szCs w:val="20"/>
              </w:rPr>
              <w:t>Financial requirements</w:t>
            </w:r>
          </w:p>
          <w:p w14:paraId="0DB0BA2F" w14:textId="77777777" w:rsidR="003848EF" w:rsidRDefault="003848EF" w:rsidP="00F945A9">
            <w:pPr>
              <w:numPr>
                <w:ilvl w:val="0"/>
                <w:numId w:val="61"/>
              </w:numPr>
              <w:spacing w:before="120" w:after="120"/>
              <w:rPr>
                <w:sz w:val="20"/>
                <w:szCs w:val="20"/>
              </w:rPr>
            </w:pPr>
            <w:r>
              <w:rPr>
                <w:sz w:val="20"/>
                <w:szCs w:val="20"/>
              </w:rPr>
              <w:t>Instructions on controlled medications</w:t>
            </w:r>
          </w:p>
          <w:p w14:paraId="4FE34E27" w14:textId="0CFB74DE" w:rsidR="003848EF" w:rsidRDefault="003848EF" w:rsidP="00F945A9">
            <w:pPr>
              <w:numPr>
                <w:ilvl w:val="0"/>
                <w:numId w:val="61"/>
              </w:numPr>
              <w:spacing w:before="120" w:after="120"/>
              <w:rPr>
                <w:sz w:val="20"/>
                <w:szCs w:val="20"/>
              </w:rPr>
            </w:pPr>
            <w:r>
              <w:rPr>
                <w:sz w:val="20"/>
                <w:szCs w:val="20"/>
              </w:rPr>
              <w:t>Plan specific criteria or instructions (</w:t>
            </w:r>
            <w:r>
              <w:rPr>
                <w:b/>
                <w:bCs/>
                <w:sz w:val="20"/>
                <w:szCs w:val="20"/>
              </w:rPr>
              <w:t>Example</w:t>
            </w:r>
            <w:r w:rsidR="00790521">
              <w:rPr>
                <w:b/>
                <w:bCs/>
                <w:sz w:val="20"/>
                <w:szCs w:val="20"/>
              </w:rPr>
              <w:t xml:space="preserve">: </w:t>
            </w:r>
            <w:r>
              <w:rPr>
                <w:sz w:val="20"/>
                <w:szCs w:val="20"/>
              </w:rPr>
              <w:t>Limited days’ supply on overrides)</w:t>
            </w:r>
          </w:p>
          <w:p w14:paraId="5E3A0708" w14:textId="77777777" w:rsidR="003848EF" w:rsidRDefault="003848EF" w:rsidP="00F945A9">
            <w:pPr>
              <w:numPr>
                <w:ilvl w:val="0"/>
                <w:numId w:val="61"/>
              </w:numPr>
              <w:spacing w:before="120" w:after="120"/>
              <w:rPr>
                <w:sz w:val="20"/>
                <w:szCs w:val="20"/>
              </w:rPr>
            </w:pPr>
            <w:r>
              <w:rPr>
                <w:sz w:val="20"/>
                <w:szCs w:val="20"/>
              </w:rPr>
              <w:t>Do “Stolen” medications require police report submission</w:t>
            </w:r>
          </w:p>
          <w:p w14:paraId="732CA814" w14:textId="77777777" w:rsidR="003848EF" w:rsidRDefault="003848EF" w:rsidP="006A65A3">
            <w:pPr>
              <w:spacing w:before="120" w:after="120"/>
              <w:rPr>
                <w:sz w:val="20"/>
                <w:szCs w:val="20"/>
              </w:rPr>
            </w:pPr>
          </w:p>
          <w:p w14:paraId="1338EFDE" w14:textId="77777777" w:rsidR="003848EF" w:rsidRDefault="003848EF" w:rsidP="006A65A3">
            <w:pPr>
              <w:spacing w:before="120" w:after="120"/>
              <w:rPr>
                <w:b/>
                <w:bCs/>
                <w:sz w:val="20"/>
                <w:szCs w:val="20"/>
              </w:rPr>
            </w:pPr>
            <w:bookmarkStart w:id="21" w:name="OLE_LINK1"/>
            <w:r>
              <w:rPr>
                <w:b/>
                <w:bCs/>
                <w:sz w:val="20"/>
                <w:szCs w:val="20"/>
              </w:rPr>
              <w:t>PBO types allowed for CCRs:</w:t>
            </w:r>
          </w:p>
          <w:p w14:paraId="0A56E102" w14:textId="77777777" w:rsidR="003848EF" w:rsidRDefault="003848EF" w:rsidP="00F945A9">
            <w:pPr>
              <w:numPr>
                <w:ilvl w:val="0"/>
                <w:numId w:val="62"/>
              </w:numPr>
              <w:spacing w:before="120" w:after="120"/>
              <w:rPr>
                <w:sz w:val="20"/>
                <w:szCs w:val="20"/>
              </w:rPr>
            </w:pPr>
            <w:r>
              <w:rPr>
                <w:sz w:val="20"/>
                <w:szCs w:val="20"/>
              </w:rPr>
              <w:t>Disaster/Emergency</w:t>
            </w:r>
          </w:p>
          <w:p w14:paraId="4202B689" w14:textId="77777777" w:rsidR="003848EF" w:rsidRDefault="003848EF" w:rsidP="00F945A9">
            <w:pPr>
              <w:numPr>
                <w:ilvl w:val="0"/>
                <w:numId w:val="62"/>
              </w:numPr>
              <w:spacing w:before="120" w:after="120"/>
              <w:rPr>
                <w:sz w:val="20"/>
                <w:szCs w:val="20"/>
              </w:rPr>
            </w:pPr>
            <w:r>
              <w:rPr>
                <w:sz w:val="20"/>
                <w:szCs w:val="20"/>
              </w:rPr>
              <w:t>Dosage Increase/Change</w:t>
            </w:r>
          </w:p>
          <w:p w14:paraId="7D217112" w14:textId="77777777" w:rsidR="003848EF" w:rsidRDefault="003848EF" w:rsidP="00F945A9">
            <w:pPr>
              <w:numPr>
                <w:ilvl w:val="0"/>
                <w:numId w:val="62"/>
              </w:numPr>
              <w:spacing w:before="120" w:after="120"/>
              <w:rPr>
                <w:sz w:val="20"/>
                <w:szCs w:val="20"/>
              </w:rPr>
            </w:pPr>
            <w:r>
              <w:rPr>
                <w:sz w:val="20"/>
                <w:szCs w:val="20"/>
              </w:rPr>
              <w:t>Duplicate Therapy</w:t>
            </w:r>
          </w:p>
          <w:p w14:paraId="06FBAE70" w14:textId="77777777" w:rsidR="003848EF" w:rsidRDefault="003848EF" w:rsidP="00F945A9">
            <w:pPr>
              <w:numPr>
                <w:ilvl w:val="0"/>
                <w:numId w:val="62"/>
              </w:numPr>
              <w:spacing w:before="120" w:after="120"/>
              <w:rPr>
                <w:sz w:val="20"/>
                <w:szCs w:val="20"/>
              </w:rPr>
            </w:pPr>
            <w:r>
              <w:rPr>
                <w:sz w:val="20"/>
                <w:szCs w:val="20"/>
              </w:rPr>
              <w:t>Participant Lost/Stolen/Damaged Meds</w:t>
            </w:r>
          </w:p>
          <w:p w14:paraId="7145D24F" w14:textId="77777777" w:rsidR="003848EF" w:rsidRDefault="003848EF" w:rsidP="00F945A9">
            <w:pPr>
              <w:numPr>
                <w:ilvl w:val="0"/>
                <w:numId w:val="62"/>
              </w:numPr>
              <w:spacing w:before="120" w:after="120"/>
              <w:rPr>
                <w:sz w:val="20"/>
                <w:szCs w:val="20"/>
              </w:rPr>
            </w:pPr>
            <w:r>
              <w:rPr>
                <w:sz w:val="20"/>
                <w:szCs w:val="20"/>
              </w:rPr>
              <w:t>Retail Refill Limit/Allowed Fill/Annual Fill Limit (AFL)</w:t>
            </w:r>
          </w:p>
          <w:p w14:paraId="1EA20B7A" w14:textId="77777777" w:rsidR="003848EF" w:rsidRDefault="003848EF" w:rsidP="00F945A9">
            <w:pPr>
              <w:numPr>
                <w:ilvl w:val="0"/>
                <w:numId w:val="62"/>
              </w:numPr>
              <w:spacing w:before="120" w:after="120"/>
              <w:rPr>
                <w:sz w:val="20"/>
                <w:szCs w:val="20"/>
              </w:rPr>
            </w:pPr>
            <w:r>
              <w:rPr>
                <w:sz w:val="20"/>
                <w:szCs w:val="20"/>
              </w:rPr>
              <w:t>Transform Care</w:t>
            </w:r>
          </w:p>
          <w:p w14:paraId="499F030A" w14:textId="77777777" w:rsidR="003848EF" w:rsidRDefault="003848EF" w:rsidP="00F945A9">
            <w:pPr>
              <w:numPr>
                <w:ilvl w:val="0"/>
                <w:numId w:val="62"/>
              </w:numPr>
              <w:spacing w:before="120" w:after="120"/>
              <w:rPr>
                <w:sz w:val="20"/>
                <w:szCs w:val="20"/>
              </w:rPr>
            </w:pPr>
            <w:r>
              <w:rPr>
                <w:sz w:val="20"/>
                <w:szCs w:val="20"/>
              </w:rPr>
              <w:t>Vacation</w:t>
            </w:r>
          </w:p>
          <w:p w14:paraId="7444678D" w14:textId="77777777" w:rsidR="003848EF" w:rsidRDefault="003848EF" w:rsidP="006A65A3">
            <w:pPr>
              <w:spacing w:before="120" w:after="120"/>
              <w:rPr>
                <w:sz w:val="20"/>
                <w:szCs w:val="20"/>
              </w:rPr>
            </w:pPr>
          </w:p>
          <w:bookmarkEnd w:id="21"/>
          <w:p w14:paraId="7F459304" w14:textId="2F0010CD" w:rsidR="003848EF" w:rsidRDefault="003848EF" w:rsidP="006A65A3">
            <w:pPr>
              <w:spacing w:before="120" w:after="120"/>
              <w:rPr>
                <w:b/>
                <w:bCs/>
                <w:sz w:val="20"/>
                <w:szCs w:val="20"/>
              </w:rPr>
            </w:pPr>
            <w:r>
              <w:rPr>
                <w:b/>
                <w:bCs/>
                <w:sz w:val="20"/>
                <w:szCs w:val="20"/>
              </w:rPr>
              <w:t>Tip</w:t>
            </w:r>
            <w:r w:rsidR="00790521">
              <w:rPr>
                <w:b/>
                <w:bCs/>
                <w:sz w:val="20"/>
                <w:szCs w:val="20"/>
              </w:rPr>
              <w:t xml:space="preserve">: </w:t>
            </w:r>
            <w:r>
              <w:rPr>
                <w:sz w:val="20"/>
                <w:szCs w:val="20"/>
              </w:rPr>
              <w:t>Overrides only work to process the prescription order during the specified date entered in the PBO</w:t>
            </w:r>
            <w:r w:rsidR="00CE58E1">
              <w:rPr>
                <w:sz w:val="20"/>
                <w:szCs w:val="20"/>
              </w:rPr>
              <w:t xml:space="preserve">. </w:t>
            </w:r>
            <w:r>
              <w:rPr>
                <w:sz w:val="20"/>
                <w:szCs w:val="20"/>
              </w:rPr>
              <w:t xml:space="preserve">Verify the date that the prescription will be </w:t>
            </w:r>
            <w:proofErr w:type="gramStart"/>
            <w:r>
              <w:rPr>
                <w:sz w:val="20"/>
                <w:szCs w:val="20"/>
              </w:rPr>
              <w:t>ran</w:t>
            </w:r>
            <w:proofErr w:type="gramEnd"/>
            <w:r>
              <w:rPr>
                <w:sz w:val="20"/>
                <w:szCs w:val="20"/>
              </w:rPr>
              <w:t xml:space="preserve"> through benefits at the Pharmacy with the caller before completion of the call.</w:t>
            </w:r>
          </w:p>
        </w:tc>
      </w:tr>
      <w:tr w:rsidR="004C69AC" w14:paraId="0ADF3A7F" w14:textId="77777777" w:rsidTr="3643E5DB">
        <w:trPr>
          <w:trHeight w:val="3130"/>
          <w:jc w:val="center"/>
        </w:trPr>
        <w:tc>
          <w:tcPr>
            <w:tcW w:w="23046" w:type="dxa"/>
            <w:tcBorders>
              <w:top w:val="nil"/>
              <w:left w:val="single" w:sz="4" w:space="0" w:color="FFC000" w:themeColor="accent4"/>
              <w:bottom w:val="single" w:sz="4" w:space="0" w:color="FFC000" w:themeColor="accent4"/>
              <w:right w:val="nil"/>
            </w:tcBorders>
          </w:tcPr>
          <w:p w14:paraId="160F853B" w14:textId="230CA499" w:rsidR="004C69AC" w:rsidRDefault="004C69AC" w:rsidP="00F945A9">
            <w:pPr>
              <w:numPr>
                <w:ilvl w:val="0"/>
                <w:numId w:val="60"/>
              </w:numPr>
              <w:spacing w:before="120" w:after="120"/>
              <w:ind w:left="327"/>
              <w:rPr>
                <w:bCs/>
                <w:color w:val="000000"/>
              </w:rPr>
            </w:pPr>
            <w:hyperlink w:anchor="EnterthePBO" w:history="1">
              <w:r w:rsidRPr="00D23A7C">
                <w:rPr>
                  <w:rStyle w:val="Hyperlink"/>
                  <w:b/>
                  <w:bCs/>
                  <w:sz w:val="28"/>
                  <w:szCs w:val="28"/>
                </w:rPr>
                <w:t>Enter</w:t>
              </w:r>
            </w:hyperlink>
            <w:r w:rsidRPr="00D23A7C">
              <w:rPr>
                <w:b/>
                <w:bCs/>
                <w:sz w:val="28"/>
                <w:szCs w:val="28"/>
              </w:rPr>
              <w:t> </w:t>
            </w:r>
            <w:r>
              <w:rPr>
                <w:b/>
                <w:bCs/>
                <w:color w:val="000000"/>
                <w:sz w:val="28"/>
                <w:szCs w:val="28"/>
              </w:rPr>
              <w:t>the PBO or PBO RM Task.</w:t>
            </w:r>
          </w:p>
          <w:p w14:paraId="3CC5EEE2" w14:textId="77777777" w:rsidR="00AC570E" w:rsidRDefault="00AC570E" w:rsidP="00D108E0">
            <w:pPr>
              <w:spacing w:before="120" w:after="120"/>
              <w:rPr>
                <w:color w:val="000000"/>
              </w:rPr>
            </w:pPr>
          </w:p>
          <w:p w14:paraId="3EEB7F6A" w14:textId="40B8C143" w:rsidR="00AC570E" w:rsidRPr="002C13C3" w:rsidRDefault="004C69AC" w:rsidP="00F945A9">
            <w:pPr>
              <w:numPr>
                <w:ilvl w:val="0"/>
                <w:numId w:val="65"/>
              </w:numPr>
              <w:spacing w:before="120" w:after="120"/>
              <w:ind w:left="687" w:hanging="270"/>
              <w:rPr>
                <w:strike/>
                <w:color w:val="000000"/>
              </w:rPr>
            </w:pPr>
            <w:r>
              <w:rPr>
                <w:color w:val="000000"/>
              </w:rPr>
              <w:t>If allowed and CCR is trained to enter overrides, enter the override, and proceed to Step 6</w:t>
            </w:r>
            <w:r w:rsidR="00CE58E1">
              <w:rPr>
                <w:color w:val="000000"/>
              </w:rPr>
              <w:t xml:space="preserve">. </w:t>
            </w:r>
            <w:r>
              <w:rPr>
                <w:color w:val="000000"/>
              </w:rPr>
              <w:t>Refer to </w:t>
            </w:r>
            <w:hyperlink w:anchor="_Adding_a_Plan" w:history="1">
              <w:r w:rsidRPr="00D23A7C">
                <w:rPr>
                  <w:rStyle w:val="Hyperlink"/>
                </w:rPr>
                <w:t>Adding a PBO</w:t>
              </w:r>
            </w:hyperlink>
            <w:r>
              <w:rPr>
                <w:color w:val="000000"/>
              </w:rPr>
              <w:t>.</w:t>
            </w:r>
            <w:r w:rsidR="00C817DF">
              <w:rPr>
                <w:color w:val="000000"/>
              </w:rPr>
              <w:t xml:space="preserve"> </w:t>
            </w:r>
          </w:p>
          <w:p w14:paraId="68DBB048" w14:textId="30914457" w:rsidR="004C69AC" w:rsidRDefault="004C69AC" w:rsidP="00F945A9">
            <w:pPr>
              <w:numPr>
                <w:ilvl w:val="0"/>
                <w:numId w:val="65"/>
              </w:numPr>
              <w:spacing w:before="120" w:after="120"/>
              <w:ind w:left="687" w:hanging="270"/>
              <w:rPr>
                <w:color w:val="000000"/>
              </w:rPr>
            </w:pPr>
            <w:r>
              <w:rPr>
                <w:color w:val="000000"/>
              </w:rPr>
              <w:t>If Add PBO button is not present or if CCR is not trained to enter overrides, ask if member can wait up to</w:t>
            </w:r>
            <w:r w:rsidR="004467C3">
              <w:rPr>
                <w:color w:val="000000"/>
              </w:rPr>
              <w:t xml:space="preserve"> 3 </w:t>
            </w:r>
            <w:r>
              <w:rPr>
                <w:color w:val="000000"/>
              </w:rPr>
              <w:t>business days</w:t>
            </w:r>
            <w:r w:rsidR="00790521">
              <w:rPr>
                <w:color w:val="000000"/>
              </w:rPr>
              <w:t xml:space="preserve">: </w:t>
            </w:r>
          </w:p>
          <w:p w14:paraId="4F06B364" w14:textId="25A3C72C" w:rsidR="004C69AC" w:rsidRPr="002C13C3" w:rsidRDefault="004C69AC" w:rsidP="00F945A9">
            <w:pPr>
              <w:numPr>
                <w:ilvl w:val="0"/>
                <w:numId w:val="66"/>
              </w:numPr>
              <w:spacing w:before="120" w:after="120"/>
              <w:ind w:left="1411"/>
              <w:rPr>
                <w:strike/>
                <w:color w:val="000000"/>
              </w:rPr>
            </w:pPr>
            <w:r w:rsidRPr="009A589E">
              <w:rPr>
                <w:color w:val="000000"/>
              </w:rPr>
              <w:t>If yes, submit a Plan Benefit Override RM Task</w:t>
            </w:r>
            <w:r w:rsidR="00CE58E1" w:rsidRPr="009A589E">
              <w:rPr>
                <w:color w:val="000000"/>
              </w:rPr>
              <w:t xml:space="preserve">. </w:t>
            </w:r>
            <w:r w:rsidRPr="009A589E">
              <w:rPr>
                <w:color w:val="000000"/>
              </w:rPr>
              <w:t>Refer to </w:t>
            </w:r>
            <w:hyperlink w:anchor="_Creating_a_PBO" w:history="1">
              <w:r w:rsidRPr="009A589E">
                <w:rPr>
                  <w:rStyle w:val="Hyperlink"/>
                </w:rPr>
                <w:t>Creating a PBO RM Task.</w:t>
              </w:r>
            </w:hyperlink>
          </w:p>
          <w:p w14:paraId="2425579D" w14:textId="693A596B" w:rsidR="00AC570E" w:rsidRDefault="00C02531" w:rsidP="00D108E0">
            <w:pPr>
              <w:spacing w:before="120" w:after="120"/>
              <w:rPr>
                <w:color w:val="000000"/>
              </w:rPr>
            </w:pPr>
            <w:r w:rsidRPr="002C13C3">
              <w:rPr>
                <w:b/>
                <w:bCs/>
              </w:rPr>
              <w:t>Note</w:t>
            </w:r>
            <w:r w:rsidR="00790521">
              <w:rPr>
                <w:b/>
                <w:bCs/>
              </w:rPr>
              <w:t xml:space="preserve">: </w:t>
            </w:r>
            <w:r>
              <w:t xml:space="preserve">If member cannot wait up to </w:t>
            </w:r>
            <w:r w:rsidR="003857C8">
              <w:t>3</w:t>
            </w:r>
            <w:r>
              <w:t xml:space="preserve"> business days, contact the </w:t>
            </w:r>
            <w:hyperlink r:id="rId17" w:anchor="!/view?docid=9eef064d-c7d7-42f7-9026-1497496b4d51" w:history="1">
              <w:r w:rsidR="002F76A8">
                <w:rPr>
                  <w:rStyle w:val="Hyperlink"/>
                </w:rPr>
                <w:t>Senior Team (016311)</w:t>
              </w:r>
            </w:hyperlink>
            <w:r>
              <w:t xml:space="preserve"> to have the override entered as procedural transfer.</w:t>
            </w:r>
            <w:bookmarkStart w:id="22" w:name="OLE_LINK16"/>
          </w:p>
          <w:bookmarkEnd w:id="22"/>
          <w:p w14:paraId="20C25347" w14:textId="77777777" w:rsidR="004C69AC" w:rsidRDefault="004C69AC" w:rsidP="006A65A3">
            <w:pPr>
              <w:pStyle w:val="ListParagraph"/>
              <w:spacing w:before="120" w:after="120"/>
              <w:ind w:left="360"/>
              <w:rPr>
                <w:rStyle w:val="Hyperlink"/>
                <w:b/>
                <w:sz w:val="20"/>
                <w:szCs w:val="20"/>
              </w:rPr>
            </w:pPr>
          </w:p>
        </w:tc>
        <w:bookmarkEnd w:id="13"/>
        <w:tc>
          <w:tcPr>
            <w:tcW w:w="0" w:type="auto"/>
            <w:vMerge/>
            <w:vAlign w:val="center"/>
            <w:hideMark/>
          </w:tcPr>
          <w:p w14:paraId="5A019C8A" w14:textId="77777777" w:rsidR="004C69AC" w:rsidRDefault="004C69AC" w:rsidP="006A65A3">
            <w:pPr>
              <w:spacing w:before="120" w:after="120"/>
              <w:rPr>
                <w:b/>
                <w:bCs/>
                <w:sz w:val="20"/>
                <w:szCs w:val="20"/>
              </w:rPr>
            </w:pPr>
          </w:p>
        </w:tc>
      </w:tr>
    </w:tbl>
    <w:p w14:paraId="752C4475" w14:textId="6838CED3" w:rsidR="0004435E" w:rsidRDefault="0004435E" w:rsidP="00D50144">
      <w:pPr>
        <w:spacing w:before="120" w:after="120"/>
        <w:jc w:val="right"/>
      </w:pPr>
    </w:p>
    <w:p w14:paraId="0C50D7BB" w14:textId="4CD75857" w:rsidR="00420E80" w:rsidRPr="00D50144" w:rsidRDefault="007906DF" w:rsidP="007906DF">
      <w:pPr>
        <w:spacing w:before="120" w:after="120"/>
        <w:jc w:val="right"/>
      </w:pPr>
      <w:hyperlink w:anchor="_top" w:history="1">
        <w:r w:rsidRPr="007906DF">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300C93" w:rsidRPr="00A92777" w14:paraId="66C9847B" w14:textId="77777777" w:rsidTr="00626912">
        <w:tc>
          <w:tcPr>
            <w:tcW w:w="5000" w:type="pct"/>
            <w:shd w:val="clear" w:color="auto" w:fill="BFBFBF" w:themeFill="background1" w:themeFillShade="BF"/>
          </w:tcPr>
          <w:p w14:paraId="3E4B38A9" w14:textId="33D1D509" w:rsidR="00300C93" w:rsidRPr="00A92777" w:rsidRDefault="00A92777" w:rsidP="00773507">
            <w:pPr>
              <w:pStyle w:val="Heading2"/>
              <w:spacing w:before="120" w:after="120"/>
            </w:pPr>
            <w:bookmarkStart w:id="23" w:name="_Various_Work_Instructions"/>
            <w:bookmarkStart w:id="24" w:name="_Process"/>
            <w:bookmarkStart w:id="25" w:name="_Various_Work_Instructions1"/>
            <w:bookmarkStart w:id="26" w:name="_Various_Work_Instructions_1"/>
            <w:bookmarkStart w:id="27" w:name="_Qualifying_the_Call"/>
            <w:bookmarkStart w:id="28" w:name="_Determining_if_an"/>
            <w:bookmarkStart w:id="29" w:name="_Toc525123794"/>
            <w:bookmarkStart w:id="30" w:name="_Toc525738159"/>
            <w:bookmarkStart w:id="31" w:name="_Toc163650201"/>
            <w:bookmarkStart w:id="32" w:name="WI"/>
            <w:bookmarkStart w:id="33" w:name="OLE_LINK31"/>
            <w:bookmarkEnd w:id="23"/>
            <w:bookmarkEnd w:id="24"/>
            <w:bookmarkEnd w:id="25"/>
            <w:bookmarkEnd w:id="26"/>
            <w:bookmarkEnd w:id="27"/>
            <w:bookmarkEnd w:id="28"/>
            <w:r w:rsidRPr="00A92777">
              <w:t>D</w:t>
            </w:r>
            <w:r w:rsidR="00907E67" w:rsidRPr="00A92777">
              <w:t>etermining I</w:t>
            </w:r>
            <w:r w:rsidR="00300C93" w:rsidRPr="00A92777">
              <w:t>f an Override Is Allowed and Necessary</w:t>
            </w:r>
            <w:bookmarkEnd w:id="29"/>
            <w:bookmarkEnd w:id="30"/>
            <w:bookmarkEnd w:id="31"/>
            <w:bookmarkEnd w:id="32"/>
            <w:bookmarkEnd w:id="33"/>
          </w:p>
        </w:tc>
      </w:tr>
    </w:tbl>
    <w:p w14:paraId="7B0AAA71" w14:textId="77777777" w:rsidR="00AE37CD" w:rsidRDefault="00AE37CD" w:rsidP="00D108E0">
      <w:pPr>
        <w:spacing w:before="120" w:after="120"/>
        <w:contextualSpacing/>
        <w:rPr>
          <w:color w:val="000000"/>
        </w:rPr>
      </w:pPr>
    </w:p>
    <w:p w14:paraId="0F99322D" w14:textId="619A6467" w:rsidR="004B413D" w:rsidRDefault="00541F9B" w:rsidP="00D108E0">
      <w:pPr>
        <w:spacing w:before="120" w:after="120"/>
        <w:rPr>
          <w:color w:val="000000"/>
        </w:rPr>
      </w:pPr>
      <w:r>
        <w:rPr>
          <w:color w:val="000000"/>
        </w:rPr>
        <w:t>F</w:t>
      </w:r>
      <w:r w:rsidRPr="000F2725">
        <w:rPr>
          <w:color w:val="000000"/>
        </w:rPr>
        <w:t>ollow</w:t>
      </w:r>
      <w:r>
        <w:rPr>
          <w:color w:val="000000"/>
        </w:rPr>
        <w:t xml:space="preserve"> the steps below </w:t>
      </w:r>
      <w:r w:rsidRPr="000F2725">
        <w:rPr>
          <w:color w:val="000000"/>
        </w:rPr>
        <w:t xml:space="preserve">to determine if </w:t>
      </w:r>
      <w:r>
        <w:rPr>
          <w:color w:val="000000"/>
        </w:rPr>
        <w:t xml:space="preserve">a member qualifies for a requested </w:t>
      </w:r>
      <w:r w:rsidRPr="000F2725">
        <w:rPr>
          <w:color w:val="000000"/>
        </w:rPr>
        <w:t>override:</w:t>
      </w:r>
    </w:p>
    <w:p w14:paraId="32A18457" w14:textId="746259CE" w:rsidR="00BB06F5" w:rsidRPr="002C13C3" w:rsidRDefault="00BB06F5" w:rsidP="00D108E0">
      <w:pPr>
        <w:spacing w:before="120" w:after="120"/>
        <w:rPr>
          <w:rFonts w:cs="Helvetica"/>
          <w:color w:val="000000"/>
        </w:rPr>
      </w:pPr>
      <w:r w:rsidRPr="002C13C3">
        <w:rPr>
          <w:b/>
          <w:bCs/>
          <w:color w:val="000000"/>
        </w:rPr>
        <w:t>Note</w:t>
      </w:r>
      <w:r w:rsidR="00790521">
        <w:rPr>
          <w:b/>
          <w:bCs/>
          <w:color w:val="000000"/>
        </w:rPr>
        <w:t xml:space="preserve">: </w:t>
      </w:r>
      <w:r w:rsidR="0085616F" w:rsidRPr="00922108">
        <w:rPr>
          <w:color w:val="000000"/>
        </w:rPr>
        <w:t>R</w:t>
      </w:r>
      <w:r w:rsidRPr="00922108">
        <w:rPr>
          <w:color w:val="000000"/>
        </w:rPr>
        <w:t xml:space="preserve">efer to </w:t>
      </w:r>
      <w:hyperlink r:id="rId18" w:anchor="!/view?docid=554327a5-017f-4586-aa72-6cde5fc72fa8" w:history="1">
        <w:r w:rsidR="00820EDC">
          <w:rPr>
            <w:rStyle w:val="Hyperlink"/>
            <w:rFonts w:cs="Helvetica"/>
          </w:rPr>
          <w:t>Future Fill (Refill Too Soon) (007827)</w:t>
        </w:r>
      </w:hyperlink>
      <w:r w:rsidR="00922108" w:rsidRPr="002C13C3">
        <w:rPr>
          <w:rFonts w:cs="Helvetica"/>
          <w:color w:val="000000"/>
        </w:rPr>
        <w:t xml:space="preserve"> </w:t>
      </w:r>
      <w:r w:rsidR="00E8184F" w:rsidRPr="002C13C3">
        <w:rPr>
          <w:rFonts w:cs="Helvetica"/>
          <w:color w:val="000000"/>
        </w:rPr>
        <w:t>for future fill orders</w:t>
      </w:r>
      <w:r w:rsidR="009B7AE3" w:rsidRPr="002C13C3">
        <w:rPr>
          <w:rFonts w:cs="Helvetica"/>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685"/>
        <w:gridCol w:w="2420"/>
        <w:gridCol w:w="1436"/>
        <w:gridCol w:w="167"/>
        <w:gridCol w:w="1584"/>
        <w:gridCol w:w="2464"/>
        <w:gridCol w:w="3356"/>
      </w:tblGrid>
      <w:tr w:rsidR="009C10A7" w:rsidRPr="00531A05" w14:paraId="5E7F72D0" w14:textId="77777777" w:rsidTr="00C01240">
        <w:trPr>
          <w:trHeight w:val="20"/>
        </w:trPr>
        <w:tc>
          <w:tcPr>
            <w:tcW w:w="264" w:type="pct"/>
            <w:shd w:val="clear" w:color="auto" w:fill="D9D9D9" w:themeFill="background1" w:themeFillShade="D9"/>
          </w:tcPr>
          <w:p w14:paraId="76D7C077" w14:textId="7FE98BA7" w:rsidR="00531A05" w:rsidRPr="00531A05" w:rsidRDefault="00531A05" w:rsidP="00D108E0">
            <w:pPr>
              <w:jc w:val="center"/>
              <w:rPr>
                <w:b/>
                <w:bCs/>
              </w:rPr>
            </w:pPr>
            <w:r w:rsidRPr="00531A05">
              <w:rPr>
                <w:b/>
                <w:bCs/>
              </w:rPr>
              <w:t>Step</w:t>
            </w:r>
          </w:p>
        </w:tc>
        <w:tc>
          <w:tcPr>
            <w:tcW w:w="4736" w:type="pct"/>
            <w:gridSpan w:val="7"/>
            <w:shd w:val="clear" w:color="auto" w:fill="D9D9D9" w:themeFill="background1" w:themeFillShade="D9"/>
          </w:tcPr>
          <w:p w14:paraId="4DFF8433" w14:textId="6C839DB3" w:rsidR="00531A05" w:rsidRPr="00531A05" w:rsidRDefault="00531A05" w:rsidP="00D108E0">
            <w:pPr>
              <w:jc w:val="center"/>
              <w:rPr>
                <w:b/>
                <w:bCs/>
              </w:rPr>
            </w:pPr>
            <w:r w:rsidRPr="00531A05">
              <w:rPr>
                <w:b/>
                <w:bCs/>
              </w:rPr>
              <w:t>Action</w:t>
            </w:r>
          </w:p>
        </w:tc>
      </w:tr>
      <w:tr w:rsidR="009C10A7" w:rsidRPr="00531A05" w14:paraId="1946521E" w14:textId="77777777" w:rsidTr="00C01240">
        <w:trPr>
          <w:trHeight w:val="122"/>
        </w:trPr>
        <w:tc>
          <w:tcPr>
            <w:tcW w:w="264" w:type="pct"/>
            <w:vMerge w:val="restart"/>
          </w:tcPr>
          <w:p w14:paraId="6C8E90FB" w14:textId="002E3934" w:rsidR="009C10A7" w:rsidRPr="00531A05" w:rsidRDefault="009C10A7" w:rsidP="00D108E0">
            <w:pPr>
              <w:spacing w:before="120" w:after="120"/>
              <w:jc w:val="center"/>
              <w:rPr>
                <w:b/>
                <w:bCs/>
              </w:rPr>
            </w:pPr>
            <w:bookmarkStart w:id="34" w:name="_Hlk116040051"/>
            <w:r w:rsidRPr="00531A05">
              <w:rPr>
                <w:b/>
                <w:bCs/>
              </w:rPr>
              <w:t>1</w:t>
            </w:r>
          </w:p>
        </w:tc>
        <w:tc>
          <w:tcPr>
            <w:tcW w:w="4736" w:type="pct"/>
            <w:gridSpan w:val="7"/>
          </w:tcPr>
          <w:p w14:paraId="1E3E66CF" w14:textId="54E71D7F" w:rsidR="009C10A7" w:rsidRDefault="009C10A7" w:rsidP="00D108E0">
            <w:pPr>
              <w:spacing w:before="120" w:after="120"/>
            </w:pPr>
            <w:bookmarkStart w:id="35" w:name="ReviewtheCIF"/>
            <w:bookmarkStart w:id="36" w:name="IdentifytheNeededPBO"/>
            <w:r>
              <w:t xml:space="preserve">Identify the needed override type and verify that an override will solve the issue. Refer to </w:t>
            </w:r>
            <w:hyperlink w:anchor="TooSoonScenarios" w:history="1">
              <w:r w:rsidRPr="009C10A7">
                <w:rPr>
                  <w:rStyle w:val="Hyperlink"/>
                </w:rPr>
                <w:t>Refill Too Soon Scenarios</w:t>
              </w:r>
            </w:hyperlink>
            <w:r>
              <w:t xml:space="preserve"> and </w:t>
            </w:r>
            <w:hyperlink w:anchor="NOTTooSoonScenarios" w:history="1">
              <w:r w:rsidRPr="009C10A7">
                <w:rPr>
                  <w:rStyle w:val="Hyperlink"/>
                </w:rPr>
                <w:t>Other Scenarios that are NOT Refill Too Soon</w:t>
              </w:r>
            </w:hyperlink>
            <w:r>
              <w:t xml:space="preserve">. </w:t>
            </w:r>
          </w:p>
          <w:p w14:paraId="5A5E3257" w14:textId="77777777" w:rsidR="009C10A7" w:rsidRDefault="009C10A7" w:rsidP="00D108E0">
            <w:pPr>
              <w:spacing w:before="120" w:after="120"/>
              <w:rPr>
                <w:b/>
                <w:bCs/>
                <w:color w:val="000000"/>
              </w:rPr>
            </w:pPr>
            <w:r>
              <w:rPr>
                <w:b/>
                <w:bCs/>
                <w:color w:val="000000"/>
              </w:rPr>
              <w:t>Notes:</w:t>
            </w:r>
          </w:p>
          <w:p w14:paraId="6ABE1E14" w14:textId="7C1C2EF1" w:rsidR="009C10A7" w:rsidRDefault="009C10A7" w:rsidP="00D108E0">
            <w:pPr>
              <w:spacing w:before="120" w:after="120"/>
              <w:ind w:left="-504"/>
            </w:pPr>
            <w:r>
              <w:rPr>
                <w:b/>
                <w:noProof/>
              </w:rPr>
              <w:drawing>
                <wp:inline distT="0" distB="0" distL="0" distR="0" wp14:anchorId="2AE6AEE8" wp14:editId="29B4A169">
                  <wp:extent cx="238125" cy="209550"/>
                  <wp:effectExtent l="0" t="0" r="9525" b="0"/>
                  <wp:docPr id="29" name="Picture 29" descr="Icon_-_Important_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_-_Important_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b/>
                <w:bCs/>
              </w:rPr>
              <w:t xml:space="preserve"> </w:t>
            </w:r>
            <w:r>
              <w:t>If early refill at Mail Order</w:t>
            </w:r>
            <w:r w:rsidR="00790521">
              <w:t xml:space="preserve">: </w:t>
            </w:r>
            <w:r>
              <w:t xml:space="preserve">Refer to </w:t>
            </w:r>
            <w:hyperlink w:anchor="_Early_Refills_-" w:history="1">
              <w:r>
                <w:rPr>
                  <w:rStyle w:val="Hyperlink"/>
                </w:rPr>
                <w:t>Early Refills - Mail Order</w:t>
              </w:r>
            </w:hyperlink>
            <w:r>
              <w:t>.</w:t>
            </w:r>
          </w:p>
          <w:p w14:paraId="1A94C361" w14:textId="6041BE2C" w:rsidR="009C10A7" w:rsidRDefault="009C10A7" w:rsidP="00F945A9">
            <w:pPr>
              <w:numPr>
                <w:ilvl w:val="0"/>
                <w:numId w:val="68"/>
              </w:numPr>
              <w:spacing w:before="120" w:after="120"/>
            </w:pPr>
            <w:r>
              <w:rPr>
                <w:color w:val="000000"/>
              </w:rPr>
              <w:t>For Override scenarios</w:t>
            </w:r>
            <w:r w:rsidR="00790521">
              <w:rPr>
                <w:color w:val="000000"/>
              </w:rPr>
              <w:t xml:space="preserve">: </w:t>
            </w:r>
            <w:r>
              <w:rPr>
                <w:color w:val="000000"/>
              </w:rPr>
              <w:t xml:space="preserve">Refer to the </w:t>
            </w:r>
            <w:hyperlink w:anchor="_Override_Reference_Table" w:history="1">
              <w:r>
                <w:rPr>
                  <w:rStyle w:val="Hyperlink"/>
                </w:rPr>
                <w:t>Override Reference Table</w:t>
              </w:r>
            </w:hyperlink>
            <w:r>
              <w:rPr>
                <w:color w:val="000000"/>
              </w:rPr>
              <w:t xml:space="preserve"> for scenarios as needed.</w:t>
            </w:r>
          </w:p>
          <w:p w14:paraId="5818191C" w14:textId="55298A1B" w:rsidR="009C10A7" w:rsidRDefault="009C10A7" w:rsidP="00F945A9">
            <w:pPr>
              <w:numPr>
                <w:ilvl w:val="0"/>
                <w:numId w:val="68"/>
              </w:numPr>
              <w:spacing w:before="120" w:after="120"/>
              <w:rPr>
                <w:noProof/>
              </w:rPr>
            </w:pPr>
            <w:r>
              <w:rPr>
                <w:color w:val="000000"/>
              </w:rPr>
              <w:t>For MED D CCRs</w:t>
            </w:r>
            <w:r w:rsidR="00790521">
              <w:rPr>
                <w:color w:val="000000"/>
              </w:rPr>
              <w:t xml:space="preserve">: </w:t>
            </w:r>
            <w:r>
              <w:rPr>
                <w:color w:val="000000"/>
              </w:rPr>
              <w:t>Refer to</w:t>
            </w:r>
            <w:r>
              <w:t xml:space="preserve"> </w:t>
            </w:r>
            <w:hyperlink r:id="rId19" w:anchor="!/view?docid=57919825-5b90-4db2-b30f-33c6911e4d13" w:history="1">
              <w:r w:rsidR="00140751">
                <w:rPr>
                  <w:rStyle w:val="Hyperlink"/>
                </w:rPr>
                <w:t>MED D - Early Refills/Plan Benefit Overrides (PBO) - CCR (118356)</w:t>
              </w:r>
            </w:hyperlink>
            <w:r>
              <w:rPr>
                <w:color w:val="FF0000"/>
              </w:rPr>
              <w:t xml:space="preserve"> </w:t>
            </w:r>
            <w:r>
              <w:rPr>
                <w:color w:val="000000"/>
              </w:rPr>
              <w:t xml:space="preserve">to find the override types authorized for Medicare D. </w:t>
            </w:r>
            <w:r>
              <w:rPr>
                <w:noProof/>
              </w:rPr>
              <w:t xml:space="preserve"> </w:t>
            </w:r>
          </w:p>
          <w:p w14:paraId="2F881BD8" w14:textId="77777777" w:rsidR="009C10A7" w:rsidRDefault="009C10A7" w:rsidP="00F945A9">
            <w:pPr>
              <w:numPr>
                <w:ilvl w:val="0"/>
                <w:numId w:val="68"/>
              </w:numPr>
              <w:spacing w:before="120" w:after="120"/>
            </w:pPr>
            <w:r>
              <w:rPr>
                <w:color w:val="000000"/>
              </w:rPr>
              <w:t xml:space="preserve">Check View Activity screen to determine if a PBO RM Task has already been submitted. </w:t>
            </w:r>
          </w:p>
          <w:p w14:paraId="13A0EAB0" w14:textId="77777777" w:rsidR="009C10A7" w:rsidRDefault="009C10A7" w:rsidP="00D108E0">
            <w:pPr>
              <w:spacing w:before="120" w:after="120"/>
              <w:jc w:val="right"/>
            </w:pPr>
          </w:p>
          <w:p w14:paraId="1F5824C7" w14:textId="716455DC" w:rsidR="009C10A7" w:rsidRDefault="009C10A7" w:rsidP="00D108E0">
            <w:pPr>
              <w:spacing w:before="120" w:after="120"/>
              <w:rPr>
                <w:color w:val="000000"/>
              </w:rPr>
            </w:pPr>
            <w:r>
              <w:rPr>
                <w:b/>
                <w:bCs/>
                <w:color w:val="000000"/>
              </w:rPr>
              <w:t>Note</w:t>
            </w:r>
            <w:r w:rsidR="00790521">
              <w:rPr>
                <w:b/>
                <w:bCs/>
                <w:color w:val="000000"/>
              </w:rPr>
              <w:t xml:space="preserve">: </w:t>
            </w:r>
            <w:r>
              <w:rPr>
                <w:color w:val="000000"/>
              </w:rPr>
              <w:t xml:space="preserve">If there is suspicion of abuse </w:t>
            </w:r>
            <w:r>
              <w:rPr>
                <w:rFonts w:cs="Arial"/>
              </w:rPr>
              <w:t>or over-utilization of ANY medication</w:t>
            </w:r>
            <w:r>
              <w:rPr>
                <w:color w:val="000000"/>
              </w:rPr>
              <w:t xml:space="preserve">, contact the </w:t>
            </w:r>
            <w:hyperlink r:id="rId20" w:anchor="!/view?docid=9eef064d-c7d7-42f7-9026-1497496b4d51" w:history="1">
              <w:r w:rsidR="002F76A8">
                <w:rPr>
                  <w:rStyle w:val="Hyperlink"/>
                </w:rPr>
                <w:t>Senior Team (016311)</w:t>
              </w:r>
            </w:hyperlink>
            <w:r>
              <w:rPr>
                <w:color w:val="000000"/>
              </w:rPr>
              <w:t xml:space="preserve">.  Before contacting senior team for a controlled medication override contact filling pharmacy to check if override is approved pharmacy will honor the override. Being some states and pharmacies have their own regulations pharmacy must follow. </w:t>
            </w:r>
          </w:p>
          <w:p w14:paraId="13879AAC" w14:textId="77777777" w:rsidR="009C10A7" w:rsidRDefault="009C10A7" w:rsidP="00D108E0">
            <w:pPr>
              <w:spacing w:before="120" w:after="120"/>
              <w:rPr>
                <w:color w:val="000000"/>
              </w:rPr>
            </w:pPr>
          </w:p>
          <w:p w14:paraId="1CB3623C" w14:textId="53924CFE" w:rsidR="009C10A7" w:rsidRDefault="009C10A7" w:rsidP="006A65A3">
            <w:pPr>
              <w:spacing w:before="120" w:after="120"/>
              <w:rPr>
                <w:rFonts w:ascii="Times New Roman" w:eastAsia="Calibri" w:hAnsi="Times New Roman"/>
              </w:rPr>
            </w:pPr>
            <w:r>
              <w:rPr>
                <w:b/>
                <w:bCs/>
                <w:color w:val="000000"/>
              </w:rPr>
              <w:t>Examples</w:t>
            </w:r>
            <w:r w:rsidR="00790521">
              <w:rPr>
                <w:b/>
                <w:bCs/>
                <w:color w:val="000000"/>
              </w:rPr>
              <w:t xml:space="preserve">: </w:t>
            </w:r>
            <w:r>
              <w:rPr>
                <w:color w:val="000000"/>
              </w:rPr>
              <w:t>Member has received multiple early refills for a controlled substance, possibly for different reason codes</w:t>
            </w:r>
            <w:r w:rsidR="00CE58E1">
              <w:rPr>
                <w:color w:val="000000"/>
              </w:rPr>
              <w:t xml:space="preserve">. </w:t>
            </w:r>
            <w:r>
              <w:rPr>
                <w:color w:val="000000"/>
              </w:rPr>
              <w:t>Member has several “Lost/Stolen” medication overrides requested on account.</w:t>
            </w:r>
            <w:r>
              <w:rPr>
                <w:rFonts w:ascii="Times New Roman" w:eastAsia="Calibri" w:hAnsi="Times New Roman"/>
              </w:rPr>
              <w:t xml:space="preserve"> </w:t>
            </w:r>
            <w:bookmarkEnd w:id="35"/>
            <w:bookmarkEnd w:id="36"/>
          </w:p>
          <w:p w14:paraId="6BEDB504" w14:textId="39CA4CDD" w:rsidR="003848EF" w:rsidRPr="00000F6D" w:rsidRDefault="003848EF" w:rsidP="006A65A3">
            <w:pPr>
              <w:spacing w:before="120" w:after="120"/>
              <w:jc w:val="right"/>
              <w:rPr>
                <w:rFonts w:eastAsia="Calibri"/>
              </w:rPr>
            </w:pPr>
            <w:hyperlink w:anchor="_High_Level_Process" w:history="1">
              <w:r w:rsidRPr="006E747A">
                <w:rPr>
                  <w:rStyle w:val="Hyperlink"/>
                  <w:rFonts w:eastAsia="Calibri"/>
                </w:rPr>
                <w:t>Return to High Level Process</w:t>
              </w:r>
            </w:hyperlink>
          </w:p>
        </w:tc>
      </w:tr>
      <w:tr w:rsidR="009C10A7" w:rsidRPr="00531A05" w14:paraId="7F32E3FD" w14:textId="77777777" w:rsidTr="00C01240">
        <w:trPr>
          <w:trHeight w:val="118"/>
        </w:trPr>
        <w:tc>
          <w:tcPr>
            <w:tcW w:w="264" w:type="pct"/>
            <w:vMerge/>
          </w:tcPr>
          <w:p w14:paraId="2D390E47" w14:textId="77777777" w:rsidR="009C10A7" w:rsidRDefault="009C10A7" w:rsidP="00D108E0">
            <w:pPr>
              <w:jc w:val="center"/>
              <w:rPr>
                <w:noProof/>
              </w:rPr>
            </w:pPr>
          </w:p>
        </w:tc>
        <w:tc>
          <w:tcPr>
            <w:tcW w:w="273" w:type="pct"/>
            <w:shd w:val="clear" w:color="auto" w:fill="D9D9D9" w:themeFill="background1" w:themeFillShade="D9"/>
          </w:tcPr>
          <w:p w14:paraId="5BEFF4CA" w14:textId="0ABC82F5" w:rsidR="009C10A7" w:rsidRPr="00F204AD" w:rsidRDefault="009C10A7" w:rsidP="00D108E0">
            <w:pPr>
              <w:jc w:val="center"/>
              <w:rPr>
                <w:b/>
                <w:bCs/>
              </w:rPr>
            </w:pPr>
            <w:bookmarkStart w:id="37" w:name="Scenarios"/>
            <w:bookmarkStart w:id="38" w:name="TooSoonScenarios"/>
            <w:r w:rsidRPr="00F204AD">
              <w:rPr>
                <w:b/>
                <w:bCs/>
              </w:rPr>
              <w:t>#</w:t>
            </w:r>
            <w:bookmarkEnd w:id="37"/>
            <w:bookmarkEnd w:id="38"/>
          </w:p>
        </w:tc>
        <w:tc>
          <w:tcPr>
            <w:tcW w:w="4463" w:type="pct"/>
            <w:gridSpan w:val="6"/>
            <w:shd w:val="clear" w:color="auto" w:fill="D9D9D9" w:themeFill="background1" w:themeFillShade="D9"/>
          </w:tcPr>
          <w:p w14:paraId="00E57E82" w14:textId="2AB72753" w:rsidR="009C10A7" w:rsidRPr="00F204AD" w:rsidRDefault="009C10A7" w:rsidP="00D108E0">
            <w:pPr>
              <w:jc w:val="center"/>
              <w:rPr>
                <w:b/>
                <w:bCs/>
              </w:rPr>
            </w:pPr>
            <w:r w:rsidRPr="00F204AD">
              <w:rPr>
                <w:b/>
                <w:bCs/>
              </w:rPr>
              <w:t>Refill Too Soon Scenarios</w:t>
            </w:r>
          </w:p>
        </w:tc>
      </w:tr>
      <w:tr w:rsidR="009C10A7" w:rsidRPr="00531A05" w14:paraId="63F851DA" w14:textId="77777777" w:rsidTr="00C01240">
        <w:trPr>
          <w:trHeight w:val="118"/>
        </w:trPr>
        <w:tc>
          <w:tcPr>
            <w:tcW w:w="264" w:type="pct"/>
            <w:vMerge/>
          </w:tcPr>
          <w:p w14:paraId="5E616BE7" w14:textId="77777777" w:rsidR="009C10A7" w:rsidRDefault="009C10A7" w:rsidP="006A65A3">
            <w:pPr>
              <w:spacing w:before="120" w:after="120"/>
              <w:jc w:val="center"/>
              <w:rPr>
                <w:noProof/>
              </w:rPr>
            </w:pPr>
          </w:p>
        </w:tc>
        <w:tc>
          <w:tcPr>
            <w:tcW w:w="273" w:type="pct"/>
          </w:tcPr>
          <w:p w14:paraId="4D4A30EA" w14:textId="622FC471" w:rsidR="009C10A7" w:rsidRPr="00F204AD" w:rsidRDefault="009C10A7" w:rsidP="006A65A3">
            <w:pPr>
              <w:spacing w:before="120" w:after="120"/>
              <w:jc w:val="center"/>
              <w:rPr>
                <w:b/>
                <w:bCs/>
              </w:rPr>
            </w:pPr>
            <w:r w:rsidRPr="00F204AD">
              <w:rPr>
                <w:b/>
                <w:bCs/>
              </w:rPr>
              <w:t>1</w:t>
            </w:r>
          </w:p>
        </w:tc>
        <w:tc>
          <w:tcPr>
            <w:tcW w:w="4463" w:type="pct"/>
            <w:gridSpan w:val="6"/>
          </w:tcPr>
          <w:p w14:paraId="64B60AC5" w14:textId="5B7319E5" w:rsidR="009C10A7" w:rsidRDefault="009C10A7" w:rsidP="006A65A3">
            <w:pPr>
              <w:spacing w:before="120" w:after="120"/>
            </w:pPr>
            <w:r>
              <w:t xml:space="preserve">Is the </w:t>
            </w:r>
            <w:proofErr w:type="gramStart"/>
            <w:r>
              <w:t>member</w:t>
            </w:r>
            <w:proofErr w:type="gramEnd"/>
            <w:r>
              <w:t xml:space="preserve"> going on vacation and needing extra meds for their trip? This is a </w:t>
            </w:r>
            <w:r w:rsidRPr="002C13C3">
              <w:rPr>
                <w:b/>
                <w:bCs/>
              </w:rPr>
              <w:t>Vacation override</w:t>
            </w:r>
            <w:r>
              <w:t xml:space="preserve">. The duration is usually 30 or </w:t>
            </w:r>
            <w:proofErr w:type="gramStart"/>
            <w:r>
              <w:t>90—</w:t>
            </w:r>
            <w:proofErr w:type="gramEnd"/>
            <w:r>
              <w:t>check the CIF for what duration is allowed and how many vacation overrides are allowed per year.</w:t>
            </w:r>
          </w:p>
          <w:p w14:paraId="2F95B7BD" w14:textId="77777777" w:rsidR="008C3FF0" w:rsidRDefault="008C3FF0" w:rsidP="006A65A3">
            <w:pPr>
              <w:spacing w:before="120" w:after="120"/>
            </w:pPr>
          </w:p>
          <w:p w14:paraId="5A756032" w14:textId="62A15189" w:rsidR="009C10A7" w:rsidRDefault="009C10A7" w:rsidP="006A65A3">
            <w:pPr>
              <w:spacing w:before="120" w:after="120"/>
            </w:pPr>
            <w:r w:rsidRPr="00F204AD">
              <w:rPr>
                <w:b/>
                <w:bCs/>
              </w:rPr>
              <w:t>Example</w:t>
            </w:r>
            <w:r w:rsidR="00790521">
              <w:rPr>
                <w:b/>
                <w:bCs/>
              </w:rPr>
              <w:t xml:space="preserve">: </w:t>
            </w:r>
            <w:r>
              <w:t xml:space="preserve">A </w:t>
            </w:r>
            <w:proofErr w:type="gramStart"/>
            <w:r>
              <w:t>member</w:t>
            </w:r>
            <w:proofErr w:type="gramEnd"/>
            <w:r>
              <w:t xml:space="preserve"> is leaving for Paris for the next 5 months. The CIF allows 2 90-day vacation overrides per year. That is 6 months of medication so this is sufficient for his vacation—he can fill 2 90-day supplies, totaling 6 months.</w:t>
            </w:r>
          </w:p>
        </w:tc>
      </w:tr>
      <w:tr w:rsidR="009C10A7" w:rsidRPr="00531A05" w14:paraId="5C723193" w14:textId="77777777" w:rsidTr="00C01240">
        <w:trPr>
          <w:trHeight w:val="118"/>
        </w:trPr>
        <w:tc>
          <w:tcPr>
            <w:tcW w:w="264" w:type="pct"/>
            <w:vMerge/>
          </w:tcPr>
          <w:p w14:paraId="4869036B" w14:textId="77777777" w:rsidR="009C10A7" w:rsidRDefault="009C10A7" w:rsidP="006A65A3">
            <w:pPr>
              <w:spacing w:before="120" w:after="120"/>
              <w:jc w:val="center"/>
              <w:rPr>
                <w:noProof/>
              </w:rPr>
            </w:pPr>
          </w:p>
        </w:tc>
        <w:tc>
          <w:tcPr>
            <w:tcW w:w="273" w:type="pct"/>
          </w:tcPr>
          <w:p w14:paraId="102CE871" w14:textId="5D901FA8" w:rsidR="009C10A7" w:rsidRPr="00F204AD" w:rsidRDefault="009C10A7" w:rsidP="006A65A3">
            <w:pPr>
              <w:spacing w:before="120" w:after="120"/>
              <w:jc w:val="center"/>
              <w:rPr>
                <w:b/>
                <w:bCs/>
              </w:rPr>
            </w:pPr>
            <w:r w:rsidRPr="00F204AD">
              <w:rPr>
                <w:b/>
                <w:bCs/>
              </w:rPr>
              <w:t>2</w:t>
            </w:r>
          </w:p>
        </w:tc>
        <w:tc>
          <w:tcPr>
            <w:tcW w:w="4463" w:type="pct"/>
            <w:gridSpan w:val="6"/>
          </w:tcPr>
          <w:p w14:paraId="7FB4F6EF" w14:textId="6C969FD9" w:rsidR="00997752" w:rsidRPr="0049489C" w:rsidRDefault="009C10A7" w:rsidP="006A65A3">
            <w:pPr>
              <w:spacing w:before="120" w:after="120"/>
            </w:pPr>
            <w:r w:rsidRPr="00F204AD">
              <w:t>Is the member moving out of the country, going to school abroad</w:t>
            </w:r>
            <w:r w:rsidR="006B1E80">
              <w:t>,</w:t>
            </w:r>
            <w:r w:rsidRPr="00F204AD">
              <w:t xml:space="preserve"> or going on a vacation for a duration of longer than 30 or 90 days (depending on what the client allows) so that a vacation override (or multiple vacation overrides if the CIF allows) will not be sufficient? This is an </w:t>
            </w:r>
            <w:r w:rsidRPr="002C13C3">
              <w:rPr>
                <w:b/>
                <w:bCs/>
              </w:rPr>
              <w:t>Expatriate override</w:t>
            </w:r>
            <w:r w:rsidRPr="00F204AD">
              <w:t>. This will need to be submitted for the consideration of the account manager by the Senior Team, or through a PBO task.</w:t>
            </w:r>
            <w:r w:rsidR="00BD3659">
              <w:t xml:space="preserve"> </w:t>
            </w:r>
          </w:p>
        </w:tc>
      </w:tr>
      <w:tr w:rsidR="009C10A7" w:rsidRPr="00531A05" w14:paraId="4E53AF85" w14:textId="77777777" w:rsidTr="00C01240">
        <w:trPr>
          <w:trHeight w:val="118"/>
        </w:trPr>
        <w:tc>
          <w:tcPr>
            <w:tcW w:w="264" w:type="pct"/>
            <w:vMerge/>
          </w:tcPr>
          <w:p w14:paraId="23E4ACE5" w14:textId="77777777" w:rsidR="009C10A7" w:rsidRDefault="009C10A7" w:rsidP="006A65A3">
            <w:pPr>
              <w:spacing w:before="120" w:after="120"/>
              <w:jc w:val="center"/>
              <w:rPr>
                <w:noProof/>
              </w:rPr>
            </w:pPr>
          </w:p>
        </w:tc>
        <w:tc>
          <w:tcPr>
            <w:tcW w:w="273" w:type="pct"/>
          </w:tcPr>
          <w:p w14:paraId="6A7648CC" w14:textId="7D1B4C7D" w:rsidR="009C10A7" w:rsidRPr="00F204AD" w:rsidRDefault="009C10A7" w:rsidP="006A65A3">
            <w:pPr>
              <w:spacing w:before="120" w:after="120"/>
              <w:jc w:val="center"/>
              <w:rPr>
                <w:b/>
                <w:bCs/>
              </w:rPr>
            </w:pPr>
            <w:r w:rsidRPr="00F204AD">
              <w:rPr>
                <w:b/>
                <w:bCs/>
              </w:rPr>
              <w:t>3</w:t>
            </w:r>
          </w:p>
        </w:tc>
        <w:tc>
          <w:tcPr>
            <w:tcW w:w="4463" w:type="pct"/>
            <w:gridSpan w:val="6"/>
          </w:tcPr>
          <w:p w14:paraId="16C99487" w14:textId="61C1EFF3" w:rsidR="009C10A7" w:rsidRDefault="009C10A7" w:rsidP="006A65A3">
            <w:pPr>
              <w:spacing w:before="120" w:after="120"/>
              <w:contextualSpacing/>
            </w:pPr>
            <w:r>
              <w:t>Did the member’s dosage increase since their last fill (</w:t>
            </w:r>
            <w:r w:rsidR="009267F9">
              <w:rPr>
                <w:b/>
                <w:bCs/>
              </w:rPr>
              <w:t>Example</w:t>
            </w:r>
            <w:r w:rsidR="00790521">
              <w:rPr>
                <w:b/>
                <w:bCs/>
              </w:rPr>
              <w:t xml:space="preserve">: </w:t>
            </w:r>
            <w:r w:rsidR="009267F9">
              <w:t>A</w:t>
            </w:r>
            <w:r>
              <w:t xml:space="preserve"> member was taking 1/day and now is taking 2/day)? This is a </w:t>
            </w:r>
            <w:r>
              <w:rPr>
                <w:b/>
                <w:bCs/>
              </w:rPr>
              <w:t>Dosage Change</w:t>
            </w:r>
            <w:r>
              <w:t xml:space="preserve"> override. Verify with a test claim that an override is needed before entering this override.</w:t>
            </w:r>
          </w:p>
        </w:tc>
      </w:tr>
      <w:tr w:rsidR="009C10A7" w:rsidRPr="00531A05" w14:paraId="1CFA182A" w14:textId="77777777" w:rsidTr="00C01240">
        <w:trPr>
          <w:trHeight w:val="118"/>
        </w:trPr>
        <w:tc>
          <w:tcPr>
            <w:tcW w:w="264" w:type="pct"/>
            <w:vMerge/>
          </w:tcPr>
          <w:p w14:paraId="7B816F28" w14:textId="77777777" w:rsidR="009C10A7" w:rsidRDefault="009C10A7" w:rsidP="006A65A3">
            <w:pPr>
              <w:spacing w:before="120" w:after="120"/>
              <w:jc w:val="center"/>
              <w:rPr>
                <w:noProof/>
              </w:rPr>
            </w:pPr>
          </w:p>
        </w:tc>
        <w:tc>
          <w:tcPr>
            <w:tcW w:w="273" w:type="pct"/>
          </w:tcPr>
          <w:p w14:paraId="2FA650D1" w14:textId="1B525D29" w:rsidR="009C10A7" w:rsidRPr="00F204AD" w:rsidRDefault="009C10A7" w:rsidP="006A65A3">
            <w:pPr>
              <w:spacing w:before="120" w:after="120"/>
              <w:jc w:val="center"/>
              <w:rPr>
                <w:b/>
                <w:bCs/>
              </w:rPr>
            </w:pPr>
            <w:r w:rsidRPr="00F204AD">
              <w:rPr>
                <w:b/>
                <w:bCs/>
              </w:rPr>
              <w:t>4</w:t>
            </w:r>
          </w:p>
        </w:tc>
        <w:tc>
          <w:tcPr>
            <w:tcW w:w="4463" w:type="pct"/>
            <w:gridSpan w:val="6"/>
          </w:tcPr>
          <w:p w14:paraId="08CDF68D" w14:textId="73EA09D3" w:rsidR="009C10A7" w:rsidRPr="00F204AD" w:rsidRDefault="009C10A7" w:rsidP="006A65A3">
            <w:pPr>
              <w:spacing w:before="120" w:after="120"/>
            </w:pPr>
            <w:r w:rsidRPr="00F204AD">
              <w:t>Was the member’s medication processed incorrectly with the wrong day supply due to a retail pharmacy error?</w:t>
            </w:r>
          </w:p>
          <w:p w14:paraId="0313CD60" w14:textId="77777777" w:rsidR="008C3FF0" w:rsidRDefault="008C3FF0" w:rsidP="006A65A3">
            <w:pPr>
              <w:spacing w:before="120" w:after="120"/>
              <w:rPr>
                <w:b/>
                <w:bCs/>
              </w:rPr>
            </w:pPr>
          </w:p>
          <w:p w14:paraId="607833BF" w14:textId="0F5302B5" w:rsidR="009C10A7" w:rsidRPr="00F204AD" w:rsidRDefault="009C10A7" w:rsidP="006A65A3">
            <w:pPr>
              <w:spacing w:before="120" w:after="120"/>
            </w:pPr>
            <w:r w:rsidRPr="00F204AD">
              <w:rPr>
                <w:b/>
                <w:bCs/>
              </w:rPr>
              <w:t>Example</w:t>
            </w:r>
            <w:r w:rsidR="00790521">
              <w:rPr>
                <w:b/>
                <w:bCs/>
              </w:rPr>
              <w:t xml:space="preserve">: </w:t>
            </w:r>
            <w:r w:rsidRPr="00F204AD">
              <w:t>The doctor prescribed 90 pills for a 30-day supply and the pharmacy mistakenly transcribed it as 90 pills for a 90-day supply.</w:t>
            </w:r>
          </w:p>
          <w:p w14:paraId="7E660CE3" w14:textId="77777777" w:rsidR="009C10A7" w:rsidRPr="00F204AD" w:rsidRDefault="009C10A7" w:rsidP="006A65A3">
            <w:pPr>
              <w:spacing w:before="120" w:after="120"/>
            </w:pPr>
          </w:p>
          <w:p w14:paraId="2F925CAD" w14:textId="099D559C" w:rsidR="009C10A7" w:rsidRDefault="009C10A7" w:rsidP="006A65A3">
            <w:pPr>
              <w:spacing w:before="120" w:after="120"/>
            </w:pPr>
            <w:r w:rsidRPr="00F204AD">
              <w:t xml:space="preserve">This is an </w:t>
            </w:r>
            <w:r w:rsidRPr="00F204AD">
              <w:rPr>
                <w:b/>
                <w:bCs/>
              </w:rPr>
              <w:t>Incorrect Days’ Supply</w:t>
            </w:r>
            <w:r w:rsidRPr="00F204AD">
              <w:t xml:space="preserve"> override. The error will most likely also need to be corrected—possibly with an entirely new Rx from the doctor—but this will allow a </w:t>
            </w:r>
            <w:proofErr w:type="gramStart"/>
            <w:r w:rsidRPr="00F204AD">
              <w:t>fill</w:t>
            </w:r>
            <w:proofErr w:type="gramEnd"/>
            <w:r w:rsidRPr="00F204AD">
              <w:t xml:space="preserve"> when it is too late to fix that initial erroneous fill.</w:t>
            </w:r>
          </w:p>
        </w:tc>
      </w:tr>
      <w:tr w:rsidR="009C10A7" w:rsidRPr="00531A05" w14:paraId="5632D142" w14:textId="77777777" w:rsidTr="00C01240">
        <w:trPr>
          <w:trHeight w:val="118"/>
        </w:trPr>
        <w:tc>
          <w:tcPr>
            <w:tcW w:w="264" w:type="pct"/>
            <w:vMerge/>
          </w:tcPr>
          <w:p w14:paraId="417DC964" w14:textId="77777777" w:rsidR="009C10A7" w:rsidRDefault="009C10A7" w:rsidP="006A65A3">
            <w:pPr>
              <w:spacing w:before="120" w:after="120"/>
              <w:jc w:val="center"/>
              <w:rPr>
                <w:noProof/>
              </w:rPr>
            </w:pPr>
          </w:p>
        </w:tc>
        <w:tc>
          <w:tcPr>
            <w:tcW w:w="273" w:type="pct"/>
          </w:tcPr>
          <w:p w14:paraId="43B34EA1" w14:textId="41CCAA36" w:rsidR="009C10A7" w:rsidRPr="00F204AD" w:rsidRDefault="009C10A7" w:rsidP="006A65A3">
            <w:pPr>
              <w:spacing w:before="120" w:after="120"/>
              <w:jc w:val="center"/>
              <w:rPr>
                <w:b/>
                <w:bCs/>
              </w:rPr>
            </w:pPr>
            <w:r w:rsidRPr="00F204AD">
              <w:rPr>
                <w:b/>
                <w:bCs/>
              </w:rPr>
              <w:t>5</w:t>
            </w:r>
          </w:p>
        </w:tc>
        <w:tc>
          <w:tcPr>
            <w:tcW w:w="4463" w:type="pct"/>
            <w:gridSpan w:val="6"/>
          </w:tcPr>
          <w:p w14:paraId="4EE28054" w14:textId="58CF6086" w:rsidR="009C10A7" w:rsidRPr="00F204AD" w:rsidRDefault="009C10A7" w:rsidP="006A65A3">
            <w:pPr>
              <w:spacing w:before="120" w:after="120"/>
            </w:pPr>
            <w:r w:rsidRPr="00F204AD">
              <w:t xml:space="preserve">Was the member’s medication Lost, Stolen or damaged? This is a </w:t>
            </w:r>
            <w:r w:rsidRPr="00F204AD">
              <w:rPr>
                <w:b/>
                <w:bCs/>
              </w:rPr>
              <w:t>Lost/Stolen/Damaged Medication</w:t>
            </w:r>
            <w:r w:rsidRPr="00F204AD">
              <w:t xml:space="preserve"> override. </w:t>
            </w:r>
          </w:p>
          <w:p w14:paraId="74092DA7" w14:textId="77777777" w:rsidR="008C3FF0" w:rsidRDefault="008C3FF0" w:rsidP="006A65A3">
            <w:pPr>
              <w:spacing w:before="120" w:after="120"/>
              <w:rPr>
                <w:b/>
                <w:bCs/>
              </w:rPr>
            </w:pPr>
          </w:p>
          <w:p w14:paraId="11A3DBC5" w14:textId="30C51F43" w:rsidR="009C10A7" w:rsidRDefault="009C10A7" w:rsidP="006A65A3">
            <w:pPr>
              <w:spacing w:before="120" w:after="120"/>
            </w:pPr>
            <w:r w:rsidRPr="00F204AD">
              <w:rPr>
                <w:b/>
                <w:bCs/>
              </w:rPr>
              <w:t>Note</w:t>
            </w:r>
            <w:r w:rsidR="00790521">
              <w:rPr>
                <w:b/>
                <w:bCs/>
              </w:rPr>
              <w:t xml:space="preserve">: </w:t>
            </w:r>
            <w:r w:rsidRPr="00F204AD">
              <w:t xml:space="preserve">If medication is </w:t>
            </w:r>
            <w:r w:rsidRPr="00F204AD">
              <w:rPr>
                <w:b/>
                <w:bCs/>
              </w:rPr>
              <w:t>Defective</w:t>
            </w:r>
            <w:r w:rsidRPr="00F204AD">
              <w:t xml:space="preserve"> (refers to the potential manufacturer’s defect with one or more of the products received by the beneficiary) or the member mentions a medication recall, transfer member to Clinical Counseling Pharmacist.</w:t>
            </w:r>
          </w:p>
        </w:tc>
      </w:tr>
      <w:tr w:rsidR="009C10A7" w:rsidRPr="00531A05" w14:paraId="2C2F44C2" w14:textId="77777777" w:rsidTr="00C01240">
        <w:trPr>
          <w:trHeight w:val="118"/>
        </w:trPr>
        <w:tc>
          <w:tcPr>
            <w:tcW w:w="264" w:type="pct"/>
            <w:vMerge/>
          </w:tcPr>
          <w:p w14:paraId="7692AFC2" w14:textId="77777777" w:rsidR="009C10A7" w:rsidRDefault="009C10A7" w:rsidP="006A65A3">
            <w:pPr>
              <w:spacing w:before="120" w:after="120"/>
              <w:jc w:val="center"/>
              <w:rPr>
                <w:noProof/>
              </w:rPr>
            </w:pPr>
          </w:p>
        </w:tc>
        <w:tc>
          <w:tcPr>
            <w:tcW w:w="273" w:type="pct"/>
          </w:tcPr>
          <w:p w14:paraId="2FF2A623" w14:textId="63AABBEC" w:rsidR="009C10A7" w:rsidRPr="00F204AD" w:rsidRDefault="009C10A7" w:rsidP="006A65A3">
            <w:pPr>
              <w:spacing w:before="120" w:after="120"/>
              <w:jc w:val="center"/>
              <w:rPr>
                <w:b/>
                <w:bCs/>
              </w:rPr>
            </w:pPr>
            <w:r w:rsidRPr="00F204AD">
              <w:rPr>
                <w:b/>
                <w:bCs/>
              </w:rPr>
              <w:t>6</w:t>
            </w:r>
          </w:p>
        </w:tc>
        <w:tc>
          <w:tcPr>
            <w:tcW w:w="4463" w:type="pct"/>
            <w:gridSpan w:val="6"/>
          </w:tcPr>
          <w:p w14:paraId="117AF02F" w14:textId="697F341A" w:rsidR="009C10A7" w:rsidRDefault="009C10A7" w:rsidP="006A65A3">
            <w:pPr>
              <w:spacing w:before="120" w:after="120"/>
            </w:pPr>
            <w:r>
              <w:t xml:space="preserve">Is the </w:t>
            </w:r>
            <w:proofErr w:type="gramStart"/>
            <w:r>
              <w:t>member</w:t>
            </w:r>
            <w:proofErr w:type="gramEnd"/>
            <w:r>
              <w:t xml:space="preserve"> waiting on a mail order that will not get to them before they run out of medication? This is a </w:t>
            </w:r>
            <w:r w:rsidRPr="002C13C3">
              <w:rPr>
                <w:b/>
                <w:bCs/>
              </w:rPr>
              <w:t>Mail Order Delay</w:t>
            </w:r>
            <w:r>
              <w:t xml:space="preserve"> or </w:t>
            </w:r>
            <w:r w:rsidRPr="002C13C3">
              <w:rPr>
                <w:b/>
                <w:bCs/>
              </w:rPr>
              <w:t>Participant Mail in Delay override</w:t>
            </w:r>
            <w:r>
              <w:t xml:space="preserve">. </w:t>
            </w:r>
          </w:p>
          <w:p w14:paraId="345CFB24" w14:textId="77777777" w:rsidR="009C10A7" w:rsidRDefault="009C10A7" w:rsidP="006A65A3">
            <w:pPr>
              <w:spacing w:before="120" w:after="120"/>
            </w:pPr>
          </w:p>
          <w:p w14:paraId="746D9D0F" w14:textId="6E1B532A" w:rsidR="009C10A7" w:rsidRDefault="009C10A7" w:rsidP="006A65A3">
            <w:pPr>
              <w:spacing w:before="120" w:after="120"/>
            </w:pPr>
            <w:r>
              <w:t xml:space="preserve">Mail Order Delay is when it is our error, participant mail in delay is when it is the member’s error (didn’t submit for the refill in time), but either way it’s the same override. We don’t want members to be out of medication so if they need a short-term </w:t>
            </w:r>
            <w:proofErr w:type="gramStart"/>
            <w:r>
              <w:t>fill</w:t>
            </w:r>
            <w:proofErr w:type="gramEnd"/>
            <w:r>
              <w:t xml:space="preserve"> to allow time for the mail order to be shipped out and arrive, this is the override we would use.</w:t>
            </w:r>
          </w:p>
        </w:tc>
      </w:tr>
      <w:tr w:rsidR="009C10A7" w:rsidRPr="00531A05" w14:paraId="1C473E36" w14:textId="77777777" w:rsidTr="00C01240">
        <w:trPr>
          <w:trHeight w:val="118"/>
        </w:trPr>
        <w:tc>
          <w:tcPr>
            <w:tcW w:w="264" w:type="pct"/>
            <w:vMerge/>
          </w:tcPr>
          <w:p w14:paraId="2C6D8724" w14:textId="77777777" w:rsidR="009C10A7" w:rsidRDefault="009C10A7" w:rsidP="006A65A3">
            <w:pPr>
              <w:spacing w:before="120" w:after="120"/>
              <w:jc w:val="center"/>
              <w:rPr>
                <w:noProof/>
              </w:rPr>
            </w:pPr>
          </w:p>
        </w:tc>
        <w:tc>
          <w:tcPr>
            <w:tcW w:w="273" w:type="pct"/>
          </w:tcPr>
          <w:p w14:paraId="536DDBEE" w14:textId="27F83290" w:rsidR="009C10A7" w:rsidRPr="00F204AD" w:rsidRDefault="009C10A7" w:rsidP="006A65A3">
            <w:pPr>
              <w:spacing w:before="120" w:after="120"/>
              <w:jc w:val="center"/>
              <w:rPr>
                <w:b/>
                <w:bCs/>
              </w:rPr>
            </w:pPr>
            <w:r w:rsidRPr="00F204AD">
              <w:rPr>
                <w:b/>
                <w:bCs/>
              </w:rPr>
              <w:t>7</w:t>
            </w:r>
          </w:p>
        </w:tc>
        <w:tc>
          <w:tcPr>
            <w:tcW w:w="4463" w:type="pct"/>
            <w:gridSpan w:val="6"/>
          </w:tcPr>
          <w:p w14:paraId="2DF96F4B" w14:textId="798299E4" w:rsidR="009C10A7" w:rsidRDefault="009C10A7" w:rsidP="006A65A3">
            <w:pPr>
              <w:spacing w:before="120" w:after="120"/>
            </w:pPr>
            <w:r>
              <w:t xml:space="preserve">Was the member admitted into a long-term care facility or nursing home? This is a </w:t>
            </w:r>
            <w:r w:rsidRPr="002C13C3">
              <w:rPr>
                <w:b/>
                <w:bCs/>
              </w:rPr>
              <w:t>Nursing Home / LTC override</w:t>
            </w:r>
            <w:r w:rsidR="00CE58E1">
              <w:t>.</w:t>
            </w:r>
            <w:r w:rsidR="00090C31">
              <w:t xml:space="preserve"> </w:t>
            </w:r>
          </w:p>
          <w:p w14:paraId="552F509C" w14:textId="77777777" w:rsidR="009C10A7" w:rsidRDefault="009C10A7" w:rsidP="006A65A3">
            <w:pPr>
              <w:spacing w:before="120" w:after="120"/>
            </w:pPr>
          </w:p>
          <w:p w14:paraId="267EDA23" w14:textId="77777777" w:rsidR="00EB6830" w:rsidRDefault="009C10A7" w:rsidP="006A65A3">
            <w:pPr>
              <w:spacing w:before="120" w:after="120"/>
            </w:pPr>
            <w:r>
              <w:t>Nursing homes in some states do not allow patients to bring existing prescription supplies into the facility. This Override allows the nursing homes to fill drugs using their own pharmacies and not have to use the Caremark Mail order.</w:t>
            </w:r>
            <w:r w:rsidR="0092398F">
              <w:t xml:space="preserve"> </w:t>
            </w:r>
          </w:p>
          <w:p w14:paraId="00E6408E" w14:textId="07C989AE" w:rsidR="00EC7AA5" w:rsidRPr="0049489C" w:rsidRDefault="0092398F" w:rsidP="00F945A9">
            <w:pPr>
              <w:pStyle w:val="ListParagraph"/>
              <w:numPr>
                <w:ilvl w:val="0"/>
                <w:numId w:val="74"/>
              </w:numPr>
              <w:spacing w:before="120" w:after="120"/>
            </w:pPr>
            <w:r>
              <w:t xml:space="preserve">Reach out to </w:t>
            </w:r>
            <w:hyperlink r:id="rId21" w:anchor="!/view?docid=9eef064d-c7d7-42f7-9026-1497496b4d51" w:history="1">
              <w:r w:rsidR="002F76A8">
                <w:rPr>
                  <w:rStyle w:val="Hyperlink"/>
                </w:rPr>
                <w:t>Senior Team (016311)</w:t>
              </w:r>
            </w:hyperlink>
            <w:r>
              <w:t xml:space="preserve"> if </w:t>
            </w:r>
            <w:r w:rsidR="00941FC3">
              <w:t xml:space="preserve">you don’t </w:t>
            </w:r>
            <w:r w:rsidR="006F1CB2">
              <w:t xml:space="preserve">have </w:t>
            </w:r>
            <w:r w:rsidR="00941FC3">
              <w:t>access to the “OA” override to enter for Nursing Home/LTC.</w:t>
            </w:r>
          </w:p>
        </w:tc>
      </w:tr>
      <w:tr w:rsidR="009C10A7" w:rsidRPr="00531A05" w14:paraId="042447B2" w14:textId="77777777" w:rsidTr="00C01240">
        <w:trPr>
          <w:trHeight w:val="118"/>
        </w:trPr>
        <w:tc>
          <w:tcPr>
            <w:tcW w:w="264" w:type="pct"/>
            <w:vMerge/>
          </w:tcPr>
          <w:p w14:paraId="742A610D" w14:textId="77777777" w:rsidR="009C10A7" w:rsidRDefault="009C10A7" w:rsidP="006A65A3">
            <w:pPr>
              <w:spacing w:before="120" w:after="120"/>
              <w:jc w:val="center"/>
              <w:rPr>
                <w:noProof/>
              </w:rPr>
            </w:pPr>
          </w:p>
        </w:tc>
        <w:tc>
          <w:tcPr>
            <w:tcW w:w="273" w:type="pct"/>
          </w:tcPr>
          <w:p w14:paraId="4D8A00BC" w14:textId="77B89261" w:rsidR="009C10A7" w:rsidRPr="00F204AD" w:rsidRDefault="009C10A7" w:rsidP="006A65A3">
            <w:pPr>
              <w:spacing w:before="120" w:after="120"/>
              <w:jc w:val="center"/>
              <w:rPr>
                <w:b/>
                <w:bCs/>
              </w:rPr>
            </w:pPr>
            <w:r w:rsidRPr="00F204AD">
              <w:rPr>
                <w:b/>
                <w:bCs/>
              </w:rPr>
              <w:t>8</w:t>
            </w:r>
          </w:p>
        </w:tc>
        <w:tc>
          <w:tcPr>
            <w:tcW w:w="4463" w:type="pct"/>
            <w:gridSpan w:val="6"/>
          </w:tcPr>
          <w:p w14:paraId="1CB3C058" w14:textId="31DE5500" w:rsidR="009C10A7" w:rsidRPr="00F204AD" w:rsidRDefault="009C10A7" w:rsidP="006A65A3">
            <w:pPr>
              <w:spacing w:before="120" w:after="120"/>
            </w:pPr>
            <w:r w:rsidRPr="00F204AD">
              <w:t xml:space="preserve">Was the member prescribed 2 medications within the same class? This is a </w:t>
            </w:r>
            <w:r w:rsidRPr="00F204AD">
              <w:rPr>
                <w:b/>
                <w:bCs/>
              </w:rPr>
              <w:t>Duplicate Therapy</w:t>
            </w:r>
            <w:r w:rsidRPr="00F204AD">
              <w:t xml:space="preserve"> override.</w:t>
            </w:r>
          </w:p>
          <w:p w14:paraId="101F0D78" w14:textId="77777777" w:rsidR="008C3FF0" w:rsidRDefault="008C3FF0" w:rsidP="006A65A3">
            <w:pPr>
              <w:spacing w:before="120" w:after="120"/>
              <w:rPr>
                <w:b/>
                <w:bCs/>
              </w:rPr>
            </w:pPr>
          </w:p>
          <w:p w14:paraId="18DA2759" w14:textId="49BCFA37" w:rsidR="009C10A7" w:rsidRDefault="009C10A7" w:rsidP="006A65A3">
            <w:pPr>
              <w:spacing w:before="120" w:after="120"/>
            </w:pPr>
            <w:r w:rsidRPr="00F204AD">
              <w:rPr>
                <w:b/>
                <w:bCs/>
              </w:rPr>
              <w:t>Example</w:t>
            </w:r>
            <w:r w:rsidR="00790521">
              <w:rPr>
                <w:b/>
                <w:bCs/>
              </w:rPr>
              <w:t xml:space="preserve">: </w:t>
            </w:r>
            <w:r w:rsidRPr="00F204AD">
              <w:t xml:space="preserve">Member was prescribed Atorvastatin, and found out they were allergic to the medication, so the doctor prescribed Lipitor. Lipitor is the brand name for Atorvastatin so the member’s claim for Lipitor will reject as refill too soon because they just filled Atorvastatin. </w:t>
            </w:r>
          </w:p>
        </w:tc>
      </w:tr>
      <w:tr w:rsidR="009C10A7" w:rsidRPr="00531A05" w14:paraId="2DDFEED1" w14:textId="77777777" w:rsidTr="00C01240">
        <w:trPr>
          <w:trHeight w:val="118"/>
        </w:trPr>
        <w:tc>
          <w:tcPr>
            <w:tcW w:w="264" w:type="pct"/>
            <w:vMerge/>
          </w:tcPr>
          <w:p w14:paraId="7EDF1A47" w14:textId="77777777" w:rsidR="009C10A7" w:rsidRDefault="009C10A7" w:rsidP="006A65A3">
            <w:pPr>
              <w:spacing w:before="120" w:after="120"/>
              <w:jc w:val="center"/>
              <w:rPr>
                <w:noProof/>
              </w:rPr>
            </w:pPr>
          </w:p>
        </w:tc>
        <w:tc>
          <w:tcPr>
            <w:tcW w:w="273" w:type="pct"/>
          </w:tcPr>
          <w:p w14:paraId="3794B959" w14:textId="7ED48BCB" w:rsidR="009C10A7" w:rsidRPr="00F204AD" w:rsidRDefault="009C10A7" w:rsidP="006A65A3">
            <w:pPr>
              <w:spacing w:before="120" w:after="120"/>
              <w:jc w:val="center"/>
              <w:rPr>
                <w:b/>
                <w:bCs/>
              </w:rPr>
            </w:pPr>
            <w:r w:rsidRPr="00F204AD">
              <w:rPr>
                <w:b/>
                <w:bCs/>
              </w:rPr>
              <w:t>9</w:t>
            </w:r>
          </w:p>
        </w:tc>
        <w:tc>
          <w:tcPr>
            <w:tcW w:w="4463" w:type="pct"/>
            <w:gridSpan w:val="6"/>
          </w:tcPr>
          <w:p w14:paraId="65BBDA67" w14:textId="6756B1BE" w:rsidR="009C10A7" w:rsidRPr="008914DB" w:rsidRDefault="009C10A7" w:rsidP="006A65A3">
            <w:pPr>
              <w:spacing w:before="120" w:after="120"/>
            </w:pPr>
            <w:bookmarkStart w:id="39" w:name="OLE_LINK61"/>
            <w:r>
              <w:t xml:space="preserve">Is the member trying to fill a medication that has a quantity limit? This is a </w:t>
            </w:r>
            <w:r w:rsidRPr="3643E5DB">
              <w:rPr>
                <w:b/>
                <w:bCs/>
              </w:rPr>
              <w:t>Quantity Vs Time</w:t>
            </w:r>
            <w:r>
              <w:t xml:space="preserve"> override. This override isn’t always allowed,</w:t>
            </w:r>
            <w:r w:rsidR="0085EC76">
              <w:t xml:space="preserve"> Check the CIF</w:t>
            </w:r>
            <w:r w:rsidR="00AE37CD">
              <w:t xml:space="preserve">. </w:t>
            </w:r>
            <w:r>
              <w:t xml:space="preserve">Often </w:t>
            </w:r>
            <w:proofErr w:type="gramStart"/>
            <w:r>
              <w:t>a QVT</w:t>
            </w:r>
            <w:proofErr w:type="gramEnd"/>
            <w:r>
              <w:t xml:space="preserve"> override is used to allow a member to get ‘back on track’ with their medication.</w:t>
            </w:r>
          </w:p>
          <w:p w14:paraId="4E5C875A" w14:textId="77777777" w:rsidR="008C3FF0" w:rsidRDefault="008C3FF0" w:rsidP="006A65A3">
            <w:pPr>
              <w:spacing w:before="120" w:after="120"/>
              <w:rPr>
                <w:b/>
                <w:bCs/>
              </w:rPr>
            </w:pPr>
          </w:p>
          <w:p w14:paraId="500012D9" w14:textId="00F8C892" w:rsidR="009C10A7" w:rsidRDefault="009C10A7" w:rsidP="006A65A3">
            <w:pPr>
              <w:spacing w:before="120" w:after="120"/>
            </w:pPr>
            <w:r w:rsidRPr="00F204AD">
              <w:rPr>
                <w:b/>
                <w:bCs/>
              </w:rPr>
              <w:t>Example</w:t>
            </w:r>
            <w:r w:rsidR="00790521">
              <w:rPr>
                <w:b/>
                <w:bCs/>
              </w:rPr>
              <w:t xml:space="preserve">: </w:t>
            </w:r>
            <w:r w:rsidRPr="00F204AD">
              <w:t xml:space="preserve">Member is allowed 6 Cialis in 25-day period, or 18 in 75-day period. He </w:t>
            </w:r>
            <w:proofErr w:type="gramStart"/>
            <w:r w:rsidRPr="00F204AD">
              <w:t>fills 6 the</w:t>
            </w:r>
            <w:proofErr w:type="gramEnd"/>
            <w:r w:rsidRPr="00F204AD">
              <w:t xml:space="preserve"> first month. Next month he </w:t>
            </w:r>
            <w:proofErr w:type="gramStart"/>
            <w:r w:rsidRPr="00F204AD">
              <w:t>tries</w:t>
            </w:r>
            <w:proofErr w:type="gramEnd"/>
            <w:r w:rsidRPr="00F204AD">
              <w:t xml:space="preserve"> to fill 18 but he’s only allowed 12 because he already </w:t>
            </w:r>
            <w:proofErr w:type="gramStart"/>
            <w:r w:rsidRPr="00F204AD">
              <w:t>filled</w:t>
            </w:r>
            <w:proofErr w:type="gramEnd"/>
            <w:r w:rsidRPr="00F204AD">
              <w:t xml:space="preserve"> 6. If he fills the 12, next time he will only be able to fill 6. A QVT override would allow him to fill 18 every three months so that he isn’t stuck filling 12, then 6, then 12, then 6, etc.</w:t>
            </w:r>
            <w:bookmarkEnd w:id="39"/>
          </w:p>
        </w:tc>
      </w:tr>
      <w:tr w:rsidR="009C10A7" w:rsidRPr="00531A05" w14:paraId="0D88D798" w14:textId="77777777" w:rsidTr="00C01240">
        <w:trPr>
          <w:trHeight w:val="118"/>
        </w:trPr>
        <w:tc>
          <w:tcPr>
            <w:tcW w:w="264" w:type="pct"/>
            <w:vMerge/>
          </w:tcPr>
          <w:p w14:paraId="02D9958E" w14:textId="77777777" w:rsidR="009C10A7" w:rsidRDefault="009C10A7" w:rsidP="006A65A3">
            <w:pPr>
              <w:spacing w:before="120" w:after="120"/>
              <w:jc w:val="center"/>
              <w:rPr>
                <w:noProof/>
              </w:rPr>
            </w:pPr>
          </w:p>
        </w:tc>
        <w:tc>
          <w:tcPr>
            <w:tcW w:w="273" w:type="pct"/>
          </w:tcPr>
          <w:p w14:paraId="3A1E3F12" w14:textId="58340F17" w:rsidR="009C10A7" w:rsidRPr="00F204AD" w:rsidRDefault="009C10A7" w:rsidP="006A65A3">
            <w:pPr>
              <w:spacing w:before="120" w:after="120"/>
              <w:jc w:val="center"/>
              <w:rPr>
                <w:b/>
                <w:bCs/>
              </w:rPr>
            </w:pPr>
            <w:r w:rsidRPr="00F204AD">
              <w:rPr>
                <w:b/>
                <w:bCs/>
              </w:rPr>
              <w:t>10</w:t>
            </w:r>
          </w:p>
        </w:tc>
        <w:tc>
          <w:tcPr>
            <w:tcW w:w="4463" w:type="pct"/>
            <w:gridSpan w:val="6"/>
          </w:tcPr>
          <w:p w14:paraId="704B22F4" w14:textId="603BDFEA" w:rsidR="009C10A7" w:rsidRDefault="009C10A7" w:rsidP="006A65A3">
            <w:pPr>
              <w:spacing w:before="120" w:after="120"/>
            </w:pPr>
            <w:bookmarkStart w:id="40" w:name="OLE_LINK2"/>
            <w:r>
              <w:t xml:space="preserve">Does the member need an early refill due to evacuation or medication being lost/damaged in a disaster or emergency? This is a </w:t>
            </w:r>
            <w:r w:rsidRPr="3643E5DB">
              <w:rPr>
                <w:b/>
                <w:bCs/>
              </w:rPr>
              <w:t>Disaster/Emergency</w:t>
            </w:r>
            <w:r>
              <w:t xml:space="preserve"> override. The government must have issued a State of Emergency. </w:t>
            </w:r>
            <w:r w:rsidR="00496F65">
              <w:t>Check the CIF as well for any client specific process</w:t>
            </w:r>
            <w:bookmarkEnd w:id="40"/>
            <w:r w:rsidR="00AE37CD">
              <w:t>.</w:t>
            </w:r>
          </w:p>
        </w:tc>
      </w:tr>
      <w:tr w:rsidR="009C10A7" w:rsidRPr="00531A05" w14:paraId="1E757409" w14:textId="77777777" w:rsidTr="00C01240">
        <w:trPr>
          <w:trHeight w:val="118"/>
        </w:trPr>
        <w:tc>
          <w:tcPr>
            <w:tcW w:w="264" w:type="pct"/>
            <w:vMerge/>
          </w:tcPr>
          <w:p w14:paraId="55C38A74" w14:textId="77777777" w:rsidR="009C10A7" w:rsidRDefault="009C10A7" w:rsidP="006A65A3">
            <w:pPr>
              <w:spacing w:before="120" w:after="120"/>
              <w:jc w:val="center"/>
              <w:rPr>
                <w:noProof/>
              </w:rPr>
            </w:pPr>
          </w:p>
        </w:tc>
        <w:tc>
          <w:tcPr>
            <w:tcW w:w="273" w:type="pct"/>
          </w:tcPr>
          <w:p w14:paraId="71F6F2C9" w14:textId="3F500F68" w:rsidR="009C10A7" w:rsidRPr="00F204AD" w:rsidRDefault="009C10A7" w:rsidP="006A65A3">
            <w:pPr>
              <w:spacing w:before="120" w:after="120"/>
              <w:jc w:val="center"/>
              <w:rPr>
                <w:b/>
                <w:bCs/>
              </w:rPr>
            </w:pPr>
            <w:r w:rsidRPr="00F204AD">
              <w:rPr>
                <w:b/>
                <w:bCs/>
              </w:rPr>
              <w:t>11</w:t>
            </w:r>
          </w:p>
        </w:tc>
        <w:tc>
          <w:tcPr>
            <w:tcW w:w="4463" w:type="pct"/>
            <w:gridSpan w:val="6"/>
          </w:tcPr>
          <w:p w14:paraId="49A372BC" w14:textId="7506452B" w:rsidR="009C10A7" w:rsidRPr="00E33E26" w:rsidRDefault="009C10A7" w:rsidP="006A65A3">
            <w:pPr>
              <w:spacing w:before="120" w:after="120"/>
              <w:rPr>
                <w:szCs w:val="22"/>
              </w:rPr>
            </w:pPr>
            <w:r w:rsidRPr="00F204AD">
              <w:t xml:space="preserve">Does the claim reject for </w:t>
            </w:r>
            <w:proofErr w:type="spellStart"/>
            <w:r w:rsidRPr="00F204AD">
              <w:t>7X</w:t>
            </w:r>
            <w:proofErr w:type="spellEnd"/>
            <w:r w:rsidRPr="00F204AD">
              <w:t xml:space="preserve"> – ‘Days’ Supply Exceeds Plan Limitation’? This is common with opioids—plans often allow 7 days in a 90-day period without a Prior Authorization but reject if the quantity or day supply exceeds that amount. Rarely, this can be overridden, but most of the time the member will need a Prior Authorization to override this Quantity Limit. Check the CIF for a possible override, but you will most likely need to follow the PA process or contact </w:t>
            </w:r>
            <w:proofErr w:type="gramStart"/>
            <w:r w:rsidR="00EC7B32">
              <w:t>Senior</w:t>
            </w:r>
            <w:proofErr w:type="gramEnd"/>
            <w:r w:rsidR="00EC7B32">
              <w:t xml:space="preserve"> Team</w:t>
            </w:r>
            <w:r w:rsidR="00EC7B32" w:rsidRPr="00F204AD">
              <w:t xml:space="preserve"> </w:t>
            </w:r>
            <w:r w:rsidRPr="00F204AD">
              <w:t>if an override is allowe</w:t>
            </w:r>
            <w:r w:rsidRPr="009E54DA">
              <w:t>d</w:t>
            </w:r>
            <w:r w:rsidR="00D5660E" w:rsidRPr="009E54DA">
              <w:t>.</w:t>
            </w:r>
          </w:p>
        </w:tc>
      </w:tr>
      <w:tr w:rsidR="009C10A7" w:rsidRPr="00531A05" w14:paraId="6A6D0ED3" w14:textId="77777777" w:rsidTr="00C01240">
        <w:trPr>
          <w:trHeight w:val="118"/>
        </w:trPr>
        <w:tc>
          <w:tcPr>
            <w:tcW w:w="264" w:type="pct"/>
            <w:vMerge/>
          </w:tcPr>
          <w:p w14:paraId="1AF139AA" w14:textId="77777777" w:rsidR="009C10A7" w:rsidRDefault="009C10A7" w:rsidP="00D108E0">
            <w:pPr>
              <w:jc w:val="center"/>
              <w:rPr>
                <w:noProof/>
              </w:rPr>
            </w:pPr>
          </w:p>
        </w:tc>
        <w:tc>
          <w:tcPr>
            <w:tcW w:w="273" w:type="pct"/>
            <w:shd w:val="clear" w:color="auto" w:fill="D9D9D9" w:themeFill="background1" w:themeFillShade="D9"/>
          </w:tcPr>
          <w:p w14:paraId="55A409F7" w14:textId="669BE2D7" w:rsidR="009C10A7" w:rsidRPr="009C10A7" w:rsidRDefault="009C10A7" w:rsidP="00D108E0">
            <w:pPr>
              <w:jc w:val="center"/>
              <w:rPr>
                <w:b/>
                <w:bCs/>
              </w:rPr>
            </w:pPr>
            <w:bookmarkStart w:id="41" w:name="NOTTooSoonScenarios"/>
            <w:r w:rsidRPr="009C10A7">
              <w:rPr>
                <w:b/>
                <w:bCs/>
              </w:rPr>
              <w:t>#</w:t>
            </w:r>
            <w:bookmarkEnd w:id="41"/>
          </w:p>
        </w:tc>
        <w:tc>
          <w:tcPr>
            <w:tcW w:w="4463" w:type="pct"/>
            <w:gridSpan w:val="6"/>
            <w:shd w:val="clear" w:color="auto" w:fill="D9D9D9" w:themeFill="background1" w:themeFillShade="D9"/>
          </w:tcPr>
          <w:p w14:paraId="333DF1AB" w14:textId="17EA5E38" w:rsidR="009C10A7" w:rsidRPr="009C10A7" w:rsidRDefault="009C10A7" w:rsidP="00D108E0">
            <w:pPr>
              <w:jc w:val="center"/>
              <w:rPr>
                <w:b/>
                <w:bCs/>
              </w:rPr>
            </w:pPr>
            <w:r w:rsidRPr="009C10A7">
              <w:rPr>
                <w:b/>
                <w:bCs/>
              </w:rPr>
              <w:t>Other Scenarios that are NOT Refill Too Soon</w:t>
            </w:r>
          </w:p>
        </w:tc>
      </w:tr>
      <w:tr w:rsidR="009C10A7" w:rsidRPr="00531A05" w14:paraId="36CD73D9" w14:textId="77777777" w:rsidTr="00C01240">
        <w:trPr>
          <w:trHeight w:val="118"/>
        </w:trPr>
        <w:tc>
          <w:tcPr>
            <w:tcW w:w="264" w:type="pct"/>
            <w:vMerge/>
          </w:tcPr>
          <w:p w14:paraId="74DEAF75" w14:textId="77777777" w:rsidR="009C10A7" w:rsidRDefault="009C10A7" w:rsidP="006A65A3">
            <w:pPr>
              <w:spacing w:before="120" w:after="120"/>
              <w:jc w:val="center"/>
              <w:rPr>
                <w:noProof/>
              </w:rPr>
            </w:pPr>
          </w:p>
        </w:tc>
        <w:tc>
          <w:tcPr>
            <w:tcW w:w="273" w:type="pct"/>
          </w:tcPr>
          <w:p w14:paraId="0FB901C1" w14:textId="055A413A" w:rsidR="009C10A7" w:rsidRPr="009C10A7" w:rsidRDefault="009C10A7" w:rsidP="006A65A3">
            <w:pPr>
              <w:spacing w:before="120" w:after="120"/>
              <w:jc w:val="center"/>
              <w:rPr>
                <w:b/>
                <w:bCs/>
              </w:rPr>
            </w:pPr>
            <w:r w:rsidRPr="009C10A7">
              <w:rPr>
                <w:b/>
                <w:bCs/>
              </w:rPr>
              <w:t>1</w:t>
            </w:r>
          </w:p>
        </w:tc>
        <w:tc>
          <w:tcPr>
            <w:tcW w:w="4463" w:type="pct"/>
            <w:gridSpan w:val="6"/>
          </w:tcPr>
          <w:p w14:paraId="63F2ABE5" w14:textId="63097CA0" w:rsidR="009C10A7" w:rsidRPr="009C10A7" w:rsidRDefault="009C10A7" w:rsidP="006A65A3">
            <w:pPr>
              <w:spacing w:before="120" w:after="120"/>
              <w:rPr>
                <w:b/>
                <w:bCs/>
              </w:rPr>
            </w:pPr>
            <w:bookmarkStart w:id="42" w:name="OLE_LINK47"/>
            <w:r w:rsidRPr="009C10A7">
              <w:t>Is the member trying to pick up a 30-day supply but the claim rejects with</w:t>
            </w:r>
            <w:bookmarkEnd w:id="42"/>
            <w:r w:rsidRPr="009C10A7">
              <w:t xml:space="preserve"> 76 - Plan Limits Exceeded or 73 - Refills are Not Covered?</w:t>
            </w:r>
            <w:r w:rsidRPr="009C10A7">
              <w:rPr>
                <w:b/>
                <w:bCs/>
              </w:rPr>
              <w:t xml:space="preserve"> </w:t>
            </w:r>
            <w:r w:rsidRPr="009C10A7">
              <w:t>This is an</w:t>
            </w:r>
            <w:r w:rsidRPr="009C10A7">
              <w:rPr>
                <w:b/>
                <w:bCs/>
              </w:rPr>
              <w:t xml:space="preserve"> Annual Fill Limit (AFL) / Retail Refill Limits Exceeded </w:t>
            </w:r>
            <w:r w:rsidRPr="009C10A7">
              <w:t xml:space="preserve">override. </w:t>
            </w:r>
          </w:p>
          <w:p w14:paraId="6DEC9DBD" w14:textId="77777777" w:rsidR="008C3FF0" w:rsidRDefault="008C3FF0" w:rsidP="006A65A3">
            <w:pPr>
              <w:spacing w:before="120" w:after="120"/>
              <w:rPr>
                <w:b/>
                <w:bCs/>
              </w:rPr>
            </w:pPr>
          </w:p>
          <w:p w14:paraId="1DFE108B" w14:textId="4120D48E" w:rsidR="009C10A7" w:rsidRDefault="009C10A7" w:rsidP="006A65A3">
            <w:pPr>
              <w:spacing w:before="120" w:after="120"/>
            </w:pPr>
            <w:r w:rsidRPr="009C10A7">
              <w:rPr>
                <w:b/>
                <w:bCs/>
              </w:rPr>
              <w:t>Example</w:t>
            </w:r>
            <w:r w:rsidR="00790521">
              <w:rPr>
                <w:b/>
                <w:bCs/>
              </w:rPr>
              <w:t xml:space="preserve">: </w:t>
            </w:r>
            <w:r w:rsidRPr="009C10A7">
              <w:t xml:space="preserve">Member has already filled two 30-day supplies of medication, and now a third fill is rejecting with ‘73 - Refills are Not Covered’ because of Maintenance Choice requiring a 90-day supply, but he needs the medication right now and will worry about getting a new Rx for a 90-day supply later—he did not know this would be an issue. If the CIF shows that an AFL override is allowed, you may enter this override to allow one more 30-day </w:t>
            </w:r>
            <w:proofErr w:type="gramStart"/>
            <w:r w:rsidRPr="009C10A7">
              <w:t>fill</w:t>
            </w:r>
            <w:proofErr w:type="gramEnd"/>
            <w:r w:rsidRPr="009C10A7">
              <w:t xml:space="preserve"> to allow time for the member to arrange for a new Rx from his doctor.</w:t>
            </w:r>
          </w:p>
        </w:tc>
      </w:tr>
      <w:tr w:rsidR="009C10A7" w:rsidRPr="00531A05" w14:paraId="4E0A06E5" w14:textId="77777777" w:rsidTr="00C01240">
        <w:trPr>
          <w:trHeight w:val="118"/>
        </w:trPr>
        <w:tc>
          <w:tcPr>
            <w:tcW w:w="264" w:type="pct"/>
            <w:vMerge/>
          </w:tcPr>
          <w:p w14:paraId="02E20D06" w14:textId="77777777" w:rsidR="009C10A7" w:rsidRDefault="009C10A7" w:rsidP="006A65A3">
            <w:pPr>
              <w:spacing w:before="120" w:after="120"/>
              <w:jc w:val="center"/>
              <w:rPr>
                <w:noProof/>
              </w:rPr>
            </w:pPr>
          </w:p>
        </w:tc>
        <w:tc>
          <w:tcPr>
            <w:tcW w:w="273" w:type="pct"/>
          </w:tcPr>
          <w:p w14:paraId="36495250" w14:textId="72850FDB" w:rsidR="009C10A7" w:rsidRPr="009C10A7" w:rsidRDefault="009C10A7" w:rsidP="006A65A3">
            <w:pPr>
              <w:spacing w:before="120" w:after="120"/>
              <w:jc w:val="center"/>
              <w:rPr>
                <w:b/>
                <w:bCs/>
              </w:rPr>
            </w:pPr>
            <w:r w:rsidRPr="009C10A7">
              <w:rPr>
                <w:b/>
                <w:bCs/>
              </w:rPr>
              <w:t>2</w:t>
            </w:r>
          </w:p>
        </w:tc>
        <w:tc>
          <w:tcPr>
            <w:tcW w:w="4463" w:type="pct"/>
            <w:gridSpan w:val="6"/>
          </w:tcPr>
          <w:p w14:paraId="351A53B5" w14:textId="6451637E" w:rsidR="009C10A7" w:rsidRDefault="009C10A7" w:rsidP="006A65A3">
            <w:pPr>
              <w:spacing w:before="120" w:after="120"/>
              <w:contextualSpacing/>
            </w:pPr>
            <w:r>
              <w:t xml:space="preserve">Is the member trying to pick up a 30-day supply but the claim rejects with ‘76 - Days Supply not covered due to program limitations’ or ‘73 - Fills Exceed the program limitations’? This is a </w:t>
            </w:r>
            <w:r>
              <w:rPr>
                <w:b/>
                <w:bCs/>
              </w:rPr>
              <w:t xml:space="preserve">Transform Care </w:t>
            </w:r>
            <w:r>
              <w:t xml:space="preserve">override. The rejection is due to a program called Transform Diabetes Care, and it has limitations </w:t>
            </w:r>
            <w:proofErr w:type="gramStart"/>
            <w:r>
              <w:t>similar to</w:t>
            </w:r>
            <w:proofErr w:type="gramEnd"/>
            <w:r>
              <w:t xml:space="preserve"> Maintenance Choice for some medications, requiring a 90-day supply at a Transform Care Pharmacy.</w:t>
            </w:r>
          </w:p>
        </w:tc>
      </w:tr>
      <w:tr w:rsidR="009C10A7" w:rsidRPr="00531A05" w14:paraId="76003FB3" w14:textId="77777777" w:rsidTr="00C01240">
        <w:trPr>
          <w:trHeight w:val="118"/>
        </w:trPr>
        <w:tc>
          <w:tcPr>
            <w:tcW w:w="264" w:type="pct"/>
            <w:vMerge/>
          </w:tcPr>
          <w:p w14:paraId="260DA0DE" w14:textId="77777777" w:rsidR="009C10A7" w:rsidRDefault="009C10A7" w:rsidP="006A65A3">
            <w:pPr>
              <w:spacing w:before="120" w:after="120"/>
              <w:jc w:val="center"/>
              <w:rPr>
                <w:noProof/>
              </w:rPr>
            </w:pPr>
          </w:p>
        </w:tc>
        <w:tc>
          <w:tcPr>
            <w:tcW w:w="273" w:type="pct"/>
          </w:tcPr>
          <w:p w14:paraId="73E13C03" w14:textId="75BE30D4" w:rsidR="009C10A7" w:rsidRPr="009C10A7" w:rsidRDefault="009C10A7" w:rsidP="006A65A3">
            <w:pPr>
              <w:spacing w:before="120" w:after="120"/>
              <w:jc w:val="center"/>
              <w:rPr>
                <w:b/>
                <w:bCs/>
              </w:rPr>
            </w:pPr>
            <w:r w:rsidRPr="009C10A7">
              <w:rPr>
                <w:b/>
                <w:bCs/>
              </w:rPr>
              <w:t>3</w:t>
            </w:r>
          </w:p>
        </w:tc>
        <w:tc>
          <w:tcPr>
            <w:tcW w:w="4463" w:type="pct"/>
            <w:gridSpan w:val="6"/>
          </w:tcPr>
          <w:p w14:paraId="22C8375A" w14:textId="6E38A8D7" w:rsidR="009C10A7" w:rsidRDefault="009C10A7" w:rsidP="006A65A3">
            <w:pPr>
              <w:spacing w:before="120" w:after="120"/>
            </w:pPr>
            <w:r w:rsidRPr="009C10A7">
              <w:t>Does the pharmacy claim reject with Reject ‘85 – Claim not processed’? This is a system issue with the pharmacy, there is no override for this. The pharmacy will need to contact their software vendor for assistance.</w:t>
            </w:r>
          </w:p>
        </w:tc>
      </w:tr>
      <w:tr w:rsidR="009C10A7" w:rsidRPr="00531A05" w14:paraId="4B583073" w14:textId="77777777" w:rsidTr="00C01240">
        <w:trPr>
          <w:trHeight w:val="118"/>
        </w:trPr>
        <w:tc>
          <w:tcPr>
            <w:tcW w:w="264" w:type="pct"/>
            <w:vMerge/>
          </w:tcPr>
          <w:p w14:paraId="7C0B0D07" w14:textId="77777777" w:rsidR="009C10A7" w:rsidRDefault="009C10A7" w:rsidP="006A65A3">
            <w:pPr>
              <w:spacing w:before="120" w:after="120"/>
              <w:jc w:val="center"/>
              <w:rPr>
                <w:noProof/>
              </w:rPr>
            </w:pPr>
          </w:p>
        </w:tc>
        <w:tc>
          <w:tcPr>
            <w:tcW w:w="273" w:type="pct"/>
          </w:tcPr>
          <w:p w14:paraId="4EFFB15D" w14:textId="1C6420FD" w:rsidR="009C10A7" w:rsidRPr="009C10A7" w:rsidRDefault="009C10A7" w:rsidP="006A65A3">
            <w:pPr>
              <w:spacing w:before="120" w:after="120"/>
              <w:jc w:val="center"/>
              <w:rPr>
                <w:b/>
                <w:bCs/>
              </w:rPr>
            </w:pPr>
            <w:r w:rsidRPr="009C10A7">
              <w:rPr>
                <w:b/>
                <w:bCs/>
              </w:rPr>
              <w:t>4</w:t>
            </w:r>
          </w:p>
        </w:tc>
        <w:tc>
          <w:tcPr>
            <w:tcW w:w="4463" w:type="pct"/>
            <w:gridSpan w:val="6"/>
          </w:tcPr>
          <w:p w14:paraId="1DAC880E" w14:textId="61FD5ECB" w:rsidR="006D3D41" w:rsidRDefault="009C10A7" w:rsidP="006A65A3">
            <w:pPr>
              <w:spacing w:before="120" w:after="120"/>
            </w:pPr>
            <w:r w:rsidRPr="009C10A7">
              <w:t xml:space="preserve">Is the medication only allowed to process at mail order (due to maintenance choice), but that medication is backordered, so the member must fill at retail? This is a Retail Fill for </w:t>
            </w:r>
            <w:r w:rsidRPr="002C13C3">
              <w:rPr>
                <w:b/>
                <w:bCs/>
              </w:rPr>
              <w:t>Manufacture Back Order override</w:t>
            </w:r>
            <w:r w:rsidRPr="009C10A7">
              <w:t>.</w:t>
            </w:r>
            <w:r w:rsidR="00647C05">
              <w:t xml:space="preserve"> </w:t>
            </w:r>
            <w:r w:rsidRPr="009C10A7">
              <w:t xml:space="preserve">This override allows a member to fill at retail when a medication cannot be filled at mail due to the medication being backordered. This override will need to be entered by the </w:t>
            </w:r>
            <w:hyperlink r:id="rId22" w:anchor="!/view?docid=9eef064d-c7d7-42f7-9026-1497496b4d51" w:history="1">
              <w:r w:rsidR="002F76A8">
                <w:rPr>
                  <w:rStyle w:val="Hyperlink"/>
                </w:rPr>
                <w:t>Senior Team (016311)</w:t>
              </w:r>
            </w:hyperlink>
            <w:r w:rsidRPr="009C10A7">
              <w:t>.</w:t>
            </w:r>
          </w:p>
          <w:p w14:paraId="4B215683" w14:textId="77777777" w:rsidR="006D3D41" w:rsidRDefault="006D3D41" w:rsidP="006A65A3">
            <w:pPr>
              <w:spacing w:before="120" w:after="120"/>
            </w:pPr>
          </w:p>
          <w:p w14:paraId="4244254F" w14:textId="1F79A44D" w:rsidR="003848EF" w:rsidRDefault="003848EF" w:rsidP="006A65A3">
            <w:pPr>
              <w:spacing w:before="120" w:after="120"/>
              <w:jc w:val="right"/>
            </w:pPr>
            <w:hyperlink w:anchor="_High_Level_Process" w:history="1">
              <w:r w:rsidRPr="006E747A">
                <w:rPr>
                  <w:rStyle w:val="Hyperlink"/>
                </w:rPr>
                <w:t>Return to High Level Process</w:t>
              </w:r>
            </w:hyperlink>
          </w:p>
        </w:tc>
      </w:tr>
      <w:bookmarkEnd w:id="34"/>
      <w:tr w:rsidR="009C10A7" w:rsidRPr="00531A05" w14:paraId="5FF3ADF9" w14:textId="77777777" w:rsidTr="00C01240">
        <w:tc>
          <w:tcPr>
            <w:tcW w:w="264" w:type="pct"/>
            <w:vMerge w:val="restart"/>
          </w:tcPr>
          <w:p w14:paraId="39C8FF86" w14:textId="7628B933" w:rsidR="00531A05" w:rsidRPr="00531A05" w:rsidRDefault="00531A05" w:rsidP="00D108E0">
            <w:pPr>
              <w:spacing w:before="120" w:after="120"/>
              <w:jc w:val="center"/>
              <w:rPr>
                <w:b/>
                <w:bCs/>
              </w:rPr>
            </w:pPr>
            <w:r>
              <w:rPr>
                <w:b/>
                <w:bCs/>
              </w:rPr>
              <w:t>2</w:t>
            </w:r>
          </w:p>
        </w:tc>
        <w:tc>
          <w:tcPr>
            <w:tcW w:w="4736" w:type="pct"/>
            <w:gridSpan w:val="7"/>
          </w:tcPr>
          <w:p w14:paraId="02E5803C" w14:textId="77777777" w:rsidR="00461F6E" w:rsidRDefault="00461F6E" w:rsidP="00D108E0">
            <w:pPr>
              <w:spacing w:before="120" w:after="120"/>
              <w:rPr>
                <w:bCs/>
              </w:rPr>
            </w:pPr>
            <w:bookmarkStart w:id="43" w:name="ReviewCIFtoDetermineAvailable"/>
            <w:bookmarkStart w:id="44" w:name="Identify"/>
            <w:r>
              <w:rPr>
                <w:bCs/>
              </w:rPr>
              <w:t xml:space="preserve">Review the CIF in the Overrides section to determine if the override is available. If so, proceed </w:t>
            </w:r>
            <w:proofErr w:type="gramStart"/>
            <w:r>
              <w:rPr>
                <w:bCs/>
              </w:rPr>
              <w:t>to</w:t>
            </w:r>
            <w:proofErr w:type="gramEnd"/>
            <w:r>
              <w:rPr>
                <w:bCs/>
              </w:rPr>
              <w:t xml:space="preserve"> the next step.</w:t>
            </w:r>
          </w:p>
          <w:bookmarkEnd w:id="43"/>
          <w:p w14:paraId="39753BEA" w14:textId="0A66FCFC" w:rsidR="00461F6E" w:rsidRDefault="00461F6E" w:rsidP="00D108E0">
            <w:pPr>
              <w:spacing w:before="120" w:after="120"/>
            </w:pPr>
            <w:r>
              <w:rPr>
                <w:b/>
              </w:rPr>
              <w:t>Commercial CCRs are allowed to enter ONLY the following overrides IF the CIF allows</w:t>
            </w:r>
            <w:r w:rsidR="00790521">
              <w:rPr>
                <w:b/>
              </w:rPr>
              <w:t xml:space="preserve">: </w:t>
            </w:r>
          </w:p>
          <w:p w14:paraId="618849BD" w14:textId="77777777" w:rsidR="00461F6E" w:rsidRDefault="00461F6E" w:rsidP="00F945A9">
            <w:pPr>
              <w:numPr>
                <w:ilvl w:val="0"/>
                <w:numId w:val="67"/>
              </w:numPr>
              <w:spacing w:before="120" w:after="120"/>
              <w:ind w:left="765"/>
              <w:rPr>
                <w:color w:val="000000"/>
              </w:rPr>
            </w:pPr>
            <w:r>
              <w:rPr>
                <w:color w:val="000000"/>
              </w:rPr>
              <w:t>Disaster/Emergency</w:t>
            </w:r>
          </w:p>
          <w:p w14:paraId="4481BE50" w14:textId="77777777" w:rsidR="00461F6E" w:rsidRDefault="00461F6E" w:rsidP="00F945A9">
            <w:pPr>
              <w:numPr>
                <w:ilvl w:val="0"/>
                <w:numId w:val="67"/>
              </w:numPr>
              <w:spacing w:before="120" w:after="120"/>
              <w:ind w:left="765"/>
              <w:rPr>
                <w:color w:val="000000"/>
              </w:rPr>
            </w:pPr>
            <w:r>
              <w:rPr>
                <w:color w:val="000000"/>
              </w:rPr>
              <w:t>Dosage Increase/Change</w:t>
            </w:r>
          </w:p>
          <w:p w14:paraId="406ED70F" w14:textId="77777777" w:rsidR="00461F6E" w:rsidRDefault="00461F6E" w:rsidP="00F945A9">
            <w:pPr>
              <w:numPr>
                <w:ilvl w:val="0"/>
                <w:numId w:val="67"/>
              </w:numPr>
              <w:spacing w:before="120" w:after="120"/>
              <w:ind w:left="765"/>
              <w:rPr>
                <w:color w:val="000000"/>
              </w:rPr>
            </w:pPr>
            <w:r>
              <w:rPr>
                <w:color w:val="000000"/>
              </w:rPr>
              <w:t>Duplicate Therapy</w:t>
            </w:r>
          </w:p>
          <w:p w14:paraId="773D25AD" w14:textId="77777777" w:rsidR="00461F6E" w:rsidRDefault="00461F6E" w:rsidP="00F945A9">
            <w:pPr>
              <w:numPr>
                <w:ilvl w:val="0"/>
                <w:numId w:val="67"/>
              </w:numPr>
              <w:spacing w:before="120" w:after="120"/>
              <w:ind w:left="765"/>
              <w:rPr>
                <w:color w:val="000000"/>
              </w:rPr>
            </w:pPr>
            <w:r>
              <w:rPr>
                <w:color w:val="000000"/>
              </w:rPr>
              <w:t>Participant Lost/Stolen/Damaged Meds</w:t>
            </w:r>
          </w:p>
          <w:p w14:paraId="1A109460" w14:textId="77777777" w:rsidR="00461F6E" w:rsidRDefault="00461F6E" w:rsidP="00F945A9">
            <w:pPr>
              <w:numPr>
                <w:ilvl w:val="0"/>
                <w:numId w:val="67"/>
              </w:numPr>
              <w:spacing w:before="120" w:after="120"/>
              <w:ind w:left="765"/>
              <w:rPr>
                <w:color w:val="000000"/>
              </w:rPr>
            </w:pPr>
            <w:r>
              <w:rPr>
                <w:color w:val="000000"/>
              </w:rPr>
              <w:t>Retail Refill Limit/Allowed Fill/Annual Fill Limit (AFL)</w:t>
            </w:r>
          </w:p>
          <w:p w14:paraId="0918D975" w14:textId="77777777" w:rsidR="00461F6E" w:rsidRDefault="00461F6E" w:rsidP="00F945A9">
            <w:pPr>
              <w:numPr>
                <w:ilvl w:val="0"/>
                <w:numId w:val="67"/>
              </w:numPr>
              <w:spacing w:before="120" w:after="120"/>
              <w:ind w:left="765"/>
            </w:pPr>
            <w:r>
              <w:t>Transform Care</w:t>
            </w:r>
          </w:p>
          <w:p w14:paraId="195B01EC" w14:textId="77777777" w:rsidR="00461F6E" w:rsidRDefault="00461F6E" w:rsidP="00F945A9">
            <w:pPr>
              <w:numPr>
                <w:ilvl w:val="0"/>
                <w:numId w:val="67"/>
              </w:numPr>
              <w:spacing w:before="120" w:after="120"/>
              <w:ind w:left="765"/>
            </w:pPr>
            <w:r>
              <w:t>Vacation</w:t>
            </w:r>
          </w:p>
          <w:p w14:paraId="76DA0CEC" w14:textId="31848863" w:rsidR="00461F6E" w:rsidRPr="002C13C3" w:rsidRDefault="00461F6E" w:rsidP="00D108E0">
            <w:pPr>
              <w:spacing w:before="120" w:after="120"/>
              <w:rPr>
                <w:strike/>
                <w:szCs w:val="22"/>
              </w:rPr>
            </w:pPr>
            <w:r>
              <w:rPr>
                <w:b/>
                <w:bCs/>
                <w:color w:val="000000"/>
              </w:rPr>
              <w:t>Note</w:t>
            </w:r>
            <w:bookmarkStart w:id="45" w:name="OLE_LINK81"/>
            <w:r w:rsidR="00790521">
              <w:rPr>
                <w:b/>
                <w:bCs/>
                <w:color w:val="000000"/>
              </w:rPr>
              <w:t xml:space="preserve">: </w:t>
            </w:r>
            <w:r>
              <w:rPr>
                <w:color w:val="000000"/>
              </w:rPr>
              <w:t xml:space="preserve">Other overrides must be entered by </w:t>
            </w:r>
            <w:proofErr w:type="gramStart"/>
            <w:r>
              <w:rPr>
                <w:color w:val="000000"/>
              </w:rPr>
              <w:t>Senior</w:t>
            </w:r>
            <w:proofErr w:type="gramEnd"/>
            <w:r>
              <w:rPr>
                <w:color w:val="000000"/>
              </w:rPr>
              <w:t xml:space="preserve"> Team.</w:t>
            </w:r>
            <w:bookmarkEnd w:id="45"/>
          </w:p>
          <w:p w14:paraId="262EAFC0" w14:textId="77777777" w:rsidR="00461F6E" w:rsidRDefault="00461F6E" w:rsidP="00D108E0">
            <w:pPr>
              <w:spacing w:before="120" w:after="120"/>
              <w:ind w:left="765"/>
            </w:pPr>
          </w:p>
          <w:p w14:paraId="68190F85" w14:textId="6B03CD8D" w:rsidR="00461F6E" w:rsidRDefault="00461F6E" w:rsidP="006A65A3">
            <w:pPr>
              <w:spacing w:before="120" w:after="120"/>
              <w:rPr>
                <w:b/>
              </w:rPr>
            </w:pPr>
            <w:r>
              <w:rPr>
                <w:b/>
              </w:rPr>
              <w:t xml:space="preserve">Specialty medications allow ONLY the following overrides: </w:t>
            </w:r>
          </w:p>
          <w:p w14:paraId="2475590E" w14:textId="77777777" w:rsidR="00461F6E" w:rsidRDefault="00461F6E" w:rsidP="00F945A9">
            <w:pPr>
              <w:numPr>
                <w:ilvl w:val="0"/>
                <w:numId w:val="67"/>
              </w:numPr>
              <w:spacing w:before="120" w:after="120"/>
              <w:ind w:left="765"/>
              <w:rPr>
                <w:color w:val="000000"/>
              </w:rPr>
            </w:pPr>
            <w:r>
              <w:rPr>
                <w:color w:val="000000"/>
              </w:rPr>
              <w:t>Dosage Increase/Change</w:t>
            </w:r>
          </w:p>
          <w:p w14:paraId="44E62B9A" w14:textId="77777777" w:rsidR="00461F6E" w:rsidRDefault="00461F6E" w:rsidP="00F945A9">
            <w:pPr>
              <w:numPr>
                <w:ilvl w:val="0"/>
                <w:numId w:val="67"/>
              </w:numPr>
              <w:spacing w:before="120" w:after="120"/>
              <w:ind w:left="765"/>
              <w:rPr>
                <w:color w:val="000000"/>
              </w:rPr>
            </w:pPr>
            <w:r>
              <w:rPr>
                <w:color w:val="000000"/>
              </w:rPr>
              <w:t>Duplicate Therapy</w:t>
            </w:r>
          </w:p>
          <w:p w14:paraId="4D2391A7" w14:textId="0A4C12E6" w:rsidR="00461F6E" w:rsidRDefault="00461F6E" w:rsidP="00F945A9">
            <w:pPr>
              <w:numPr>
                <w:ilvl w:val="0"/>
                <w:numId w:val="67"/>
              </w:numPr>
              <w:spacing w:before="120" w:after="120"/>
              <w:ind w:left="765"/>
              <w:rPr>
                <w:color w:val="000000"/>
              </w:rPr>
            </w:pPr>
            <w:r>
              <w:rPr>
                <w:color w:val="000000"/>
              </w:rPr>
              <w:t>Participant Lost/Stolen/Damaged Medication</w:t>
            </w:r>
          </w:p>
          <w:p w14:paraId="237DCB10" w14:textId="2742787D" w:rsidR="00271616" w:rsidRDefault="00271616" w:rsidP="00F945A9">
            <w:pPr>
              <w:numPr>
                <w:ilvl w:val="0"/>
                <w:numId w:val="67"/>
              </w:numPr>
              <w:spacing w:before="120" w:after="120"/>
              <w:ind w:left="765"/>
              <w:rPr>
                <w:color w:val="000000"/>
              </w:rPr>
            </w:pPr>
            <w:bookmarkStart w:id="46" w:name="OLE_LINK88"/>
            <w:r>
              <w:rPr>
                <w:color w:val="000000"/>
              </w:rPr>
              <w:t>Plan Limitations Exceeded</w:t>
            </w:r>
          </w:p>
          <w:bookmarkEnd w:id="46"/>
          <w:p w14:paraId="6897A448" w14:textId="77777777" w:rsidR="00461F6E" w:rsidRDefault="00461F6E" w:rsidP="00F945A9">
            <w:pPr>
              <w:numPr>
                <w:ilvl w:val="0"/>
                <w:numId w:val="67"/>
              </w:numPr>
              <w:spacing w:before="120" w:after="120"/>
              <w:ind w:left="765"/>
              <w:rPr>
                <w:color w:val="000000"/>
              </w:rPr>
            </w:pPr>
            <w:r>
              <w:rPr>
                <w:color w:val="000000"/>
              </w:rPr>
              <w:t>Retail Refill Limit/Allowed Fill/Annual Fill Limit (AFL)</w:t>
            </w:r>
          </w:p>
          <w:p w14:paraId="3486B4C7" w14:textId="53D07A01" w:rsidR="000521AD" w:rsidRDefault="000521AD" w:rsidP="00F945A9">
            <w:pPr>
              <w:numPr>
                <w:ilvl w:val="0"/>
                <w:numId w:val="67"/>
              </w:numPr>
              <w:spacing w:before="120" w:after="120"/>
              <w:ind w:left="765"/>
              <w:rPr>
                <w:color w:val="000000"/>
              </w:rPr>
            </w:pPr>
            <w:bookmarkStart w:id="47" w:name="OLE_LINK94"/>
            <w:r>
              <w:rPr>
                <w:color w:val="000000"/>
              </w:rPr>
              <w:t xml:space="preserve">Specialty Retail Lock Out </w:t>
            </w:r>
          </w:p>
          <w:bookmarkEnd w:id="47"/>
          <w:p w14:paraId="1C865E96" w14:textId="77777777" w:rsidR="00461F6E" w:rsidRDefault="00461F6E" w:rsidP="00F945A9">
            <w:pPr>
              <w:numPr>
                <w:ilvl w:val="0"/>
                <w:numId w:val="67"/>
              </w:numPr>
              <w:spacing w:before="120" w:after="120"/>
              <w:ind w:left="765"/>
              <w:rPr>
                <w:color w:val="000000"/>
              </w:rPr>
            </w:pPr>
            <w:r>
              <w:rPr>
                <w:color w:val="000000"/>
              </w:rPr>
              <w:t>Transform Care</w:t>
            </w:r>
          </w:p>
          <w:p w14:paraId="69E760B4" w14:textId="219392CA" w:rsidR="00461F6E" w:rsidRPr="00E316A9" w:rsidRDefault="00461F6E" w:rsidP="00F945A9">
            <w:pPr>
              <w:numPr>
                <w:ilvl w:val="0"/>
                <w:numId w:val="67"/>
              </w:numPr>
              <w:spacing w:before="120" w:after="120"/>
              <w:ind w:left="765"/>
              <w:rPr>
                <w:color w:val="000000"/>
              </w:rPr>
            </w:pPr>
            <w:r>
              <w:t>Vacation</w:t>
            </w:r>
          </w:p>
          <w:p w14:paraId="35730F73" w14:textId="3F77A4DB" w:rsidR="009D7880" w:rsidRPr="002C13C3" w:rsidRDefault="00F91CBE" w:rsidP="00D108E0">
            <w:pPr>
              <w:spacing w:before="120" w:after="120"/>
              <w:rPr>
                <w:strike/>
                <w:szCs w:val="22"/>
              </w:rPr>
            </w:pPr>
            <w:r>
              <w:rPr>
                <w:b/>
                <w:bCs/>
                <w:color w:val="000000"/>
              </w:rPr>
              <w:t>Note</w:t>
            </w:r>
            <w:r w:rsidR="00790521">
              <w:rPr>
                <w:b/>
                <w:bCs/>
                <w:color w:val="000000"/>
              </w:rPr>
              <w:t xml:space="preserve">: </w:t>
            </w:r>
            <w:r>
              <w:rPr>
                <w:color w:val="000000"/>
              </w:rPr>
              <w:t xml:space="preserve">Other overrides must be entered by </w:t>
            </w:r>
            <w:proofErr w:type="gramStart"/>
            <w:r>
              <w:rPr>
                <w:color w:val="000000"/>
              </w:rPr>
              <w:t>Senior</w:t>
            </w:r>
            <w:proofErr w:type="gramEnd"/>
            <w:r>
              <w:rPr>
                <w:color w:val="000000"/>
              </w:rPr>
              <w:t xml:space="preserve"> Team.</w:t>
            </w:r>
          </w:p>
          <w:p w14:paraId="3A4E111F" w14:textId="13B88556" w:rsidR="00531A05" w:rsidRPr="009C10A7" w:rsidRDefault="00461F6E" w:rsidP="00D108E0">
            <w:pPr>
              <w:spacing w:before="120" w:after="120"/>
              <w:jc w:val="right"/>
            </w:pPr>
            <w:hyperlink w:anchor="_High_Level_Process" w:history="1">
              <w:r w:rsidRPr="006E747A">
                <w:rPr>
                  <w:rStyle w:val="Hyperlink"/>
                </w:rPr>
                <w:t>Return to High Level Process</w:t>
              </w:r>
              <w:bookmarkEnd w:id="44"/>
            </w:hyperlink>
          </w:p>
        </w:tc>
      </w:tr>
      <w:tr w:rsidR="00F204AD" w:rsidRPr="00531A05" w14:paraId="7691349D" w14:textId="77777777" w:rsidTr="00C01240">
        <w:trPr>
          <w:trHeight w:val="20"/>
        </w:trPr>
        <w:tc>
          <w:tcPr>
            <w:tcW w:w="264" w:type="pct"/>
            <w:vMerge/>
          </w:tcPr>
          <w:p w14:paraId="26774E27" w14:textId="77777777" w:rsidR="00531A05" w:rsidRPr="00531A05" w:rsidRDefault="00531A05" w:rsidP="00D108E0">
            <w:pPr>
              <w:jc w:val="center"/>
              <w:rPr>
                <w:b/>
                <w:bCs/>
              </w:rPr>
            </w:pPr>
          </w:p>
        </w:tc>
        <w:tc>
          <w:tcPr>
            <w:tcW w:w="1779" w:type="pct"/>
            <w:gridSpan w:val="3"/>
            <w:shd w:val="clear" w:color="auto" w:fill="D9D9D9" w:themeFill="background1" w:themeFillShade="D9"/>
            <w:vAlign w:val="center"/>
          </w:tcPr>
          <w:p w14:paraId="49FDE9BC" w14:textId="4491B95C" w:rsidR="00531A05" w:rsidRPr="00531A05" w:rsidRDefault="00531A05" w:rsidP="00D108E0">
            <w:pPr>
              <w:jc w:val="center"/>
              <w:rPr>
                <w:b/>
              </w:rPr>
            </w:pPr>
            <w:r w:rsidRPr="00531A05">
              <w:rPr>
                <w:b/>
              </w:rPr>
              <w:t xml:space="preserve">If </w:t>
            </w:r>
            <w:r>
              <w:rPr>
                <w:b/>
              </w:rPr>
              <w:t>T</w:t>
            </w:r>
            <w:r w:rsidRPr="00531A05">
              <w:rPr>
                <w:b/>
              </w:rPr>
              <w:t xml:space="preserve">here </w:t>
            </w:r>
            <w:r>
              <w:rPr>
                <w:b/>
              </w:rPr>
              <w:t>I</w:t>
            </w:r>
            <w:r w:rsidRPr="00531A05">
              <w:rPr>
                <w:b/>
              </w:rPr>
              <w:t>s…</w:t>
            </w:r>
          </w:p>
        </w:tc>
        <w:tc>
          <w:tcPr>
            <w:tcW w:w="2957" w:type="pct"/>
            <w:gridSpan w:val="4"/>
            <w:shd w:val="clear" w:color="auto" w:fill="D9D9D9" w:themeFill="background1" w:themeFillShade="D9"/>
          </w:tcPr>
          <w:p w14:paraId="2CFCBAA6" w14:textId="77777777" w:rsidR="00531A05" w:rsidRPr="00531A05" w:rsidRDefault="00531A05" w:rsidP="00D108E0">
            <w:pPr>
              <w:jc w:val="center"/>
              <w:rPr>
                <w:color w:val="000000"/>
              </w:rPr>
            </w:pPr>
            <w:r w:rsidRPr="00531A05">
              <w:rPr>
                <w:b/>
              </w:rPr>
              <w:t>Then…</w:t>
            </w:r>
          </w:p>
        </w:tc>
      </w:tr>
      <w:tr w:rsidR="00F204AD" w:rsidRPr="00531A05" w14:paraId="5F395DFE" w14:textId="77777777" w:rsidTr="00C01240">
        <w:tc>
          <w:tcPr>
            <w:tcW w:w="264" w:type="pct"/>
            <w:vMerge/>
          </w:tcPr>
          <w:p w14:paraId="3B9C61B9" w14:textId="77777777" w:rsidR="00531A05" w:rsidRPr="00531A05" w:rsidRDefault="00531A05" w:rsidP="00D108E0">
            <w:pPr>
              <w:spacing w:before="120" w:after="120"/>
              <w:jc w:val="center"/>
              <w:rPr>
                <w:b/>
                <w:bCs/>
              </w:rPr>
            </w:pPr>
          </w:p>
        </w:tc>
        <w:tc>
          <w:tcPr>
            <w:tcW w:w="1779" w:type="pct"/>
            <w:gridSpan w:val="3"/>
          </w:tcPr>
          <w:p w14:paraId="795DC541" w14:textId="0283364B" w:rsidR="00531A05" w:rsidRPr="00531A05" w:rsidRDefault="00531A05" w:rsidP="00D108E0">
            <w:pPr>
              <w:spacing w:before="120" w:after="120"/>
              <w:rPr>
                <w:color w:val="000000"/>
              </w:rPr>
            </w:pPr>
            <w:r w:rsidRPr="00531A05">
              <w:t>A rejected claim within the past 30 days</w:t>
            </w:r>
          </w:p>
        </w:tc>
        <w:tc>
          <w:tcPr>
            <w:tcW w:w="2957" w:type="pct"/>
            <w:gridSpan w:val="4"/>
          </w:tcPr>
          <w:p w14:paraId="1D6540A8" w14:textId="77777777" w:rsidR="00531A05" w:rsidRPr="00531A05" w:rsidRDefault="00531A05" w:rsidP="00F945A9">
            <w:pPr>
              <w:numPr>
                <w:ilvl w:val="0"/>
                <w:numId w:val="41"/>
              </w:numPr>
              <w:spacing w:before="120" w:after="120"/>
            </w:pPr>
            <w:r w:rsidRPr="00531A05">
              <w:t>From the Main Screen in PeopleSafe, select the rejected claim by clicking the Rx number in blue.</w:t>
            </w:r>
          </w:p>
          <w:p w14:paraId="506E3230" w14:textId="77777777" w:rsidR="00531A05" w:rsidRPr="00531A05" w:rsidRDefault="00531A05" w:rsidP="00F945A9">
            <w:pPr>
              <w:numPr>
                <w:ilvl w:val="0"/>
                <w:numId w:val="41"/>
              </w:numPr>
              <w:spacing w:before="120" w:after="120"/>
            </w:pPr>
            <w:r w:rsidRPr="00531A05">
              <w:t xml:space="preserve">On the Prescription Details screen, review the Settlement/Reject Codes and Description to determine why the claim is </w:t>
            </w:r>
            <w:proofErr w:type="gramStart"/>
            <w:r w:rsidRPr="00531A05">
              <w:t>rejecting</w:t>
            </w:r>
            <w:proofErr w:type="gramEnd"/>
            <w:r w:rsidRPr="00531A05">
              <w:t>.</w:t>
            </w:r>
          </w:p>
          <w:p w14:paraId="2E884E61" w14:textId="66AFC2B2" w:rsidR="00531A05" w:rsidRPr="00531A05" w:rsidRDefault="00531A05" w:rsidP="00F945A9">
            <w:pPr>
              <w:numPr>
                <w:ilvl w:val="0"/>
                <w:numId w:val="41"/>
              </w:numPr>
              <w:spacing w:before="120" w:after="120"/>
              <w:rPr>
                <w:b/>
              </w:rPr>
            </w:pPr>
            <w:r w:rsidRPr="00531A05">
              <w:t>Ensure the codes/messaging reflects the issue at hand.</w:t>
            </w:r>
          </w:p>
          <w:p w14:paraId="3E33AB24" w14:textId="436D37E6" w:rsidR="00531A05" w:rsidRPr="00531A05" w:rsidRDefault="00531A05" w:rsidP="00F945A9">
            <w:pPr>
              <w:numPr>
                <w:ilvl w:val="0"/>
                <w:numId w:val="41"/>
              </w:numPr>
              <w:spacing w:before="120" w:after="120"/>
              <w:rPr>
                <w:color w:val="000000"/>
              </w:rPr>
            </w:pPr>
            <w:r w:rsidRPr="00531A05">
              <w:rPr>
                <w:color w:val="000000"/>
              </w:rPr>
              <w:t xml:space="preserve">Proceed to </w:t>
            </w:r>
            <w:hyperlink w:anchor="SubmissionClarificationCodes" w:history="1">
              <w:r w:rsidRPr="00531A05">
                <w:rPr>
                  <w:rStyle w:val="Hyperlink"/>
                </w:rPr>
                <w:t>Submission Clarification Codes (SCC).</w:t>
              </w:r>
            </w:hyperlink>
          </w:p>
        </w:tc>
      </w:tr>
      <w:tr w:rsidR="00F204AD" w:rsidRPr="00531A05" w14:paraId="4BEBA0DF" w14:textId="77777777" w:rsidTr="00C01240">
        <w:tc>
          <w:tcPr>
            <w:tcW w:w="264" w:type="pct"/>
            <w:vMerge/>
          </w:tcPr>
          <w:p w14:paraId="36D7B1EA" w14:textId="77777777" w:rsidR="00531A05" w:rsidRPr="00531A05" w:rsidRDefault="00531A05" w:rsidP="00D108E0">
            <w:pPr>
              <w:spacing w:before="120" w:after="120"/>
              <w:jc w:val="center"/>
              <w:rPr>
                <w:b/>
                <w:bCs/>
              </w:rPr>
            </w:pPr>
          </w:p>
        </w:tc>
        <w:tc>
          <w:tcPr>
            <w:tcW w:w="1779" w:type="pct"/>
            <w:gridSpan w:val="3"/>
          </w:tcPr>
          <w:p w14:paraId="0BD13348" w14:textId="77777777" w:rsidR="00531A05" w:rsidRPr="00531A05" w:rsidRDefault="00531A05" w:rsidP="00D108E0">
            <w:pPr>
              <w:spacing w:before="120" w:after="120"/>
              <w:rPr>
                <w:color w:val="000000"/>
              </w:rPr>
            </w:pPr>
            <w:r w:rsidRPr="00531A05">
              <w:t>No rejected claim</w:t>
            </w:r>
          </w:p>
        </w:tc>
        <w:tc>
          <w:tcPr>
            <w:tcW w:w="2957" w:type="pct"/>
            <w:gridSpan w:val="4"/>
          </w:tcPr>
          <w:p w14:paraId="73A8F964" w14:textId="48AE91C8" w:rsidR="00531A05" w:rsidRPr="00531A05" w:rsidRDefault="00531A05" w:rsidP="00D108E0">
            <w:pPr>
              <w:numPr>
                <w:ilvl w:val="0"/>
                <w:numId w:val="3"/>
              </w:numPr>
              <w:spacing w:before="120" w:after="120"/>
            </w:pPr>
            <w:r w:rsidRPr="00531A05">
              <w:t xml:space="preserve">Run a </w:t>
            </w:r>
            <w:hyperlink r:id="rId23" w:anchor="!/view?docid=59c4e7fa-4a87-43c4-89cd-5d4f8c6c3421" w:history="1">
              <w:r w:rsidR="00F96AA2">
                <w:rPr>
                  <w:rStyle w:val="Hyperlink"/>
                </w:rPr>
                <w:t>Test Claim (004573)</w:t>
              </w:r>
            </w:hyperlink>
            <w:r w:rsidRPr="00531A05">
              <w:rPr>
                <w:color w:val="000000"/>
              </w:rPr>
              <w:t xml:space="preserve"> </w:t>
            </w:r>
            <w:r w:rsidRPr="00531A05">
              <w:t xml:space="preserve">to confirm the rejection.  </w:t>
            </w:r>
          </w:p>
          <w:p w14:paraId="34745FEC" w14:textId="432F03AC" w:rsidR="00531A05" w:rsidRPr="00531A05" w:rsidRDefault="00531A05" w:rsidP="00D108E0">
            <w:pPr>
              <w:numPr>
                <w:ilvl w:val="0"/>
                <w:numId w:val="3"/>
              </w:numPr>
              <w:spacing w:before="120" w:after="120"/>
            </w:pPr>
            <w:r w:rsidRPr="00531A05">
              <w:t>Advise the caller that there must be a rejected claim present before an override can be entered</w:t>
            </w:r>
            <w:r w:rsidR="00CE58E1" w:rsidRPr="00531A05">
              <w:t xml:space="preserve">. </w:t>
            </w:r>
            <w:r w:rsidRPr="00531A05">
              <w:t xml:space="preserve">If it rejects, enter the override on the member’s behalf, or the pharmacy can call the </w:t>
            </w:r>
            <w:hyperlink r:id="rId24" w:anchor="!/view?docid=f22eb77e-4033-4ad9-9afb-fc262f29faad" w:history="1">
              <w:r w:rsidR="00A21FC2">
                <w:rPr>
                  <w:rStyle w:val="Hyperlink"/>
                </w:rPr>
                <w:t>Pharmacy Help Desk (004378)</w:t>
              </w:r>
            </w:hyperlink>
            <w:r w:rsidRPr="00531A05">
              <w:t xml:space="preserve"> number on the back of the member’s ID card for an override.</w:t>
            </w:r>
          </w:p>
          <w:p w14:paraId="6F90BE78" w14:textId="77777777" w:rsidR="00531A05" w:rsidRPr="00531A05" w:rsidRDefault="00531A05" w:rsidP="00D108E0">
            <w:pPr>
              <w:spacing w:before="120" w:after="120"/>
            </w:pPr>
          </w:p>
          <w:p w14:paraId="1EE7E45A" w14:textId="6BFC410B" w:rsidR="00531A05" w:rsidRPr="00531A05" w:rsidRDefault="00531A05" w:rsidP="00D108E0">
            <w:pPr>
              <w:spacing w:before="120" w:after="120"/>
              <w:rPr>
                <w:b/>
              </w:rPr>
            </w:pPr>
            <w:r w:rsidRPr="00531A05">
              <w:rPr>
                <w:b/>
              </w:rPr>
              <w:t>Notes</w:t>
            </w:r>
            <w:r w:rsidR="00790521">
              <w:rPr>
                <w:b/>
              </w:rPr>
              <w:t xml:space="preserve">: </w:t>
            </w:r>
          </w:p>
          <w:p w14:paraId="413013C2" w14:textId="5EE8E374" w:rsidR="00531A05" w:rsidRPr="00531A05" w:rsidRDefault="00C01240" w:rsidP="00D108E0">
            <w:pPr>
              <w:numPr>
                <w:ilvl w:val="0"/>
                <w:numId w:val="5"/>
              </w:numPr>
              <w:spacing w:before="120" w:after="120"/>
              <w:rPr>
                <w:color w:val="000000"/>
              </w:rPr>
            </w:pPr>
            <w:r>
              <w:rPr>
                <w:noProof/>
              </w:rPr>
              <w:drawing>
                <wp:inline distT="0" distB="0" distL="0" distR="0" wp14:anchorId="33321CE6" wp14:editId="25C2D6D2">
                  <wp:extent cx="304762" cy="304762"/>
                  <wp:effectExtent l="0" t="0" r="635" b="635"/>
                  <wp:docPr id="110837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8780" name="Picture 1108378780"/>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00531A05" w:rsidRPr="00531A05">
              <w:t xml:space="preserve">For </w:t>
            </w:r>
            <w:r w:rsidR="00531A05" w:rsidRPr="00531A05">
              <w:rPr>
                <w:bCs/>
              </w:rPr>
              <w:t>retail claims, a rejected Test Claim is not considered a rejected claim – a rejected claim at retail is needed to enter an override.</w:t>
            </w:r>
            <w:r w:rsidR="00DB3234">
              <w:t xml:space="preserve"> </w:t>
            </w:r>
            <w:r w:rsidR="00DB3234" w:rsidRPr="00DB3234">
              <w:rPr>
                <w:bCs/>
              </w:rPr>
              <w:t>The rejection does NOT need to reject for today’s date in order to apply the override (same day rejection)</w:t>
            </w:r>
            <w:r w:rsidR="00531A05" w:rsidRPr="00531A05">
              <w:rPr>
                <w:color w:val="000000"/>
              </w:rPr>
              <w:t xml:space="preserve">. </w:t>
            </w:r>
          </w:p>
          <w:p w14:paraId="6C72C2C1" w14:textId="77777777" w:rsidR="00531A05" w:rsidRPr="00531A05" w:rsidRDefault="00531A05" w:rsidP="00D108E0">
            <w:pPr>
              <w:numPr>
                <w:ilvl w:val="0"/>
                <w:numId w:val="5"/>
              </w:numPr>
              <w:spacing w:before="120" w:after="120"/>
              <w:rPr>
                <w:color w:val="000000"/>
              </w:rPr>
            </w:pPr>
            <w:r w:rsidRPr="00531A05">
              <w:rPr>
                <w:color w:val="000000"/>
              </w:rPr>
              <w:t>If the member is escalated or out of medication, contact the pharmacy for the rejection.</w:t>
            </w:r>
          </w:p>
          <w:p w14:paraId="09A658AF" w14:textId="6036F63B" w:rsidR="00531A05" w:rsidRPr="00531A05" w:rsidRDefault="00531A05" w:rsidP="00D108E0">
            <w:pPr>
              <w:numPr>
                <w:ilvl w:val="0"/>
                <w:numId w:val="5"/>
              </w:numPr>
              <w:spacing w:before="120" w:after="120"/>
              <w:textAlignment w:val="top"/>
            </w:pPr>
            <w:r w:rsidRPr="00531A05">
              <w:t xml:space="preserve">If the Test Claim shows </w:t>
            </w:r>
            <w:r w:rsidRPr="00531A05">
              <w:rPr>
                <w:bCs/>
              </w:rPr>
              <w:t>Vacation, Lost/Stolen/Damaged, or Dosage Change rejections for 79 (refill too soon) and/or 88 (Drug Utilization Review - DUR), v</w:t>
            </w:r>
            <w:r w:rsidRPr="00531A05">
              <w:t xml:space="preserve">iew the </w:t>
            </w:r>
            <w:r w:rsidRPr="00531A05">
              <w:rPr>
                <w:b/>
              </w:rPr>
              <w:t>Available Overrides</w:t>
            </w:r>
            <w:r w:rsidRPr="00531A05">
              <w:t xml:space="preserve"> option from the Test Claim Results screen to view how many overrides, if any, are available, how many have been used, and any parameters set by the client.  You can advise the member that the pharmacy can resubmit the claim with the appropriate Submission Clarification Code (SCC) to override the rejection:</w:t>
            </w:r>
          </w:p>
          <w:p w14:paraId="4DA4DAB6" w14:textId="77777777" w:rsidR="00531A05" w:rsidRPr="00531A05" w:rsidRDefault="00531A05" w:rsidP="00F945A9">
            <w:pPr>
              <w:pStyle w:val="ListParagraph"/>
              <w:numPr>
                <w:ilvl w:val="0"/>
                <w:numId w:val="79"/>
              </w:numPr>
              <w:spacing w:before="120" w:after="120"/>
            </w:pPr>
            <w:r w:rsidRPr="00531A05">
              <w:t>Vacation – 03</w:t>
            </w:r>
          </w:p>
          <w:p w14:paraId="4867473E" w14:textId="77777777" w:rsidR="00531A05" w:rsidRPr="00531A05" w:rsidRDefault="00531A05" w:rsidP="00F945A9">
            <w:pPr>
              <w:pStyle w:val="ListParagraph"/>
              <w:numPr>
                <w:ilvl w:val="0"/>
                <w:numId w:val="79"/>
              </w:numPr>
              <w:spacing w:before="120" w:after="120"/>
            </w:pPr>
            <w:r w:rsidRPr="00531A05">
              <w:t>Lost/Stolen/Damaged – 04</w:t>
            </w:r>
          </w:p>
          <w:p w14:paraId="11F67223" w14:textId="77777777" w:rsidR="00531A05" w:rsidRDefault="00531A05" w:rsidP="00F945A9">
            <w:pPr>
              <w:pStyle w:val="ListParagraph"/>
              <w:numPr>
                <w:ilvl w:val="0"/>
                <w:numId w:val="79"/>
              </w:numPr>
              <w:spacing w:before="120" w:after="120"/>
            </w:pPr>
            <w:r w:rsidRPr="00531A05">
              <w:t>Dosage/Therapy Changed – 05</w:t>
            </w:r>
          </w:p>
          <w:bookmarkStart w:id="48" w:name="OLE_LINK7"/>
          <w:p w14:paraId="3D24E82B" w14:textId="5A0FD8C4" w:rsidR="00531A05" w:rsidRPr="00531A05" w:rsidRDefault="006E747A" w:rsidP="00D108E0">
            <w:pPr>
              <w:spacing w:before="120" w:after="120"/>
              <w:ind w:left="364"/>
              <w:jc w:val="right"/>
              <w:textAlignment w:val="top"/>
            </w:pPr>
            <w:r>
              <w:fldChar w:fldCharType="begin"/>
            </w:r>
            <w:r>
              <w:instrText>HYPERLINK  \l "_High_Level_Process"</w:instrText>
            </w:r>
            <w:r>
              <w:fldChar w:fldCharType="separate"/>
            </w:r>
            <w:r w:rsidR="00531A05" w:rsidRPr="006E747A">
              <w:rPr>
                <w:rStyle w:val="Hyperlink"/>
              </w:rPr>
              <w:t>Return to High Level Process</w:t>
            </w:r>
            <w:bookmarkEnd w:id="48"/>
            <w:r>
              <w:fldChar w:fldCharType="end"/>
            </w:r>
          </w:p>
        </w:tc>
      </w:tr>
      <w:tr w:rsidR="009C10A7" w:rsidRPr="00531A05" w14:paraId="3A54229A" w14:textId="77777777" w:rsidTr="00C01240">
        <w:tc>
          <w:tcPr>
            <w:tcW w:w="264" w:type="pct"/>
            <w:vMerge w:val="restart"/>
          </w:tcPr>
          <w:p w14:paraId="4032C316" w14:textId="0CC750DF" w:rsidR="00531A05" w:rsidRPr="00531A05" w:rsidRDefault="00531A05" w:rsidP="00D108E0">
            <w:pPr>
              <w:spacing w:before="120" w:after="120"/>
              <w:jc w:val="center"/>
              <w:rPr>
                <w:b/>
                <w:bCs/>
              </w:rPr>
            </w:pPr>
            <w:r w:rsidRPr="00531A05">
              <w:rPr>
                <w:b/>
                <w:bCs/>
              </w:rPr>
              <w:t>3</w:t>
            </w:r>
          </w:p>
          <w:p w14:paraId="7672E97F" w14:textId="77777777" w:rsidR="00531A05" w:rsidRPr="00531A05" w:rsidRDefault="00531A05" w:rsidP="00D108E0">
            <w:pPr>
              <w:spacing w:before="120" w:after="120"/>
              <w:jc w:val="center"/>
              <w:rPr>
                <w:b/>
                <w:bCs/>
              </w:rPr>
            </w:pPr>
            <w:r w:rsidRPr="00531A05">
              <w:rPr>
                <w:b/>
                <w:bCs/>
              </w:rPr>
              <w:t xml:space="preserve"> </w:t>
            </w:r>
          </w:p>
        </w:tc>
        <w:tc>
          <w:tcPr>
            <w:tcW w:w="4736" w:type="pct"/>
            <w:gridSpan w:val="7"/>
          </w:tcPr>
          <w:p w14:paraId="1C5D13FD" w14:textId="1ED7BB8F" w:rsidR="00531A05" w:rsidRPr="00531A05" w:rsidRDefault="00531A05" w:rsidP="006A65A3">
            <w:pPr>
              <w:spacing w:before="120" w:after="120"/>
              <w:rPr>
                <w:b/>
              </w:rPr>
            </w:pPr>
            <w:r w:rsidRPr="00531A05">
              <w:t xml:space="preserve">Check for </w:t>
            </w:r>
            <w:bookmarkStart w:id="49" w:name="SubmissionClarificationCodes"/>
            <w:r w:rsidRPr="00531A05">
              <w:t>Submission Clarification Codes</w:t>
            </w:r>
            <w:bookmarkEnd w:id="49"/>
            <w:r w:rsidRPr="00531A05">
              <w:t xml:space="preserve"> (SCC) if rejection is at a retail pharmacy</w:t>
            </w:r>
            <w:r w:rsidR="008C3FF0">
              <w:t>.</w:t>
            </w:r>
            <w:r w:rsidRPr="00531A05">
              <w:t xml:space="preserve"> (</w:t>
            </w:r>
            <w:r w:rsidR="008C3FF0">
              <w:t>I</w:t>
            </w:r>
            <w:r w:rsidRPr="00531A05">
              <w:t xml:space="preserve">f mail order, continue to </w:t>
            </w:r>
            <w:hyperlink w:anchor="ReviewClientInformation" w:history="1">
              <w:r w:rsidR="00950A27">
                <w:rPr>
                  <w:rStyle w:val="Hyperlink"/>
                </w:rPr>
                <w:t>Step 4</w:t>
              </w:r>
            </w:hyperlink>
            <w:r w:rsidRPr="00531A05">
              <w:t>)</w:t>
            </w:r>
            <w:r w:rsidR="00CE58E1" w:rsidRPr="00531A05">
              <w:t>.</w:t>
            </w:r>
            <w:r w:rsidR="00CE58E1" w:rsidRPr="00531A05">
              <w:rPr>
                <w:color w:val="000000"/>
              </w:rPr>
              <w:t xml:space="preserve"> </w:t>
            </w:r>
            <w:bookmarkStart w:id="50" w:name="OLE_LINK45"/>
            <w:r w:rsidRPr="00531A05">
              <w:rPr>
                <w:bCs/>
              </w:rPr>
              <w:t>If there is a rejection other than a Vacation, Lost/Stolen/Damaged, or Dosage Change rejection</w:t>
            </w:r>
            <w:r w:rsidR="00790521">
              <w:rPr>
                <w:bCs/>
              </w:rPr>
              <w:t xml:space="preserve">: </w:t>
            </w:r>
            <w:r w:rsidRPr="00531A05">
              <w:t>No SCC codes are available</w:t>
            </w:r>
            <w:r w:rsidR="00CE58E1" w:rsidRPr="00531A05">
              <w:t xml:space="preserve">. </w:t>
            </w:r>
            <w:r w:rsidRPr="00531A05">
              <w:t xml:space="preserve">Proceed </w:t>
            </w:r>
            <w:r w:rsidR="0087553E">
              <w:t>through</w:t>
            </w:r>
            <w:r w:rsidRPr="00531A05">
              <w:t xml:space="preserve"> Step 3.</w:t>
            </w:r>
          </w:p>
          <w:bookmarkEnd w:id="50"/>
          <w:p w14:paraId="6E330455" w14:textId="50064A4C" w:rsidR="00531A05" w:rsidRPr="00531A05" w:rsidRDefault="00531A05" w:rsidP="00D108E0">
            <w:pPr>
              <w:numPr>
                <w:ilvl w:val="0"/>
                <w:numId w:val="20"/>
              </w:numPr>
              <w:spacing w:before="120" w:after="120"/>
              <w:rPr>
                <w:bCs/>
              </w:rPr>
            </w:pPr>
            <w:r w:rsidRPr="00531A05">
              <w:rPr>
                <w:bCs/>
              </w:rPr>
              <w:t>If there is a Vacation, Lost/Stolen/Damaged, or Dosage Change rejection:</w:t>
            </w:r>
          </w:p>
          <w:p w14:paraId="363A2133" w14:textId="77777777" w:rsidR="00531A05" w:rsidRPr="00531A05" w:rsidRDefault="00531A05" w:rsidP="00D108E0">
            <w:pPr>
              <w:numPr>
                <w:ilvl w:val="0"/>
                <w:numId w:val="6"/>
              </w:numPr>
              <w:spacing w:before="120" w:after="120"/>
              <w:ind w:left="720"/>
            </w:pPr>
            <w:r w:rsidRPr="00531A05">
              <w:t xml:space="preserve">Click the </w:t>
            </w:r>
            <w:r w:rsidRPr="00531A05">
              <w:rPr>
                <w:b/>
              </w:rPr>
              <w:t>Rx Number</w:t>
            </w:r>
            <w:r w:rsidRPr="00531A05">
              <w:t xml:space="preserve"> to display the</w:t>
            </w:r>
            <w:r w:rsidRPr="00531A05">
              <w:rPr>
                <w:b/>
              </w:rPr>
              <w:t xml:space="preserve"> </w:t>
            </w:r>
            <w:r w:rsidRPr="00531A05">
              <w:t>Prescription Details screen for the rejected claim.</w:t>
            </w:r>
          </w:p>
          <w:p w14:paraId="6F185FCA" w14:textId="77777777" w:rsidR="00531A05" w:rsidRPr="00531A05" w:rsidRDefault="00531A05" w:rsidP="00D108E0">
            <w:pPr>
              <w:numPr>
                <w:ilvl w:val="0"/>
                <w:numId w:val="6"/>
              </w:numPr>
              <w:spacing w:before="120" w:after="120"/>
              <w:ind w:left="720"/>
            </w:pPr>
            <w:r w:rsidRPr="00531A05">
              <w:t xml:space="preserve">Click the </w:t>
            </w:r>
            <w:r w:rsidRPr="00531A05">
              <w:rPr>
                <w:b/>
              </w:rPr>
              <w:t xml:space="preserve">Available Overrides </w:t>
            </w:r>
            <w:r w:rsidRPr="00531A05">
              <w:t>button to display the View Overrides screen.</w:t>
            </w:r>
          </w:p>
          <w:p w14:paraId="151FC66A" w14:textId="77777777" w:rsidR="00531A05" w:rsidRPr="00531A05" w:rsidRDefault="00531A05" w:rsidP="00D108E0">
            <w:pPr>
              <w:spacing w:before="120" w:after="120"/>
              <w:jc w:val="center"/>
              <w:rPr>
                <w:noProof/>
              </w:rPr>
            </w:pPr>
          </w:p>
          <w:p w14:paraId="7F0B9810" w14:textId="6010AF74" w:rsidR="00531A05" w:rsidRPr="00531A05" w:rsidRDefault="0038187D" w:rsidP="00D108E0">
            <w:pPr>
              <w:spacing w:before="120" w:after="120"/>
              <w:jc w:val="center"/>
              <w:rPr>
                <w:noProof/>
              </w:rPr>
            </w:pPr>
            <w:r>
              <w:rPr>
                <w:noProof/>
              </w:rPr>
              <w:drawing>
                <wp:inline distT="0" distB="0" distL="0" distR="0" wp14:anchorId="39A15EA6" wp14:editId="443CA5B2">
                  <wp:extent cx="6400800" cy="40633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063386"/>
                          </a:xfrm>
                          <a:prstGeom prst="rect">
                            <a:avLst/>
                          </a:prstGeom>
                        </pic:spPr>
                      </pic:pic>
                    </a:graphicData>
                  </a:graphic>
                </wp:inline>
              </w:drawing>
            </w:r>
          </w:p>
          <w:p w14:paraId="6D0B1494" w14:textId="66EDF506" w:rsidR="00531A05" w:rsidRPr="00531A05" w:rsidRDefault="00531A05" w:rsidP="00D108E0">
            <w:pPr>
              <w:spacing w:before="120" w:after="120"/>
              <w:jc w:val="center"/>
              <w:rPr>
                <w:b/>
                <w:noProof/>
              </w:rPr>
            </w:pPr>
            <w:r w:rsidRPr="00531A05">
              <w:rPr>
                <w:b/>
                <w:noProof/>
              </w:rPr>
              <w:t xml:space="preserve"> </w:t>
            </w:r>
          </w:p>
          <w:p w14:paraId="5D2165AE" w14:textId="098AB716" w:rsidR="00531A05" w:rsidRPr="00531A05" w:rsidRDefault="00531A05" w:rsidP="00D108E0">
            <w:pPr>
              <w:spacing w:before="120" w:after="120"/>
              <w:ind w:left="720"/>
            </w:pPr>
            <w:r w:rsidRPr="00531A05">
              <w:rPr>
                <w:b/>
              </w:rPr>
              <w:t>Result</w:t>
            </w:r>
            <w:r w:rsidR="00790521">
              <w:rPr>
                <w:b/>
              </w:rPr>
              <w:t xml:space="preserve">: </w:t>
            </w:r>
            <w:r w:rsidRPr="00531A05">
              <w:t>The View Overrides screen displays.</w:t>
            </w:r>
          </w:p>
          <w:p w14:paraId="65469E0C" w14:textId="77777777" w:rsidR="00531A05" w:rsidRPr="00531A05" w:rsidRDefault="00531A05" w:rsidP="00D108E0">
            <w:pPr>
              <w:spacing w:before="120" w:after="120"/>
              <w:ind w:left="720"/>
            </w:pPr>
          </w:p>
          <w:p w14:paraId="612A2A65" w14:textId="7D2C869D" w:rsidR="00531A05" w:rsidRPr="00531A05" w:rsidRDefault="0038187D" w:rsidP="00D108E0">
            <w:pPr>
              <w:spacing w:before="120" w:after="120"/>
              <w:jc w:val="center"/>
              <w:rPr>
                <w:noProof/>
              </w:rPr>
            </w:pPr>
            <w:r>
              <w:rPr>
                <w:noProof/>
              </w:rPr>
              <w:drawing>
                <wp:inline distT="0" distB="0" distL="0" distR="0" wp14:anchorId="31CA25C0" wp14:editId="68E98328">
                  <wp:extent cx="6400800" cy="142162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421629"/>
                          </a:xfrm>
                          <a:prstGeom prst="rect">
                            <a:avLst/>
                          </a:prstGeom>
                        </pic:spPr>
                      </pic:pic>
                    </a:graphicData>
                  </a:graphic>
                </wp:inline>
              </w:drawing>
            </w:r>
          </w:p>
          <w:p w14:paraId="38B29250" w14:textId="0171C940" w:rsidR="00531A05" w:rsidRPr="00531A05" w:rsidRDefault="00531A05" w:rsidP="00D108E0">
            <w:pPr>
              <w:spacing w:before="120" w:after="120"/>
              <w:jc w:val="center"/>
              <w:rPr>
                <w:b/>
                <w:noProof/>
              </w:rPr>
            </w:pPr>
            <w:r w:rsidRPr="00531A05">
              <w:rPr>
                <w:b/>
                <w:noProof/>
              </w:rPr>
              <w:t xml:space="preserve"> </w:t>
            </w:r>
          </w:p>
          <w:p w14:paraId="7B5D63BB" w14:textId="77777777" w:rsidR="00F8725C" w:rsidRDefault="00531A05" w:rsidP="00D108E0">
            <w:pPr>
              <w:numPr>
                <w:ilvl w:val="0"/>
                <w:numId w:val="6"/>
              </w:numPr>
              <w:spacing w:before="120" w:after="120"/>
              <w:ind w:left="720"/>
            </w:pPr>
            <w:bookmarkStart w:id="51" w:name="_Hlk57204968"/>
            <w:r w:rsidRPr="00531A05">
              <w:t>Review the information on the View Overrides screen to determine if there are any overrides available and proceed as follows</w:t>
            </w:r>
            <w:bookmarkEnd w:id="51"/>
            <w:r w:rsidRPr="00531A05">
              <w:t>:</w:t>
            </w:r>
          </w:p>
          <w:p w14:paraId="0F01277A" w14:textId="618C4897" w:rsidR="00BE7E58" w:rsidRPr="00531A05" w:rsidRDefault="00BE7E58" w:rsidP="00BE7E58">
            <w:pPr>
              <w:spacing w:before="120" w:after="120"/>
              <w:jc w:val="right"/>
            </w:pPr>
            <w:hyperlink w:anchor="_High_Level_Process" w:history="1">
              <w:r w:rsidRPr="006E747A">
                <w:rPr>
                  <w:rStyle w:val="Hyperlink"/>
                </w:rPr>
                <w:t>Return to High Level Process</w:t>
              </w:r>
            </w:hyperlink>
          </w:p>
        </w:tc>
      </w:tr>
      <w:tr w:rsidR="00F204AD" w:rsidRPr="00531A05" w14:paraId="06F4F296" w14:textId="77777777" w:rsidTr="00C01240">
        <w:tc>
          <w:tcPr>
            <w:tcW w:w="264" w:type="pct"/>
            <w:vMerge/>
          </w:tcPr>
          <w:p w14:paraId="48C03906" w14:textId="77777777" w:rsidR="00531A05" w:rsidRPr="00531A05" w:rsidRDefault="00531A05" w:rsidP="00D108E0">
            <w:pPr>
              <w:jc w:val="center"/>
              <w:rPr>
                <w:b/>
                <w:bCs/>
              </w:rPr>
            </w:pPr>
          </w:p>
        </w:tc>
        <w:tc>
          <w:tcPr>
            <w:tcW w:w="1216" w:type="pct"/>
            <w:gridSpan w:val="2"/>
            <w:shd w:val="clear" w:color="auto" w:fill="D9D9D9" w:themeFill="background1" w:themeFillShade="D9"/>
          </w:tcPr>
          <w:p w14:paraId="1158752C" w14:textId="77777777" w:rsidR="00531A05" w:rsidRPr="00531A05" w:rsidRDefault="00531A05" w:rsidP="00D108E0">
            <w:pPr>
              <w:jc w:val="center"/>
              <w:rPr>
                <w:b/>
              </w:rPr>
            </w:pPr>
            <w:r w:rsidRPr="00531A05">
              <w:rPr>
                <w:b/>
              </w:rPr>
              <w:t>If…</w:t>
            </w:r>
          </w:p>
        </w:tc>
        <w:tc>
          <w:tcPr>
            <w:tcW w:w="3520" w:type="pct"/>
            <w:gridSpan w:val="5"/>
            <w:shd w:val="clear" w:color="auto" w:fill="D9D9D9" w:themeFill="background1" w:themeFillShade="D9"/>
          </w:tcPr>
          <w:p w14:paraId="0993D23C" w14:textId="77777777" w:rsidR="00531A05" w:rsidRPr="00531A05" w:rsidRDefault="00531A05" w:rsidP="00D108E0">
            <w:pPr>
              <w:jc w:val="center"/>
              <w:rPr>
                <w:b/>
              </w:rPr>
            </w:pPr>
            <w:r w:rsidRPr="00531A05">
              <w:rPr>
                <w:b/>
              </w:rPr>
              <w:t>Then…</w:t>
            </w:r>
          </w:p>
        </w:tc>
      </w:tr>
      <w:tr w:rsidR="00F204AD" w:rsidRPr="00531A05" w14:paraId="682ACFE8" w14:textId="77777777" w:rsidTr="00C01240">
        <w:tc>
          <w:tcPr>
            <w:tcW w:w="264" w:type="pct"/>
            <w:vMerge/>
          </w:tcPr>
          <w:p w14:paraId="7E0B0D1A" w14:textId="77777777" w:rsidR="00531A05" w:rsidRPr="00531A05" w:rsidRDefault="00531A05" w:rsidP="00D108E0">
            <w:pPr>
              <w:spacing w:before="120" w:after="120"/>
              <w:jc w:val="center"/>
              <w:rPr>
                <w:b/>
                <w:bCs/>
              </w:rPr>
            </w:pPr>
          </w:p>
        </w:tc>
        <w:tc>
          <w:tcPr>
            <w:tcW w:w="1216" w:type="pct"/>
            <w:gridSpan w:val="2"/>
          </w:tcPr>
          <w:p w14:paraId="09028986" w14:textId="11BD0FA2" w:rsidR="00531A05" w:rsidRPr="00531A05" w:rsidRDefault="00531A05" w:rsidP="00D108E0">
            <w:pPr>
              <w:spacing w:before="120" w:after="120"/>
            </w:pPr>
            <w:r w:rsidRPr="00531A05">
              <w:t xml:space="preserve">The member is calling regarding the rejection and the requested override is available through SCC </w:t>
            </w:r>
            <w:proofErr w:type="gramStart"/>
            <w:r w:rsidRPr="00531A05">
              <w:t xml:space="preserve">code (# </w:t>
            </w:r>
            <w:proofErr w:type="gramEnd"/>
            <w:r w:rsidRPr="00531A05">
              <w:t xml:space="preserve">Allowed &gt; # Used) </w:t>
            </w:r>
          </w:p>
        </w:tc>
        <w:tc>
          <w:tcPr>
            <w:tcW w:w="3520" w:type="pct"/>
            <w:gridSpan w:val="5"/>
          </w:tcPr>
          <w:p w14:paraId="41627C86" w14:textId="77777777" w:rsidR="00531A05" w:rsidRPr="00531A05" w:rsidRDefault="00531A05" w:rsidP="00F945A9">
            <w:pPr>
              <w:numPr>
                <w:ilvl w:val="0"/>
                <w:numId w:val="35"/>
              </w:numPr>
              <w:spacing w:before="120" w:after="120"/>
            </w:pPr>
            <w:r w:rsidRPr="00531A05">
              <w:t>Ask permission to place the member on hold while you call the pharmacy.</w:t>
            </w:r>
          </w:p>
          <w:p w14:paraId="7A4FE5E9" w14:textId="77777777" w:rsidR="00531A05" w:rsidRPr="00531A05" w:rsidRDefault="00531A05" w:rsidP="00F945A9">
            <w:pPr>
              <w:numPr>
                <w:ilvl w:val="0"/>
                <w:numId w:val="35"/>
              </w:numPr>
              <w:spacing w:before="120" w:after="120"/>
            </w:pPr>
            <w:r w:rsidRPr="00531A05">
              <w:t>Call the pharmacy.</w:t>
            </w:r>
          </w:p>
          <w:p w14:paraId="6634158D" w14:textId="4E0836F2" w:rsidR="00531A05" w:rsidRPr="00531A05" w:rsidRDefault="00531A05" w:rsidP="00F945A9">
            <w:pPr>
              <w:numPr>
                <w:ilvl w:val="0"/>
                <w:numId w:val="35"/>
              </w:numPr>
              <w:spacing w:before="120" w:after="120"/>
            </w:pPr>
            <w:r w:rsidRPr="00531A05">
              <w:t>Ask them to enter the appropriate SCC code on the member’s behalf</w:t>
            </w:r>
            <w:r w:rsidR="00CE58E1" w:rsidRPr="00531A05">
              <w:t xml:space="preserve">. </w:t>
            </w:r>
            <w:r w:rsidRPr="00531A05">
              <w:t>SCC Codes include:</w:t>
            </w:r>
          </w:p>
          <w:p w14:paraId="772BB070" w14:textId="77777777" w:rsidR="00531A05" w:rsidRPr="00531A05" w:rsidRDefault="00531A05" w:rsidP="00F945A9">
            <w:pPr>
              <w:numPr>
                <w:ilvl w:val="1"/>
                <w:numId w:val="36"/>
              </w:numPr>
              <w:spacing w:before="120" w:after="120"/>
              <w:ind w:left="736"/>
            </w:pPr>
            <w:r w:rsidRPr="00531A05">
              <w:t>Vacation – 03</w:t>
            </w:r>
          </w:p>
          <w:p w14:paraId="621CC04E" w14:textId="77777777" w:rsidR="00531A05" w:rsidRPr="00531A05" w:rsidRDefault="00531A05" w:rsidP="00F945A9">
            <w:pPr>
              <w:numPr>
                <w:ilvl w:val="1"/>
                <w:numId w:val="36"/>
              </w:numPr>
              <w:spacing w:before="120" w:after="120"/>
              <w:ind w:left="736"/>
            </w:pPr>
            <w:r w:rsidRPr="00531A05">
              <w:t>Lost/Stolen/Damaged – 04</w:t>
            </w:r>
          </w:p>
          <w:p w14:paraId="040A67DA" w14:textId="77777777" w:rsidR="00531A05" w:rsidRPr="00531A05" w:rsidRDefault="00531A05" w:rsidP="00F945A9">
            <w:pPr>
              <w:numPr>
                <w:ilvl w:val="1"/>
                <w:numId w:val="36"/>
              </w:numPr>
              <w:spacing w:before="120" w:after="120"/>
              <w:ind w:left="736"/>
            </w:pPr>
            <w:r w:rsidRPr="00531A05">
              <w:t>Dosage/Therapy Changed – 05</w:t>
            </w:r>
          </w:p>
          <w:p w14:paraId="69513D65" w14:textId="77777777" w:rsidR="00531A05" w:rsidRDefault="00531A05" w:rsidP="00F945A9">
            <w:pPr>
              <w:numPr>
                <w:ilvl w:val="0"/>
                <w:numId w:val="35"/>
              </w:numPr>
              <w:spacing w:before="120" w:after="120"/>
            </w:pPr>
            <w:r w:rsidRPr="00531A05">
              <w:t>Remain on the line until the claim is paid.</w:t>
            </w:r>
          </w:p>
          <w:p w14:paraId="1E3EBECF" w14:textId="60CD9796" w:rsidR="00F8725C" w:rsidRPr="00531A05" w:rsidRDefault="00F8725C" w:rsidP="00D108E0">
            <w:pPr>
              <w:spacing w:before="120" w:after="120"/>
            </w:pPr>
            <w:bookmarkStart w:id="52" w:name="OLE_LINK52"/>
            <w:r w:rsidRPr="00225A28">
              <w:rPr>
                <w:b/>
                <w:bCs/>
              </w:rPr>
              <w:t>Note</w:t>
            </w:r>
            <w:r w:rsidR="00790521">
              <w:rPr>
                <w:b/>
                <w:bCs/>
              </w:rPr>
              <w:t xml:space="preserve">: </w:t>
            </w:r>
            <w:r w:rsidR="00225A28">
              <w:t>R</w:t>
            </w:r>
            <w:r>
              <w:t xml:space="preserve">each out to your supervisor for an </w:t>
            </w:r>
            <w:proofErr w:type="gramStart"/>
            <w:r>
              <w:t>appropriate hold</w:t>
            </w:r>
            <w:proofErr w:type="gramEnd"/>
            <w:r>
              <w:t xml:space="preserve"> time for the pharmacy. </w:t>
            </w:r>
            <w:bookmarkEnd w:id="52"/>
          </w:p>
        </w:tc>
      </w:tr>
      <w:tr w:rsidR="00F204AD" w:rsidRPr="00531A05" w14:paraId="25B66CEE" w14:textId="77777777" w:rsidTr="00C01240">
        <w:tc>
          <w:tcPr>
            <w:tcW w:w="264" w:type="pct"/>
            <w:vMerge/>
          </w:tcPr>
          <w:p w14:paraId="4D76E6C6" w14:textId="77777777" w:rsidR="00531A05" w:rsidRPr="00531A05" w:rsidRDefault="00531A05" w:rsidP="00D108E0">
            <w:pPr>
              <w:spacing w:before="120" w:after="120"/>
              <w:jc w:val="center"/>
              <w:rPr>
                <w:b/>
                <w:bCs/>
              </w:rPr>
            </w:pPr>
          </w:p>
        </w:tc>
        <w:tc>
          <w:tcPr>
            <w:tcW w:w="1216" w:type="pct"/>
            <w:gridSpan w:val="2"/>
          </w:tcPr>
          <w:p w14:paraId="65801E8E" w14:textId="0DD1C713" w:rsidR="00531A05" w:rsidRPr="00531A05" w:rsidRDefault="00531A05" w:rsidP="00D108E0">
            <w:pPr>
              <w:spacing w:before="120" w:after="120"/>
            </w:pPr>
            <w:r w:rsidRPr="00531A05">
              <w:t xml:space="preserve">The pharmacy is calling regarding the rejection and the requested override is available through SCC </w:t>
            </w:r>
            <w:proofErr w:type="gramStart"/>
            <w:r w:rsidRPr="00531A05">
              <w:t xml:space="preserve">code (# </w:t>
            </w:r>
            <w:proofErr w:type="gramEnd"/>
            <w:r w:rsidRPr="00531A05">
              <w:t>Allowed &gt; # Used)</w:t>
            </w:r>
          </w:p>
        </w:tc>
        <w:tc>
          <w:tcPr>
            <w:tcW w:w="3520" w:type="pct"/>
            <w:gridSpan w:val="5"/>
          </w:tcPr>
          <w:p w14:paraId="7F212B9D" w14:textId="63B3F763" w:rsidR="00531A05" w:rsidRPr="00531A05" w:rsidRDefault="00531A05" w:rsidP="00F945A9">
            <w:pPr>
              <w:numPr>
                <w:ilvl w:val="0"/>
                <w:numId w:val="37"/>
              </w:numPr>
              <w:spacing w:before="120" w:after="120"/>
            </w:pPr>
            <w:r w:rsidRPr="00531A05">
              <w:t>Advise the pharmacy to resubmit the claim with the appropriate SCC code</w:t>
            </w:r>
            <w:r w:rsidR="00CE58E1" w:rsidRPr="00531A05">
              <w:t xml:space="preserve">. </w:t>
            </w:r>
            <w:r w:rsidRPr="00531A05">
              <w:t>SCC Codes include:</w:t>
            </w:r>
          </w:p>
          <w:p w14:paraId="369313CE" w14:textId="77777777" w:rsidR="00531A05" w:rsidRPr="00531A05" w:rsidRDefault="00531A05" w:rsidP="00F945A9">
            <w:pPr>
              <w:numPr>
                <w:ilvl w:val="1"/>
                <w:numId w:val="36"/>
              </w:numPr>
              <w:spacing w:before="120" w:after="120"/>
              <w:ind w:left="736"/>
            </w:pPr>
            <w:r w:rsidRPr="00531A05">
              <w:t>Vacation – 03</w:t>
            </w:r>
          </w:p>
          <w:p w14:paraId="436BA3B9" w14:textId="77777777" w:rsidR="00531A05" w:rsidRPr="00531A05" w:rsidRDefault="00531A05" w:rsidP="00F945A9">
            <w:pPr>
              <w:numPr>
                <w:ilvl w:val="1"/>
                <w:numId w:val="36"/>
              </w:numPr>
              <w:spacing w:before="120" w:after="120"/>
              <w:ind w:left="736"/>
            </w:pPr>
            <w:r w:rsidRPr="00531A05">
              <w:t>Lost/Stolen/Damaged – 04</w:t>
            </w:r>
          </w:p>
          <w:p w14:paraId="1374BA8A" w14:textId="77777777" w:rsidR="00531A05" w:rsidRPr="00531A05" w:rsidRDefault="00531A05" w:rsidP="00F945A9">
            <w:pPr>
              <w:numPr>
                <w:ilvl w:val="1"/>
                <w:numId w:val="36"/>
              </w:numPr>
              <w:spacing w:before="120" w:after="120"/>
              <w:ind w:left="736"/>
            </w:pPr>
            <w:r w:rsidRPr="00531A05">
              <w:t>Dosage/Therapy Changed – 05</w:t>
            </w:r>
          </w:p>
          <w:p w14:paraId="0024FACE" w14:textId="30885C8E" w:rsidR="00531A05" w:rsidRPr="00531A05" w:rsidRDefault="00531A05" w:rsidP="00F945A9">
            <w:pPr>
              <w:numPr>
                <w:ilvl w:val="0"/>
                <w:numId w:val="37"/>
              </w:numPr>
              <w:spacing w:before="120" w:after="120"/>
            </w:pPr>
            <w:r w:rsidRPr="00531A05">
              <w:t>Remain on the line until the claim is paid.</w:t>
            </w:r>
          </w:p>
        </w:tc>
      </w:tr>
      <w:tr w:rsidR="00F204AD" w:rsidRPr="00531A05" w14:paraId="2DA88E74" w14:textId="77777777" w:rsidTr="00C01240">
        <w:tc>
          <w:tcPr>
            <w:tcW w:w="264" w:type="pct"/>
            <w:vMerge/>
          </w:tcPr>
          <w:p w14:paraId="627DB3DD" w14:textId="77777777" w:rsidR="00531A05" w:rsidRPr="00531A05" w:rsidRDefault="00531A05" w:rsidP="00D108E0">
            <w:pPr>
              <w:spacing w:before="120" w:after="120"/>
              <w:jc w:val="center"/>
              <w:rPr>
                <w:b/>
                <w:bCs/>
              </w:rPr>
            </w:pPr>
          </w:p>
        </w:tc>
        <w:tc>
          <w:tcPr>
            <w:tcW w:w="1216" w:type="pct"/>
            <w:gridSpan w:val="2"/>
          </w:tcPr>
          <w:p w14:paraId="0B69FF81" w14:textId="77777777" w:rsidR="00531A05" w:rsidRPr="00531A05" w:rsidRDefault="00531A05" w:rsidP="00D108E0">
            <w:pPr>
              <w:spacing w:before="120" w:after="120"/>
            </w:pPr>
            <w:r w:rsidRPr="00531A05">
              <w:t>A section is blank below the specific override</w:t>
            </w:r>
          </w:p>
        </w:tc>
        <w:tc>
          <w:tcPr>
            <w:tcW w:w="3520" w:type="pct"/>
            <w:gridSpan w:val="5"/>
          </w:tcPr>
          <w:p w14:paraId="7C7B9FA6" w14:textId="0370FDBF" w:rsidR="00531A05" w:rsidRPr="00531A05" w:rsidRDefault="00531A05" w:rsidP="00D108E0">
            <w:pPr>
              <w:spacing w:before="120" w:after="120"/>
            </w:pPr>
            <w:r w:rsidRPr="00531A05">
              <w:t>The client has not adopted SCC code use</w:t>
            </w:r>
            <w:r w:rsidR="00CE58E1" w:rsidRPr="00531A05">
              <w:t xml:space="preserve">. </w:t>
            </w:r>
            <w:hyperlink w:anchor="ReviewCIFOverrideAllowed" w:history="1">
              <w:r w:rsidRPr="00D23A7C">
                <w:rPr>
                  <w:rStyle w:val="Hyperlink"/>
                </w:rPr>
                <w:t>Review the CIF</w:t>
              </w:r>
            </w:hyperlink>
            <w:r w:rsidRPr="00D23A7C">
              <w:t xml:space="preserve"> in theSource to determine if an override is allowed.</w:t>
            </w:r>
          </w:p>
        </w:tc>
      </w:tr>
      <w:tr w:rsidR="00F204AD" w:rsidRPr="00531A05" w14:paraId="12DC7E3F" w14:textId="77777777" w:rsidTr="00C01240">
        <w:tc>
          <w:tcPr>
            <w:tcW w:w="264" w:type="pct"/>
            <w:vMerge/>
          </w:tcPr>
          <w:p w14:paraId="366DC864" w14:textId="77777777" w:rsidR="00531A05" w:rsidRPr="00531A05" w:rsidRDefault="00531A05" w:rsidP="00D108E0">
            <w:pPr>
              <w:spacing w:before="120" w:after="120"/>
              <w:jc w:val="center"/>
              <w:rPr>
                <w:b/>
                <w:bCs/>
              </w:rPr>
            </w:pPr>
          </w:p>
        </w:tc>
        <w:tc>
          <w:tcPr>
            <w:tcW w:w="1216" w:type="pct"/>
            <w:gridSpan w:val="2"/>
          </w:tcPr>
          <w:p w14:paraId="2CAD6C69" w14:textId="7CBF62E0" w:rsidR="00531A05" w:rsidRPr="00531A05" w:rsidRDefault="00531A05" w:rsidP="00D108E0">
            <w:pPr>
              <w:spacing w:before="120" w:after="120"/>
            </w:pPr>
            <w:r w:rsidRPr="00531A05">
              <w:t>A Rejected Claim is received when an SCC code used</w:t>
            </w:r>
          </w:p>
        </w:tc>
        <w:tc>
          <w:tcPr>
            <w:tcW w:w="3520" w:type="pct"/>
            <w:gridSpan w:val="5"/>
          </w:tcPr>
          <w:p w14:paraId="1424C7F2" w14:textId="61C18F34" w:rsidR="00531A05" w:rsidRPr="00531A05" w:rsidRDefault="00531A05" w:rsidP="00F945A9">
            <w:pPr>
              <w:numPr>
                <w:ilvl w:val="0"/>
                <w:numId w:val="38"/>
              </w:numPr>
              <w:spacing w:before="120" w:after="120"/>
            </w:pPr>
            <w:r w:rsidRPr="00531A05">
              <w:t>Verify if member override limit exceeded (Allowed = Used).</w:t>
            </w:r>
          </w:p>
          <w:p w14:paraId="6217538C" w14:textId="131C5E11" w:rsidR="00531A05" w:rsidRPr="00531A05" w:rsidRDefault="00531A05" w:rsidP="00F945A9">
            <w:pPr>
              <w:numPr>
                <w:ilvl w:val="0"/>
                <w:numId w:val="38"/>
              </w:numPr>
              <w:spacing w:before="120" w:after="120"/>
            </w:pPr>
            <w:r w:rsidRPr="00531A05">
              <w:t xml:space="preserve">Verify if Client does not support SCC codes (Reject </w:t>
            </w:r>
            <w:proofErr w:type="spellStart"/>
            <w:r w:rsidRPr="00531A05">
              <w:t>8R</w:t>
            </w:r>
            <w:proofErr w:type="spellEnd"/>
            <w:r w:rsidRPr="00531A05">
              <w:t>).</w:t>
            </w:r>
          </w:p>
          <w:p w14:paraId="33ED0A63" w14:textId="07B1EF09" w:rsidR="00531A05" w:rsidRPr="00531A05" w:rsidRDefault="00531A05" w:rsidP="00F945A9">
            <w:pPr>
              <w:numPr>
                <w:ilvl w:val="0"/>
                <w:numId w:val="38"/>
              </w:numPr>
              <w:spacing w:before="120" w:after="120"/>
            </w:pPr>
            <w:r w:rsidRPr="00531A05">
              <w:t xml:space="preserve">Verify if SCC Code </w:t>
            </w:r>
            <w:proofErr w:type="gramStart"/>
            <w:r w:rsidRPr="00531A05">
              <w:t>used</w:t>
            </w:r>
            <w:proofErr w:type="gramEnd"/>
            <w:r w:rsidRPr="00531A05">
              <w:t xml:space="preserve"> and resulted in an additional reject code.</w:t>
            </w:r>
          </w:p>
          <w:p w14:paraId="27B43A5A" w14:textId="7A701FB1" w:rsidR="00531A05" w:rsidRPr="00531A05" w:rsidRDefault="00531A05" w:rsidP="00F945A9">
            <w:pPr>
              <w:numPr>
                <w:ilvl w:val="1"/>
                <w:numId w:val="39"/>
              </w:numPr>
              <w:spacing w:before="120" w:after="120"/>
              <w:ind w:left="736"/>
            </w:pPr>
            <w:proofErr w:type="spellStart"/>
            <w:r w:rsidRPr="00531A05">
              <w:t>7X</w:t>
            </w:r>
            <w:proofErr w:type="spellEnd"/>
            <w:r w:rsidRPr="00531A05">
              <w:t xml:space="preserve"> – Max Day supply – Direct pharmacy to resubmit claim to match DS allowed – Per screen </w:t>
            </w:r>
            <w:r w:rsidR="0064473F" w:rsidRPr="00531A05">
              <w:t>below.</w:t>
            </w:r>
          </w:p>
          <w:p w14:paraId="482F65FD" w14:textId="77777777" w:rsidR="00531A05" w:rsidRPr="00531A05" w:rsidRDefault="00531A05" w:rsidP="00F945A9">
            <w:pPr>
              <w:numPr>
                <w:ilvl w:val="1"/>
                <w:numId w:val="39"/>
              </w:numPr>
              <w:spacing w:before="120" w:after="120"/>
              <w:ind w:left="736"/>
            </w:pPr>
            <w:r w:rsidRPr="00531A05">
              <w:t>78 – Review process for drug cost maximum – Per Screen below:</w:t>
            </w:r>
          </w:p>
          <w:p w14:paraId="5D6865D6" w14:textId="77777777" w:rsidR="00531A05" w:rsidRPr="00531A05" w:rsidRDefault="00531A05" w:rsidP="00D108E0">
            <w:pPr>
              <w:spacing w:before="120" w:after="120"/>
              <w:ind w:left="1080"/>
            </w:pPr>
          </w:p>
          <w:p w14:paraId="0917B529" w14:textId="0FBE92CB" w:rsidR="00531A05" w:rsidRPr="00531A05" w:rsidRDefault="0038187D" w:rsidP="00D108E0">
            <w:pPr>
              <w:spacing w:before="120" w:after="120"/>
              <w:jc w:val="center"/>
            </w:pPr>
            <w:r>
              <w:rPr>
                <w:noProof/>
              </w:rPr>
              <w:drawing>
                <wp:inline distT="0" distB="0" distL="0" distR="0" wp14:anchorId="6764C990" wp14:editId="20957C5F">
                  <wp:extent cx="4990476" cy="2552381"/>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0476" cy="2552381"/>
                          </a:xfrm>
                          <a:prstGeom prst="rect">
                            <a:avLst/>
                          </a:prstGeom>
                        </pic:spPr>
                      </pic:pic>
                    </a:graphicData>
                  </a:graphic>
                </wp:inline>
              </w:drawing>
            </w:r>
          </w:p>
          <w:p w14:paraId="6D8DA761" w14:textId="77777777" w:rsidR="00531A05" w:rsidRPr="00531A05" w:rsidRDefault="00531A05" w:rsidP="00D108E0">
            <w:pPr>
              <w:spacing w:before="120" w:after="120"/>
              <w:jc w:val="center"/>
            </w:pPr>
          </w:p>
          <w:p w14:paraId="61F3A62D" w14:textId="185E6F24" w:rsidR="00531A05" w:rsidRDefault="00531A05" w:rsidP="00D108E0">
            <w:pPr>
              <w:spacing w:before="120" w:after="120"/>
              <w:ind w:left="360"/>
              <w:rPr>
                <w:color w:val="000000"/>
              </w:rPr>
            </w:pPr>
            <w:r w:rsidRPr="00531A05">
              <w:rPr>
                <w:b/>
                <w:bCs/>
                <w:color w:val="000000"/>
              </w:rPr>
              <w:t>Note</w:t>
            </w:r>
            <w:r w:rsidR="00790521">
              <w:rPr>
                <w:b/>
                <w:bCs/>
                <w:color w:val="000000"/>
              </w:rPr>
              <w:t xml:space="preserve">: </w:t>
            </w:r>
            <w:r w:rsidRPr="00531A05">
              <w:rPr>
                <w:color w:val="000000"/>
              </w:rPr>
              <w:t>Code used on other reject codes (76, 19, 70) is not eligible. Follow current process based on reject message.</w:t>
            </w:r>
          </w:p>
          <w:p w14:paraId="47E56332" w14:textId="77777777" w:rsidR="002E2A09" w:rsidRPr="00531A05" w:rsidRDefault="002E2A09" w:rsidP="00D108E0">
            <w:pPr>
              <w:spacing w:before="120" w:after="120"/>
              <w:ind w:left="360"/>
              <w:rPr>
                <w:color w:val="000000"/>
              </w:rPr>
            </w:pPr>
          </w:p>
          <w:p w14:paraId="3A8D7518" w14:textId="7BF2B3B4" w:rsidR="00531A05" w:rsidRPr="00531A05" w:rsidRDefault="00531A05" w:rsidP="00F945A9">
            <w:pPr>
              <w:numPr>
                <w:ilvl w:val="0"/>
                <w:numId w:val="38"/>
              </w:numPr>
              <w:spacing w:before="120" w:after="120"/>
              <w:rPr>
                <w:color w:val="000000"/>
              </w:rPr>
            </w:pPr>
            <w:r w:rsidRPr="00531A05">
              <w:rPr>
                <w:color w:val="000000"/>
              </w:rPr>
              <w:t>Verify if Incorrect SCC code was used based on the override request (</w:t>
            </w:r>
            <w:r w:rsidRPr="00531A05">
              <w:rPr>
                <w:b/>
                <w:bCs/>
                <w:color w:val="000000"/>
              </w:rPr>
              <w:t>Example</w:t>
            </w:r>
            <w:r w:rsidR="00790521">
              <w:rPr>
                <w:b/>
                <w:bCs/>
                <w:color w:val="000000"/>
              </w:rPr>
              <w:t xml:space="preserve">: </w:t>
            </w:r>
            <w:r w:rsidRPr="00531A05">
              <w:rPr>
                <w:color w:val="000000"/>
              </w:rPr>
              <w:t>05 used for VA)</w:t>
            </w:r>
            <w:r w:rsidR="00CE58E1" w:rsidRPr="00531A05">
              <w:rPr>
                <w:color w:val="000000"/>
              </w:rPr>
              <w:t xml:space="preserve">. </w:t>
            </w:r>
            <w:r w:rsidRPr="00531A05">
              <w:rPr>
                <w:color w:val="000000"/>
              </w:rPr>
              <w:t>Provide valid code and resubmit.</w:t>
            </w:r>
          </w:p>
          <w:p w14:paraId="5FD1E851" w14:textId="77777777" w:rsidR="00531A05" w:rsidRPr="00531A05" w:rsidRDefault="00531A05" w:rsidP="00D108E0">
            <w:pPr>
              <w:spacing w:before="120" w:after="120"/>
              <w:rPr>
                <w:color w:val="000000"/>
              </w:rPr>
            </w:pPr>
          </w:p>
          <w:p w14:paraId="12CA5A06" w14:textId="17A4603D" w:rsidR="00531A05" w:rsidRPr="00531A05" w:rsidRDefault="00531A05" w:rsidP="00D108E0">
            <w:pPr>
              <w:spacing w:before="120" w:after="120"/>
              <w:ind w:left="360"/>
              <w:rPr>
                <w:color w:val="000000"/>
              </w:rPr>
            </w:pPr>
            <w:r w:rsidRPr="00531A05">
              <w:rPr>
                <w:noProof/>
                <w:color w:val="000000"/>
              </w:rPr>
              <w:drawing>
                <wp:inline distT="0" distB="0" distL="0" distR="0" wp14:anchorId="35DCD2A8" wp14:editId="21FF97EB">
                  <wp:extent cx="238095" cy="209524"/>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531A05">
              <w:rPr>
                <w:color w:val="000000"/>
              </w:rPr>
              <w:t xml:space="preserve"> CCRs are </w:t>
            </w:r>
            <w:r w:rsidRPr="00531A05">
              <w:rPr>
                <w:b/>
                <w:bCs/>
                <w:color w:val="000000"/>
              </w:rPr>
              <w:t>NOT</w:t>
            </w:r>
            <w:r w:rsidRPr="00531A05">
              <w:rPr>
                <w:color w:val="000000"/>
              </w:rPr>
              <w:t> required to review the CIF for these types of overrides and manually enter Plan Benefit Overrides based on these three new systematic overrides. </w:t>
            </w:r>
          </w:p>
          <w:p w14:paraId="77EC4F8C" w14:textId="7171DA46" w:rsidR="00531A05" w:rsidRPr="00531A05" w:rsidRDefault="00531A05" w:rsidP="00D108E0">
            <w:pPr>
              <w:spacing w:before="120" w:after="120"/>
              <w:ind w:left="338"/>
              <w:rPr>
                <w:color w:val="000000"/>
              </w:rPr>
            </w:pPr>
            <w:r w:rsidRPr="00531A05">
              <w:rPr>
                <w:b/>
                <w:bCs/>
                <w:color w:val="000000"/>
              </w:rPr>
              <w:t>Reminder</w:t>
            </w:r>
            <w:r w:rsidR="00790521">
              <w:rPr>
                <w:b/>
                <w:bCs/>
                <w:color w:val="000000"/>
              </w:rPr>
              <w:t xml:space="preserve">: </w:t>
            </w:r>
            <w:r w:rsidRPr="00531A05">
              <w:rPr>
                <w:color w:val="000000"/>
              </w:rPr>
              <w:t xml:space="preserve">If one of these codes are input but the system has previously used all allowed occurrences, the claim will </w:t>
            </w:r>
            <w:proofErr w:type="gramStart"/>
            <w:r w:rsidRPr="00531A05">
              <w:rPr>
                <w:color w:val="000000"/>
              </w:rPr>
              <w:t>reject</w:t>
            </w:r>
            <w:proofErr w:type="gramEnd"/>
            <w:r w:rsidRPr="00531A05">
              <w:rPr>
                <w:color w:val="000000"/>
              </w:rPr>
              <w:t>. </w:t>
            </w:r>
          </w:p>
          <w:p w14:paraId="45718F41" w14:textId="0D692493" w:rsidR="00531A05" w:rsidRPr="00531A05" w:rsidRDefault="00531A05" w:rsidP="00F945A9">
            <w:pPr>
              <w:numPr>
                <w:ilvl w:val="0"/>
                <w:numId w:val="40"/>
              </w:numPr>
              <w:spacing w:before="120" w:after="120"/>
              <w:ind w:left="788"/>
            </w:pPr>
            <w:r w:rsidRPr="00531A05">
              <w:rPr>
                <w:color w:val="000000"/>
              </w:rPr>
              <w:t xml:space="preserve">If no SCC available, move on to </w:t>
            </w:r>
            <w:hyperlink w:anchor="ReviewCIFOverrideAllowed" w:history="1">
              <w:r w:rsidRPr="00D23A7C">
                <w:rPr>
                  <w:rStyle w:val="Hyperlink"/>
                </w:rPr>
                <w:t>Review the CIF</w:t>
              </w:r>
            </w:hyperlink>
            <w:r w:rsidRPr="00D23A7C">
              <w:t xml:space="preserve"> in theSource to check if the override is allowed</w:t>
            </w:r>
            <w:r w:rsidRPr="00531A05">
              <w:rPr>
                <w:color w:val="000000"/>
              </w:rPr>
              <w:t>.</w:t>
            </w:r>
          </w:p>
          <w:p w14:paraId="3FB4B6FA" w14:textId="4FAA1597" w:rsidR="00531A05" w:rsidRPr="00531A05" w:rsidRDefault="00531A05" w:rsidP="00F945A9">
            <w:pPr>
              <w:numPr>
                <w:ilvl w:val="0"/>
                <w:numId w:val="40"/>
              </w:numPr>
              <w:spacing w:before="120" w:after="120"/>
              <w:ind w:left="788"/>
            </w:pPr>
            <w:bookmarkStart w:id="53" w:name="OLE_LINK41"/>
            <w:r w:rsidRPr="00531A05">
              <w:rPr>
                <w:color w:val="000000"/>
              </w:rPr>
              <w:t xml:space="preserve">If the SCC code is allowed, has been entered correctly, but is still not working properly, contact </w:t>
            </w:r>
            <w:proofErr w:type="gramStart"/>
            <w:r w:rsidRPr="00531A05">
              <w:rPr>
                <w:color w:val="000000"/>
              </w:rPr>
              <w:t>Senior</w:t>
            </w:r>
            <w:proofErr w:type="gramEnd"/>
            <w:r w:rsidRPr="00531A05">
              <w:rPr>
                <w:color w:val="000000"/>
              </w:rPr>
              <w:t xml:space="preserve"> Team.</w:t>
            </w:r>
            <w:bookmarkEnd w:id="53"/>
          </w:p>
        </w:tc>
      </w:tr>
      <w:tr w:rsidR="009C10A7" w:rsidRPr="00531A05" w14:paraId="3A3B9714" w14:textId="77777777" w:rsidTr="00C01240">
        <w:tc>
          <w:tcPr>
            <w:tcW w:w="264" w:type="pct"/>
            <w:vMerge w:val="restart"/>
          </w:tcPr>
          <w:p w14:paraId="2FE4002B" w14:textId="32BB1607" w:rsidR="00300C93" w:rsidRPr="00531A05" w:rsidRDefault="009459F5" w:rsidP="00D108E0">
            <w:pPr>
              <w:spacing w:before="120" w:after="120"/>
              <w:jc w:val="center"/>
              <w:rPr>
                <w:b/>
                <w:bCs/>
              </w:rPr>
            </w:pPr>
            <w:bookmarkStart w:id="54" w:name="three"/>
            <w:bookmarkStart w:id="55" w:name="Four"/>
            <w:r w:rsidRPr="00531A05">
              <w:rPr>
                <w:b/>
                <w:bCs/>
              </w:rPr>
              <w:t>4</w:t>
            </w:r>
            <w:bookmarkEnd w:id="54"/>
            <w:bookmarkEnd w:id="55"/>
          </w:p>
        </w:tc>
        <w:tc>
          <w:tcPr>
            <w:tcW w:w="4736" w:type="pct"/>
            <w:gridSpan w:val="7"/>
          </w:tcPr>
          <w:p w14:paraId="58E73DD2" w14:textId="6EAFEDBE" w:rsidR="00300C93" w:rsidRPr="00531A05" w:rsidRDefault="00300C93" w:rsidP="00D108E0">
            <w:pPr>
              <w:spacing w:before="120" w:after="120"/>
            </w:pPr>
            <w:bookmarkStart w:id="56" w:name="ReviewClientInformation"/>
            <w:bookmarkStart w:id="57" w:name="ReviewCIF"/>
            <w:bookmarkStart w:id="58" w:name="OLE_LINK8"/>
            <w:bookmarkStart w:id="59" w:name="ReviewCIFOverrideAllowed"/>
            <w:r w:rsidRPr="00531A05">
              <w:t>Review</w:t>
            </w:r>
            <w:bookmarkEnd w:id="56"/>
            <w:r w:rsidRPr="00531A05">
              <w:t xml:space="preserve"> </w:t>
            </w:r>
            <w:bookmarkStart w:id="60" w:name="OLE_LINK9"/>
            <w:r w:rsidRPr="00531A05">
              <w:t xml:space="preserve">the Client Information Form (CIF) </w:t>
            </w:r>
            <w:bookmarkEnd w:id="57"/>
            <w:r w:rsidRPr="00531A05">
              <w:t xml:space="preserve">in theSource to </w:t>
            </w:r>
            <w:r w:rsidR="00E3202C" w:rsidRPr="00531A05">
              <w:t xml:space="preserve">check </w:t>
            </w:r>
            <w:r w:rsidR="000572B4" w:rsidRPr="00531A05">
              <w:t>if the override(s) is allowed</w:t>
            </w:r>
            <w:bookmarkEnd w:id="60"/>
            <w:r w:rsidR="000572B4" w:rsidRPr="00531A05">
              <w:t>.</w:t>
            </w:r>
            <w:bookmarkEnd w:id="58"/>
            <w:bookmarkEnd w:id="59"/>
          </w:p>
        </w:tc>
      </w:tr>
      <w:tr w:rsidR="00F204AD" w:rsidRPr="00531A05" w14:paraId="4E67E846" w14:textId="77777777" w:rsidTr="00C01240">
        <w:tc>
          <w:tcPr>
            <w:tcW w:w="264" w:type="pct"/>
            <w:vMerge/>
          </w:tcPr>
          <w:p w14:paraId="1B1FA26D" w14:textId="77777777" w:rsidR="00300C93" w:rsidRPr="00531A05" w:rsidRDefault="00300C93" w:rsidP="00D108E0">
            <w:pPr>
              <w:jc w:val="center"/>
              <w:rPr>
                <w:b/>
                <w:bCs/>
              </w:rPr>
            </w:pPr>
          </w:p>
        </w:tc>
        <w:tc>
          <w:tcPr>
            <w:tcW w:w="1852" w:type="pct"/>
            <w:gridSpan w:val="4"/>
            <w:shd w:val="clear" w:color="auto" w:fill="D9D9D9" w:themeFill="background1" w:themeFillShade="D9"/>
          </w:tcPr>
          <w:p w14:paraId="27A6E001" w14:textId="77777777" w:rsidR="00300C93" w:rsidRPr="00531A05" w:rsidRDefault="00300C93" w:rsidP="00D108E0">
            <w:pPr>
              <w:jc w:val="center"/>
              <w:rPr>
                <w:color w:val="000000"/>
              </w:rPr>
            </w:pPr>
            <w:r w:rsidRPr="00531A05">
              <w:rPr>
                <w:b/>
              </w:rPr>
              <w:t>If the CIF…</w:t>
            </w:r>
          </w:p>
        </w:tc>
        <w:tc>
          <w:tcPr>
            <w:tcW w:w="2884" w:type="pct"/>
            <w:gridSpan w:val="3"/>
            <w:shd w:val="clear" w:color="auto" w:fill="D9D9D9" w:themeFill="background1" w:themeFillShade="D9"/>
          </w:tcPr>
          <w:p w14:paraId="47EC46E0" w14:textId="77777777" w:rsidR="00300C93" w:rsidRPr="00531A05" w:rsidRDefault="00300C93" w:rsidP="00D108E0">
            <w:pPr>
              <w:jc w:val="center"/>
              <w:rPr>
                <w:color w:val="000000"/>
              </w:rPr>
            </w:pPr>
            <w:r w:rsidRPr="00531A05">
              <w:rPr>
                <w:b/>
              </w:rPr>
              <w:t>Then…</w:t>
            </w:r>
          </w:p>
        </w:tc>
      </w:tr>
      <w:tr w:rsidR="00F204AD" w:rsidRPr="00531A05" w14:paraId="4345E90C" w14:textId="77777777" w:rsidTr="00C01240">
        <w:tc>
          <w:tcPr>
            <w:tcW w:w="264" w:type="pct"/>
            <w:vMerge/>
          </w:tcPr>
          <w:p w14:paraId="0346AAA9" w14:textId="77777777" w:rsidR="00300C93" w:rsidRPr="00531A05" w:rsidRDefault="00300C93" w:rsidP="00D108E0">
            <w:pPr>
              <w:spacing w:before="120" w:after="120"/>
              <w:jc w:val="center"/>
              <w:rPr>
                <w:b/>
                <w:bCs/>
              </w:rPr>
            </w:pPr>
          </w:p>
        </w:tc>
        <w:tc>
          <w:tcPr>
            <w:tcW w:w="1852" w:type="pct"/>
            <w:gridSpan w:val="4"/>
          </w:tcPr>
          <w:p w14:paraId="490DD815" w14:textId="77777777" w:rsidR="00300C93" w:rsidRPr="00531A05" w:rsidRDefault="00300C93" w:rsidP="00D108E0">
            <w:pPr>
              <w:spacing w:before="120" w:after="120"/>
              <w:rPr>
                <w:color w:val="000000"/>
              </w:rPr>
            </w:pPr>
            <w:r w:rsidRPr="00531A05">
              <w:t>Allows for specific PBO request or states CCR may enter override</w:t>
            </w:r>
          </w:p>
        </w:tc>
        <w:tc>
          <w:tcPr>
            <w:tcW w:w="2884" w:type="pct"/>
            <w:gridSpan w:val="3"/>
          </w:tcPr>
          <w:p w14:paraId="33276A6F" w14:textId="0AA98C66" w:rsidR="00300C93" w:rsidRPr="00531A05" w:rsidRDefault="00300C93" w:rsidP="00D108E0">
            <w:pPr>
              <w:spacing w:before="120" w:after="120"/>
              <w:rPr>
                <w:noProof/>
              </w:rPr>
            </w:pPr>
            <w:r w:rsidRPr="00531A05">
              <w:t xml:space="preserve">Proceed to </w:t>
            </w:r>
            <w:r w:rsidR="00866E0A" w:rsidRPr="00531A05">
              <w:t>S</w:t>
            </w:r>
            <w:r w:rsidRPr="00531A05">
              <w:t xml:space="preserve">tep </w:t>
            </w:r>
            <w:r w:rsidR="008A3B70" w:rsidRPr="00531A05">
              <w:t>5</w:t>
            </w:r>
            <w:r w:rsidR="00CE58E1" w:rsidRPr="00531A05">
              <w:t xml:space="preserve">. </w:t>
            </w:r>
          </w:p>
          <w:p w14:paraId="0A2AF5C6" w14:textId="77777777" w:rsidR="003579D5" w:rsidRPr="00531A05" w:rsidRDefault="003579D5" w:rsidP="00D108E0">
            <w:pPr>
              <w:spacing w:before="120" w:after="120"/>
            </w:pPr>
          </w:p>
          <w:p w14:paraId="2D23716A" w14:textId="661AD10D" w:rsidR="003579D5" w:rsidRPr="00531A05" w:rsidRDefault="00C01240" w:rsidP="00D108E0">
            <w:pPr>
              <w:spacing w:before="120" w:after="120"/>
              <w:rPr>
                <w:b/>
                <w:color w:val="000000"/>
              </w:rPr>
            </w:pPr>
            <w:r>
              <w:rPr>
                <w:noProof/>
              </w:rPr>
              <w:drawing>
                <wp:inline distT="0" distB="0" distL="0" distR="0" wp14:anchorId="2B8A9CE4" wp14:editId="7FB1A3A0">
                  <wp:extent cx="304762" cy="304762"/>
                  <wp:effectExtent l="0" t="0" r="635" b="635"/>
                  <wp:docPr id="9936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8780" name="Picture 1108378780"/>
                          <pic:cNvPicPr/>
                        </pic:nvPicPr>
                        <pic:blipFill>
                          <a:blip r:embed="rId2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3579D5" w:rsidRPr="00531A05">
              <w:rPr>
                <w:b/>
              </w:rPr>
              <w:t>Note</w:t>
            </w:r>
            <w:r w:rsidR="00790521">
              <w:rPr>
                <w:b/>
              </w:rPr>
              <w:t>:</w:t>
            </w:r>
            <w:r w:rsidR="00DB3234">
              <w:t xml:space="preserve"> </w:t>
            </w:r>
            <w:r w:rsidR="00DB3234">
              <w:t xml:space="preserve">The rejection does NOT need to </w:t>
            </w:r>
            <w:proofErr w:type="gramStart"/>
            <w:r w:rsidR="00DB3234">
              <w:t>reject</w:t>
            </w:r>
            <w:proofErr w:type="gramEnd"/>
            <w:r w:rsidR="00DB3234">
              <w:t xml:space="preserve"> for today’s date </w:t>
            </w:r>
            <w:proofErr w:type="gramStart"/>
            <w:r w:rsidR="00DB3234">
              <w:t>in order to</w:t>
            </w:r>
            <w:proofErr w:type="gramEnd"/>
            <w:r w:rsidR="00DB3234">
              <w:t xml:space="preserve"> apply the override (same day rejection)</w:t>
            </w:r>
            <w:r w:rsidR="00395548" w:rsidRPr="00531A05">
              <w:t>.</w:t>
            </w:r>
            <w:r w:rsidR="003579D5" w:rsidRPr="00531A05">
              <w:rPr>
                <w:b/>
              </w:rPr>
              <w:t xml:space="preserve"> </w:t>
            </w:r>
          </w:p>
          <w:p w14:paraId="43C2CA19" w14:textId="77777777" w:rsidR="00300C93" w:rsidRPr="00531A05" w:rsidRDefault="00300C93" w:rsidP="00D108E0">
            <w:pPr>
              <w:spacing w:before="120" w:after="120"/>
            </w:pPr>
          </w:p>
          <w:p w14:paraId="22CFEBB6" w14:textId="5621C58D" w:rsidR="00300C93" w:rsidRPr="00531A05" w:rsidRDefault="00DA5614" w:rsidP="00D108E0">
            <w:pPr>
              <w:spacing w:before="120" w:after="120"/>
            </w:pPr>
            <w:r w:rsidRPr="00531A05">
              <w:rPr>
                <w:b/>
                <w:noProof/>
              </w:rPr>
              <w:drawing>
                <wp:inline distT="0" distB="0" distL="0" distR="0" wp14:anchorId="230F43BF" wp14:editId="1BA6CB0F">
                  <wp:extent cx="238125" cy="209550"/>
                  <wp:effectExtent l="0" t="0" r="9525" b="0"/>
                  <wp:docPr id="7" name="Picture 7"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 Important Inform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DB5906" w:rsidRPr="00531A05">
              <w:rPr>
                <w:b/>
              </w:rPr>
              <w:t xml:space="preserve"> </w:t>
            </w:r>
            <w:r w:rsidR="00300C93" w:rsidRPr="00531A05">
              <w:t xml:space="preserve">If the CIF indicates pricing, copay, formulary adjustments, or any other financial requirements, contact the </w:t>
            </w:r>
            <w:hyperlink r:id="rId30" w:anchor="!/view?docid=9eef064d-c7d7-42f7-9026-1497496b4d51" w:history="1">
              <w:r w:rsidR="002F76A8">
                <w:rPr>
                  <w:rStyle w:val="Hyperlink"/>
                </w:rPr>
                <w:t>Senior Team (016311)</w:t>
              </w:r>
            </w:hyperlink>
            <w:r w:rsidR="00300C93" w:rsidRPr="00531A05">
              <w:t xml:space="preserve"> to </w:t>
            </w:r>
            <w:r w:rsidR="004C2EB4" w:rsidRPr="004C2EB4">
              <w:t>determine if the override is a procedural transfer.</w:t>
            </w:r>
          </w:p>
          <w:p w14:paraId="1D927BA9" w14:textId="77777777" w:rsidR="00300C93" w:rsidRPr="00531A05" w:rsidRDefault="00300C93" w:rsidP="00D108E0">
            <w:pPr>
              <w:spacing w:before="120" w:after="120"/>
              <w:rPr>
                <w:b/>
              </w:rPr>
            </w:pPr>
          </w:p>
          <w:p w14:paraId="179ED45E" w14:textId="3133D59D" w:rsidR="00300C93" w:rsidRPr="00531A05" w:rsidRDefault="00300C93" w:rsidP="00D108E0">
            <w:pPr>
              <w:spacing w:before="120" w:after="120"/>
              <w:rPr>
                <w:color w:val="000000"/>
              </w:rPr>
            </w:pPr>
            <w:r w:rsidRPr="00531A05">
              <w:rPr>
                <w:b/>
              </w:rPr>
              <w:t>Example</w:t>
            </w:r>
            <w:r w:rsidR="00790521">
              <w:rPr>
                <w:b/>
              </w:rPr>
              <w:t xml:space="preserve">: </w:t>
            </w:r>
            <w:r w:rsidRPr="00531A05">
              <w:t>Override allowed at $0 copay.</w:t>
            </w:r>
          </w:p>
        </w:tc>
      </w:tr>
      <w:tr w:rsidR="00F204AD" w:rsidRPr="00531A05" w14:paraId="20035740" w14:textId="77777777" w:rsidTr="00C01240">
        <w:tc>
          <w:tcPr>
            <w:tcW w:w="264" w:type="pct"/>
            <w:vMerge/>
          </w:tcPr>
          <w:p w14:paraId="6C0A5576" w14:textId="77777777" w:rsidR="00300C93" w:rsidRPr="00531A05" w:rsidRDefault="00300C93" w:rsidP="00D108E0">
            <w:pPr>
              <w:spacing w:before="120" w:after="120"/>
              <w:jc w:val="center"/>
              <w:rPr>
                <w:b/>
                <w:bCs/>
              </w:rPr>
            </w:pPr>
          </w:p>
        </w:tc>
        <w:tc>
          <w:tcPr>
            <w:tcW w:w="1852" w:type="pct"/>
            <w:gridSpan w:val="4"/>
          </w:tcPr>
          <w:p w14:paraId="637D837B" w14:textId="184EEC81" w:rsidR="00300C93" w:rsidRPr="00531A05" w:rsidRDefault="00300C93" w:rsidP="00D108E0">
            <w:pPr>
              <w:spacing w:before="120" w:after="120"/>
              <w:rPr>
                <w:b/>
                <w:bCs/>
              </w:rPr>
            </w:pPr>
            <w:r w:rsidRPr="00531A05">
              <w:t xml:space="preserve">States </w:t>
            </w:r>
            <w:r w:rsidRPr="00531A05">
              <w:rPr>
                <w:b/>
                <w:bCs/>
              </w:rPr>
              <w:t>AM Contact</w:t>
            </w:r>
            <w:r w:rsidRPr="00531A05">
              <w:t xml:space="preserve"> to enter a PBO or to “CCR Submit PBO RM Task for Approval”</w:t>
            </w:r>
          </w:p>
        </w:tc>
        <w:tc>
          <w:tcPr>
            <w:tcW w:w="2884" w:type="pct"/>
            <w:gridSpan w:val="3"/>
          </w:tcPr>
          <w:p w14:paraId="6129EA03" w14:textId="3E640010" w:rsidR="00300C93" w:rsidRPr="00531A05" w:rsidRDefault="00300C93" w:rsidP="00D108E0">
            <w:pPr>
              <w:spacing w:before="120" w:after="120"/>
            </w:pPr>
            <w:r w:rsidRPr="00531A05">
              <w:t xml:space="preserve">Proceed to </w:t>
            </w:r>
            <w:r w:rsidR="00866E0A" w:rsidRPr="00531A05">
              <w:t>S</w:t>
            </w:r>
            <w:r w:rsidRPr="00531A05">
              <w:t xml:space="preserve">tep </w:t>
            </w:r>
            <w:r w:rsidR="008A3B70" w:rsidRPr="00531A05">
              <w:t>5</w:t>
            </w:r>
            <w:r w:rsidR="00CE58E1" w:rsidRPr="00531A05">
              <w:t>.</w:t>
            </w:r>
            <w:r w:rsidR="00CE58E1" w:rsidRPr="00531A05">
              <w:rPr>
                <w:color w:val="000000"/>
              </w:rPr>
              <w:t xml:space="preserve"> </w:t>
            </w:r>
          </w:p>
        </w:tc>
      </w:tr>
      <w:tr w:rsidR="00F204AD" w:rsidRPr="00531A05" w14:paraId="207E2C23" w14:textId="77777777" w:rsidTr="00C01240">
        <w:tc>
          <w:tcPr>
            <w:tcW w:w="264" w:type="pct"/>
            <w:vMerge/>
          </w:tcPr>
          <w:p w14:paraId="3B36E3C7" w14:textId="77777777" w:rsidR="00300C93" w:rsidRPr="00531A05" w:rsidRDefault="00300C93" w:rsidP="00D108E0">
            <w:pPr>
              <w:spacing w:before="120" w:after="120"/>
              <w:jc w:val="center"/>
              <w:rPr>
                <w:b/>
                <w:bCs/>
              </w:rPr>
            </w:pPr>
          </w:p>
        </w:tc>
        <w:tc>
          <w:tcPr>
            <w:tcW w:w="1852" w:type="pct"/>
            <w:gridSpan w:val="4"/>
          </w:tcPr>
          <w:p w14:paraId="43CD259B" w14:textId="77777777" w:rsidR="00300C93" w:rsidRPr="00531A05" w:rsidRDefault="00300C93" w:rsidP="00D108E0">
            <w:pPr>
              <w:spacing w:before="120" w:after="120"/>
              <w:rPr>
                <w:color w:val="000000"/>
              </w:rPr>
            </w:pPr>
            <w:r w:rsidRPr="00531A05">
              <w:rPr>
                <w:b/>
              </w:rPr>
              <w:t>DOES NOT</w:t>
            </w:r>
            <w:r w:rsidRPr="00531A05">
              <w:t xml:space="preserve"> allow for specific plan benefit override request</w:t>
            </w:r>
          </w:p>
        </w:tc>
        <w:tc>
          <w:tcPr>
            <w:tcW w:w="2884" w:type="pct"/>
            <w:gridSpan w:val="3"/>
          </w:tcPr>
          <w:p w14:paraId="30287CC2" w14:textId="77777777" w:rsidR="00EB6DF3" w:rsidRPr="00531A05" w:rsidRDefault="00300C93" w:rsidP="00D108E0">
            <w:pPr>
              <w:spacing w:before="120" w:after="120"/>
            </w:pPr>
            <w:r w:rsidRPr="00531A05">
              <w:t>Communicate to the caller that the plan does not al</w:t>
            </w:r>
            <w:r w:rsidR="00D8509C" w:rsidRPr="00531A05">
              <w:t>low for the specified override.</w:t>
            </w:r>
            <w:r w:rsidR="007B177E" w:rsidRPr="00531A05">
              <w:t xml:space="preserve"> </w:t>
            </w:r>
          </w:p>
          <w:p w14:paraId="1C46E2F7" w14:textId="77777777" w:rsidR="000C05E6" w:rsidRPr="00531A05" w:rsidRDefault="000C05E6" w:rsidP="00D108E0">
            <w:pPr>
              <w:spacing w:before="120" w:after="120"/>
              <w:rPr>
                <w:b/>
              </w:rPr>
            </w:pPr>
          </w:p>
          <w:p w14:paraId="667DD1F4" w14:textId="2D1191A3" w:rsidR="00EB6DF3" w:rsidRPr="00531A05" w:rsidRDefault="00EB6DF3" w:rsidP="00D108E0">
            <w:pPr>
              <w:spacing w:before="120" w:after="120"/>
            </w:pPr>
            <w:r w:rsidRPr="00531A05">
              <w:rPr>
                <w:b/>
              </w:rPr>
              <w:t>Example</w:t>
            </w:r>
            <w:r w:rsidR="00790521">
              <w:rPr>
                <w:b/>
              </w:rPr>
              <w:t xml:space="preserve">: </w:t>
            </w:r>
            <w:r w:rsidR="00DA5614" w:rsidRPr="00531A05">
              <w:rPr>
                <w:noProof/>
              </w:rPr>
              <w:drawing>
                <wp:inline distT="0" distB="0" distL="0" distR="0" wp14:anchorId="68C8BBAA" wp14:editId="77D451F4">
                  <wp:extent cx="238125" cy="209550"/>
                  <wp:effectExtent l="0" t="0" r="9525" b="0"/>
                  <wp:docPr id="8" name="Picture 8" descr="Icon_-_Convers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_-_Convers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531A05">
              <w:t xml:space="preserve"> I apologize, the plan does not allow for the &lt;override being requested&gt;</w:t>
            </w:r>
            <w:r w:rsidR="00CE58E1" w:rsidRPr="00531A05">
              <w:t xml:space="preserve">. </w:t>
            </w:r>
            <w:r w:rsidR="00EA046C" w:rsidRPr="00531A05">
              <w:t xml:space="preserve">Your plan will allow you to </w:t>
            </w:r>
            <w:proofErr w:type="gramStart"/>
            <w:r w:rsidR="00EA046C" w:rsidRPr="00531A05">
              <w:t>fill</w:t>
            </w:r>
            <w:proofErr w:type="gramEnd"/>
            <w:r w:rsidR="00EA046C" w:rsidRPr="00531A05">
              <w:t xml:space="preserve"> this medication on &lt;steps to follow to obtain Rx&gt;.</w:t>
            </w:r>
          </w:p>
          <w:p w14:paraId="03EC6EA3" w14:textId="77777777" w:rsidR="00EB6DF3" w:rsidRPr="00531A05" w:rsidRDefault="00EB6DF3" w:rsidP="00D108E0">
            <w:pPr>
              <w:spacing w:before="120" w:after="120"/>
            </w:pPr>
          </w:p>
          <w:p w14:paraId="205D1365" w14:textId="0869B5C4" w:rsidR="00300C93" w:rsidRPr="00531A05" w:rsidRDefault="007B177E" w:rsidP="00D108E0">
            <w:pPr>
              <w:spacing w:before="120" w:after="120"/>
            </w:pPr>
            <w:r w:rsidRPr="00531A05">
              <w:t xml:space="preserve">Assist the </w:t>
            </w:r>
            <w:proofErr w:type="gramStart"/>
            <w:r w:rsidRPr="00531A05">
              <w:t>member</w:t>
            </w:r>
            <w:proofErr w:type="gramEnd"/>
            <w:r w:rsidRPr="00531A05">
              <w:t xml:space="preserve"> with alternative options if needed</w:t>
            </w:r>
            <w:r w:rsidR="00CE58E1" w:rsidRPr="00531A05">
              <w:t xml:space="preserve">. </w:t>
            </w:r>
            <w:r w:rsidR="00EB6DF3" w:rsidRPr="00531A05">
              <w:t xml:space="preserve">Refer to </w:t>
            </w:r>
            <w:hyperlink r:id="rId32" w:anchor="!/view?docid=62aa67ac-8298-4fa1-b1ba-fda383d15b4c" w:history="1">
              <w:r w:rsidR="00E45A66">
                <w:rPr>
                  <w:rStyle w:val="Hyperlink"/>
                </w:rPr>
                <w:t>Member Cannot Afford Medication (Alternatives and Financial Assistance) (026963)</w:t>
              </w:r>
            </w:hyperlink>
            <w:r w:rsidR="00EB6DF3" w:rsidRPr="00531A05">
              <w:t xml:space="preserve"> and </w:t>
            </w:r>
            <w:hyperlink r:id="rId33" w:anchor="!/view?docid=3b7dbf62-c6e3-494d-86af-4a5ff49a52af" w:history="1">
              <w:r w:rsidR="009B6406">
                <w:rPr>
                  <w:rStyle w:val="Hyperlink"/>
                </w:rPr>
                <w:t>Member Low or Out of Medication (046109)</w:t>
              </w:r>
            </w:hyperlink>
            <w:r w:rsidR="00EB6DF3" w:rsidRPr="00531A05">
              <w:t>.</w:t>
            </w:r>
          </w:p>
          <w:p w14:paraId="2DBDDBAA" w14:textId="77777777" w:rsidR="00300C93" w:rsidRPr="00531A05" w:rsidRDefault="00300C93" w:rsidP="00D108E0">
            <w:pPr>
              <w:spacing w:before="120" w:after="120"/>
            </w:pPr>
          </w:p>
          <w:p w14:paraId="4FBF7A13" w14:textId="160CE49F" w:rsidR="00531A05" w:rsidRDefault="00686541" w:rsidP="00D108E0">
            <w:pPr>
              <w:spacing w:before="120" w:after="120"/>
              <w:rPr>
                <w:color w:val="000000"/>
              </w:rPr>
            </w:pPr>
            <w:r w:rsidRPr="00531A05">
              <w:rPr>
                <w:b/>
                <w:color w:val="000000"/>
              </w:rPr>
              <w:t>Note</w:t>
            </w:r>
            <w:r w:rsidR="00790521">
              <w:rPr>
                <w:b/>
                <w:color w:val="000000"/>
              </w:rPr>
              <w:t xml:space="preserve">: </w:t>
            </w:r>
            <w:r w:rsidRPr="00531A05">
              <w:rPr>
                <w:color w:val="000000"/>
              </w:rPr>
              <w:t xml:space="preserve">Refer to </w:t>
            </w:r>
            <w:hyperlink r:id="rId34" w:anchor="!/view?docid=0afb51c4-054b-4d6e-b989-5aeefdb37145" w:history="1">
              <w:r w:rsidR="00E45A66">
                <w:rPr>
                  <w:rStyle w:val="Hyperlink"/>
                </w:rPr>
                <w:t>Standard Formulary Changes (114719)</w:t>
              </w:r>
            </w:hyperlink>
            <w:r w:rsidRPr="00531A05">
              <w:rPr>
                <w:color w:val="000000"/>
              </w:rPr>
              <w:t xml:space="preserve"> </w:t>
            </w:r>
            <w:r w:rsidR="004F66D6" w:rsidRPr="00531A05">
              <w:rPr>
                <w:color w:val="000000"/>
              </w:rPr>
              <w:t xml:space="preserve">for talking points to address formulary changes, </w:t>
            </w:r>
            <w:r w:rsidRPr="00531A05">
              <w:rPr>
                <w:color w:val="000000"/>
              </w:rPr>
              <w:t>as needed.</w:t>
            </w:r>
            <w:r w:rsidR="00626007" w:rsidRPr="00531A05">
              <w:rPr>
                <w:color w:val="000000"/>
              </w:rPr>
              <w:t xml:space="preserve"> </w:t>
            </w:r>
          </w:p>
          <w:p w14:paraId="6DFBBEAB" w14:textId="77777777" w:rsidR="00531A05" w:rsidRDefault="00626007" w:rsidP="00D108E0">
            <w:pPr>
              <w:spacing w:before="120" w:after="120"/>
              <w:jc w:val="right"/>
              <w:rPr>
                <w:color w:val="000000"/>
              </w:rPr>
            </w:pPr>
            <w:r w:rsidRPr="00531A05">
              <w:rPr>
                <w:color w:val="000000"/>
              </w:rPr>
              <w:t xml:space="preserve"> </w:t>
            </w:r>
          </w:p>
          <w:p w14:paraId="67A0D7A8" w14:textId="6532B694" w:rsidR="00300C93" w:rsidRPr="00531A05" w:rsidRDefault="00626007" w:rsidP="00D108E0">
            <w:pPr>
              <w:spacing w:before="120" w:after="120"/>
              <w:jc w:val="right"/>
              <w:rPr>
                <w:color w:val="000000"/>
              </w:rPr>
            </w:pPr>
            <w:r w:rsidRPr="00531A05">
              <w:rPr>
                <w:color w:val="000000"/>
              </w:rPr>
              <w:t xml:space="preserve"> </w:t>
            </w:r>
            <w:hyperlink w:anchor="_High_Level_Process" w:history="1">
              <w:r w:rsidR="00531A05" w:rsidRPr="006E747A">
                <w:rPr>
                  <w:rStyle w:val="Hyperlink"/>
                </w:rPr>
                <w:t>Return to High Level Process</w:t>
              </w:r>
            </w:hyperlink>
          </w:p>
        </w:tc>
      </w:tr>
      <w:tr w:rsidR="009C10A7" w:rsidRPr="00531A05" w14:paraId="5EF2AFA6" w14:textId="77777777" w:rsidTr="00C01240">
        <w:tc>
          <w:tcPr>
            <w:tcW w:w="264" w:type="pct"/>
            <w:vMerge w:val="restart"/>
          </w:tcPr>
          <w:p w14:paraId="0661F050" w14:textId="77777777" w:rsidR="00300C93" w:rsidRPr="00531A05" w:rsidRDefault="009459F5" w:rsidP="00D108E0">
            <w:pPr>
              <w:spacing w:before="120" w:after="120"/>
              <w:jc w:val="center"/>
              <w:rPr>
                <w:b/>
                <w:bCs/>
              </w:rPr>
            </w:pPr>
            <w:r w:rsidRPr="00531A05">
              <w:rPr>
                <w:b/>
                <w:bCs/>
              </w:rPr>
              <w:t>5</w:t>
            </w:r>
          </w:p>
          <w:p w14:paraId="764CE2A2" w14:textId="77777777" w:rsidR="00300C93" w:rsidRPr="00531A05" w:rsidRDefault="00300C93" w:rsidP="00D108E0">
            <w:pPr>
              <w:spacing w:before="120" w:after="120"/>
              <w:jc w:val="center"/>
              <w:rPr>
                <w:b/>
                <w:bCs/>
              </w:rPr>
            </w:pPr>
          </w:p>
        </w:tc>
        <w:tc>
          <w:tcPr>
            <w:tcW w:w="4736" w:type="pct"/>
            <w:gridSpan w:val="7"/>
          </w:tcPr>
          <w:p w14:paraId="42A05050" w14:textId="3627321E" w:rsidR="007861B1" w:rsidRPr="00531A05" w:rsidRDefault="00136C1D" w:rsidP="00D108E0">
            <w:pPr>
              <w:spacing w:before="120" w:after="120"/>
            </w:pPr>
            <w:bookmarkStart w:id="61" w:name="CheckForExistingPBOs"/>
            <w:r w:rsidRPr="00531A05">
              <w:t>Check for existing PBOs or PBO RM tasks</w:t>
            </w:r>
            <w:bookmarkEnd w:id="61"/>
            <w:r w:rsidR="005557B9" w:rsidRPr="00531A05">
              <w:t>.</w:t>
            </w:r>
          </w:p>
          <w:p w14:paraId="1B35F3CB" w14:textId="77777777" w:rsidR="00300C93" w:rsidRPr="00531A05" w:rsidRDefault="00821F69" w:rsidP="00D108E0">
            <w:pPr>
              <w:numPr>
                <w:ilvl w:val="0"/>
                <w:numId w:val="4"/>
              </w:numPr>
              <w:spacing w:before="120" w:after="120"/>
            </w:pPr>
            <w:r w:rsidRPr="00531A05">
              <w:rPr>
                <w:color w:val="000000"/>
              </w:rPr>
              <w:t>Check</w:t>
            </w:r>
            <w:r w:rsidR="00300C93" w:rsidRPr="00531A05">
              <w:rPr>
                <w:color w:val="000000"/>
              </w:rPr>
              <w:t xml:space="preserve"> </w:t>
            </w:r>
            <w:r w:rsidR="00300C93" w:rsidRPr="00531A05">
              <w:rPr>
                <w:b/>
                <w:color w:val="000000"/>
              </w:rPr>
              <w:t>View Activity</w:t>
            </w:r>
            <w:r w:rsidR="00300C93" w:rsidRPr="00531A05">
              <w:rPr>
                <w:color w:val="000000"/>
              </w:rPr>
              <w:t xml:space="preserve"> screen to determine if a</w:t>
            </w:r>
            <w:r w:rsidR="00136C1D" w:rsidRPr="00531A05">
              <w:rPr>
                <w:color w:val="000000"/>
              </w:rPr>
              <w:t xml:space="preserve"> PBO RM Task has</w:t>
            </w:r>
            <w:r w:rsidR="00300C93" w:rsidRPr="00531A05">
              <w:rPr>
                <w:color w:val="000000"/>
              </w:rPr>
              <w:t xml:space="preserve"> </w:t>
            </w:r>
            <w:r w:rsidR="005557B9" w:rsidRPr="00531A05">
              <w:rPr>
                <w:color w:val="000000"/>
              </w:rPr>
              <w:t xml:space="preserve">already </w:t>
            </w:r>
            <w:r w:rsidR="00300C93" w:rsidRPr="00531A05">
              <w:rPr>
                <w:color w:val="000000"/>
              </w:rPr>
              <w:t xml:space="preserve">been </w:t>
            </w:r>
            <w:r w:rsidR="00136C1D" w:rsidRPr="00531A05">
              <w:rPr>
                <w:color w:val="000000"/>
              </w:rPr>
              <w:t>submitted</w:t>
            </w:r>
            <w:r w:rsidR="00300C93" w:rsidRPr="00531A05">
              <w:rPr>
                <w:color w:val="000000"/>
              </w:rPr>
              <w:t>.</w:t>
            </w:r>
            <w:r w:rsidR="005557B9" w:rsidRPr="00531A05">
              <w:rPr>
                <w:color w:val="000000"/>
              </w:rPr>
              <w:t xml:space="preserve"> </w:t>
            </w:r>
          </w:p>
          <w:p w14:paraId="7FD66758" w14:textId="77777777" w:rsidR="00300C93" w:rsidRPr="00531A05" w:rsidRDefault="00821F69" w:rsidP="00D108E0">
            <w:pPr>
              <w:numPr>
                <w:ilvl w:val="0"/>
                <w:numId w:val="4"/>
              </w:numPr>
              <w:spacing w:before="120" w:after="120"/>
            </w:pPr>
            <w:r w:rsidRPr="00531A05">
              <w:rPr>
                <w:color w:val="000000"/>
              </w:rPr>
              <w:t xml:space="preserve">Check </w:t>
            </w:r>
            <w:r w:rsidR="00300C93" w:rsidRPr="00531A05">
              <w:rPr>
                <w:b/>
                <w:color w:val="000000"/>
              </w:rPr>
              <w:t>Plan Benefit Override</w:t>
            </w:r>
            <w:r w:rsidR="00300C93" w:rsidRPr="00531A05">
              <w:rPr>
                <w:color w:val="000000"/>
              </w:rPr>
              <w:t xml:space="preserve"> screen to determine if an override has </w:t>
            </w:r>
            <w:r w:rsidR="005557B9" w:rsidRPr="00531A05">
              <w:rPr>
                <w:color w:val="000000"/>
              </w:rPr>
              <w:t xml:space="preserve">already </w:t>
            </w:r>
            <w:r w:rsidR="00300C93" w:rsidRPr="00531A05">
              <w:rPr>
                <w:color w:val="000000"/>
              </w:rPr>
              <w:t>been entered.</w:t>
            </w:r>
          </w:p>
          <w:p w14:paraId="5F478870" w14:textId="55F74C63" w:rsidR="00300C93" w:rsidRPr="00531A05" w:rsidRDefault="00DD0446" w:rsidP="00D108E0">
            <w:pPr>
              <w:numPr>
                <w:ilvl w:val="0"/>
                <w:numId w:val="4"/>
              </w:numPr>
              <w:spacing w:before="120" w:after="120"/>
            </w:pPr>
            <w:r w:rsidRPr="00531A05">
              <w:t xml:space="preserve">Review </w:t>
            </w:r>
            <w:proofErr w:type="gramStart"/>
            <w:r w:rsidR="00300C93" w:rsidRPr="00531A05">
              <w:t>for</w:t>
            </w:r>
            <w:proofErr w:type="gramEnd"/>
            <w:r w:rsidR="00300C93" w:rsidRPr="00531A05">
              <w:t xml:space="preserve"> previous ov</w:t>
            </w:r>
            <w:r w:rsidR="00D8509C" w:rsidRPr="00531A05">
              <w:t>errides according to CIF limits (</w:t>
            </w:r>
            <w:r w:rsidR="00300C93" w:rsidRPr="00531A05">
              <w:rPr>
                <w:b/>
              </w:rPr>
              <w:t>Example</w:t>
            </w:r>
            <w:r w:rsidR="00790521">
              <w:rPr>
                <w:b/>
              </w:rPr>
              <w:t xml:space="preserve">: </w:t>
            </w:r>
            <w:r w:rsidR="00CC4144" w:rsidRPr="00531A05">
              <w:t>One</w:t>
            </w:r>
            <w:r w:rsidR="00D8509C" w:rsidRPr="00531A05">
              <w:t xml:space="preserve"> allowed per year).</w:t>
            </w:r>
          </w:p>
          <w:p w14:paraId="564A1910" w14:textId="77777777" w:rsidR="00626007" w:rsidRPr="00531A05" w:rsidRDefault="00626007" w:rsidP="00D108E0">
            <w:pPr>
              <w:spacing w:before="120" w:after="120"/>
              <w:jc w:val="right"/>
            </w:pPr>
          </w:p>
          <w:p w14:paraId="421BA545" w14:textId="5A6BE21D" w:rsidR="00AF60D5" w:rsidRPr="00531A05" w:rsidRDefault="00300C93" w:rsidP="00D108E0">
            <w:pPr>
              <w:spacing w:before="120" w:after="120"/>
              <w:rPr>
                <w:b/>
                <w:color w:val="000000"/>
              </w:rPr>
            </w:pPr>
            <w:r w:rsidRPr="00531A05">
              <w:rPr>
                <w:b/>
                <w:color w:val="000000"/>
              </w:rPr>
              <w:t>Note</w:t>
            </w:r>
            <w:r w:rsidR="00790521">
              <w:rPr>
                <w:b/>
                <w:color w:val="000000"/>
              </w:rPr>
              <w:t xml:space="preserve">: </w:t>
            </w:r>
            <w:r w:rsidRPr="00531A05">
              <w:rPr>
                <w:color w:val="000000"/>
              </w:rPr>
              <w:t>If there is suspicion of abuse</w:t>
            </w:r>
            <w:r w:rsidR="00821F69" w:rsidRPr="00531A05">
              <w:rPr>
                <w:color w:val="000000"/>
              </w:rPr>
              <w:t xml:space="preserve"> </w:t>
            </w:r>
            <w:r w:rsidR="00821F69" w:rsidRPr="00531A05">
              <w:rPr>
                <w:rFonts w:cs="Arial"/>
                <w:bCs/>
              </w:rPr>
              <w:t>or over-utilization of ANY medication</w:t>
            </w:r>
            <w:r w:rsidRPr="00531A05">
              <w:rPr>
                <w:color w:val="000000"/>
              </w:rPr>
              <w:t xml:space="preserve">, contact the </w:t>
            </w:r>
            <w:hyperlink r:id="rId35" w:anchor="!/view?docid=9eef064d-c7d7-42f7-9026-1497496b4d51" w:history="1">
              <w:r w:rsidR="002F76A8">
                <w:rPr>
                  <w:rStyle w:val="Hyperlink"/>
                </w:rPr>
                <w:t>Senior Team (016311)</w:t>
              </w:r>
            </w:hyperlink>
            <w:r w:rsidRPr="00531A05">
              <w:rPr>
                <w:color w:val="000000"/>
              </w:rPr>
              <w:t>.</w:t>
            </w:r>
            <w:r w:rsidR="00040535" w:rsidRPr="00531A05">
              <w:rPr>
                <w:b/>
                <w:color w:val="000000"/>
              </w:rPr>
              <w:t xml:space="preserve"> </w:t>
            </w:r>
          </w:p>
          <w:p w14:paraId="4ED1BAA8" w14:textId="06B35E79" w:rsidR="00300C93" w:rsidRPr="00531A05" w:rsidRDefault="00300C93" w:rsidP="00D108E0">
            <w:pPr>
              <w:spacing w:before="120" w:after="120"/>
              <w:rPr>
                <w:color w:val="000000"/>
              </w:rPr>
            </w:pPr>
            <w:r w:rsidRPr="00531A05">
              <w:rPr>
                <w:b/>
                <w:color w:val="000000"/>
              </w:rPr>
              <w:t>Example</w:t>
            </w:r>
            <w:r w:rsidR="00A85756" w:rsidRPr="00531A05">
              <w:rPr>
                <w:b/>
                <w:color w:val="000000"/>
              </w:rPr>
              <w:t>s</w:t>
            </w:r>
            <w:r w:rsidR="00790521">
              <w:rPr>
                <w:b/>
                <w:color w:val="000000"/>
              </w:rPr>
              <w:t xml:space="preserve">: </w:t>
            </w:r>
            <w:r w:rsidRPr="00531A05">
              <w:rPr>
                <w:color w:val="000000"/>
              </w:rPr>
              <w:t>Member has received multiple early refills for a controlled substance, possibly for different reason codes</w:t>
            </w:r>
            <w:r w:rsidR="00CE58E1" w:rsidRPr="00531A05">
              <w:rPr>
                <w:color w:val="000000"/>
              </w:rPr>
              <w:t xml:space="preserve">. </w:t>
            </w:r>
            <w:r w:rsidR="00A85756" w:rsidRPr="00531A05">
              <w:rPr>
                <w:color w:val="000000"/>
              </w:rPr>
              <w:t xml:space="preserve">Member has several “Lost/Stolen” overrides requested inside account. </w:t>
            </w:r>
          </w:p>
        </w:tc>
      </w:tr>
      <w:tr w:rsidR="00F204AD" w:rsidRPr="00531A05" w14:paraId="124495EF" w14:textId="77777777" w:rsidTr="00C01240">
        <w:tc>
          <w:tcPr>
            <w:tcW w:w="264" w:type="pct"/>
            <w:vMerge/>
          </w:tcPr>
          <w:p w14:paraId="1F494D5F" w14:textId="77777777" w:rsidR="00300C93" w:rsidRPr="00531A05" w:rsidRDefault="00300C93" w:rsidP="00FE0AF7">
            <w:pPr>
              <w:jc w:val="center"/>
              <w:rPr>
                <w:b/>
                <w:bCs/>
              </w:rPr>
            </w:pPr>
          </w:p>
        </w:tc>
        <w:tc>
          <w:tcPr>
            <w:tcW w:w="1779" w:type="pct"/>
            <w:gridSpan w:val="3"/>
            <w:shd w:val="clear" w:color="auto" w:fill="D9D9D9" w:themeFill="background1" w:themeFillShade="D9"/>
          </w:tcPr>
          <w:p w14:paraId="5A29F5B9" w14:textId="77777777" w:rsidR="00300C93" w:rsidRPr="00531A05" w:rsidRDefault="00300C93" w:rsidP="00FE0AF7">
            <w:pPr>
              <w:jc w:val="center"/>
              <w:rPr>
                <w:b/>
                <w:color w:val="000000"/>
              </w:rPr>
            </w:pPr>
            <w:r w:rsidRPr="00531A05">
              <w:rPr>
                <w:b/>
                <w:color w:val="000000"/>
              </w:rPr>
              <w:t>If a PBO</w:t>
            </w:r>
            <w:r w:rsidR="00CC4144" w:rsidRPr="00531A05">
              <w:rPr>
                <w:b/>
                <w:color w:val="000000"/>
              </w:rPr>
              <w:t xml:space="preserve"> </w:t>
            </w:r>
            <w:r w:rsidR="008517F0" w:rsidRPr="00531A05">
              <w:rPr>
                <w:b/>
                <w:color w:val="000000"/>
              </w:rPr>
              <w:t>/</w:t>
            </w:r>
            <w:r w:rsidR="00CC4144" w:rsidRPr="00531A05">
              <w:rPr>
                <w:b/>
                <w:color w:val="000000"/>
              </w:rPr>
              <w:t xml:space="preserve"> </w:t>
            </w:r>
            <w:r w:rsidR="008517F0" w:rsidRPr="00531A05">
              <w:rPr>
                <w:b/>
                <w:color w:val="000000"/>
              </w:rPr>
              <w:t>PBO RM Task</w:t>
            </w:r>
            <w:r w:rsidRPr="00531A05">
              <w:rPr>
                <w:b/>
                <w:color w:val="000000"/>
              </w:rPr>
              <w:t xml:space="preserve"> has…</w:t>
            </w:r>
          </w:p>
        </w:tc>
        <w:tc>
          <w:tcPr>
            <w:tcW w:w="2957" w:type="pct"/>
            <w:gridSpan w:val="4"/>
            <w:shd w:val="clear" w:color="auto" w:fill="D9D9D9" w:themeFill="background1" w:themeFillShade="D9"/>
          </w:tcPr>
          <w:p w14:paraId="16C4AD99" w14:textId="77777777" w:rsidR="00300C93" w:rsidRPr="00531A05" w:rsidRDefault="00300C93" w:rsidP="00FE0AF7">
            <w:pPr>
              <w:jc w:val="center"/>
              <w:rPr>
                <w:b/>
                <w:color w:val="000000"/>
              </w:rPr>
            </w:pPr>
            <w:r w:rsidRPr="00531A05">
              <w:rPr>
                <w:b/>
                <w:color w:val="000000"/>
              </w:rPr>
              <w:t>Then…</w:t>
            </w:r>
          </w:p>
        </w:tc>
      </w:tr>
      <w:tr w:rsidR="00F204AD" w:rsidRPr="00531A05" w14:paraId="54C3529B" w14:textId="77777777" w:rsidTr="00C01240">
        <w:tc>
          <w:tcPr>
            <w:tcW w:w="264" w:type="pct"/>
            <w:vMerge/>
          </w:tcPr>
          <w:p w14:paraId="6C38B302" w14:textId="77777777" w:rsidR="00300C93" w:rsidRPr="00531A05" w:rsidDel="00694EB1" w:rsidRDefault="00300C93" w:rsidP="00D108E0">
            <w:pPr>
              <w:spacing w:before="120" w:after="120"/>
              <w:jc w:val="center"/>
              <w:rPr>
                <w:b/>
                <w:bCs/>
              </w:rPr>
            </w:pPr>
          </w:p>
        </w:tc>
        <w:tc>
          <w:tcPr>
            <w:tcW w:w="1779" w:type="pct"/>
            <w:gridSpan w:val="3"/>
          </w:tcPr>
          <w:p w14:paraId="563854FA" w14:textId="77777777" w:rsidR="00300C93" w:rsidRPr="00531A05" w:rsidDel="00694EB1" w:rsidRDefault="00300C93" w:rsidP="00D108E0">
            <w:pPr>
              <w:spacing w:before="120" w:after="120"/>
              <w:rPr>
                <w:color w:val="000000"/>
              </w:rPr>
            </w:pPr>
            <w:r w:rsidRPr="00531A05">
              <w:rPr>
                <w:color w:val="000000"/>
              </w:rPr>
              <w:t>Been entered</w:t>
            </w:r>
          </w:p>
        </w:tc>
        <w:tc>
          <w:tcPr>
            <w:tcW w:w="2957" w:type="pct"/>
            <w:gridSpan w:val="4"/>
          </w:tcPr>
          <w:p w14:paraId="4A20E166" w14:textId="77777777" w:rsidR="00136C1D" w:rsidRPr="00531A05" w:rsidRDefault="00136C1D" w:rsidP="00D108E0">
            <w:pPr>
              <w:spacing w:before="120" w:after="120"/>
              <w:rPr>
                <w:color w:val="000000"/>
              </w:rPr>
            </w:pPr>
            <w:r w:rsidRPr="00531A05">
              <w:rPr>
                <w:color w:val="000000"/>
              </w:rPr>
              <w:t xml:space="preserve">Determine if the situation at hand is already being addressed by the existing PBO or PBO RM task. </w:t>
            </w:r>
          </w:p>
          <w:p w14:paraId="6A73D314" w14:textId="77777777" w:rsidR="00013963" w:rsidRPr="00531A05" w:rsidRDefault="00013963" w:rsidP="00D108E0">
            <w:pPr>
              <w:spacing w:before="120" w:after="120"/>
              <w:rPr>
                <w:color w:val="000000"/>
              </w:rPr>
            </w:pPr>
          </w:p>
          <w:p w14:paraId="52EDAD5F" w14:textId="0F40412D" w:rsidR="00013963" w:rsidRPr="00E45A66" w:rsidRDefault="00136C1D" w:rsidP="006A65A3">
            <w:pPr>
              <w:numPr>
                <w:ilvl w:val="0"/>
                <w:numId w:val="18"/>
              </w:numPr>
              <w:spacing w:before="120" w:after="120"/>
              <w:rPr>
                <w:color w:val="000000"/>
              </w:rPr>
            </w:pPr>
            <w:r w:rsidRPr="00531A05">
              <w:rPr>
                <w:bCs/>
                <w:color w:val="000000"/>
              </w:rPr>
              <w:t>If yes,</w:t>
            </w:r>
            <w:r w:rsidRPr="00531A05">
              <w:rPr>
                <w:color w:val="000000"/>
              </w:rPr>
              <w:t xml:space="preserve"> p</w:t>
            </w:r>
            <w:r w:rsidR="00300C93" w:rsidRPr="00531A05">
              <w:rPr>
                <w:color w:val="000000"/>
              </w:rPr>
              <w:t>rovide the status to the caller.</w:t>
            </w:r>
          </w:p>
          <w:p w14:paraId="0320F08E" w14:textId="77777777" w:rsidR="00821F69" w:rsidRPr="00531A05" w:rsidRDefault="00821F69" w:rsidP="00D108E0">
            <w:pPr>
              <w:numPr>
                <w:ilvl w:val="0"/>
                <w:numId w:val="18"/>
              </w:numPr>
              <w:spacing w:before="120" w:after="120"/>
            </w:pPr>
            <w:r w:rsidRPr="00531A05">
              <w:rPr>
                <w:bCs/>
                <w:color w:val="000000"/>
              </w:rPr>
              <w:t>If</w:t>
            </w:r>
            <w:r w:rsidR="00136C1D" w:rsidRPr="00531A05">
              <w:rPr>
                <w:bCs/>
                <w:color w:val="000000"/>
              </w:rPr>
              <w:t xml:space="preserve"> no and</w:t>
            </w:r>
            <w:r w:rsidRPr="00531A05">
              <w:rPr>
                <w:bCs/>
                <w:color w:val="000000"/>
              </w:rPr>
              <w:t xml:space="preserve"> the PBO needs to be </w:t>
            </w:r>
            <w:r w:rsidR="00C55DD7" w:rsidRPr="00531A05">
              <w:rPr>
                <w:bCs/>
                <w:color w:val="000000"/>
              </w:rPr>
              <w:t>updated or voided</w:t>
            </w:r>
            <w:r w:rsidRPr="00531A05">
              <w:rPr>
                <w:color w:val="000000"/>
              </w:rPr>
              <w:t>, refer to</w:t>
            </w:r>
            <w:r w:rsidRPr="00531A05">
              <w:rPr>
                <w:color w:val="FF0000"/>
              </w:rPr>
              <w:t xml:space="preserve"> </w:t>
            </w:r>
            <w:hyperlink w:anchor="_Updating_a_PBO" w:history="1">
              <w:r w:rsidRPr="00531A05">
                <w:rPr>
                  <w:rStyle w:val="Hyperlink"/>
                </w:rPr>
                <w:t>Updating a PBO</w:t>
              </w:r>
            </w:hyperlink>
            <w:r w:rsidR="00C55DD7" w:rsidRPr="00531A05">
              <w:rPr>
                <w:rStyle w:val="Hyperlink"/>
              </w:rPr>
              <w:t xml:space="preserve"> </w:t>
            </w:r>
            <w:r w:rsidR="00C55DD7" w:rsidRPr="00531A05">
              <w:rPr>
                <w:rStyle w:val="Hyperlink"/>
                <w:color w:val="000000"/>
                <w:u w:val="none"/>
              </w:rPr>
              <w:t xml:space="preserve">or </w:t>
            </w:r>
            <w:hyperlink w:anchor="_Voiding_a_PBO" w:history="1">
              <w:r w:rsidR="00C55DD7" w:rsidRPr="00531A05">
                <w:rPr>
                  <w:rStyle w:val="Hyperlink"/>
                </w:rPr>
                <w:t>Voiding a PBO</w:t>
              </w:r>
            </w:hyperlink>
            <w:r w:rsidRPr="00531A05">
              <w:t>.</w:t>
            </w:r>
          </w:p>
          <w:p w14:paraId="21B91F4D" w14:textId="77777777" w:rsidR="00AB5041" w:rsidRPr="00531A05" w:rsidRDefault="00AB5041" w:rsidP="00D108E0">
            <w:pPr>
              <w:spacing w:before="120" w:after="120"/>
            </w:pPr>
          </w:p>
          <w:p w14:paraId="4C8F448A" w14:textId="7B3A1332" w:rsidR="0011612C" w:rsidRPr="00531A05" w:rsidRDefault="00DB3234" w:rsidP="00D108E0">
            <w:pPr>
              <w:spacing w:before="120" w:after="120"/>
            </w:pPr>
            <w:r>
              <w:pict w14:anchorId="22572B87">
                <v:shape id="_x0000_i1034" type="#_x0000_t75" alt="Icon - Important Information" style="width:19.9pt;height:15.3pt;visibility:visible">
                  <v:imagedata r:id="rId15" o:title="Icon - Important Information"/>
                </v:shape>
              </w:pict>
            </w:r>
            <w:r w:rsidR="00DB5906" w:rsidRPr="00531A05">
              <w:rPr>
                <w:b/>
              </w:rPr>
              <w:t xml:space="preserve"> </w:t>
            </w:r>
            <w:r w:rsidR="00AB5041" w:rsidRPr="00531A05">
              <w:t xml:space="preserve">If there is an active </w:t>
            </w:r>
            <w:r w:rsidR="00AB5041" w:rsidRPr="00531A05">
              <w:rPr>
                <w:bCs/>
              </w:rPr>
              <w:t>Clinical Prior Authorization (PA) that needs to be</w:t>
            </w:r>
            <w:r w:rsidR="00AB5041" w:rsidRPr="00531A05">
              <w:t xml:space="preserve"> edited, contact the </w:t>
            </w:r>
            <w:hyperlink r:id="rId36" w:anchor="!/view?docid=9eef064d-c7d7-42f7-9026-1497496b4d51" w:history="1">
              <w:r w:rsidR="002F76A8">
                <w:rPr>
                  <w:rStyle w:val="Hyperlink"/>
                </w:rPr>
                <w:t>Senior Team (016311)</w:t>
              </w:r>
            </w:hyperlink>
            <w:r w:rsidR="00AB5041" w:rsidRPr="00531A05">
              <w:t>.</w:t>
            </w:r>
            <w:r w:rsidR="00941DD4" w:rsidRPr="00531A05">
              <w:t xml:space="preserve"> </w:t>
            </w:r>
          </w:p>
          <w:p w14:paraId="55F28ACA" w14:textId="15E75F85" w:rsidR="00AB5041" w:rsidRPr="00531A05" w:rsidDel="00694EB1" w:rsidRDefault="00941DD4" w:rsidP="00D108E0">
            <w:pPr>
              <w:spacing w:before="120" w:after="120"/>
            </w:pPr>
            <w:r w:rsidRPr="00531A05">
              <w:rPr>
                <w:b/>
              </w:rPr>
              <w:t>Example</w:t>
            </w:r>
            <w:r w:rsidR="00790521">
              <w:rPr>
                <w:b/>
              </w:rPr>
              <w:t xml:space="preserve">: </w:t>
            </w:r>
            <w:r w:rsidRPr="00531A05">
              <w:t xml:space="preserve">The member has a prior authorization entered for the plan year and they now need </w:t>
            </w:r>
            <w:proofErr w:type="gramStart"/>
            <w:r w:rsidRPr="00531A05">
              <w:t>a Refill</w:t>
            </w:r>
            <w:proofErr w:type="gramEnd"/>
            <w:r w:rsidRPr="00531A05">
              <w:t xml:space="preserve"> </w:t>
            </w:r>
            <w:r w:rsidR="00395548" w:rsidRPr="00531A05">
              <w:t>T</w:t>
            </w:r>
            <w:r w:rsidRPr="00531A05">
              <w:t>oo Soon override for that same medication.</w:t>
            </w:r>
          </w:p>
        </w:tc>
      </w:tr>
      <w:tr w:rsidR="00F204AD" w:rsidRPr="00531A05" w14:paraId="26EBA35F" w14:textId="77777777" w:rsidTr="00C01240">
        <w:tc>
          <w:tcPr>
            <w:tcW w:w="264" w:type="pct"/>
            <w:vMerge/>
          </w:tcPr>
          <w:p w14:paraId="6444DB60" w14:textId="77777777" w:rsidR="00300C93" w:rsidRPr="00531A05" w:rsidDel="00694EB1" w:rsidRDefault="00300C93" w:rsidP="00D108E0">
            <w:pPr>
              <w:spacing w:before="120" w:after="120"/>
              <w:jc w:val="center"/>
              <w:rPr>
                <w:b/>
                <w:bCs/>
              </w:rPr>
            </w:pPr>
          </w:p>
        </w:tc>
        <w:tc>
          <w:tcPr>
            <w:tcW w:w="1779" w:type="pct"/>
            <w:gridSpan w:val="3"/>
          </w:tcPr>
          <w:p w14:paraId="40A0CE43" w14:textId="77777777" w:rsidR="00300C93" w:rsidRPr="00531A05" w:rsidDel="00694EB1" w:rsidRDefault="00300C93" w:rsidP="00D108E0">
            <w:pPr>
              <w:spacing w:before="120" w:after="120"/>
            </w:pPr>
            <w:r w:rsidRPr="00531A05">
              <w:t xml:space="preserve">Not been </w:t>
            </w:r>
            <w:r w:rsidR="00821F69" w:rsidRPr="00531A05">
              <w:t>entered</w:t>
            </w:r>
            <w:r w:rsidRPr="00531A05">
              <w:t xml:space="preserve"> </w:t>
            </w:r>
          </w:p>
        </w:tc>
        <w:tc>
          <w:tcPr>
            <w:tcW w:w="2957" w:type="pct"/>
            <w:gridSpan w:val="4"/>
          </w:tcPr>
          <w:p w14:paraId="7415B8C1" w14:textId="7DE1DDA8" w:rsidR="00816E27" w:rsidRPr="00531A05" w:rsidRDefault="00300C93" w:rsidP="00D108E0">
            <w:pPr>
              <w:spacing w:before="120" w:after="120"/>
              <w:rPr>
                <w:color w:val="000000"/>
              </w:rPr>
            </w:pPr>
            <w:r w:rsidRPr="00531A05">
              <w:rPr>
                <w:color w:val="000000"/>
              </w:rPr>
              <w:t>The PBO can be entered or requested via RM task</w:t>
            </w:r>
            <w:r w:rsidR="00CE58E1" w:rsidRPr="00531A05">
              <w:rPr>
                <w:color w:val="000000"/>
              </w:rPr>
              <w:t xml:space="preserve">. </w:t>
            </w:r>
            <w:r w:rsidR="00816E27" w:rsidRPr="00531A05">
              <w:rPr>
                <w:color w:val="000000"/>
              </w:rPr>
              <w:t>If the CIF:</w:t>
            </w:r>
          </w:p>
          <w:p w14:paraId="246FD525" w14:textId="2F11029D" w:rsidR="00724802" w:rsidRPr="00531A05" w:rsidRDefault="00816E27" w:rsidP="00D108E0">
            <w:pPr>
              <w:numPr>
                <w:ilvl w:val="0"/>
                <w:numId w:val="23"/>
              </w:numPr>
              <w:spacing w:before="120" w:after="120"/>
              <w:rPr>
                <w:bCs/>
                <w:color w:val="000000"/>
              </w:rPr>
            </w:pPr>
            <w:r w:rsidRPr="00531A05">
              <w:rPr>
                <w:bCs/>
              </w:rPr>
              <w:t>Allows for specific PBO request</w:t>
            </w:r>
            <w:r w:rsidR="00E45A66">
              <w:rPr>
                <w:bCs/>
              </w:rPr>
              <w:t>.</w:t>
            </w:r>
          </w:p>
          <w:p w14:paraId="7150BA84" w14:textId="7380886C" w:rsidR="00816E27" w:rsidRPr="00531A05" w:rsidRDefault="00724802" w:rsidP="00D108E0">
            <w:pPr>
              <w:numPr>
                <w:ilvl w:val="0"/>
                <w:numId w:val="23"/>
              </w:numPr>
              <w:spacing w:before="120" w:after="120"/>
              <w:rPr>
                <w:bCs/>
                <w:color w:val="000000"/>
              </w:rPr>
            </w:pPr>
            <w:r w:rsidRPr="00531A05">
              <w:rPr>
                <w:bCs/>
              </w:rPr>
              <w:t>S</w:t>
            </w:r>
            <w:r w:rsidR="00816E27" w:rsidRPr="00531A05">
              <w:rPr>
                <w:bCs/>
              </w:rPr>
              <w:t>tates CCR may enter override</w:t>
            </w:r>
            <w:r w:rsidR="00E45A66">
              <w:rPr>
                <w:bCs/>
              </w:rPr>
              <w:t>.</w:t>
            </w:r>
          </w:p>
          <w:p w14:paraId="41104C85" w14:textId="0A3F1541" w:rsidR="00816E27" w:rsidRPr="00531A05" w:rsidRDefault="00816E27" w:rsidP="00D108E0">
            <w:pPr>
              <w:numPr>
                <w:ilvl w:val="0"/>
                <w:numId w:val="23"/>
              </w:numPr>
              <w:spacing w:before="120" w:after="120"/>
              <w:rPr>
                <w:color w:val="000000"/>
              </w:rPr>
            </w:pPr>
            <w:r w:rsidRPr="00531A05">
              <w:rPr>
                <w:bCs/>
              </w:rPr>
              <w:t>States AM Contact</w:t>
            </w:r>
            <w:r w:rsidRPr="00531A05">
              <w:t xml:space="preserve"> to enter a PBO or “CCR Submit PBO RM Task for Approval”</w:t>
            </w:r>
            <w:r w:rsidR="00E45A66">
              <w:t>.</w:t>
            </w:r>
          </w:p>
          <w:p w14:paraId="295459D1" w14:textId="77777777" w:rsidR="00724802" w:rsidRPr="00531A05" w:rsidRDefault="00724802" w:rsidP="00D108E0">
            <w:pPr>
              <w:pStyle w:val="ListParagraph"/>
              <w:spacing w:before="120" w:after="120"/>
              <w:rPr>
                <w:color w:val="000000"/>
              </w:rPr>
            </w:pPr>
          </w:p>
          <w:p w14:paraId="2A4001CD" w14:textId="77777777" w:rsidR="00300C93" w:rsidRDefault="0011612C" w:rsidP="00D108E0">
            <w:pPr>
              <w:spacing w:before="120" w:after="120"/>
              <w:rPr>
                <w:color w:val="000000"/>
              </w:rPr>
            </w:pPr>
            <w:r w:rsidRPr="00531A05">
              <w:rPr>
                <w:color w:val="000000"/>
              </w:rPr>
              <w:t>P</w:t>
            </w:r>
            <w:r w:rsidR="008A3B70" w:rsidRPr="00531A05">
              <w:rPr>
                <w:color w:val="000000"/>
              </w:rPr>
              <w:t>roceed to step 6</w:t>
            </w:r>
            <w:r w:rsidR="00724802" w:rsidRPr="00531A05">
              <w:rPr>
                <w:color w:val="000000"/>
              </w:rPr>
              <w:t>.</w:t>
            </w:r>
          </w:p>
          <w:p w14:paraId="2406760D" w14:textId="33EB8541" w:rsidR="00531A05" w:rsidRPr="00531A05" w:rsidDel="00694EB1" w:rsidRDefault="00531A05" w:rsidP="00D108E0">
            <w:pPr>
              <w:spacing w:before="120" w:after="120"/>
              <w:jc w:val="right"/>
            </w:pPr>
            <w:hyperlink w:anchor="_High_Level_Process" w:history="1">
              <w:r w:rsidRPr="006E747A">
                <w:rPr>
                  <w:rStyle w:val="Hyperlink"/>
                </w:rPr>
                <w:t>Return to High Level Process</w:t>
              </w:r>
            </w:hyperlink>
          </w:p>
        </w:tc>
      </w:tr>
      <w:tr w:rsidR="009C10A7" w:rsidRPr="00531A05" w14:paraId="2C6A989D" w14:textId="77777777" w:rsidTr="00C01240">
        <w:tc>
          <w:tcPr>
            <w:tcW w:w="264" w:type="pct"/>
            <w:vMerge w:val="restart"/>
          </w:tcPr>
          <w:p w14:paraId="5609BAD6" w14:textId="7B8E345B" w:rsidR="0069207A" w:rsidRPr="00531A05" w:rsidRDefault="0069207A" w:rsidP="00D108E0">
            <w:pPr>
              <w:spacing w:before="120" w:after="120"/>
              <w:jc w:val="center"/>
              <w:rPr>
                <w:b/>
                <w:bCs/>
              </w:rPr>
            </w:pPr>
            <w:r w:rsidRPr="00531A05">
              <w:rPr>
                <w:b/>
                <w:bCs/>
              </w:rPr>
              <w:t>6</w:t>
            </w:r>
          </w:p>
        </w:tc>
        <w:tc>
          <w:tcPr>
            <w:tcW w:w="4736" w:type="pct"/>
            <w:gridSpan w:val="7"/>
          </w:tcPr>
          <w:p w14:paraId="4E51854C" w14:textId="77777777" w:rsidR="0069207A" w:rsidRPr="00531A05" w:rsidRDefault="0069207A" w:rsidP="00D108E0">
            <w:pPr>
              <w:spacing w:before="120" w:after="120"/>
            </w:pPr>
            <w:bookmarkStart w:id="62" w:name="EnterthePBO"/>
            <w:r w:rsidRPr="00531A05">
              <w:t>Enter the PBO or PBO RM Task</w:t>
            </w:r>
            <w:bookmarkEnd w:id="62"/>
            <w:r w:rsidRPr="00531A05">
              <w:t xml:space="preserve">. </w:t>
            </w:r>
          </w:p>
          <w:p w14:paraId="2873A17B" w14:textId="77777777" w:rsidR="0069207A" w:rsidRPr="00531A05" w:rsidRDefault="0069207A" w:rsidP="00D108E0">
            <w:pPr>
              <w:spacing w:before="120" w:after="120"/>
              <w:ind w:left="360"/>
            </w:pPr>
          </w:p>
          <w:p w14:paraId="114D7BA0" w14:textId="68482B62" w:rsidR="0069207A" w:rsidRPr="00531A05" w:rsidRDefault="0069207A" w:rsidP="006A65A3">
            <w:pPr>
              <w:spacing w:before="120" w:after="120"/>
              <w:rPr>
                <w:b/>
              </w:rPr>
            </w:pPr>
            <w:r w:rsidRPr="00531A05">
              <w:rPr>
                <w:b/>
              </w:rPr>
              <w:t>Commercial CCRs may enter the following overrides, only if the CIF allows</w:t>
            </w:r>
            <w:r w:rsidR="00790521">
              <w:rPr>
                <w:b/>
              </w:rPr>
              <w:t xml:space="preserve">: </w:t>
            </w:r>
          </w:p>
          <w:p w14:paraId="648C56E7" w14:textId="77777777" w:rsidR="0069207A" w:rsidRPr="00531A05" w:rsidRDefault="0069207A" w:rsidP="00F945A9">
            <w:pPr>
              <w:numPr>
                <w:ilvl w:val="0"/>
                <w:numId w:val="56"/>
              </w:numPr>
              <w:spacing w:before="120" w:after="120"/>
              <w:rPr>
                <w:color w:val="000000"/>
              </w:rPr>
            </w:pPr>
            <w:r w:rsidRPr="00531A05">
              <w:rPr>
                <w:color w:val="000000"/>
              </w:rPr>
              <w:t>Disaster/Emergency</w:t>
            </w:r>
          </w:p>
          <w:p w14:paraId="76EEDB71" w14:textId="77777777" w:rsidR="0069207A" w:rsidRPr="00531A05" w:rsidRDefault="0069207A" w:rsidP="00F945A9">
            <w:pPr>
              <w:numPr>
                <w:ilvl w:val="0"/>
                <w:numId w:val="56"/>
              </w:numPr>
              <w:spacing w:before="120" w:after="120"/>
              <w:rPr>
                <w:color w:val="000000"/>
              </w:rPr>
            </w:pPr>
            <w:r w:rsidRPr="00531A05">
              <w:rPr>
                <w:color w:val="000000"/>
              </w:rPr>
              <w:t>Dosage Increase/Change</w:t>
            </w:r>
          </w:p>
          <w:p w14:paraId="44658419" w14:textId="77777777" w:rsidR="0069207A" w:rsidRPr="00531A05" w:rsidRDefault="0069207A" w:rsidP="00F945A9">
            <w:pPr>
              <w:numPr>
                <w:ilvl w:val="0"/>
                <w:numId w:val="56"/>
              </w:numPr>
              <w:spacing w:before="120" w:after="120"/>
              <w:rPr>
                <w:color w:val="000000"/>
              </w:rPr>
            </w:pPr>
            <w:r w:rsidRPr="00531A05">
              <w:rPr>
                <w:color w:val="000000"/>
              </w:rPr>
              <w:t>Duplicate Therapy</w:t>
            </w:r>
          </w:p>
          <w:p w14:paraId="08B0CE41" w14:textId="77777777" w:rsidR="0069207A" w:rsidRPr="00531A05" w:rsidRDefault="0069207A" w:rsidP="00F945A9">
            <w:pPr>
              <w:numPr>
                <w:ilvl w:val="0"/>
                <w:numId w:val="56"/>
              </w:numPr>
              <w:spacing w:before="120" w:after="120"/>
              <w:rPr>
                <w:color w:val="000000"/>
              </w:rPr>
            </w:pPr>
            <w:r w:rsidRPr="00531A05">
              <w:rPr>
                <w:color w:val="000000"/>
              </w:rPr>
              <w:t>Participant Lost/Stolen/Damaged Meds</w:t>
            </w:r>
          </w:p>
          <w:p w14:paraId="55EA77BF" w14:textId="77777777" w:rsidR="0069207A" w:rsidRPr="00531A05" w:rsidRDefault="0069207A" w:rsidP="00F945A9">
            <w:pPr>
              <w:numPr>
                <w:ilvl w:val="0"/>
                <w:numId w:val="56"/>
              </w:numPr>
              <w:spacing w:before="120" w:after="120"/>
              <w:rPr>
                <w:color w:val="000000"/>
              </w:rPr>
            </w:pPr>
            <w:r w:rsidRPr="00531A05">
              <w:rPr>
                <w:color w:val="000000"/>
              </w:rPr>
              <w:t>Retail Refill Limit/Allowed Fill/Annual Fill Limit (AFL)</w:t>
            </w:r>
          </w:p>
          <w:p w14:paraId="1F00CD42" w14:textId="77777777" w:rsidR="0069207A" w:rsidRPr="00531A05" w:rsidRDefault="0069207A" w:rsidP="00F945A9">
            <w:pPr>
              <w:numPr>
                <w:ilvl w:val="0"/>
                <w:numId w:val="56"/>
              </w:numPr>
              <w:spacing w:before="120" w:after="120"/>
            </w:pPr>
            <w:r w:rsidRPr="00531A05">
              <w:t>Transform Care</w:t>
            </w:r>
          </w:p>
          <w:p w14:paraId="7CCF128C" w14:textId="77777777" w:rsidR="0069207A" w:rsidRPr="00531A05" w:rsidRDefault="0069207A" w:rsidP="00F945A9">
            <w:pPr>
              <w:numPr>
                <w:ilvl w:val="0"/>
                <w:numId w:val="56"/>
              </w:numPr>
              <w:spacing w:before="120" w:after="120"/>
              <w:rPr>
                <w:color w:val="000000"/>
              </w:rPr>
            </w:pPr>
            <w:r w:rsidRPr="00531A05">
              <w:rPr>
                <w:color w:val="000000"/>
              </w:rPr>
              <w:t>Vacation</w:t>
            </w:r>
          </w:p>
          <w:p w14:paraId="2F078031" w14:textId="77777777" w:rsidR="0069207A" w:rsidRPr="00531A05" w:rsidRDefault="0069207A" w:rsidP="00D108E0">
            <w:pPr>
              <w:spacing w:before="120" w:after="120"/>
              <w:rPr>
                <w:color w:val="000000"/>
              </w:rPr>
            </w:pPr>
          </w:p>
          <w:p w14:paraId="4DCDB10A" w14:textId="77777777" w:rsidR="0069207A" w:rsidRPr="00531A05" w:rsidRDefault="0069207A" w:rsidP="006A65A3">
            <w:pPr>
              <w:spacing w:before="120" w:after="120"/>
              <w:rPr>
                <w:b/>
              </w:rPr>
            </w:pPr>
            <w:r w:rsidRPr="00531A05">
              <w:rPr>
                <w:b/>
              </w:rPr>
              <w:t xml:space="preserve">Specialty medications allow ONLY the following overrides: </w:t>
            </w:r>
          </w:p>
          <w:p w14:paraId="670DB348" w14:textId="77777777" w:rsidR="0069207A" w:rsidRPr="00531A05" w:rsidRDefault="0069207A" w:rsidP="00F945A9">
            <w:pPr>
              <w:numPr>
                <w:ilvl w:val="0"/>
                <w:numId w:val="56"/>
              </w:numPr>
              <w:spacing w:before="120" w:after="120"/>
              <w:rPr>
                <w:color w:val="000000"/>
              </w:rPr>
            </w:pPr>
            <w:r w:rsidRPr="00531A05">
              <w:rPr>
                <w:color w:val="000000"/>
              </w:rPr>
              <w:t>Dosage Increase/Change</w:t>
            </w:r>
          </w:p>
          <w:p w14:paraId="13A3CB84" w14:textId="77777777" w:rsidR="0069207A" w:rsidRPr="00531A05" w:rsidRDefault="0069207A" w:rsidP="00F945A9">
            <w:pPr>
              <w:numPr>
                <w:ilvl w:val="0"/>
                <w:numId w:val="56"/>
              </w:numPr>
              <w:spacing w:before="120" w:after="120"/>
              <w:rPr>
                <w:color w:val="000000"/>
              </w:rPr>
            </w:pPr>
            <w:r w:rsidRPr="00531A05">
              <w:rPr>
                <w:color w:val="000000"/>
              </w:rPr>
              <w:t>Duplicate Therapy</w:t>
            </w:r>
          </w:p>
          <w:p w14:paraId="0DC3522F" w14:textId="453A9759" w:rsidR="0069207A" w:rsidRDefault="0069207A" w:rsidP="00F945A9">
            <w:pPr>
              <w:numPr>
                <w:ilvl w:val="0"/>
                <w:numId w:val="56"/>
              </w:numPr>
              <w:spacing w:before="120" w:after="120"/>
              <w:rPr>
                <w:color w:val="000000"/>
              </w:rPr>
            </w:pPr>
            <w:r w:rsidRPr="00531A05">
              <w:rPr>
                <w:color w:val="000000"/>
              </w:rPr>
              <w:t>Participant Lost/Stolen/Damaged Medication</w:t>
            </w:r>
          </w:p>
          <w:p w14:paraId="37C0BBF6" w14:textId="5116CE06" w:rsidR="00377A4F" w:rsidRDefault="00377A4F" w:rsidP="00F945A9">
            <w:pPr>
              <w:numPr>
                <w:ilvl w:val="0"/>
                <w:numId w:val="56"/>
              </w:numPr>
              <w:spacing w:before="120" w:after="120"/>
              <w:rPr>
                <w:color w:val="000000"/>
              </w:rPr>
            </w:pPr>
            <w:r>
              <w:rPr>
                <w:color w:val="000000"/>
              </w:rPr>
              <w:t>Plan Limitations Exceeded</w:t>
            </w:r>
          </w:p>
          <w:p w14:paraId="4146745E" w14:textId="77777777" w:rsidR="0069207A" w:rsidRDefault="0069207A" w:rsidP="00F945A9">
            <w:pPr>
              <w:numPr>
                <w:ilvl w:val="0"/>
                <w:numId w:val="56"/>
              </w:numPr>
              <w:spacing w:before="120" w:after="120"/>
              <w:rPr>
                <w:color w:val="000000"/>
              </w:rPr>
            </w:pPr>
            <w:r w:rsidRPr="00531A05">
              <w:rPr>
                <w:color w:val="000000"/>
              </w:rPr>
              <w:t>Retail Refill Limit/Allowed Fill/Annual Fill Limit (AFL)</w:t>
            </w:r>
          </w:p>
          <w:p w14:paraId="28460332" w14:textId="074C20CD" w:rsidR="000521AD" w:rsidRPr="00531A05" w:rsidRDefault="000521AD" w:rsidP="00F945A9">
            <w:pPr>
              <w:numPr>
                <w:ilvl w:val="0"/>
                <w:numId w:val="56"/>
              </w:numPr>
              <w:spacing w:before="120" w:after="120"/>
              <w:rPr>
                <w:color w:val="000000"/>
              </w:rPr>
            </w:pPr>
            <w:r>
              <w:rPr>
                <w:color w:val="000000"/>
              </w:rPr>
              <w:t xml:space="preserve">Specialty Retail Lock Out </w:t>
            </w:r>
          </w:p>
          <w:p w14:paraId="4E67D4DA" w14:textId="3297915C" w:rsidR="0069207A" w:rsidRPr="00531A05" w:rsidRDefault="0069207A" w:rsidP="00F945A9">
            <w:pPr>
              <w:pStyle w:val="ListParagraph"/>
              <w:numPr>
                <w:ilvl w:val="0"/>
                <w:numId w:val="56"/>
              </w:numPr>
              <w:spacing w:before="120" w:after="120"/>
              <w:rPr>
                <w:color w:val="000000"/>
              </w:rPr>
            </w:pPr>
            <w:r w:rsidRPr="00531A05">
              <w:rPr>
                <w:color w:val="000000"/>
              </w:rPr>
              <w:t>Transform Care</w:t>
            </w:r>
          </w:p>
          <w:p w14:paraId="7207B2FD" w14:textId="5E204345" w:rsidR="0069207A" w:rsidRPr="007A6871" w:rsidRDefault="0069207A" w:rsidP="00F945A9">
            <w:pPr>
              <w:pStyle w:val="ListParagraph"/>
              <w:numPr>
                <w:ilvl w:val="0"/>
                <w:numId w:val="56"/>
              </w:numPr>
              <w:spacing w:before="120" w:after="120"/>
              <w:rPr>
                <w:color w:val="000000"/>
              </w:rPr>
            </w:pPr>
            <w:r w:rsidRPr="00531A05">
              <w:rPr>
                <w:color w:val="000000"/>
              </w:rPr>
              <w:t>Vacation</w:t>
            </w:r>
          </w:p>
        </w:tc>
      </w:tr>
      <w:tr w:rsidR="00F204AD" w:rsidRPr="00531A05" w14:paraId="3C400B63" w14:textId="77777777" w:rsidTr="00C01240">
        <w:trPr>
          <w:trHeight w:val="35"/>
        </w:trPr>
        <w:tc>
          <w:tcPr>
            <w:tcW w:w="264" w:type="pct"/>
            <w:vMerge/>
          </w:tcPr>
          <w:p w14:paraId="24CB516E" w14:textId="77777777" w:rsidR="0069207A" w:rsidRPr="00531A05" w:rsidRDefault="0069207A" w:rsidP="006A65A3">
            <w:pPr>
              <w:spacing w:before="120" w:after="120"/>
              <w:jc w:val="center"/>
              <w:rPr>
                <w:b/>
                <w:bCs/>
              </w:rPr>
            </w:pPr>
          </w:p>
        </w:tc>
        <w:tc>
          <w:tcPr>
            <w:tcW w:w="2472" w:type="pct"/>
            <w:gridSpan w:val="5"/>
            <w:shd w:val="clear" w:color="auto" w:fill="D9D9D9" w:themeFill="background1" w:themeFillShade="D9"/>
          </w:tcPr>
          <w:p w14:paraId="79F5BEEE" w14:textId="325C6D50" w:rsidR="0069207A" w:rsidRPr="007A6871" w:rsidRDefault="0069207A" w:rsidP="00EA3851">
            <w:pPr>
              <w:contextualSpacing/>
              <w:jc w:val="center"/>
              <w:rPr>
                <w:b/>
                <w:bCs/>
              </w:rPr>
            </w:pPr>
            <w:r w:rsidRPr="007A6871">
              <w:rPr>
                <w:b/>
                <w:bCs/>
              </w:rPr>
              <w:t>If…</w:t>
            </w:r>
          </w:p>
        </w:tc>
        <w:tc>
          <w:tcPr>
            <w:tcW w:w="2264" w:type="pct"/>
            <w:gridSpan w:val="2"/>
            <w:shd w:val="clear" w:color="auto" w:fill="D9D9D9" w:themeFill="background1" w:themeFillShade="D9"/>
          </w:tcPr>
          <w:p w14:paraId="26FFBE9B" w14:textId="1554FBE9" w:rsidR="0069207A" w:rsidRPr="007A6871" w:rsidRDefault="0069207A" w:rsidP="00EA3851">
            <w:pPr>
              <w:contextualSpacing/>
              <w:jc w:val="center"/>
              <w:rPr>
                <w:b/>
                <w:bCs/>
              </w:rPr>
            </w:pPr>
            <w:r w:rsidRPr="007A6871">
              <w:rPr>
                <w:b/>
                <w:bCs/>
              </w:rPr>
              <w:t>Then…</w:t>
            </w:r>
          </w:p>
        </w:tc>
      </w:tr>
      <w:tr w:rsidR="00F204AD" w:rsidRPr="00531A05" w14:paraId="2C98B3C0" w14:textId="77777777" w:rsidTr="00C01240">
        <w:trPr>
          <w:trHeight w:val="35"/>
        </w:trPr>
        <w:tc>
          <w:tcPr>
            <w:tcW w:w="264" w:type="pct"/>
            <w:vMerge/>
          </w:tcPr>
          <w:p w14:paraId="01309D3E" w14:textId="77777777" w:rsidR="0069207A" w:rsidRPr="00531A05" w:rsidRDefault="0069207A" w:rsidP="00D108E0">
            <w:pPr>
              <w:spacing w:before="120" w:after="120"/>
              <w:jc w:val="center"/>
              <w:rPr>
                <w:b/>
                <w:bCs/>
              </w:rPr>
            </w:pPr>
          </w:p>
        </w:tc>
        <w:tc>
          <w:tcPr>
            <w:tcW w:w="2472" w:type="pct"/>
            <w:gridSpan w:val="5"/>
          </w:tcPr>
          <w:p w14:paraId="280243F4" w14:textId="520FE146" w:rsidR="0069207A" w:rsidRDefault="0069207A" w:rsidP="00D108E0">
            <w:pPr>
              <w:spacing w:before="120" w:after="120"/>
            </w:pPr>
            <w:r w:rsidRPr="007A6871">
              <w:t>Allowed and CCR is trained to enter overrides</w:t>
            </w:r>
          </w:p>
        </w:tc>
        <w:tc>
          <w:tcPr>
            <w:tcW w:w="2264" w:type="pct"/>
            <w:gridSpan w:val="2"/>
          </w:tcPr>
          <w:p w14:paraId="410D0C2B" w14:textId="1A32E17C" w:rsidR="00D0770C" w:rsidRPr="00E94342" w:rsidRDefault="0069207A" w:rsidP="00D108E0">
            <w:pPr>
              <w:spacing w:before="120" w:after="120"/>
            </w:pPr>
            <w:r w:rsidRPr="007A6871">
              <w:t xml:space="preserve">Proceed to </w:t>
            </w:r>
            <w:hyperlink w:anchor="_Adding_a_Plan" w:history="1">
              <w:r w:rsidRPr="0069207A">
                <w:rPr>
                  <w:rStyle w:val="Hyperlink"/>
                </w:rPr>
                <w:t>Adding a PBO</w:t>
              </w:r>
            </w:hyperlink>
            <w:r w:rsidRPr="007A6871">
              <w:t>.</w:t>
            </w:r>
            <w:r w:rsidR="00D0770C">
              <w:t xml:space="preserve"> </w:t>
            </w:r>
          </w:p>
        </w:tc>
      </w:tr>
      <w:tr w:rsidR="00F204AD" w:rsidRPr="00531A05" w14:paraId="0B375B95" w14:textId="77777777" w:rsidTr="00C01240">
        <w:trPr>
          <w:trHeight w:val="35"/>
        </w:trPr>
        <w:tc>
          <w:tcPr>
            <w:tcW w:w="264" w:type="pct"/>
            <w:vMerge/>
          </w:tcPr>
          <w:p w14:paraId="7934A1CA" w14:textId="77777777" w:rsidR="0069207A" w:rsidRPr="00531A05" w:rsidRDefault="0069207A" w:rsidP="00D108E0">
            <w:pPr>
              <w:spacing w:before="120" w:after="120"/>
              <w:jc w:val="center"/>
              <w:rPr>
                <w:b/>
                <w:bCs/>
              </w:rPr>
            </w:pPr>
          </w:p>
        </w:tc>
        <w:tc>
          <w:tcPr>
            <w:tcW w:w="2472" w:type="pct"/>
            <w:gridSpan w:val="5"/>
          </w:tcPr>
          <w:p w14:paraId="2777D557" w14:textId="3BA69834" w:rsidR="0069207A" w:rsidRDefault="0069207A" w:rsidP="00D108E0">
            <w:pPr>
              <w:spacing w:before="120" w:after="120"/>
            </w:pPr>
            <w:r w:rsidRPr="007A6871">
              <w:t>The medication has an active prior authorization on file</w:t>
            </w:r>
          </w:p>
        </w:tc>
        <w:tc>
          <w:tcPr>
            <w:tcW w:w="2264" w:type="pct"/>
            <w:gridSpan w:val="2"/>
          </w:tcPr>
          <w:p w14:paraId="732FC8CD" w14:textId="5BB71AD3" w:rsidR="002D17A5" w:rsidRPr="00E94342" w:rsidRDefault="0069207A" w:rsidP="00D108E0">
            <w:pPr>
              <w:spacing w:before="120" w:after="120"/>
            </w:pPr>
            <w:r w:rsidRPr="007A6871">
              <w:t xml:space="preserve">Proceed to </w:t>
            </w:r>
            <w:hyperlink w:anchor="_Adding_a_Plan" w:history="1">
              <w:r w:rsidRPr="0069207A">
                <w:rPr>
                  <w:rStyle w:val="Hyperlink"/>
                </w:rPr>
                <w:t>Adding a PBO</w:t>
              </w:r>
            </w:hyperlink>
            <w:r>
              <w:t>.</w:t>
            </w:r>
          </w:p>
        </w:tc>
      </w:tr>
      <w:tr w:rsidR="00F204AD" w:rsidRPr="00531A05" w14:paraId="2A616315" w14:textId="77777777" w:rsidTr="00C01240">
        <w:trPr>
          <w:trHeight w:val="35"/>
        </w:trPr>
        <w:tc>
          <w:tcPr>
            <w:tcW w:w="264" w:type="pct"/>
            <w:vMerge/>
          </w:tcPr>
          <w:p w14:paraId="65C12763" w14:textId="77777777" w:rsidR="0069207A" w:rsidRPr="00531A05" w:rsidRDefault="0069207A" w:rsidP="00D108E0">
            <w:pPr>
              <w:spacing w:before="120" w:after="120"/>
              <w:jc w:val="center"/>
              <w:rPr>
                <w:b/>
                <w:bCs/>
              </w:rPr>
            </w:pPr>
          </w:p>
        </w:tc>
        <w:tc>
          <w:tcPr>
            <w:tcW w:w="2472" w:type="pct"/>
            <w:gridSpan w:val="5"/>
          </w:tcPr>
          <w:p w14:paraId="2374FCE3" w14:textId="644F5547" w:rsidR="0069207A" w:rsidRDefault="0069207A" w:rsidP="00D108E0">
            <w:pPr>
              <w:spacing w:before="120" w:after="120"/>
            </w:pPr>
            <w:r w:rsidRPr="007A6871">
              <w:t xml:space="preserve">The list of PBO listed above is not available to the CCR </w:t>
            </w:r>
          </w:p>
        </w:tc>
        <w:tc>
          <w:tcPr>
            <w:tcW w:w="2264" w:type="pct"/>
            <w:gridSpan w:val="2"/>
          </w:tcPr>
          <w:p w14:paraId="3E10ED03" w14:textId="6B8B5BA0" w:rsidR="0069207A" w:rsidRDefault="0069207A" w:rsidP="00D108E0">
            <w:pPr>
              <w:spacing w:before="120" w:after="120"/>
            </w:pPr>
            <w:r w:rsidRPr="007A6871">
              <w:t xml:space="preserve">Transfer to </w:t>
            </w:r>
            <w:hyperlink r:id="rId37" w:anchor="!/view?docid=9eef064d-c7d7-42f7-9026-1497496b4d51" w:history="1">
              <w:r w:rsidR="002F76A8">
                <w:rPr>
                  <w:rStyle w:val="Hyperlink"/>
                </w:rPr>
                <w:t>Senior Team (016311)</w:t>
              </w:r>
            </w:hyperlink>
            <w:r w:rsidRPr="007A6871">
              <w:t>.</w:t>
            </w:r>
          </w:p>
        </w:tc>
      </w:tr>
      <w:tr w:rsidR="00F204AD" w:rsidRPr="00531A05" w14:paraId="6F8C419E" w14:textId="77777777" w:rsidTr="00C01240">
        <w:trPr>
          <w:trHeight w:val="35"/>
        </w:trPr>
        <w:tc>
          <w:tcPr>
            <w:tcW w:w="264" w:type="pct"/>
            <w:vMerge/>
          </w:tcPr>
          <w:p w14:paraId="7522F20B" w14:textId="77777777" w:rsidR="0069207A" w:rsidRPr="00531A05" w:rsidRDefault="0069207A" w:rsidP="00D108E0">
            <w:pPr>
              <w:spacing w:before="120" w:after="120"/>
              <w:jc w:val="center"/>
              <w:rPr>
                <w:b/>
                <w:bCs/>
              </w:rPr>
            </w:pPr>
          </w:p>
        </w:tc>
        <w:tc>
          <w:tcPr>
            <w:tcW w:w="2472" w:type="pct"/>
            <w:gridSpan w:val="5"/>
          </w:tcPr>
          <w:p w14:paraId="4D90501E" w14:textId="049C1CB7" w:rsidR="0069207A" w:rsidRDefault="0069207A" w:rsidP="00D108E0">
            <w:pPr>
              <w:spacing w:before="120" w:after="120"/>
            </w:pPr>
            <w:r w:rsidRPr="007A6871">
              <w:t>The override is not one of the overrides listed above and the CIF says “Yes” then</w:t>
            </w:r>
          </w:p>
        </w:tc>
        <w:tc>
          <w:tcPr>
            <w:tcW w:w="2264" w:type="pct"/>
            <w:gridSpan w:val="2"/>
          </w:tcPr>
          <w:p w14:paraId="58AC92E5" w14:textId="1236305E" w:rsidR="002134E4" w:rsidRPr="00E94342" w:rsidRDefault="0069207A" w:rsidP="00D108E0">
            <w:pPr>
              <w:spacing w:before="120" w:after="120"/>
            </w:pPr>
            <w:r w:rsidRPr="007A6871">
              <w:t xml:space="preserve">Transfer to </w:t>
            </w:r>
            <w:hyperlink r:id="rId38" w:anchor="!/view?docid=9eef064d-c7d7-42f7-9026-1497496b4d51" w:history="1">
              <w:r w:rsidR="002F76A8">
                <w:rPr>
                  <w:rStyle w:val="Hyperlink"/>
                </w:rPr>
                <w:t>Senior Team (016311)</w:t>
              </w:r>
            </w:hyperlink>
            <w:r w:rsidRPr="007A6871">
              <w:t>.</w:t>
            </w:r>
          </w:p>
        </w:tc>
      </w:tr>
      <w:tr w:rsidR="00F204AD" w:rsidRPr="00531A05" w14:paraId="4D0AE6A3" w14:textId="77777777" w:rsidTr="00C01240">
        <w:trPr>
          <w:trHeight w:val="39"/>
        </w:trPr>
        <w:tc>
          <w:tcPr>
            <w:tcW w:w="264" w:type="pct"/>
            <w:vMerge/>
          </w:tcPr>
          <w:p w14:paraId="72BE2FD9" w14:textId="77777777" w:rsidR="0069207A" w:rsidRPr="00531A05" w:rsidRDefault="0069207A" w:rsidP="00D108E0">
            <w:pPr>
              <w:spacing w:before="120" w:after="120"/>
              <w:jc w:val="center"/>
              <w:rPr>
                <w:b/>
                <w:bCs/>
              </w:rPr>
            </w:pPr>
          </w:p>
        </w:tc>
        <w:tc>
          <w:tcPr>
            <w:tcW w:w="2472" w:type="pct"/>
            <w:gridSpan w:val="5"/>
            <w:vMerge w:val="restart"/>
          </w:tcPr>
          <w:p w14:paraId="48885BC6" w14:textId="35E11D69" w:rsidR="0069207A" w:rsidRDefault="0069207A" w:rsidP="00D108E0">
            <w:pPr>
              <w:spacing w:before="120" w:after="120"/>
            </w:pPr>
            <w:r w:rsidRPr="007A6871">
              <w:t>The CIF indicates</w:t>
            </w:r>
            <w:r w:rsidR="00790521">
              <w:t xml:space="preserve">: </w:t>
            </w:r>
            <w:r w:rsidRPr="007A6871">
              <w:t>“CCR submit PBO RM task for approval”</w:t>
            </w:r>
          </w:p>
        </w:tc>
        <w:tc>
          <w:tcPr>
            <w:tcW w:w="2264" w:type="pct"/>
            <w:gridSpan w:val="2"/>
          </w:tcPr>
          <w:p w14:paraId="053E95F1" w14:textId="17694CAC" w:rsidR="0069207A" w:rsidRDefault="0069207A" w:rsidP="00D108E0">
            <w:pPr>
              <w:spacing w:before="120" w:after="120"/>
            </w:pPr>
            <w:r w:rsidRPr="007A6871">
              <w:t xml:space="preserve">Ask the caller if they can </w:t>
            </w:r>
            <w:proofErr w:type="gramStart"/>
            <w:r w:rsidRPr="007A6871">
              <w:t>wait</w:t>
            </w:r>
            <w:proofErr w:type="gramEnd"/>
            <w:r w:rsidRPr="007A6871">
              <w:t xml:space="preserve"> up to </w:t>
            </w:r>
            <w:r w:rsidR="007E0400">
              <w:t xml:space="preserve">3 </w:t>
            </w:r>
            <w:r w:rsidRPr="007A6871">
              <w:t xml:space="preserve">business days for the Override to </w:t>
            </w:r>
            <w:proofErr w:type="gramStart"/>
            <w:r w:rsidRPr="007A6871">
              <w:t>approve</w:t>
            </w:r>
            <w:proofErr w:type="gramEnd"/>
            <w:r w:rsidRPr="007A6871">
              <w:t xml:space="preserve"> by our task team:</w:t>
            </w:r>
          </w:p>
        </w:tc>
      </w:tr>
      <w:tr w:rsidR="0080594D" w:rsidRPr="00531A05" w14:paraId="7ED69E70" w14:textId="77777777" w:rsidTr="00C01240">
        <w:trPr>
          <w:trHeight w:val="37"/>
        </w:trPr>
        <w:tc>
          <w:tcPr>
            <w:tcW w:w="264" w:type="pct"/>
            <w:vMerge/>
          </w:tcPr>
          <w:p w14:paraId="72530979" w14:textId="77777777" w:rsidR="0069207A" w:rsidRPr="00531A05" w:rsidRDefault="0069207A" w:rsidP="00FE0AF7">
            <w:pPr>
              <w:jc w:val="center"/>
              <w:rPr>
                <w:b/>
                <w:bCs/>
              </w:rPr>
            </w:pPr>
          </w:p>
        </w:tc>
        <w:tc>
          <w:tcPr>
            <w:tcW w:w="2472" w:type="pct"/>
            <w:gridSpan w:val="5"/>
            <w:vMerge/>
          </w:tcPr>
          <w:p w14:paraId="769F5878" w14:textId="77777777" w:rsidR="0069207A" w:rsidRPr="007A6871" w:rsidRDefault="0069207A" w:rsidP="00FE0AF7"/>
        </w:tc>
        <w:tc>
          <w:tcPr>
            <w:tcW w:w="960" w:type="pct"/>
            <w:shd w:val="clear" w:color="auto" w:fill="D9D9D9" w:themeFill="background1" w:themeFillShade="D9"/>
          </w:tcPr>
          <w:p w14:paraId="378E0DE8" w14:textId="7C4B8120" w:rsidR="0069207A" w:rsidRPr="007A6871" w:rsidRDefault="0069207A" w:rsidP="00FE0AF7">
            <w:pPr>
              <w:jc w:val="center"/>
              <w:rPr>
                <w:b/>
                <w:bCs/>
              </w:rPr>
            </w:pPr>
            <w:r w:rsidRPr="007A6871">
              <w:rPr>
                <w:b/>
                <w:bCs/>
              </w:rPr>
              <w:t>If Speaking To…</w:t>
            </w:r>
          </w:p>
        </w:tc>
        <w:tc>
          <w:tcPr>
            <w:tcW w:w="1304" w:type="pct"/>
            <w:shd w:val="clear" w:color="auto" w:fill="D9D9D9" w:themeFill="background1" w:themeFillShade="D9"/>
          </w:tcPr>
          <w:p w14:paraId="5A11FAFD" w14:textId="32EF0CB8" w:rsidR="0069207A" w:rsidRPr="007A6871" w:rsidRDefault="0069207A" w:rsidP="00FE0AF7">
            <w:pPr>
              <w:jc w:val="center"/>
              <w:rPr>
                <w:b/>
                <w:bCs/>
              </w:rPr>
            </w:pPr>
            <w:r w:rsidRPr="007A6871">
              <w:rPr>
                <w:b/>
                <w:bCs/>
              </w:rPr>
              <w:t>Then…</w:t>
            </w:r>
          </w:p>
        </w:tc>
      </w:tr>
      <w:tr w:rsidR="00AB46EF" w:rsidRPr="00531A05" w14:paraId="79333B08" w14:textId="77777777" w:rsidTr="00C01240">
        <w:trPr>
          <w:trHeight w:val="37"/>
        </w:trPr>
        <w:tc>
          <w:tcPr>
            <w:tcW w:w="264" w:type="pct"/>
            <w:vMerge/>
          </w:tcPr>
          <w:p w14:paraId="0A89296C" w14:textId="77777777" w:rsidR="0069207A" w:rsidRPr="00531A05" w:rsidRDefault="0069207A" w:rsidP="00D108E0">
            <w:pPr>
              <w:spacing w:before="120" w:after="120"/>
              <w:jc w:val="center"/>
              <w:rPr>
                <w:b/>
                <w:bCs/>
              </w:rPr>
            </w:pPr>
          </w:p>
        </w:tc>
        <w:tc>
          <w:tcPr>
            <w:tcW w:w="2472" w:type="pct"/>
            <w:gridSpan w:val="5"/>
            <w:vMerge/>
          </w:tcPr>
          <w:p w14:paraId="4B06DC17" w14:textId="77777777" w:rsidR="0069207A" w:rsidRPr="007A6871" w:rsidRDefault="0069207A" w:rsidP="00D108E0">
            <w:pPr>
              <w:spacing w:before="120" w:after="120"/>
            </w:pPr>
          </w:p>
        </w:tc>
        <w:tc>
          <w:tcPr>
            <w:tcW w:w="960" w:type="pct"/>
          </w:tcPr>
          <w:p w14:paraId="547CBF45" w14:textId="171C351B" w:rsidR="0069207A" w:rsidRDefault="0069207A" w:rsidP="00D108E0">
            <w:pPr>
              <w:spacing w:before="120" w:after="120"/>
              <w:rPr>
                <w:bCs/>
                <w:color w:val="000000"/>
              </w:rPr>
            </w:pPr>
            <w:r>
              <w:rPr>
                <w:color w:val="000000"/>
              </w:rPr>
              <w:t>A member that can wait</w:t>
            </w:r>
            <w:r>
              <w:rPr>
                <w:b/>
                <w:color w:val="000000"/>
              </w:rPr>
              <w:t xml:space="preserve"> up to </w:t>
            </w:r>
            <w:r w:rsidR="007E0400">
              <w:rPr>
                <w:b/>
                <w:color w:val="000000"/>
              </w:rPr>
              <w:t>3</w:t>
            </w:r>
            <w:r>
              <w:rPr>
                <w:b/>
                <w:color w:val="000000"/>
              </w:rPr>
              <w:t xml:space="preserve"> business </w:t>
            </w:r>
            <w:r w:rsidR="0064473F">
              <w:rPr>
                <w:b/>
                <w:color w:val="000000"/>
              </w:rPr>
              <w:t>days</w:t>
            </w:r>
          </w:p>
          <w:p w14:paraId="3229DB36" w14:textId="77777777" w:rsidR="0069207A" w:rsidRDefault="0069207A" w:rsidP="00D108E0">
            <w:pPr>
              <w:spacing w:before="120" w:after="120"/>
            </w:pPr>
          </w:p>
        </w:tc>
        <w:tc>
          <w:tcPr>
            <w:tcW w:w="1304" w:type="pct"/>
          </w:tcPr>
          <w:p w14:paraId="7CF83982" w14:textId="18320DE7" w:rsidR="0069207A" w:rsidRDefault="0069207A" w:rsidP="00F945A9">
            <w:pPr>
              <w:numPr>
                <w:ilvl w:val="0"/>
                <w:numId w:val="57"/>
              </w:numPr>
              <w:spacing w:before="120" w:after="120"/>
            </w:pPr>
            <w:bookmarkStart w:id="63" w:name="OLE_LINK44"/>
            <w:r w:rsidRPr="005D72FD">
              <w:t>Advise the caller</w:t>
            </w:r>
            <w:r w:rsidR="00790521">
              <w:t xml:space="preserve">: </w:t>
            </w:r>
            <w:r>
              <w:rPr>
                <w:noProof/>
              </w:rPr>
              <w:drawing>
                <wp:inline distT="0" distB="0" distL="0" distR="0" wp14:anchorId="44C7621E" wp14:editId="699FB263">
                  <wp:extent cx="238125" cy="209550"/>
                  <wp:effectExtent l="0" t="0" r="9525" b="0"/>
                  <wp:docPr id="69" name="Picture 69" descr="Icon_-_Convers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_-_Convers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sidR="009E2384" w:rsidRPr="009E2384">
              <w:t>You will receive a callback (courtesy call) within 3 (three) business days</w:t>
            </w:r>
            <w:r w:rsidR="00D01223">
              <w:t>.</w:t>
            </w:r>
          </w:p>
          <w:bookmarkEnd w:id="63"/>
          <w:p w14:paraId="61363F9C" w14:textId="48BBE381" w:rsidR="0069207A" w:rsidRPr="007A6871" w:rsidRDefault="0069207A" w:rsidP="00F945A9">
            <w:pPr>
              <w:numPr>
                <w:ilvl w:val="0"/>
                <w:numId w:val="57"/>
              </w:numPr>
              <w:spacing w:before="120" w:after="120"/>
            </w:pPr>
            <w:r w:rsidRPr="007A6871">
              <w:rPr>
                <w:color w:val="000000"/>
              </w:rPr>
              <w:t>C</w:t>
            </w:r>
            <w:r w:rsidRPr="007A6871">
              <w:t xml:space="preserve">reate a Plan Benefit Override RM Task under the </w:t>
            </w:r>
            <w:r w:rsidRPr="007A6871">
              <w:rPr>
                <w:bCs/>
              </w:rPr>
              <w:t>specific member’s name</w:t>
            </w:r>
            <w:r w:rsidRPr="007A6871">
              <w:rPr>
                <w:b/>
              </w:rPr>
              <w:t xml:space="preserve"> </w:t>
            </w:r>
            <w:r w:rsidRPr="007A6871">
              <w:t>that needs the override for his or her medication</w:t>
            </w:r>
            <w:r w:rsidR="00CE58E1" w:rsidRPr="007A6871">
              <w:t xml:space="preserve">. </w:t>
            </w:r>
            <w:r w:rsidRPr="007A6871">
              <w:t xml:space="preserve">Refer to </w:t>
            </w:r>
            <w:hyperlink w:anchor="_Creating_a_PBO" w:history="1">
              <w:r w:rsidRPr="002807AC">
                <w:rPr>
                  <w:rStyle w:val="Hyperlink"/>
                </w:rPr>
                <w:t>Creating a PBO RM Task</w:t>
              </w:r>
            </w:hyperlink>
            <w:r w:rsidR="002E2A09" w:rsidRPr="002807AC">
              <w:rPr>
                <w:rStyle w:val="Hyperlink"/>
                <w:color w:val="auto"/>
                <w:u w:val="none"/>
              </w:rPr>
              <w:t>.</w:t>
            </w:r>
          </w:p>
        </w:tc>
      </w:tr>
      <w:tr w:rsidR="00AB46EF" w:rsidRPr="00531A05" w14:paraId="115A9309" w14:textId="77777777" w:rsidTr="00C01240">
        <w:trPr>
          <w:trHeight w:val="37"/>
        </w:trPr>
        <w:tc>
          <w:tcPr>
            <w:tcW w:w="264" w:type="pct"/>
            <w:vMerge/>
          </w:tcPr>
          <w:p w14:paraId="3D6C894F" w14:textId="77777777" w:rsidR="0069207A" w:rsidRPr="00531A05" w:rsidRDefault="0069207A" w:rsidP="00D108E0">
            <w:pPr>
              <w:spacing w:before="120" w:after="120"/>
              <w:jc w:val="center"/>
              <w:rPr>
                <w:b/>
                <w:bCs/>
              </w:rPr>
            </w:pPr>
          </w:p>
        </w:tc>
        <w:tc>
          <w:tcPr>
            <w:tcW w:w="2472" w:type="pct"/>
            <w:gridSpan w:val="5"/>
            <w:vMerge/>
          </w:tcPr>
          <w:p w14:paraId="07DC68A8" w14:textId="77777777" w:rsidR="0069207A" w:rsidRPr="007A6871" w:rsidRDefault="0069207A" w:rsidP="00D108E0">
            <w:pPr>
              <w:spacing w:before="120" w:after="120"/>
            </w:pPr>
          </w:p>
        </w:tc>
        <w:tc>
          <w:tcPr>
            <w:tcW w:w="960" w:type="pct"/>
          </w:tcPr>
          <w:p w14:paraId="3CA3AAC2" w14:textId="72A22D1A" w:rsidR="0069207A" w:rsidRDefault="0069207A" w:rsidP="00D108E0">
            <w:pPr>
              <w:spacing w:before="120" w:after="120"/>
              <w:rPr>
                <w:color w:val="000000"/>
              </w:rPr>
            </w:pPr>
            <w:r>
              <w:rPr>
                <w:color w:val="000000"/>
              </w:rPr>
              <w:t>A Pharmacy or Member that can NOT wait</w:t>
            </w:r>
            <w:r>
              <w:rPr>
                <w:b/>
                <w:color w:val="000000"/>
              </w:rPr>
              <w:t xml:space="preserve"> up to </w:t>
            </w:r>
            <w:r w:rsidR="00D01223">
              <w:rPr>
                <w:b/>
                <w:color w:val="000000"/>
              </w:rPr>
              <w:t>3</w:t>
            </w:r>
            <w:r w:rsidR="00E60083">
              <w:rPr>
                <w:b/>
                <w:color w:val="000000"/>
              </w:rPr>
              <w:t xml:space="preserve"> </w:t>
            </w:r>
            <w:r>
              <w:rPr>
                <w:b/>
                <w:color w:val="000000"/>
              </w:rPr>
              <w:t xml:space="preserve">business </w:t>
            </w:r>
            <w:r w:rsidR="0064473F">
              <w:rPr>
                <w:b/>
                <w:color w:val="000000"/>
              </w:rPr>
              <w:t>days</w:t>
            </w:r>
          </w:p>
          <w:p w14:paraId="6DDA9A88" w14:textId="77777777" w:rsidR="0069207A" w:rsidRDefault="0069207A" w:rsidP="00D108E0">
            <w:pPr>
              <w:spacing w:before="120" w:after="120"/>
              <w:rPr>
                <w:color w:val="000000"/>
              </w:rPr>
            </w:pPr>
          </w:p>
          <w:p w14:paraId="3FFEEC7E" w14:textId="22B81DA3" w:rsidR="0069207A" w:rsidRDefault="0069207A" w:rsidP="00D108E0">
            <w:pPr>
              <w:spacing w:before="120" w:after="120"/>
            </w:pPr>
            <w:r>
              <w:rPr>
                <w:b/>
                <w:bCs/>
                <w:color w:val="000000"/>
              </w:rPr>
              <w:t>Example</w:t>
            </w:r>
            <w:r w:rsidR="00790521">
              <w:rPr>
                <w:b/>
                <w:bCs/>
                <w:color w:val="000000"/>
              </w:rPr>
              <w:t xml:space="preserve">: </w:t>
            </w:r>
            <w:r>
              <w:rPr>
                <w:color w:val="000000"/>
              </w:rPr>
              <w:t xml:space="preserve">Member is out of </w:t>
            </w:r>
            <w:r w:rsidR="0064473F">
              <w:rPr>
                <w:color w:val="000000"/>
              </w:rPr>
              <w:t>medication,</w:t>
            </w:r>
            <w:r>
              <w:rPr>
                <w:color w:val="000000"/>
              </w:rPr>
              <w:t xml:space="preserve"> or it is an escalated call</w:t>
            </w:r>
            <w:r w:rsidR="002E2A09">
              <w:rPr>
                <w:color w:val="000000"/>
              </w:rPr>
              <w:t>.</w:t>
            </w:r>
          </w:p>
        </w:tc>
        <w:tc>
          <w:tcPr>
            <w:tcW w:w="1304" w:type="pct"/>
          </w:tcPr>
          <w:p w14:paraId="697BAFF0" w14:textId="4AB7D67B" w:rsidR="0069207A" w:rsidRDefault="0069207A" w:rsidP="00F945A9">
            <w:pPr>
              <w:pStyle w:val="ListParagraph"/>
              <w:numPr>
                <w:ilvl w:val="0"/>
                <w:numId w:val="58"/>
              </w:numPr>
              <w:spacing w:before="120" w:after="120"/>
            </w:pPr>
            <w:bookmarkStart w:id="64" w:name="OLE_LINK17"/>
            <w:r>
              <w:t xml:space="preserve">Contact the </w:t>
            </w:r>
            <w:hyperlink r:id="rId39" w:anchor="!/view?docid=9eef064d-c7d7-42f7-9026-1497496b4d51" w:history="1">
              <w:r w:rsidR="002F76A8">
                <w:rPr>
                  <w:rStyle w:val="Hyperlink"/>
                </w:rPr>
                <w:t>Senior Team (016311)</w:t>
              </w:r>
            </w:hyperlink>
            <w:r>
              <w:t xml:space="preserve"> to </w:t>
            </w:r>
            <w:r w:rsidR="006B485F">
              <w:t>for</w:t>
            </w:r>
            <w:r w:rsidR="004C2EB4" w:rsidRPr="004C2EB4">
              <w:t xml:space="preserve"> a procedural transfer</w:t>
            </w:r>
            <w:r w:rsidR="0008536D">
              <w:t xml:space="preserve"> to enter the override. </w:t>
            </w:r>
            <w:bookmarkEnd w:id="64"/>
          </w:p>
          <w:p w14:paraId="4D8B57EB" w14:textId="0C55ABA4" w:rsidR="0069207A" w:rsidRDefault="0069207A" w:rsidP="00D108E0">
            <w:pPr>
              <w:spacing w:before="120" w:after="120"/>
              <w:ind w:left="360"/>
              <w:textAlignment w:val="top"/>
            </w:pPr>
            <w:r>
              <w:rPr>
                <w:b/>
              </w:rPr>
              <w:t>Note</w:t>
            </w:r>
            <w:r w:rsidR="00790521">
              <w:rPr>
                <w:b/>
              </w:rPr>
              <w:t xml:space="preserve">: </w:t>
            </w:r>
            <w:r>
              <w:t xml:space="preserve">If </w:t>
            </w:r>
            <w:proofErr w:type="gramStart"/>
            <w:r>
              <w:t>Senior</w:t>
            </w:r>
            <w:proofErr w:type="gramEnd"/>
            <w:r>
              <w:t xml:space="preserve"> Team is unavailable, refer to a </w:t>
            </w:r>
            <w:r w:rsidR="009267F9">
              <w:t>supervisor</w:t>
            </w:r>
            <w:r>
              <w:t>.</w:t>
            </w:r>
          </w:p>
          <w:p w14:paraId="48D87E03" w14:textId="77777777" w:rsidR="0080026B" w:rsidRDefault="0080026B" w:rsidP="00D108E0">
            <w:pPr>
              <w:spacing w:before="120" w:after="120"/>
              <w:ind w:left="360"/>
              <w:textAlignment w:val="top"/>
            </w:pPr>
          </w:p>
          <w:p w14:paraId="2DA7970D" w14:textId="1224FEBC" w:rsidR="0069207A" w:rsidRDefault="0069207A" w:rsidP="00F945A9">
            <w:pPr>
              <w:pStyle w:val="ListParagraph"/>
              <w:numPr>
                <w:ilvl w:val="0"/>
                <w:numId w:val="58"/>
              </w:numPr>
              <w:spacing w:before="120" w:after="120"/>
              <w:textAlignment w:val="top"/>
            </w:pPr>
            <w:r>
              <w:t>Wait for the override to be entered then return to the caller and advise the member that he or she can contact the pharmacy to have the claim reprocessed and receive the prescription.</w:t>
            </w:r>
          </w:p>
        </w:tc>
      </w:tr>
    </w:tbl>
    <w:p w14:paraId="79384F9A" w14:textId="45E11B13" w:rsidR="00300C93" w:rsidRPr="00C83DA5" w:rsidRDefault="00B72219" w:rsidP="006A65A3">
      <w:pPr>
        <w:spacing w:before="120" w:after="120"/>
        <w:jc w:val="right"/>
        <w:rPr>
          <w:rStyle w:val="Hyperlink"/>
          <w:color w:val="auto"/>
          <w:u w:val="none"/>
        </w:rPr>
      </w:pPr>
      <w:hyperlink w:anchor="_High_Level_Process" w:history="1">
        <w:r w:rsidRPr="006E747A">
          <w:rPr>
            <w:rStyle w:val="Hyperlink"/>
          </w:rPr>
          <w:t>Return to High Level Process</w:t>
        </w:r>
      </w:hyperlink>
    </w:p>
    <w:p w14:paraId="01DCA2D8" w14:textId="52EA9770" w:rsidR="0004435E" w:rsidRPr="008E4F55" w:rsidRDefault="00D50144" w:rsidP="00D50144">
      <w:pPr>
        <w:spacing w:before="120" w:after="120"/>
        <w:jc w:val="right"/>
        <w:rPr>
          <w:color w:val="0000FF"/>
          <w:u w:val="single"/>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296708" w:rsidRPr="00DC296B" w14:paraId="63922D16" w14:textId="77777777" w:rsidTr="00A92777">
        <w:tc>
          <w:tcPr>
            <w:tcW w:w="5000" w:type="pct"/>
            <w:shd w:val="clear" w:color="auto" w:fill="BFBFBF" w:themeFill="background1" w:themeFillShade="BF"/>
          </w:tcPr>
          <w:p w14:paraId="085FF04B" w14:textId="4DA6799C" w:rsidR="00296708" w:rsidRPr="005D21B7" w:rsidRDefault="00C901D7" w:rsidP="00773507">
            <w:pPr>
              <w:pStyle w:val="Heading2"/>
              <w:spacing w:before="120" w:after="120"/>
            </w:pPr>
            <w:bookmarkStart w:id="65" w:name="_Creating_a_PBO"/>
            <w:bookmarkStart w:id="66" w:name="_Toc163650202"/>
            <w:bookmarkEnd w:id="65"/>
            <w:r>
              <w:t>Creating</w:t>
            </w:r>
            <w:r w:rsidRPr="000D6356">
              <w:t xml:space="preserve"> </w:t>
            </w:r>
            <w:r w:rsidR="00296708" w:rsidRPr="000D6356">
              <w:t>a PBO</w:t>
            </w:r>
            <w:r w:rsidR="00296708">
              <w:t xml:space="preserve"> RM </w:t>
            </w:r>
            <w:r w:rsidR="00296708" w:rsidRPr="004B413D">
              <w:t>Task</w:t>
            </w:r>
            <w:bookmarkEnd w:id="66"/>
          </w:p>
        </w:tc>
      </w:tr>
    </w:tbl>
    <w:p w14:paraId="2AFFAC2B" w14:textId="77777777" w:rsidR="00B96EBE" w:rsidRDefault="00B96EBE" w:rsidP="00D108E0">
      <w:pPr>
        <w:spacing w:before="120" w:after="120"/>
        <w:contextualSpacing/>
      </w:pPr>
    </w:p>
    <w:p w14:paraId="03942F60" w14:textId="0377EE5A" w:rsidR="00FB2973" w:rsidRDefault="00FB2973" w:rsidP="00D108E0">
      <w:pPr>
        <w:spacing w:before="120" w:after="120"/>
      </w:pPr>
      <w: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FB2973" w:rsidRPr="00BD5258" w14:paraId="4B6B3303" w14:textId="77777777" w:rsidTr="00D441D2">
        <w:tc>
          <w:tcPr>
            <w:tcW w:w="232" w:type="pct"/>
            <w:shd w:val="clear" w:color="auto" w:fill="D9D9D9" w:themeFill="background1" w:themeFillShade="D9"/>
          </w:tcPr>
          <w:p w14:paraId="66EA33FD" w14:textId="77777777" w:rsidR="00FB2973" w:rsidRPr="00BD5258" w:rsidRDefault="00FB2973" w:rsidP="00C54445">
            <w:pPr>
              <w:spacing w:before="120" w:after="120"/>
              <w:jc w:val="center"/>
            </w:pPr>
            <w:r w:rsidRPr="00BD5258">
              <w:rPr>
                <w:b/>
              </w:rPr>
              <w:t>Step</w:t>
            </w:r>
          </w:p>
        </w:tc>
        <w:tc>
          <w:tcPr>
            <w:tcW w:w="4768" w:type="pct"/>
            <w:shd w:val="clear" w:color="auto" w:fill="D9D9D9" w:themeFill="background1" w:themeFillShade="D9"/>
          </w:tcPr>
          <w:p w14:paraId="41D96101" w14:textId="77777777" w:rsidR="00FB2973" w:rsidRPr="00BD5258" w:rsidRDefault="00FB2973" w:rsidP="00C54445">
            <w:pPr>
              <w:spacing w:before="120" w:after="120"/>
              <w:jc w:val="center"/>
            </w:pPr>
            <w:r w:rsidRPr="00BD5258">
              <w:rPr>
                <w:b/>
              </w:rPr>
              <w:t>Action</w:t>
            </w:r>
          </w:p>
        </w:tc>
      </w:tr>
      <w:tr w:rsidR="00FB2973" w:rsidRPr="00BD5258" w14:paraId="04042D79" w14:textId="77777777" w:rsidTr="00D441D2">
        <w:tc>
          <w:tcPr>
            <w:tcW w:w="232" w:type="pct"/>
            <w:shd w:val="clear" w:color="auto" w:fill="auto"/>
          </w:tcPr>
          <w:p w14:paraId="6A90D726" w14:textId="77777777" w:rsidR="00FB2973" w:rsidRPr="000E5298" w:rsidRDefault="00FB2973" w:rsidP="00D108E0">
            <w:pPr>
              <w:spacing w:before="120" w:after="120"/>
              <w:jc w:val="center"/>
              <w:rPr>
                <w:b/>
              </w:rPr>
            </w:pPr>
            <w:r w:rsidRPr="000E5298">
              <w:rPr>
                <w:b/>
              </w:rPr>
              <w:t>1</w:t>
            </w:r>
          </w:p>
        </w:tc>
        <w:tc>
          <w:tcPr>
            <w:tcW w:w="4768" w:type="pct"/>
            <w:shd w:val="clear" w:color="auto" w:fill="auto"/>
          </w:tcPr>
          <w:p w14:paraId="738EC7F7" w14:textId="1567118D" w:rsidR="00FB2973" w:rsidRPr="00BD5258" w:rsidRDefault="00FB2973" w:rsidP="00D108E0">
            <w:pPr>
              <w:spacing w:before="120" w:after="120"/>
            </w:pPr>
            <w:r w:rsidRPr="00BD5258">
              <w:t xml:space="preserve">Access the </w:t>
            </w:r>
            <w:r w:rsidR="00DA5614" w:rsidRPr="00BD5258">
              <w:rPr>
                <w:noProof/>
              </w:rPr>
              <w:drawing>
                <wp:inline distT="0" distB="0" distL="0" distR="0" wp14:anchorId="47F3DCAC" wp14:editId="71659038">
                  <wp:extent cx="838200" cy="266700"/>
                  <wp:effectExtent l="0" t="0" r="0" b="0"/>
                  <wp:docPr id="11" name="Picture 11" descr="71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81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8200" cy="266700"/>
                          </a:xfrm>
                          <a:prstGeom prst="rect">
                            <a:avLst/>
                          </a:prstGeom>
                          <a:noFill/>
                          <a:ln>
                            <a:noFill/>
                          </a:ln>
                        </pic:spPr>
                      </pic:pic>
                    </a:graphicData>
                  </a:graphic>
                </wp:inline>
              </w:drawing>
            </w:r>
            <w:r w:rsidRPr="00BD5258">
              <w:t xml:space="preserve"> and create a New Resolution Manager Task</w:t>
            </w:r>
            <w:r w:rsidR="00CE58E1">
              <w:t xml:space="preserve">. </w:t>
            </w:r>
            <w:r w:rsidRPr="00BD5258">
              <w:t xml:space="preserve">Refer to </w:t>
            </w:r>
            <w:hyperlink r:id="rId41" w:anchor="!/view?docid=fc5cb591-e18b-40bb-b060-6e62794bb259" w:history="1">
              <w:r w:rsidR="00E45A66">
                <w:rPr>
                  <w:rStyle w:val="Hyperlink"/>
                </w:rPr>
                <w:t>PeopleSafe - Being a Power House - Submitting Resolution Manager Tasks (019151)</w:t>
              </w:r>
            </w:hyperlink>
            <w:r w:rsidR="000C05E6">
              <w:t>.</w:t>
            </w:r>
          </w:p>
          <w:p w14:paraId="479A42DF" w14:textId="77777777" w:rsidR="00FB2973" w:rsidRPr="00BD5258" w:rsidRDefault="00FB2973" w:rsidP="00D108E0">
            <w:pPr>
              <w:spacing w:before="120" w:after="120"/>
            </w:pPr>
          </w:p>
        </w:tc>
      </w:tr>
      <w:tr w:rsidR="00FB2973" w:rsidRPr="00BD5258" w14:paraId="244817F8" w14:textId="77777777" w:rsidTr="00D441D2">
        <w:tc>
          <w:tcPr>
            <w:tcW w:w="232" w:type="pct"/>
            <w:shd w:val="clear" w:color="auto" w:fill="auto"/>
          </w:tcPr>
          <w:p w14:paraId="2F5120DF" w14:textId="05000915" w:rsidR="00FB2973" w:rsidRPr="000E5298" w:rsidRDefault="00FB2973" w:rsidP="00D108E0">
            <w:pPr>
              <w:spacing w:before="120" w:after="120"/>
              <w:jc w:val="center"/>
              <w:rPr>
                <w:b/>
              </w:rPr>
            </w:pPr>
            <w:r w:rsidRPr="000E5298">
              <w:rPr>
                <w:b/>
              </w:rPr>
              <w:t>2</w:t>
            </w:r>
          </w:p>
        </w:tc>
        <w:tc>
          <w:tcPr>
            <w:tcW w:w="4768" w:type="pct"/>
            <w:shd w:val="clear" w:color="auto" w:fill="auto"/>
          </w:tcPr>
          <w:p w14:paraId="5666E167" w14:textId="77777777" w:rsidR="00FB2973" w:rsidRPr="00BD5258" w:rsidRDefault="00FB2973" w:rsidP="00D108E0">
            <w:pPr>
              <w:spacing w:before="120" w:after="120"/>
            </w:pPr>
            <w:r w:rsidRPr="00BD5258">
              <w:t>Enter a Plan Benefit Override RM Task as follows:</w:t>
            </w:r>
          </w:p>
          <w:p w14:paraId="43E216D1" w14:textId="06943702" w:rsidR="00FB2973" w:rsidRPr="00BD5258" w:rsidRDefault="00FB2973" w:rsidP="00D108E0">
            <w:pPr>
              <w:numPr>
                <w:ilvl w:val="0"/>
                <w:numId w:val="22"/>
              </w:numPr>
              <w:spacing w:before="120" w:after="120"/>
              <w:rPr>
                <w:b/>
              </w:rPr>
            </w:pPr>
            <w:r w:rsidRPr="00BD5258">
              <w:rPr>
                <w:b/>
              </w:rPr>
              <w:t>Task Category</w:t>
            </w:r>
            <w:r w:rsidR="00790521">
              <w:rPr>
                <w:b/>
              </w:rPr>
              <w:t xml:space="preserve">: </w:t>
            </w:r>
            <w:r w:rsidRPr="00BD5258">
              <w:t>Plan Design</w:t>
            </w:r>
            <w:r w:rsidRPr="00BD5258">
              <w:rPr>
                <w:b/>
              </w:rPr>
              <w:t xml:space="preserve"> </w:t>
            </w:r>
          </w:p>
          <w:p w14:paraId="53922711" w14:textId="7F0EF953" w:rsidR="00FB2973" w:rsidRPr="00BD5258" w:rsidRDefault="00FB2973" w:rsidP="00D108E0">
            <w:pPr>
              <w:numPr>
                <w:ilvl w:val="0"/>
                <w:numId w:val="22"/>
              </w:numPr>
              <w:spacing w:before="120" w:after="120"/>
              <w:rPr>
                <w:b/>
              </w:rPr>
            </w:pPr>
            <w:r w:rsidRPr="00BD5258">
              <w:rPr>
                <w:b/>
              </w:rPr>
              <w:t>Task Type</w:t>
            </w:r>
            <w:r w:rsidR="00790521">
              <w:rPr>
                <w:b/>
              </w:rPr>
              <w:t xml:space="preserve">: </w:t>
            </w:r>
            <w:r w:rsidRPr="00BD5258">
              <w:t>Plan Benefit Override</w:t>
            </w:r>
            <w:r w:rsidRPr="00BD5258">
              <w:rPr>
                <w:b/>
              </w:rPr>
              <w:t xml:space="preserve"> </w:t>
            </w:r>
          </w:p>
          <w:p w14:paraId="28F19A88" w14:textId="7C7FEECB" w:rsidR="00FB2973" w:rsidRPr="00BD5258" w:rsidRDefault="00FB2973" w:rsidP="00D108E0">
            <w:pPr>
              <w:numPr>
                <w:ilvl w:val="0"/>
                <w:numId w:val="22"/>
              </w:numPr>
              <w:spacing w:before="120" w:after="120"/>
            </w:pPr>
            <w:r w:rsidRPr="00BD5258">
              <w:rPr>
                <w:b/>
              </w:rPr>
              <w:t>Queue</w:t>
            </w:r>
            <w:r w:rsidR="00790521">
              <w:rPr>
                <w:b/>
              </w:rPr>
              <w:t xml:space="preserve">: </w:t>
            </w:r>
            <w:r w:rsidRPr="00BD5258">
              <w:t xml:space="preserve">CC Internal Processes - Client Support </w:t>
            </w:r>
          </w:p>
          <w:p w14:paraId="57C227B3" w14:textId="77777777" w:rsidR="00FB2973" w:rsidRPr="00BD5258" w:rsidRDefault="00FB2973" w:rsidP="00D108E0">
            <w:pPr>
              <w:spacing w:before="120" w:after="120"/>
              <w:ind w:left="360"/>
            </w:pPr>
          </w:p>
          <w:p w14:paraId="4E79E521" w14:textId="77777777" w:rsidR="00FB2973" w:rsidRPr="00BD5258" w:rsidRDefault="00FB2973" w:rsidP="00D108E0">
            <w:pPr>
              <w:spacing w:before="120" w:after="120"/>
            </w:pPr>
            <w:r w:rsidRPr="00BD5258">
              <w:t xml:space="preserve">In the </w:t>
            </w:r>
            <w:r w:rsidRPr="00BD5258">
              <w:rPr>
                <w:b/>
              </w:rPr>
              <w:t xml:space="preserve">Notes </w:t>
            </w:r>
            <w:r w:rsidRPr="00BD5258">
              <w:t>field:</w:t>
            </w:r>
          </w:p>
          <w:p w14:paraId="3557FA6E" w14:textId="2F23CE7E" w:rsidR="00FB2973" w:rsidRPr="00BD5258" w:rsidRDefault="00CA11CA" w:rsidP="00D108E0">
            <w:pPr>
              <w:numPr>
                <w:ilvl w:val="0"/>
                <w:numId w:val="24"/>
              </w:numPr>
              <w:spacing w:before="120" w:after="120"/>
            </w:pPr>
            <w:r>
              <w:t>Add</w:t>
            </w:r>
            <w:r w:rsidRPr="00BD5258">
              <w:t xml:space="preserve"> </w:t>
            </w:r>
            <w:r w:rsidR="00FB2973" w:rsidRPr="00BD5258">
              <w:t xml:space="preserve">the reason </w:t>
            </w:r>
            <w:r w:rsidR="00DD0446">
              <w:t xml:space="preserve">why </w:t>
            </w:r>
            <w:r w:rsidR="00FB2973" w:rsidRPr="00BD5258">
              <w:t xml:space="preserve">you are </w:t>
            </w:r>
            <w:r w:rsidR="00840BF0">
              <w:t>submitting</w:t>
            </w:r>
            <w:r w:rsidR="00DD0446" w:rsidRPr="00BD5258">
              <w:t xml:space="preserve"> </w:t>
            </w:r>
            <w:r w:rsidR="00FB2973" w:rsidRPr="00BD5258">
              <w:t>the RM Task</w:t>
            </w:r>
            <w:r w:rsidR="008C3FF0">
              <w:t>.</w:t>
            </w:r>
            <w:r w:rsidR="00FB2973" w:rsidRPr="00BD5258">
              <w:t xml:space="preserve"> (</w:t>
            </w:r>
            <w:r w:rsidR="008B7EF6" w:rsidRPr="008B7EF6">
              <w:rPr>
                <w:b/>
                <w:bCs/>
              </w:rPr>
              <w:t>Example</w:t>
            </w:r>
            <w:r w:rsidR="008B7EF6">
              <w:rPr>
                <w:b/>
                <w:bCs/>
              </w:rPr>
              <w:t>s</w:t>
            </w:r>
            <w:r w:rsidR="00790521">
              <w:rPr>
                <w:b/>
                <w:bCs/>
              </w:rPr>
              <w:t xml:space="preserve">: </w:t>
            </w:r>
            <w:r w:rsidR="00FB2973" w:rsidRPr="00BD5258">
              <w:t>I am not trained to enter PBOs</w:t>
            </w:r>
            <w:r w:rsidR="00840BF0" w:rsidRPr="00BD5258">
              <w:t xml:space="preserve"> </w:t>
            </w:r>
            <w:r w:rsidR="008C3FF0">
              <w:t>OR</w:t>
            </w:r>
            <w:r w:rsidR="00840BF0">
              <w:t xml:space="preserve"> Requires</w:t>
            </w:r>
            <w:r w:rsidR="00840BF0" w:rsidRPr="00BD5258">
              <w:t xml:space="preserve"> </w:t>
            </w:r>
            <w:r w:rsidR="00FB2973" w:rsidRPr="00BD5258">
              <w:t xml:space="preserve">AM approval) </w:t>
            </w:r>
          </w:p>
          <w:p w14:paraId="0B2F26D4" w14:textId="77777777" w:rsidR="00FB2973" w:rsidRPr="00BD5258" w:rsidRDefault="00FB2973" w:rsidP="00D108E0">
            <w:pPr>
              <w:numPr>
                <w:ilvl w:val="0"/>
                <w:numId w:val="24"/>
              </w:numPr>
              <w:spacing w:before="120" w:after="120"/>
            </w:pPr>
            <w:r w:rsidRPr="00BD5258">
              <w:t>Provide the day supply the member has on hand in the task notes to ensure that the task is worked correctly.</w:t>
            </w:r>
          </w:p>
          <w:p w14:paraId="079CC542" w14:textId="7BF03516" w:rsidR="00FB2973" w:rsidRPr="00BD5258" w:rsidRDefault="00CA11CA" w:rsidP="00D108E0">
            <w:pPr>
              <w:numPr>
                <w:ilvl w:val="0"/>
                <w:numId w:val="24"/>
              </w:numPr>
              <w:spacing w:before="120" w:after="120"/>
            </w:pPr>
            <w:r>
              <w:rPr>
                <w:color w:val="000000"/>
              </w:rPr>
              <w:t>R</w:t>
            </w:r>
            <w:r w:rsidR="00FB2973" w:rsidRPr="00BD5258">
              <w:rPr>
                <w:color w:val="000000"/>
              </w:rPr>
              <w:t>efer to</w:t>
            </w:r>
            <w:r w:rsidR="00FB2973" w:rsidRPr="00BD5258">
              <w:t xml:space="preserve"> </w:t>
            </w:r>
            <w:hyperlink w:anchor="_Override_Reference_Table" w:history="1">
              <w:r w:rsidR="00FB2973" w:rsidRPr="00BD5258">
                <w:rPr>
                  <w:rStyle w:val="Hyperlink"/>
                </w:rPr>
                <w:t>Override Reference Table</w:t>
              </w:r>
            </w:hyperlink>
            <w:r w:rsidR="00FB2973" w:rsidRPr="00BD5258">
              <w:t xml:space="preserve"> </w:t>
            </w:r>
            <w:r w:rsidR="00FB2973" w:rsidRPr="00BD5258">
              <w:rPr>
                <w:color w:val="000000"/>
              </w:rPr>
              <w:t>for specific override RM task requirements.</w:t>
            </w:r>
          </w:p>
        </w:tc>
      </w:tr>
    </w:tbl>
    <w:p w14:paraId="4662F402" w14:textId="77777777" w:rsidR="00165A5A" w:rsidRDefault="00165A5A" w:rsidP="006A65A3">
      <w:pPr>
        <w:spacing w:before="120" w:after="120"/>
        <w:rPr>
          <w:b/>
        </w:rPr>
      </w:pPr>
    </w:p>
    <w:p w14:paraId="5D37B955" w14:textId="311501C2" w:rsidR="00165A5A" w:rsidRDefault="00165A5A" w:rsidP="00D108E0">
      <w:pPr>
        <w:spacing w:before="120" w:after="120"/>
      </w:pPr>
      <w:r w:rsidRPr="00165A5A">
        <w:rPr>
          <w:b/>
        </w:rPr>
        <w:t>For early refills at Mail Order</w:t>
      </w:r>
      <w:r w:rsidRPr="00165A5A">
        <w:t xml:space="preserve">, proceed to </w:t>
      </w:r>
      <w:hyperlink w:anchor="EarlyRefillMailOrderStep8" w:history="1">
        <w:r w:rsidRPr="00165A5A">
          <w:rPr>
            <w:rStyle w:val="Hyperlink"/>
          </w:rPr>
          <w:t>Early Refills - Mail Order Step 8</w:t>
        </w:r>
      </w:hyperlink>
      <w:r>
        <w:t xml:space="preserve"> after entering the PBO RM Task</w:t>
      </w:r>
      <w:r w:rsidRPr="00165A5A">
        <w:t>.</w:t>
      </w:r>
    </w:p>
    <w:p w14:paraId="3DCDCC18" w14:textId="77777777" w:rsidR="00512A0A" w:rsidRDefault="00512A0A" w:rsidP="00D108E0">
      <w:pPr>
        <w:spacing w:before="120" w:after="120"/>
        <w:jc w:val="center"/>
        <w:rPr>
          <w:color w:val="000000"/>
        </w:rPr>
      </w:pPr>
    </w:p>
    <w:p w14:paraId="1B1B82DF" w14:textId="4F771136" w:rsidR="00A97071" w:rsidRDefault="0038187D" w:rsidP="00D108E0">
      <w:pPr>
        <w:spacing w:before="120" w:after="120"/>
        <w:jc w:val="center"/>
        <w:rPr>
          <w:color w:val="000000"/>
        </w:rPr>
      </w:pPr>
      <w:r>
        <w:rPr>
          <w:noProof/>
        </w:rPr>
        <w:drawing>
          <wp:inline distT="0" distB="0" distL="0" distR="0" wp14:anchorId="3B11E2BB" wp14:editId="3833FC66">
            <wp:extent cx="5523809" cy="396190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809" cy="3961905"/>
                    </a:xfrm>
                    <a:prstGeom prst="rect">
                      <a:avLst/>
                    </a:prstGeom>
                  </pic:spPr>
                </pic:pic>
              </a:graphicData>
            </a:graphic>
          </wp:inline>
        </w:drawing>
      </w:r>
    </w:p>
    <w:p w14:paraId="6B7F8735" w14:textId="162504CE" w:rsidR="00512A0A" w:rsidRPr="00512A0A" w:rsidRDefault="00512A0A" w:rsidP="00D108E0">
      <w:pPr>
        <w:spacing w:before="120" w:after="120"/>
        <w:jc w:val="center"/>
        <w:rPr>
          <w:b/>
          <w:color w:val="000000"/>
        </w:rPr>
      </w:pPr>
      <w:r>
        <w:rPr>
          <w:b/>
          <w:color w:val="000000"/>
        </w:rPr>
        <w:t>PBO RM Task</w:t>
      </w:r>
    </w:p>
    <w:p w14:paraId="1672DCC4" w14:textId="435D6488" w:rsidR="00FA7494" w:rsidRDefault="00DB5906" w:rsidP="00D108E0">
      <w:pPr>
        <w:spacing w:before="120" w:after="120"/>
        <w:rPr>
          <w:color w:val="000000"/>
        </w:rPr>
      </w:pPr>
      <w:r>
        <w:rPr>
          <w:color w:val="000000"/>
        </w:rPr>
        <w:t xml:space="preserve"> </w:t>
      </w:r>
    </w:p>
    <w:p w14:paraId="48712DFD" w14:textId="0480B771" w:rsidR="000C04D4" w:rsidRPr="00C702D0" w:rsidRDefault="00C702D0" w:rsidP="00F945A9">
      <w:pPr>
        <w:pStyle w:val="ListParagraph"/>
        <w:numPr>
          <w:ilvl w:val="0"/>
          <w:numId w:val="55"/>
        </w:numPr>
        <w:spacing w:before="120" w:after="120"/>
        <w:rPr>
          <w:bCs/>
        </w:rPr>
      </w:pPr>
      <w:r>
        <w:rPr>
          <w:noProof/>
        </w:rPr>
        <w:drawing>
          <wp:inline distT="0" distB="0" distL="0" distR="0" wp14:anchorId="74FD99DD" wp14:editId="0EFC3905">
            <wp:extent cx="247685" cy="209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rsidRPr="00C702D0">
        <w:rPr>
          <w:bCs/>
          <w:color w:val="000000"/>
        </w:rPr>
        <w:t xml:space="preserve"> </w:t>
      </w:r>
      <w:r w:rsidR="00296708" w:rsidRPr="00C702D0">
        <w:rPr>
          <w:bCs/>
          <w:color w:val="000000"/>
        </w:rPr>
        <w:t xml:space="preserve">Do not create callback tasks when submitting PBO tasks. Callbacks are automatic once the PBO has been </w:t>
      </w:r>
      <w:r w:rsidR="00DF0F54" w:rsidRPr="00C702D0">
        <w:rPr>
          <w:bCs/>
          <w:color w:val="000000"/>
        </w:rPr>
        <w:t xml:space="preserve">completed to advise </w:t>
      </w:r>
      <w:proofErr w:type="gramStart"/>
      <w:r w:rsidR="00DF0F54" w:rsidRPr="00C702D0">
        <w:rPr>
          <w:bCs/>
          <w:color w:val="000000"/>
        </w:rPr>
        <w:t>member</w:t>
      </w:r>
      <w:proofErr w:type="gramEnd"/>
      <w:r w:rsidR="00DF0F54" w:rsidRPr="00C702D0">
        <w:rPr>
          <w:bCs/>
          <w:color w:val="000000"/>
        </w:rPr>
        <w:t xml:space="preserve"> if it has been approved or denied</w:t>
      </w:r>
      <w:r w:rsidR="00114811">
        <w:rPr>
          <w:bCs/>
          <w:color w:val="000000"/>
        </w:rPr>
        <w:t>.</w:t>
      </w:r>
    </w:p>
    <w:p w14:paraId="38FE0C1E" w14:textId="27801110" w:rsidR="00177555" w:rsidRPr="002C13C3" w:rsidRDefault="00296708" w:rsidP="00F945A9">
      <w:pPr>
        <w:pStyle w:val="ListParagraph"/>
        <w:numPr>
          <w:ilvl w:val="0"/>
          <w:numId w:val="55"/>
        </w:numPr>
        <w:spacing w:before="120" w:after="120"/>
      </w:pPr>
      <w:r w:rsidRPr="00C702D0">
        <w:rPr>
          <w:bCs/>
          <w:color w:val="000000"/>
        </w:rPr>
        <w:t>Never use the queue PHD-</w:t>
      </w:r>
      <w:r w:rsidRPr="00C702D0">
        <w:rPr>
          <w:bCs/>
        </w:rPr>
        <w:t>Assist Line Team</w:t>
      </w:r>
      <w:r w:rsidR="00CE58E1" w:rsidRPr="00C702D0">
        <w:rPr>
          <w:bCs/>
          <w:color w:val="000000"/>
        </w:rPr>
        <w:t>.</w:t>
      </w:r>
      <w:r w:rsidR="00CE58E1" w:rsidRPr="00C702D0">
        <w:rPr>
          <w:bCs/>
          <w:noProof/>
        </w:rPr>
        <w:t xml:space="preserve"> </w:t>
      </w:r>
      <w:r w:rsidR="00177555" w:rsidRPr="00C702D0">
        <w:rPr>
          <w:bCs/>
          <w:noProof/>
          <w:color w:val="000000"/>
        </w:rPr>
        <w:t>Do Not Use if member is in urgent</w:t>
      </w:r>
      <w:r w:rsidR="00177555" w:rsidRPr="00C702D0">
        <w:rPr>
          <w:noProof/>
          <w:color w:val="000000"/>
        </w:rPr>
        <w:t xml:space="preserve"> need of Rx</w:t>
      </w:r>
      <w:r w:rsidR="008B7EF6" w:rsidRPr="00C702D0">
        <w:rPr>
          <w:noProof/>
          <w:color w:val="000000"/>
        </w:rPr>
        <w:t xml:space="preserve"> </w:t>
      </w:r>
      <w:r w:rsidR="00177555" w:rsidRPr="00C702D0">
        <w:rPr>
          <w:noProof/>
          <w:color w:val="000000"/>
        </w:rPr>
        <w:t xml:space="preserve">TAT is </w:t>
      </w:r>
      <w:r w:rsidR="0069497C">
        <w:rPr>
          <w:noProof/>
          <w:color w:val="000000"/>
        </w:rPr>
        <w:t>3</w:t>
      </w:r>
      <w:r w:rsidR="004E50EB" w:rsidRPr="00C702D0">
        <w:rPr>
          <w:noProof/>
          <w:color w:val="000000"/>
        </w:rPr>
        <w:t xml:space="preserve"> </w:t>
      </w:r>
      <w:r w:rsidR="00177555" w:rsidRPr="00C702D0">
        <w:rPr>
          <w:noProof/>
          <w:color w:val="000000"/>
        </w:rPr>
        <w:t xml:space="preserve">business days. Contact </w:t>
      </w:r>
      <w:r w:rsidR="008B7EF6" w:rsidRPr="00C702D0">
        <w:rPr>
          <w:noProof/>
          <w:color w:val="000000"/>
        </w:rPr>
        <w:t xml:space="preserve">the </w:t>
      </w:r>
      <w:hyperlink r:id="rId44" w:anchor="!/view?docid=9eef064d-c7d7-42f7-9026-1497496b4d51" w:history="1">
        <w:r w:rsidR="00A551C6">
          <w:rPr>
            <w:rStyle w:val="Hyperlink"/>
          </w:rPr>
          <w:t>Senior Team (016311)</w:t>
        </w:r>
      </w:hyperlink>
      <w:r w:rsidR="00177555" w:rsidRPr="00C702D0">
        <w:rPr>
          <w:noProof/>
          <w:color w:val="000000"/>
        </w:rPr>
        <w:t xml:space="preserve"> if member is out or almost in need of Rx. </w:t>
      </w:r>
      <w:r w:rsidR="008B7EF6" w:rsidRPr="00C702D0">
        <w:rPr>
          <w:noProof/>
          <w:color w:val="000000"/>
        </w:rPr>
        <w:t xml:space="preserve"> </w:t>
      </w:r>
    </w:p>
    <w:p w14:paraId="6F2764A4" w14:textId="77777777" w:rsidR="00866E2F" w:rsidRDefault="00866E2F" w:rsidP="00D108E0">
      <w:pPr>
        <w:spacing w:before="120" w:after="120"/>
      </w:pPr>
    </w:p>
    <w:p w14:paraId="1B2B175B" w14:textId="374E3409" w:rsidR="00866E2F" w:rsidRPr="00C702D0" w:rsidRDefault="007B7853" w:rsidP="00D108E0">
      <w:pPr>
        <w:spacing w:before="120" w:after="120"/>
      </w:pPr>
      <w:r w:rsidRPr="002C13C3">
        <w:rPr>
          <w:b/>
          <w:bCs/>
        </w:rPr>
        <w:t>N</w:t>
      </w:r>
      <w:r w:rsidR="00E8058C" w:rsidRPr="002C13C3">
        <w:rPr>
          <w:b/>
          <w:bCs/>
        </w:rPr>
        <w:t>ote</w:t>
      </w:r>
      <w:r w:rsidR="00790521">
        <w:rPr>
          <w:b/>
          <w:bCs/>
        </w:rPr>
        <w:t xml:space="preserve">: </w:t>
      </w:r>
      <w:r>
        <w:t>The contact and contact number fields are the member’s information</w:t>
      </w:r>
      <w:r w:rsidR="00E8058C">
        <w:t>.</w:t>
      </w:r>
    </w:p>
    <w:p w14:paraId="426F9459" w14:textId="77777777" w:rsidR="00A474C1" w:rsidRDefault="00A474C1" w:rsidP="006A65A3">
      <w:pPr>
        <w:spacing w:before="120" w:after="120"/>
        <w:rPr>
          <w:rStyle w:val="Hyperlink"/>
        </w:rPr>
      </w:pPr>
      <w:bookmarkStart w:id="67" w:name="_COVID-19__Early"/>
      <w:bookmarkStart w:id="68" w:name="_COVID-19_Early_Refill"/>
      <w:bookmarkEnd w:id="67"/>
      <w:bookmarkEnd w:id="68"/>
    </w:p>
    <w:p w14:paraId="4CA74CE1" w14:textId="0CC08685" w:rsidR="00FC3A64" w:rsidRDefault="00D50144" w:rsidP="00D50144">
      <w:pPr>
        <w:spacing w:before="120" w:after="120"/>
        <w:jc w:val="right"/>
        <w:rPr>
          <w:rStyle w:val="Hyperlink"/>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C3A64" w:rsidRPr="00DC296B" w14:paraId="4D0441AD" w14:textId="77777777" w:rsidTr="00A92777">
        <w:tc>
          <w:tcPr>
            <w:tcW w:w="5000" w:type="pct"/>
            <w:shd w:val="clear" w:color="auto" w:fill="BFBFBF" w:themeFill="background1" w:themeFillShade="BF"/>
          </w:tcPr>
          <w:p w14:paraId="493D3AC4" w14:textId="7DBBF18F" w:rsidR="00FC3A64" w:rsidRPr="004B413D" w:rsidRDefault="00FC3A64" w:rsidP="00773507">
            <w:pPr>
              <w:pStyle w:val="Heading2"/>
              <w:spacing w:before="120" w:after="120"/>
            </w:pPr>
            <w:bookmarkStart w:id="69" w:name="_Toc46832865"/>
            <w:bookmarkStart w:id="70" w:name="_Toc163650203"/>
            <w:r>
              <w:t>Disaster Relief Override</w:t>
            </w:r>
            <w:bookmarkEnd w:id="69"/>
            <w:bookmarkEnd w:id="70"/>
          </w:p>
        </w:tc>
      </w:tr>
    </w:tbl>
    <w:p w14:paraId="5AEAACA5" w14:textId="7DE7323D" w:rsidR="00703F8F" w:rsidRDefault="00703F8F" w:rsidP="00F945A9">
      <w:pPr>
        <w:pStyle w:val="ListParagraph"/>
        <w:numPr>
          <w:ilvl w:val="0"/>
          <w:numId w:val="44"/>
        </w:numPr>
        <w:spacing w:before="120" w:after="120" w:line="276" w:lineRule="atLeast"/>
        <w:ind w:left="446"/>
        <w:rPr>
          <w:bCs/>
          <w:color w:val="000000"/>
        </w:rPr>
      </w:pPr>
      <w:r>
        <w:rPr>
          <w:bCs/>
          <w:color w:val="000000"/>
        </w:rPr>
        <w:t>This is to be used only when the Government has issued a State of Emergency (</w:t>
      </w:r>
      <w:r w:rsidR="00E71C3D" w:rsidRPr="00A050DA">
        <w:rPr>
          <w:b/>
          <w:color w:val="000000"/>
        </w:rPr>
        <w:t>Example</w:t>
      </w:r>
      <w:r w:rsidR="00790521">
        <w:rPr>
          <w:b/>
          <w:color w:val="000000"/>
        </w:rPr>
        <w:t xml:space="preserve">: </w:t>
      </w:r>
      <w:r>
        <w:rPr>
          <w:bCs/>
          <w:color w:val="000000"/>
        </w:rPr>
        <w:t>Natural Disaster).</w:t>
      </w:r>
    </w:p>
    <w:p w14:paraId="712CEB2E" w14:textId="5861C305" w:rsidR="00E758CB" w:rsidRDefault="00FC3A64" w:rsidP="00F945A9">
      <w:pPr>
        <w:pStyle w:val="ListParagraph"/>
        <w:numPr>
          <w:ilvl w:val="0"/>
          <w:numId w:val="44"/>
        </w:numPr>
        <w:spacing w:before="120" w:after="120" w:line="276" w:lineRule="atLeast"/>
        <w:ind w:left="446"/>
        <w:rPr>
          <w:b/>
          <w:bCs/>
          <w:color w:val="000000"/>
        </w:rPr>
      </w:pPr>
      <w:proofErr w:type="spellStart"/>
      <w:r w:rsidRPr="00993A3C">
        <w:rPr>
          <w:color w:val="000000"/>
        </w:rPr>
        <w:t>SCC13</w:t>
      </w:r>
      <w:proofErr w:type="spellEnd"/>
      <w:r w:rsidRPr="00993A3C">
        <w:rPr>
          <w:color w:val="000000"/>
        </w:rPr>
        <w:t xml:space="preserve"> is available in 50 states, District of </w:t>
      </w:r>
      <w:r w:rsidR="00C951C8" w:rsidRPr="00993A3C">
        <w:rPr>
          <w:color w:val="000000"/>
        </w:rPr>
        <w:t>Columbia,</w:t>
      </w:r>
      <w:r w:rsidRPr="00993A3C">
        <w:rPr>
          <w:color w:val="000000"/>
        </w:rPr>
        <w:t> and Puerto Rico</w:t>
      </w:r>
      <w:r w:rsidR="00CE58E1" w:rsidRPr="00993A3C">
        <w:rPr>
          <w:color w:val="000000"/>
        </w:rPr>
        <w:t xml:space="preserve">. </w:t>
      </w:r>
      <w:r w:rsidRPr="00367324">
        <w:rPr>
          <w:color w:val="000000"/>
        </w:rPr>
        <w:t xml:space="preserve">This does NOT apply to </w:t>
      </w:r>
      <w:r w:rsidR="0064473F" w:rsidRPr="00367324">
        <w:rPr>
          <w:color w:val="000000"/>
        </w:rPr>
        <w:t>non-Maintenance</w:t>
      </w:r>
      <w:r w:rsidRPr="00367324">
        <w:rPr>
          <w:color w:val="000000"/>
        </w:rPr>
        <w:t xml:space="preserve"> medications.</w:t>
      </w:r>
    </w:p>
    <w:p w14:paraId="43FCD708" w14:textId="2AEE4B53" w:rsidR="00FC3A64" w:rsidRPr="00E758CB" w:rsidRDefault="00FC3A64" w:rsidP="00F945A9">
      <w:pPr>
        <w:pStyle w:val="ListParagraph"/>
        <w:numPr>
          <w:ilvl w:val="0"/>
          <w:numId w:val="44"/>
        </w:numPr>
        <w:spacing w:before="120" w:after="120" w:line="276" w:lineRule="atLeast"/>
        <w:ind w:left="446"/>
        <w:rPr>
          <w:b/>
          <w:bCs/>
          <w:color w:val="000000"/>
        </w:rPr>
      </w:pPr>
      <w:r w:rsidRPr="00E758CB">
        <w:t>This refill-too-soon override will apply to all states</w:t>
      </w:r>
      <w:r w:rsidRPr="00E758CB">
        <w:rPr>
          <w:b/>
          <w:bCs/>
        </w:rPr>
        <w:t xml:space="preserve"> </w:t>
      </w:r>
      <w:r w:rsidRPr="00E758CB">
        <w:rPr>
          <w:bCs/>
        </w:rPr>
        <w:t xml:space="preserve">including </w:t>
      </w:r>
      <w:proofErr w:type="gramStart"/>
      <w:r w:rsidRPr="00E758CB">
        <w:rPr>
          <w:bCs/>
        </w:rPr>
        <w:t>District</w:t>
      </w:r>
      <w:proofErr w:type="gramEnd"/>
      <w:r w:rsidRPr="00E758CB">
        <w:rPr>
          <w:bCs/>
        </w:rPr>
        <w:t xml:space="preserve"> of Columbia and Puerto Rico</w:t>
      </w:r>
      <w:r w:rsidR="00CE58E1" w:rsidRPr="00E758CB">
        <w:rPr>
          <w:bCs/>
        </w:rPr>
        <w:t>.</w:t>
      </w:r>
      <w:r w:rsidR="00CE58E1" w:rsidRPr="00E758CB">
        <w:t xml:space="preserve"> </w:t>
      </w:r>
    </w:p>
    <w:p w14:paraId="55D238D4" w14:textId="77777777" w:rsidR="00FC3A64" w:rsidRPr="001411DF" w:rsidRDefault="00FC3A64" w:rsidP="00F945A9">
      <w:pPr>
        <w:pStyle w:val="ListParagraph"/>
        <w:numPr>
          <w:ilvl w:val="0"/>
          <w:numId w:val="43"/>
        </w:numPr>
        <w:spacing w:before="120" w:after="120" w:line="276" w:lineRule="auto"/>
        <w:ind w:left="446"/>
        <w:rPr>
          <w:color w:val="000000"/>
        </w:rPr>
      </w:pPr>
      <w:r w:rsidRPr="001411DF">
        <w:rPr>
          <w:bCs/>
          <w:color w:val="000000"/>
        </w:rPr>
        <w:t>This applies to all Commercial, Exchange and Medicare Part D plans that have opted to implement the refill-too-soon override</w:t>
      </w:r>
      <w:r w:rsidRPr="001411DF">
        <w:rPr>
          <w:color w:val="000000"/>
        </w:rPr>
        <w:t xml:space="preserve">. </w:t>
      </w:r>
    </w:p>
    <w:p w14:paraId="7CDAFE92" w14:textId="2EE70E61" w:rsidR="00FC3A64" w:rsidRDefault="00FC3A64" w:rsidP="00F945A9">
      <w:pPr>
        <w:pStyle w:val="ListParagraph"/>
        <w:numPr>
          <w:ilvl w:val="0"/>
          <w:numId w:val="43"/>
        </w:numPr>
        <w:spacing w:before="120" w:after="120" w:line="276" w:lineRule="auto"/>
        <w:ind w:left="446"/>
        <w:rPr>
          <w:color w:val="000000"/>
        </w:rPr>
      </w:pPr>
      <w:r w:rsidRPr="001411DF">
        <w:rPr>
          <w:color w:val="000000"/>
        </w:rPr>
        <w:t>We are prepared to implement this for Medicaid members, subject to a client’s determination that the applicable state allows this action. </w:t>
      </w:r>
    </w:p>
    <w:p w14:paraId="75C59AB8" w14:textId="60E255A6" w:rsidR="00DD0446" w:rsidRPr="00A050DA" w:rsidRDefault="00DD0446" w:rsidP="00D108E0">
      <w:pPr>
        <w:spacing w:before="120" w:after="120"/>
        <w:rPr>
          <w:bCs/>
          <w:color w:val="000000"/>
        </w:rPr>
      </w:pPr>
      <w:r w:rsidRPr="00A050DA">
        <w:rPr>
          <w:bCs/>
          <w:color w:val="000000"/>
        </w:rPr>
        <w:t xml:space="preserve">Refer to </w:t>
      </w:r>
      <w:bookmarkStart w:id="71" w:name="OLE_LINK32"/>
      <w:r w:rsidR="0065537C">
        <w:fldChar w:fldCharType="begin"/>
      </w:r>
      <w:r w:rsidR="00E45A66">
        <w:instrText>HYPERLINK "https://thesource.cvshealth.com/nuxeo/thesource/" \l "!/view?docid=09939158-0c4e-4f2b-a7c1-6d09a38d5231"</w:instrText>
      </w:r>
      <w:r w:rsidR="0065537C">
        <w:fldChar w:fldCharType="separate"/>
      </w:r>
      <w:r w:rsidR="00E45A66">
        <w:rPr>
          <w:rStyle w:val="Hyperlink"/>
          <w:bCs/>
        </w:rPr>
        <w:t>PeopleSafe - Disaster / State of Emergency Process (029795)</w:t>
      </w:r>
      <w:r w:rsidR="0065537C">
        <w:rPr>
          <w:rStyle w:val="Hyperlink"/>
          <w:bCs/>
        </w:rPr>
        <w:fldChar w:fldCharType="end"/>
      </w:r>
      <w:r w:rsidR="00114811">
        <w:rPr>
          <w:rStyle w:val="Hyperlink"/>
          <w:bCs/>
        </w:rPr>
        <w:t>.</w:t>
      </w:r>
    </w:p>
    <w:bookmarkEnd w:id="71"/>
    <w:p w14:paraId="711F6DFC" w14:textId="3ABD34D1" w:rsidR="00DD0446" w:rsidRDefault="00DD0446" w:rsidP="00D108E0">
      <w:pPr>
        <w:spacing w:before="120" w:after="120" w:line="276" w:lineRule="auto"/>
        <w:contextualSpacing/>
        <w:rPr>
          <w:color w:val="000000"/>
        </w:rPr>
      </w:pPr>
    </w:p>
    <w:p w14:paraId="1D10D43E" w14:textId="148390CF" w:rsidR="006F7690" w:rsidRDefault="006F7690" w:rsidP="006A65A3">
      <w:pPr>
        <w:spacing w:before="120" w:after="120" w:line="276" w:lineRule="atLeast"/>
        <w:contextualSpacing/>
        <w:rPr>
          <w:bCs/>
          <w:color w:val="000000"/>
        </w:rPr>
      </w:pPr>
      <w:r>
        <w:rPr>
          <w:b/>
          <w:color w:val="000000"/>
        </w:rPr>
        <w:t>Note</w:t>
      </w:r>
      <w:r w:rsidR="00790521">
        <w:rPr>
          <w:b/>
          <w:color w:val="000000"/>
        </w:rPr>
        <w:t xml:space="preserve">: </w:t>
      </w:r>
      <w:r>
        <w:rPr>
          <w:bCs/>
          <w:color w:val="000000"/>
        </w:rPr>
        <w:t xml:space="preserve">SCC codes may need to be used in partnership with an override to ensure the claim </w:t>
      </w:r>
      <w:proofErr w:type="gramStart"/>
      <w:r>
        <w:rPr>
          <w:bCs/>
          <w:color w:val="000000"/>
        </w:rPr>
        <w:t>adjudicates</w:t>
      </w:r>
      <w:proofErr w:type="gramEnd"/>
      <w:r>
        <w:rPr>
          <w:bCs/>
          <w:color w:val="000000"/>
        </w:rPr>
        <w:t xml:space="preserve"> as needed. Submission Clarification Codes (SCC) are added to a claim before submission (or resubmission) to provide further details about the dispensing event. They are used to proactively prevent or override claim rejections. </w:t>
      </w:r>
    </w:p>
    <w:p w14:paraId="6E89E258" w14:textId="77777777" w:rsidR="006F7690" w:rsidRPr="00B66082" w:rsidRDefault="006F7690" w:rsidP="00D108E0">
      <w:pPr>
        <w:spacing w:before="120" w:after="120" w:line="276" w:lineRule="auto"/>
        <w:contextualSpacing/>
        <w:rPr>
          <w:color w:val="000000"/>
        </w:rPr>
      </w:pPr>
    </w:p>
    <w:p w14:paraId="786513E8" w14:textId="47E2C304" w:rsidR="00FC3A64" w:rsidRPr="00F34060" w:rsidRDefault="00FC3A64" w:rsidP="00D108E0">
      <w:pPr>
        <w:spacing w:before="120" w:after="120"/>
      </w:pPr>
      <w:r w:rsidRPr="00F34060">
        <w:rPr>
          <w:b/>
          <w:bCs/>
        </w:rPr>
        <w:t>Reminders</w:t>
      </w:r>
      <w:r w:rsidR="00790521">
        <w:rPr>
          <w:b/>
          <w:bCs/>
        </w:rPr>
        <w:t xml:space="preserve">: </w:t>
      </w:r>
    </w:p>
    <w:p w14:paraId="58B9A8A3" w14:textId="77777777" w:rsidR="00FC3A64" w:rsidRPr="00E143CB" w:rsidRDefault="00FC3A64" w:rsidP="00F945A9">
      <w:pPr>
        <w:pStyle w:val="ListParagraph"/>
        <w:numPr>
          <w:ilvl w:val="0"/>
          <w:numId w:val="80"/>
        </w:numPr>
        <w:spacing w:before="120" w:after="120"/>
      </w:pPr>
      <w:r>
        <w:t>If the rejected claim is </w:t>
      </w:r>
      <w:r w:rsidRPr="00367324">
        <w:t>up to 7 days</w:t>
      </w:r>
      <w:r w:rsidRPr="00E143CB">
        <w:t> in the past (day 1 would be the date of the call), back-date the override to match the rejected fill date submitted by the pharmacy.</w:t>
      </w:r>
    </w:p>
    <w:p w14:paraId="65874AB5" w14:textId="77777777" w:rsidR="00FC3A64" w:rsidRDefault="00FC3A64" w:rsidP="00F945A9">
      <w:pPr>
        <w:pStyle w:val="ListParagraph"/>
        <w:numPr>
          <w:ilvl w:val="0"/>
          <w:numId w:val="80"/>
        </w:numPr>
        <w:spacing w:before="120" w:after="120"/>
      </w:pPr>
      <w:r w:rsidRPr="00E143CB">
        <w:t>If the rejected claim is </w:t>
      </w:r>
      <w:r w:rsidRPr="00367324">
        <w:t>more than 7 days</w:t>
      </w:r>
      <w:r w:rsidRPr="00E143CB">
        <w:t xml:space="preserve"> in the past, </w:t>
      </w:r>
      <w:r w:rsidRPr="00367324">
        <w:t>contact</w:t>
      </w:r>
      <w:r w:rsidRPr="00E143CB">
        <w:t xml:space="preserve"> the</w:t>
      </w:r>
      <w:r>
        <w:t xml:space="preserve"> Senior Team.</w:t>
      </w:r>
    </w:p>
    <w:p w14:paraId="1249E543" w14:textId="77777777" w:rsidR="00FC3A64" w:rsidRDefault="00FC3A64" w:rsidP="006A65A3">
      <w:pPr>
        <w:pStyle w:val="ListParagraph"/>
        <w:spacing w:before="120" w:after="120" w:line="276" w:lineRule="auto"/>
        <w:ind w:left="0"/>
        <w:contextualSpacing/>
      </w:pPr>
    </w:p>
    <w:p w14:paraId="37ECF735" w14:textId="77777777" w:rsidR="00FC3A64" w:rsidRPr="0010054C" w:rsidRDefault="00FC3A64" w:rsidP="00D108E0">
      <w:pPr>
        <w:pStyle w:val="ListParagraph"/>
        <w:spacing w:before="120" w:after="120" w:line="276" w:lineRule="auto"/>
        <w:ind w:left="0"/>
        <w:contextualSpacing/>
        <w:rPr>
          <w:rStyle w:val="Hyperlink"/>
          <w:color w:val="000000"/>
          <w:u w:val="none"/>
        </w:rPr>
      </w:pPr>
      <w:r w:rsidRPr="002A5DF5">
        <w:t>Perform the following steps: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090"/>
        <w:gridCol w:w="11036"/>
      </w:tblGrid>
      <w:tr w:rsidR="00FC3A64" w:rsidRPr="00BD5258" w14:paraId="1C074465" w14:textId="77777777" w:rsidTr="00886847">
        <w:tc>
          <w:tcPr>
            <w:tcW w:w="232" w:type="pct"/>
            <w:shd w:val="clear" w:color="auto" w:fill="D9D9D9" w:themeFill="background1" w:themeFillShade="D9"/>
          </w:tcPr>
          <w:p w14:paraId="18D48B1E" w14:textId="77777777" w:rsidR="00FC3A64" w:rsidRPr="00BD5258" w:rsidRDefault="00FC3A64" w:rsidP="00D108E0">
            <w:pPr>
              <w:spacing w:before="120" w:after="120"/>
              <w:jc w:val="center"/>
            </w:pPr>
            <w:r w:rsidRPr="00BD5258">
              <w:rPr>
                <w:b/>
              </w:rPr>
              <w:t>Step</w:t>
            </w:r>
          </w:p>
        </w:tc>
        <w:tc>
          <w:tcPr>
            <w:tcW w:w="4768" w:type="pct"/>
            <w:gridSpan w:val="2"/>
            <w:shd w:val="clear" w:color="auto" w:fill="D9D9D9" w:themeFill="background1" w:themeFillShade="D9"/>
          </w:tcPr>
          <w:p w14:paraId="2CE9AFBA" w14:textId="77777777" w:rsidR="00FC3A64" w:rsidRPr="00BD5258" w:rsidRDefault="00FC3A64" w:rsidP="00D108E0">
            <w:pPr>
              <w:spacing w:before="120" w:after="120"/>
              <w:jc w:val="center"/>
            </w:pPr>
            <w:r w:rsidRPr="00BD5258">
              <w:rPr>
                <w:b/>
              </w:rPr>
              <w:t>Action</w:t>
            </w:r>
          </w:p>
        </w:tc>
      </w:tr>
      <w:tr w:rsidR="00FC3A64" w:rsidRPr="00BD5258" w14:paraId="31E3FD60" w14:textId="77777777" w:rsidTr="00886847">
        <w:trPr>
          <w:trHeight w:val="512"/>
        </w:trPr>
        <w:tc>
          <w:tcPr>
            <w:tcW w:w="232" w:type="pct"/>
            <w:shd w:val="clear" w:color="auto" w:fill="auto"/>
          </w:tcPr>
          <w:p w14:paraId="5DD797A7" w14:textId="77777777" w:rsidR="00FC3A64" w:rsidRDefault="00FC3A64" w:rsidP="006A65A3">
            <w:pPr>
              <w:spacing w:before="120" w:after="120"/>
              <w:jc w:val="center"/>
              <w:rPr>
                <w:b/>
              </w:rPr>
            </w:pPr>
            <w:r>
              <w:rPr>
                <w:b/>
              </w:rPr>
              <w:t>1</w:t>
            </w:r>
          </w:p>
          <w:p w14:paraId="32E1CE04" w14:textId="77777777" w:rsidR="00FC3A64" w:rsidRPr="000E5298" w:rsidDel="00661204" w:rsidRDefault="00FC3A64" w:rsidP="006A65A3">
            <w:pPr>
              <w:spacing w:before="120" w:after="120"/>
              <w:jc w:val="center"/>
              <w:rPr>
                <w:b/>
              </w:rPr>
            </w:pPr>
            <w:r>
              <w:rPr>
                <w:b/>
              </w:rPr>
              <w:t xml:space="preserve"> </w:t>
            </w:r>
          </w:p>
        </w:tc>
        <w:tc>
          <w:tcPr>
            <w:tcW w:w="4768" w:type="pct"/>
            <w:gridSpan w:val="2"/>
            <w:shd w:val="clear" w:color="auto" w:fill="auto"/>
          </w:tcPr>
          <w:p w14:paraId="466DEAF0" w14:textId="570F0FB8" w:rsidR="00FC3A64" w:rsidRDefault="00FC3A64" w:rsidP="00D108E0">
            <w:pPr>
              <w:spacing w:before="120" w:after="120"/>
            </w:pPr>
            <w:r>
              <w:t xml:space="preserve">Ask </w:t>
            </w:r>
            <w:r w:rsidR="00306C83">
              <w:t xml:space="preserve">the Retail Pharmacy if they have attempted </w:t>
            </w:r>
            <w:r>
              <w:t>to process the prescription using the SCC-13 code override.</w:t>
            </w:r>
          </w:p>
          <w:p w14:paraId="437F7DF9" w14:textId="7CC9715E" w:rsidR="00FC3A64" w:rsidRPr="008C3FF0" w:rsidRDefault="00FC3A64" w:rsidP="00F945A9">
            <w:pPr>
              <w:pStyle w:val="ListParagraph"/>
              <w:numPr>
                <w:ilvl w:val="0"/>
                <w:numId w:val="49"/>
              </w:numPr>
              <w:spacing w:before="120" w:after="120"/>
              <w:ind w:left="421"/>
            </w:pPr>
            <w:r w:rsidRPr="00306C83">
              <w:t>If no, ask them to have the pharmacy process the prescription using the SCC-13 override code.</w:t>
            </w:r>
          </w:p>
          <w:p w14:paraId="4FC77518" w14:textId="786C4C92" w:rsidR="00FC3A64" w:rsidRDefault="00FC3A64" w:rsidP="00F945A9">
            <w:pPr>
              <w:pStyle w:val="ListParagraph"/>
              <w:numPr>
                <w:ilvl w:val="0"/>
                <w:numId w:val="49"/>
              </w:numPr>
              <w:spacing w:before="120" w:after="120" w:line="276" w:lineRule="auto"/>
              <w:ind w:left="421"/>
              <w:contextualSpacing/>
              <w:rPr>
                <w:color w:val="000000"/>
              </w:rPr>
            </w:pPr>
            <w:r w:rsidRPr="00306C83">
              <w:t xml:space="preserve">If yes, and the pharmacy is stating </w:t>
            </w:r>
            <w:r w:rsidRPr="00306C83">
              <w:rPr>
                <w:color w:val="000000"/>
              </w:rPr>
              <w:t xml:space="preserve">they are using the SCC-13 override code and the claim is rejecting for </w:t>
            </w:r>
            <w:proofErr w:type="spellStart"/>
            <w:r w:rsidRPr="008B7EF6">
              <w:rPr>
                <w:bCs/>
                <w:color w:val="000000"/>
              </w:rPr>
              <w:t>8R</w:t>
            </w:r>
            <w:proofErr w:type="spellEnd"/>
            <w:r w:rsidRPr="008B7EF6">
              <w:rPr>
                <w:bCs/>
                <w:color w:val="000000"/>
              </w:rPr>
              <w:t xml:space="preserve"> (Submission Clarification Code not supported</w:t>
            </w:r>
            <w:r w:rsidR="00CE58E1" w:rsidRPr="00306C83">
              <w:rPr>
                <w:color w:val="000000"/>
              </w:rPr>
              <w:t xml:space="preserve">. </w:t>
            </w:r>
            <w:r w:rsidR="008B7EF6">
              <w:rPr>
                <w:color w:val="000000"/>
              </w:rPr>
              <w:t>Proceed</w:t>
            </w:r>
            <w:r w:rsidRPr="00306C83">
              <w:rPr>
                <w:color w:val="000000"/>
              </w:rPr>
              <w:t xml:space="preserve"> to step 2</w:t>
            </w:r>
            <w:r w:rsidR="00CE58E1" w:rsidRPr="00306C83">
              <w:rPr>
                <w:color w:val="000000"/>
              </w:rPr>
              <w:t xml:space="preserve">. </w:t>
            </w:r>
          </w:p>
        </w:tc>
      </w:tr>
      <w:tr w:rsidR="00FC3A64" w:rsidRPr="00BD5258" w14:paraId="5AC7B122" w14:textId="77777777" w:rsidTr="00886847">
        <w:trPr>
          <w:trHeight w:val="512"/>
        </w:trPr>
        <w:tc>
          <w:tcPr>
            <w:tcW w:w="232" w:type="pct"/>
            <w:vMerge w:val="restart"/>
            <w:shd w:val="clear" w:color="auto" w:fill="auto"/>
          </w:tcPr>
          <w:p w14:paraId="127C15AF" w14:textId="77777777" w:rsidR="00FC3A64" w:rsidRDefault="00FC3A64" w:rsidP="006A65A3">
            <w:pPr>
              <w:spacing w:before="120" w:after="120"/>
              <w:jc w:val="center"/>
              <w:rPr>
                <w:b/>
              </w:rPr>
            </w:pPr>
            <w:r>
              <w:rPr>
                <w:b/>
              </w:rPr>
              <w:t>2</w:t>
            </w:r>
          </w:p>
          <w:p w14:paraId="3D588AD4" w14:textId="77777777" w:rsidR="00FC3A64" w:rsidRPr="000E5298" w:rsidRDefault="00FC3A64" w:rsidP="006A65A3">
            <w:pPr>
              <w:spacing w:before="120" w:after="120"/>
              <w:jc w:val="center"/>
              <w:rPr>
                <w:b/>
              </w:rPr>
            </w:pPr>
            <w:r>
              <w:rPr>
                <w:b/>
              </w:rPr>
              <w:t xml:space="preserve"> </w:t>
            </w:r>
          </w:p>
        </w:tc>
        <w:tc>
          <w:tcPr>
            <w:tcW w:w="4768" w:type="pct"/>
            <w:gridSpan w:val="2"/>
            <w:shd w:val="clear" w:color="auto" w:fill="auto"/>
          </w:tcPr>
          <w:p w14:paraId="181AE4C9" w14:textId="7E38E254" w:rsidR="00FC3A64" w:rsidRPr="00BD5258" w:rsidRDefault="00FC3A64" w:rsidP="00D108E0">
            <w:pPr>
              <w:spacing w:before="120" w:after="120"/>
            </w:pPr>
            <w:r>
              <w:t>R</w:t>
            </w:r>
            <w:r w:rsidRPr="00993A3C">
              <w:t xml:space="preserve">eview the CIF to determine if there is a client specific process. </w:t>
            </w:r>
          </w:p>
        </w:tc>
      </w:tr>
      <w:tr w:rsidR="00FC3A64" w:rsidRPr="00BD5258" w14:paraId="35E7CBC8" w14:textId="77777777" w:rsidTr="00886847">
        <w:trPr>
          <w:trHeight w:val="363"/>
        </w:trPr>
        <w:tc>
          <w:tcPr>
            <w:tcW w:w="232" w:type="pct"/>
            <w:vMerge/>
            <w:shd w:val="clear" w:color="auto" w:fill="auto"/>
          </w:tcPr>
          <w:p w14:paraId="39E35572" w14:textId="77777777" w:rsidR="00FC3A64" w:rsidRPr="000E5298" w:rsidRDefault="00FC3A64" w:rsidP="006A65A3">
            <w:pPr>
              <w:spacing w:before="120" w:after="120"/>
              <w:jc w:val="center"/>
              <w:rPr>
                <w:b/>
              </w:rPr>
            </w:pPr>
          </w:p>
        </w:tc>
        <w:tc>
          <w:tcPr>
            <w:tcW w:w="464" w:type="pct"/>
            <w:shd w:val="clear" w:color="auto" w:fill="D9D9D9" w:themeFill="background1" w:themeFillShade="D9"/>
          </w:tcPr>
          <w:p w14:paraId="6151C610" w14:textId="77777777" w:rsidR="00FC3A64" w:rsidRPr="00A527C4" w:rsidRDefault="00FC3A64" w:rsidP="00D108E0">
            <w:pPr>
              <w:spacing w:before="120" w:after="120"/>
              <w:jc w:val="center"/>
              <w:rPr>
                <w:b/>
              </w:rPr>
            </w:pPr>
            <w:r w:rsidRPr="00A527C4">
              <w:rPr>
                <w:b/>
              </w:rPr>
              <w:t>If…</w:t>
            </w:r>
          </w:p>
        </w:tc>
        <w:tc>
          <w:tcPr>
            <w:tcW w:w="4304" w:type="pct"/>
            <w:shd w:val="clear" w:color="auto" w:fill="D9D9D9" w:themeFill="background1" w:themeFillShade="D9"/>
          </w:tcPr>
          <w:p w14:paraId="192830E0" w14:textId="77777777" w:rsidR="00FC3A64" w:rsidRPr="00A527C4" w:rsidRDefault="00FC3A64" w:rsidP="00D108E0">
            <w:pPr>
              <w:spacing w:before="120" w:after="120"/>
              <w:jc w:val="center"/>
              <w:rPr>
                <w:b/>
              </w:rPr>
            </w:pPr>
            <w:r w:rsidRPr="00A527C4">
              <w:rPr>
                <w:b/>
              </w:rPr>
              <w:t>Then…</w:t>
            </w:r>
          </w:p>
        </w:tc>
      </w:tr>
      <w:tr w:rsidR="00FC3A64" w:rsidRPr="00BD5258" w14:paraId="241AD85A" w14:textId="77777777" w:rsidTr="00886847">
        <w:trPr>
          <w:trHeight w:val="363"/>
        </w:trPr>
        <w:tc>
          <w:tcPr>
            <w:tcW w:w="232" w:type="pct"/>
            <w:vMerge/>
            <w:shd w:val="clear" w:color="auto" w:fill="auto"/>
          </w:tcPr>
          <w:p w14:paraId="1881794C" w14:textId="77777777" w:rsidR="00FC3A64" w:rsidRPr="000E5298" w:rsidRDefault="00FC3A64" w:rsidP="006A65A3">
            <w:pPr>
              <w:spacing w:before="120" w:after="120"/>
              <w:jc w:val="center"/>
              <w:rPr>
                <w:b/>
              </w:rPr>
            </w:pPr>
          </w:p>
        </w:tc>
        <w:tc>
          <w:tcPr>
            <w:tcW w:w="464" w:type="pct"/>
            <w:shd w:val="clear" w:color="auto" w:fill="auto"/>
          </w:tcPr>
          <w:p w14:paraId="3A171095" w14:textId="77777777" w:rsidR="00FC3A64" w:rsidRDefault="00FC3A64" w:rsidP="00D108E0">
            <w:pPr>
              <w:spacing w:before="120" w:after="120"/>
            </w:pPr>
            <w:r>
              <w:t>No</w:t>
            </w:r>
          </w:p>
        </w:tc>
        <w:tc>
          <w:tcPr>
            <w:tcW w:w="4304" w:type="pct"/>
            <w:shd w:val="clear" w:color="auto" w:fill="auto"/>
          </w:tcPr>
          <w:p w14:paraId="21E3F1E8" w14:textId="23E9410F" w:rsidR="00FC3A64" w:rsidRPr="003D63B1" w:rsidRDefault="00FC3A64" w:rsidP="00F945A9">
            <w:pPr>
              <w:pStyle w:val="BodyTextIndent2"/>
              <w:numPr>
                <w:ilvl w:val="0"/>
                <w:numId w:val="50"/>
              </w:numPr>
              <w:spacing w:before="120" w:after="120"/>
              <w:ind w:left="376"/>
              <w:rPr>
                <w:rFonts w:ascii="Verdana" w:eastAsia="Calibri" w:hAnsi="Verdana"/>
                <w:bCs/>
                <w:color w:val="000000"/>
                <w:lang w:eastAsia="x-none"/>
              </w:rPr>
            </w:pPr>
            <w:r>
              <w:rPr>
                <w:rFonts w:ascii="Verdana" w:hAnsi="Verdana"/>
                <w:noProof/>
              </w:rPr>
              <w:t>Determine if the medication is a Maintenance Medication</w:t>
            </w:r>
            <w:r w:rsidR="00FC2971">
              <w:rPr>
                <w:rFonts w:ascii="Verdana" w:hAnsi="Verdana"/>
                <w:noProof/>
              </w:rPr>
              <w:t xml:space="preserve">. </w:t>
            </w:r>
            <w:r w:rsidR="00E758CB">
              <w:rPr>
                <w:rFonts w:ascii="Verdana" w:hAnsi="Verdana"/>
                <w:noProof/>
              </w:rPr>
              <w:t xml:space="preserve"> </w:t>
            </w:r>
            <w:r>
              <w:rPr>
                <w:rFonts w:ascii="Verdana" w:hAnsi="Verdana"/>
                <w:noProof/>
              </w:rPr>
              <w:t>(Do not enter DR override for non-maintenance or controlled medications</w:t>
            </w:r>
            <w:r w:rsidR="008C3FF0">
              <w:rPr>
                <w:rFonts w:ascii="Verdana" w:hAnsi="Verdana"/>
                <w:noProof/>
              </w:rPr>
              <w:t>.</w:t>
            </w:r>
            <w:r>
              <w:rPr>
                <w:rFonts w:ascii="Verdana" w:hAnsi="Verdana"/>
                <w:noProof/>
              </w:rPr>
              <w:t>)</w:t>
            </w:r>
          </w:p>
          <w:p w14:paraId="2EE876C9" w14:textId="43DB8A44" w:rsidR="00E63D23" w:rsidRPr="00975145" w:rsidRDefault="00FC3A64" w:rsidP="00F945A9">
            <w:pPr>
              <w:pStyle w:val="BodyTextIndent2"/>
              <w:numPr>
                <w:ilvl w:val="0"/>
                <w:numId w:val="50"/>
              </w:numPr>
              <w:spacing w:before="120" w:after="120"/>
              <w:ind w:left="376"/>
              <w:rPr>
                <w:rFonts w:ascii="Verdana" w:eastAsia="Calibri" w:hAnsi="Verdana"/>
                <w:bCs/>
                <w:color w:val="000000"/>
                <w:lang w:eastAsia="x-none"/>
              </w:rPr>
            </w:pPr>
            <w:r>
              <w:rPr>
                <w:rFonts w:ascii="Verdana" w:hAnsi="Verdana"/>
                <w:noProof/>
              </w:rPr>
              <w:t>D</w:t>
            </w:r>
            <w:r w:rsidRPr="00975145">
              <w:rPr>
                <w:rFonts w:ascii="Verdana" w:hAnsi="Verdana"/>
                <w:noProof/>
              </w:rPr>
              <w:t>etermine if plan allows for a 90 day fill vs. 30 day fill</w:t>
            </w:r>
            <w:r w:rsidR="00FC2971">
              <w:rPr>
                <w:rFonts w:ascii="Verdana" w:hAnsi="Verdana"/>
                <w:noProof/>
              </w:rPr>
              <w:t xml:space="preserve">. </w:t>
            </w:r>
            <w:r w:rsidR="00E758CB">
              <w:rPr>
                <w:rFonts w:ascii="Verdana" w:hAnsi="Verdana"/>
                <w:noProof/>
              </w:rPr>
              <w:t xml:space="preserve"> </w:t>
            </w:r>
            <w:r w:rsidRPr="00975145">
              <w:rPr>
                <w:rFonts w:ascii="Verdana" w:hAnsi="Verdana"/>
                <w:noProof/>
              </w:rPr>
              <w:t>(</w:t>
            </w:r>
            <w:r w:rsidRPr="00013C21">
              <w:rPr>
                <w:rFonts w:ascii="Verdana" w:hAnsi="Verdana"/>
                <w:b/>
                <w:noProof/>
              </w:rPr>
              <w:t>Example</w:t>
            </w:r>
            <w:r w:rsidR="00790521">
              <w:rPr>
                <w:rFonts w:ascii="Verdana" w:hAnsi="Verdana"/>
                <w:b/>
                <w:noProof/>
              </w:rPr>
              <w:t xml:space="preserve">: </w:t>
            </w:r>
            <w:r w:rsidRPr="00975145">
              <w:rPr>
                <w:rFonts w:ascii="Verdana" w:hAnsi="Verdana"/>
                <w:noProof/>
              </w:rPr>
              <w:t>Maintenance Choice or Retail 90)</w:t>
            </w:r>
          </w:p>
          <w:p w14:paraId="50070E40" w14:textId="76313F1D" w:rsidR="00E63D23" w:rsidRPr="002C13C3" w:rsidRDefault="00FC3A64" w:rsidP="00F945A9">
            <w:pPr>
              <w:pStyle w:val="BodyTextIndent2"/>
              <w:numPr>
                <w:ilvl w:val="0"/>
                <w:numId w:val="50"/>
              </w:numPr>
              <w:spacing w:before="120" w:after="120"/>
              <w:ind w:left="376"/>
              <w:rPr>
                <w:rFonts w:ascii="Verdana" w:eastAsia="Calibri" w:hAnsi="Verdana"/>
                <w:bCs/>
                <w:color w:val="000000"/>
                <w:lang w:eastAsia="x-none"/>
              </w:rPr>
            </w:pPr>
            <w:r w:rsidRPr="002C13C3">
              <w:rPr>
                <w:rFonts w:ascii="Verdana" w:hAnsi="Verdana"/>
                <w:noProof/>
              </w:rPr>
              <w:t xml:space="preserve">Use code </w:t>
            </w:r>
            <w:r w:rsidRPr="002C13C3">
              <w:rPr>
                <w:rFonts w:ascii="Verdana" w:hAnsi="Verdana"/>
                <w:b/>
                <w:noProof/>
              </w:rPr>
              <w:t xml:space="preserve">DR – Disaster Relief </w:t>
            </w:r>
            <w:r w:rsidRPr="002C13C3">
              <w:rPr>
                <w:rFonts w:ascii="Verdana" w:hAnsi="Verdana"/>
                <w:noProof/>
              </w:rPr>
              <w:t>for 30 day or 90 day dependent upon Client Program Offerings.</w:t>
            </w:r>
            <w:r w:rsidR="00E758CB" w:rsidRPr="002C13C3">
              <w:rPr>
                <w:rFonts w:ascii="Verdana" w:hAnsi="Verdana"/>
                <w:noProof/>
              </w:rPr>
              <w:t xml:space="preserve"> </w:t>
            </w:r>
            <w:r w:rsidRPr="002C13C3">
              <w:rPr>
                <w:rFonts w:ascii="Verdana" w:hAnsi="Verdana"/>
                <w:noProof/>
              </w:rPr>
              <w:t xml:space="preserve"> Refer to instructions on </w:t>
            </w:r>
            <w:hyperlink w:anchor="_Adding_a_Plan" w:history="1">
              <w:r w:rsidRPr="00E63D23">
                <w:rPr>
                  <w:rStyle w:val="Hyperlink"/>
                  <w:rFonts w:ascii="Verdana" w:hAnsi="Verdana"/>
                  <w:noProof/>
                </w:rPr>
                <w:t>Adding a PBO</w:t>
              </w:r>
            </w:hyperlink>
            <w:r w:rsidR="00305D95" w:rsidRPr="00E63D23">
              <w:rPr>
                <w:rStyle w:val="Hyperlink"/>
                <w:rFonts w:ascii="Verdana" w:hAnsi="Verdana"/>
                <w:noProof/>
              </w:rPr>
              <w:t>.</w:t>
            </w:r>
          </w:p>
          <w:p w14:paraId="7E7480CC" w14:textId="77777777" w:rsidR="00FC3A64" w:rsidRPr="002C13C3" w:rsidRDefault="00FC3A64" w:rsidP="00D108E0">
            <w:pPr>
              <w:pStyle w:val="BodyTextIndent2"/>
              <w:spacing w:before="120" w:after="120"/>
              <w:ind w:left="376" w:firstLine="0"/>
              <w:rPr>
                <w:rFonts w:eastAsia="Calibri"/>
                <w:bCs/>
                <w:color w:val="000000"/>
                <w:lang w:eastAsia="x-none"/>
              </w:rPr>
            </w:pPr>
            <w:r w:rsidRPr="002C13C3">
              <w:rPr>
                <w:rFonts w:ascii="Verdana" w:eastAsia="Calibri" w:hAnsi="Verdana"/>
                <w:b/>
                <w:bCs/>
                <w:noProof/>
                <w:color w:val="000000"/>
              </w:rPr>
              <w:drawing>
                <wp:inline distT="0" distB="0" distL="0" distR="0" wp14:anchorId="5C3C31DE" wp14:editId="0C520BC9">
                  <wp:extent cx="241300" cy="209550"/>
                  <wp:effectExtent l="0" t="0" r="6350" b="0"/>
                  <wp:docPr id="54" name="Picture 54"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 Important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Pr="002C13C3">
              <w:rPr>
                <w:rFonts w:ascii="Verdana" w:eastAsia="Calibri" w:hAnsi="Verdana"/>
                <w:b/>
                <w:bCs/>
                <w:color w:val="000000"/>
                <w:lang w:eastAsia="x-none"/>
              </w:rPr>
              <w:t xml:space="preserve"> </w:t>
            </w:r>
            <w:r w:rsidRPr="002C13C3">
              <w:rPr>
                <w:rFonts w:ascii="Verdana" w:eastAsia="Calibri" w:hAnsi="Verdana"/>
                <w:bCs/>
                <w:color w:val="000000"/>
                <w:lang w:eastAsia="x-none"/>
              </w:rPr>
              <w:t xml:space="preserve">Calls using the </w:t>
            </w:r>
            <w:r w:rsidRPr="002C13C3">
              <w:rPr>
                <w:rFonts w:ascii="Verdana" w:eastAsia="Calibri" w:hAnsi="Verdana"/>
                <w:b/>
                <w:bCs/>
                <w:color w:val="000000"/>
                <w:lang w:eastAsia="x-none"/>
              </w:rPr>
              <w:t>DR</w:t>
            </w:r>
            <w:r w:rsidRPr="002C13C3">
              <w:rPr>
                <w:rFonts w:ascii="Verdana" w:eastAsia="Calibri" w:hAnsi="Verdana"/>
                <w:bCs/>
                <w:color w:val="000000"/>
                <w:lang w:eastAsia="x-none"/>
              </w:rPr>
              <w:t xml:space="preserve"> Override Code should </w:t>
            </w:r>
            <w:r w:rsidRPr="002C13C3">
              <w:rPr>
                <w:rFonts w:ascii="Verdana" w:eastAsia="Calibri" w:hAnsi="Verdana"/>
                <w:b/>
                <w:bCs/>
                <w:color w:val="000000"/>
                <w:lang w:eastAsia="x-none"/>
              </w:rPr>
              <w:t>NOT</w:t>
            </w:r>
            <w:r w:rsidRPr="002C13C3">
              <w:rPr>
                <w:rFonts w:ascii="Verdana" w:eastAsia="Calibri" w:hAnsi="Verdana"/>
                <w:bCs/>
                <w:color w:val="000000"/>
                <w:lang w:eastAsia="x-none"/>
              </w:rPr>
              <w:t xml:space="preserve"> be transferred to the Senior Team.</w:t>
            </w:r>
          </w:p>
          <w:p w14:paraId="567DFBC2" w14:textId="77777777" w:rsidR="00FC3A64" w:rsidRDefault="00FC3A64" w:rsidP="00D108E0">
            <w:pPr>
              <w:spacing w:before="120" w:after="120"/>
              <w:ind w:left="1440"/>
              <w:rPr>
                <w:rFonts w:eastAsia="Calibri" w:cs="Arial"/>
                <w:bCs/>
                <w:color w:val="000000"/>
                <w:lang w:eastAsia="x-none"/>
              </w:rPr>
            </w:pPr>
          </w:p>
          <w:p w14:paraId="3A301FD0" w14:textId="1DCCA56A" w:rsidR="00FC3A64" w:rsidRDefault="00886847" w:rsidP="00D108E0">
            <w:pPr>
              <w:spacing w:before="120" w:after="120"/>
              <w:jc w:val="center"/>
              <w:rPr>
                <w:noProof/>
              </w:rPr>
            </w:pPr>
            <w:r>
              <w:rPr>
                <w:noProof/>
              </w:rPr>
              <w:drawing>
                <wp:inline distT="0" distB="0" distL="0" distR="0" wp14:anchorId="5901621C" wp14:editId="251DA0EB">
                  <wp:extent cx="5106035" cy="2784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6035" cy="2784475"/>
                          </a:xfrm>
                          <a:prstGeom prst="rect">
                            <a:avLst/>
                          </a:prstGeom>
                          <a:noFill/>
                          <a:ln>
                            <a:noFill/>
                          </a:ln>
                        </pic:spPr>
                      </pic:pic>
                    </a:graphicData>
                  </a:graphic>
                </wp:inline>
              </w:drawing>
            </w:r>
          </w:p>
          <w:p w14:paraId="3A238C2E" w14:textId="77777777" w:rsidR="007737A4" w:rsidRDefault="007737A4" w:rsidP="00D108E0">
            <w:pPr>
              <w:spacing w:before="120" w:after="120"/>
              <w:jc w:val="center"/>
              <w:rPr>
                <w:noProof/>
              </w:rPr>
            </w:pPr>
          </w:p>
          <w:p w14:paraId="58B49DE9" w14:textId="41903E9B" w:rsidR="00FC3A64" w:rsidRDefault="00FC3A64" w:rsidP="00D108E0">
            <w:pPr>
              <w:spacing w:before="120" w:after="120"/>
            </w:pPr>
            <w:r w:rsidRPr="00FA7494">
              <w:rPr>
                <w:b/>
              </w:rPr>
              <w:t>Reminder</w:t>
            </w:r>
            <w:r w:rsidR="00790521">
              <w:rPr>
                <w:b/>
              </w:rPr>
              <w:t xml:space="preserve">: </w:t>
            </w:r>
            <w:r>
              <w:t>When using the DR Override, add a note stating</w:t>
            </w:r>
            <w:r w:rsidR="00790521">
              <w:t xml:space="preserve">: </w:t>
            </w:r>
            <w:r>
              <w:rPr>
                <w:b/>
              </w:rPr>
              <w:t xml:space="preserve">Disaster Emergency </w:t>
            </w:r>
            <w:r w:rsidRPr="00FA7494">
              <w:rPr>
                <w:b/>
              </w:rPr>
              <w:t>overrides</w:t>
            </w:r>
            <w:r w:rsidR="00CE58E1" w:rsidRPr="00FA7494">
              <w:rPr>
                <w:b/>
              </w:rPr>
              <w:t>.</w:t>
            </w:r>
            <w:r w:rsidR="00CE58E1" w:rsidRPr="00FA7494">
              <w:t xml:space="preserve"> </w:t>
            </w:r>
          </w:p>
        </w:tc>
      </w:tr>
      <w:tr w:rsidR="00FC3A64" w:rsidRPr="00BD5258" w14:paraId="7663B096" w14:textId="77777777" w:rsidTr="00886847">
        <w:trPr>
          <w:trHeight w:val="363"/>
        </w:trPr>
        <w:tc>
          <w:tcPr>
            <w:tcW w:w="232" w:type="pct"/>
            <w:vMerge/>
            <w:shd w:val="clear" w:color="auto" w:fill="auto"/>
          </w:tcPr>
          <w:p w14:paraId="34EAACF8" w14:textId="77777777" w:rsidR="00FC3A64" w:rsidRPr="000E5298" w:rsidRDefault="00FC3A64" w:rsidP="006A65A3">
            <w:pPr>
              <w:spacing w:before="120" w:after="120"/>
              <w:jc w:val="center"/>
              <w:rPr>
                <w:b/>
              </w:rPr>
            </w:pPr>
          </w:p>
        </w:tc>
        <w:tc>
          <w:tcPr>
            <w:tcW w:w="464" w:type="pct"/>
            <w:shd w:val="clear" w:color="auto" w:fill="auto"/>
          </w:tcPr>
          <w:p w14:paraId="29FA6962" w14:textId="77777777" w:rsidR="00FC3A64" w:rsidRDefault="00FC3A64" w:rsidP="00D108E0">
            <w:pPr>
              <w:spacing w:before="120" w:after="120"/>
            </w:pPr>
            <w:r>
              <w:t>Yes</w:t>
            </w:r>
          </w:p>
        </w:tc>
        <w:tc>
          <w:tcPr>
            <w:tcW w:w="4304" w:type="pct"/>
            <w:shd w:val="clear" w:color="auto" w:fill="auto"/>
          </w:tcPr>
          <w:p w14:paraId="317CF170" w14:textId="60A71609" w:rsidR="00FC3A64" w:rsidRDefault="00000000" w:rsidP="00F945A9">
            <w:pPr>
              <w:pStyle w:val="BodyTextIndent2"/>
              <w:numPr>
                <w:ilvl w:val="0"/>
                <w:numId w:val="45"/>
              </w:numPr>
              <w:spacing w:before="120" w:after="120"/>
              <w:ind w:left="346" w:hanging="367"/>
              <w:rPr>
                <w:rFonts w:ascii="Verdana" w:hAnsi="Verdana"/>
                <w:color w:val="000000"/>
              </w:rPr>
            </w:pPr>
            <w:r>
              <w:pict w14:anchorId="45D6083A">
                <v:shape id="Picture 3" o:spid="_x0000_i1027" type="#_x0000_t75" style="width:18.4pt;height:16.85pt;visibility:visible;mso-wrap-style:square">
                  <v:imagedata r:id="rId46" o:title=""/>
                </v:shape>
              </w:pict>
            </w:r>
            <w:r w:rsidR="00406587">
              <w:t xml:space="preserve"> </w:t>
            </w:r>
            <w:r w:rsidR="00FC3A64">
              <w:rPr>
                <w:rFonts w:ascii="Verdana" w:hAnsi="Verdana"/>
                <w:noProof/>
              </w:rPr>
              <w:t>If CIF states to use override code Disaster Relief (</w:t>
            </w:r>
            <w:bookmarkStart w:id="72" w:name="OLE_LINK24"/>
            <w:bookmarkStart w:id="73" w:name="OLE_LINK28"/>
            <w:r w:rsidR="00FC3A64" w:rsidRPr="00A527C4">
              <w:rPr>
                <w:rFonts w:ascii="Verdana" w:hAnsi="Verdana"/>
                <w:b/>
                <w:noProof/>
              </w:rPr>
              <w:t>DR</w:t>
            </w:r>
            <w:bookmarkEnd w:id="72"/>
            <w:bookmarkEnd w:id="73"/>
            <w:r w:rsidR="00FC3A64">
              <w:rPr>
                <w:rFonts w:ascii="Verdana" w:hAnsi="Verdana"/>
                <w:b/>
                <w:noProof/>
              </w:rPr>
              <w:t>)</w:t>
            </w:r>
            <w:r w:rsidR="00FC3A64">
              <w:rPr>
                <w:rFonts w:ascii="Verdana" w:hAnsi="Verdana"/>
                <w:noProof/>
              </w:rPr>
              <w:t xml:space="preserve"> and the plan has MChoice Incentivized, PA or QVT issues because of early refill </w:t>
            </w:r>
            <w:r w:rsidR="00FC3A64" w:rsidRPr="002A0965">
              <w:rPr>
                <w:rFonts w:ascii="Verdana" w:hAnsi="Verdana"/>
                <w:b/>
                <w:noProof/>
              </w:rPr>
              <w:t>OR</w:t>
            </w:r>
            <w:r w:rsidR="00FC3A64">
              <w:rPr>
                <w:rFonts w:ascii="Verdana" w:hAnsi="Verdana"/>
                <w:noProof/>
              </w:rPr>
              <w:t xml:space="preserve"> any other rejection outside of early refill not previously specified, follow your standard </w:t>
            </w:r>
            <w:r w:rsidR="00E3568B">
              <w:rPr>
                <w:rFonts w:ascii="Verdana" w:hAnsi="Verdana"/>
                <w:noProof/>
              </w:rPr>
              <w:t>transfer</w:t>
            </w:r>
            <w:r w:rsidR="00FC3A64">
              <w:rPr>
                <w:rFonts w:ascii="Verdana" w:hAnsi="Verdana"/>
                <w:noProof/>
              </w:rPr>
              <w:t xml:space="preserve"> process to the </w:t>
            </w:r>
            <w:hyperlink r:id="rId47" w:anchor="!/view?docid=9eef064d-c7d7-42f7-9026-1497496b4d51" w:history="1">
              <w:r w:rsidR="00A551C6" w:rsidRPr="00FB5F7C">
                <w:rPr>
                  <w:rStyle w:val="Hyperlink"/>
                  <w:rFonts w:ascii="Verdana" w:hAnsi="Verdana"/>
                </w:rPr>
                <w:t>Senior Team (016311)</w:t>
              </w:r>
            </w:hyperlink>
            <w:r w:rsidR="00FC3A64" w:rsidRPr="00FB5F7C">
              <w:rPr>
                <w:rFonts w:ascii="Verdana" w:hAnsi="Verdana"/>
                <w:noProof/>
              </w:rPr>
              <w:t>.</w:t>
            </w:r>
            <w:r w:rsidR="00FC3A64">
              <w:rPr>
                <w:rFonts w:ascii="Verdana" w:hAnsi="Verdana"/>
                <w:noProof/>
              </w:rPr>
              <w:t xml:space="preserve"> </w:t>
            </w:r>
            <w:r w:rsidR="00FC3A64" w:rsidRPr="00A82DF6">
              <w:rPr>
                <w:rFonts w:ascii="Verdana" w:hAnsi="Verdana"/>
                <w:noProof/>
              </w:rPr>
              <w:t xml:space="preserve"> </w:t>
            </w:r>
          </w:p>
          <w:p w14:paraId="4192AFC0" w14:textId="1C224556" w:rsidR="00FC3A64" w:rsidRDefault="00FC3A64" w:rsidP="00D108E0">
            <w:pPr>
              <w:pStyle w:val="BodyTextIndent2"/>
              <w:spacing w:before="120" w:after="120"/>
              <w:ind w:left="1059"/>
              <w:rPr>
                <w:rFonts w:ascii="Verdana" w:hAnsi="Verdana"/>
                <w:noProof/>
              </w:rPr>
            </w:pPr>
            <w:r>
              <w:rPr>
                <w:rFonts w:ascii="Verdana" w:hAnsi="Verdana"/>
                <w:noProof/>
              </w:rPr>
              <w:t xml:space="preserve">  </w:t>
            </w:r>
          </w:p>
          <w:p w14:paraId="336D3E6E" w14:textId="77777777" w:rsidR="00FC3A64" w:rsidRDefault="00FC3A64" w:rsidP="00F945A9">
            <w:pPr>
              <w:pStyle w:val="BodyTextIndent2"/>
              <w:numPr>
                <w:ilvl w:val="1"/>
                <w:numId w:val="53"/>
              </w:numPr>
              <w:spacing w:before="120" w:after="120"/>
              <w:ind w:left="736"/>
              <w:rPr>
                <w:rFonts w:ascii="Verdana" w:hAnsi="Verdana"/>
                <w:noProof/>
              </w:rPr>
            </w:pPr>
            <w:r>
              <w:rPr>
                <w:rFonts w:ascii="Verdana" w:hAnsi="Verdana"/>
                <w:noProof/>
              </w:rPr>
              <w:t xml:space="preserve">For </w:t>
            </w:r>
            <w:r w:rsidRPr="00E32FFF">
              <w:rPr>
                <w:rFonts w:ascii="Verdana" w:hAnsi="Verdana"/>
                <w:b/>
                <w:noProof/>
              </w:rPr>
              <w:t>Retail claims</w:t>
            </w:r>
            <w:r>
              <w:rPr>
                <w:rFonts w:ascii="Verdana" w:hAnsi="Verdana"/>
                <w:noProof/>
              </w:rPr>
              <w:t>, once override is entered, have the pharmacy reprocess.</w:t>
            </w:r>
          </w:p>
          <w:p w14:paraId="16091B29" w14:textId="7BCBEA52" w:rsidR="00FC3A64" w:rsidRDefault="00FC3A64" w:rsidP="00F945A9">
            <w:pPr>
              <w:pStyle w:val="BodyTextIndent2"/>
              <w:numPr>
                <w:ilvl w:val="1"/>
                <w:numId w:val="53"/>
              </w:numPr>
              <w:spacing w:before="120" w:after="120"/>
              <w:ind w:left="736"/>
              <w:rPr>
                <w:rFonts w:ascii="Verdana" w:hAnsi="Verdana"/>
              </w:rPr>
            </w:pPr>
            <w:r>
              <w:rPr>
                <w:rFonts w:ascii="Verdana" w:hAnsi="Verdana"/>
                <w:noProof/>
              </w:rPr>
              <w:t xml:space="preserve">For </w:t>
            </w:r>
            <w:r w:rsidRPr="00E32FFF">
              <w:rPr>
                <w:rFonts w:ascii="Verdana" w:hAnsi="Verdana"/>
                <w:b/>
                <w:noProof/>
              </w:rPr>
              <w:t>Mail Order claims</w:t>
            </w:r>
            <w:r>
              <w:rPr>
                <w:rFonts w:ascii="Verdana" w:hAnsi="Verdana"/>
                <w:noProof/>
              </w:rPr>
              <w:t xml:space="preserve">, refer to </w:t>
            </w:r>
            <w:hyperlink w:anchor="_Early_Refills_-" w:history="1">
              <w:r>
                <w:rPr>
                  <w:rStyle w:val="Hyperlink"/>
                  <w:rFonts w:ascii="Verdana" w:hAnsi="Verdana"/>
                  <w:noProof/>
                </w:rPr>
                <w:t>Early Refills-Mail Order</w:t>
              </w:r>
            </w:hyperlink>
            <w:r>
              <w:rPr>
                <w:rFonts w:ascii="Verdana" w:hAnsi="Verdana"/>
                <w:noProof/>
              </w:rPr>
              <w:t xml:space="preserve"> to complete the process and release the order.</w:t>
            </w:r>
          </w:p>
        </w:tc>
      </w:tr>
    </w:tbl>
    <w:p w14:paraId="763FC236" w14:textId="77777777" w:rsidR="00D50144" w:rsidRDefault="00D50144" w:rsidP="00D50144">
      <w:pPr>
        <w:spacing w:before="120" w:after="120"/>
        <w:jc w:val="right"/>
        <w:rPr>
          <w:rStyle w:val="Hyperlink"/>
        </w:rPr>
      </w:pPr>
    </w:p>
    <w:p w14:paraId="722144DC" w14:textId="715E69BF" w:rsidR="00FC3A64" w:rsidRDefault="00D50144" w:rsidP="00D50144">
      <w:pPr>
        <w:spacing w:before="120" w:after="120"/>
        <w:jc w:val="right"/>
        <w:rPr>
          <w:rStyle w:val="Hyperlink"/>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C3A64" w:rsidRPr="00DC296B" w14:paraId="34AABC2A" w14:textId="77777777" w:rsidTr="00D06018">
        <w:tc>
          <w:tcPr>
            <w:tcW w:w="5000" w:type="pct"/>
            <w:shd w:val="clear" w:color="auto" w:fill="BFBFBF" w:themeFill="background1" w:themeFillShade="BF"/>
          </w:tcPr>
          <w:p w14:paraId="015BAA8E" w14:textId="0A87409A" w:rsidR="00FC3A64" w:rsidRPr="000D6356" w:rsidRDefault="00FC3A64" w:rsidP="00773507">
            <w:pPr>
              <w:pStyle w:val="Heading2"/>
              <w:spacing w:before="120" w:after="120"/>
            </w:pPr>
            <w:bookmarkStart w:id="74" w:name="_Toc46832866"/>
            <w:bookmarkStart w:id="75" w:name="_Toc163650204"/>
            <w:r>
              <w:t xml:space="preserve">Nursing Home (LTC) </w:t>
            </w:r>
            <w:r w:rsidRPr="004B413D">
              <w:t>Override</w:t>
            </w:r>
            <w:bookmarkEnd w:id="74"/>
            <w:bookmarkEnd w:id="75"/>
            <w:r w:rsidRPr="00CD3750">
              <w:t xml:space="preserve"> </w:t>
            </w:r>
          </w:p>
        </w:tc>
      </w:tr>
    </w:tbl>
    <w:p w14:paraId="7F341861" w14:textId="30D423AA" w:rsidR="00E758CB" w:rsidRDefault="00FC3A64" w:rsidP="00D108E0">
      <w:pPr>
        <w:pStyle w:val="NormalWeb"/>
        <w:spacing w:before="120" w:beforeAutospacing="0" w:after="120" w:afterAutospacing="0"/>
        <w:rPr>
          <w:color w:val="000000"/>
        </w:rPr>
      </w:pPr>
      <w:r>
        <w:rPr>
          <w:color w:val="000000"/>
        </w:rPr>
        <w:t>When a Member is in Long Term Care (LTC), the LTC pharmacy will submit a request for the member’s prescriptions to be refilled upon arrival or soon after.</w:t>
      </w:r>
    </w:p>
    <w:p w14:paraId="5568EE46" w14:textId="77777777" w:rsidR="00265801" w:rsidRPr="00265801" w:rsidRDefault="00265801" w:rsidP="00D108E0">
      <w:pPr>
        <w:pStyle w:val="NormalWeb"/>
        <w:spacing w:before="120" w:beforeAutospacing="0" w:after="120" w:afterAutospacing="0"/>
        <w:rPr>
          <w:color w:val="000000"/>
        </w:rPr>
      </w:pPr>
    </w:p>
    <w:p w14:paraId="4B787E96" w14:textId="0BAB1B4D" w:rsidR="00FC3A64" w:rsidRDefault="00FC3A64" w:rsidP="00D108E0">
      <w:pPr>
        <w:pStyle w:val="NormalWeb"/>
        <w:spacing w:before="120" w:beforeAutospacing="0" w:after="120" w:afterAutospacing="0"/>
        <w:rPr>
          <w:color w:val="000000"/>
        </w:rPr>
      </w:pPr>
      <w:r>
        <w:rPr>
          <w:b/>
          <w:bCs/>
          <w:color w:val="000000"/>
        </w:rPr>
        <w:t>Logic</w:t>
      </w:r>
      <w:r w:rsidR="00790521">
        <w:rPr>
          <w:b/>
          <w:bCs/>
          <w:color w:val="000000"/>
        </w:rPr>
        <w:t xml:space="preserve">: </w:t>
      </w:r>
      <w:r>
        <w:rPr>
          <w:color w:val="000000"/>
        </w:rPr>
        <w:t>Members are normally </w:t>
      </w:r>
      <w:r w:rsidRPr="002A5DF5">
        <w:rPr>
          <w:color w:val="000000"/>
        </w:rPr>
        <w:t>not </w:t>
      </w:r>
      <w:r>
        <w:rPr>
          <w:color w:val="000000"/>
        </w:rPr>
        <w:t xml:space="preserve">allowed to bring their own medication to the LTC facility and the designated </w:t>
      </w:r>
      <w:r w:rsidRPr="002A5DF5">
        <w:rPr>
          <w:color w:val="000000"/>
        </w:rPr>
        <w:t xml:space="preserve">LTC pharmacy submits a request for a </w:t>
      </w:r>
      <w:r w:rsidR="008E574F" w:rsidRPr="002A5DF5">
        <w:rPr>
          <w:color w:val="000000"/>
        </w:rPr>
        <w:t>refill,</w:t>
      </w:r>
      <w:r w:rsidRPr="002A5DF5">
        <w:rPr>
          <w:color w:val="000000"/>
        </w:rPr>
        <w:t xml:space="preserve"> and it is rejected for refill too early</w:t>
      </w:r>
      <w:r>
        <w:rPr>
          <w:color w:val="000000"/>
        </w:rPr>
        <w:t xml:space="preserve"> </w:t>
      </w:r>
      <w:r w:rsidRPr="002A5DF5">
        <w:rPr>
          <w:color w:val="000000"/>
        </w:rPr>
        <w:t xml:space="preserve">forcing </w:t>
      </w:r>
      <w:r>
        <w:rPr>
          <w:color w:val="000000"/>
        </w:rPr>
        <w:t>them</w:t>
      </w:r>
      <w:r w:rsidRPr="002A5DF5">
        <w:rPr>
          <w:color w:val="000000"/>
        </w:rPr>
        <w:t xml:space="preserve"> to call in for an override.</w:t>
      </w:r>
    </w:p>
    <w:p w14:paraId="234634DF" w14:textId="26BD7662" w:rsidR="004B75FC" w:rsidRDefault="00745286" w:rsidP="00D108E0">
      <w:pPr>
        <w:pStyle w:val="NormalWeb"/>
        <w:spacing w:before="120" w:beforeAutospacing="0" w:after="120" w:afterAutospacing="0"/>
        <w:rPr>
          <w:color w:val="000000"/>
        </w:rPr>
      </w:pPr>
      <w:bookmarkStart w:id="76" w:name="OLE_LINK18"/>
      <w:r>
        <w:rPr>
          <w:noProof/>
        </w:rPr>
        <w:drawing>
          <wp:inline distT="0" distB="0" distL="0" distR="0" wp14:anchorId="46D9C925" wp14:editId="58B5D141">
            <wp:extent cx="238095" cy="209524"/>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4B75FC">
        <w:rPr>
          <w:color w:val="000000"/>
        </w:rPr>
        <w:t>Only the LTC pharmacy can call to request LTC override. LTC override will not be entered if member or anyone else call for LTC override.</w:t>
      </w:r>
      <w:r w:rsidR="00261E05">
        <w:rPr>
          <w:color w:val="000000"/>
        </w:rPr>
        <w:t xml:space="preserve"> </w:t>
      </w:r>
    </w:p>
    <w:p w14:paraId="25CCCEA8" w14:textId="5C9F6AE4" w:rsidR="00261E05" w:rsidRDefault="00745286" w:rsidP="00D108E0">
      <w:pPr>
        <w:pStyle w:val="NormalWeb"/>
        <w:spacing w:before="120" w:beforeAutospacing="0" w:after="120" w:afterAutospacing="0"/>
        <w:rPr>
          <w:color w:val="000000"/>
        </w:rPr>
      </w:pPr>
      <w:r>
        <w:rPr>
          <w:noProof/>
        </w:rPr>
        <w:drawing>
          <wp:inline distT="0" distB="0" distL="0" distR="0" wp14:anchorId="79267B3C" wp14:editId="40D247FB">
            <wp:extent cx="238095" cy="20952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261E05">
        <w:t xml:space="preserve">If </w:t>
      </w:r>
      <w:proofErr w:type="gramStart"/>
      <w:r w:rsidR="00261E05">
        <w:t>caller</w:t>
      </w:r>
      <w:proofErr w:type="gramEnd"/>
      <w:r w:rsidR="00261E05">
        <w:t xml:space="preserve"> is </w:t>
      </w:r>
      <w:proofErr w:type="gramStart"/>
      <w:r w:rsidR="00261E05">
        <w:t>not</w:t>
      </w:r>
      <w:proofErr w:type="gramEnd"/>
      <w:r w:rsidR="00261E05">
        <w:t xml:space="preserve"> the LTC pharmacy </w:t>
      </w:r>
      <w:r w:rsidR="00261E05" w:rsidRPr="00724E23">
        <w:rPr>
          <w:b/>
          <w:bCs/>
        </w:rPr>
        <w:t>do not</w:t>
      </w:r>
      <w:r w:rsidR="00261E05">
        <w:t xml:space="preserve"> contact </w:t>
      </w:r>
      <w:proofErr w:type="gramStart"/>
      <w:r w:rsidR="00261E05">
        <w:t>Senior</w:t>
      </w:r>
      <w:proofErr w:type="gramEnd"/>
      <w:r w:rsidR="00261E05">
        <w:t xml:space="preserve"> Team for assistance.</w:t>
      </w:r>
    </w:p>
    <w:bookmarkEnd w:id="76"/>
    <w:p w14:paraId="4D10A860" w14:textId="77777777" w:rsidR="00114811" w:rsidRPr="002A5DF5" w:rsidRDefault="00114811" w:rsidP="00D108E0">
      <w:pPr>
        <w:pStyle w:val="NormalWeb"/>
        <w:spacing w:before="120" w:beforeAutospacing="0" w:after="120" w:afterAutospacing="0"/>
        <w:rPr>
          <w:color w:val="000000"/>
        </w:rPr>
      </w:pPr>
    </w:p>
    <w:p w14:paraId="6F07D50A" w14:textId="0E6F961F" w:rsidR="00FC3A64" w:rsidRPr="002A5DF5" w:rsidRDefault="00FC3A64" w:rsidP="00D108E0">
      <w:pPr>
        <w:spacing w:before="120" w:after="120"/>
      </w:pPr>
      <w:r w:rsidRPr="002A5DF5">
        <w:rPr>
          <w:b/>
          <w:bCs/>
        </w:rPr>
        <w:t>Reminders</w:t>
      </w:r>
      <w:r w:rsidR="00790521">
        <w:rPr>
          <w:b/>
          <w:bCs/>
        </w:rPr>
        <w:t xml:space="preserve">: </w:t>
      </w:r>
    </w:p>
    <w:p w14:paraId="1A84CAE2" w14:textId="77777777" w:rsidR="00FC3A64" w:rsidRDefault="00FC3A64" w:rsidP="00F945A9">
      <w:pPr>
        <w:numPr>
          <w:ilvl w:val="0"/>
          <w:numId w:val="48"/>
        </w:numPr>
        <w:spacing w:before="120" w:after="120"/>
        <w:ind w:left="450"/>
      </w:pPr>
      <w:r>
        <w:t>If the rejected claim is </w:t>
      </w:r>
      <w:r>
        <w:rPr>
          <w:b/>
          <w:bCs/>
        </w:rPr>
        <w:t>up to 7 days</w:t>
      </w:r>
      <w:r>
        <w:t> in the past (day 1 would be the date of the call), back-date the override to match the rejected fill date submitted by the pharmacy.</w:t>
      </w:r>
    </w:p>
    <w:p w14:paraId="73680974" w14:textId="77777777" w:rsidR="00FC3A64" w:rsidRDefault="00FC3A64" w:rsidP="00F945A9">
      <w:pPr>
        <w:numPr>
          <w:ilvl w:val="0"/>
          <w:numId w:val="48"/>
        </w:numPr>
        <w:spacing w:before="120" w:after="120"/>
        <w:ind w:left="450"/>
      </w:pPr>
      <w:r>
        <w:t>If the rejected claim is </w:t>
      </w:r>
      <w:r>
        <w:rPr>
          <w:b/>
          <w:bCs/>
        </w:rPr>
        <w:t>more than 7 days</w:t>
      </w:r>
      <w:r>
        <w:t> in the past, contact the Senior Team.</w:t>
      </w:r>
    </w:p>
    <w:p w14:paraId="793FA0AC" w14:textId="77777777" w:rsidR="00FC3A64" w:rsidRDefault="00FC3A64" w:rsidP="00D108E0">
      <w:pPr>
        <w:spacing w:before="120" w:after="120"/>
        <w:rPr>
          <w:rStyle w:val="Hyperlink"/>
        </w:rPr>
      </w:pPr>
    </w:p>
    <w:p w14:paraId="438DD884" w14:textId="2C3F5722" w:rsidR="00FC3A64" w:rsidRDefault="00E143CB" w:rsidP="00D108E0">
      <w:pPr>
        <w:spacing w:before="120" w:after="120"/>
        <w:rPr>
          <w:color w:val="000000"/>
        </w:rPr>
      </w:pPr>
      <w:r>
        <w:rPr>
          <w:color w:val="000000"/>
        </w:rPr>
        <w:t>Perform the steps</w:t>
      </w:r>
      <w:r w:rsidR="00FC3A64">
        <w:rPr>
          <w:color w:val="000000"/>
        </w:rPr>
        <w:t xml:space="preserve"> below to enter </w:t>
      </w:r>
      <w:proofErr w:type="gramStart"/>
      <w:r w:rsidR="00FC3A64">
        <w:rPr>
          <w:color w:val="000000"/>
        </w:rPr>
        <w:t>a LTC</w:t>
      </w:r>
      <w:proofErr w:type="gramEnd"/>
      <w:r w:rsidR="00FC3A64">
        <w:rPr>
          <w:color w:val="000000"/>
        </w:rPr>
        <w:t xml:space="preserve"> Override</w:t>
      </w:r>
      <w:r>
        <w:rPr>
          <w:color w:val="000000"/>
        </w:rPr>
        <w:t xml:space="preserve">: </w:t>
      </w:r>
    </w:p>
    <w:p w14:paraId="2170ED7D" w14:textId="20694A65" w:rsidR="00504E91" w:rsidRDefault="00504E91" w:rsidP="00D108E0">
      <w:pPr>
        <w:spacing w:before="120" w:after="120"/>
      </w:pPr>
      <w:r>
        <w:rPr>
          <w:noProof/>
        </w:rPr>
        <w:drawing>
          <wp:inline distT="0" distB="0" distL="0" distR="0" wp14:anchorId="30254911" wp14:editId="3DA7CC0D">
            <wp:extent cx="2381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If CCR is not empowered to enter PBO’s, Contact </w:t>
      </w:r>
      <w:hyperlink r:id="rId48" w:anchor="!/view?docid=9eef064d-c7d7-42f7-9026-1497496b4d51" w:history="1">
        <w:r w:rsidR="00A551C6">
          <w:rPr>
            <w:rStyle w:val="Hyperlink"/>
          </w:rPr>
          <w:t>Senior Team (016311)</w:t>
        </w:r>
      </w:hyperlink>
      <w:r>
        <w:t xml:space="preserve"> for assistance.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112"/>
        <w:gridCol w:w="2316"/>
        <w:gridCol w:w="3104"/>
        <w:gridCol w:w="5594"/>
      </w:tblGrid>
      <w:tr w:rsidR="00FC3A64" w14:paraId="56FF3DBD" w14:textId="77777777" w:rsidTr="00886847">
        <w:tc>
          <w:tcPr>
            <w:tcW w:w="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B811ED" w14:textId="77777777" w:rsidR="00FC3A64" w:rsidRDefault="00FC3A64" w:rsidP="00D108E0">
            <w:pPr>
              <w:spacing w:before="120" w:after="120"/>
              <w:jc w:val="center"/>
            </w:pPr>
            <w:r>
              <w:rPr>
                <w:b/>
              </w:rPr>
              <w:t>Step</w:t>
            </w:r>
          </w:p>
        </w:tc>
        <w:tc>
          <w:tcPr>
            <w:tcW w:w="476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47FFF" w14:textId="77777777" w:rsidR="00FC3A64" w:rsidRDefault="00FC3A64" w:rsidP="00D108E0">
            <w:pPr>
              <w:spacing w:before="120" w:after="120"/>
              <w:jc w:val="center"/>
            </w:pPr>
            <w:r>
              <w:rPr>
                <w:b/>
              </w:rPr>
              <w:t>Action</w:t>
            </w:r>
          </w:p>
        </w:tc>
      </w:tr>
      <w:tr w:rsidR="00F3288B" w14:paraId="7CB6ACD9" w14:textId="77777777" w:rsidTr="00886847">
        <w:trPr>
          <w:trHeight w:val="282"/>
        </w:trPr>
        <w:tc>
          <w:tcPr>
            <w:tcW w:w="232" w:type="pct"/>
            <w:vMerge w:val="restart"/>
            <w:tcBorders>
              <w:top w:val="single" w:sz="4" w:space="0" w:color="auto"/>
              <w:left w:val="single" w:sz="4" w:space="0" w:color="auto"/>
              <w:right w:val="single" w:sz="4" w:space="0" w:color="auto"/>
            </w:tcBorders>
            <w:hideMark/>
          </w:tcPr>
          <w:p w14:paraId="5AE9B4AF" w14:textId="69D4089F" w:rsidR="00F3288B" w:rsidRDefault="00F3288B" w:rsidP="00D108E0">
            <w:pPr>
              <w:spacing w:before="120" w:after="120"/>
              <w:jc w:val="center"/>
              <w:rPr>
                <w:b/>
              </w:rPr>
            </w:pPr>
            <w:r>
              <w:rPr>
                <w:b/>
              </w:rPr>
              <w:t xml:space="preserve">1  </w:t>
            </w:r>
          </w:p>
        </w:tc>
        <w:tc>
          <w:tcPr>
            <w:tcW w:w="4768" w:type="pct"/>
            <w:gridSpan w:val="4"/>
            <w:tcBorders>
              <w:top w:val="single" w:sz="4" w:space="0" w:color="auto"/>
              <w:left w:val="single" w:sz="4" w:space="0" w:color="auto"/>
              <w:bottom w:val="single" w:sz="4" w:space="0" w:color="auto"/>
              <w:right w:val="single" w:sz="4" w:space="0" w:color="auto"/>
            </w:tcBorders>
          </w:tcPr>
          <w:p w14:paraId="52C578C3" w14:textId="642E0DC2" w:rsidR="00F3288B" w:rsidRDefault="00F3288B" w:rsidP="00D108E0">
            <w:pPr>
              <w:pStyle w:val="ListParagraph"/>
              <w:spacing w:before="120" w:after="120" w:line="276" w:lineRule="auto"/>
              <w:ind w:left="0"/>
              <w:contextualSpacing/>
              <w:rPr>
                <w:color w:val="000000"/>
              </w:rPr>
            </w:pPr>
            <w:r>
              <w:rPr>
                <w:color w:val="000000"/>
              </w:rPr>
              <w:t xml:space="preserve">Locate the rejected Claim in </w:t>
            </w:r>
            <w:r w:rsidR="00DD0446">
              <w:rPr>
                <w:color w:val="000000"/>
              </w:rPr>
              <w:t xml:space="preserve">PeopleSafe </w:t>
            </w:r>
            <w:r>
              <w:rPr>
                <w:color w:val="000000"/>
              </w:rPr>
              <w:t xml:space="preserve">to determine the type of rejection: </w:t>
            </w:r>
          </w:p>
        </w:tc>
      </w:tr>
      <w:tr w:rsidR="001C494D" w14:paraId="345123F5" w14:textId="77777777" w:rsidTr="00886847">
        <w:trPr>
          <w:trHeight w:val="280"/>
        </w:trPr>
        <w:tc>
          <w:tcPr>
            <w:tcW w:w="232" w:type="pct"/>
            <w:vMerge/>
            <w:tcBorders>
              <w:left w:val="single" w:sz="4" w:space="0" w:color="auto"/>
              <w:right w:val="single" w:sz="4" w:space="0" w:color="auto"/>
            </w:tcBorders>
          </w:tcPr>
          <w:p w14:paraId="3E774FDC" w14:textId="77777777" w:rsidR="001C494D" w:rsidRDefault="001C494D" w:rsidP="006A65A3">
            <w:pPr>
              <w:spacing w:before="120" w:after="120"/>
              <w:jc w:val="center"/>
              <w:rPr>
                <w:b/>
              </w:rPr>
            </w:pPr>
          </w:p>
        </w:tc>
        <w:tc>
          <w:tcPr>
            <w:tcW w:w="1367" w:type="pct"/>
            <w:gridSpan w:val="2"/>
            <w:tcBorders>
              <w:top w:val="single" w:sz="4" w:space="0" w:color="auto"/>
              <w:left w:val="single" w:sz="4" w:space="0" w:color="auto"/>
              <w:right w:val="single" w:sz="4" w:space="0" w:color="auto"/>
            </w:tcBorders>
            <w:shd w:val="clear" w:color="auto" w:fill="D9D9D9" w:themeFill="background1" w:themeFillShade="D9"/>
          </w:tcPr>
          <w:p w14:paraId="023F70E9" w14:textId="2583FF66" w:rsidR="001C494D" w:rsidRPr="001C494D" w:rsidRDefault="001C494D" w:rsidP="00D108E0">
            <w:pPr>
              <w:pStyle w:val="ListParagraph"/>
              <w:spacing w:before="120" w:after="120" w:line="276" w:lineRule="auto"/>
              <w:ind w:left="0"/>
              <w:contextualSpacing/>
              <w:jc w:val="center"/>
              <w:rPr>
                <w:b/>
                <w:bCs/>
                <w:color w:val="000000"/>
              </w:rPr>
            </w:pPr>
            <w:r>
              <w:rPr>
                <w:b/>
                <w:bCs/>
                <w:color w:val="000000"/>
              </w:rPr>
              <w:t>If…</w:t>
            </w:r>
          </w:p>
        </w:tc>
        <w:tc>
          <w:tcPr>
            <w:tcW w:w="340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DB40C8" w14:textId="78C3EF5B" w:rsidR="001C494D" w:rsidRPr="001C494D" w:rsidRDefault="001C494D" w:rsidP="00D108E0">
            <w:pPr>
              <w:spacing w:before="120" w:after="120" w:line="276" w:lineRule="auto"/>
              <w:contextualSpacing/>
              <w:jc w:val="center"/>
              <w:rPr>
                <w:b/>
                <w:bCs/>
                <w:color w:val="000000"/>
              </w:rPr>
            </w:pPr>
            <w:r>
              <w:rPr>
                <w:b/>
                <w:bCs/>
                <w:color w:val="000000"/>
              </w:rPr>
              <w:t>Then…</w:t>
            </w:r>
          </w:p>
        </w:tc>
      </w:tr>
      <w:tr w:rsidR="001C494D" w14:paraId="7939BC39" w14:textId="77777777" w:rsidTr="00886847">
        <w:trPr>
          <w:trHeight w:val="280"/>
        </w:trPr>
        <w:tc>
          <w:tcPr>
            <w:tcW w:w="232" w:type="pct"/>
            <w:vMerge/>
            <w:tcBorders>
              <w:left w:val="single" w:sz="4" w:space="0" w:color="auto"/>
              <w:right w:val="single" w:sz="4" w:space="0" w:color="auto"/>
            </w:tcBorders>
          </w:tcPr>
          <w:p w14:paraId="279D8A7C" w14:textId="77777777" w:rsidR="001C494D" w:rsidRDefault="001C494D" w:rsidP="006A65A3">
            <w:pPr>
              <w:spacing w:before="120" w:after="120"/>
              <w:jc w:val="center"/>
              <w:rPr>
                <w:b/>
              </w:rPr>
            </w:pPr>
          </w:p>
        </w:tc>
        <w:tc>
          <w:tcPr>
            <w:tcW w:w="1367" w:type="pct"/>
            <w:gridSpan w:val="2"/>
            <w:tcBorders>
              <w:top w:val="single" w:sz="4" w:space="0" w:color="auto"/>
              <w:left w:val="single" w:sz="4" w:space="0" w:color="auto"/>
              <w:right w:val="single" w:sz="4" w:space="0" w:color="auto"/>
            </w:tcBorders>
          </w:tcPr>
          <w:p w14:paraId="61D68CB0" w14:textId="19EE6C35" w:rsidR="001C494D" w:rsidRDefault="001C494D" w:rsidP="00D108E0">
            <w:pPr>
              <w:pStyle w:val="ListParagraph"/>
              <w:spacing w:before="120" w:after="120" w:line="276" w:lineRule="auto"/>
              <w:ind w:left="0"/>
              <w:contextualSpacing/>
              <w:rPr>
                <w:color w:val="000000"/>
              </w:rPr>
            </w:pPr>
            <w:r>
              <w:rPr>
                <w:color w:val="000000"/>
              </w:rPr>
              <w:t>Maintenance Choice Opt out</w:t>
            </w:r>
          </w:p>
        </w:tc>
        <w:tc>
          <w:tcPr>
            <w:tcW w:w="3401" w:type="pct"/>
            <w:gridSpan w:val="2"/>
            <w:tcBorders>
              <w:top w:val="single" w:sz="4" w:space="0" w:color="auto"/>
              <w:left w:val="single" w:sz="4" w:space="0" w:color="auto"/>
              <w:bottom w:val="single" w:sz="4" w:space="0" w:color="auto"/>
              <w:right w:val="single" w:sz="4" w:space="0" w:color="auto"/>
            </w:tcBorders>
          </w:tcPr>
          <w:p w14:paraId="7EE02D60" w14:textId="52FDFC55" w:rsidR="001C494D" w:rsidRPr="00F3288B" w:rsidRDefault="001C494D" w:rsidP="00D108E0">
            <w:pPr>
              <w:spacing w:before="120" w:after="120" w:line="276" w:lineRule="auto"/>
              <w:contextualSpacing/>
              <w:rPr>
                <w:color w:val="000000"/>
              </w:rPr>
            </w:pPr>
            <w:r>
              <w:rPr>
                <w:color w:val="000000"/>
              </w:rPr>
              <w:t xml:space="preserve">Follow </w:t>
            </w:r>
            <w:proofErr w:type="gramStart"/>
            <w:r>
              <w:rPr>
                <w:color w:val="000000"/>
              </w:rPr>
              <w:t>process</w:t>
            </w:r>
            <w:proofErr w:type="gramEnd"/>
            <w:r>
              <w:rPr>
                <w:color w:val="000000"/>
              </w:rPr>
              <w:t xml:space="preserve"> to opt out each rejected claim</w:t>
            </w:r>
            <w:r w:rsidR="00CE58E1">
              <w:rPr>
                <w:color w:val="000000"/>
              </w:rPr>
              <w:t xml:space="preserve">. </w:t>
            </w:r>
            <w:r>
              <w:rPr>
                <w:color w:val="000000"/>
              </w:rPr>
              <w:t xml:space="preserve">Refer </w:t>
            </w:r>
            <w:hyperlink r:id="rId49" w:anchor="!/view?docid=20791340-d563-44f1-a4ef-e7d39a495112" w:history="1">
              <w:r w:rsidR="00355F01">
                <w:rPr>
                  <w:rStyle w:val="Hyperlink"/>
                </w:rPr>
                <w:t>Maintenance Choice Opt Out (058982)</w:t>
              </w:r>
            </w:hyperlink>
            <w:r>
              <w:rPr>
                <w:color w:val="000000"/>
              </w:rPr>
              <w:t>.</w:t>
            </w:r>
            <w:r w:rsidR="00631B6F">
              <w:rPr>
                <w:color w:val="000000"/>
              </w:rPr>
              <w:t xml:space="preserve"> </w:t>
            </w:r>
          </w:p>
        </w:tc>
      </w:tr>
      <w:tr w:rsidR="00F3288B" w14:paraId="5C15A2BE" w14:textId="77777777" w:rsidTr="00886847">
        <w:trPr>
          <w:trHeight w:val="280"/>
        </w:trPr>
        <w:tc>
          <w:tcPr>
            <w:tcW w:w="232" w:type="pct"/>
            <w:vMerge/>
            <w:tcBorders>
              <w:left w:val="single" w:sz="4" w:space="0" w:color="auto"/>
              <w:right w:val="single" w:sz="4" w:space="0" w:color="auto"/>
            </w:tcBorders>
          </w:tcPr>
          <w:p w14:paraId="7996D26B" w14:textId="77777777" w:rsidR="00F3288B" w:rsidRDefault="00F3288B" w:rsidP="006A65A3">
            <w:pPr>
              <w:spacing w:before="120" w:after="120"/>
              <w:jc w:val="center"/>
              <w:rPr>
                <w:b/>
              </w:rPr>
            </w:pPr>
          </w:p>
        </w:tc>
        <w:tc>
          <w:tcPr>
            <w:tcW w:w="1367" w:type="pct"/>
            <w:gridSpan w:val="2"/>
            <w:vMerge w:val="restart"/>
            <w:tcBorders>
              <w:top w:val="single" w:sz="4" w:space="0" w:color="auto"/>
              <w:left w:val="single" w:sz="4" w:space="0" w:color="auto"/>
              <w:right w:val="single" w:sz="4" w:space="0" w:color="auto"/>
            </w:tcBorders>
          </w:tcPr>
          <w:p w14:paraId="2A13510D" w14:textId="77777777" w:rsidR="00F3288B" w:rsidRDefault="00F3288B" w:rsidP="00D108E0">
            <w:pPr>
              <w:pStyle w:val="ListParagraph"/>
              <w:spacing w:before="120" w:after="120" w:line="276" w:lineRule="auto"/>
              <w:ind w:left="0"/>
              <w:contextualSpacing/>
              <w:rPr>
                <w:color w:val="000000"/>
              </w:rPr>
            </w:pPr>
            <w:r>
              <w:rPr>
                <w:color w:val="000000"/>
              </w:rPr>
              <w:t>Refill too soon</w:t>
            </w:r>
          </w:p>
        </w:tc>
        <w:tc>
          <w:tcPr>
            <w:tcW w:w="3401" w:type="pct"/>
            <w:gridSpan w:val="2"/>
            <w:tcBorders>
              <w:top w:val="single" w:sz="4" w:space="0" w:color="auto"/>
              <w:left w:val="single" w:sz="4" w:space="0" w:color="auto"/>
              <w:bottom w:val="single" w:sz="4" w:space="0" w:color="auto"/>
              <w:right w:val="single" w:sz="4" w:space="0" w:color="auto"/>
            </w:tcBorders>
          </w:tcPr>
          <w:p w14:paraId="4D3F9706" w14:textId="2EFB9669" w:rsidR="00F3288B" w:rsidRPr="00F3288B" w:rsidRDefault="00F3288B" w:rsidP="00D108E0">
            <w:pPr>
              <w:spacing w:before="120" w:after="120" w:line="276" w:lineRule="auto"/>
              <w:contextualSpacing/>
              <w:rPr>
                <w:color w:val="000000"/>
              </w:rPr>
            </w:pPr>
            <w:r w:rsidRPr="00F3288B">
              <w:rPr>
                <w:color w:val="000000"/>
              </w:rPr>
              <w:t>Check CIF if Duplicate Therapy PBO is allowed</w:t>
            </w:r>
            <w:r w:rsidR="009267F9">
              <w:rPr>
                <w:color w:val="000000"/>
              </w:rPr>
              <w:t>.</w:t>
            </w:r>
          </w:p>
          <w:p w14:paraId="42193511" w14:textId="1318435E" w:rsidR="00F3288B" w:rsidRDefault="00D81D9C" w:rsidP="00D108E0">
            <w:pPr>
              <w:spacing w:before="120" w:after="120" w:line="276" w:lineRule="auto"/>
              <w:contextualSpacing/>
              <w:rPr>
                <w:color w:val="000000"/>
              </w:rPr>
            </w:pPr>
            <w:r>
              <w:rPr>
                <w:noProof/>
                <w:color w:val="000000"/>
              </w:rPr>
              <w:drawing>
                <wp:inline distT="0" distB="0" distL="0" distR="0" wp14:anchorId="2D04376F" wp14:editId="226BEBB8">
                  <wp:extent cx="238125" cy="209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0">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00114811">
              <w:rPr>
                <w:color w:val="000000"/>
              </w:rPr>
              <w:t xml:space="preserve"> </w:t>
            </w:r>
            <w:r w:rsidR="00F3288B" w:rsidRPr="00F3288B">
              <w:rPr>
                <w:color w:val="000000"/>
              </w:rPr>
              <w:t>Do not proceed with LTC</w:t>
            </w:r>
            <w:r w:rsidR="00F3288B">
              <w:rPr>
                <w:color w:val="000000"/>
              </w:rPr>
              <w:t xml:space="preserve">. </w:t>
            </w:r>
          </w:p>
        </w:tc>
      </w:tr>
      <w:tr w:rsidR="00F3288B" w14:paraId="38D0EF3C" w14:textId="77777777" w:rsidTr="00886847">
        <w:trPr>
          <w:trHeight w:val="94"/>
        </w:trPr>
        <w:tc>
          <w:tcPr>
            <w:tcW w:w="232" w:type="pct"/>
            <w:vMerge/>
            <w:tcBorders>
              <w:left w:val="single" w:sz="4" w:space="0" w:color="auto"/>
              <w:right w:val="single" w:sz="4" w:space="0" w:color="auto"/>
            </w:tcBorders>
          </w:tcPr>
          <w:p w14:paraId="165D46A5" w14:textId="77777777" w:rsidR="00F3288B" w:rsidRDefault="00F3288B" w:rsidP="006A65A3">
            <w:pPr>
              <w:spacing w:before="120" w:after="120"/>
              <w:jc w:val="center"/>
              <w:rPr>
                <w:b/>
              </w:rPr>
            </w:pPr>
          </w:p>
        </w:tc>
        <w:tc>
          <w:tcPr>
            <w:tcW w:w="1367" w:type="pct"/>
            <w:gridSpan w:val="2"/>
            <w:vMerge/>
            <w:tcBorders>
              <w:left w:val="single" w:sz="4" w:space="0" w:color="auto"/>
              <w:right w:val="single" w:sz="4" w:space="0" w:color="auto"/>
            </w:tcBorders>
          </w:tcPr>
          <w:p w14:paraId="136BE23E" w14:textId="77777777" w:rsidR="00F3288B" w:rsidRDefault="00F3288B" w:rsidP="00D108E0">
            <w:pPr>
              <w:pStyle w:val="ListParagraph"/>
              <w:spacing w:before="120" w:after="120" w:line="276" w:lineRule="auto"/>
              <w:ind w:left="0"/>
              <w:contextualSpacing/>
              <w:rPr>
                <w:color w:val="000000"/>
              </w:rPr>
            </w:pPr>
          </w:p>
        </w:tc>
        <w:tc>
          <w:tcPr>
            <w:tcW w:w="122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F05272" w14:textId="4497D7F9" w:rsidR="00F3288B" w:rsidRPr="00F3288B" w:rsidRDefault="00F3288B" w:rsidP="00D108E0">
            <w:pPr>
              <w:spacing w:before="120" w:after="120"/>
              <w:jc w:val="center"/>
              <w:rPr>
                <w:b/>
                <w:bCs/>
              </w:rPr>
            </w:pPr>
            <w:r w:rsidRPr="00F3288B">
              <w:rPr>
                <w:b/>
                <w:bCs/>
              </w:rPr>
              <w:t>If...</w:t>
            </w:r>
          </w:p>
        </w:tc>
        <w:tc>
          <w:tcPr>
            <w:tcW w:w="21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CD314C7" w14:textId="10454F44" w:rsidR="00F3288B" w:rsidRPr="00F3288B" w:rsidRDefault="00F3288B" w:rsidP="00D108E0">
            <w:pPr>
              <w:spacing w:before="120" w:after="120"/>
              <w:jc w:val="center"/>
              <w:rPr>
                <w:b/>
                <w:bCs/>
              </w:rPr>
            </w:pPr>
            <w:r w:rsidRPr="00F3288B">
              <w:rPr>
                <w:b/>
                <w:bCs/>
              </w:rPr>
              <w:t>Then...</w:t>
            </w:r>
          </w:p>
        </w:tc>
      </w:tr>
      <w:tr w:rsidR="00F3288B" w14:paraId="423DD168" w14:textId="77777777" w:rsidTr="00886847">
        <w:trPr>
          <w:trHeight w:val="93"/>
        </w:trPr>
        <w:tc>
          <w:tcPr>
            <w:tcW w:w="232" w:type="pct"/>
            <w:vMerge/>
            <w:tcBorders>
              <w:left w:val="single" w:sz="4" w:space="0" w:color="auto"/>
              <w:right w:val="single" w:sz="4" w:space="0" w:color="auto"/>
            </w:tcBorders>
          </w:tcPr>
          <w:p w14:paraId="7BEC7E24" w14:textId="77777777" w:rsidR="00F3288B" w:rsidRDefault="00F3288B" w:rsidP="006A65A3">
            <w:pPr>
              <w:spacing w:before="120" w:after="120"/>
              <w:jc w:val="center"/>
              <w:rPr>
                <w:b/>
              </w:rPr>
            </w:pPr>
          </w:p>
        </w:tc>
        <w:tc>
          <w:tcPr>
            <w:tcW w:w="1367" w:type="pct"/>
            <w:gridSpan w:val="2"/>
            <w:vMerge/>
            <w:tcBorders>
              <w:left w:val="single" w:sz="4" w:space="0" w:color="auto"/>
              <w:right w:val="single" w:sz="4" w:space="0" w:color="auto"/>
            </w:tcBorders>
          </w:tcPr>
          <w:p w14:paraId="3AB03579" w14:textId="77777777" w:rsidR="00F3288B" w:rsidRDefault="00F3288B" w:rsidP="00D108E0">
            <w:pPr>
              <w:pStyle w:val="ListParagraph"/>
              <w:spacing w:before="120" w:after="120" w:line="276" w:lineRule="auto"/>
              <w:ind w:left="0"/>
              <w:contextualSpacing/>
              <w:rPr>
                <w:color w:val="000000"/>
              </w:rPr>
            </w:pPr>
          </w:p>
        </w:tc>
        <w:tc>
          <w:tcPr>
            <w:tcW w:w="1220" w:type="pct"/>
            <w:tcBorders>
              <w:top w:val="single" w:sz="4" w:space="0" w:color="auto"/>
              <w:left w:val="single" w:sz="4" w:space="0" w:color="auto"/>
              <w:bottom w:val="single" w:sz="4" w:space="0" w:color="auto"/>
              <w:right w:val="single" w:sz="4" w:space="0" w:color="auto"/>
            </w:tcBorders>
          </w:tcPr>
          <w:p w14:paraId="4ACE2FF5" w14:textId="31304E42" w:rsidR="00F3288B" w:rsidRPr="00D81D9C" w:rsidRDefault="00F3288B" w:rsidP="006A65A3">
            <w:pPr>
              <w:spacing w:before="120" w:after="120" w:line="276" w:lineRule="auto"/>
              <w:contextualSpacing/>
              <w:rPr>
                <w:iCs/>
                <w:noProof/>
              </w:rPr>
            </w:pPr>
            <w:r w:rsidRPr="00D81D9C">
              <w:rPr>
                <w:iCs/>
                <w:noProof/>
              </w:rPr>
              <w:t>Yes</w:t>
            </w:r>
          </w:p>
        </w:tc>
        <w:tc>
          <w:tcPr>
            <w:tcW w:w="2181" w:type="pct"/>
            <w:tcBorders>
              <w:top w:val="single" w:sz="4" w:space="0" w:color="auto"/>
              <w:left w:val="single" w:sz="4" w:space="0" w:color="auto"/>
              <w:bottom w:val="single" w:sz="4" w:space="0" w:color="auto"/>
              <w:right w:val="single" w:sz="4" w:space="0" w:color="auto"/>
            </w:tcBorders>
          </w:tcPr>
          <w:p w14:paraId="36459406" w14:textId="1DDAE476" w:rsidR="00F3288B" w:rsidRPr="00114811" w:rsidRDefault="00F3288B" w:rsidP="00F945A9">
            <w:pPr>
              <w:pStyle w:val="ListParagraph"/>
              <w:numPr>
                <w:ilvl w:val="1"/>
                <w:numId w:val="35"/>
              </w:numPr>
              <w:spacing w:before="120" w:after="120" w:line="276" w:lineRule="auto"/>
              <w:ind w:left="334"/>
              <w:contextualSpacing/>
              <w:rPr>
                <w:iCs/>
                <w:noProof/>
              </w:rPr>
            </w:pPr>
            <w:r w:rsidRPr="00114811">
              <w:rPr>
                <w:iCs/>
                <w:noProof/>
              </w:rPr>
              <w:t>Input two overrides:</w:t>
            </w:r>
          </w:p>
          <w:p w14:paraId="264C769C" w14:textId="77777777" w:rsidR="00F3288B" w:rsidRPr="00D81D9C" w:rsidRDefault="00F3288B" w:rsidP="00F945A9">
            <w:pPr>
              <w:pStyle w:val="ListParagraph"/>
              <w:numPr>
                <w:ilvl w:val="0"/>
                <w:numId w:val="54"/>
              </w:numPr>
              <w:spacing w:before="120" w:after="120" w:line="276" w:lineRule="auto"/>
              <w:ind w:left="694"/>
              <w:contextualSpacing/>
            </w:pPr>
            <w:r w:rsidRPr="00D81D9C">
              <w:t>Input a Duplicate Therapy for refill too soon rejection.</w:t>
            </w:r>
          </w:p>
          <w:p w14:paraId="5EE7F619" w14:textId="77777777" w:rsidR="00F3288B" w:rsidRPr="00D81D9C" w:rsidRDefault="00F3288B" w:rsidP="00F945A9">
            <w:pPr>
              <w:pStyle w:val="ListParagraph"/>
              <w:numPr>
                <w:ilvl w:val="0"/>
                <w:numId w:val="54"/>
              </w:numPr>
              <w:spacing w:before="120" w:after="120" w:line="276" w:lineRule="auto"/>
              <w:ind w:left="694"/>
              <w:contextualSpacing/>
              <w:rPr>
                <w:iCs/>
                <w:noProof/>
              </w:rPr>
            </w:pPr>
            <w:r w:rsidRPr="00D81D9C">
              <w:t>Input an LTC override.</w:t>
            </w:r>
          </w:p>
          <w:p w14:paraId="15002951" w14:textId="74917192" w:rsidR="00F3288B" w:rsidRPr="00114811" w:rsidRDefault="00F3288B" w:rsidP="00F945A9">
            <w:pPr>
              <w:pStyle w:val="ListParagraph"/>
              <w:numPr>
                <w:ilvl w:val="1"/>
                <w:numId w:val="35"/>
              </w:numPr>
              <w:spacing w:before="120" w:after="120" w:line="276" w:lineRule="auto"/>
              <w:ind w:left="334"/>
              <w:contextualSpacing/>
              <w:rPr>
                <w:iCs/>
                <w:noProof/>
              </w:rPr>
            </w:pPr>
            <w:r w:rsidRPr="00D81D9C">
              <w:t>Proceed to Step 2.</w:t>
            </w:r>
          </w:p>
        </w:tc>
      </w:tr>
      <w:tr w:rsidR="00F3288B" w14:paraId="12061A31" w14:textId="77777777" w:rsidTr="00886847">
        <w:trPr>
          <w:trHeight w:val="93"/>
        </w:trPr>
        <w:tc>
          <w:tcPr>
            <w:tcW w:w="232" w:type="pct"/>
            <w:vMerge/>
            <w:tcBorders>
              <w:left w:val="single" w:sz="4" w:space="0" w:color="auto"/>
              <w:right w:val="single" w:sz="4" w:space="0" w:color="auto"/>
            </w:tcBorders>
          </w:tcPr>
          <w:p w14:paraId="58975979" w14:textId="77777777" w:rsidR="00F3288B" w:rsidRDefault="00F3288B" w:rsidP="006A65A3">
            <w:pPr>
              <w:spacing w:before="120" w:after="120"/>
              <w:jc w:val="center"/>
              <w:rPr>
                <w:b/>
              </w:rPr>
            </w:pPr>
          </w:p>
        </w:tc>
        <w:tc>
          <w:tcPr>
            <w:tcW w:w="1367" w:type="pct"/>
            <w:gridSpan w:val="2"/>
            <w:vMerge/>
            <w:tcBorders>
              <w:left w:val="single" w:sz="4" w:space="0" w:color="auto"/>
              <w:bottom w:val="single" w:sz="4" w:space="0" w:color="auto"/>
              <w:right w:val="single" w:sz="4" w:space="0" w:color="auto"/>
            </w:tcBorders>
          </w:tcPr>
          <w:p w14:paraId="415056DE" w14:textId="77777777" w:rsidR="00F3288B" w:rsidRDefault="00F3288B" w:rsidP="00D108E0">
            <w:pPr>
              <w:pStyle w:val="ListParagraph"/>
              <w:spacing w:before="120" w:after="120" w:line="276" w:lineRule="auto"/>
              <w:ind w:left="0"/>
              <w:contextualSpacing/>
              <w:rPr>
                <w:color w:val="000000"/>
              </w:rPr>
            </w:pPr>
          </w:p>
        </w:tc>
        <w:tc>
          <w:tcPr>
            <w:tcW w:w="1220" w:type="pct"/>
            <w:tcBorders>
              <w:top w:val="single" w:sz="4" w:space="0" w:color="auto"/>
              <w:left w:val="single" w:sz="4" w:space="0" w:color="auto"/>
              <w:bottom w:val="single" w:sz="4" w:space="0" w:color="auto"/>
              <w:right w:val="single" w:sz="4" w:space="0" w:color="auto"/>
            </w:tcBorders>
            <w:vAlign w:val="bottom"/>
          </w:tcPr>
          <w:p w14:paraId="51F68169" w14:textId="5A3539C0" w:rsidR="00F3288B" w:rsidRPr="00F3288B" w:rsidRDefault="00F3288B" w:rsidP="006A65A3">
            <w:pPr>
              <w:spacing w:before="120" w:after="120" w:line="276" w:lineRule="auto"/>
              <w:rPr>
                <w:iCs/>
                <w:noProof/>
              </w:rPr>
            </w:pPr>
            <w:r>
              <w:rPr>
                <w:iCs/>
                <w:noProof/>
              </w:rPr>
              <w:t>No</w:t>
            </w:r>
          </w:p>
        </w:tc>
        <w:tc>
          <w:tcPr>
            <w:tcW w:w="2181" w:type="pct"/>
            <w:tcBorders>
              <w:top w:val="single" w:sz="4" w:space="0" w:color="auto"/>
              <w:left w:val="single" w:sz="4" w:space="0" w:color="auto"/>
              <w:bottom w:val="single" w:sz="4" w:space="0" w:color="auto"/>
              <w:right w:val="single" w:sz="4" w:space="0" w:color="auto"/>
            </w:tcBorders>
          </w:tcPr>
          <w:p w14:paraId="4221494E" w14:textId="7DB0B3B7" w:rsidR="00F3288B" w:rsidRPr="00F3288B" w:rsidRDefault="00F3288B" w:rsidP="006A65A3">
            <w:pPr>
              <w:spacing w:before="120" w:after="120" w:line="276" w:lineRule="auto"/>
              <w:rPr>
                <w:iCs/>
                <w:noProof/>
              </w:rPr>
            </w:pPr>
            <w:r>
              <w:rPr>
                <w:color w:val="000000"/>
              </w:rPr>
              <w:t>C</w:t>
            </w:r>
            <w:r w:rsidRPr="00703F8F">
              <w:rPr>
                <w:color w:val="000000"/>
              </w:rPr>
              <w:t xml:space="preserve">ontact the </w:t>
            </w:r>
            <w:hyperlink r:id="rId51" w:anchor="!/view?docid=9eef064d-c7d7-42f7-9026-1497496b4d51" w:history="1">
              <w:r w:rsidR="00A551C6">
                <w:rPr>
                  <w:rStyle w:val="Hyperlink"/>
                </w:rPr>
                <w:t>Senior Team (016311)</w:t>
              </w:r>
            </w:hyperlink>
            <w:r>
              <w:rPr>
                <w:color w:val="000000"/>
              </w:rPr>
              <w:t>.</w:t>
            </w:r>
          </w:p>
        </w:tc>
      </w:tr>
      <w:tr w:rsidR="008C3FF0" w14:paraId="3A77AE30" w14:textId="77777777" w:rsidTr="00886847">
        <w:trPr>
          <w:trHeight w:val="20"/>
        </w:trPr>
        <w:tc>
          <w:tcPr>
            <w:tcW w:w="232" w:type="pct"/>
            <w:vMerge/>
            <w:tcBorders>
              <w:left w:val="single" w:sz="4" w:space="0" w:color="auto"/>
              <w:right w:val="single" w:sz="4" w:space="0" w:color="auto"/>
            </w:tcBorders>
          </w:tcPr>
          <w:p w14:paraId="17F71A79" w14:textId="77777777" w:rsidR="008C3FF0" w:rsidRDefault="008C3FF0" w:rsidP="006A65A3">
            <w:pPr>
              <w:spacing w:before="120" w:after="120"/>
              <w:jc w:val="center"/>
              <w:rPr>
                <w:b/>
              </w:rPr>
            </w:pPr>
          </w:p>
        </w:tc>
        <w:tc>
          <w:tcPr>
            <w:tcW w:w="1367" w:type="pct"/>
            <w:gridSpan w:val="2"/>
            <w:tcBorders>
              <w:left w:val="single" w:sz="4" w:space="0" w:color="auto"/>
              <w:bottom w:val="single" w:sz="4" w:space="0" w:color="auto"/>
              <w:right w:val="single" w:sz="4" w:space="0" w:color="auto"/>
            </w:tcBorders>
          </w:tcPr>
          <w:p w14:paraId="7DBF6121" w14:textId="1E32348F" w:rsidR="008C3FF0" w:rsidRDefault="008C3FF0" w:rsidP="00D108E0">
            <w:pPr>
              <w:pStyle w:val="ListParagraph"/>
              <w:spacing w:before="120" w:after="120"/>
              <w:ind w:left="0"/>
              <w:contextualSpacing/>
              <w:rPr>
                <w:color w:val="000000"/>
              </w:rPr>
            </w:pPr>
            <w:r w:rsidRPr="004B014D">
              <w:rPr>
                <w:color w:val="000000"/>
              </w:rPr>
              <w:t>Annual Fill / Retail Refill Limits Exceeded</w:t>
            </w:r>
          </w:p>
        </w:tc>
        <w:tc>
          <w:tcPr>
            <w:tcW w:w="3401" w:type="pct"/>
            <w:gridSpan w:val="2"/>
            <w:tcBorders>
              <w:top w:val="single" w:sz="4" w:space="0" w:color="auto"/>
              <w:left w:val="single" w:sz="4" w:space="0" w:color="auto"/>
              <w:bottom w:val="single" w:sz="4" w:space="0" w:color="auto"/>
              <w:right w:val="single" w:sz="4" w:space="0" w:color="auto"/>
            </w:tcBorders>
            <w:vAlign w:val="center"/>
          </w:tcPr>
          <w:p w14:paraId="7FE97698" w14:textId="337B5E70" w:rsidR="008C3FF0" w:rsidRDefault="008C3FF0" w:rsidP="006A65A3">
            <w:pPr>
              <w:spacing w:before="120" w:after="120"/>
              <w:rPr>
                <w:color w:val="000000"/>
              </w:rPr>
            </w:pPr>
            <w:r>
              <w:rPr>
                <w:color w:val="000000"/>
              </w:rPr>
              <w:t>Proceed to step 2.</w:t>
            </w:r>
          </w:p>
        </w:tc>
      </w:tr>
      <w:tr w:rsidR="00F3288B" w14:paraId="7AFEC620" w14:textId="77777777" w:rsidTr="00886847">
        <w:trPr>
          <w:trHeight w:val="280"/>
        </w:trPr>
        <w:tc>
          <w:tcPr>
            <w:tcW w:w="232" w:type="pct"/>
            <w:vMerge/>
            <w:tcBorders>
              <w:left w:val="single" w:sz="4" w:space="0" w:color="auto"/>
              <w:bottom w:val="single" w:sz="4" w:space="0" w:color="auto"/>
              <w:right w:val="single" w:sz="4" w:space="0" w:color="auto"/>
            </w:tcBorders>
          </w:tcPr>
          <w:p w14:paraId="6E019E0A" w14:textId="77777777" w:rsidR="00F3288B" w:rsidRDefault="00F3288B" w:rsidP="006A65A3">
            <w:pPr>
              <w:spacing w:before="120" w:after="120"/>
              <w:jc w:val="center"/>
              <w:rPr>
                <w:b/>
              </w:rPr>
            </w:pPr>
          </w:p>
        </w:tc>
        <w:tc>
          <w:tcPr>
            <w:tcW w:w="1367" w:type="pct"/>
            <w:gridSpan w:val="2"/>
            <w:tcBorders>
              <w:top w:val="single" w:sz="4" w:space="0" w:color="auto"/>
              <w:left w:val="single" w:sz="4" w:space="0" w:color="auto"/>
              <w:bottom w:val="single" w:sz="4" w:space="0" w:color="auto"/>
              <w:right w:val="single" w:sz="4" w:space="0" w:color="auto"/>
            </w:tcBorders>
          </w:tcPr>
          <w:p w14:paraId="4F18CED5" w14:textId="77777777" w:rsidR="00F3288B" w:rsidRDefault="00F3288B" w:rsidP="00D108E0">
            <w:pPr>
              <w:pStyle w:val="ListParagraph"/>
              <w:spacing w:before="120" w:after="120" w:line="276" w:lineRule="auto"/>
              <w:ind w:left="0"/>
              <w:contextualSpacing/>
              <w:rPr>
                <w:color w:val="000000"/>
              </w:rPr>
            </w:pPr>
            <w:r>
              <w:rPr>
                <w:color w:val="000000"/>
              </w:rPr>
              <w:t xml:space="preserve">Annual </w:t>
            </w:r>
            <w:proofErr w:type="gramStart"/>
            <w:r>
              <w:rPr>
                <w:color w:val="000000"/>
              </w:rPr>
              <w:t>fill</w:t>
            </w:r>
            <w:proofErr w:type="gramEnd"/>
            <w:r>
              <w:rPr>
                <w:color w:val="000000"/>
              </w:rPr>
              <w:t xml:space="preserve"> /Retail Refill Limits </w:t>
            </w:r>
            <w:r w:rsidRPr="002A5DF5">
              <w:rPr>
                <w:b/>
                <w:color w:val="000000"/>
              </w:rPr>
              <w:t>AND</w:t>
            </w:r>
            <w:r>
              <w:rPr>
                <w:color w:val="000000"/>
              </w:rPr>
              <w:t xml:space="preserve"> Refill too soon</w:t>
            </w:r>
          </w:p>
        </w:tc>
        <w:tc>
          <w:tcPr>
            <w:tcW w:w="3401" w:type="pct"/>
            <w:gridSpan w:val="2"/>
            <w:tcBorders>
              <w:top w:val="single" w:sz="4" w:space="0" w:color="auto"/>
              <w:left w:val="single" w:sz="4" w:space="0" w:color="auto"/>
              <w:bottom w:val="single" w:sz="4" w:space="0" w:color="auto"/>
              <w:right w:val="single" w:sz="4" w:space="0" w:color="auto"/>
            </w:tcBorders>
          </w:tcPr>
          <w:p w14:paraId="05C39C1F" w14:textId="3E9F50E0" w:rsidR="00F3288B" w:rsidRDefault="00F3288B" w:rsidP="006A65A3">
            <w:pPr>
              <w:pStyle w:val="ListParagraph"/>
              <w:spacing w:before="120" w:after="120" w:line="276" w:lineRule="auto"/>
              <w:ind w:left="0"/>
              <w:rPr>
                <w:color w:val="000000"/>
              </w:rPr>
            </w:pPr>
            <w:r>
              <w:rPr>
                <w:color w:val="000000"/>
              </w:rPr>
              <w:t>Enter two overrides:</w:t>
            </w:r>
          </w:p>
          <w:p w14:paraId="3C490377" w14:textId="5065B8E6" w:rsidR="00F3288B" w:rsidRPr="00367324" w:rsidRDefault="00F3288B" w:rsidP="00F945A9">
            <w:pPr>
              <w:pStyle w:val="ListParagraph"/>
              <w:numPr>
                <w:ilvl w:val="0"/>
                <w:numId w:val="52"/>
              </w:numPr>
              <w:spacing w:before="120" w:after="120" w:line="276" w:lineRule="auto"/>
              <w:ind w:left="406"/>
              <w:rPr>
                <w:color w:val="000000"/>
              </w:rPr>
            </w:pPr>
            <w:r w:rsidRPr="00367324">
              <w:rPr>
                <w:color w:val="000000"/>
              </w:rPr>
              <w:t xml:space="preserve">Enter a </w:t>
            </w:r>
            <w:hyperlink w:anchor="DuplicateTherapy" w:history="1">
              <w:r w:rsidRPr="00134C3D">
                <w:rPr>
                  <w:rStyle w:val="Hyperlink"/>
                </w:rPr>
                <w:t>Duplicate Therapy</w:t>
              </w:r>
            </w:hyperlink>
            <w:r w:rsidRPr="00367324">
              <w:rPr>
                <w:color w:val="000000"/>
              </w:rPr>
              <w:t xml:space="preserve"> for refill too soon rejection.</w:t>
            </w:r>
          </w:p>
          <w:p w14:paraId="5816BA88" w14:textId="12C6F0DD" w:rsidR="00F3288B" w:rsidRPr="00367324" w:rsidRDefault="00F3288B" w:rsidP="00F945A9">
            <w:pPr>
              <w:pStyle w:val="ListParagraph"/>
              <w:numPr>
                <w:ilvl w:val="0"/>
                <w:numId w:val="52"/>
              </w:numPr>
              <w:spacing w:before="120" w:after="120" w:line="276" w:lineRule="auto"/>
              <w:ind w:left="406"/>
              <w:rPr>
                <w:color w:val="000000"/>
              </w:rPr>
            </w:pPr>
            <w:r w:rsidRPr="00367324">
              <w:rPr>
                <w:color w:val="000000"/>
              </w:rPr>
              <w:t xml:space="preserve">Enter </w:t>
            </w:r>
            <w:proofErr w:type="gramStart"/>
            <w:r w:rsidRPr="00367324">
              <w:rPr>
                <w:color w:val="000000"/>
              </w:rPr>
              <w:t>a LTC</w:t>
            </w:r>
            <w:proofErr w:type="gramEnd"/>
            <w:r w:rsidRPr="00367324">
              <w:rPr>
                <w:color w:val="000000"/>
              </w:rPr>
              <w:t xml:space="preserve"> override (Proceed to Step 2) for annual fill/retail refill</w:t>
            </w:r>
            <w:r>
              <w:rPr>
                <w:color w:val="000000"/>
              </w:rPr>
              <w:t>.</w:t>
            </w:r>
          </w:p>
        </w:tc>
      </w:tr>
      <w:tr w:rsidR="00FC3A64" w14:paraId="7F2B7828" w14:textId="77777777" w:rsidTr="00886847">
        <w:trPr>
          <w:trHeight w:val="512"/>
        </w:trPr>
        <w:tc>
          <w:tcPr>
            <w:tcW w:w="232" w:type="pct"/>
            <w:vMerge w:val="restart"/>
            <w:tcBorders>
              <w:top w:val="single" w:sz="4" w:space="0" w:color="auto"/>
              <w:left w:val="single" w:sz="4" w:space="0" w:color="auto"/>
              <w:bottom w:val="single" w:sz="4" w:space="0" w:color="auto"/>
              <w:right w:val="single" w:sz="4" w:space="0" w:color="auto"/>
            </w:tcBorders>
            <w:hideMark/>
          </w:tcPr>
          <w:p w14:paraId="1B03A7D9" w14:textId="77777777" w:rsidR="00FC3A64" w:rsidRDefault="00FC3A64" w:rsidP="006A65A3">
            <w:pPr>
              <w:spacing w:before="120" w:after="120"/>
              <w:jc w:val="center"/>
              <w:rPr>
                <w:b/>
              </w:rPr>
            </w:pPr>
            <w:r>
              <w:rPr>
                <w:b/>
              </w:rPr>
              <w:t>2</w:t>
            </w:r>
          </w:p>
          <w:p w14:paraId="764AEACC" w14:textId="77777777" w:rsidR="00FC3A64" w:rsidRDefault="00FC3A64" w:rsidP="006A65A3">
            <w:pPr>
              <w:spacing w:before="120" w:after="120"/>
              <w:jc w:val="center"/>
              <w:rPr>
                <w:b/>
              </w:rPr>
            </w:pPr>
            <w:r>
              <w:rPr>
                <w:b/>
              </w:rPr>
              <w:t xml:space="preserve"> </w:t>
            </w:r>
          </w:p>
        </w:tc>
        <w:tc>
          <w:tcPr>
            <w:tcW w:w="4768" w:type="pct"/>
            <w:gridSpan w:val="4"/>
            <w:tcBorders>
              <w:top w:val="single" w:sz="4" w:space="0" w:color="auto"/>
              <w:left w:val="single" w:sz="4" w:space="0" w:color="auto"/>
              <w:bottom w:val="single" w:sz="4" w:space="0" w:color="auto"/>
              <w:right w:val="single" w:sz="4" w:space="0" w:color="auto"/>
            </w:tcBorders>
          </w:tcPr>
          <w:p w14:paraId="36E4B61E" w14:textId="6CA9920A" w:rsidR="00FC3A64" w:rsidRDefault="00FC3A64" w:rsidP="00D108E0">
            <w:pPr>
              <w:spacing w:before="120" w:after="120"/>
            </w:pPr>
            <w:r>
              <w:t xml:space="preserve">Review the CIF to determine if the Override is allowed. </w:t>
            </w:r>
          </w:p>
        </w:tc>
      </w:tr>
      <w:tr w:rsidR="00FC3A64" w14:paraId="49ECAFE6" w14:textId="77777777" w:rsidTr="00886847">
        <w:trPr>
          <w:trHeight w:val="363"/>
        </w:trPr>
        <w:tc>
          <w:tcPr>
            <w:tcW w:w="232" w:type="pct"/>
            <w:vMerge/>
            <w:tcBorders>
              <w:top w:val="single" w:sz="4" w:space="0" w:color="auto"/>
              <w:left w:val="single" w:sz="4" w:space="0" w:color="auto"/>
              <w:bottom w:val="single" w:sz="4" w:space="0" w:color="auto"/>
              <w:right w:val="single" w:sz="4" w:space="0" w:color="auto"/>
            </w:tcBorders>
            <w:vAlign w:val="center"/>
            <w:hideMark/>
          </w:tcPr>
          <w:p w14:paraId="41AD9FE0" w14:textId="77777777" w:rsidR="00FC3A64" w:rsidRDefault="00FC3A64" w:rsidP="006A65A3">
            <w:pPr>
              <w:spacing w:before="120" w:after="120"/>
              <w:rPr>
                <w:b/>
              </w:rPr>
            </w:pPr>
          </w:p>
        </w:tc>
        <w:tc>
          <w:tcPr>
            <w:tcW w:w="45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DB2C44" w14:textId="77777777" w:rsidR="00FC3A64" w:rsidRDefault="00FC3A64" w:rsidP="00D108E0">
            <w:pPr>
              <w:spacing w:before="120" w:after="120"/>
              <w:jc w:val="center"/>
              <w:rPr>
                <w:b/>
              </w:rPr>
            </w:pPr>
            <w:r>
              <w:rPr>
                <w:b/>
              </w:rPr>
              <w:t>If…</w:t>
            </w:r>
          </w:p>
        </w:tc>
        <w:tc>
          <w:tcPr>
            <w:tcW w:w="4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3E0904" w14:textId="77777777" w:rsidR="00FC3A64" w:rsidRDefault="00FC3A64" w:rsidP="00D108E0">
            <w:pPr>
              <w:spacing w:before="120" w:after="120"/>
              <w:jc w:val="center"/>
              <w:rPr>
                <w:b/>
              </w:rPr>
            </w:pPr>
            <w:r>
              <w:rPr>
                <w:b/>
              </w:rPr>
              <w:t>Then…</w:t>
            </w:r>
          </w:p>
        </w:tc>
      </w:tr>
      <w:tr w:rsidR="00FC3A64" w14:paraId="3A346601" w14:textId="77777777" w:rsidTr="00886847">
        <w:trPr>
          <w:trHeight w:val="363"/>
        </w:trPr>
        <w:tc>
          <w:tcPr>
            <w:tcW w:w="232" w:type="pct"/>
            <w:vMerge/>
            <w:tcBorders>
              <w:top w:val="single" w:sz="4" w:space="0" w:color="auto"/>
              <w:left w:val="single" w:sz="4" w:space="0" w:color="auto"/>
              <w:bottom w:val="single" w:sz="4" w:space="0" w:color="auto"/>
              <w:right w:val="single" w:sz="4" w:space="0" w:color="auto"/>
            </w:tcBorders>
            <w:vAlign w:val="center"/>
            <w:hideMark/>
          </w:tcPr>
          <w:p w14:paraId="1824F568" w14:textId="77777777" w:rsidR="00FC3A64" w:rsidRDefault="00FC3A64" w:rsidP="006A65A3">
            <w:pPr>
              <w:spacing w:before="120" w:after="120"/>
              <w:rPr>
                <w:b/>
              </w:rPr>
            </w:pPr>
          </w:p>
        </w:tc>
        <w:tc>
          <w:tcPr>
            <w:tcW w:w="451" w:type="pct"/>
            <w:tcBorders>
              <w:top w:val="single" w:sz="4" w:space="0" w:color="auto"/>
              <w:left w:val="single" w:sz="4" w:space="0" w:color="auto"/>
              <w:bottom w:val="single" w:sz="4" w:space="0" w:color="auto"/>
              <w:right w:val="single" w:sz="4" w:space="0" w:color="auto"/>
            </w:tcBorders>
            <w:hideMark/>
          </w:tcPr>
          <w:p w14:paraId="5CE74B01" w14:textId="77777777" w:rsidR="00FC3A64" w:rsidRDefault="00FC3A64" w:rsidP="00D108E0">
            <w:pPr>
              <w:spacing w:before="120" w:after="120"/>
            </w:pPr>
            <w:r>
              <w:t>Yes</w:t>
            </w:r>
          </w:p>
        </w:tc>
        <w:tc>
          <w:tcPr>
            <w:tcW w:w="4317" w:type="pct"/>
            <w:gridSpan w:val="3"/>
            <w:tcBorders>
              <w:top w:val="single" w:sz="4" w:space="0" w:color="auto"/>
              <w:left w:val="single" w:sz="4" w:space="0" w:color="auto"/>
              <w:bottom w:val="single" w:sz="4" w:space="0" w:color="auto"/>
              <w:right w:val="single" w:sz="4" w:space="0" w:color="auto"/>
            </w:tcBorders>
          </w:tcPr>
          <w:p w14:paraId="0784C3A7" w14:textId="13E96909" w:rsidR="00C0217B" w:rsidRDefault="007979F5" w:rsidP="00D108E0">
            <w:pPr>
              <w:pStyle w:val="BodyTextIndent2"/>
              <w:spacing w:before="120" w:after="120"/>
              <w:ind w:left="0" w:firstLine="0"/>
              <w:rPr>
                <w:rFonts w:ascii="Verdana" w:eastAsia="Calibri" w:hAnsi="Verdana"/>
                <w:bCs/>
                <w:color w:val="000000"/>
                <w:lang w:eastAsia="x-none"/>
              </w:rPr>
            </w:pPr>
            <w:r>
              <w:rPr>
                <w:rFonts w:ascii="Verdana" w:eastAsia="Calibri" w:hAnsi="Verdana"/>
                <w:bCs/>
                <w:color w:val="000000"/>
                <w:lang w:eastAsia="x-none"/>
              </w:rPr>
              <w:t>F</w:t>
            </w:r>
            <w:r w:rsidR="00CB0689">
              <w:rPr>
                <w:rFonts w:ascii="Verdana" w:eastAsia="Calibri" w:hAnsi="Verdana"/>
                <w:bCs/>
                <w:color w:val="000000"/>
                <w:lang w:eastAsia="x-none"/>
              </w:rPr>
              <w:t>ollow</w:t>
            </w:r>
            <w:r>
              <w:rPr>
                <w:rFonts w:ascii="Verdana" w:eastAsia="Calibri" w:hAnsi="Verdana"/>
                <w:bCs/>
                <w:color w:val="000000"/>
                <w:lang w:eastAsia="x-none"/>
              </w:rPr>
              <w:t xml:space="preserve"> the process in the CIF.</w:t>
            </w:r>
          </w:p>
          <w:p w14:paraId="0B28F16F" w14:textId="77777777" w:rsidR="00117501" w:rsidRDefault="00117501" w:rsidP="00D108E0">
            <w:pPr>
              <w:pStyle w:val="BodyTextIndent2"/>
              <w:spacing w:before="120" w:after="120"/>
              <w:ind w:left="0" w:firstLine="0"/>
              <w:rPr>
                <w:rFonts w:ascii="Verdana" w:eastAsia="Calibri" w:hAnsi="Verdana"/>
                <w:bCs/>
                <w:color w:val="000000"/>
                <w:lang w:eastAsia="x-none"/>
              </w:rPr>
            </w:pPr>
          </w:p>
          <w:p w14:paraId="461660EB" w14:textId="428288A5" w:rsidR="00FC3A64" w:rsidRPr="00406487" w:rsidRDefault="00C0217B" w:rsidP="00F945A9">
            <w:pPr>
              <w:pStyle w:val="BodyTextIndent2"/>
              <w:numPr>
                <w:ilvl w:val="0"/>
                <w:numId w:val="76"/>
              </w:numPr>
              <w:spacing w:before="120" w:after="120"/>
              <w:rPr>
                <w:rFonts w:ascii="Verdana" w:eastAsia="Calibri" w:hAnsi="Verdana"/>
                <w:bCs/>
                <w:color w:val="000000"/>
                <w:lang w:eastAsia="x-none"/>
              </w:rPr>
            </w:pPr>
            <w:r>
              <w:rPr>
                <w:rFonts w:ascii="Verdana" w:eastAsia="Calibri" w:hAnsi="Verdana"/>
                <w:bCs/>
                <w:color w:val="000000"/>
                <w:lang w:eastAsia="x-none"/>
              </w:rPr>
              <w:t>I</w:t>
            </w:r>
            <w:r w:rsidR="00134C3D">
              <w:rPr>
                <w:rFonts w:ascii="Verdana" w:eastAsia="Calibri" w:hAnsi="Verdana"/>
                <w:bCs/>
                <w:color w:val="000000"/>
                <w:lang w:eastAsia="x-none"/>
              </w:rPr>
              <w:t xml:space="preserve">f </w:t>
            </w:r>
            <w:r>
              <w:rPr>
                <w:rFonts w:ascii="Verdana" w:eastAsia="Calibri" w:hAnsi="Verdana"/>
                <w:bCs/>
                <w:color w:val="000000"/>
                <w:lang w:eastAsia="x-none"/>
              </w:rPr>
              <w:t>CIF</w:t>
            </w:r>
            <w:r w:rsidR="00134C3D">
              <w:rPr>
                <w:rFonts w:ascii="Verdana" w:eastAsia="Calibri" w:hAnsi="Verdana"/>
                <w:bCs/>
                <w:color w:val="000000"/>
                <w:lang w:eastAsia="x-none"/>
              </w:rPr>
              <w:t xml:space="preserve"> a</w:t>
            </w:r>
            <w:r w:rsidR="00FC3A64">
              <w:rPr>
                <w:rFonts w:ascii="Verdana" w:eastAsia="Calibri" w:hAnsi="Verdana"/>
                <w:bCs/>
                <w:color w:val="000000"/>
                <w:lang w:eastAsia="x-none"/>
              </w:rPr>
              <w:t xml:space="preserve">llows override with no </w:t>
            </w:r>
            <w:r>
              <w:rPr>
                <w:rFonts w:ascii="Verdana" w:eastAsia="Calibri" w:hAnsi="Verdana"/>
                <w:bCs/>
                <w:color w:val="000000"/>
                <w:lang w:eastAsia="x-none"/>
              </w:rPr>
              <w:t>s</w:t>
            </w:r>
            <w:r w:rsidR="00CB0689">
              <w:rPr>
                <w:rFonts w:ascii="Verdana" w:eastAsia="Calibri" w:hAnsi="Verdana"/>
                <w:bCs/>
                <w:color w:val="000000"/>
                <w:lang w:eastAsia="x-none"/>
              </w:rPr>
              <w:t>p</w:t>
            </w:r>
            <w:r w:rsidR="00FC3A64">
              <w:rPr>
                <w:rFonts w:ascii="Verdana" w:eastAsia="Calibri" w:hAnsi="Verdana"/>
                <w:bCs/>
                <w:color w:val="000000"/>
                <w:lang w:eastAsia="x-none"/>
              </w:rPr>
              <w:t xml:space="preserve">ecific </w:t>
            </w:r>
            <w:r w:rsidR="00CB0689">
              <w:rPr>
                <w:rFonts w:ascii="Verdana" w:eastAsia="Calibri" w:hAnsi="Verdana"/>
                <w:bCs/>
                <w:color w:val="000000"/>
                <w:lang w:eastAsia="x-none"/>
              </w:rPr>
              <w:t>i</w:t>
            </w:r>
            <w:r w:rsidR="00FC3A64">
              <w:rPr>
                <w:rFonts w:ascii="Verdana" w:eastAsia="Calibri" w:hAnsi="Verdana"/>
                <w:bCs/>
                <w:color w:val="000000"/>
                <w:lang w:eastAsia="x-none"/>
              </w:rPr>
              <w:t>nstructions:</w:t>
            </w:r>
          </w:p>
          <w:p w14:paraId="6390E645" w14:textId="32BB9FA9" w:rsidR="00FC3A64" w:rsidRPr="00406587" w:rsidRDefault="00FC3A64" w:rsidP="00F945A9">
            <w:pPr>
              <w:pStyle w:val="ListParagraph"/>
              <w:numPr>
                <w:ilvl w:val="0"/>
                <w:numId w:val="81"/>
              </w:numPr>
              <w:spacing w:before="120" w:after="120"/>
              <w:rPr>
                <w:rFonts w:eastAsia="Calibri"/>
                <w:bCs/>
                <w:color w:val="000000"/>
                <w:lang w:eastAsia="x-none"/>
              </w:rPr>
            </w:pPr>
            <w:r>
              <w:rPr>
                <w:noProof/>
              </w:rPr>
              <w:t>Determine if the medication is a Maintenance Medication.</w:t>
            </w:r>
          </w:p>
          <w:p w14:paraId="48DEC92C" w14:textId="23C72F02" w:rsidR="00FC3A64" w:rsidRPr="00406587" w:rsidRDefault="00FC3A64" w:rsidP="00F945A9">
            <w:pPr>
              <w:pStyle w:val="ListParagraph"/>
              <w:numPr>
                <w:ilvl w:val="0"/>
                <w:numId w:val="81"/>
              </w:numPr>
              <w:spacing w:before="120" w:after="120"/>
              <w:rPr>
                <w:rFonts w:eastAsia="Calibri"/>
                <w:bCs/>
                <w:color w:val="000000"/>
                <w:lang w:eastAsia="x-none"/>
              </w:rPr>
            </w:pPr>
            <w:r>
              <w:rPr>
                <w:noProof/>
              </w:rPr>
              <w:t>Determine if plan allows for a 90 day fill vs. 30 day fill.  (</w:t>
            </w:r>
            <w:r w:rsidRPr="00406587">
              <w:rPr>
                <w:b/>
                <w:noProof/>
              </w:rPr>
              <w:t>Example</w:t>
            </w:r>
            <w:r w:rsidR="00790521">
              <w:rPr>
                <w:b/>
                <w:noProof/>
              </w:rPr>
              <w:t xml:space="preserve">: </w:t>
            </w:r>
            <w:r>
              <w:rPr>
                <w:noProof/>
              </w:rPr>
              <w:t xml:space="preserve">Maintenance Choice or Retail 90). </w:t>
            </w:r>
          </w:p>
          <w:p w14:paraId="25D86A3D" w14:textId="121CD85E" w:rsidR="00FC3A64" w:rsidRPr="00406587" w:rsidRDefault="00FC3A64" w:rsidP="00F945A9">
            <w:pPr>
              <w:pStyle w:val="ListParagraph"/>
              <w:numPr>
                <w:ilvl w:val="0"/>
                <w:numId w:val="81"/>
              </w:numPr>
              <w:spacing w:before="120" w:after="120"/>
              <w:rPr>
                <w:rFonts w:eastAsia="Calibri"/>
                <w:bCs/>
                <w:color w:val="000000"/>
                <w:lang w:eastAsia="x-none"/>
              </w:rPr>
            </w:pPr>
            <w:r>
              <w:rPr>
                <w:noProof/>
              </w:rPr>
              <w:t xml:space="preserve">Use code </w:t>
            </w:r>
            <w:r w:rsidRPr="00406587">
              <w:rPr>
                <w:b/>
                <w:noProof/>
              </w:rPr>
              <w:t>OA – O/R Period Fills; Not DUR</w:t>
            </w:r>
            <w:r>
              <w:rPr>
                <w:noProof/>
              </w:rPr>
              <w:t xml:space="preserve"> for 30 day. Refer to instructions on </w:t>
            </w:r>
            <w:hyperlink w:anchor="_Adding_a_Plan" w:history="1">
              <w:r>
                <w:rPr>
                  <w:rStyle w:val="Hyperlink"/>
                  <w:noProof/>
                </w:rPr>
                <w:t>Adding a PBO</w:t>
              </w:r>
            </w:hyperlink>
            <w:r>
              <w:rPr>
                <w:noProof/>
              </w:rPr>
              <w:t>.</w:t>
            </w:r>
          </w:p>
          <w:p w14:paraId="7A70640C" w14:textId="2C4C2FD7" w:rsidR="00FC3A64" w:rsidRPr="006A65A3" w:rsidRDefault="00CB0689" w:rsidP="00F945A9">
            <w:pPr>
              <w:pStyle w:val="ListParagraph"/>
              <w:numPr>
                <w:ilvl w:val="0"/>
                <w:numId w:val="81"/>
              </w:numPr>
              <w:spacing w:before="120" w:after="120"/>
              <w:rPr>
                <w:rFonts w:eastAsia="Calibri"/>
                <w:b/>
                <w:bCs/>
                <w:color w:val="000000"/>
                <w:lang w:eastAsia="x-none"/>
              </w:rPr>
            </w:pPr>
            <w:r w:rsidRPr="006A65A3">
              <w:rPr>
                <w:b/>
                <w:bCs/>
                <w:noProof/>
              </w:rPr>
              <w:t>S</w:t>
            </w:r>
            <w:r w:rsidR="00FC3A64" w:rsidRPr="006A65A3">
              <w:rPr>
                <w:b/>
                <w:bCs/>
                <w:noProof/>
              </w:rPr>
              <w:t>et the Expiration date for the end of current plan year.</w:t>
            </w:r>
          </w:p>
          <w:p w14:paraId="44BB21E9" w14:textId="77777777" w:rsidR="00FC3A64" w:rsidRDefault="00FC3A64" w:rsidP="00D108E0">
            <w:pPr>
              <w:spacing w:before="120" w:after="120"/>
              <w:ind w:left="1440"/>
              <w:rPr>
                <w:rFonts w:eastAsia="Calibri" w:cs="Arial"/>
                <w:bCs/>
                <w:color w:val="000000"/>
                <w:lang w:eastAsia="x-none"/>
              </w:rPr>
            </w:pPr>
          </w:p>
          <w:p w14:paraId="5A10C3BB" w14:textId="4C627B16" w:rsidR="00FC3A64" w:rsidRDefault="00886847" w:rsidP="00D108E0">
            <w:pPr>
              <w:spacing w:before="120" w:after="120"/>
              <w:jc w:val="center"/>
            </w:pPr>
            <w:r>
              <w:rPr>
                <w:noProof/>
              </w:rPr>
              <w:drawing>
                <wp:inline distT="0" distB="0" distL="0" distR="0" wp14:anchorId="35EDC769" wp14:editId="7E07C75B">
                  <wp:extent cx="5190476" cy="213333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0476" cy="2133333"/>
                          </a:xfrm>
                          <a:prstGeom prst="rect">
                            <a:avLst/>
                          </a:prstGeom>
                        </pic:spPr>
                      </pic:pic>
                    </a:graphicData>
                  </a:graphic>
                </wp:inline>
              </w:drawing>
            </w:r>
            <w:r w:rsidR="004F7FC0">
              <w:rPr>
                <w:noProof/>
              </w:rPr>
              <w:t xml:space="preserve"> </w:t>
            </w:r>
          </w:p>
          <w:p w14:paraId="5031BFD7" w14:textId="77777777" w:rsidR="00DE72B9" w:rsidRDefault="00DE72B9" w:rsidP="00D108E0">
            <w:pPr>
              <w:spacing w:before="120" w:after="120"/>
              <w:rPr>
                <w:noProof/>
              </w:rPr>
            </w:pPr>
          </w:p>
          <w:p w14:paraId="50F17FEC" w14:textId="77777777" w:rsidR="00FC3A64" w:rsidRDefault="00DB3234" w:rsidP="00D108E0">
            <w:pPr>
              <w:spacing w:before="120" w:after="120"/>
              <w:rPr>
                <w:noProof/>
              </w:rPr>
            </w:pPr>
            <w:r>
              <w:pict w14:anchorId="09135494">
                <v:shape id="Picture 50" o:spid="_x0000_i1028" type="#_x0000_t75" style="width:19.9pt;height:15.3pt;visibility:visible" o:bullet="t">
                  <v:imagedata r:id="rId53" o:title=""/>
                </v:shape>
              </w:pict>
            </w:r>
            <w:r w:rsidR="00DE72B9">
              <w:rPr>
                <w:noProof/>
              </w:rPr>
              <w:t xml:space="preserve"> </w:t>
            </w:r>
            <w:bookmarkStart w:id="77" w:name="OLE_LINK37"/>
            <w:r w:rsidR="00DE72B9" w:rsidRPr="00D3570C">
              <w:rPr>
                <w:noProof/>
              </w:rPr>
              <w:t xml:space="preserve">If </w:t>
            </w:r>
            <w:r w:rsidR="00DE72B9" w:rsidRPr="00DE72B9">
              <w:rPr>
                <w:b/>
                <w:noProof/>
              </w:rPr>
              <w:t>OA – O/R Period Fills; Not DUR</w:t>
            </w:r>
            <w:r w:rsidR="00DE72B9" w:rsidRPr="00DE72B9">
              <w:rPr>
                <w:noProof/>
              </w:rPr>
              <w:t xml:space="preserve"> is not availble, Contact Senior Team for assistance</w:t>
            </w:r>
            <w:r w:rsidR="00DE72B9">
              <w:rPr>
                <w:noProof/>
              </w:rPr>
              <w:t xml:space="preserve">. </w:t>
            </w:r>
            <w:bookmarkEnd w:id="77"/>
          </w:p>
          <w:p w14:paraId="5BCF491B" w14:textId="28B5981D" w:rsidR="004B75FC" w:rsidRDefault="00745286" w:rsidP="00D108E0">
            <w:pPr>
              <w:spacing w:before="120" w:after="120"/>
            </w:pPr>
            <w:bookmarkStart w:id="78" w:name="OLE_LINK19"/>
            <w:r>
              <w:rPr>
                <w:noProof/>
              </w:rPr>
              <w:drawing>
                <wp:inline distT="0" distB="0" distL="0" distR="0" wp14:anchorId="2832FEDB" wp14:editId="03E7F69D">
                  <wp:extent cx="238095" cy="209524"/>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4B75FC">
              <w:t xml:space="preserve">If </w:t>
            </w:r>
            <w:proofErr w:type="gramStart"/>
            <w:r w:rsidR="004B75FC">
              <w:t>caller</w:t>
            </w:r>
            <w:proofErr w:type="gramEnd"/>
            <w:r w:rsidR="004B75FC">
              <w:t xml:space="preserve"> is </w:t>
            </w:r>
            <w:proofErr w:type="gramStart"/>
            <w:r w:rsidR="004B75FC">
              <w:t>not</w:t>
            </w:r>
            <w:proofErr w:type="gramEnd"/>
            <w:r w:rsidR="004B75FC">
              <w:t xml:space="preserve"> the LTC pharmacy </w:t>
            </w:r>
            <w:r w:rsidR="004B75FC" w:rsidRPr="00724E23">
              <w:rPr>
                <w:b/>
                <w:bCs/>
              </w:rPr>
              <w:t>do not</w:t>
            </w:r>
            <w:r w:rsidR="004B75FC">
              <w:t xml:space="preserve"> contact </w:t>
            </w:r>
            <w:proofErr w:type="gramStart"/>
            <w:r w:rsidR="004B75FC">
              <w:t>Senior</w:t>
            </w:r>
            <w:proofErr w:type="gramEnd"/>
            <w:r w:rsidR="004B75FC">
              <w:t xml:space="preserve"> Team for assistance. </w:t>
            </w:r>
            <w:bookmarkEnd w:id="78"/>
          </w:p>
        </w:tc>
      </w:tr>
      <w:tr w:rsidR="00FC3A64" w14:paraId="7B7F0C8A" w14:textId="77777777" w:rsidTr="00886847">
        <w:trPr>
          <w:trHeight w:val="363"/>
        </w:trPr>
        <w:tc>
          <w:tcPr>
            <w:tcW w:w="232" w:type="pct"/>
            <w:vMerge/>
            <w:tcBorders>
              <w:top w:val="single" w:sz="4" w:space="0" w:color="auto"/>
              <w:left w:val="single" w:sz="4" w:space="0" w:color="auto"/>
              <w:bottom w:val="single" w:sz="4" w:space="0" w:color="auto"/>
              <w:right w:val="single" w:sz="4" w:space="0" w:color="auto"/>
            </w:tcBorders>
            <w:vAlign w:val="center"/>
            <w:hideMark/>
          </w:tcPr>
          <w:p w14:paraId="0739FC00" w14:textId="77777777" w:rsidR="00FC3A64" w:rsidRDefault="00FC3A64" w:rsidP="006A65A3">
            <w:pPr>
              <w:spacing w:before="120" w:after="120"/>
              <w:rPr>
                <w:b/>
              </w:rPr>
            </w:pPr>
          </w:p>
        </w:tc>
        <w:tc>
          <w:tcPr>
            <w:tcW w:w="451" w:type="pct"/>
            <w:tcBorders>
              <w:top w:val="single" w:sz="4" w:space="0" w:color="auto"/>
              <w:left w:val="single" w:sz="4" w:space="0" w:color="auto"/>
              <w:bottom w:val="single" w:sz="4" w:space="0" w:color="auto"/>
              <w:right w:val="single" w:sz="4" w:space="0" w:color="auto"/>
            </w:tcBorders>
            <w:hideMark/>
          </w:tcPr>
          <w:p w14:paraId="568531FD" w14:textId="77777777" w:rsidR="00FC3A64" w:rsidRDefault="00FC3A64" w:rsidP="00D108E0">
            <w:pPr>
              <w:spacing w:before="120" w:after="120"/>
            </w:pPr>
            <w:r>
              <w:t>No</w:t>
            </w:r>
          </w:p>
        </w:tc>
        <w:tc>
          <w:tcPr>
            <w:tcW w:w="4317" w:type="pct"/>
            <w:gridSpan w:val="3"/>
            <w:tcBorders>
              <w:top w:val="single" w:sz="4" w:space="0" w:color="auto"/>
              <w:left w:val="single" w:sz="4" w:space="0" w:color="auto"/>
              <w:bottom w:val="single" w:sz="4" w:space="0" w:color="auto"/>
              <w:right w:val="single" w:sz="4" w:space="0" w:color="auto"/>
            </w:tcBorders>
          </w:tcPr>
          <w:p w14:paraId="4EDB9445" w14:textId="77777777" w:rsidR="00FC3A64" w:rsidRDefault="00FC3A64" w:rsidP="00D108E0">
            <w:pPr>
              <w:spacing w:before="120" w:after="120"/>
            </w:pPr>
            <w:r w:rsidRPr="00DC296B">
              <w:t>Communicate to the caller that the plan does not al</w:t>
            </w:r>
            <w:r>
              <w:t xml:space="preserve">low for the specified override. </w:t>
            </w:r>
          </w:p>
          <w:p w14:paraId="58D40158" w14:textId="77777777" w:rsidR="00FC3A64" w:rsidRDefault="00FC3A64" w:rsidP="00D108E0">
            <w:pPr>
              <w:spacing w:before="120" w:after="120"/>
              <w:rPr>
                <w:b/>
              </w:rPr>
            </w:pPr>
          </w:p>
          <w:p w14:paraId="5844647C" w14:textId="1C3537D7" w:rsidR="00FC3A64" w:rsidRDefault="00FC3A64" w:rsidP="00D108E0">
            <w:pPr>
              <w:spacing w:before="120" w:after="120"/>
            </w:pPr>
            <w:r w:rsidRPr="007E05E0">
              <w:rPr>
                <w:b/>
              </w:rPr>
              <w:t>Example</w:t>
            </w:r>
            <w:r w:rsidR="00790521">
              <w:rPr>
                <w:b/>
              </w:rPr>
              <w:t xml:space="preserve">: </w:t>
            </w:r>
            <w:r w:rsidRPr="00D6562C">
              <w:rPr>
                <w:noProof/>
              </w:rPr>
              <w:drawing>
                <wp:inline distT="0" distB="0" distL="0" distR="0" wp14:anchorId="521D38E7" wp14:editId="461CC99D">
                  <wp:extent cx="241300" cy="209550"/>
                  <wp:effectExtent l="0" t="0" r="6350" b="0"/>
                  <wp:docPr id="55" name="Picture 55" descr="Icon_-_Convers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_-_Conversation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t xml:space="preserve"> </w:t>
            </w:r>
            <w:r w:rsidRPr="0061581F">
              <w:t xml:space="preserve">I apologize, the plan does not allow for </w:t>
            </w:r>
            <w:r>
              <w:t>the &lt;override being requested&gt;</w:t>
            </w:r>
            <w:r w:rsidR="00CE58E1">
              <w:t xml:space="preserve">. </w:t>
            </w:r>
            <w:r w:rsidRPr="00EA046C">
              <w:t xml:space="preserve">Your plan will allow you to </w:t>
            </w:r>
            <w:proofErr w:type="gramStart"/>
            <w:r w:rsidRPr="00EA046C">
              <w:t>fill</w:t>
            </w:r>
            <w:proofErr w:type="gramEnd"/>
            <w:r w:rsidRPr="00EA046C">
              <w:t xml:space="preserve"> this medication o</w:t>
            </w:r>
            <w:r>
              <w:t>n &lt;steps to follow to obtain Rx&gt;</w:t>
            </w:r>
            <w:r w:rsidRPr="00EA046C">
              <w:t>.</w:t>
            </w:r>
          </w:p>
          <w:p w14:paraId="52CFC8E1" w14:textId="77777777" w:rsidR="00FC3A64" w:rsidRDefault="00FC3A64" w:rsidP="00D108E0">
            <w:pPr>
              <w:spacing w:before="120" w:after="120"/>
            </w:pPr>
          </w:p>
          <w:p w14:paraId="085A45CB" w14:textId="6D271945" w:rsidR="00FC3A64" w:rsidRDefault="00FC3A64" w:rsidP="00D108E0">
            <w:pPr>
              <w:spacing w:before="120" w:after="120"/>
            </w:pPr>
            <w:r>
              <w:t>Assist the caller with alternative options if needed</w:t>
            </w:r>
            <w:r w:rsidR="00CE58E1">
              <w:t xml:space="preserve">. </w:t>
            </w:r>
            <w:r>
              <w:t>R</w:t>
            </w:r>
            <w:r w:rsidRPr="00D93CE3">
              <w:t xml:space="preserve">efer to </w:t>
            </w:r>
            <w:hyperlink r:id="rId54" w:anchor="!/view?docid=62aa67ac-8298-4fa1-b1ba-fda383d15b4c" w:history="1">
              <w:r w:rsidR="00951FF7">
                <w:rPr>
                  <w:rStyle w:val="Hyperlink"/>
                </w:rPr>
                <w:t>Prescription Financial Assistance for Members (026963)</w:t>
              </w:r>
            </w:hyperlink>
            <w:r>
              <w:t xml:space="preserve"> and </w:t>
            </w:r>
            <w:hyperlink r:id="rId55" w:anchor="!/view?docid=3b7dbf62-c6e3-494d-86af-4a5ff49a52af" w:history="1">
              <w:r w:rsidR="009B6406">
                <w:rPr>
                  <w:rStyle w:val="Hyperlink"/>
                </w:rPr>
                <w:t>Member Low or Out of Medication (046109)</w:t>
              </w:r>
            </w:hyperlink>
            <w:r>
              <w:t>.</w:t>
            </w:r>
          </w:p>
          <w:p w14:paraId="0A343F5C" w14:textId="77777777" w:rsidR="00FC3A64" w:rsidRDefault="00FC3A64" w:rsidP="00D108E0">
            <w:pPr>
              <w:spacing w:before="120" w:after="120"/>
            </w:pPr>
          </w:p>
          <w:p w14:paraId="116F7242" w14:textId="40ABF125" w:rsidR="00FC3A64" w:rsidRDefault="00FC3A64" w:rsidP="00D108E0">
            <w:pPr>
              <w:pStyle w:val="BodyTextIndent2"/>
              <w:spacing w:before="120" w:after="120"/>
              <w:ind w:left="0" w:firstLine="0"/>
              <w:rPr>
                <w:rFonts w:ascii="Verdana" w:hAnsi="Verdana"/>
              </w:rPr>
            </w:pPr>
            <w:r>
              <w:rPr>
                <w:rFonts w:ascii="Verdana" w:hAnsi="Verdana"/>
                <w:b/>
                <w:color w:val="000000"/>
              </w:rPr>
              <w:t>Note</w:t>
            </w:r>
            <w:r w:rsidR="00790521">
              <w:rPr>
                <w:rFonts w:ascii="Verdana" w:hAnsi="Verdana"/>
                <w:b/>
                <w:color w:val="000000"/>
              </w:rPr>
              <w:t xml:space="preserve">: </w:t>
            </w:r>
            <w:r w:rsidRPr="00686541">
              <w:rPr>
                <w:rFonts w:ascii="Verdana" w:hAnsi="Verdana"/>
                <w:color w:val="000000"/>
              </w:rPr>
              <w:t xml:space="preserve">Refer to </w:t>
            </w:r>
            <w:hyperlink r:id="rId56" w:anchor="!/view?docid=0afb51c4-054b-4d6e-b989-5aeefdb37145" w:history="1">
              <w:r w:rsidR="00601C4E" w:rsidRPr="00601C4E">
                <w:rPr>
                  <w:rStyle w:val="Hyperlink"/>
                  <w:rFonts w:ascii="Verdana" w:hAnsi="Verdana"/>
                </w:rPr>
                <w:t>Standard Formulary Changes FAQ (114719)</w:t>
              </w:r>
            </w:hyperlink>
            <w:r>
              <w:rPr>
                <w:rFonts w:ascii="Verdana" w:hAnsi="Verdana"/>
                <w:color w:val="000000"/>
              </w:rPr>
              <w:t xml:space="preserve"> for talking points to address formulary changes, as needed.   </w:t>
            </w:r>
          </w:p>
        </w:tc>
      </w:tr>
      <w:tr w:rsidR="00FC3A64" w14:paraId="06A380CC" w14:textId="77777777" w:rsidTr="00886847">
        <w:trPr>
          <w:trHeight w:val="363"/>
        </w:trPr>
        <w:tc>
          <w:tcPr>
            <w:tcW w:w="232" w:type="pct"/>
            <w:tcBorders>
              <w:top w:val="single" w:sz="4" w:space="0" w:color="auto"/>
              <w:left w:val="single" w:sz="4" w:space="0" w:color="auto"/>
              <w:bottom w:val="single" w:sz="4" w:space="0" w:color="auto"/>
              <w:right w:val="single" w:sz="4" w:space="0" w:color="auto"/>
            </w:tcBorders>
            <w:vAlign w:val="center"/>
          </w:tcPr>
          <w:p w14:paraId="5410FDAC" w14:textId="77777777" w:rsidR="00FC3A64" w:rsidRDefault="00FC3A64" w:rsidP="00D108E0">
            <w:pPr>
              <w:spacing w:before="120" w:after="120"/>
              <w:jc w:val="center"/>
              <w:rPr>
                <w:b/>
              </w:rPr>
            </w:pPr>
            <w:r>
              <w:rPr>
                <w:b/>
              </w:rPr>
              <w:t>3</w:t>
            </w:r>
          </w:p>
        </w:tc>
        <w:tc>
          <w:tcPr>
            <w:tcW w:w="4768" w:type="pct"/>
            <w:gridSpan w:val="4"/>
            <w:tcBorders>
              <w:top w:val="single" w:sz="4" w:space="0" w:color="auto"/>
              <w:left w:val="single" w:sz="4" w:space="0" w:color="auto"/>
              <w:bottom w:val="single" w:sz="4" w:space="0" w:color="auto"/>
              <w:right w:val="single" w:sz="4" w:space="0" w:color="auto"/>
            </w:tcBorders>
          </w:tcPr>
          <w:p w14:paraId="038B009F" w14:textId="2638C620" w:rsidR="00FC3A64" w:rsidRDefault="00FC3A64" w:rsidP="00D108E0">
            <w:pPr>
              <w:pStyle w:val="BodyTextIndent2"/>
              <w:spacing w:before="120" w:after="120"/>
              <w:rPr>
                <w:rFonts w:ascii="Verdana" w:hAnsi="Verdana"/>
                <w:noProof/>
              </w:rPr>
            </w:pPr>
            <w:r>
              <w:rPr>
                <w:rFonts w:ascii="Verdana" w:hAnsi="Verdana"/>
                <w:noProof/>
              </w:rPr>
              <w:t>Once override is entered, have the pharmacy reprocess.</w:t>
            </w:r>
          </w:p>
        </w:tc>
      </w:tr>
      <w:tr w:rsidR="00FC3A64" w14:paraId="70AA965A" w14:textId="77777777" w:rsidTr="00886847">
        <w:trPr>
          <w:trHeight w:val="363"/>
        </w:trPr>
        <w:tc>
          <w:tcPr>
            <w:tcW w:w="232" w:type="pct"/>
            <w:tcBorders>
              <w:top w:val="single" w:sz="4" w:space="0" w:color="auto"/>
              <w:left w:val="single" w:sz="4" w:space="0" w:color="auto"/>
              <w:bottom w:val="single" w:sz="4" w:space="0" w:color="auto"/>
              <w:right w:val="single" w:sz="4" w:space="0" w:color="auto"/>
            </w:tcBorders>
            <w:vAlign w:val="center"/>
          </w:tcPr>
          <w:p w14:paraId="4990CBF4" w14:textId="77777777" w:rsidR="00FC3A64" w:rsidRDefault="00FC3A64" w:rsidP="00D108E0">
            <w:pPr>
              <w:spacing w:before="120" w:after="120"/>
              <w:jc w:val="center"/>
              <w:rPr>
                <w:b/>
              </w:rPr>
            </w:pPr>
            <w:r>
              <w:rPr>
                <w:b/>
              </w:rPr>
              <w:t>4</w:t>
            </w:r>
          </w:p>
        </w:tc>
        <w:tc>
          <w:tcPr>
            <w:tcW w:w="4768" w:type="pct"/>
            <w:gridSpan w:val="4"/>
            <w:tcBorders>
              <w:top w:val="single" w:sz="4" w:space="0" w:color="auto"/>
              <w:left w:val="single" w:sz="4" w:space="0" w:color="auto"/>
              <w:bottom w:val="single" w:sz="4" w:space="0" w:color="auto"/>
              <w:right w:val="single" w:sz="4" w:space="0" w:color="auto"/>
            </w:tcBorders>
          </w:tcPr>
          <w:p w14:paraId="52ED322C" w14:textId="12A43DC0" w:rsidR="00FC3A64" w:rsidRDefault="00F82630" w:rsidP="00D108E0">
            <w:pPr>
              <w:pStyle w:val="BodyTextIndent2"/>
              <w:spacing w:before="120" w:after="120"/>
              <w:rPr>
                <w:rFonts w:ascii="Verdana" w:hAnsi="Verdana"/>
                <w:noProof/>
              </w:rPr>
            </w:pPr>
            <w:r>
              <w:rPr>
                <w:rFonts w:ascii="Verdana" w:hAnsi="Verdana"/>
                <w:noProof/>
              </w:rPr>
              <w:t>A</w:t>
            </w:r>
            <w:r w:rsidR="00FC3A64">
              <w:rPr>
                <w:rFonts w:ascii="Verdana" w:hAnsi="Verdana"/>
                <w:noProof/>
              </w:rPr>
              <w:t xml:space="preserve">dd detailed notes to call indicating LTC Override has been entered. </w:t>
            </w:r>
          </w:p>
        </w:tc>
      </w:tr>
    </w:tbl>
    <w:p w14:paraId="6DAC984F" w14:textId="77777777" w:rsidR="00D50144" w:rsidRDefault="00D50144" w:rsidP="00D50144">
      <w:pPr>
        <w:spacing w:before="120" w:after="120"/>
        <w:jc w:val="right"/>
        <w:rPr>
          <w:rStyle w:val="Hyperlink"/>
        </w:rPr>
      </w:pPr>
    </w:p>
    <w:p w14:paraId="35681FCA" w14:textId="33C10F31" w:rsidR="00FC3A64" w:rsidRDefault="00D50144" w:rsidP="00D50144">
      <w:pPr>
        <w:spacing w:before="120" w:after="120"/>
        <w:jc w:val="right"/>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27518" w:rsidRPr="00DC296B" w14:paraId="504A6760" w14:textId="77777777" w:rsidTr="00D06018">
        <w:tc>
          <w:tcPr>
            <w:tcW w:w="5000" w:type="pct"/>
            <w:shd w:val="clear" w:color="auto" w:fill="BFBFBF" w:themeFill="background1" w:themeFillShade="BF"/>
          </w:tcPr>
          <w:p w14:paraId="76986AE9" w14:textId="5228205F" w:rsidR="00F27518" w:rsidRPr="000D6356" w:rsidRDefault="00F27518" w:rsidP="00773507">
            <w:pPr>
              <w:pStyle w:val="Heading2"/>
              <w:spacing w:before="120" w:after="120"/>
            </w:pPr>
            <w:bookmarkStart w:id="79" w:name="_Adding_a_Plan"/>
            <w:bookmarkStart w:id="80" w:name="_Adding_a_PBO"/>
            <w:bookmarkStart w:id="81" w:name="_Toc163650205"/>
            <w:bookmarkEnd w:id="79"/>
            <w:bookmarkEnd w:id="80"/>
            <w:r w:rsidRPr="000D6356">
              <w:t xml:space="preserve">Adding a </w:t>
            </w:r>
            <w:r w:rsidR="00873A48" w:rsidRPr="000D6356">
              <w:t>PBO</w:t>
            </w:r>
            <w:bookmarkEnd w:id="81"/>
          </w:p>
        </w:tc>
      </w:tr>
    </w:tbl>
    <w:p w14:paraId="516CBC18" w14:textId="77777777" w:rsidR="00C55DD7" w:rsidRDefault="00C55DD7" w:rsidP="006A65A3">
      <w:pPr>
        <w:spacing w:before="120" w:after="120"/>
        <w:contextualSpacing/>
      </w:pPr>
    </w:p>
    <w:p w14:paraId="5B4FD8D1" w14:textId="35D56D42" w:rsidR="00C55DD7" w:rsidRDefault="00A41892" w:rsidP="00D108E0">
      <w:pPr>
        <w:spacing w:before="120" w:after="120"/>
      </w:pPr>
      <w:r>
        <w:t xml:space="preserve">Follow steps below to enter </w:t>
      </w:r>
      <w:r w:rsidR="00B55058">
        <w:t>(A</w:t>
      </w:r>
      <w:r w:rsidR="00264088">
        <w:t>dd</w:t>
      </w:r>
      <w:r w:rsidR="00B55058">
        <w:t>) a PBO</w:t>
      </w:r>
      <w:r w:rsidR="00873A48">
        <w:t xml:space="preserve"> when requested by a member or authorized party ONLY</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781"/>
        <w:gridCol w:w="4079"/>
        <w:gridCol w:w="1274"/>
        <w:gridCol w:w="6816"/>
      </w:tblGrid>
      <w:tr w:rsidR="00B42129" w:rsidRPr="00D441D2" w14:paraId="5FAC407A" w14:textId="77777777" w:rsidTr="00454D1D">
        <w:trPr>
          <w:trHeight w:val="20"/>
        </w:trPr>
        <w:tc>
          <w:tcPr>
            <w:tcW w:w="212" w:type="pct"/>
            <w:shd w:val="clear" w:color="auto" w:fill="D9D9D9" w:themeFill="background1" w:themeFillShade="D9"/>
          </w:tcPr>
          <w:p w14:paraId="1AFE586C" w14:textId="33D2B1C6" w:rsidR="00D441D2" w:rsidRPr="00D441D2" w:rsidRDefault="00D441D2" w:rsidP="00D108E0">
            <w:pPr>
              <w:jc w:val="center"/>
              <w:rPr>
                <w:b/>
              </w:rPr>
            </w:pPr>
            <w:r w:rsidRPr="00D441D2">
              <w:rPr>
                <w:b/>
              </w:rPr>
              <w:t>Step</w:t>
            </w:r>
          </w:p>
        </w:tc>
        <w:tc>
          <w:tcPr>
            <w:tcW w:w="4788" w:type="pct"/>
            <w:gridSpan w:val="3"/>
            <w:shd w:val="clear" w:color="auto" w:fill="D9D9D9" w:themeFill="background1" w:themeFillShade="D9"/>
          </w:tcPr>
          <w:p w14:paraId="2A92E01B" w14:textId="041CEA6D" w:rsidR="00D441D2" w:rsidRPr="00D441D2" w:rsidRDefault="00D441D2" w:rsidP="00D108E0">
            <w:pPr>
              <w:autoSpaceDE w:val="0"/>
              <w:autoSpaceDN w:val="0"/>
              <w:adjustRightInd w:val="0"/>
              <w:jc w:val="center"/>
              <w:rPr>
                <w:b/>
                <w:color w:val="000000"/>
              </w:rPr>
            </w:pPr>
            <w:r w:rsidRPr="00D441D2">
              <w:rPr>
                <w:b/>
                <w:color w:val="000000"/>
              </w:rPr>
              <w:t>Action</w:t>
            </w:r>
          </w:p>
        </w:tc>
      </w:tr>
      <w:tr w:rsidR="00B42129" w:rsidRPr="00D441D2" w14:paraId="6C26B3F9" w14:textId="77777777" w:rsidTr="00454D1D">
        <w:tc>
          <w:tcPr>
            <w:tcW w:w="212" w:type="pct"/>
          </w:tcPr>
          <w:p w14:paraId="213DB154" w14:textId="77777777" w:rsidR="00BC34EA" w:rsidRPr="00D441D2" w:rsidRDefault="00BC34EA" w:rsidP="00D108E0">
            <w:pPr>
              <w:spacing w:before="120" w:after="120"/>
              <w:jc w:val="center"/>
              <w:rPr>
                <w:b/>
              </w:rPr>
            </w:pPr>
            <w:r w:rsidRPr="00D441D2">
              <w:rPr>
                <w:b/>
              </w:rPr>
              <w:t>1</w:t>
            </w:r>
          </w:p>
        </w:tc>
        <w:tc>
          <w:tcPr>
            <w:tcW w:w="4788" w:type="pct"/>
            <w:gridSpan w:val="3"/>
          </w:tcPr>
          <w:p w14:paraId="56C8B077" w14:textId="77777777" w:rsidR="00BC34EA" w:rsidRPr="00D441D2" w:rsidRDefault="00AC4440" w:rsidP="00D108E0">
            <w:pPr>
              <w:autoSpaceDE w:val="0"/>
              <w:autoSpaceDN w:val="0"/>
              <w:adjustRightInd w:val="0"/>
              <w:spacing w:before="120" w:after="120"/>
            </w:pPr>
            <w:r w:rsidRPr="00D441D2">
              <w:rPr>
                <w:color w:val="000000"/>
              </w:rPr>
              <w:t>On the Main screen, select the line of eligibility in the drop-down box for the member that needs the override.</w:t>
            </w:r>
          </w:p>
        </w:tc>
      </w:tr>
      <w:tr w:rsidR="00B42129" w:rsidRPr="00D441D2" w14:paraId="3B670A51" w14:textId="77777777" w:rsidTr="00454D1D">
        <w:tc>
          <w:tcPr>
            <w:tcW w:w="212" w:type="pct"/>
          </w:tcPr>
          <w:p w14:paraId="23D34322" w14:textId="77777777" w:rsidR="00A41892" w:rsidRPr="00D441D2" w:rsidRDefault="00BC34EA" w:rsidP="00D108E0">
            <w:pPr>
              <w:spacing w:before="120" w:after="120"/>
              <w:jc w:val="center"/>
              <w:rPr>
                <w:b/>
              </w:rPr>
            </w:pPr>
            <w:r w:rsidRPr="00D441D2">
              <w:rPr>
                <w:b/>
              </w:rPr>
              <w:t>2</w:t>
            </w:r>
          </w:p>
        </w:tc>
        <w:tc>
          <w:tcPr>
            <w:tcW w:w="4788" w:type="pct"/>
            <w:gridSpan w:val="3"/>
          </w:tcPr>
          <w:p w14:paraId="7AC32393" w14:textId="7D4F9FCE" w:rsidR="00745014" w:rsidRPr="00D441D2" w:rsidRDefault="00AC4440" w:rsidP="00D108E0">
            <w:pPr>
              <w:spacing w:before="120" w:after="120"/>
              <w:rPr>
                <w:color w:val="000000"/>
              </w:rPr>
            </w:pPr>
            <w:r w:rsidRPr="00D441D2">
              <w:rPr>
                <w:color w:val="000000"/>
              </w:rPr>
              <w:t>R</w:t>
            </w:r>
            <w:r w:rsidR="00A41892" w:rsidRPr="00D441D2">
              <w:rPr>
                <w:color w:val="000000"/>
              </w:rPr>
              <w:t>eview to determine if the member has an</w:t>
            </w:r>
            <w:r w:rsidR="00745014" w:rsidRPr="00D441D2">
              <w:rPr>
                <w:color w:val="000000"/>
              </w:rPr>
              <w:t xml:space="preserve"> account requiring </w:t>
            </w:r>
            <w:proofErr w:type="gramStart"/>
            <w:r w:rsidR="00745014" w:rsidRPr="00D441D2">
              <w:rPr>
                <w:color w:val="000000"/>
              </w:rPr>
              <w:t>senior</w:t>
            </w:r>
            <w:proofErr w:type="gramEnd"/>
            <w:r w:rsidR="00745014" w:rsidRPr="00D441D2">
              <w:rPr>
                <w:color w:val="000000"/>
              </w:rPr>
              <w:t xml:space="preserve"> team to complete override</w:t>
            </w:r>
            <w:r w:rsidR="00CE58E1" w:rsidRPr="00D441D2">
              <w:rPr>
                <w:color w:val="000000"/>
              </w:rPr>
              <w:t xml:space="preserve">. </w:t>
            </w:r>
          </w:p>
          <w:p w14:paraId="2B38AF65" w14:textId="3ADCD013" w:rsidR="00745014" w:rsidRPr="00D441D2" w:rsidRDefault="00A41892" w:rsidP="00F945A9">
            <w:pPr>
              <w:pStyle w:val="ListParagraph"/>
              <w:numPr>
                <w:ilvl w:val="0"/>
                <w:numId w:val="46"/>
              </w:numPr>
              <w:spacing w:before="120" w:after="120"/>
              <w:rPr>
                <w:color w:val="000000"/>
              </w:rPr>
            </w:pPr>
            <w:proofErr w:type="spellStart"/>
            <w:r w:rsidRPr="00D441D2">
              <w:rPr>
                <w:color w:val="000000"/>
              </w:rPr>
              <w:t>EGWP</w:t>
            </w:r>
            <w:proofErr w:type="spellEnd"/>
            <w:r w:rsidR="00745014" w:rsidRPr="00D441D2">
              <w:rPr>
                <w:color w:val="000000"/>
              </w:rPr>
              <w:t xml:space="preserve"> with </w:t>
            </w:r>
            <w:proofErr w:type="spellStart"/>
            <w:r w:rsidR="00D35782">
              <w:rPr>
                <w:color w:val="000000"/>
              </w:rPr>
              <w:t>STCOB</w:t>
            </w:r>
            <w:proofErr w:type="spellEnd"/>
            <w:r w:rsidR="00D35782" w:rsidRPr="00D441D2">
              <w:rPr>
                <w:color w:val="000000"/>
              </w:rPr>
              <w:t xml:space="preserve"> </w:t>
            </w:r>
            <w:r w:rsidRPr="00D441D2">
              <w:rPr>
                <w:color w:val="000000"/>
              </w:rPr>
              <w:t>accoun</w:t>
            </w:r>
            <w:r w:rsidR="00745014" w:rsidRPr="00D441D2">
              <w:rPr>
                <w:color w:val="000000"/>
              </w:rPr>
              <w:t>t</w:t>
            </w:r>
          </w:p>
          <w:p w14:paraId="38AD8C3C" w14:textId="44272B97" w:rsidR="00745014" w:rsidRPr="00D441D2" w:rsidRDefault="00745014" w:rsidP="00F945A9">
            <w:pPr>
              <w:pStyle w:val="ListParagraph"/>
              <w:numPr>
                <w:ilvl w:val="0"/>
                <w:numId w:val="46"/>
              </w:numPr>
              <w:spacing w:before="120" w:after="120"/>
              <w:rPr>
                <w:color w:val="000000"/>
              </w:rPr>
            </w:pPr>
            <w:proofErr w:type="spellStart"/>
            <w:r w:rsidRPr="00D441D2">
              <w:rPr>
                <w:color w:val="000000"/>
              </w:rPr>
              <w:t>NEJE</w:t>
            </w:r>
            <w:proofErr w:type="spellEnd"/>
            <w:r w:rsidRPr="00D441D2">
              <w:rPr>
                <w:color w:val="000000"/>
              </w:rPr>
              <w:t xml:space="preserve"> with </w:t>
            </w:r>
            <w:proofErr w:type="spellStart"/>
            <w:r w:rsidR="00D35782" w:rsidRPr="00D441D2">
              <w:rPr>
                <w:color w:val="000000"/>
              </w:rPr>
              <w:t>ST</w:t>
            </w:r>
            <w:r w:rsidR="00D35782">
              <w:rPr>
                <w:color w:val="000000"/>
              </w:rPr>
              <w:t>COB</w:t>
            </w:r>
            <w:proofErr w:type="spellEnd"/>
            <w:r w:rsidR="00D35782" w:rsidRPr="00D441D2">
              <w:rPr>
                <w:color w:val="000000"/>
              </w:rPr>
              <w:t xml:space="preserve"> </w:t>
            </w:r>
            <w:r w:rsidRPr="00D441D2">
              <w:rPr>
                <w:color w:val="000000"/>
              </w:rPr>
              <w:t>account</w:t>
            </w:r>
            <w:r w:rsidR="00167F64" w:rsidRPr="00D441D2">
              <w:rPr>
                <w:color w:val="000000"/>
              </w:rPr>
              <w:t xml:space="preserve"> </w:t>
            </w:r>
            <w:r w:rsidR="00D26C39" w:rsidRPr="00D441D2">
              <w:rPr>
                <w:color w:val="000000"/>
              </w:rPr>
              <w:t xml:space="preserve"> </w:t>
            </w:r>
          </w:p>
          <w:p w14:paraId="74E9ABC4" w14:textId="77777777" w:rsidR="00745014" w:rsidRPr="00D441D2" w:rsidRDefault="00A41892" w:rsidP="00D108E0">
            <w:pPr>
              <w:spacing w:before="120" w:after="120"/>
              <w:rPr>
                <w:color w:val="000000"/>
              </w:rPr>
            </w:pPr>
            <w:r w:rsidRPr="00D441D2">
              <w:rPr>
                <w:color w:val="000000"/>
              </w:rPr>
              <w:t xml:space="preserve"> </w:t>
            </w:r>
          </w:p>
          <w:p w14:paraId="25AD8069" w14:textId="1F51CFA5" w:rsidR="0002598D" w:rsidRPr="002C13C3" w:rsidRDefault="00AC4440" w:rsidP="00F945A9">
            <w:pPr>
              <w:numPr>
                <w:ilvl w:val="0"/>
                <w:numId w:val="47"/>
              </w:numPr>
              <w:spacing w:before="120" w:after="120"/>
              <w:rPr>
                <w:strike/>
                <w:szCs w:val="22"/>
              </w:rPr>
            </w:pPr>
            <w:r w:rsidRPr="004875C7">
              <w:rPr>
                <w:color w:val="000000"/>
              </w:rPr>
              <w:t>If yes,</w:t>
            </w:r>
            <w:r w:rsidR="0002598D" w:rsidRPr="004875C7">
              <w:t xml:space="preserve"> </w:t>
            </w:r>
            <w:hyperlink r:id="rId57" w:anchor="!/view?docid=18c64566-0ebb-4760-96fe-04da06185de0" w:history="1">
              <w:r w:rsidR="00420E80">
                <w:rPr>
                  <w:rStyle w:val="Hyperlink"/>
                </w:rPr>
                <w:t>warm transfer (066076)</w:t>
              </w:r>
            </w:hyperlink>
            <w:r w:rsidR="0002598D" w:rsidRPr="004875C7">
              <w:t xml:space="preserve"> the following to the </w:t>
            </w:r>
            <w:hyperlink r:id="rId58" w:anchor="!/view?docid=d3ca13af-f894-45b7-b16a-f2cb777adf77" w:history="1">
              <w:r w:rsidR="00F83FA9">
                <w:rPr>
                  <w:rStyle w:val="Hyperlink"/>
                </w:rPr>
                <w:t>MED D Senior Team (018060)</w:t>
              </w:r>
            </w:hyperlink>
            <w:r w:rsidR="0002598D" w:rsidRPr="004875C7">
              <w:t xml:space="preserve"> to complete the override to ensure the claim will adjudicate correctly. </w:t>
            </w:r>
          </w:p>
          <w:p w14:paraId="0C24105E" w14:textId="11BD5F05" w:rsidR="00A41892" w:rsidRPr="00D441D2" w:rsidRDefault="0002598D" w:rsidP="00F945A9">
            <w:pPr>
              <w:numPr>
                <w:ilvl w:val="0"/>
                <w:numId w:val="47"/>
              </w:numPr>
              <w:spacing w:before="120" w:after="120"/>
              <w:rPr>
                <w:color w:val="000000"/>
              </w:rPr>
            </w:pPr>
            <w:r w:rsidRPr="00D441D2">
              <w:t xml:space="preserve">If </w:t>
            </w:r>
            <w:r w:rsidR="00CB0689" w:rsidRPr="00D441D2">
              <w:t>n</w:t>
            </w:r>
            <w:r w:rsidR="00800E67" w:rsidRPr="00D441D2">
              <w:t>o</w:t>
            </w:r>
            <w:r w:rsidRPr="00D441D2">
              <w:t xml:space="preserve">, </w:t>
            </w:r>
            <w:r w:rsidRPr="00D441D2">
              <w:rPr>
                <w:color w:val="000000"/>
              </w:rPr>
              <w:t>R</w:t>
            </w:r>
            <w:r w:rsidR="00A41892" w:rsidRPr="00D441D2">
              <w:rPr>
                <w:color w:val="000000"/>
              </w:rPr>
              <w:t xml:space="preserve">efer to </w:t>
            </w:r>
            <w:hyperlink r:id="rId59" w:anchor="!/view?docid=57919825-5b90-4db2-b30f-33c6911e4d13" w:history="1">
              <w:r w:rsidR="00934992">
                <w:rPr>
                  <w:rStyle w:val="Hyperlink"/>
                </w:rPr>
                <w:t>MED D - Early Refills/Plan Benefit Overrides (PBO) - CCR (118356)</w:t>
              </w:r>
            </w:hyperlink>
            <w:r w:rsidR="00A55373" w:rsidRPr="00D441D2">
              <w:rPr>
                <w:color w:val="000000"/>
              </w:rPr>
              <w:t xml:space="preserve"> for additional information</w:t>
            </w:r>
            <w:r w:rsidR="00A41892" w:rsidRPr="00D441D2">
              <w:rPr>
                <w:color w:val="000000"/>
              </w:rPr>
              <w:t>.</w:t>
            </w:r>
          </w:p>
          <w:p w14:paraId="5E949FEB" w14:textId="77777777" w:rsidR="00716884" w:rsidRPr="00D441D2" w:rsidRDefault="00716884" w:rsidP="00D108E0">
            <w:pPr>
              <w:spacing w:before="120" w:after="120"/>
              <w:rPr>
                <w:color w:val="000000"/>
              </w:rPr>
            </w:pPr>
          </w:p>
          <w:p w14:paraId="06C7D5F0" w14:textId="58CB9C17" w:rsidR="008849AA" w:rsidRPr="002C13C3" w:rsidRDefault="00000000" w:rsidP="00D108E0">
            <w:pPr>
              <w:spacing w:before="120" w:after="120"/>
              <w:rPr>
                <w:color w:val="000000"/>
              </w:rPr>
            </w:pPr>
            <w:r>
              <w:pict w14:anchorId="13477426">
                <v:shape id="Picture 13" o:spid="_x0000_i1029" type="#_x0000_t75" alt="Icon - Important Information" style="width:18.4pt;height:16.85pt;visibility:visible">
                  <v:imagedata r:id="rId15" o:title="Icon - Important Information"/>
                </v:shape>
              </w:pict>
            </w:r>
            <w:r w:rsidR="00BD1B32" w:rsidRPr="00D441D2">
              <w:rPr>
                <w:color w:val="000000"/>
              </w:rPr>
              <w:t xml:space="preserve"> </w:t>
            </w:r>
            <w:r w:rsidR="00A41892" w:rsidRPr="00D441D2">
              <w:rPr>
                <w:color w:val="000000"/>
              </w:rPr>
              <w:t xml:space="preserve">Overrides </w:t>
            </w:r>
            <w:r w:rsidR="00A41892" w:rsidRPr="00D441D2">
              <w:rPr>
                <w:bCs/>
                <w:color w:val="000000"/>
              </w:rPr>
              <w:t>must be entered on both the primary and secondary</w:t>
            </w:r>
            <w:r w:rsidR="00BD1B32" w:rsidRPr="00D441D2">
              <w:rPr>
                <w:bCs/>
                <w:color w:val="000000"/>
              </w:rPr>
              <w:t xml:space="preserve"> account</w:t>
            </w:r>
            <w:r w:rsidR="00A41892" w:rsidRPr="00D441D2">
              <w:rPr>
                <w:bCs/>
                <w:color w:val="000000"/>
              </w:rPr>
              <w:t xml:space="preserve"> for </w:t>
            </w:r>
            <w:proofErr w:type="spellStart"/>
            <w:r w:rsidR="00A41892" w:rsidRPr="00D441D2">
              <w:rPr>
                <w:bCs/>
                <w:color w:val="000000"/>
              </w:rPr>
              <w:t>EGWP</w:t>
            </w:r>
            <w:proofErr w:type="spellEnd"/>
            <w:r w:rsidR="00A41892" w:rsidRPr="00D441D2">
              <w:rPr>
                <w:bCs/>
                <w:color w:val="000000"/>
              </w:rPr>
              <w:t xml:space="preserve"> plans</w:t>
            </w:r>
            <w:r w:rsidR="00A41892" w:rsidRPr="00D441D2">
              <w:rPr>
                <w:color w:val="000000"/>
              </w:rPr>
              <w:t>.</w:t>
            </w:r>
          </w:p>
        </w:tc>
      </w:tr>
      <w:tr w:rsidR="00B42129" w:rsidRPr="00D441D2" w14:paraId="15861946" w14:textId="77777777" w:rsidTr="00454D1D">
        <w:tc>
          <w:tcPr>
            <w:tcW w:w="212" w:type="pct"/>
          </w:tcPr>
          <w:p w14:paraId="7B038CC1" w14:textId="77777777" w:rsidR="00AB3C07" w:rsidRPr="00D441D2" w:rsidRDefault="00B82EBF" w:rsidP="00D108E0">
            <w:pPr>
              <w:spacing w:before="120" w:after="120"/>
              <w:jc w:val="center"/>
              <w:rPr>
                <w:b/>
              </w:rPr>
            </w:pPr>
            <w:r w:rsidRPr="00D441D2">
              <w:rPr>
                <w:b/>
              </w:rPr>
              <w:t>3</w:t>
            </w:r>
          </w:p>
          <w:p w14:paraId="523BC551" w14:textId="77777777" w:rsidR="00745014" w:rsidRPr="00D441D2" w:rsidRDefault="00745014" w:rsidP="00D108E0">
            <w:pPr>
              <w:spacing w:before="120" w:after="120"/>
              <w:jc w:val="center"/>
              <w:rPr>
                <w:b/>
              </w:rPr>
            </w:pPr>
          </w:p>
        </w:tc>
        <w:tc>
          <w:tcPr>
            <w:tcW w:w="4788" w:type="pct"/>
            <w:gridSpan w:val="3"/>
          </w:tcPr>
          <w:p w14:paraId="5A0DA258" w14:textId="703614B7" w:rsidR="00AB3C07" w:rsidRPr="00D441D2" w:rsidRDefault="00AB3C07" w:rsidP="00D108E0">
            <w:pPr>
              <w:spacing w:before="120" w:after="120"/>
            </w:pPr>
            <w:r w:rsidRPr="00D441D2">
              <w:t xml:space="preserve">Click the </w:t>
            </w:r>
            <w:r w:rsidRPr="00D441D2">
              <w:rPr>
                <w:b/>
              </w:rPr>
              <w:t>Add PBO</w:t>
            </w:r>
            <w:r w:rsidRPr="00D441D2">
              <w:rPr>
                <w:i/>
              </w:rPr>
              <w:t xml:space="preserve"> </w:t>
            </w:r>
            <w:r w:rsidRPr="00D441D2">
              <w:t>button</w:t>
            </w:r>
            <w:r w:rsidR="00CE58E1" w:rsidRPr="00D441D2">
              <w:t xml:space="preserve">. </w:t>
            </w:r>
          </w:p>
          <w:p w14:paraId="76F44EF6" w14:textId="79CC7292" w:rsidR="00AB3C07" w:rsidRPr="00D441D2" w:rsidRDefault="7D19C929" w:rsidP="00D108E0">
            <w:pPr>
              <w:spacing w:before="120" w:after="120"/>
              <w:rPr>
                <w:color w:val="000000"/>
              </w:rPr>
            </w:pPr>
            <w:r w:rsidRPr="3643E5DB">
              <w:rPr>
                <w:b/>
                <w:bCs/>
                <w:color w:val="000000" w:themeColor="text1"/>
              </w:rPr>
              <w:t>Note</w:t>
            </w:r>
            <w:r w:rsidR="00790521">
              <w:rPr>
                <w:b/>
                <w:bCs/>
                <w:color w:val="000000" w:themeColor="text1"/>
              </w:rPr>
              <w:t xml:space="preserve">: </w:t>
            </w:r>
            <w:r w:rsidR="00AC4440" w:rsidRPr="3643E5DB">
              <w:rPr>
                <w:color w:val="000000" w:themeColor="text1"/>
              </w:rPr>
              <w:t>E</w:t>
            </w:r>
            <w:r w:rsidRPr="3643E5DB">
              <w:rPr>
                <w:color w:val="000000" w:themeColor="text1"/>
              </w:rPr>
              <w:t>nsure the “All Claims” Delivery Sys</w:t>
            </w:r>
            <w:r w:rsidR="4FE9640B" w:rsidRPr="3643E5DB">
              <w:rPr>
                <w:color w:val="000000" w:themeColor="text1"/>
              </w:rPr>
              <w:t>tem is set on the Main screen</w:t>
            </w:r>
            <w:r w:rsidR="00CE58E1" w:rsidRPr="3643E5DB">
              <w:rPr>
                <w:color w:val="000000" w:themeColor="text1"/>
              </w:rPr>
              <w:t xml:space="preserve">. </w:t>
            </w:r>
            <w:r w:rsidRPr="3643E5DB">
              <w:rPr>
                <w:color w:val="000000" w:themeColor="text1"/>
              </w:rPr>
              <w:t>The Add PBO button does not displa</w:t>
            </w:r>
            <w:r w:rsidR="4FE9640B" w:rsidRPr="3643E5DB">
              <w:rPr>
                <w:color w:val="000000" w:themeColor="text1"/>
              </w:rPr>
              <w:t>y if “Mail Order” is selected</w:t>
            </w:r>
            <w:r w:rsidR="00CE58E1" w:rsidRPr="3643E5DB">
              <w:rPr>
                <w:color w:val="000000" w:themeColor="text1"/>
              </w:rPr>
              <w:t xml:space="preserve">. </w:t>
            </w:r>
            <w:r w:rsidRPr="3643E5DB">
              <w:rPr>
                <w:color w:val="000000" w:themeColor="text1"/>
              </w:rPr>
              <w:t xml:space="preserve">The Add PBO button </w:t>
            </w:r>
            <w:proofErr w:type="gramStart"/>
            <w:r w:rsidRPr="3643E5DB">
              <w:rPr>
                <w:color w:val="000000" w:themeColor="text1"/>
              </w:rPr>
              <w:t>displays in</w:t>
            </w:r>
            <w:proofErr w:type="gramEnd"/>
            <w:r w:rsidRPr="3643E5DB">
              <w:rPr>
                <w:color w:val="000000" w:themeColor="text1"/>
              </w:rPr>
              <w:t xml:space="preserve"> re</w:t>
            </w:r>
            <w:r w:rsidR="4FE9640B" w:rsidRPr="3643E5DB">
              <w:rPr>
                <w:color w:val="000000" w:themeColor="text1"/>
              </w:rPr>
              <w:t xml:space="preserve">tail claims that have </w:t>
            </w:r>
            <w:r w:rsidR="14E15410" w:rsidRPr="3643E5DB">
              <w:rPr>
                <w:color w:val="000000" w:themeColor="text1"/>
              </w:rPr>
              <w:t>been rejected</w:t>
            </w:r>
            <w:r w:rsidR="4FE9640B" w:rsidRPr="3643E5DB">
              <w:rPr>
                <w:color w:val="000000" w:themeColor="text1"/>
              </w:rPr>
              <w:t>.</w:t>
            </w:r>
            <w:r w:rsidR="429A9522" w:rsidRPr="3643E5DB">
              <w:rPr>
                <w:color w:val="000000" w:themeColor="text1"/>
              </w:rPr>
              <w:t xml:space="preserve"> Click on the Rx number and then Add PBO.</w:t>
            </w:r>
          </w:p>
        </w:tc>
      </w:tr>
      <w:tr w:rsidR="00B42129" w:rsidRPr="00D441D2" w14:paraId="285C0C0B" w14:textId="77777777" w:rsidTr="00454D1D">
        <w:tc>
          <w:tcPr>
            <w:tcW w:w="212" w:type="pct"/>
          </w:tcPr>
          <w:p w14:paraId="5484471A" w14:textId="77777777" w:rsidR="00AB3C07" w:rsidRPr="00D441D2" w:rsidRDefault="00B82EBF" w:rsidP="00D108E0">
            <w:pPr>
              <w:spacing w:before="120" w:after="120"/>
              <w:jc w:val="center"/>
              <w:rPr>
                <w:b/>
              </w:rPr>
            </w:pPr>
            <w:r w:rsidRPr="00D441D2">
              <w:rPr>
                <w:b/>
              </w:rPr>
              <w:t>4</w:t>
            </w:r>
          </w:p>
          <w:p w14:paraId="71A8A4E2" w14:textId="77777777" w:rsidR="00AB3C07" w:rsidRPr="00D441D2" w:rsidRDefault="00AB3C07" w:rsidP="00D108E0">
            <w:pPr>
              <w:spacing w:before="120" w:after="120"/>
              <w:jc w:val="center"/>
              <w:rPr>
                <w:b/>
              </w:rPr>
            </w:pPr>
          </w:p>
        </w:tc>
        <w:tc>
          <w:tcPr>
            <w:tcW w:w="4788" w:type="pct"/>
            <w:gridSpan w:val="3"/>
          </w:tcPr>
          <w:p w14:paraId="6DCA5647" w14:textId="0C17151A" w:rsidR="00AB3C07" w:rsidRPr="00D441D2" w:rsidRDefault="00AB3C07" w:rsidP="00D108E0">
            <w:pPr>
              <w:spacing w:before="120" w:after="120"/>
            </w:pPr>
            <w:r w:rsidRPr="00D441D2">
              <w:t xml:space="preserve">Select </w:t>
            </w:r>
            <w:r w:rsidRPr="00D441D2">
              <w:rPr>
                <w:b/>
                <w:bCs/>
              </w:rPr>
              <w:t xml:space="preserve">National Drug Code </w:t>
            </w:r>
            <w:r w:rsidR="00F86A35" w:rsidRPr="00D441D2">
              <w:rPr>
                <w:b/>
                <w:bCs/>
              </w:rPr>
              <w:t xml:space="preserve">- </w:t>
            </w:r>
            <w:proofErr w:type="spellStart"/>
            <w:r w:rsidRPr="00D441D2">
              <w:rPr>
                <w:b/>
                <w:bCs/>
              </w:rPr>
              <w:t>NDC</w:t>
            </w:r>
            <w:proofErr w:type="spellEnd"/>
            <w:r w:rsidRPr="00D441D2">
              <w:t xml:space="preserve"> </w:t>
            </w:r>
            <w:r w:rsidR="006F141D">
              <w:t>OR</w:t>
            </w:r>
            <w:r w:rsidR="009D3BC0">
              <w:t xml:space="preserve"> </w:t>
            </w:r>
            <w:r w:rsidR="009D3BC0">
              <w:rPr>
                <w:b/>
                <w:bCs/>
              </w:rPr>
              <w:t xml:space="preserve">Generic Product Identifier – GPI </w:t>
            </w:r>
            <w:r w:rsidRPr="00D441D2">
              <w:t xml:space="preserve">from the </w:t>
            </w:r>
            <w:r w:rsidRPr="00D441D2">
              <w:rPr>
                <w:bCs/>
              </w:rPr>
              <w:t xml:space="preserve">GPI / </w:t>
            </w:r>
            <w:proofErr w:type="spellStart"/>
            <w:r w:rsidRPr="00D441D2">
              <w:rPr>
                <w:bCs/>
              </w:rPr>
              <w:t>NDC</w:t>
            </w:r>
            <w:proofErr w:type="spellEnd"/>
            <w:r w:rsidRPr="00D441D2">
              <w:t xml:space="preserve"> drop</w:t>
            </w:r>
            <w:r w:rsidR="00715DA1" w:rsidRPr="00D441D2">
              <w:t>-</w:t>
            </w:r>
            <w:r w:rsidRPr="00D441D2">
              <w:t xml:space="preserve">down box. </w:t>
            </w:r>
          </w:p>
          <w:p w14:paraId="065CDC74" w14:textId="77777777" w:rsidR="00AB3C07" w:rsidRPr="00D441D2" w:rsidRDefault="00AB3C07" w:rsidP="00D108E0">
            <w:pPr>
              <w:spacing w:before="120" w:after="120"/>
              <w:rPr>
                <w:color w:val="000000"/>
              </w:rPr>
            </w:pPr>
          </w:p>
          <w:p w14:paraId="33820EF4" w14:textId="01E32CBF" w:rsidR="00AB3C07" w:rsidRPr="00D441D2" w:rsidRDefault="00886847" w:rsidP="00D108E0">
            <w:pPr>
              <w:spacing w:before="120" w:after="120"/>
              <w:jc w:val="center"/>
              <w:rPr>
                <w:rFonts w:eastAsia="Arial Unicode MS"/>
                <w:b/>
                <w:bCs/>
                <w:i/>
                <w:iCs/>
              </w:rPr>
            </w:pPr>
            <w:r>
              <w:rPr>
                <w:noProof/>
              </w:rPr>
              <w:drawing>
                <wp:inline distT="0" distB="0" distL="0" distR="0" wp14:anchorId="4FF41848" wp14:editId="5ACD58ED">
                  <wp:extent cx="5486400" cy="23853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385391"/>
                          </a:xfrm>
                          <a:prstGeom prst="rect">
                            <a:avLst/>
                          </a:prstGeom>
                        </pic:spPr>
                      </pic:pic>
                    </a:graphicData>
                  </a:graphic>
                </wp:inline>
              </w:drawing>
            </w:r>
          </w:p>
          <w:p w14:paraId="1F84850D" w14:textId="77777777" w:rsidR="00AB3C07" w:rsidRPr="00D441D2" w:rsidRDefault="00AB3C07" w:rsidP="00D108E0">
            <w:pPr>
              <w:spacing w:before="120" w:after="120"/>
              <w:jc w:val="center"/>
              <w:rPr>
                <w:rFonts w:eastAsia="Arial Unicode MS"/>
                <w:b/>
                <w:bCs/>
                <w:i/>
                <w:iCs/>
              </w:rPr>
            </w:pPr>
          </w:p>
          <w:p w14:paraId="39F11878" w14:textId="44AC11B3" w:rsidR="00AB3C07" w:rsidRPr="00D441D2" w:rsidRDefault="00AB3C07" w:rsidP="00D108E0">
            <w:pPr>
              <w:spacing w:before="120" w:after="120"/>
            </w:pPr>
            <w:r w:rsidRPr="00D441D2">
              <w:rPr>
                <w:b/>
              </w:rPr>
              <w:t>Result</w:t>
            </w:r>
            <w:r w:rsidR="00790521">
              <w:rPr>
                <w:b/>
              </w:rPr>
              <w:t xml:space="preserve">: </w:t>
            </w:r>
            <w:r w:rsidRPr="00D441D2">
              <w:t xml:space="preserve">If the </w:t>
            </w:r>
            <w:r w:rsidRPr="00D441D2">
              <w:rPr>
                <w:bCs/>
              </w:rPr>
              <w:t>PBO screen was accessed from the Prescription Details</w:t>
            </w:r>
            <w:r w:rsidR="00C87330" w:rsidRPr="00D441D2">
              <w:rPr>
                <w:bCs/>
              </w:rPr>
              <w:t xml:space="preserve"> screen</w:t>
            </w:r>
            <w:r w:rsidRPr="00D441D2">
              <w:rPr>
                <w:bCs/>
              </w:rPr>
              <w:t>, PeopleSafe transfers the drug details to the PBO</w:t>
            </w:r>
            <w:r w:rsidRPr="00D441D2">
              <w:rPr>
                <w:b/>
              </w:rPr>
              <w:t xml:space="preserve"> </w:t>
            </w:r>
            <w:r w:rsidRPr="00D441D2">
              <w:t>screen.</w:t>
            </w:r>
          </w:p>
          <w:p w14:paraId="714477C7" w14:textId="77777777" w:rsidR="003B1FF4" w:rsidRPr="00D441D2" w:rsidRDefault="003B1FF4" w:rsidP="00D108E0">
            <w:pPr>
              <w:spacing w:before="120" w:after="120"/>
            </w:pPr>
          </w:p>
          <w:p w14:paraId="6AB3F25E" w14:textId="48D97B97" w:rsidR="00800E67" w:rsidRPr="00D441D2" w:rsidRDefault="00886847" w:rsidP="00D108E0">
            <w:pPr>
              <w:spacing w:before="120" w:after="120"/>
              <w:jc w:val="center"/>
              <w:rPr>
                <w:noProof/>
              </w:rPr>
            </w:pPr>
            <w:r>
              <w:rPr>
                <w:noProof/>
              </w:rPr>
              <w:drawing>
                <wp:inline distT="0" distB="0" distL="0" distR="0" wp14:anchorId="5DD7FE99" wp14:editId="02D62541">
                  <wp:extent cx="5486400" cy="510682"/>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10682"/>
                          </a:xfrm>
                          <a:prstGeom prst="rect">
                            <a:avLst/>
                          </a:prstGeom>
                          <a:noFill/>
                          <a:ln>
                            <a:noFill/>
                          </a:ln>
                        </pic:spPr>
                      </pic:pic>
                    </a:graphicData>
                  </a:graphic>
                </wp:inline>
              </w:drawing>
            </w:r>
          </w:p>
          <w:p w14:paraId="4BE34DDB" w14:textId="30D7BB74" w:rsidR="00571F5A" w:rsidRDefault="00886847" w:rsidP="00D108E0">
            <w:pPr>
              <w:spacing w:before="120" w:after="120"/>
              <w:jc w:val="center"/>
              <w:rPr>
                <w:noProof/>
              </w:rPr>
            </w:pPr>
            <w:r>
              <w:rPr>
                <w:noProof/>
              </w:rPr>
              <w:drawing>
                <wp:inline distT="0" distB="0" distL="0" distR="0" wp14:anchorId="3A003305" wp14:editId="11ED732E">
                  <wp:extent cx="5486400" cy="468478"/>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468478"/>
                          </a:xfrm>
                          <a:prstGeom prst="rect">
                            <a:avLst/>
                          </a:prstGeom>
                        </pic:spPr>
                      </pic:pic>
                    </a:graphicData>
                  </a:graphic>
                </wp:inline>
              </w:drawing>
            </w:r>
          </w:p>
          <w:p w14:paraId="34917EBE" w14:textId="77777777" w:rsidR="00F3228E" w:rsidRPr="00D441D2" w:rsidRDefault="00F3228E" w:rsidP="00D108E0">
            <w:pPr>
              <w:spacing w:before="120" w:after="120"/>
              <w:jc w:val="center"/>
              <w:rPr>
                <w:noProof/>
              </w:rPr>
            </w:pPr>
          </w:p>
          <w:p w14:paraId="146601B4" w14:textId="3C11C87B" w:rsidR="00AB3C07" w:rsidRPr="00D441D2" w:rsidRDefault="00AB3C07" w:rsidP="00D108E0">
            <w:pPr>
              <w:spacing w:before="120" w:after="120"/>
              <w:rPr>
                <w:noProof/>
              </w:rPr>
            </w:pPr>
            <w:r w:rsidRPr="00D441D2">
              <w:rPr>
                <w:b/>
              </w:rPr>
              <w:t>Note</w:t>
            </w:r>
            <w:r w:rsidR="00790521">
              <w:rPr>
                <w:b/>
              </w:rPr>
              <w:t xml:space="preserve">: </w:t>
            </w:r>
            <w:r w:rsidRPr="00D441D2">
              <w:t xml:space="preserve">If </w:t>
            </w:r>
            <w:r w:rsidRPr="00D441D2">
              <w:rPr>
                <w:bCs/>
              </w:rPr>
              <w:t xml:space="preserve">MOR </w:t>
            </w:r>
            <w:proofErr w:type="gramStart"/>
            <w:r w:rsidRPr="00D441D2">
              <w:rPr>
                <w:bCs/>
              </w:rPr>
              <w:t>override</w:t>
            </w:r>
            <w:proofErr w:type="gramEnd"/>
            <w:r w:rsidRPr="00D441D2">
              <w:rPr>
                <w:bCs/>
              </w:rPr>
              <w:t xml:space="preserve">, select the binoculars in the </w:t>
            </w:r>
            <w:proofErr w:type="spellStart"/>
            <w:r w:rsidRPr="00D441D2">
              <w:rPr>
                <w:bCs/>
              </w:rPr>
              <w:t>NDC</w:t>
            </w:r>
            <w:proofErr w:type="spellEnd"/>
            <w:r w:rsidRPr="00D441D2">
              <w:rPr>
                <w:bCs/>
              </w:rPr>
              <w:t xml:space="preserve"> field</w:t>
            </w:r>
            <w:r w:rsidR="00CE58E1" w:rsidRPr="00D441D2">
              <w:rPr>
                <w:bCs/>
              </w:rPr>
              <w:t xml:space="preserve">. </w:t>
            </w:r>
            <w:r w:rsidRPr="00D441D2">
              <w:rPr>
                <w:bCs/>
              </w:rPr>
              <w:t xml:space="preserve">This </w:t>
            </w:r>
            <w:r w:rsidR="00715DA1" w:rsidRPr="00D441D2">
              <w:rPr>
                <w:bCs/>
              </w:rPr>
              <w:t xml:space="preserve">displays </w:t>
            </w:r>
            <w:r w:rsidRPr="00D441D2">
              <w:rPr>
                <w:bCs/>
              </w:rPr>
              <w:t>the Find a Drug screen</w:t>
            </w:r>
            <w:r w:rsidR="00CE58E1" w:rsidRPr="00D441D2">
              <w:rPr>
                <w:bCs/>
              </w:rPr>
              <w:t xml:space="preserve">. </w:t>
            </w:r>
            <w:r w:rsidRPr="00D441D2">
              <w:rPr>
                <w:bCs/>
              </w:rPr>
              <w:t>Type the medication</w:t>
            </w:r>
            <w:r w:rsidR="00715DA1" w:rsidRPr="00D441D2">
              <w:rPr>
                <w:bCs/>
              </w:rPr>
              <w:t xml:space="preserve"> name</w:t>
            </w:r>
            <w:r w:rsidRPr="00D441D2">
              <w:rPr>
                <w:bCs/>
              </w:rPr>
              <w:t xml:space="preserve"> in the Drug Name</w:t>
            </w:r>
            <w:r w:rsidRPr="00D441D2">
              <w:t xml:space="preserve"> field</w:t>
            </w:r>
            <w:r w:rsidR="00CE58E1" w:rsidRPr="00D441D2">
              <w:t xml:space="preserve">. </w:t>
            </w:r>
            <w:r w:rsidRPr="00D441D2">
              <w:t xml:space="preserve">Select the radio button next to the correct strength and click </w:t>
            </w:r>
            <w:r w:rsidRPr="00D441D2">
              <w:rPr>
                <w:b/>
              </w:rPr>
              <w:t>Select</w:t>
            </w:r>
            <w:r w:rsidR="00CE58E1" w:rsidRPr="00D441D2">
              <w:t xml:space="preserve">. </w:t>
            </w:r>
            <w:r w:rsidRPr="00D441D2">
              <w:t xml:space="preserve">This </w:t>
            </w:r>
            <w:r w:rsidR="00715DA1" w:rsidRPr="00D441D2">
              <w:t xml:space="preserve">displays </w:t>
            </w:r>
            <w:r w:rsidRPr="00D441D2">
              <w:t xml:space="preserve">the PBO screen </w:t>
            </w:r>
            <w:r w:rsidR="00715DA1" w:rsidRPr="00D441D2">
              <w:t xml:space="preserve">and populates </w:t>
            </w:r>
            <w:r w:rsidRPr="00D441D2">
              <w:t xml:space="preserve">the </w:t>
            </w:r>
            <w:r w:rsidRPr="00D441D2">
              <w:rPr>
                <w:bCs/>
              </w:rPr>
              <w:t>GPI/</w:t>
            </w:r>
            <w:proofErr w:type="spellStart"/>
            <w:r w:rsidRPr="00D441D2">
              <w:rPr>
                <w:bCs/>
              </w:rPr>
              <w:t>NDC</w:t>
            </w:r>
            <w:proofErr w:type="spellEnd"/>
            <w:r w:rsidR="00790521">
              <w:rPr>
                <w:bCs/>
              </w:rPr>
              <w:t xml:space="preserve">: </w:t>
            </w:r>
            <w:r w:rsidRPr="00D441D2">
              <w:rPr>
                <w:bCs/>
              </w:rPr>
              <w:t>Code and GPI/</w:t>
            </w:r>
            <w:proofErr w:type="spellStart"/>
            <w:r w:rsidRPr="00D441D2">
              <w:rPr>
                <w:bCs/>
              </w:rPr>
              <w:t>NDC</w:t>
            </w:r>
            <w:proofErr w:type="spellEnd"/>
            <w:r w:rsidR="00790521">
              <w:rPr>
                <w:bCs/>
              </w:rPr>
              <w:t xml:space="preserve">: </w:t>
            </w:r>
            <w:r w:rsidRPr="00D441D2">
              <w:rPr>
                <w:bCs/>
              </w:rPr>
              <w:t>Description fields</w:t>
            </w:r>
            <w:r w:rsidR="00CE58E1" w:rsidRPr="00D441D2">
              <w:t xml:space="preserve">. </w:t>
            </w:r>
          </w:p>
        </w:tc>
      </w:tr>
      <w:tr w:rsidR="00B42129" w:rsidRPr="00D441D2" w14:paraId="60691245" w14:textId="77777777" w:rsidTr="00454D1D">
        <w:tc>
          <w:tcPr>
            <w:tcW w:w="212" w:type="pct"/>
          </w:tcPr>
          <w:p w14:paraId="6E46B791" w14:textId="77777777" w:rsidR="00AB3C07" w:rsidRPr="00D441D2" w:rsidRDefault="00B82EBF" w:rsidP="00D108E0">
            <w:pPr>
              <w:spacing w:before="120" w:after="120"/>
              <w:jc w:val="center"/>
              <w:rPr>
                <w:b/>
              </w:rPr>
            </w:pPr>
            <w:r w:rsidRPr="00D441D2">
              <w:rPr>
                <w:b/>
              </w:rPr>
              <w:t>5</w:t>
            </w:r>
          </w:p>
        </w:tc>
        <w:tc>
          <w:tcPr>
            <w:tcW w:w="4788" w:type="pct"/>
            <w:gridSpan w:val="3"/>
          </w:tcPr>
          <w:p w14:paraId="29FD3102" w14:textId="77777777" w:rsidR="00280BAA" w:rsidRPr="00D441D2" w:rsidRDefault="00AB3C07" w:rsidP="00D108E0">
            <w:pPr>
              <w:spacing w:before="120" w:after="120"/>
            </w:pPr>
            <w:r w:rsidRPr="00D441D2">
              <w:t xml:space="preserve">Enter a date in the </w:t>
            </w:r>
            <w:r w:rsidRPr="00D441D2">
              <w:rPr>
                <w:b/>
              </w:rPr>
              <w:t>Effective</w:t>
            </w:r>
            <w:r w:rsidRPr="00D441D2">
              <w:t xml:space="preserve"> and </w:t>
            </w:r>
            <w:r w:rsidRPr="00D441D2">
              <w:rPr>
                <w:b/>
              </w:rPr>
              <w:t>Expiration</w:t>
            </w:r>
            <w:r w:rsidRPr="00D441D2">
              <w:t xml:space="preserve"> fields.</w:t>
            </w:r>
          </w:p>
          <w:p w14:paraId="714DF2F7" w14:textId="77777777" w:rsidR="00C87330" w:rsidRPr="00D441D2" w:rsidRDefault="00C87330" w:rsidP="00D108E0">
            <w:pPr>
              <w:spacing w:before="120" w:after="120"/>
            </w:pPr>
          </w:p>
          <w:p w14:paraId="566ED462" w14:textId="11BF3126" w:rsidR="00C87330" w:rsidRPr="00D441D2" w:rsidRDefault="00C87330" w:rsidP="00D108E0">
            <w:pPr>
              <w:numPr>
                <w:ilvl w:val="0"/>
                <w:numId w:val="26"/>
              </w:numPr>
              <w:spacing w:before="120" w:after="120"/>
              <w:rPr>
                <w:bCs/>
                <w:color w:val="000000"/>
              </w:rPr>
            </w:pPr>
            <w:r w:rsidRPr="00D441D2">
              <w:rPr>
                <w:bCs/>
              </w:rPr>
              <w:t>If the member is calling for the override</w:t>
            </w:r>
            <w:r w:rsidR="00CC4144" w:rsidRPr="00D441D2">
              <w:rPr>
                <w:bCs/>
              </w:rPr>
              <w:t>, m</w:t>
            </w:r>
            <w:r w:rsidRPr="00D441D2">
              <w:rPr>
                <w:bCs/>
              </w:rPr>
              <w:t xml:space="preserve">ake </w:t>
            </w:r>
            <w:r w:rsidR="00CC4144" w:rsidRPr="00D441D2">
              <w:rPr>
                <w:bCs/>
              </w:rPr>
              <w:t xml:space="preserve">the </w:t>
            </w:r>
            <w:r w:rsidRPr="00D441D2">
              <w:rPr>
                <w:bCs/>
              </w:rPr>
              <w:t xml:space="preserve">PBO valid for </w:t>
            </w:r>
            <w:r w:rsidR="008E574F" w:rsidRPr="00D441D2">
              <w:rPr>
                <w:bCs/>
              </w:rPr>
              <w:t>five (</w:t>
            </w:r>
            <w:r w:rsidRPr="00D441D2">
              <w:rPr>
                <w:bCs/>
              </w:rPr>
              <w:t>5</w:t>
            </w:r>
            <w:r w:rsidR="008E574F" w:rsidRPr="00D441D2">
              <w:rPr>
                <w:bCs/>
              </w:rPr>
              <w:t>)</w:t>
            </w:r>
            <w:r w:rsidRPr="00D441D2">
              <w:rPr>
                <w:bCs/>
              </w:rPr>
              <w:t xml:space="preserve"> days</w:t>
            </w:r>
            <w:r w:rsidR="002525D0" w:rsidRPr="00D441D2">
              <w:rPr>
                <w:bCs/>
              </w:rPr>
              <w:t xml:space="preserve"> if the member has not picked up the medication</w:t>
            </w:r>
            <w:r w:rsidR="00CE58E1" w:rsidRPr="00D441D2">
              <w:rPr>
                <w:bCs/>
              </w:rPr>
              <w:t xml:space="preserve">. </w:t>
            </w:r>
            <w:r w:rsidRPr="00D441D2">
              <w:rPr>
                <w:bCs/>
              </w:rPr>
              <w:t>(</w:t>
            </w:r>
            <w:r w:rsidRPr="00D441D2">
              <w:rPr>
                <w:bCs/>
                <w:color w:val="000000"/>
              </w:rPr>
              <w:t>Day override is entered is day 1</w:t>
            </w:r>
            <w:r w:rsidR="00117501">
              <w:rPr>
                <w:bCs/>
                <w:color w:val="000000"/>
              </w:rPr>
              <w:t>.</w:t>
            </w:r>
            <w:r w:rsidRPr="00D441D2">
              <w:rPr>
                <w:bCs/>
                <w:color w:val="000000"/>
              </w:rPr>
              <w:t>)</w:t>
            </w:r>
          </w:p>
          <w:p w14:paraId="6522838D" w14:textId="1B7EA55B" w:rsidR="00C87330" w:rsidRPr="00D441D2" w:rsidRDefault="00C87330" w:rsidP="00D108E0">
            <w:pPr>
              <w:spacing w:before="120" w:after="120"/>
              <w:ind w:left="360"/>
              <w:rPr>
                <w:bCs/>
                <w:color w:val="000000"/>
              </w:rPr>
            </w:pPr>
            <w:r w:rsidRPr="00D441D2">
              <w:rPr>
                <w:b/>
                <w:color w:val="000000"/>
              </w:rPr>
              <w:t>Example</w:t>
            </w:r>
            <w:r w:rsidR="00790521">
              <w:rPr>
                <w:b/>
                <w:color w:val="000000"/>
              </w:rPr>
              <w:t xml:space="preserve">: </w:t>
            </w:r>
            <w:r w:rsidR="002525D0" w:rsidRPr="00D441D2">
              <w:rPr>
                <w:bCs/>
                <w:color w:val="000000"/>
              </w:rPr>
              <w:t xml:space="preserve">If </w:t>
            </w:r>
            <w:r w:rsidR="00CC4144" w:rsidRPr="00D441D2">
              <w:rPr>
                <w:bCs/>
                <w:color w:val="000000"/>
              </w:rPr>
              <w:t>the</w:t>
            </w:r>
            <w:r w:rsidR="002525D0" w:rsidRPr="00D441D2">
              <w:rPr>
                <w:bCs/>
                <w:color w:val="000000"/>
              </w:rPr>
              <w:t xml:space="preserve"> override </w:t>
            </w:r>
            <w:r w:rsidR="00CC4144" w:rsidRPr="00D441D2">
              <w:rPr>
                <w:bCs/>
                <w:color w:val="000000"/>
              </w:rPr>
              <w:t>were</w:t>
            </w:r>
            <w:r w:rsidR="002525D0" w:rsidRPr="00D441D2">
              <w:rPr>
                <w:bCs/>
                <w:color w:val="000000"/>
              </w:rPr>
              <w:t xml:space="preserve"> being placed for a 5-day span starting July 1, then the override would be effective July 1-July 5.</w:t>
            </w:r>
          </w:p>
          <w:p w14:paraId="781D980E" w14:textId="104C46B3" w:rsidR="00C87330" w:rsidRPr="00D441D2" w:rsidRDefault="00C87330" w:rsidP="00D108E0">
            <w:pPr>
              <w:spacing w:before="120" w:after="120"/>
              <w:ind w:left="360"/>
              <w:rPr>
                <w:bCs/>
                <w:color w:val="000000"/>
              </w:rPr>
            </w:pPr>
            <w:r w:rsidRPr="00D441D2">
              <w:rPr>
                <w:b/>
                <w:color w:val="000000"/>
              </w:rPr>
              <w:t>Note</w:t>
            </w:r>
            <w:r w:rsidR="00790521">
              <w:rPr>
                <w:b/>
                <w:color w:val="000000"/>
              </w:rPr>
              <w:t xml:space="preserve">: </w:t>
            </w:r>
            <w:r w:rsidRPr="00D441D2">
              <w:rPr>
                <w:bCs/>
              </w:rPr>
              <w:t>Early refill requests for vacation supplies can be made up to 30 days prior to departure.</w:t>
            </w:r>
            <w:r w:rsidRPr="00D441D2">
              <w:rPr>
                <w:bCs/>
                <w:color w:val="000000"/>
              </w:rPr>
              <w:t xml:space="preserve"> </w:t>
            </w:r>
          </w:p>
          <w:p w14:paraId="225F3724" w14:textId="77777777" w:rsidR="00C87330" w:rsidRPr="00D441D2" w:rsidRDefault="00C87330" w:rsidP="00D108E0">
            <w:pPr>
              <w:spacing w:before="120" w:after="120"/>
              <w:ind w:left="360"/>
              <w:rPr>
                <w:bCs/>
                <w:color w:val="000000"/>
              </w:rPr>
            </w:pPr>
          </w:p>
          <w:p w14:paraId="39D322D7" w14:textId="77777777" w:rsidR="00C87330" w:rsidRPr="00D441D2" w:rsidRDefault="00C87330" w:rsidP="00D108E0">
            <w:pPr>
              <w:numPr>
                <w:ilvl w:val="0"/>
                <w:numId w:val="26"/>
              </w:numPr>
              <w:spacing w:before="120" w:after="120"/>
              <w:rPr>
                <w:bCs/>
              </w:rPr>
            </w:pPr>
            <w:r w:rsidRPr="00D441D2">
              <w:rPr>
                <w:bCs/>
                <w:color w:val="000000"/>
              </w:rPr>
              <w:t xml:space="preserve">If the member already paid out of pocket for the medication (rejected claim MUST be visible in system): </w:t>
            </w:r>
          </w:p>
          <w:p w14:paraId="73EC65DF" w14:textId="77777777" w:rsidR="00C87330" w:rsidRPr="00D441D2" w:rsidRDefault="00C87330" w:rsidP="00D108E0">
            <w:pPr>
              <w:numPr>
                <w:ilvl w:val="1"/>
                <w:numId w:val="26"/>
              </w:numPr>
              <w:spacing w:before="120" w:after="120"/>
              <w:ind w:left="720"/>
              <w:rPr>
                <w:bCs/>
                <w:color w:val="000000"/>
              </w:rPr>
            </w:pPr>
            <w:r w:rsidRPr="00D441D2">
              <w:rPr>
                <w:bCs/>
                <w:color w:val="000000"/>
              </w:rPr>
              <w:t>If the rejected claim is up to 7 days in the past</w:t>
            </w:r>
            <w:r w:rsidR="002525D0" w:rsidRPr="00D441D2">
              <w:rPr>
                <w:bCs/>
                <w:color w:val="000000"/>
              </w:rPr>
              <w:t xml:space="preserve"> (day 1 would be the date of the call)</w:t>
            </w:r>
            <w:r w:rsidRPr="00D441D2">
              <w:rPr>
                <w:bCs/>
                <w:color w:val="000000"/>
              </w:rPr>
              <w:t xml:space="preserve">, </w:t>
            </w:r>
            <w:r w:rsidR="00CC4144" w:rsidRPr="00D441D2">
              <w:rPr>
                <w:bCs/>
                <w:color w:val="000000"/>
              </w:rPr>
              <w:t>backdate</w:t>
            </w:r>
            <w:r w:rsidRPr="00D441D2">
              <w:rPr>
                <w:bCs/>
                <w:color w:val="000000"/>
              </w:rPr>
              <w:t xml:space="preserve"> the override to match the rejected fill date submitted by the pharmacy. </w:t>
            </w:r>
          </w:p>
          <w:p w14:paraId="4F0D1F10" w14:textId="679EDE16" w:rsidR="00C87330" w:rsidRPr="00D441D2" w:rsidRDefault="00C87330" w:rsidP="00D108E0">
            <w:pPr>
              <w:numPr>
                <w:ilvl w:val="1"/>
                <w:numId w:val="26"/>
              </w:numPr>
              <w:spacing w:before="120" w:after="120"/>
              <w:ind w:left="720"/>
              <w:rPr>
                <w:color w:val="000000"/>
              </w:rPr>
            </w:pPr>
            <w:r w:rsidRPr="00D441D2">
              <w:rPr>
                <w:bCs/>
                <w:color w:val="000000"/>
              </w:rPr>
              <w:t>If the rejected claim is more than 7 days in the past</w:t>
            </w:r>
            <w:r w:rsidRPr="00D441D2">
              <w:rPr>
                <w:color w:val="000000"/>
              </w:rPr>
              <w:t xml:space="preserve">, contact the </w:t>
            </w:r>
            <w:hyperlink r:id="rId63" w:anchor="!/view?docid=9eef064d-c7d7-42f7-9026-1497496b4d51" w:history="1">
              <w:r w:rsidR="00A551C6">
                <w:rPr>
                  <w:rStyle w:val="Hyperlink"/>
                </w:rPr>
                <w:t>Senior Team (016311)</w:t>
              </w:r>
            </w:hyperlink>
            <w:r w:rsidRPr="00D441D2">
              <w:rPr>
                <w:color w:val="000000"/>
              </w:rPr>
              <w:t>.</w:t>
            </w:r>
          </w:p>
          <w:p w14:paraId="1373E6C7" w14:textId="40B6E751" w:rsidR="00C87330" w:rsidRPr="00D441D2" w:rsidRDefault="00C87330" w:rsidP="00D108E0">
            <w:pPr>
              <w:spacing w:before="120" w:after="120"/>
              <w:ind w:left="433"/>
              <w:rPr>
                <w:color w:val="000000"/>
              </w:rPr>
            </w:pPr>
            <w:r w:rsidRPr="00D441D2">
              <w:rPr>
                <w:b/>
                <w:color w:val="000000"/>
              </w:rPr>
              <w:t>Example</w:t>
            </w:r>
            <w:r w:rsidR="00790521">
              <w:rPr>
                <w:b/>
                <w:color w:val="000000"/>
              </w:rPr>
              <w:t xml:space="preserve">: </w:t>
            </w:r>
            <w:r w:rsidR="002525D0" w:rsidRPr="00D441D2">
              <w:rPr>
                <w:color w:val="000000"/>
              </w:rPr>
              <w:t>If an override is being placed 7 days in the past and the member is calling on July 1, then the override would be effective June 25-July 1</w:t>
            </w:r>
            <w:r w:rsidR="00790521">
              <w:rPr>
                <w:color w:val="000000"/>
              </w:rPr>
              <w:t xml:space="preserve">: </w:t>
            </w:r>
            <w:r w:rsidR="002525D0" w:rsidRPr="00D441D2">
              <w:rPr>
                <w:color w:val="000000"/>
              </w:rPr>
              <w:t>7/1 = Day 1, 6/30 =Day 2, 6/29= Day 3, 6/28= Day 4, 6/27 = Day 5, 6/26 = Day 6, 6/25 = Day 7.</w:t>
            </w:r>
          </w:p>
        </w:tc>
      </w:tr>
      <w:tr w:rsidR="00B42129" w:rsidRPr="00D441D2" w14:paraId="6E96BA8A" w14:textId="77777777" w:rsidTr="00454D1D">
        <w:tc>
          <w:tcPr>
            <w:tcW w:w="212" w:type="pct"/>
          </w:tcPr>
          <w:p w14:paraId="39EEC0D3" w14:textId="60C4D476" w:rsidR="00715DA1" w:rsidRPr="00D441D2" w:rsidRDefault="00B82EBF" w:rsidP="00D108E0">
            <w:pPr>
              <w:spacing w:before="120" w:after="120"/>
              <w:jc w:val="center"/>
              <w:rPr>
                <w:b/>
              </w:rPr>
            </w:pPr>
            <w:r w:rsidRPr="00D441D2">
              <w:rPr>
                <w:b/>
              </w:rPr>
              <w:t>6</w:t>
            </w:r>
          </w:p>
        </w:tc>
        <w:tc>
          <w:tcPr>
            <w:tcW w:w="4788" w:type="pct"/>
            <w:gridSpan w:val="3"/>
          </w:tcPr>
          <w:p w14:paraId="17683DBD" w14:textId="07CF1030" w:rsidR="006966E6" w:rsidRPr="00D441D2" w:rsidRDefault="00715DA1">
            <w:pPr>
              <w:spacing w:before="120" w:after="120"/>
            </w:pPr>
            <w:r w:rsidRPr="00D441D2">
              <w:t xml:space="preserve">Select the appropriate </w:t>
            </w:r>
            <w:r w:rsidRPr="00D441D2">
              <w:rPr>
                <w:b/>
              </w:rPr>
              <w:t>Reason</w:t>
            </w:r>
            <w:r w:rsidRPr="00D441D2">
              <w:t xml:space="preserve"> </w:t>
            </w:r>
            <w:r w:rsidR="007747B3" w:rsidRPr="00D441D2">
              <w:t xml:space="preserve">code </w:t>
            </w:r>
            <w:r w:rsidRPr="00D441D2">
              <w:t xml:space="preserve">from the drop-down menu. </w:t>
            </w:r>
          </w:p>
          <w:p w14:paraId="68437322" w14:textId="3884CF16" w:rsidR="00871C7C" w:rsidRPr="00D441D2" w:rsidRDefault="008A6818">
            <w:pPr>
              <w:spacing w:before="120" w:after="120"/>
              <w:rPr>
                <w:i/>
                <w:iCs/>
              </w:rPr>
            </w:pPr>
            <w:bookmarkStart w:id="82" w:name="OLE_LINK3"/>
            <w:r w:rsidRPr="00D441D2">
              <w:rPr>
                <w:b/>
                <w:bCs/>
              </w:rPr>
              <w:t>N</w:t>
            </w:r>
            <w:r w:rsidR="0013555B" w:rsidRPr="00D441D2">
              <w:rPr>
                <w:b/>
                <w:bCs/>
              </w:rPr>
              <w:t>ote</w:t>
            </w:r>
            <w:bookmarkStart w:id="83" w:name="OLE_LINK11"/>
            <w:r w:rsidR="00790521">
              <w:rPr>
                <w:b/>
                <w:bCs/>
              </w:rPr>
              <w:t xml:space="preserve">: </w:t>
            </w:r>
            <w:r w:rsidR="00B4472E" w:rsidRPr="00D441D2">
              <w:t>Reason c</w:t>
            </w:r>
            <w:r w:rsidR="006E6BEC" w:rsidRPr="00D441D2">
              <w:t>odes vary by department</w:t>
            </w:r>
            <w:r w:rsidR="00D124E1" w:rsidRPr="00D441D2">
              <w:t>/role</w:t>
            </w:r>
            <w:r w:rsidR="00871C7C" w:rsidRPr="00D441D2">
              <w:t>. I</w:t>
            </w:r>
            <w:r w:rsidR="00D124E1" w:rsidRPr="00D441D2">
              <w:t>f the</w:t>
            </w:r>
            <w:r w:rsidR="00FA232F" w:rsidRPr="00D441D2">
              <w:t xml:space="preserve"> reason</w:t>
            </w:r>
            <w:r w:rsidR="00D124E1" w:rsidRPr="00D441D2">
              <w:t xml:space="preserve"> code needed is not available in P</w:t>
            </w:r>
            <w:r w:rsidRPr="00D441D2">
              <w:t>eopleSafe</w:t>
            </w:r>
            <w:r w:rsidR="00D124E1" w:rsidRPr="00D441D2">
              <w:t xml:space="preserve"> contact the </w:t>
            </w:r>
            <w:hyperlink r:id="rId64" w:anchor="!/view?docid=9eef064d-c7d7-42f7-9026-1497496b4d51" w:history="1">
              <w:r w:rsidR="00A551C6">
                <w:rPr>
                  <w:rStyle w:val="Hyperlink"/>
                </w:rPr>
                <w:t>Senior Team (016311)</w:t>
              </w:r>
            </w:hyperlink>
            <w:r w:rsidR="000C30B0" w:rsidRPr="00D441D2">
              <w:t xml:space="preserve"> for further assistance</w:t>
            </w:r>
            <w:r w:rsidR="00D124E1" w:rsidRPr="00D441D2">
              <w:t>.</w:t>
            </w:r>
            <w:r w:rsidR="00D124E1" w:rsidRPr="00D441D2">
              <w:rPr>
                <w:i/>
                <w:iCs/>
              </w:rPr>
              <w:t xml:space="preserve"> </w:t>
            </w:r>
            <w:bookmarkEnd w:id="82"/>
            <w:r w:rsidR="0013555B" w:rsidRPr="00D441D2">
              <w:rPr>
                <w:i/>
                <w:iCs/>
              </w:rPr>
              <w:t xml:space="preserve"> </w:t>
            </w:r>
            <w:bookmarkEnd w:id="83"/>
          </w:p>
          <w:p w14:paraId="155DA50E" w14:textId="77777777" w:rsidR="00871C7C" w:rsidRPr="00D441D2" w:rsidRDefault="00871C7C">
            <w:pPr>
              <w:spacing w:before="120" w:after="120"/>
              <w:rPr>
                <w:noProof/>
              </w:rPr>
            </w:pPr>
          </w:p>
          <w:p w14:paraId="19E0038C" w14:textId="4DA9A6A8" w:rsidR="006966E6" w:rsidRPr="00D441D2" w:rsidRDefault="00886847">
            <w:pPr>
              <w:spacing w:before="120" w:after="120"/>
              <w:jc w:val="center"/>
            </w:pPr>
            <w:r>
              <w:rPr>
                <w:noProof/>
              </w:rPr>
              <w:drawing>
                <wp:inline distT="0" distB="0" distL="0" distR="0" wp14:anchorId="31C1F71A" wp14:editId="57CCF1C3">
                  <wp:extent cx="6858000" cy="1440130"/>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1440130"/>
                          </a:xfrm>
                          <a:prstGeom prst="rect">
                            <a:avLst/>
                          </a:prstGeom>
                          <a:noFill/>
                          <a:ln>
                            <a:noFill/>
                          </a:ln>
                        </pic:spPr>
                      </pic:pic>
                    </a:graphicData>
                  </a:graphic>
                </wp:inline>
              </w:drawing>
            </w:r>
          </w:p>
          <w:p w14:paraId="41F4D4D8" w14:textId="77777777" w:rsidR="008C3B4C" w:rsidRPr="00D441D2" w:rsidRDefault="0020447C">
            <w:pPr>
              <w:pStyle w:val="ListParagraph"/>
              <w:spacing w:before="120" w:after="120"/>
              <w:ind w:left="0"/>
              <w:rPr>
                <w:b/>
              </w:rPr>
            </w:pPr>
            <w:r w:rsidRPr="00D441D2">
              <w:rPr>
                <w:b/>
              </w:rPr>
              <w:t xml:space="preserve"> </w:t>
            </w:r>
          </w:p>
          <w:p w14:paraId="365D294B" w14:textId="4D0F6AAE" w:rsidR="00E71DE3" w:rsidRPr="002C13C3" w:rsidRDefault="00A82DF6">
            <w:pPr>
              <w:pStyle w:val="BodyTextIndent2"/>
              <w:spacing w:before="120" w:after="120"/>
              <w:ind w:left="0" w:firstLine="0"/>
              <w:rPr>
                <w:noProof/>
              </w:rPr>
            </w:pPr>
            <w:r w:rsidRPr="00196054">
              <w:rPr>
                <w:rFonts w:ascii="Verdana" w:eastAsia="Calibri" w:hAnsi="Verdana"/>
                <w:b/>
                <w:bCs/>
                <w:color w:val="000000"/>
                <w:lang w:eastAsia="x-none"/>
              </w:rPr>
              <w:t>Note</w:t>
            </w:r>
            <w:r w:rsidR="00790521">
              <w:rPr>
                <w:rFonts w:ascii="Verdana" w:eastAsia="Calibri" w:hAnsi="Verdana"/>
                <w:b/>
                <w:bCs/>
                <w:color w:val="000000"/>
                <w:lang w:eastAsia="x-none"/>
              </w:rPr>
              <w:t xml:space="preserve">: </w:t>
            </w:r>
            <w:r w:rsidRPr="00196054">
              <w:rPr>
                <w:rFonts w:ascii="Verdana" w:eastAsia="Calibri" w:hAnsi="Verdana"/>
                <w:bCs/>
                <w:color w:val="000000"/>
                <w:lang w:eastAsia="x-none"/>
              </w:rPr>
              <w:t xml:space="preserve">Calls </w:t>
            </w:r>
            <w:r w:rsidR="00FC3A64" w:rsidRPr="00196054">
              <w:rPr>
                <w:rFonts w:ascii="Verdana" w:eastAsia="Calibri" w:hAnsi="Verdana"/>
                <w:bCs/>
                <w:color w:val="000000"/>
                <w:lang w:eastAsia="x-none"/>
              </w:rPr>
              <w:t>using the DR</w:t>
            </w:r>
            <w:r w:rsidRPr="00196054">
              <w:rPr>
                <w:rFonts w:ascii="Verdana" w:eastAsia="Calibri" w:hAnsi="Verdana"/>
                <w:bCs/>
                <w:color w:val="000000"/>
                <w:lang w:eastAsia="x-none"/>
              </w:rPr>
              <w:t xml:space="preserve"> Override Code should NOT be transferred to the Senior Team</w:t>
            </w:r>
            <w:r w:rsidR="00FC3A64" w:rsidRPr="00196054">
              <w:rPr>
                <w:rFonts w:ascii="Verdana" w:eastAsia="Calibri" w:hAnsi="Verdana"/>
                <w:bCs/>
                <w:color w:val="000000"/>
                <w:lang w:eastAsia="x-none"/>
              </w:rPr>
              <w:t>.</w:t>
            </w:r>
          </w:p>
          <w:p w14:paraId="10858D9F" w14:textId="786385CE" w:rsidR="00BD7D62" w:rsidRPr="00D441D2" w:rsidRDefault="00715DA1">
            <w:pPr>
              <w:spacing w:before="120" w:after="120"/>
            </w:pPr>
            <w:r w:rsidRPr="00D441D2">
              <w:t xml:space="preserve">Refer to </w:t>
            </w:r>
            <w:hyperlink w:anchor="_Override_Reference_Table" w:history="1">
              <w:r w:rsidRPr="00D441D2">
                <w:rPr>
                  <w:rStyle w:val="Hyperlink"/>
                </w:rPr>
                <w:t>Override Reference Table</w:t>
              </w:r>
            </w:hyperlink>
            <w:r w:rsidRPr="00D441D2">
              <w:t xml:space="preserve"> for scenarios related to these override types. (Refer to CIF for </w:t>
            </w:r>
            <w:proofErr w:type="gramStart"/>
            <w:r w:rsidRPr="00D441D2">
              <w:t>plan</w:t>
            </w:r>
            <w:proofErr w:type="gramEnd"/>
            <w:r w:rsidRPr="00D441D2">
              <w:t xml:space="preserve"> specific o</w:t>
            </w:r>
            <w:r w:rsidR="00A04A3E" w:rsidRPr="00D441D2">
              <w:t>verride codes for each client.)</w:t>
            </w:r>
          </w:p>
        </w:tc>
      </w:tr>
      <w:tr w:rsidR="00B42129" w:rsidRPr="00D441D2" w14:paraId="18F39520" w14:textId="77777777" w:rsidTr="00454D1D">
        <w:tc>
          <w:tcPr>
            <w:tcW w:w="212" w:type="pct"/>
          </w:tcPr>
          <w:p w14:paraId="277F3FAA" w14:textId="77777777" w:rsidR="00715DA1" w:rsidRPr="00D441D2" w:rsidRDefault="00B82EBF" w:rsidP="00D108E0">
            <w:pPr>
              <w:spacing w:before="120" w:after="120"/>
              <w:jc w:val="center"/>
              <w:rPr>
                <w:b/>
              </w:rPr>
            </w:pPr>
            <w:r w:rsidRPr="00D441D2">
              <w:rPr>
                <w:b/>
              </w:rPr>
              <w:t>7</w:t>
            </w:r>
          </w:p>
        </w:tc>
        <w:tc>
          <w:tcPr>
            <w:tcW w:w="4788" w:type="pct"/>
            <w:gridSpan w:val="3"/>
          </w:tcPr>
          <w:p w14:paraId="57BA163A" w14:textId="5489DDBC" w:rsidR="00715DA1" w:rsidRPr="00D441D2" w:rsidRDefault="00715DA1" w:rsidP="00D108E0">
            <w:pPr>
              <w:spacing w:before="120" w:after="120"/>
            </w:pPr>
            <w:r w:rsidRPr="00D441D2">
              <w:t xml:space="preserve">Select </w:t>
            </w:r>
            <w:r w:rsidRPr="00D441D2">
              <w:rPr>
                <w:b/>
                <w:bCs/>
              </w:rPr>
              <w:t>P - Plan Sponsor</w:t>
            </w:r>
            <w:r w:rsidRPr="00D441D2">
              <w:t xml:space="preserve"> from the </w:t>
            </w:r>
            <w:r w:rsidRPr="00D441D2">
              <w:rPr>
                <w:bCs/>
              </w:rPr>
              <w:t>Agent</w:t>
            </w:r>
            <w:r w:rsidRPr="00D441D2">
              <w:t xml:space="preserve"> drop-down menu (if</w:t>
            </w:r>
            <w:r w:rsidR="00F86A35" w:rsidRPr="00D441D2">
              <w:t xml:space="preserve"> not automatically selected)</w:t>
            </w:r>
            <w:r w:rsidR="00CE58E1" w:rsidRPr="00D441D2">
              <w:t xml:space="preserve">. </w:t>
            </w:r>
          </w:p>
        </w:tc>
      </w:tr>
      <w:tr w:rsidR="00B42129" w:rsidRPr="00D441D2" w14:paraId="19B6D90A" w14:textId="77777777" w:rsidTr="00454D1D">
        <w:tc>
          <w:tcPr>
            <w:tcW w:w="212" w:type="pct"/>
          </w:tcPr>
          <w:p w14:paraId="53ACAF3C" w14:textId="77777777" w:rsidR="00715DA1" w:rsidRPr="00D441D2" w:rsidRDefault="00B82EBF" w:rsidP="00D108E0">
            <w:pPr>
              <w:spacing w:before="120" w:after="120"/>
              <w:jc w:val="center"/>
              <w:rPr>
                <w:b/>
              </w:rPr>
            </w:pPr>
            <w:r w:rsidRPr="00D441D2">
              <w:rPr>
                <w:b/>
              </w:rPr>
              <w:t>8</w:t>
            </w:r>
          </w:p>
          <w:p w14:paraId="22CB7CFF" w14:textId="77777777" w:rsidR="00715DA1" w:rsidRPr="00D441D2" w:rsidRDefault="00715DA1" w:rsidP="00D108E0">
            <w:pPr>
              <w:spacing w:before="120" w:after="120"/>
              <w:jc w:val="center"/>
              <w:rPr>
                <w:color w:val="000000"/>
              </w:rPr>
            </w:pPr>
          </w:p>
          <w:p w14:paraId="73870133" w14:textId="77777777" w:rsidR="00715DA1" w:rsidRPr="00D441D2" w:rsidRDefault="00715DA1" w:rsidP="00D108E0">
            <w:pPr>
              <w:spacing w:before="120" w:after="120"/>
              <w:jc w:val="center"/>
              <w:rPr>
                <w:b/>
              </w:rPr>
            </w:pPr>
          </w:p>
          <w:p w14:paraId="1D45F512" w14:textId="77777777" w:rsidR="00715DA1" w:rsidRPr="00D441D2" w:rsidRDefault="00715DA1" w:rsidP="00D108E0">
            <w:pPr>
              <w:spacing w:before="120" w:after="120"/>
              <w:jc w:val="center"/>
              <w:rPr>
                <w:b/>
              </w:rPr>
            </w:pPr>
          </w:p>
        </w:tc>
        <w:tc>
          <w:tcPr>
            <w:tcW w:w="4788" w:type="pct"/>
            <w:gridSpan w:val="3"/>
          </w:tcPr>
          <w:p w14:paraId="2621CFEB" w14:textId="0BF38C04" w:rsidR="008C3B4C" w:rsidRPr="00D441D2" w:rsidRDefault="00A04A3E" w:rsidP="00D108E0">
            <w:pPr>
              <w:spacing w:before="120" w:after="120"/>
            </w:pPr>
            <w:r w:rsidRPr="00D441D2">
              <w:t xml:space="preserve">Add Notes in the </w:t>
            </w:r>
            <w:r w:rsidRPr="00D441D2">
              <w:rPr>
                <w:bCs/>
              </w:rPr>
              <w:t>Plan Benefit Override Notes</w:t>
            </w:r>
            <w:r w:rsidR="00715DA1" w:rsidRPr="00D441D2">
              <w:t xml:space="preserve"> </w:t>
            </w:r>
            <w:r w:rsidRPr="00D441D2">
              <w:t>field</w:t>
            </w:r>
            <w:r w:rsidR="00800E67" w:rsidRPr="00D441D2">
              <w:t xml:space="preserve"> then </w:t>
            </w:r>
            <w:r w:rsidR="00800E67" w:rsidRPr="00D441D2">
              <w:rPr>
                <w:b/>
              </w:rPr>
              <w:t>Save</w:t>
            </w:r>
            <w:r w:rsidRPr="00D441D2">
              <w:t>.</w:t>
            </w:r>
          </w:p>
          <w:p w14:paraId="2172B5E3" w14:textId="77777777" w:rsidR="00571F5A" w:rsidRPr="00D441D2" w:rsidRDefault="00571F5A" w:rsidP="00D108E0">
            <w:pPr>
              <w:spacing w:before="120" w:after="120"/>
            </w:pPr>
          </w:p>
          <w:p w14:paraId="2351CF4B" w14:textId="3AED72AB" w:rsidR="00D51377" w:rsidRPr="00D441D2" w:rsidRDefault="00DA5614" w:rsidP="00D108E0">
            <w:pPr>
              <w:spacing w:before="120" w:after="120"/>
            </w:pPr>
            <w:r w:rsidRPr="00D441D2">
              <w:rPr>
                <w:noProof/>
              </w:rPr>
              <w:drawing>
                <wp:inline distT="0" distB="0" distL="0" distR="0" wp14:anchorId="75145487" wp14:editId="27FBACAA">
                  <wp:extent cx="238125" cy="209550"/>
                  <wp:effectExtent l="0" t="0" r="9525" b="0"/>
                  <wp:docPr id="24" name="Picture 24"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con - Important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0843D2" w:rsidRPr="00D441D2">
              <w:rPr>
                <w:b/>
              </w:rPr>
              <w:t xml:space="preserve"> </w:t>
            </w:r>
            <w:r w:rsidR="00411197" w:rsidRPr="00D441D2">
              <w:rPr>
                <w:b/>
              </w:rPr>
              <w:t>Required</w:t>
            </w:r>
            <w:r w:rsidR="00790521">
              <w:rPr>
                <w:b/>
              </w:rPr>
              <w:t xml:space="preserve">: </w:t>
            </w:r>
            <w:r w:rsidR="00411197" w:rsidRPr="00D441D2">
              <w:t xml:space="preserve">If a Plan Benefit Override is being input, the Plan Override </w:t>
            </w:r>
            <w:r w:rsidR="004A69A9" w:rsidRPr="00D441D2">
              <w:t xml:space="preserve">Notes box is a required field. </w:t>
            </w:r>
          </w:p>
          <w:p w14:paraId="148A3EEC" w14:textId="77777777" w:rsidR="00411197" w:rsidRPr="00D441D2" w:rsidRDefault="00DA5614" w:rsidP="00D108E0">
            <w:pPr>
              <w:spacing w:before="120" w:after="120"/>
            </w:pPr>
            <w:r w:rsidRPr="00D441D2">
              <w:rPr>
                <w:noProof/>
              </w:rPr>
              <w:drawing>
                <wp:inline distT="0" distB="0" distL="0" distR="0" wp14:anchorId="7D1BC5B4" wp14:editId="2D7C8354">
                  <wp:extent cx="238125" cy="209550"/>
                  <wp:effectExtent l="0" t="0" r="9525" b="0"/>
                  <wp:docPr id="25" name="Picture 25" descr="U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g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D51377" w:rsidRPr="00D441D2">
              <w:t xml:space="preserve"> If</w:t>
            </w:r>
            <w:r w:rsidR="00411197" w:rsidRPr="00D441D2">
              <w:t xml:space="preserve"> the user tries to save a new override entry without adding a note</w:t>
            </w:r>
            <w:r w:rsidR="00D51377" w:rsidRPr="00D441D2">
              <w:t>, t</w:t>
            </w:r>
            <w:r w:rsidR="00411197" w:rsidRPr="00D441D2">
              <w:t>he system will display a new Pop-up message (</w:t>
            </w:r>
            <w:r w:rsidR="00411197" w:rsidRPr="00D441D2">
              <w:rPr>
                <w:bCs/>
              </w:rPr>
              <w:t>Please enter Note Message</w:t>
            </w:r>
            <w:r w:rsidR="00411197" w:rsidRPr="00D441D2">
              <w:t>) to remind the user that an override note must be entered.</w:t>
            </w:r>
          </w:p>
          <w:p w14:paraId="169CB2F0" w14:textId="77777777" w:rsidR="00411197" w:rsidRPr="00D441D2" w:rsidRDefault="00411197" w:rsidP="006A65A3">
            <w:pPr>
              <w:spacing w:before="120" w:after="120"/>
            </w:pPr>
          </w:p>
          <w:p w14:paraId="14895471" w14:textId="7BEC036F" w:rsidR="00411197" w:rsidRPr="00D441D2" w:rsidRDefault="00B42129" w:rsidP="006A65A3">
            <w:pPr>
              <w:spacing w:before="120" w:after="120"/>
              <w:jc w:val="center"/>
            </w:pPr>
            <w:r>
              <w:rPr>
                <w:noProof/>
              </w:rPr>
              <w:drawing>
                <wp:inline distT="0" distB="0" distL="0" distR="0" wp14:anchorId="5501398B" wp14:editId="2B097924">
                  <wp:extent cx="2685714" cy="1742857"/>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5714" cy="1742857"/>
                          </a:xfrm>
                          <a:prstGeom prst="rect">
                            <a:avLst/>
                          </a:prstGeom>
                        </pic:spPr>
                      </pic:pic>
                    </a:graphicData>
                  </a:graphic>
                </wp:inline>
              </w:drawing>
            </w:r>
          </w:p>
          <w:p w14:paraId="73792FD1" w14:textId="77777777" w:rsidR="00715DA1" w:rsidRPr="00D441D2" w:rsidRDefault="00715DA1" w:rsidP="006A65A3">
            <w:pPr>
              <w:spacing w:before="120" w:after="120"/>
            </w:pPr>
            <w:r w:rsidRPr="00D441D2">
              <w:t xml:space="preserve">  </w:t>
            </w:r>
          </w:p>
          <w:p w14:paraId="0B2C4AAF" w14:textId="6428201B" w:rsidR="00715DA1" w:rsidRPr="00D441D2" w:rsidRDefault="00715DA1" w:rsidP="00D108E0">
            <w:pPr>
              <w:numPr>
                <w:ilvl w:val="0"/>
                <w:numId w:val="2"/>
              </w:numPr>
              <w:spacing w:before="120" w:after="120"/>
            </w:pPr>
            <w:r w:rsidRPr="00D441D2">
              <w:t>Use the following format</w:t>
            </w:r>
            <w:r w:rsidR="00790521">
              <w:t xml:space="preserve">: </w:t>
            </w:r>
            <w:r w:rsidRPr="00D441D2">
              <w:t>&lt;Override Type&gt; per CIF</w:t>
            </w:r>
            <w:r w:rsidR="004F035D" w:rsidRPr="00D441D2">
              <w:t>.</w:t>
            </w:r>
          </w:p>
          <w:p w14:paraId="3D39C276" w14:textId="15FA9C62" w:rsidR="00715DA1" w:rsidRPr="00D441D2" w:rsidRDefault="00715DA1" w:rsidP="00D108E0">
            <w:pPr>
              <w:spacing w:before="120" w:after="120"/>
              <w:ind w:left="720"/>
            </w:pPr>
            <w:r w:rsidRPr="00D441D2">
              <w:rPr>
                <w:b/>
              </w:rPr>
              <w:t>Example</w:t>
            </w:r>
            <w:r w:rsidR="00790521">
              <w:rPr>
                <w:b/>
              </w:rPr>
              <w:t xml:space="preserve">: </w:t>
            </w:r>
            <w:r w:rsidRPr="00D441D2">
              <w:t xml:space="preserve">Vacation </w:t>
            </w:r>
            <w:r w:rsidR="00A45D84" w:rsidRPr="00D441D2">
              <w:t xml:space="preserve">PBO </w:t>
            </w:r>
            <w:r w:rsidR="00411197" w:rsidRPr="00D441D2">
              <w:t>per CIF Member leaving international travel 07/01</w:t>
            </w:r>
            <w:r w:rsidRPr="00D441D2">
              <w:t xml:space="preserve">. </w:t>
            </w:r>
          </w:p>
          <w:p w14:paraId="73923972" w14:textId="1A2A7DF9" w:rsidR="00411197" w:rsidRPr="00D441D2" w:rsidRDefault="00411197" w:rsidP="006A65A3">
            <w:pPr>
              <w:spacing w:before="120" w:after="120"/>
              <w:ind w:left="720"/>
            </w:pPr>
          </w:p>
          <w:p w14:paraId="4BB2CCDD" w14:textId="57A949CB" w:rsidR="00715DA1" w:rsidRPr="00D441D2" w:rsidRDefault="00B42129" w:rsidP="006A65A3">
            <w:pPr>
              <w:spacing w:before="120" w:after="120"/>
              <w:jc w:val="center"/>
            </w:pPr>
            <w:r>
              <w:rPr>
                <w:noProof/>
              </w:rPr>
              <w:drawing>
                <wp:inline distT="0" distB="0" distL="0" distR="0" wp14:anchorId="11345EA1" wp14:editId="211EEFA0">
                  <wp:extent cx="5066667" cy="1409524"/>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6667" cy="1409524"/>
                          </a:xfrm>
                          <a:prstGeom prst="rect">
                            <a:avLst/>
                          </a:prstGeom>
                        </pic:spPr>
                      </pic:pic>
                    </a:graphicData>
                  </a:graphic>
                </wp:inline>
              </w:drawing>
            </w:r>
          </w:p>
          <w:p w14:paraId="256A1D44" w14:textId="77777777" w:rsidR="00411197" w:rsidRPr="00D441D2" w:rsidRDefault="00411197" w:rsidP="006A65A3">
            <w:pPr>
              <w:spacing w:before="120" w:after="120"/>
              <w:jc w:val="center"/>
            </w:pPr>
          </w:p>
          <w:p w14:paraId="72F19184" w14:textId="6750225F" w:rsidR="00715DA1" w:rsidRPr="00D441D2" w:rsidRDefault="00B42129" w:rsidP="006A65A3">
            <w:pPr>
              <w:spacing w:before="120" w:after="120"/>
              <w:jc w:val="center"/>
              <w:rPr>
                <w:noProof/>
              </w:rPr>
            </w:pPr>
            <w:r>
              <w:rPr>
                <w:noProof/>
              </w:rPr>
              <w:drawing>
                <wp:inline distT="0" distB="0" distL="0" distR="0" wp14:anchorId="6D80EA08" wp14:editId="059F18CA">
                  <wp:extent cx="5095238" cy="2190476"/>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238" cy="2190476"/>
                          </a:xfrm>
                          <a:prstGeom prst="rect">
                            <a:avLst/>
                          </a:prstGeom>
                        </pic:spPr>
                      </pic:pic>
                    </a:graphicData>
                  </a:graphic>
                </wp:inline>
              </w:drawing>
            </w:r>
          </w:p>
          <w:p w14:paraId="386870A9" w14:textId="77777777" w:rsidR="00B672D1" w:rsidRPr="00D441D2" w:rsidRDefault="00B672D1" w:rsidP="006A65A3">
            <w:pPr>
              <w:spacing w:before="120" w:after="120"/>
              <w:rPr>
                <w:color w:val="1F497D"/>
              </w:rPr>
            </w:pPr>
          </w:p>
        </w:tc>
      </w:tr>
      <w:tr w:rsidR="00B42129" w:rsidRPr="00D441D2" w14:paraId="0AE51971" w14:textId="77777777" w:rsidTr="00454D1D">
        <w:trPr>
          <w:trHeight w:val="147"/>
        </w:trPr>
        <w:tc>
          <w:tcPr>
            <w:tcW w:w="212" w:type="pct"/>
            <w:vMerge w:val="restart"/>
          </w:tcPr>
          <w:p w14:paraId="16B11FB7" w14:textId="7DCE2286" w:rsidR="00942E19" w:rsidRPr="00D441D2" w:rsidRDefault="00942E19" w:rsidP="00D108E0">
            <w:pPr>
              <w:spacing w:before="120" w:after="120"/>
              <w:jc w:val="center"/>
              <w:rPr>
                <w:b/>
              </w:rPr>
            </w:pPr>
            <w:r w:rsidRPr="00D441D2">
              <w:rPr>
                <w:b/>
              </w:rPr>
              <w:t>9</w:t>
            </w:r>
          </w:p>
        </w:tc>
        <w:tc>
          <w:tcPr>
            <w:tcW w:w="4788" w:type="pct"/>
            <w:gridSpan w:val="3"/>
          </w:tcPr>
          <w:p w14:paraId="2A72DED6" w14:textId="77777777" w:rsidR="00942E19" w:rsidRPr="00D441D2" w:rsidRDefault="00942E19" w:rsidP="00D108E0">
            <w:pPr>
              <w:spacing w:before="120" w:after="120"/>
            </w:pPr>
            <w:r w:rsidRPr="00D441D2">
              <w:t xml:space="preserve">Enter additional criteria. It should automatically take you to the edit optional fields screen. </w:t>
            </w:r>
          </w:p>
          <w:p w14:paraId="12AC0F04" w14:textId="77777777" w:rsidR="00942E19" w:rsidRPr="00D441D2" w:rsidRDefault="00942E19" w:rsidP="006A65A3">
            <w:pPr>
              <w:spacing w:before="120" w:after="120"/>
              <w:jc w:val="center"/>
              <w:rPr>
                <w:noProof/>
              </w:rPr>
            </w:pPr>
          </w:p>
          <w:p w14:paraId="70CD9D9F" w14:textId="6EAFEA0E" w:rsidR="00163DBA" w:rsidRPr="00D441D2" w:rsidRDefault="00B42129" w:rsidP="006A65A3">
            <w:pPr>
              <w:spacing w:before="120" w:after="120"/>
              <w:jc w:val="center"/>
              <w:rPr>
                <w:noProof/>
              </w:rPr>
            </w:pPr>
            <w:r>
              <w:rPr>
                <w:noProof/>
              </w:rPr>
              <w:drawing>
                <wp:inline distT="0" distB="0" distL="0" distR="0" wp14:anchorId="41720281" wp14:editId="1F36A5F7">
                  <wp:extent cx="8229600" cy="1767956"/>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29600" cy="1767956"/>
                          </a:xfrm>
                          <a:prstGeom prst="rect">
                            <a:avLst/>
                          </a:prstGeom>
                        </pic:spPr>
                      </pic:pic>
                    </a:graphicData>
                  </a:graphic>
                </wp:inline>
              </w:drawing>
            </w:r>
          </w:p>
          <w:p w14:paraId="22755907" w14:textId="50279C2A" w:rsidR="00942E19" w:rsidRPr="00D441D2" w:rsidRDefault="00942E19" w:rsidP="006A65A3">
            <w:pPr>
              <w:spacing w:before="120" w:after="120"/>
              <w:jc w:val="center"/>
            </w:pPr>
          </w:p>
        </w:tc>
      </w:tr>
      <w:tr w:rsidR="00B42129" w:rsidRPr="00D441D2" w14:paraId="4C747B62" w14:textId="77777777" w:rsidTr="00454D1D">
        <w:trPr>
          <w:trHeight w:val="20"/>
        </w:trPr>
        <w:tc>
          <w:tcPr>
            <w:tcW w:w="212" w:type="pct"/>
            <w:vMerge/>
          </w:tcPr>
          <w:p w14:paraId="3F38C540" w14:textId="77777777" w:rsidR="00942E19" w:rsidRPr="00D441D2" w:rsidRDefault="00942E19" w:rsidP="00D108E0">
            <w:pPr>
              <w:jc w:val="center"/>
              <w:rPr>
                <w:b/>
              </w:rPr>
            </w:pPr>
          </w:p>
        </w:tc>
        <w:tc>
          <w:tcPr>
            <w:tcW w:w="2116" w:type="pct"/>
            <w:gridSpan w:val="2"/>
            <w:shd w:val="clear" w:color="auto" w:fill="D9D9D9" w:themeFill="background1" w:themeFillShade="D9"/>
          </w:tcPr>
          <w:p w14:paraId="47447503" w14:textId="14622EB2" w:rsidR="00942E19" w:rsidRPr="002C13C3" w:rsidRDefault="00942E19" w:rsidP="00D108E0">
            <w:pPr>
              <w:jc w:val="center"/>
              <w:rPr>
                <w:b/>
                <w:bCs/>
              </w:rPr>
            </w:pPr>
            <w:r w:rsidRPr="002C13C3">
              <w:rPr>
                <w:b/>
                <w:bCs/>
              </w:rPr>
              <w:t>If…</w:t>
            </w:r>
          </w:p>
        </w:tc>
        <w:tc>
          <w:tcPr>
            <w:tcW w:w="2672" w:type="pct"/>
            <w:shd w:val="clear" w:color="auto" w:fill="D9D9D9" w:themeFill="background1" w:themeFillShade="D9"/>
          </w:tcPr>
          <w:p w14:paraId="7FF3F114" w14:textId="652AFC56" w:rsidR="00942E19" w:rsidRPr="002C13C3" w:rsidRDefault="00942E19" w:rsidP="00D108E0">
            <w:pPr>
              <w:jc w:val="center"/>
              <w:rPr>
                <w:b/>
                <w:bCs/>
              </w:rPr>
            </w:pPr>
            <w:r w:rsidRPr="002C13C3">
              <w:rPr>
                <w:b/>
                <w:bCs/>
              </w:rPr>
              <w:t>Then…</w:t>
            </w:r>
          </w:p>
        </w:tc>
      </w:tr>
      <w:tr w:rsidR="00B42129" w:rsidRPr="00D441D2" w14:paraId="4768B59B" w14:textId="77777777" w:rsidTr="00454D1D">
        <w:trPr>
          <w:trHeight w:val="20"/>
        </w:trPr>
        <w:tc>
          <w:tcPr>
            <w:tcW w:w="212" w:type="pct"/>
            <w:vMerge/>
          </w:tcPr>
          <w:p w14:paraId="2BAE46D4" w14:textId="77777777" w:rsidR="00942E19" w:rsidRPr="00D441D2" w:rsidRDefault="00942E19" w:rsidP="006A65A3">
            <w:pPr>
              <w:spacing w:before="120" w:after="120"/>
              <w:jc w:val="center"/>
              <w:rPr>
                <w:b/>
              </w:rPr>
            </w:pPr>
          </w:p>
        </w:tc>
        <w:tc>
          <w:tcPr>
            <w:tcW w:w="2116" w:type="pct"/>
            <w:gridSpan w:val="2"/>
          </w:tcPr>
          <w:p w14:paraId="24C78DB4" w14:textId="6DC42DCD" w:rsidR="00942E19" w:rsidRPr="00D441D2" w:rsidRDefault="00942E19" w:rsidP="006A65A3">
            <w:pPr>
              <w:spacing w:before="120" w:after="120"/>
            </w:pPr>
            <w:r>
              <w:t>For ALL early refills</w:t>
            </w:r>
          </w:p>
        </w:tc>
        <w:tc>
          <w:tcPr>
            <w:tcW w:w="2672" w:type="pct"/>
          </w:tcPr>
          <w:p w14:paraId="57DFFFE4" w14:textId="2AD88883" w:rsidR="00163DBA" w:rsidRPr="00942E19" w:rsidRDefault="00942E19" w:rsidP="006A65A3">
            <w:pPr>
              <w:spacing w:before="120" w:after="120"/>
            </w:pPr>
            <w:r>
              <w:t xml:space="preserve">Change the Refill Limits and DUR option to </w:t>
            </w:r>
            <w:r>
              <w:rPr>
                <w:b/>
                <w:bCs/>
              </w:rPr>
              <w:t>Yes</w:t>
            </w:r>
            <w:r>
              <w:t xml:space="preserve">. </w:t>
            </w:r>
          </w:p>
        </w:tc>
      </w:tr>
      <w:tr w:rsidR="00B42129" w:rsidRPr="00D441D2" w14:paraId="19995FA8" w14:textId="77777777" w:rsidTr="00454D1D">
        <w:trPr>
          <w:trHeight w:val="20"/>
        </w:trPr>
        <w:tc>
          <w:tcPr>
            <w:tcW w:w="212" w:type="pct"/>
            <w:vMerge/>
          </w:tcPr>
          <w:p w14:paraId="170BC4BE" w14:textId="77777777" w:rsidR="00942E19" w:rsidRPr="00D441D2" w:rsidRDefault="00942E19" w:rsidP="006A65A3">
            <w:pPr>
              <w:spacing w:before="120" w:after="120"/>
              <w:jc w:val="center"/>
              <w:rPr>
                <w:b/>
              </w:rPr>
            </w:pPr>
          </w:p>
        </w:tc>
        <w:tc>
          <w:tcPr>
            <w:tcW w:w="2116" w:type="pct"/>
            <w:gridSpan w:val="2"/>
          </w:tcPr>
          <w:p w14:paraId="184C9466" w14:textId="03AE442E" w:rsidR="00942E19" w:rsidRPr="00D441D2" w:rsidRDefault="00E208F9" w:rsidP="006A65A3">
            <w:pPr>
              <w:spacing w:before="120" w:after="120"/>
            </w:pPr>
            <w:r>
              <w:t xml:space="preserve">Maintenance Choice client and for early </w:t>
            </w:r>
            <w:proofErr w:type="gramStart"/>
            <w:r>
              <w:t>fills</w:t>
            </w:r>
            <w:proofErr w:type="gramEnd"/>
            <w:r>
              <w:t xml:space="preserve"> at Retail (POS) for 83 days’ supply or less</w:t>
            </w:r>
          </w:p>
        </w:tc>
        <w:tc>
          <w:tcPr>
            <w:tcW w:w="2672" w:type="pct"/>
          </w:tcPr>
          <w:p w14:paraId="100E809A" w14:textId="036A965A" w:rsidR="00942E19" w:rsidRDefault="00163DBA" w:rsidP="006A65A3">
            <w:pPr>
              <w:spacing w:before="120" w:after="120"/>
            </w:pPr>
            <w:bookmarkStart w:id="84" w:name="OLE_LINK71"/>
            <w:r>
              <w:t xml:space="preserve">Change the Maintenance Choice option to </w:t>
            </w:r>
            <w:r>
              <w:rPr>
                <w:b/>
                <w:bCs/>
              </w:rPr>
              <w:t>Yes</w:t>
            </w:r>
            <w:r>
              <w:t>.</w:t>
            </w:r>
          </w:p>
          <w:p w14:paraId="3B134AA9" w14:textId="3296620E" w:rsidR="00C71080" w:rsidRPr="00C71080" w:rsidRDefault="00163DBA" w:rsidP="00C71080">
            <w:pPr>
              <w:rPr>
                <w:color w:val="000000"/>
              </w:rPr>
            </w:pPr>
            <w:r>
              <w:rPr>
                <w:b/>
                <w:bCs/>
              </w:rPr>
              <w:t>Note</w:t>
            </w:r>
            <w:r w:rsidR="00790521">
              <w:rPr>
                <w:b/>
                <w:bCs/>
              </w:rPr>
              <w:t xml:space="preserve">: </w:t>
            </w:r>
            <w:r w:rsidRPr="002C13C3">
              <w:rPr>
                <w:color w:val="000000"/>
              </w:rPr>
              <w:t xml:space="preserve">Changing the </w:t>
            </w:r>
            <w:r w:rsidRPr="002C13C3">
              <w:rPr>
                <w:bCs/>
                <w:color w:val="000000"/>
              </w:rPr>
              <w:t>Maintenance Choice flag to “Yes”</w:t>
            </w:r>
            <w:r w:rsidRPr="002C13C3">
              <w:rPr>
                <w:b/>
                <w:color w:val="000000"/>
              </w:rPr>
              <w:t xml:space="preserve"> </w:t>
            </w:r>
            <w:r w:rsidRPr="002C13C3">
              <w:rPr>
                <w:color w:val="000000"/>
              </w:rPr>
              <w:t>will prevent the claim from rejecting due to Maintenance Choice day supply limits.</w:t>
            </w:r>
            <w:bookmarkEnd w:id="84"/>
            <w:r w:rsidR="00C71080">
              <w:rPr>
                <w:color w:val="000000"/>
              </w:rPr>
              <w:t xml:space="preserve"> </w:t>
            </w:r>
            <w:r w:rsidR="00C71080" w:rsidRPr="00C71080">
              <w:rPr>
                <w:color w:val="000000"/>
              </w:rPr>
              <w:t>For the </w:t>
            </w:r>
            <w:proofErr w:type="spellStart"/>
            <w:r w:rsidR="00C71080" w:rsidRPr="00C71080">
              <w:rPr>
                <w:color w:val="000000"/>
              </w:rPr>
              <w:t>MChoice</w:t>
            </w:r>
            <w:proofErr w:type="spellEnd"/>
            <w:r w:rsidR="00C71080" w:rsidRPr="00C71080">
              <w:rPr>
                <w:color w:val="000000"/>
              </w:rPr>
              <w:t> field to be changed, the following criteria must be true:</w:t>
            </w:r>
          </w:p>
          <w:p w14:paraId="6E2412AE" w14:textId="77777777" w:rsidR="00C71080" w:rsidRPr="00C71080" w:rsidRDefault="00C71080" w:rsidP="00C71080">
            <w:pPr>
              <w:numPr>
                <w:ilvl w:val="0"/>
                <w:numId w:val="94"/>
              </w:numPr>
              <w:spacing w:before="120" w:after="120"/>
              <w:rPr>
                <w:b/>
                <w:bCs/>
                <w:color w:val="000000"/>
              </w:rPr>
            </w:pPr>
            <w:r w:rsidRPr="00C71080">
              <w:rPr>
                <w:color w:val="000000"/>
              </w:rPr>
              <w:t>The plan participates in Maintenance Choice (</w:t>
            </w:r>
            <w:proofErr w:type="spellStart"/>
            <w:r w:rsidRPr="00C71080">
              <w:rPr>
                <w:color w:val="000000"/>
              </w:rPr>
              <w:t>MChoice</w:t>
            </w:r>
            <w:proofErr w:type="spellEnd"/>
            <w:r w:rsidRPr="00C71080">
              <w:rPr>
                <w:color w:val="000000"/>
              </w:rPr>
              <w:t>).</w:t>
            </w:r>
          </w:p>
          <w:p w14:paraId="78ED7C84" w14:textId="77777777" w:rsidR="00C71080" w:rsidRPr="00C71080" w:rsidRDefault="00C71080" w:rsidP="00C71080">
            <w:pPr>
              <w:numPr>
                <w:ilvl w:val="0"/>
                <w:numId w:val="94"/>
              </w:numPr>
              <w:spacing w:before="120" w:after="120"/>
              <w:rPr>
                <w:b/>
                <w:bCs/>
                <w:color w:val="000000"/>
              </w:rPr>
            </w:pPr>
            <w:r w:rsidRPr="00C71080">
              <w:rPr>
                <w:color w:val="000000"/>
              </w:rPr>
              <w:t>The drug in question is a maintenance drug.</w:t>
            </w:r>
          </w:p>
          <w:p w14:paraId="49CED5F4" w14:textId="77777777" w:rsidR="00C71080" w:rsidRPr="00C71080" w:rsidRDefault="00C71080" w:rsidP="00C71080">
            <w:pPr>
              <w:numPr>
                <w:ilvl w:val="0"/>
                <w:numId w:val="94"/>
              </w:numPr>
              <w:spacing w:before="120" w:after="120"/>
              <w:rPr>
                <w:b/>
                <w:bCs/>
                <w:color w:val="000000"/>
              </w:rPr>
            </w:pPr>
            <w:r w:rsidRPr="00C71080">
              <w:rPr>
                <w:color w:val="000000"/>
              </w:rPr>
              <w:t>The days’ supply of the prescription is less than 84.</w:t>
            </w:r>
          </w:p>
          <w:p w14:paraId="507C2E6F" w14:textId="77777777" w:rsidR="000657A1" w:rsidRDefault="000657A1" w:rsidP="00D108E0">
            <w:pPr>
              <w:spacing w:before="120" w:after="120"/>
              <w:rPr>
                <w:color w:val="000000"/>
              </w:rPr>
            </w:pPr>
          </w:p>
          <w:p w14:paraId="398760CD" w14:textId="15253C04" w:rsidR="00163DBA" w:rsidRPr="002C13C3" w:rsidRDefault="00C71080" w:rsidP="00D108E0">
            <w:pPr>
              <w:spacing w:before="120" w:after="120"/>
              <w:rPr>
                <w:color w:val="000000"/>
              </w:rPr>
            </w:pPr>
            <w:r w:rsidRPr="00C71080">
              <w:rPr>
                <w:color w:val="000000"/>
              </w:rPr>
              <w:t>Changing this field in any other circumstance can lead to client reimbursement errors, copay errors, and the need for manual reprocessing. Be vigilant when changing this field.</w:t>
            </w:r>
          </w:p>
        </w:tc>
      </w:tr>
      <w:tr w:rsidR="00B42129" w:rsidRPr="00D441D2" w14:paraId="7F3888DC" w14:textId="77777777" w:rsidTr="00454D1D">
        <w:trPr>
          <w:trHeight w:val="20"/>
        </w:trPr>
        <w:tc>
          <w:tcPr>
            <w:tcW w:w="212" w:type="pct"/>
            <w:vMerge/>
          </w:tcPr>
          <w:p w14:paraId="3B2F71AB" w14:textId="77777777" w:rsidR="00E208F9" w:rsidRPr="00D441D2" w:rsidRDefault="00E208F9" w:rsidP="006A65A3">
            <w:pPr>
              <w:spacing w:before="120" w:after="120"/>
              <w:jc w:val="center"/>
              <w:rPr>
                <w:b/>
              </w:rPr>
            </w:pPr>
          </w:p>
        </w:tc>
        <w:tc>
          <w:tcPr>
            <w:tcW w:w="2116" w:type="pct"/>
            <w:gridSpan w:val="2"/>
          </w:tcPr>
          <w:p w14:paraId="262890B4" w14:textId="32280C64" w:rsidR="00E208F9" w:rsidRDefault="00E208F9" w:rsidP="006A65A3">
            <w:pPr>
              <w:spacing w:before="120" w:after="120"/>
            </w:pPr>
            <w:r>
              <w:t>Maintenance Choice client and for early fills at Retail (POS) for 84 days’ supply or more</w:t>
            </w:r>
          </w:p>
        </w:tc>
        <w:tc>
          <w:tcPr>
            <w:tcW w:w="2672" w:type="pct"/>
          </w:tcPr>
          <w:p w14:paraId="714B2B77" w14:textId="71C2B906" w:rsidR="00E208F9" w:rsidRDefault="001469EA" w:rsidP="006A65A3">
            <w:pPr>
              <w:spacing w:before="120" w:after="120"/>
            </w:pPr>
            <w:r>
              <w:t xml:space="preserve">Do not change the </w:t>
            </w:r>
            <w:r w:rsidR="003D31CF">
              <w:t xml:space="preserve">maintenance choice flag to </w:t>
            </w:r>
            <w:r w:rsidR="002F44F3">
              <w:t>“yes”</w:t>
            </w:r>
            <w:r w:rsidR="005E1CE7">
              <w:t xml:space="preserve"> if </w:t>
            </w:r>
            <w:r w:rsidR="00170C40">
              <w:t xml:space="preserve">the </w:t>
            </w:r>
            <w:proofErr w:type="spellStart"/>
            <w:r w:rsidR="00D36DDD">
              <w:t>days</w:t>
            </w:r>
            <w:proofErr w:type="spellEnd"/>
            <w:r w:rsidR="00D36DDD">
              <w:t xml:space="preserve"> supply is</w:t>
            </w:r>
            <w:r w:rsidR="0086083D">
              <w:t xml:space="preserve"> 84 days or greater</w:t>
            </w:r>
            <w:r w:rsidR="006C7667">
              <w:t>.</w:t>
            </w:r>
          </w:p>
          <w:p w14:paraId="5ADA7FE7" w14:textId="77777777" w:rsidR="00F3228E" w:rsidRDefault="00F3228E" w:rsidP="00D108E0">
            <w:pPr>
              <w:pStyle w:val="ListParagraph"/>
              <w:numPr>
                <w:ilvl w:val="0"/>
                <w:numId w:val="2"/>
              </w:numPr>
              <w:spacing w:before="120" w:after="120"/>
            </w:pPr>
            <w:r>
              <w:t xml:space="preserve">If the test claim </w:t>
            </w:r>
            <w:proofErr w:type="gramStart"/>
            <w:r>
              <w:t>rejects</w:t>
            </w:r>
            <w:proofErr w:type="gramEnd"/>
            <w:r>
              <w:t>, check the CIF. If the plan allows, you may need to manually update the days' supply field.</w:t>
            </w:r>
          </w:p>
          <w:p w14:paraId="7C051382" w14:textId="6DB310CC" w:rsidR="00F3228E" w:rsidRDefault="00B42129" w:rsidP="006A65A3">
            <w:pPr>
              <w:spacing w:before="120" w:after="120"/>
              <w:jc w:val="center"/>
            </w:pPr>
            <w:r>
              <w:rPr>
                <w:noProof/>
              </w:rPr>
              <w:drawing>
                <wp:inline distT="0" distB="0" distL="0" distR="0" wp14:anchorId="4D7F5DD5" wp14:editId="2A3F8946">
                  <wp:extent cx="2514286" cy="1590476"/>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4286" cy="1590476"/>
                          </a:xfrm>
                          <a:prstGeom prst="rect">
                            <a:avLst/>
                          </a:prstGeom>
                        </pic:spPr>
                      </pic:pic>
                    </a:graphicData>
                  </a:graphic>
                </wp:inline>
              </w:drawing>
            </w:r>
          </w:p>
          <w:p w14:paraId="684F40DE" w14:textId="77777777" w:rsidR="000576E4" w:rsidRDefault="000576E4" w:rsidP="006A65A3">
            <w:pPr>
              <w:spacing w:before="120" w:after="120"/>
              <w:jc w:val="center"/>
            </w:pPr>
          </w:p>
          <w:p w14:paraId="7D440C39" w14:textId="7238B5CE" w:rsidR="00E208F9" w:rsidRPr="002C13C3" w:rsidRDefault="00E208F9" w:rsidP="00D108E0">
            <w:pPr>
              <w:spacing w:before="120" w:after="120"/>
              <w:rPr>
                <w:color w:val="000000"/>
              </w:rPr>
            </w:pPr>
          </w:p>
        </w:tc>
      </w:tr>
      <w:tr w:rsidR="00B42129" w:rsidRPr="00D441D2" w14:paraId="7A30F4AC" w14:textId="77777777" w:rsidTr="00454D1D">
        <w:trPr>
          <w:trHeight w:val="20"/>
        </w:trPr>
        <w:tc>
          <w:tcPr>
            <w:tcW w:w="212" w:type="pct"/>
            <w:vMerge/>
          </w:tcPr>
          <w:p w14:paraId="2BF778F0" w14:textId="77777777" w:rsidR="00942E19" w:rsidRPr="00D441D2" w:rsidRDefault="00942E19" w:rsidP="006A65A3">
            <w:pPr>
              <w:spacing w:before="120" w:after="120"/>
              <w:jc w:val="center"/>
              <w:rPr>
                <w:b/>
              </w:rPr>
            </w:pPr>
          </w:p>
        </w:tc>
        <w:tc>
          <w:tcPr>
            <w:tcW w:w="2116" w:type="pct"/>
            <w:gridSpan w:val="2"/>
          </w:tcPr>
          <w:p w14:paraId="53144448" w14:textId="39836CAF" w:rsidR="00942E19" w:rsidRDefault="00163DBA" w:rsidP="006A65A3">
            <w:pPr>
              <w:spacing w:before="120" w:after="120"/>
            </w:pPr>
            <w:r>
              <w:t xml:space="preserve">The Transform Care override is being </w:t>
            </w:r>
            <w:r w:rsidR="0064473F">
              <w:t>entered.</w:t>
            </w:r>
          </w:p>
          <w:p w14:paraId="518F5785" w14:textId="61496A5C" w:rsidR="00F3228E" w:rsidRPr="00D441D2" w:rsidRDefault="00F3228E" w:rsidP="006A65A3">
            <w:pPr>
              <w:spacing w:before="120" w:after="120"/>
            </w:pPr>
          </w:p>
        </w:tc>
        <w:tc>
          <w:tcPr>
            <w:tcW w:w="2672" w:type="pct"/>
          </w:tcPr>
          <w:p w14:paraId="3A4E8633" w14:textId="059BAEFB" w:rsidR="00942E19" w:rsidRDefault="00163DBA" w:rsidP="006A65A3">
            <w:pPr>
              <w:spacing w:before="120" w:after="120"/>
            </w:pPr>
            <w:r>
              <w:t xml:space="preserve">Change the Transform Care Network option to </w:t>
            </w:r>
            <w:r>
              <w:rPr>
                <w:b/>
                <w:bCs/>
              </w:rPr>
              <w:t>Yes</w:t>
            </w:r>
            <w:r>
              <w:t>.</w:t>
            </w:r>
          </w:p>
          <w:p w14:paraId="40949665" w14:textId="66F31402" w:rsidR="00163DBA" w:rsidRPr="00163DBA" w:rsidRDefault="00163DBA" w:rsidP="006A65A3">
            <w:pPr>
              <w:spacing w:before="120" w:after="120"/>
            </w:pPr>
            <w:r>
              <w:rPr>
                <w:b/>
                <w:bCs/>
              </w:rPr>
              <w:t>Note:</w:t>
            </w:r>
            <w:r>
              <w:t xml:space="preserve"> </w:t>
            </w:r>
          </w:p>
          <w:p w14:paraId="4FE75EE9" w14:textId="6F5B6449" w:rsidR="00163DBA" w:rsidRPr="00163DBA" w:rsidRDefault="00163DBA" w:rsidP="00A26C00">
            <w:pPr>
              <w:numPr>
                <w:ilvl w:val="0"/>
                <w:numId w:val="42"/>
              </w:numPr>
              <w:spacing w:before="120" w:after="120"/>
              <w:ind w:left="450"/>
            </w:pPr>
            <w:r w:rsidRPr="00D441D2">
              <w:t>Transform Care Network is NOT authorized to be overridden in conjunction with other overrides UNLESS the Transform Care Network override is allowed per the CIF.</w:t>
            </w:r>
          </w:p>
        </w:tc>
      </w:tr>
      <w:tr w:rsidR="00B42129" w:rsidRPr="00D441D2" w14:paraId="18FF2AA5" w14:textId="77777777" w:rsidTr="00454D1D">
        <w:tc>
          <w:tcPr>
            <w:tcW w:w="212" w:type="pct"/>
            <w:vMerge w:val="restart"/>
          </w:tcPr>
          <w:p w14:paraId="120DCADC" w14:textId="70F9ED24" w:rsidR="00715DA1" w:rsidRPr="00D441D2" w:rsidRDefault="00715DA1" w:rsidP="00D108E0">
            <w:pPr>
              <w:spacing w:before="120" w:after="120"/>
              <w:ind w:right="-121"/>
              <w:jc w:val="center"/>
              <w:rPr>
                <w:b/>
              </w:rPr>
            </w:pPr>
            <w:r w:rsidRPr="00D441D2">
              <w:rPr>
                <w:b/>
              </w:rPr>
              <w:t>1</w:t>
            </w:r>
            <w:r w:rsidR="00800E67" w:rsidRPr="00D441D2">
              <w:rPr>
                <w:b/>
              </w:rPr>
              <w:t>0</w:t>
            </w:r>
          </w:p>
        </w:tc>
        <w:tc>
          <w:tcPr>
            <w:tcW w:w="4788" w:type="pct"/>
            <w:gridSpan w:val="3"/>
          </w:tcPr>
          <w:p w14:paraId="56C808A9" w14:textId="2573E5FB" w:rsidR="002D24A2" w:rsidRDefault="00715DA1" w:rsidP="00D108E0">
            <w:pPr>
              <w:spacing w:before="120" w:after="120"/>
            </w:pPr>
            <w:r w:rsidRPr="00D441D2">
              <w:t xml:space="preserve">Enter any specific criteria according to plan </w:t>
            </w:r>
            <w:r w:rsidR="00716297" w:rsidRPr="00D441D2">
              <w:t>instructions found in the CIF</w:t>
            </w:r>
            <w:r w:rsidR="00CE58E1" w:rsidRPr="00D441D2">
              <w:t xml:space="preserve">. </w:t>
            </w:r>
            <w:r w:rsidRPr="00D441D2">
              <w:t xml:space="preserve">If </w:t>
            </w:r>
            <w:proofErr w:type="gramStart"/>
            <w:r w:rsidRPr="00D441D2">
              <w:t>no</w:t>
            </w:r>
            <w:proofErr w:type="gramEnd"/>
            <w:r w:rsidRPr="00D441D2">
              <w:t xml:space="preserve"> specific requirements, skip this step</w:t>
            </w:r>
            <w:r w:rsidR="00CE58E1" w:rsidRPr="00D441D2">
              <w:t xml:space="preserve">. </w:t>
            </w:r>
          </w:p>
          <w:p w14:paraId="585FC08F" w14:textId="77777777" w:rsidR="00715DA1" w:rsidRDefault="00CE300B" w:rsidP="00D108E0">
            <w:pPr>
              <w:numPr>
                <w:ilvl w:val="0"/>
                <w:numId w:val="19"/>
              </w:numPr>
              <w:spacing w:before="120" w:after="120"/>
            </w:pPr>
            <w:hyperlink w:anchor="cifspecifiesonlyfortimeremaining" w:history="1">
              <w:r w:rsidRPr="00071B79">
                <w:rPr>
                  <w:rStyle w:val="Hyperlink"/>
                </w:rPr>
                <w:t>CIF specifies override is allowed only for time remaining until the next refill date</w:t>
              </w:r>
            </w:hyperlink>
          </w:p>
          <w:p w14:paraId="0C544C48" w14:textId="64029309" w:rsidR="00071B79" w:rsidRPr="00D441D2" w:rsidRDefault="00071B79" w:rsidP="00D108E0">
            <w:pPr>
              <w:numPr>
                <w:ilvl w:val="0"/>
                <w:numId w:val="19"/>
              </w:numPr>
              <w:spacing w:before="120" w:after="120"/>
            </w:pPr>
            <w:hyperlink w:anchor="cifallowsgreaterthanplanlimits" w:history="1">
              <w:r>
                <w:rPr>
                  <w:rStyle w:val="Hyperlink"/>
                </w:rPr>
                <w:t>CIF allows for an override greater than the typical plan limits</w:t>
              </w:r>
            </w:hyperlink>
          </w:p>
        </w:tc>
      </w:tr>
      <w:tr w:rsidR="00B42129" w:rsidRPr="00D441D2" w14:paraId="41C762B8" w14:textId="77777777" w:rsidTr="00454D1D">
        <w:trPr>
          <w:trHeight w:val="90"/>
        </w:trPr>
        <w:tc>
          <w:tcPr>
            <w:tcW w:w="212" w:type="pct"/>
            <w:vMerge/>
          </w:tcPr>
          <w:p w14:paraId="1013B02B" w14:textId="77777777" w:rsidR="00715DA1" w:rsidRPr="00D441D2" w:rsidRDefault="00715DA1" w:rsidP="006A65A3">
            <w:pPr>
              <w:jc w:val="center"/>
              <w:rPr>
                <w:b/>
              </w:rPr>
            </w:pPr>
          </w:p>
        </w:tc>
        <w:tc>
          <w:tcPr>
            <w:tcW w:w="1623" w:type="pct"/>
            <w:shd w:val="clear" w:color="auto" w:fill="D9D9D9" w:themeFill="background1" w:themeFillShade="D9"/>
          </w:tcPr>
          <w:p w14:paraId="5E5A2C40" w14:textId="77777777" w:rsidR="00715DA1" w:rsidRPr="00D441D2" w:rsidRDefault="00715DA1" w:rsidP="00D108E0">
            <w:pPr>
              <w:jc w:val="center"/>
              <w:rPr>
                <w:b/>
              </w:rPr>
            </w:pPr>
            <w:r w:rsidRPr="00D441D2">
              <w:rPr>
                <w:b/>
              </w:rPr>
              <w:t>If…</w:t>
            </w:r>
          </w:p>
        </w:tc>
        <w:tc>
          <w:tcPr>
            <w:tcW w:w="3165" w:type="pct"/>
            <w:gridSpan w:val="2"/>
            <w:shd w:val="clear" w:color="auto" w:fill="D9D9D9" w:themeFill="background1" w:themeFillShade="D9"/>
          </w:tcPr>
          <w:p w14:paraId="446069CB" w14:textId="77777777" w:rsidR="00715DA1" w:rsidRPr="00D441D2" w:rsidRDefault="00715DA1" w:rsidP="00D108E0">
            <w:pPr>
              <w:ind w:right="318"/>
              <w:jc w:val="center"/>
              <w:rPr>
                <w:b/>
              </w:rPr>
            </w:pPr>
            <w:r w:rsidRPr="00D441D2">
              <w:rPr>
                <w:b/>
              </w:rPr>
              <w:t>Then…</w:t>
            </w:r>
          </w:p>
        </w:tc>
      </w:tr>
      <w:tr w:rsidR="00B42129" w:rsidRPr="00D441D2" w14:paraId="09C5444C" w14:textId="77777777" w:rsidTr="00454D1D">
        <w:trPr>
          <w:trHeight w:val="90"/>
        </w:trPr>
        <w:tc>
          <w:tcPr>
            <w:tcW w:w="212" w:type="pct"/>
            <w:vMerge/>
          </w:tcPr>
          <w:p w14:paraId="1922FBBF" w14:textId="77777777" w:rsidR="00715DA1" w:rsidRPr="00D441D2" w:rsidRDefault="00715DA1" w:rsidP="00D108E0">
            <w:pPr>
              <w:spacing w:before="120" w:after="120"/>
              <w:jc w:val="center"/>
              <w:rPr>
                <w:b/>
              </w:rPr>
            </w:pPr>
          </w:p>
        </w:tc>
        <w:tc>
          <w:tcPr>
            <w:tcW w:w="1623" w:type="pct"/>
          </w:tcPr>
          <w:p w14:paraId="6E208C20" w14:textId="3FD06C6B" w:rsidR="00715DA1" w:rsidRPr="00D441D2" w:rsidRDefault="00715DA1" w:rsidP="00D108E0">
            <w:pPr>
              <w:spacing w:before="120" w:after="120"/>
            </w:pPr>
            <w:bookmarkStart w:id="85" w:name="cifspecifiesonlyfortimeremaining"/>
            <w:r w:rsidRPr="00D441D2">
              <w:t>CIF specifies override is allowed only for time remaining until the next refill date</w:t>
            </w:r>
            <w:bookmarkEnd w:id="85"/>
          </w:p>
        </w:tc>
        <w:tc>
          <w:tcPr>
            <w:tcW w:w="3165" w:type="pct"/>
            <w:gridSpan w:val="2"/>
          </w:tcPr>
          <w:p w14:paraId="05CC577E" w14:textId="74C2A966" w:rsidR="00716884" w:rsidRPr="00D441D2" w:rsidRDefault="00715DA1" w:rsidP="00D108E0">
            <w:pPr>
              <w:numPr>
                <w:ilvl w:val="0"/>
                <w:numId w:val="1"/>
              </w:numPr>
              <w:spacing w:before="120" w:after="120"/>
            </w:pPr>
            <w:r w:rsidRPr="00D441D2">
              <w:t xml:space="preserve">Ask the member how much medication he or she has on hand. </w:t>
            </w:r>
          </w:p>
          <w:p w14:paraId="0B4538A5" w14:textId="28B0C1E1" w:rsidR="00715DA1" w:rsidRPr="00D441D2" w:rsidRDefault="00715DA1" w:rsidP="00D108E0">
            <w:pPr>
              <w:numPr>
                <w:ilvl w:val="0"/>
                <w:numId w:val="1"/>
              </w:numPr>
              <w:spacing w:before="120" w:after="120"/>
            </w:pPr>
            <w:r w:rsidRPr="00D441D2">
              <w:t xml:space="preserve">Run a </w:t>
            </w:r>
            <w:hyperlink r:id="rId72" w:anchor="!/view?docid=59c4e7fa-4a87-43c4-89cd-5d4f8c6c3421" w:history="1">
              <w:r w:rsidR="00F96AA2">
                <w:rPr>
                  <w:rStyle w:val="Hyperlink"/>
                </w:rPr>
                <w:t>Test Claim (004573)</w:t>
              </w:r>
            </w:hyperlink>
            <w:r w:rsidR="00E71C3D" w:rsidRPr="00D441D2" w:rsidDel="00E71C3D">
              <w:t xml:space="preserve"> </w:t>
            </w:r>
            <w:r w:rsidRPr="00D441D2">
              <w:t>to identify the next refill date for the medication OR calculate the refill date based on the client’s utilization rate (Plan Summary screen</w:t>
            </w:r>
            <w:r w:rsidR="00076553" w:rsidRPr="00D441D2">
              <w:t>, shown below</w:t>
            </w:r>
            <w:r w:rsidRPr="00D441D2">
              <w:t xml:space="preserve">).  </w:t>
            </w:r>
          </w:p>
          <w:p w14:paraId="799ACA6F" w14:textId="77777777" w:rsidR="00B672D1" w:rsidRPr="00D441D2" w:rsidRDefault="00B672D1" w:rsidP="00D108E0">
            <w:pPr>
              <w:spacing w:before="120" w:after="120"/>
            </w:pPr>
          </w:p>
          <w:p w14:paraId="425502E1" w14:textId="3C832142" w:rsidR="00715DA1" w:rsidRDefault="00B42129" w:rsidP="00D108E0">
            <w:pPr>
              <w:spacing w:before="120" w:after="120"/>
              <w:jc w:val="center"/>
              <w:rPr>
                <w:noProof/>
              </w:rPr>
            </w:pPr>
            <w:r>
              <w:rPr>
                <w:noProof/>
              </w:rPr>
              <w:drawing>
                <wp:inline distT="0" distB="0" distL="0" distR="0" wp14:anchorId="70CED668" wp14:editId="2446F3CC">
                  <wp:extent cx="5486400" cy="1782333"/>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782333"/>
                          </a:xfrm>
                          <a:prstGeom prst="rect">
                            <a:avLst/>
                          </a:prstGeom>
                        </pic:spPr>
                      </pic:pic>
                    </a:graphicData>
                  </a:graphic>
                </wp:inline>
              </w:drawing>
            </w:r>
          </w:p>
          <w:p w14:paraId="538F24B5" w14:textId="2DCC4B9D" w:rsidR="001E0FDC" w:rsidRDefault="001E0FDC" w:rsidP="00D108E0">
            <w:pPr>
              <w:spacing w:before="120" w:after="120"/>
              <w:rPr>
                <w:noProof/>
              </w:rPr>
            </w:pPr>
          </w:p>
          <w:p w14:paraId="389CC4C5" w14:textId="0C7B0296" w:rsidR="001E0FDC" w:rsidRPr="00D441D2" w:rsidRDefault="00B42129" w:rsidP="00D108E0">
            <w:pPr>
              <w:spacing w:before="120" w:after="120"/>
              <w:jc w:val="center"/>
              <w:rPr>
                <w:noProof/>
              </w:rPr>
            </w:pPr>
            <w:r>
              <w:rPr>
                <w:noProof/>
              </w:rPr>
              <w:drawing>
                <wp:inline distT="0" distB="0" distL="0" distR="0" wp14:anchorId="62EAA46E" wp14:editId="29390516">
                  <wp:extent cx="5486400" cy="1248281"/>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248281"/>
                          </a:xfrm>
                          <a:prstGeom prst="rect">
                            <a:avLst/>
                          </a:prstGeom>
                        </pic:spPr>
                      </pic:pic>
                    </a:graphicData>
                  </a:graphic>
                </wp:inline>
              </w:drawing>
            </w:r>
          </w:p>
          <w:p w14:paraId="525C43A2" w14:textId="77777777" w:rsidR="00715DA1" w:rsidRPr="00D441D2" w:rsidRDefault="00715DA1" w:rsidP="00D108E0">
            <w:pPr>
              <w:spacing w:before="120" w:after="120"/>
              <w:jc w:val="center"/>
            </w:pPr>
          </w:p>
          <w:p w14:paraId="425C4FAB" w14:textId="4A11CE66" w:rsidR="00716884" w:rsidRPr="00D441D2" w:rsidRDefault="00715DA1" w:rsidP="00D108E0">
            <w:pPr>
              <w:numPr>
                <w:ilvl w:val="0"/>
                <w:numId w:val="1"/>
              </w:numPr>
              <w:spacing w:before="120" w:after="120"/>
            </w:pPr>
            <w:r w:rsidRPr="00D441D2">
              <w:t xml:space="preserve">Calculate the day’s supply of medication to authorize by subtracting today’s date from the next refill </w:t>
            </w:r>
            <w:proofErr w:type="gramStart"/>
            <w:r w:rsidRPr="00D441D2">
              <w:t>date, and</w:t>
            </w:r>
            <w:proofErr w:type="gramEnd"/>
            <w:r w:rsidRPr="00D441D2">
              <w:t xml:space="preserve"> then subtracting the amount the member has on hand</w:t>
            </w:r>
            <w:r w:rsidR="00CE58E1" w:rsidRPr="00D441D2">
              <w:t xml:space="preserve">. </w:t>
            </w:r>
          </w:p>
          <w:p w14:paraId="5DFD6169" w14:textId="54180148" w:rsidR="00715DA1" w:rsidRPr="00D441D2" w:rsidRDefault="00715DA1" w:rsidP="00D108E0">
            <w:pPr>
              <w:numPr>
                <w:ilvl w:val="0"/>
                <w:numId w:val="1"/>
              </w:numPr>
              <w:spacing w:before="120" w:after="120"/>
            </w:pPr>
            <w:r w:rsidRPr="00D441D2">
              <w:t xml:space="preserve">Under the Range Data section, type in the authorized </w:t>
            </w:r>
            <w:r w:rsidR="006B0D45" w:rsidRPr="00D441D2">
              <w:t>days’</w:t>
            </w:r>
            <w:r w:rsidRPr="00D441D2">
              <w:t xml:space="preserve"> supply in the </w:t>
            </w:r>
            <w:r w:rsidRPr="00D441D2">
              <w:rPr>
                <w:b/>
              </w:rPr>
              <w:t xml:space="preserve">Maximum </w:t>
            </w:r>
            <w:r w:rsidR="00B35310" w:rsidRPr="00D441D2">
              <w:rPr>
                <w:b/>
              </w:rPr>
              <w:t>Days’</w:t>
            </w:r>
            <w:r w:rsidRPr="00D441D2">
              <w:rPr>
                <w:b/>
              </w:rPr>
              <w:t xml:space="preserve"> Supply</w:t>
            </w:r>
            <w:r w:rsidRPr="00D441D2">
              <w:t xml:space="preserve"> field. </w:t>
            </w:r>
          </w:p>
          <w:p w14:paraId="35D80615" w14:textId="4046D3EE" w:rsidR="00715DA1" w:rsidRPr="00D441D2" w:rsidRDefault="00715DA1" w:rsidP="00D108E0">
            <w:pPr>
              <w:spacing w:before="120" w:after="120"/>
            </w:pPr>
            <w:r w:rsidRPr="00D441D2">
              <w:rPr>
                <w:b/>
              </w:rPr>
              <w:t>Example</w:t>
            </w:r>
            <w:r w:rsidR="00790521">
              <w:rPr>
                <w:b/>
              </w:rPr>
              <w:t xml:space="preserve">: </w:t>
            </w:r>
            <w:r w:rsidRPr="00D441D2">
              <w:t xml:space="preserve">If today is 11/5 and </w:t>
            </w:r>
            <w:proofErr w:type="gramStart"/>
            <w:r w:rsidRPr="00D441D2">
              <w:t>next</w:t>
            </w:r>
            <w:proofErr w:type="gramEnd"/>
            <w:r w:rsidRPr="00D441D2">
              <w:t xml:space="preserve"> refill date is 11/16</w:t>
            </w:r>
            <w:r w:rsidR="00DC6D3D" w:rsidRPr="00D441D2">
              <w:t xml:space="preserve"> and the m</w:t>
            </w:r>
            <w:r w:rsidRPr="00D441D2">
              <w:t xml:space="preserve">ember has 3 </w:t>
            </w:r>
            <w:r w:rsidR="006B0D45" w:rsidRPr="00D441D2">
              <w:t>days’</w:t>
            </w:r>
            <w:r w:rsidRPr="00D441D2">
              <w:t xml:space="preserve"> supply on hand</w:t>
            </w:r>
            <w:r w:rsidR="00DC6D3D" w:rsidRPr="00D441D2">
              <w:t xml:space="preserve"> t</w:t>
            </w:r>
            <w:r w:rsidRPr="00D441D2">
              <w:t xml:space="preserve">hen </w:t>
            </w:r>
            <w:r w:rsidR="006B0D45" w:rsidRPr="00D441D2">
              <w:t>days’</w:t>
            </w:r>
            <w:r w:rsidRPr="00D441D2">
              <w:t xml:space="preserve"> supply authorized for the override is 8 days</w:t>
            </w:r>
            <w:r w:rsidR="00DC6D3D" w:rsidRPr="00D441D2">
              <w:t>.</w:t>
            </w:r>
          </w:p>
          <w:p w14:paraId="3B6E314B" w14:textId="77777777" w:rsidR="00715DA1" w:rsidRPr="00D441D2" w:rsidRDefault="00715DA1" w:rsidP="00D108E0">
            <w:pPr>
              <w:spacing w:before="120" w:after="120"/>
            </w:pPr>
          </w:p>
          <w:p w14:paraId="4D021ACA" w14:textId="772067E6" w:rsidR="005F2EFA" w:rsidRDefault="00B42129" w:rsidP="00D108E0">
            <w:pPr>
              <w:spacing w:before="120" w:after="120"/>
              <w:jc w:val="center"/>
              <w:rPr>
                <w:noProof/>
              </w:rPr>
            </w:pPr>
            <w:r>
              <w:rPr>
                <w:noProof/>
              </w:rPr>
              <w:drawing>
                <wp:inline distT="0" distB="0" distL="0" distR="0" wp14:anchorId="079213AB" wp14:editId="0A0938BA">
                  <wp:extent cx="2514286" cy="1590476"/>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4286" cy="1590476"/>
                          </a:xfrm>
                          <a:prstGeom prst="rect">
                            <a:avLst/>
                          </a:prstGeom>
                        </pic:spPr>
                      </pic:pic>
                    </a:graphicData>
                  </a:graphic>
                </wp:inline>
              </w:drawing>
            </w:r>
          </w:p>
          <w:p w14:paraId="159ED7B0" w14:textId="1F3846D5" w:rsidR="000576E4" w:rsidRPr="00D441D2" w:rsidRDefault="000576E4" w:rsidP="00D108E0">
            <w:pPr>
              <w:spacing w:before="120" w:after="120"/>
              <w:jc w:val="center"/>
              <w:rPr>
                <w:noProof/>
              </w:rPr>
            </w:pPr>
          </w:p>
        </w:tc>
      </w:tr>
      <w:tr w:rsidR="00B42129" w:rsidRPr="00D441D2" w14:paraId="068B76ED" w14:textId="77777777" w:rsidTr="00454D1D">
        <w:trPr>
          <w:trHeight w:val="90"/>
        </w:trPr>
        <w:tc>
          <w:tcPr>
            <w:tcW w:w="212" w:type="pct"/>
            <w:vMerge/>
          </w:tcPr>
          <w:p w14:paraId="6FD9C46A" w14:textId="77777777" w:rsidR="00715DA1" w:rsidRPr="00D441D2" w:rsidRDefault="00715DA1" w:rsidP="00D108E0">
            <w:pPr>
              <w:spacing w:before="120" w:after="120"/>
              <w:jc w:val="center"/>
              <w:rPr>
                <w:b/>
              </w:rPr>
            </w:pPr>
          </w:p>
        </w:tc>
        <w:tc>
          <w:tcPr>
            <w:tcW w:w="1623" w:type="pct"/>
          </w:tcPr>
          <w:p w14:paraId="6498877B" w14:textId="01ED5590" w:rsidR="00EC0E0C" w:rsidRPr="00D441D2" w:rsidRDefault="00715DA1" w:rsidP="00D108E0">
            <w:pPr>
              <w:spacing w:before="120" w:after="120"/>
            </w:pPr>
            <w:bookmarkStart w:id="86" w:name="cifallowsgreaterthanplanlimits"/>
            <w:r w:rsidRPr="00D441D2">
              <w:t xml:space="preserve">CIF allows for an override greater than the typical plan </w:t>
            </w:r>
            <w:bookmarkEnd w:id="86"/>
            <w:r w:rsidR="0064473F" w:rsidRPr="00D441D2">
              <w:t>limits.</w:t>
            </w:r>
          </w:p>
          <w:p w14:paraId="71B460DA" w14:textId="5ECCADF8" w:rsidR="00715DA1" w:rsidRPr="00D441D2" w:rsidRDefault="00715DA1" w:rsidP="00D108E0">
            <w:pPr>
              <w:spacing w:before="120" w:after="120"/>
            </w:pPr>
            <w:r w:rsidRPr="00D441D2">
              <w:rPr>
                <w:b/>
              </w:rPr>
              <w:t>Example</w:t>
            </w:r>
            <w:r w:rsidR="00790521">
              <w:rPr>
                <w:b/>
              </w:rPr>
              <w:t xml:space="preserve">: </w:t>
            </w:r>
            <w:r w:rsidRPr="00D441D2">
              <w:t xml:space="preserve">Retail </w:t>
            </w:r>
            <w:r w:rsidR="006B0D45" w:rsidRPr="00D441D2">
              <w:t>days’</w:t>
            </w:r>
            <w:r w:rsidRPr="00D441D2">
              <w:t xml:space="preserve"> supply maximum is 30</w:t>
            </w:r>
            <w:r w:rsidR="00CC4144" w:rsidRPr="00D441D2">
              <w:t>-</w:t>
            </w:r>
            <w:r w:rsidRPr="00D441D2">
              <w:t xml:space="preserve">day supply, but vacation supplies are allowed up to 90 </w:t>
            </w:r>
            <w:r w:rsidR="006B0D45" w:rsidRPr="00D441D2">
              <w:t>days’</w:t>
            </w:r>
            <w:r w:rsidRPr="00D441D2">
              <w:t xml:space="preserve"> supply.</w:t>
            </w:r>
          </w:p>
          <w:p w14:paraId="51D42DFA" w14:textId="77777777" w:rsidR="00715DA1" w:rsidRPr="00D441D2" w:rsidRDefault="00715DA1" w:rsidP="00D108E0">
            <w:pPr>
              <w:spacing w:before="120" w:after="120"/>
            </w:pPr>
          </w:p>
          <w:p w14:paraId="53F4A6E3" w14:textId="556A5097" w:rsidR="0093748C" w:rsidRPr="00D441D2" w:rsidRDefault="00715DA1" w:rsidP="00D108E0">
            <w:pPr>
              <w:spacing w:before="120" w:after="120"/>
              <w:rPr>
                <w:color w:val="000000"/>
              </w:rPr>
            </w:pPr>
            <w:r w:rsidRPr="00D441D2">
              <w:rPr>
                <w:b/>
              </w:rPr>
              <w:t>Note</w:t>
            </w:r>
            <w:r w:rsidR="00790521">
              <w:rPr>
                <w:b/>
              </w:rPr>
              <w:t xml:space="preserve">: </w:t>
            </w:r>
            <w:r w:rsidR="00F82630" w:rsidRPr="00D441D2">
              <w:rPr>
                <w:bCs/>
              </w:rPr>
              <w:t xml:space="preserve">Mail Order </w:t>
            </w:r>
            <w:r w:rsidRPr="00D441D2">
              <w:rPr>
                <w:bCs/>
              </w:rPr>
              <w:t>PBO</w:t>
            </w:r>
            <w:r w:rsidR="00DC6D3D" w:rsidRPr="00D441D2">
              <w:rPr>
                <w:bCs/>
              </w:rPr>
              <w:t>’</w:t>
            </w:r>
            <w:r w:rsidRPr="00D441D2">
              <w:rPr>
                <w:bCs/>
              </w:rPr>
              <w:t>s</w:t>
            </w:r>
            <w:r w:rsidR="00790521">
              <w:rPr>
                <w:bCs/>
              </w:rPr>
              <w:t xml:space="preserve">: </w:t>
            </w:r>
            <w:r w:rsidR="002D24A2" w:rsidRPr="00D441D2">
              <w:t>Reach out to the Senior team</w:t>
            </w:r>
            <w:r w:rsidRPr="00D441D2">
              <w:t xml:space="preserve"> for PBOs greater than a </w:t>
            </w:r>
            <w:r w:rsidR="00CC4144" w:rsidRPr="00D441D2">
              <w:t>90-day</w:t>
            </w:r>
            <w:r w:rsidRPr="00D441D2">
              <w:t xml:space="preserve"> supply</w:t>
            </w:r>
            <w:r w:rsidR="00CE58E1" w:rsidRPr="00D441D2">
              <w:t>.</w:t>
            </w:r>
            <w:r w:rsidR="00CE58E1" w:rsidRPr="00D441D2">
              <w:rPr>
                <w:color w:val="000000"/>
              </w:rPr>
              <w:t xml:space="preserve"> </w:t>
            </w:r>
          </w:p>
          <w:p w14:paraId="6BB32ED9" w14:textId="0C85294E" w:rsidR="00715DA1" w:rsidRPr="00D441D2" w:rsidRDefault="00F82630" w:rsidP="00D108E0">
            <w:pPr>
              <w:spacing w:before="120" w:after="120"/>
              <w:rPr>
                <w:color w:val="000000"/>
              </w:rPr>
            </w:pPr>
            <w:r w:rsidRPr="00D441D2">
              <w:rPr>
                <w:color w:val="000000"/>
              </w:rPr>
              <w:t xml:space="preserve"> </w:t>
            </w:r>
            <w:r w:rsidR="00C16512" w:rsidRPr="00D441D2">
              <w:rPr>
                <w:color w:val="000000"/>
              </w:rPr>
              <w:t xml:space="preserve"> </w:t>
            </w:r>
            <w:r w:rsidR="00CB0689" w:rsidRPr="00D441D2">
              <w:rPr>
                <w:color w:val="000000"/>
              </w:rPr>
              <w:t xml:space="preserve"> </w:t>
            </w:r>
            <w:r w:rsidR="00715DA1" w:rsidRPr="00D441D2">
              <w:rPr>
                <w:noProof/>
              </w:rPr>
              <w:t xml:space="preserve"> </w:t>
            </w:r>
          </w:p>
        </w:tc>
        <w:tc>
          <w:tcPr>
            <w:tcW w:w="3165" w:type="pct"/>
            <w:gridSpan w:val="2"/>
          </w:tcPr>
          <w:p w14:paraId="66C3FC66" w14:textId="660B360E" w:rsidR="00CB0CA3" w:rsidRPr="00D441D2" w:rsidRDefault="00F7473E" w:rsidP="00D108E0">
            <w:pPr>
              <w:spacing w:before="120" w:after="120"/>
            </w:pPr>
            <w:r w:rsidRPr="00D441D2">
              <w:t xml:space="preserve">Contact the </w:t>
            </w:r>
            <w:hyperlink r:id="rId75" w:anchor="!/view?docid=9eef064d-c7d7-42f7-9026-1497496b4d51" w:history="1">
              <w:r w:rsidR="00A551C6">
                <w:rPr>
                  <w:rStyle w:val="Hyperlink"/>
                </w:rPr>
                <w:t>Senior Team (016311)</w:t>
              </w:r>
            </w:hyperlink>
            <w:r w:rsidRPr="00D441D2">
              <w:t xml:space="preserve"> </w:t>
            </w:r>
            <w:r w:rsidR="00F82630" w:rsidRPr="00D441D2">
              <w:t xml:space="preserve">for a Procedural Transfer </w:t>
            </w:r>
            <w:r w:rsidRPr="00D441D2">
              <w:t>to have the maximum day supply edited, as copay adjustment may be needed.</w:t>
            </w:r>
          </w:p>
          <w:p w14:paraId="1D802268" w14:textId="01FD9F5D" w:rsidR="006A6982" w:rsidRDefault="00B42129" w:rsidP="00D108E0">
            <w:pPr>
              <w:spacing w:before="120" w:after="120"/>
              <w:jc w:val="center"/>
            </w:pPr>
            <w:r>
              <w:rPr>
                <w:noProof/>
              </w:rPr>
              <w:drawing>
                <wp:inline distT="0" distB="0" distL="0" distR="0" wp14:anchorId="0EA9479F" wp14:editId="0F2D44FA">
                  <wp:extent cx="2514286" cy="1590476"/>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4286" cy="1590476"/>
                          </a:xfrm>
                          <a:prstGeom prst="rect">
                            <a:avLst/>
                          </a:prstGeom>
                        </pic:spPr>
                      </pic:pic>
                    </a:graphicData>
                  </a:graphic>
                </wp:inline>
              </w:drawing>
            </w:r>
          </w:p>
          <w:p w14:paraId="07B6B005" w14:textId="2CAA54B3" w:rsidR="000576E4" w:rsidRPr="00D441D2" w:rsidRDefault="000576E4" w:rsidP="00D108E0">
            <w:pPr>
              <w:spacing w:before="120" w:after="120"/>
              <w:jc w:val="center"/>
            </w:pPr>
          </w:p>
        </w:tc>
      </w:tr>
      <w:tr w:rsidR="00B42129" w:rsidRPr="00D441D2" w14:paraId="458E9CDB" w14:textId="77777777" w:rsidTr="00454D1D">
        <w:tc>
          <w:tcPr>
            <w:tcW w:w="212" w:type="pct"/>
          </w:tcPr>
          <w:p w14:paraId="2F5E2409" w14:textId="77777777" w:rsidR="00715DA1" w:rsidRPr="00D441D2" w:rsidRDefault="00715DA1" w:rsidP="00D108E0">
            <w:pPr>
              <w:spacing w:before="120" w:after="120"/>
              <w:ind w:right="-121"/>
              <w:jc w:val="center"/>
              <w:rPr>
                <w:b/>
              </w:rPr>
            </w:pPr>
            <w:r w:rsidRPr="00D441D2">
              <w:rPr>
                <w:b/>
              </w:rPr>
              <w:t>1</w:t>
            </w:r>
            <w:r w:rsidR="00800E67" w:rsidRPr="00D441D2">
              <w:rPr>
                <w:b/>
              </w:rPr>
              <w:t>1</w:t>
            </w:r>
          </w:p>
          <w:p w14:paraId="4999411D" w14:textId="77777777" w:rsidR="00715DA1" w:rsidRPr="00D441D2" w:rsidRDefault="00715DA1" w:rsidP="00D108E0">
            <w:pPr>
              <w:spacing w:before="120" w:after="120"/>
              <w:jc w:val="center"/>
              <w:rPr>
                <w:color w:val="000000"/>
              </w:rPr>
            </w:pPr>
          </w:p>
          <w:p w14:paraId="1763D931" w14:textId="77777777" w:rsidR="00715DA1" w:rsidRPr="00D441D2" w:rsidRDefault="00715DA1" w:rsidP="00D108E0">
            <w:pPr>
              <w:spacing w:before="120" w:after="120"/>
              <w:jc w:val="center"/>
              <w:rPr>
                <w:b/>
              </w:rPr>
            </w:pPr>
          </w:p>
        </w:tc>
        <w:tc>
          <w:tcPr>
            <w:tcW w:w="4788" w:type="pct"/>
            <w:gridSpan w:val="3"/>
          </w:tcPr>
          <w:p w14:paraId="6C8FF69A" w14:textId="6DC506D3" w:rsidR="00715DA1" w:rsidRPr="00D441D2" w:rsidRDefault="00715DA1" w:rsidP="00D108E0">
            <w:pPr>
              <w:spacing w:before="120" w:after="120"/>
            </w:pPr>
            <w:r w:rsidRPr="00D441D2">
              <w:t xml:space="preserve">Click </w:t>
            </w:r>
            <w:r w:rsidRPr="00D441D2">
              <w:rPr>
                <w:b/>
              </w:rPr>
              <w:t>Save</w:t>
            </w:r>
            <w:r w:rsidRPr="00D441D2">
              <w:t xml:space="preserve"> to save the changes made to the Edit Optional Fields screen.</w:t>
            </w:r>
          </w:p>
          <w:p w14:paraId="61505309" w14:textId="7BB1FDAC" w:rsidR="00715DA1" w:rsidRPr="00D441D2" w:rsidRDefault="00715DA1" w:rsidP="00D108E0">
            <w:pPr>
              <w:spacing w:before="120" w:after="120"/>
            </w:pPr>
            <w:r w:rsidRPr="00D441D2">
              <w:rPr>
                <w:b/>
              </w:rPr>
              <w:t>Result</w:t>
            </w:r>
            <w:r w:rsidR="00790521">
              <w:rPr>
                <w:b/>
              </w:rPr>
              <w:t xml:space="preserve">: </w:t>
            </w:r>
            <w:proofErr w:type="gramStart"/>
            <w:r w:rsidRPr="00D441D2">
              <w:t xml:space="preserve">A </w:t>
            </w:r>
            <w:r w:rsidRPr="00D441D2">
              <w:rPr>
                <w:bCs/>
              </w:rPr>
              <w:t>Save</w:t>
            </w:r>
            <w:proofErr w:type="gramEnd"/>
            <w:r w:rsidRPr="00D441D2">
              <w:rPr>
                <w:bCs/>
              </w:rPr>
              <w:t xml:space="preserve"> Successful</w:t>
            </w:r>
            <w:r w:rsidR="002E4EE3" w:rsidRPr="00D441D2">
              <w:t xml:space="preserve"> pop-</w:t>
            </w:r>
            <w:r w:rsidRPr="00D441D2">
              <w:t>up</w:t>
            </w:r>
            <w:r w:rsidR="002E4EE3" w:rsidRPr="00D441D2">
              <w:t xml:space="preserve"> window</w:t>
            </w:r>
            <w:r w:rsidRPr="00D441D2">
              <w:t xml:space="preserve"> </w:t>
            </w:r>
            <w:proofErr w:type="gramStart"/>
            <w:r w:rsidRPr="00D441D2">
              <w:t>displays</w:t>
            </w:r>
            <w:proofErr w:type="gramEnd"/>
            <w:r w:rsidRPr="00D441D2">
              <w:t>.</w:t>
            </w:r>
          </w:p>
          <w:p w14:paraId="618E7169" w14:textId="77777777" w:rsidR="00715DA1" w:rsidRPr="00D441D2" w:rsidRDefault="00715DA1" w:rsidP="00D108E0">
            <w:pPr>
              <w:spacing w:before="120" w:after="120"/>
              <w:jc w:val="center"/>
              <w:rPr>
                <w:noProof/>
              </w:rPr>
            </w:pPr>
          </w:p>
          <w:p w14:paraId="30A1ADA0" w14:textId="3189AFD5" w:rsidR="005F2EFA" w:rsidRPr="00D441D2" w:rsidRDefault="00B42129" w:rsidP="00D108E0">
            <w:pPr>
              <w:spacing w:before="120" w:after="120"/>
              <w:jc w:val="center"/>
            </w:pPr>
            <w:r>
              <w:rPr>
                <w:noProof/>
              </w:rPr>
              <w:drawing>
                <wp:inline distT="0" distB="0" distL="0" distR="0" wp14:anchorId="418E40D5" wp14:editId="0959FC28">
                  <wp:extent cx="2400000" cy="2104762"/>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0000" cy="2104762"/>
                          </a:xfrm>
                          <a:prstGeom prst="rect">
                            <a:avLst/>
                          </a:prstGeom>
                        </pic:spPr>
                      </pic:pic>
                    </a:graphicData>
                  </a:graphic>
                </wp:inline>
              </w:drawing>
            </w:r>
          </w:p>
        </w:tc>
      </w:tr>
      <w:tr w:rsidR="00B42129" w:rsidRPr="00D441D2" w14:paraId="027748CB" w14:textId="77777777" w:rsidTr="00454D1D">
        <w:tc>
          <w:tcPr>
            <w:tcW w:w="212" w:type="pct"/>
          </w:tcPr>
          <w:p w14:paraId="0B244D36" w14:textId="77777777" w:rsidR="002D24A2" w:rsidRPr="00D441D2" w:rsidRDefault="00811367" w:rsidP="00D108E0">
            <w:pPr>
              <w:spacing w:before="120" w:after="120"/>
              <w:ind w:right="-121"/>
              <w:jc w:val="center"/>
              <w:rPr>
                <w:b/>
              </w:rPr>
            </w:pPr>
            <w:r w:rsidRPr="00D441D2">
              <w:rPr>
                <w:b/>
              </w:rPr>
              <w:t>1</w:t>
            </w:r>
            <w:r w:rsidR="00800E67" w:rsidRPr="00D441D2">
              <w:rPr>
                <w:b/>
              </w:rPr>
              <w:t>2</w:t>
            </w:r>
          </w:p>
        </w:tc>
        <w:tc>
          <w:tcPr>
            <w:tcW w:w="4788" w:type="pct"/>
            <w:gridSpan w:val="3"/>
          </w:tcPr>
          <w:p w14:paraId="0AB2C752" w14:textId="77777777" w:rsidR="002D24A2" w:rsidRPr="00D441D2" w:rsidRDefault="002D24A2" w:rsidP="00D108E0">
            <w:pPr>
              <w:spacing w:before="120" w:after="120"/>
            </w:pPr>
            <w:r w:rsidRPr="00D441D2">
              <w:t xml:space="preserve">Click </w:t>
            </w:r>
            <w:r w:rsidRPr="00D441D2">
              <w:rPr>
                <w:b/>
              </w:rPr>
              <w:t>OK</w:t>
            </w:r>
            <w:r w:rsidRPr="00D441D2">
              <w:t>. Then click</w:t>
            </w:r>
            <w:r w:rsidR="002E4EE3" w:rsidRPr="00D441D2">
              <w:t xml:space="preserve"> the</w:t>
            </w:r>
            <w:r w:rsidRPr="00D441D2">
              <w:t xml:space="preserve"> </w:t>
            </w:r>
            <w:r w:rsidRPr="00D441D2">
              <w:rPr>
                <w:b/>
              </w:rPr>
              <w:t>BACK</w:t>
            </w:r>
            <w:r w:rsidRPr="00D441D2">
              <w:t xml:space="preserve"> button in </w:t>
            </w:r>
            <w:r w:rsidR="002E4EE3" w:rsidRPr="00D441D2">
              <w:t xml:space="preserve">the </w:t>
            </w:r>
            <w:r w:rsidRPr="00D441D2">
              <w:t>lower right</w:t>
            </w:r>
            <w:r w:rsidR="002E4EE3" w:rsidRPr="00D441D2">
              <w:t>-</w:t>
            </w:r>
            <w:r w:rsidRPr="00D441D2">
              <w:t xml:space="preserve">hand corner. </w:t>
            </w:r>
          </w:p>
          <w:p w14:paraId="02B20505" w14:textId="044EF77F" w:rsidR="000C05E6" w:rsidRPr="00D441D2" w:rsidRDefault="002D24A2" w:rsidP="00D108E0">
            <w:pPr>
              <w:spacing w:before="120" w:after="120"/>
              <w:rPr>
                <w:i/>
              </w:rPr>
            </w:pPr>
            <w:r w:rsidRPr="00D441D2">
              <w:rPr>
                <w:b/>
              </w:rPr>
              <w:t>Result</w:t>
            </w:r>
            <w:r w:rsidR="00790521">
              <w:rPr>
                <w:b/>
              </w:rPr>
              <w:t xml:space="preserve">: </w:t>
            </w:r>
            <w:r w:rsidRPr="00D441D2">
              <w:t xml:space="preserve">PeopleSafe returns to the </w:t>
            </w:r>
            <w:r w:rsidRPr="00D441D2">
              <w:rPr>
                <w:bCs/>
              </w:rPr>
              <w:t>Plan Benefit Override Maintenance</w:t>
            </w:r>
            <w:r w:rsidRPr="00D441D2">
              <w:t xml:space="preserve"> screen.</w:t>
            </w:r>
          </w:p>
        </w:tc>
      </w:tr>
      <w:tr w:rsidR="00B42129" w:rsidRPr="00D441D2" w14:paraId="44EE8240" w14:textId="77777777" w:rsidTr="00454D1D">
        <w:tc>
          <w:tcPr>
            <w:tcW w:w="212" w:type="pct"/>
          </w:tcPr>
          <w:p w14:paraId="35303B29" w14:textId="77777777" w:rsidR="00716884" w:rsidRPr="00D441D2" w:rsidRDefault="00716884" w:rsidP="00D108E0">
            <w:pPr>
              <w:spacing w:before="120" w:after="120"/>
              <w:ind w:right="-121"/>
              <w:jc w:val="center"/>
              <w:rPr>
                <w:b/>
              </w:rPr>
            </w:pPr>
            <w:r w:rsidRPr="00D441D2">
              <w:rPr>
                <w:b/>
              </w:rPr>
              <w:t>1</w:t>
            </w:r>
            <w:r w:rsidR="00800E67" w:rsidRPr="00D441D2">
              <w:rPr>
                <w:b/>
              </w:rPr>
              <w:t>3</w:t>
            </w:r>
          </w:p>
        </w:tc>
        <w:tc>
          <w:tcPr>
            <w:tcW w:w="4788" w:type="pct"/>
            <w:gridSpan w:val="3"/>
          </w:tcPr>
          <w:p w14:paraId="27023F86" w14:textId="473503C0" w:rsidR="00716884" w:rsidRPr="00D441D2" w:rsidRDefault="00716884" w:rsidP="00D108E0">
            <w:pPr>
              <w:spacing w:before="120" w:after="120"/>
            </w:pPr>
            <w:bookmarkStart w:id="87" w:name="RunaTestClaim"/>
            <w:r w:rsidRPr="00D441D2">
              <w:t xml:space="preserve">Run a </w:t>
            </w:r>
            <w:hyperlink r:id="rId77" w:anchor="!/view?docid=59c4e7fa-4a87-43c4-89cd-5d4f8c6c3421" w:history="1">
              <w:r w:rsidR="00F96AA2">
                <w:rPr>
                  <w:rStyle w:val="Hyperlink"/>
                </w:rPr>
                <w:t>Test Claim (004573)</w:t>
              </w:r>
            </w:hyperlink>
            <w:r w:rsidRPr="00D441D2">
              <w:rPr>
                <w:color w:val="000000"/>
              </w:rPr>
              <w:t xml:space="preserve"> </w:t>
            </w:r>
            <w:r w:rsidRPr="00D441D2">
              <w:t>to ensure that the claim pays</w:t>
            </w:r>
            <w:bookmarkEnd w:id="87"/>
            <w:r w:rsidRPr="00D441D2">
              <w:t xml:space="preserve">.  </w:t>
            </w:r>
          </w:p>
          <w:p w14:paraId="1C4BC2E9" w14:textId="77777777" w:rsidR="003D02B8" w:rsidRPr="00D441D2" w:rsidRDefault="003D02B8" w:rsidP="00D108E0">
            <w:pPr>
              <w:pStyle w:val="ListParagraph"/>
              <w:numPr>
                <w:ilvl w:val="0"/>
                <w:numId w:val="27"/>
              </w:numPr>
              <w:spacing w:before="120" w:after="120"/>
              <w:rPr>
                <w:bCs/>
              </w:rPr>
            </w:pPr>
            <w:r w:rsidRPr="00D441D2">
              <w:rPr>
                <w:bCs/>
              </w:rPr>
              <w:t xml:space="preserve">If </w:t>
            </w:r>
            <w:proofErr w:type="gramStart"/>
            <w:r w:rsidRPr="00D441D2">
              <w:rPr>
                <w:bCs/>
              </w:rPr>
              <w:t>claim</w:t>
            </w:r>
            <w:proofErr w:type="gramEnd"/>
            <w:r w:rsidRPr="00D441D2">
              <w:rPr>
                <w:bCs/>
              </w:rPr>
              <w:t xml:space="preserve"> pays, then override is successful.</w:t>
            </w:r>
          </w:p>
          <w:p w14:paraId="72A3969E" w14:textId="77777777" w:rsidR="003D02B8" w:rsidRPr="00D441D2" w:rsidRDefault="003D02B8" w:rsidP="00D108E0">
            <w:pPr>
              <w:pStyle w:val="ListParagraph"/>
              <w:numPr>
                <w:ilvl w:val="0"/>
                <w:numId w:val="27"/>
              </w:numPr>
              <w:spacing w:before="120" w:after="120"/>
            </w:pPr>
            <w:r w:rsidRPr="00D441D2">
              <w:rPr>
                <w:bCs/>
              </w:rPr>
              <w:t xml:space="preserve">If </w:t>
            </w:r>
            <w:proofErr w:type="gramStart"/>
            <w:r w:rsidRPr="00D441D2">
              <w:rPr>
                <w:bCs/>
              </w:rPr>
              <w:t>claim</w:t>
            </w:r>
            <w:proofErr w:type="gramEnd"/>
            <w:r w:rsidRPr="00D441D2">
              <w:rPr>
                <w:bCs/>
              </w:rPr>
              <w:t xml:space="preserve"> continues to </w:t>
            </w:r>
            <w:proofErr w:type="gramStart"/>
            <w:r w:rsidRPr="00D441D2">
              <w:rPr>
                <w:bCs/>
              </w:rPr>
              <w:t>reject</w:t>
            </w:r>
            <w:proofErr w:type="gramEnd"/>
            <w:r w:rsidRPr="00D441D2">
              <w:rPr>
                <w:bCs/>
              </w:rPr>
              <w:t>,</w:t>
            </w:r>
            <w:r w:rsidRPr="00D441D2">
              <w:rPr>
                <w:b/>
              </w:rPr>
              <w:t xml:space="preserve"> </w:t>
            </w:r>
            <w:r w:rsidRPr="00D441D2">
              <w:t xml:space="preserve">correct any errors in entered PBO or contact the </w:t>
            </w:r>
            <w:r w:rsidR="00D427DD" w:rsidRPr="00D441D2">
              <w:t>senior</w:t>
            </w:r>
            <w:r w:rsidRPr="00D441D2">
              <w:t xml:space="preserve"> team.</w:t>
            </w:r>
          </w:p>
          <w:p w14:paraId="08D623A9" w14:textId="77777777" w:rsidR="00716884" w:rsidRPr="00D441D2" w:rsidRDefault="00716884" w:rsidP="00D108E0">
            <w:pPr>
              <w:spacing w:before="120" w:after="120"/>
              <w:rPr>
                <w:b/>
                <w:color w:val="000000"/>
              </w:rPr>
            </w:pPr>
          </w:p>
          <w:p w14:paraId="1A22D267" w14:textId="2404687C" w:rsidR="000C05E6" w:rsidRPr="00D441D2" w:rsidRDefault="00716884" w:rsidP="00D108E0">
            <w:pPr>
              <w:spacing w:before="120" w:after="120"/>
            </w:pPr>
            <w:r w:rsidRPr="00D441D2">
              <w:rPr>
                <w:b/>
                <w:color w:val="000000"/>
              </w:rPr>
              <w:t>Note</w:t>
            </w:r>
            <w:r w:rsidR="00790521">
              <w:rPr>
                <w:b/>
                <w:color w:val="000000"/>
              </w:rPr>
              <w:t xml:space="preserve">: </w:t>
            </w:r>
            <w:r w:rsidRPr="00D441D2">
              <w:rPr>
                <w:color w:val="000000"/>
              </w:rPr>
              <w:t>For Annual Fill Limit, reach out to filling pharmacy to ensure claim is reprocessed and paid</w:t>
            </w:r>
            <w:r w:rsidR="005B1455" w:rsidRPr="00D441D2">
              <w:rPr>
                <w:color w:val="000000"/>
              </w:rPr>
              <w:t>.</w:t>
            </w:r>
          </w:p>
        </w:tc>
      </w:tr>
      <w:tr w:rsidR="00B42129" w:rsidRPr="00D441D2" w14:paraId="30882432" w14:textId="77777777" w:rsidTr="00454D1D">
        <w:trPr>
          <w:trHeight w:val="1872"/>
        </w:trPr>
        <w:tc>
          <w:tcPr>
            <w:tcW w:w="212" w:type="pct"/>
          </w:tcPr>
          <w:p w14:paraId="0D079A02" w14:textId="77777777" w:rsidR="00716884" w:rsidRPr="00D441D2" w:rsidRDefault="007861B1" w:rsidP="00D108E0">
            <w:pPr>
              <w:spacing w:before="120" w:after="120"/>
              <w:ind w:right="-121"/>
              <w:jc w:val="center"/>
              <w:rPr>
                <w:b/>
              </w:rPr>
            </w:pPr>
            <w:r w:rsidRPr="00D441D2">
              <w:rPr>
                <w:b/>
              </w:rPr>
              <w:t>1</w:t>
            </w:r>
            <w:r w:rsidR="00800E67" w:rsidRPr="00D441D2">
              <w:rPr>
                <w:b/>
              </w:rPr>
              <w:t>4</w:t>
            </w:r>
          </w:p>
        </w:tc>
        <w:tc>
          <w:tcPr>
            <w:tcW w:w="4788" w:type="pct"/>
            <w:gridSpan w:val="3"/>
          </w:tcPr>
          <w:p w14:paraId="1C9C8DDD" w14:textId="10E6833F" w:rsidR="008517F0" w:rsidRPr="00D441D2" w:rsidRDefault="00716884" w:rsidP="00D108E0">
            <w:pPr>
              <w:spacing w:before="120" w:after="120"/>
              <w:rPr>
                <w:color w:val="000000"/>
              </w:rPr>
            </w:pPr>
            <w:r w:rsidRPr="00D441D2">
              <w:rPr>
                <w:color w:val="000000"/>
              </w:rPr>
              <w:t xml:space="preserve">Review to determine if </w:t>
            </w:r>
            <w:r w:rsidR="008517F0" w:rsidRPr="00D441D2">
              <w:rPr>
                <w:color w:val="000000"/>
              </w:rPr>
              <w:t xml:space="preserve">any additional </w:t>
            </w:r>
            <w:r w:rsidR="003D02B8" w:rsidRPr="00D441D2">
              <w:rPr>
                <w:color w:val="000000"/>
              </w:rPr>
              <w:t>actions</w:t>
            </w:r>
            <w:r w:rsidR="008517F0" w:rsidRPr="00D441D2">
              <w:rPr>
                <w:color w:val="000000"/>
              </w:rPr>
              <w:t xml:space="preserve"> are needed. </w:t>
            </w:r>
          </w:p>
          <w:p w14:paraId="3CFB1CE5" w14:textId="381C4923" w:rsidR="008517F0" w:rsidRPr="00D441D2" w:rsidRDefault="008517F0" w:rsidP="00D108E0">
            <w:pPr>
              <w:pStyle w:val="ListParagraph"/>
              <w:numPr>
                <w:ilvl w:val="0"/>
                <w:numId w:val="25"/>
              </w:numPr>
              <w:spacing w:before="120" w:after="120"/>
              <w:rPr>
                <w:bCs/>
                <w:color w:val="000000"/>
              </w:rPr>
            </w:pPr>
            <w:r w:rsidRPr="00D441D2">
              <w:rPr>
                <w:bCs/>
              </w:rPr>
              <w:t xml:space="preserve">If the member has an </w:t>
            </w:r>
            <w:proofErr w:type="spellStart"/>
            <w:r w:rsidRPr="00D441D2">
              <w:rPr>
                <w:bCs/>
              </w:rPr>
              <w:t>EGWP</w:t>
            </w:r>
            <w:proofErr w:type="spellEnd"/>
            <w:r w:rsidRPr="00D441D2">
              <w:rPr>
                <w:bCs/>
              </w:rPr>
              <w:t xml:space="preserve"> account, </w:t>
            </w:r>
            <w:r w:rsidR="00716884" w:rsidRPr="00D441D2">
              <w:rPr>
                <w:bCs/>
                <w:color w:val="000000"/>
              </w:rPr>
              <w:t xml:space="preserve">refer to </w:t>
            </w:r>
            <w:hyperlink r:id="rId78" w:anchor="!/view?docid=57919825-5b90-4db2-b30f-33c6911e4d13" w:history="1">
              <w:r w:rsidR="00574DF5">
                <w:rPr>
                  <w:rStyle w:val="Hyperlink"/>
                  <w:bCs/>
                </w:rPr>
                <w:t>MED D - Early Refills/Plan Benefit Overrides (PBO) - CCR (118356)</w:t>
              </w:r>
            </w:hyperlink>
            <w:r w:rsidR="00716884" w:rsidRPr="00D441D2">
              <w:rPr>
                <w:bCs/>
                <w:color w:val="000000"/>
              </w:rPr>
              <w:t xml:space="preserve"> for additional information.</w:t>
            </w:r>
          </w:p>
          <w:p w14:paraId="08904D38" w14:textId="77777777" w:rsidR="00716884" w:rsidRPr="00D441D2" w:rsidRDefault="00DA5614" w:rsidP="00D108E0">
            <w:pPr>
              <w:pStyle w:val="ListParagraph"/>
              <w:spacing w:before="120" w:after="120"/>
              <w:ind w:left="360"/>
              <w:rPr>
                <w:bCs/>
                <w:color w:val="000000"/>
              </w:rPr>
            </w:pPr>
            <w:r w:rsidRPr="00D441D2">
              <w:rPr>
                <w:bCs/>
                <w:noProof/>
              </w:rPr>
              <w:drawing>
                <wp:inline distT="0" distB="0" distL="0" distR="0" wp14:anchorId="3B95A77C" wp14:editId="77470BDF">
                  <wp:extent cx="238125" cy="209550"/>
                  <wp:effectExtent l="0" t="0" r="9525" b="0"/>
                  <wp:docPr id="35" name="Picture 35"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 - Important Inform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DB5906" w:rsidRPr="00D441D2">
              <w:rPr>
                <w:bCs/>
                <w:color w:val="000000"/>
              </w:rPr>
              <w:t xml:space="preserve"> </w:t>
            </w:r>
            <w:r w:rsidR="00716884" w:rsidRPr="00D441D2">
              <w:rPr>
                <w:bCs/>
                <w:color w:val="000000"/>
              </w:rPr>
              <w:t xml:space="preserve">Overrides must be entered </w:t>
            </w:r>
            <w:proofErr w:type="gramStart"/>
            <w:r w:rsidR="00716884" w:rsidRPr="00D441D2">
              <w:rPr>
                <w:bCs/>
                <w:color w:val="000000"/>
              </w:rPr>
              <w:t>on</w:t>
            </w:r>
            <w:proofErr w:type="gramEnd"/>
            <w:r w:rsidR="00716884" w:rsidRPr="00D441D2">
              <w:rPr>
                <w:bCs/>
                <w:color w:val="000000"/>
              </w:rPr>
              <w:t xml:space="preserve"> both the primary and secondary </w:t>
            </w:r>
            <w:proofErr w:type="gramStart"/>
            <w:r w:rsidR="00716884" w:rsidRPr="00D441D2">
              <w:rPr>
                <w:bCs/>
                <w:color w:val="000000"/>
              </w:rPr>
              <w:t>account</w:t>
            </w:r>
            <w:proofErr w:type="gramEnd"/>
            <w:r w:rsidR="00716884" w:rsidRPr="00D441D2">
              <w:rPr>
                <w:bCs/>
                <w:color w:val="000000"/>
              </w:rPr>
              <w:t xml:space="preserve"> for </w:t>
            </w:r>
            <w:proofErr w:type="spellStart"/>
            <w:r w:rsidR="00716884" w:rsidRPr="00D441D2">
              <w:rPr>
                <w:bCs/>
                <w:color w:val="000000"/>
              </w:rPr>
              <w:t>EGWP</w:t>
            </w:r>
            <w:proofErr w:type="spellEnd"/>
            <w:r w:rsidR="00716884" w:rsidRPr="00D441D2">
              <w:rPr>
                <w:bCs/>
                <w:color w:val="000000"/>
              </w:rPr>
              <w:t xml:space="preserve"> plans.</w:t>
            </w:r>
          </w:p>
          <w:p w14:paraId="48599A7A" w14:textId="77777777" w:rsidR="008517F0" w:rsidRPr="00D441D2" w:rsidRDefault="008517F0" w:rsidP="006A65A3">
            <w:pPr>
              <w:pStyle w:val="ListParagraph"/>
              <w:numPr>
                <w:ilvl w:val="0"/>
                <w:numId w:val="25"/>
              </w:numPr>
              <w:spacing w:before="120" w:after="120"/>
              <w:rPr>
                <w:color w:val="000000"/>
              </w:rPr>
            </w:pPr>
            <w:r w:rsidRPr="00D441D2">
              <w:rPr>
                <w:bCs/>
              </w:rPr>
              <w:t>For early refills at Mail Order</w:t>
            </w:r>
            <w:r w:rsidRPr="00D441D2">
              <w:rPr>
                <w:b/>
              </w:rPr>
              <w:t>,</w:t>
            </w:r>
            <w:r w:rsidRPr="00D441D2">
              <w:t xml:space="preserve"> </w:t>
            </w:r>
            <w:r w:rsidRPr="00D441D2">
              <w:rPr>
                <w:color w:val="000000"/>
              </w:rPr>
              <w:t>proceed to</w:t>
            </w:r>
            <w:r w:rsidRPr="00D441D2">
              <w:rPr>
                <w:b/>
                <w:color w:val="000000"/>
              </w:rPr>
              <w:t xml:space="preserve"> </w:t>
            </w:r>
            <w:hyperlink w:anchor="EarlyRefillMailOrderStep8" w:history="1">
              <w:r w:rsidRPr="00D441D2">
                <w:rPr>
                  <w:rStyle w:val="Hyperlink"/>
                </w:rPr>
                <w:t>Early Refills - Mail Order Step 8</w:t>
              </w:r>
            </w:hyperlink>
            <w:r w:rsidRPr="00D441D2">
              <w:rPr>
                <w:color w:val="000000"/>
              </w:rPr>
              <w:t>.</w:t>
            </w:r>
          </w:p>
        </w:tc>
      </w:tr>
      <w:tr w:rsidR="00B42129" w:rsidRPr="00D441D2" w14:paraId="471F1127" w14:textId="77777777" w:rsidTr="00454D1D">
        <w:tc>
          <w:tcPr>
            <w:tcW w:w="212" w:type="pct"/>
          </w:tcPr>
          <w:p w14:paraId="71E15EE3" w14:textId="77777777" w:rsidR="003D02B8" w:rsidRPr="00D441D2" w:rsidRDefault="00811367" w:rsidP="00D108E0">
            <w:pPr>
              <w:spacing w:before="120" w:after="120"/>
              <w:ind w:right="-121"/>
              <w:jc w:val="center"/>
              <w:rPr>
                <w:b/>
              </w:rPr>
            </w:pPr>
            <w:r w:rsidRPr="00D441D2">
              <w:rPr>
                <w:b/>
              </w:rPr>
              <w:t>1</w:t>
            </w:r>
            <w:r w:rsidR="00800E67" w:rsidRPr="00D441D2">
              <w:rPr>
                <w:b/>
              </w:rPr>
              <w:t>5</w:t>
            </w:r>
          </w:p>
        </w:tc>
        <w:tc>
          <w:tcPr>
            <w:tcW w:w="4788" w:type="pct"/>
            <w:gridSpan w:val="3"/>
          </w:tcPr>
          <w:p w14:paraId="642BB3DE" w14:textId="7A5B1B7A" w:rsidR="00E81409" w:rsidRPr="00117501" w:rsidRDefault="003D02B8" w:rsidP="00D108E0">
            <w:pPr>
              <w:spacing w:before="120" w:after="120"/>
              <w:rPr>
                <w:color w:val="000000"/>
              </w:rPr>
            </w:pPr>
            <w:bookmarkStart w:id="88" w:name="ExplainNextSteps"/>
            <w:r w:rsidRPr="00D441D2">
              <w:rPr>
                <w:color w:val="000000"/>
              </w:rPr>
              <w:t xml:space="preserve">Explain </w:t>
            </w:r>
            <w:proofErr w:type="gramStart"/>
            <w:r w:rsidRPr="00D441D2">
              <w:rPr>
                <w:color w:val="000000"/>
              </w:rPr>
              <w:t>next</w:t>
            </w:r>
            <w:proofErr w:type="gramEnd"/>
            <w:r w:rsidRPr="00D441D2">
              <w:rPr>
                <w:color w:val="000000"/>
              </w:rPr>
              <w:t xml:space="preserve"> steps</w:t>
            </w:r>
            <w:bookmarkEnd w:id="88"/>
            <w:r w:rsidR="00C55DD7" w:rsidRPr="00D441D2">
              <w:rPr>
                <w:color w:val="000000"/>
              </w:rPr>
              <w:t>.</w:t>
            </w:r>
          </w:p>
          <w:p w14:paraId="7BA02C14" w14:textId="77777777" w:rsidR="003D02B8" w:rsidRPr="00D441D2" w:rsidRDefault="003D02B8" w:rsidP="00D108E0">
            <w:pPr>
              <w:pStyle w:val="ListParagraph"/>
              <w:numPr>
                <w:ilvl w:val="0"/>
                <w:numId w:val="27"/>
              </w:numPr>
              <w:spacing w:before="120" w:after="120"/>
              <w:rPr>
                <w:bCs/>
              </w:rPr>
            </w:pPr>
            <w:r w:rsidRPr="00D441D2">
              <w:rPr>
                <w:bCs/>
              </w:rPr>
              <w:t xml:space="preserve">If PBO </w:t>
            </w:r>
            <w:proofErr w:type="gramStart"/>
            <w:r w:rsidRPr="00D441D2">
              <w:rPr>
                <w:bCs/>
              </w:rPr>
              <w:t>successful</w:t>
            </w:r>
            <w:proofErr w:type="gramEnd"/>
            <w:r w:rsidRPr="00D441D2">
              <w:rPr>
                <w:bCs/>
              </w:rPr>
              <w:t xml:space="preserve">, advise the caller on how to obtain the prescription with override in place. </w:t>
            </w:r>
          </w:p>
          <w:p w14:paraId="73B6AB8B" w14:textId="64B527C7" w:rsidR="00E81409" w:rsidRPr="00D441D2" w:rsidRDefault="003D02B8" w:rsidP="00D108E0">
            <w:pPr>
              <w:numPr>
                <w:ilvl w:val="0"/>
                <w:numId w:val="27"/>
              </w:numPr>
              <w:spacing w:before="120" w:after="120"/>
            </w:pPr>
            <w:r w:rsidRPr="00D441D2">
              <w:rPr>
                <w:bCs/>
              </w:rPr>
              <w:t xml:space="preserve">If PBO </w:t>
            </w:r>
            <w:proofErr w:type="gramStart"/>
            <w:r w:rsidRPr="00D441D2">
              <w:rPr>
                <w:bCs/>
              </w:rPr>
              <w:t>not</w:t>
            </w:r>
            <w:proofErr w:type="gramEnd"/>
            <w:r w:rsidRPr="00D441D2">
              <w:rPr>
                <w:bCs/>
              </w:rPr>
              <w:t xml:space="preserve"> successful, explain</w:t>
            </w:r>
            <w:r w:rsidRPr="00D441D2">
              <w:t xml:space="preserve"> to the caller why the override could not be completed, lay out alternative solutions, and advise the caller when/if their medication will be eligible for next refill.</w:t>
            </w:r>
            <w:r w:rsidR="00E81409" w:rsidRPr="00D441D2">
              <w:t xml:space="preserve"> </w:t>
            </w:r>
          </w:p>
          <w:p w14:paraId="41DFF0A0" w14:textId="03E70AA7" w:rsidR="003D02B8" w:rsidRPr="00574DF5" w:rsidRDefault="00E81409" w:rsidP="00F945A9">
            <w:pPr>
              <w:pStyle w:val="ListParagraph"/>
              <w:numPr>
                <w:ilvl w:val="0"/>
                <w:numId w:val="82"/>
              </w:numPr>
              <w:spacing w:before="120" w:after="120"/>
              <w:rPr>
                <w:b/>
                <w:color w:val="000000"/>
              </w:rPr>
            </w:pPr>
            <w:r w:rsidRPr="00D441D2">
              <w:t xml:space="preserve">Refer to </w:t>
            </w:r>
            <w:hyperlink r:id="rId79" w:anchor="!/view?docid=62aa67ac-8298-4fa1-b1ba-fda383d15b4c" w:history="1">
              <w:r w:rsidR="00574DF5">
                <w:rPr>
                  <w:rStyle w:val="Hyperlink"/>
                </w:rPr>
                <w:t>Member Cannot Afford Medication (Alternatives and Financial Assistance) (026963)</w:t>
              </w:r>
            </w:hyperlink>
            <w:r w:rsidRPr="00D441D2">
              <w:t xml:space="preserve"> and </w:t>
            </w:r>
            <w:hyperlink r:id="rId80" w:anchor="!/view?docid=3b7dbf62-c6e3-494d-86af-4a5ff49a52af" w:history="1">
              <w:r w:rsidR="009B6406">
                <w:rPr>
                  <w:rStyle w:val="Hyperlink"/>
                </w:rPr>
                <w:t>Member Low or Out of Medication (046109)</w:t>
              </w:r>
            </w:hyperlink>
            <w:r w:rsidRPr="00D441D2">
              <w:t xml:space="preserve"> as needed.</w:t>
            </w:r>
          </w:p>
        </w:tc>
      </w:tr>
    </w:tbl>
    <w:p w14:paraId="5B092DB2" w14:textId="77777777" w:rsidR="00D50144" w:rsidRDefault="00D50144" w:rsidP="00D50144">
      <w:pPr>
        <w:spacing w:before="120" w:after="120"/>
        <w:jc w:val="right"/>
      </w:pPr>
    </w:p>
    <w:p w14:paraId="11ED6B1D" w14:textId="4D7A0CF7" w:rsidR="0004435E" w:rsidRDefault="00D50144" w:rsidP="00D50144">
      <w:pPr>
        <w:spacing w:before="120" w:after="120"/>
        <w:jc w:val="right"/>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27518" w:rsidRPr="00DC296B" w14:paraId="2B2C0435" w14:textId="77777777" w:rsidTr="005C6918">
        <w:tc>
          <w:tcPr>
            <w:tcW w:w="5000" w:type="pct"/>
            <w:shd w:val="clear" w:color="auto" w:fill="BFBFBF" w:themeFill="background1" w:themeFillShade="BF"/>
          </w:tcPr>
          <w:p w14:paraId="5C32FD4B" w14:textId="4178C02B" w:rsidR="00F27518" w:rsidRPr="004B413D" w:rsidRDefault="00F27518" w:rsidP="00773507">
            <w:pPr>
              <w:pStyle w:val="Heading2"/>
              <w:spacing w:before="120" w:after="120"/>
            </w:pPr>
            <w:bookmarkStart w:id="89" w:name="_Updating_a_PBO"/>
            <w:bookmarkStart w:id="90" w:name="_Toc163650206"/>
            <w:bookmarkEnd w:id="89"/>
            <w:r w:rsidRPr="009530D4">
              <w:t>Upda</w:t>
            </w:r>
            <w:r w:rsidR="00076553">
              <w:t xml:space="preserve">ting a </w:t>
            </w:r>
            <w:r w:rsidR="00076553" w:rsidRPr="009530D4">
              <w:t>PBO</w:t>
            </w:r>
            <w:bookmarkEnd w:id="90"/>
          </w:p>
        </w:tc>
      </w:tr>
    </w:tbl>
    <w:p w14:paraId="40672CDA" w14:textId="77777777" w:rsidR="00574DF5" w:rsidRDefault="00574DF5" w:rsidP="006A65A3">
      <w:pPr>
        <w:spacing w:before="120" w:after="120"/>
        <w:contextualSpacing/>
      </w:pPr>
    </w:p>
    <w:p w14:paraId="5DA1A72E" w14:textId="16BF3529" w:rsidR="00FC200A" w:rsidRDefault="00076553" w:rsidP="00D108E0">
      <w:pPr>
        <w:spacing w:before="120" w:after="120"/>
      </w:pPr>
      <w:r>
        <w:t>Follow the steps below to update a PBO: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D441D2" w:rsidRPr="00D441D2" w14:paraId="4B4381AF" w14:textId="77777777" w:rsidTr="00984756">
        <w:tc>
          <w:tcPr>
            <w:tcW w:w="232" w:type="pct"/>
            <w:shd w:val="clear" w:color="auto" w:fill="D9D9D9" w:themeFill="background1" w:themeFillShade="D9"/>
          </w:tcPr>
          <w:p w14:paraId="6E25F349" w14:textId="1B0A8A98" w:rsidR="00D441D2" w:rsidRPr="00D441D2" w:rsidRDefault="00D441D2" w:rsidP="00F56726">
            <w:pPr>
              <w:jc w:val="center"/>
              <w:rPr>
                <w:b/>
              </w:rPr>
            </w:pPr>
            <w:r>
              <w:rPr>
                <w:b/>
              </w:rPr>
              <w:t>Step</w:t>
            </w:r>
          </w:p>
        </w:tc>
        <w:tc>
          <w:tcPr>
            <w:tcW w:w="4768" w:type="pct"/>
            <w:shd w:val="clear" w:color="auto" w:fill="D9D9D9" w:themeFill="background1" w:themeFillShade="D9"/>
          </w:tcPr>
          <w:p w14:paraId="40F3279D" w14:textId="49909BBB" w:rsidR="00D441D2" w:rsidRPr="00D441D2" w:rsidRDefault="00D441D2" w:rsidP="00F56726">
            <w:pPr>
              <w:jc w:val="center"/>
              <w:rPr>
                <w:b/>
                <w:bCs/>
              </w:rPr>
            </w:pPr>
            <w:r w:rsidRPr="00D441D2">
              <w:rPr>
                <w:b/>
                <w:bCs/>
              </w:rPr>
              <w:t>Action</w:t>
            </w:r>
          </w:p>
        </w:tc>
      </w:tr>
      <w:tr w:rsidR="007E0ADF" w:rsidRPr="00D441D2" w14:paraId="281432E4" w14:textId="77777777" w:rsidTr="00984756">
        <w:tc>
          <w:tcPr>
            <w:tcW w:w="232" w:type="pct"/>
          </w:tcPr>
          <w:p w14:paraId="1D977FF5" w14:textId="77777777" w:rsidR="007E0ADF" w:rsidRPr="00D441D2" w:rsidRDefault="001427CE" w:rsidP="00D108E0">
            <w:pPr>
              <w:spacing w:before="120" w:after="120"/>
              <w:jc w:val="center"/>
              <w:rPr>
                <w:b/>
              </w:rPr>
            </w:pPr>
            <w:r w:rsidRPr="00D441D2">
              <w:rPr>
                <w:b/>
              </w:rPr>
              <w:t>1</w:t>
            </w:r>
          </w:p>
        </w:tc>
        <w:tc>
          <w:tcPr>
            <w:tcW w:w="4768" w:type="pct"/>
          </w:tcPr>
          <w:p w14:paraId="5814913A" w14:textId="7070C95A" w:rsidR="007E0ADF" w:rsidRPr="00D441D2" w:rsidRDefault="007E0ADF" w:rsidP="00D108E0">
            <w:pPr>
              <w:spacing w:before="120" w:after="120"/>
              <w:rPr>
                <w:color w:val="000000"/>
              </w:rPr>
            </w:pPr>
            <w:r w:rsidRPr="00D441D2">
              <w:t xml:space="preserve">From the Main screen, select </w:t>
            </w:r>
            <w:r w:rsidR="001427CE" w:rsidRPr="00D441D2">
              <w:t xml:space="preserve">the </w:t>
            </w:r>
            <w:r w:rsidRPr="00D441D2">
              <w:t xml:space="preserve">member </w:t>
            </w:r>
            <w:r w:rsidR="005D127B" w:rsidRPr="00D441D2">
              <w:t xml:space="preserve">that </w:t>
            </w:r>
            <w:r w:rsidR="001427CE" w:rsidRPr="00D441D2">
              <w:t>needs the</w:t>
            </w:r>
            <w:r w:rsidR="005D127B" w:rsidRPr="00D441D2">
              <w:t xml:space="preserve"> </w:t>
            </w:r>
            <w:r w:rsidRPr="00D441D2">
              <w:t>PBO</w:t>
            </w:r>
            <w:r w:rsidR="00CE58E1" w:rsidRPr="00D441D2">
              <w:t xml:space="preserve">. </w:t>
            </w:r>
          </w:p>
        </w:tc>
      </w:tr>
      <w:tr w:rsidR="00A04A3E" w:rsidRPr="00D441D2" w14:paraId="0E525D92" w14:textId="77777777" w:rsidTr="00984756">
        <w:tc>
          <w:tcPr>
            <w:tcW w:w="232" w:type="pct"/>
          </w:tcPr>
          <w:p w14:paraId="29F11FFC" w14:textId="77777777" w:rsidR="00A04A3E" w:rsidRPr="00D441D2" w:rsidRDefault="00A04A3E" w:rsidP="00D108E0">
            <w:pPr>
              <w:spacing w:before="120" w:after="120"/>
              <w:jc w:val="center"/>
              <w:rPr>
                <w:b/>
              </w:rPr>
            </w:pPr>
            <w:r w:rsidRPr="00D441D2">
              <w:rPr>
                <w:b/>
              </w:rPr>
              <w:t>2</w:t>
            </w:r>
          </w:p>
        </w:tc>
        <w:tc>
          <w:tcPr>
            <w:tcW w:w="4768" w:type="pct"/>
          </w:tcPr>
          <w:p w14:paraId="2264C125" w14:textId="02F0650B" w:rsidR="00A04A3E" w:rsidRPr="00D441D2" w:rsidRDefault="00A04A3E" w:rsidP="00D108E0">
            <w:pPr>
              <w:spacing w:before="120" w:after="120"/>
              <w:rPr>
                <w:color w:val="000000"/>
              </w:rPr>
            </w:pPr>
            <w:r w:rsidRPr="00D441D2">
              <w:t xml:space="preserve">Click the </w:t>
            </w:r>
            <w:r w:rsidRPr="00D441D2">
              <w:rPr>
                <w:b/>
              </w:rPr>
              <w:t>Plan Benefit Override</w:t>
            </w:r>
            <w:r w:rsidRPr="00D441D2">
              <w:t xml:space="preserve"> tab</w:t>
            </w:r>
            <w:r w:rsidR="00CB0689" w:rsidRPr="00D441D2">
              <w:t xml:space="preserve"> then </w:t>
            </w:r>
            <w:proofErr w:type="gramStart"/>
            <w:r w:rsidR="00CB0689" w:rsidRPr="00D441D2">
              <w:t>c</w:t>
            </w:r>
            <w:r w:rsidR="00800E67" w:rsidRPr="00D441D2">
              <w:t>lick</w:t>
            </w:r>
            <w:proofErr w:type="gramEnd"/>
            <w:r w:rsidR="00800E67" w:rsidRPr="00D441D2">
              <w:t xml:space="preserve"> the </w:t>
            </w:r>
            <w:r w:rsidR="00800E67" w:rsidRPr="00D441D2">
              <w:rPr>
                <w:b/>
              </w:rPr>
              <w:t>Radio button</w:t>
            </w:r>
            <w:r w:rsidR="00800E67" w:rsidRPr="00D441D2">
              <w:t xml:space="preserve"> for the PBO that needs to be updated</w:t>
            </w:r>
            <w:r w:rsidR="00CE58E1" w:rsidRPr="00D441D2">
              <w:t>.</w:t>
            </w:r>
            <w:r w:rsidR="00CE58E1" w:rsidRPr="00D441D2">
              <w:rPr>
                <w:color w:val="000000"/>
              </w:rPr>
              <w:t xml:space="preserve"> </w:t>
            </w:r>
          </w:p>
        </w:tc>
      </w:tr>
      <w:tr w:rsidR="00A04A3E" w:rsidRPr="00D441D2" w14:paraId="57D144DC" w14:textId="77777777" w:rsidTr="00984756">
        <w:tc>
          <w:tcPr>
            <w:tcW w:w="232" w:type="pct"/>
          </w:tcPr>
          <w:p w14:paraId="08DC5534" w14:textId="77777777" w:rsidR="00A04A3E" w:rsidRPr="00D441D2" w:rsidRDefault="00800E67" w:rsidP="00D108E0">
            <w:pPr>
              <w:spacing w:before="120" w:after="120"/>
              <w:jc w:val="center"/>
              <w:rPr>
                <w:b/>
              </w:rPr>
            </w:pPr>
            <w:r w:rsidRPr="00D441D2">
              <w:rPr>
                <w:b/>
              </w:rPr>
              <w:t>3</w:t>
            </w:r>
          </w:p>
        </w:tc>
        <w:tc>
          <w:tcPr>
            <w:tcW w:w="4768" w:type="pct"/>
          </w:tcPr>
          <w:p w14:paraId="07BD50FC" w14:textId="77777777" w:rsidR="00A04A3E" w:rsidRPr="00D441D2" w:rsidRDefault="00A04A3E" w:rsidP="00D108E0">
            <w:pPr>
              <w:spacing w:before="120" w:after="120"/>
            </w:pPr>
            <w:r w:rsidRPr="00D441D2">
              <w:t xml:space="preserve">Click the </w:t>
            </w:r>
            <w:r w:rsidRPr="00D441D2">
              <w:rPr>
                <w:b/>
              </w:rPr>
              <w:t>Edit Optional Fields</w:t>
            </w:r>
            <w:r w:rsidRPr="00D441D2">
              <w:t xml:space="preserve"> button.</w:t>
            </w:r>
          </w:p>
          <w:p w14:paraId="04D883A8" w14:textId="77777777" w:rsidR="00A04A3E" w:rsidRPr="00D441D2" w:rsidRDefault="00A04A3E" w:rsidP="00D108E0">
            <w:pPr>
              <w:spacing w:before="120" w:after="120"/>
              <w:jc w:val="center"/>
            </w:pPr>
          </w:p>
          <w:p w14:paraId="013F68AD" w14:textId="3B68AAF9" w:rsidR="00A04A3E" w:rsidRPr="00D441D2" w:rsidRDefault="00A04A3E" w:rsidP="00D108E0">
            <w:pPr>
              <w:spacing w:before="120" w:after="120"/>
            </w:pPr>
            <w:r w:rsidRPr="00D441D2">
              <w:rPr>
                <w:b/>
              </w:rPr>
              <w:t>Result</w:t>
            </w:r>
            <w:r w:rsidR="00790521">
              <w:rPr>
                <w:b/>
              </w:rPr>
              <w:t xml:space="preserve">: </w:t>
            </w:r>
            <w:r w:rsidRPr="00D441D2">
              <w:t xml:space="preserve">PeopleSafe displays the </w:t>
            </w:r>
            <w:r w:rsidRPr="00D441D2">
              <w:rPr>
                <w:bCs/>
              </w:rPr>
              <w:t>Plan Benefit Override Maintenance</w:t>
            </w:r>
            <w:r w:rsidRPr="00D441D2">
              <w:rPr>
                <w:b/>
              </w:rPr>
              <w:t xml:space="preserve"> </w:t>
            </w:r>
            <w:r w:rsidRPr="00D441D2">
              <w:t>screen.</w:t>
            </w:r>
          </w:p>
          <w:p w14:paraId="789F6180" w14:textId="77777777" w:rsidR="00A04A3E" w:rsidRPr="00D441D2" w:rsidRDefault="00A04A3E" w:rsidP="00D108E0">
            <w:pPr>
              <w:spacing w:before="120" w:after="120"/>
              <w:jc w:val="center"/>
            </w:pPr>
          </w:p>
          <w:p w14:paraId="43D470DC" w14:textId="55F80596" w:rsidR="00A04A3E" w:rsidRPr="00D441D2" w:rsidRDefault="00B42129" w:rsidP="00D108E0">
            <w:pPr>
              <w:spacing w:before="120" w:after="120"/>
              <w:jc w:val="center"/>
              <w:rPr>
                <w:noProof/>
              </w:rPr>
            </w:pPr>
            <w:r>
              <w:rPr>
                <w:noProof/>
              </w:rPr>
              <w:drawing>
                <wp:inline distT="0" distB="0" distL="0" distR="0" wp14:anchorId="4DE9FCF8" wp14:editId="249AA3CA">
                  <wp:extent cx="5171429" cy="3257143"/>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1429" cy="3257143"/>
                          </a:xfrm>
                          <a:prstGeom prst="rect">
                            <a:avLst/>
                          </a:prstGeom>
                        </pic:spPr>
                      </pic:pic>
                    </a:graphicData>
                  </a:graphic>
                </wp:inline>
              </w:drawing>
            </w:r>
          </w:p>
          <w:p w14:paraId="22C76DF0" w14:textId="6DF75067" w:rsidR="00F3288B" w:rsidRPr="00D441D2" w:rsidRDefault="00F3288B" w:rsidP="00D108E0">
            <w:pPr>
              <w:spacing w:before="120" w:after="120"/>
              <w:jc w:val="center"/>
              <w:rPr>
                <w:noProof/>
              </w:rPr>
            </w:pPr>
          </w:p>
        </w:tc>
      </w:tr>
      <w:tr w:rsidR="00A04A3E" w:rsidRPr="00D441D2" w14:paraId="4D362A68" w14:textId="77777777" w:rsidTr="00984756">
        <w:tc>
          <w:tcPr>
            <w:tcW w:w="232" w:type="pct"/>
          </w:tcPr>
          <w:p w14:paraId="124BA05D" w14:textId="77777777" w:rsidR="00A04A3E" w:rsidRPr="00D441D2" w:rsidRDefault="00800E67" w:rsidP="00D108E0">
            <w:pPr>
              <w:spacing w:before="120" w:after="120"/>
              <w:jc w:val="center"/>
              <w:rPr>
                <w:b/>
              </w:rPr>
            </w:pPr>
            <w:r w:rsidRPr="00D441D2">
              <w:rPr>
                <w:b/>
              </w:rPr>
              <w:t>4</w:t>
            </w:r>
          </w:p>
        </w:tc>
        <w:tc>
          <w:tcPr>
            <w:tcW w:w="4768" w:type="pct"/>
          </w:tcPr>
          <w:p w14:paraId="4CB5CA93" w14:textId="77777777" w:rsidR="00186270" w:rsidRDefault="002F29AB" w:rsidP="00F945A9">
            <w:pPr>
              <w:pStyle w:val="ListParagraph"/>
              <w:numPr>
                <w:ilvl w:val="0"/>
                <w:numId w:val="77"/>
              </w:numPr>
              <w:spacing w:before="120" w:after="120"/>
            </w:pPr>
            <w:r>
              <w:t>Investigate why the PBO is not working correctly:</w:t>
            </w:r>
          </w:p>
          <w:p w14:paraId="140C2BB7" w14:textId="3973DA77" w:rsidR="00495C28" w:rsidRDefault="002F29AB" w:rsidP="00F945A9">
            <w:pPr>
              <w:pStyle w:val="ListParagraph"/>
              <w:numPr>
                <w:ilvl w:val="1"/>
                <w:numId w:val="77"/>
              </w:numPr>
              <w:spacing w:before="120" w:after="120"/>
            </w:pPr>
            <w:r w:rsidRPr="00724E23">
              <w:t>Review flags for all refill too soon overrides</w:t>
            </w:r>
            <w:r>
              <w:t xml:space="preserve"> to see if they need to be changed</w:t>
            </w:r>
            <w:r w:rsidR="009267F9">
              <w:t xml:space="preserve"> </w:t>
            </w:r>
            <w:r>
              <w:t>to allow the medication to fill</w:t>
            </w:r>
            <w:r w:rsidR="009267F9">
              <w:t xml:space="preserve"> (</w:t>
            </w:r>
            <w:r w:rsidR="009267F9" w:rsidRPr="00186270">
              <w:rPr>
                <w:b/>
                <w:bCs/>
              </w:rPr>
              <w:t>Example</w:t>
            </w:r>
            <w:r w:rsidR="00790521">
              <w:rPr>
                <w:b/>
                <w:bCs/>
              </w:rPr>
              <w:t xml:space="preserve">: </w:t>
            </w:r>
            <w:r w:rsidR="009267F9">
              <w:t>Refil</w:t>
            </w:r>
            <w:r w:rsidR="005663EF">
              <w:t>l</w:t>
            </w:r>
            <w:r w:rsidR="009267F9">
              <w:t xml:space="preserve"> Limits or Maintenance Choice to Yes)</w:t>
            </w:r>
            <w:r>
              <w:t>.</w:t>
            </w:r>
          </w:p>
          <w:p w14:paraId="37A5111F" w14:textId="77777777" w:rsidR="00495C28" w:rsidRDefault="002F29AB" w:rsidP="00F945A9">
            <w:pPr>
              <w:pStyle w:val="ListParagraph"/>
              <w:numPr>
                <w:ilvl w:val="1"/>
                <w:numId w:val="77"/>
              </w:numPr>
              <w:spacing w:before="120" w:after="120"/>
            </w:pPr>
            <w:r w:rsidRPr="00724E23">
              <w:t xml:space="preserve">Review </w:t>
            </w:r>
            <w:proofErr w:type="spellStart"/>
            <w:r w:rsidRPr="00724E23">
              <w:t>NDC</w:t>
            </w:r>
            <w:proofErr w:type="spellEnd"/>
            <w:r w:rsidRPr="00724E23">
              <w:t>/GPI to ensure it is the same as the rejected claim or test claim, including generic vs brand</w:t>
            </w:r>
            <w:r>
              <w:t>.</w:t>
            </w:r>
          </w:p>
          <w:p w14:paraId="1B2718ED" w14:textId="77777777" w:rsidR="00495C28" w:rsidRDefault="002F29AB" w:rsidP="00F945A9">
            <w:pPr>
              <w:pStyle w:val="ListParagraph"/>
              <w:numPr>
                <w:ilvl w:val="1"/>
                <w:numId w:val="77"/>
              </w:numPr>
              <w:spacing w:before="120" w:after="120"/>
            </w:pPr>
            <w:r w:rsidRPr="00724E23">
              <w:t>Review dates – the effective date of the PBO must be the same as the date on the claim/test claim</w:t>
            </w:r>
            <w:r>
              <w:t>.</w:t>
            </w:r>
          </w:p>
          <w:p w14:paraId="61D32ED0" w14:textId="77777777" w:rsidR="00495C28" w:rsidRDefault="002F29AB" w:rsidP="00F945A9">
            <w:pPr>
              <w:pStyle w:val="ListParagraph"/>
              <w:numPr>
                <w:ilvl w:val="1"/>
                <w:numId w:val="77"/>
              </w:numPr>
              <w:spacing w:before="120" w:after="120"/>
            </w:pPr>
            <w:r w:rsidRPr="00724E23">
              <w:t>Review the days’ supply of the claim or test claim and ensure they are within the guidelines the plan allows</w:t>
            </w:r>
            <w:r w:rsidR="00117501">
              <w:t>.</w:t>
            </w:r>
            <w:r w:rsidRPr="00724E23">
              <w:t xml:space="preserve"> (</w:t>
            </w:r>
            <w:r w:rsidR="00117501">
              <w:t>A</w:t>
            </w:r>
            <w:r w:rsidRPr="00724E23">
              <w:t>re they trying to fill 90</w:t>
            </w:r>
            <w:r w:rsidR="00117501">
              <w:t xml:space="preserve"> </w:t>
            </w:r>
            <w:r w:rsidRPr="00724E23">
              <w:t>d</w:t>
            </w:r>
            <w:r w:rsidR="00117501">
              <w:t>ay</w:t>
            </w:r>
            <w:r w:rsidRPr="00724E23">
              <w:t>s when plan is limited to 30?)</w:t>
            </w:r>
          </w:p>
          <w:p w14:paraId="7A53CD99" w14:textId="6DA4AECF" w:rsidR="00350E95" w:rsidRPr="00D441D2" w:rsidRDefault="002F29AB" w:rsidP="00F945A9">
            <w:pPr>
              <w:pStyle w:val="ListParagraph"/>
              <w:numPr>
                <w:ilvl w:val="0"/>
                <w:numId w:val="77"/>
              </w:numPr>
              <w:spacing w:before="120" w:after="120"/>
            </w:pPr>
            <w:r>
              <w:t>Then c</w:t>
            </w:r>
            <w:r w:rsidR="00A04A3E" w:rsidRPr="00D441D2">
              <w:t xml:space="preserve">hange </w:t>
            </w:r>
            <w:proofErr w:type="gramStart"/>
            <w:r w:rsidR="00A04A3E" w:rsidRPr="00D441D2">
              <w:t>necessary</w:t>
            </w:r>
            <w:proofErr w:type="gramEnd"/>
            <w:r w:rsidR="00A04A3E" w:rsidRPr="00D441D2">
              <w:t xml:space="preserve"> details on the PBO</w:t>
            </w:r>
            <w:r w:rsidR="00350E95" w:rsidRPr="00D441D2">
              <w:t>.</w:t>
            </w:r>
          </w:p>
          <w:p w14:paraId="7C036129" w14:textId="77777777" w:rsidR="007861B1" w:rsidRPr="00D441D2" w:rsidRDefault="007861B1" w:rsidP="00D108E0">
            <w:pPr>
              <w:spacing w:before="120" w:after="120"/>
              <w:rPr>
                <w:b/>
              </w:rPr>
            </w:pPr>
          </w:p>
          <w:p w14:paraId="28B36864" w14:textId="77777777" w:rsidR="00350E95" w:rsidRPr="00D441D2" w:rsidRDefault="00350E95" w:rsidP="00D108E0">
            <w:pPr>
              <w:spacing w:before="120" w:after="120"/>
              <w:rPr>
                <w:b/>
              </w:rPr>
            </w:pPr>
            <w:r w:rsidRPr="00D441D2">
              <w:rPr>
                <w:b/>
              </w:rPr>
              <w:t>Examples:</w:t>
            </w:r>
          </w:p>
          <w:p w14:paraId="05B89FF8" w14:textId="77777777" w:rsidR="00024F7B" w:rsidRPr="00D441D2" w:rsidRDefault="00024F7B" w:rsidP="00F945A9">
            <w:pPr>
              <w:numPr>
                <w:ilvl w:val="0"/>
                <w:numId w:val="69"/>
              </w:numPr>
              <w:spacing w:before="120" w:after="120"/>
            </w:pPr>
            <w:r w:rsidRPr="00D441D2">
              <w:t xml:space="preserve">Update the </w:t>
            </w:r>
            <w:r w:rsidRPr="00D441D2">
              <w:rPr>
                <w:bCs/>
              </w:rPr>
              <w:t>Days’ Supply:</w:t>
            </w:r>
          </w:p>
          <w:p w14:paraId="16DDA631" w14:textId="77777777" w:rsidR="001D1C30" w:rsidRPr="00D441D2" w:rsidRDefault="001D1C30" w:rsidP="00D108E0">
            <w:pPr>
              <w:spacing w:before="120" w:after="120"/>
              <w:jc w:val="center"/>
            </w:pPr>
          </w:p>
          <w:p w14:paraId="503D6903" w14:textId="77777777" w:rsidR="00024F7B" w:rsidRPr="00D441D2" w:rsidRDefault="00DA5614" w:rsidP="00D108E0">
            <w:pPr>
              <w:spacing w:before="120" w:after="120"/>
              <w:jc w:val="center"/>
              <w:rPr>
                <w:noProof/>
              </w:rPr>
            </w:pPr>
            <w:r w:rsidRPr="00D441D2">
              <w:rPr>
                <w:noProof/>
              </w:rPr>
              <w:drawing>
                <wp:inline distT="0" distB="0" distL="0" distR="0" wp14:anchorId="48275F10" wp14:editId="7B3E383E">
                  <wp:extent cx="4572000" cy="254615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2546150"/>
                          </a:xfrm>
                          <a:prstGeom prst="rect">
                            <a:avLst/>
                          </a:prstGeom>
                          <a:noFill/>
                          <a:ln>
                            <a:noFill/>
                          </a:ln>
                        </pic:spPr>
                      </pic:pic>
                    </a:graphicData>
                  </a:graphic>
                </wp:inline>
              </w:drawing>
            </w:r>
          </w:p>
          <w:p w14:paraId="5EF26F4E" w14:textId="77777777" w:rsidR="00024F7B" w:rsidRPr="00D441D2" w:rsidRDefault="00024F7B" w:rsidP="00D108E0">
            <w:pPr>
              <w:spacing w:before="120" w:after="120"/>
            </w:pPr>
          </w:p>
          <w:p w14:paraId="15A4EDA9" w14:textId="77777777" w:rsidR="00024F7B" w:rsidRPr="00D441D2" w:rsidRDefault="00024F7B" w:rsidP="00F945A9">
            <w:pPr>
              <w:numPr>
                <w:ilvl w:val="0"/>
                <w:numId w:val="69"/>
              </w:numPr>
              <w:spacing w:before="120" w:after="120"/>
            </w:pPr>
            <w:r w:rsidRPr="00D441D2">
              <w:t xml:space="preserve">Update the </w:t>
            </w:r>
            <w:r w:rsidRPr="00D441D2">
              <w:rPr>
                <w:bCs/>
              </w:rPr>
              <w:t>Effective Period</w:t>
            </w:r>
            <w:r w:rsidRPr="00D441D2">
              <w:rPr>
                <w:b/>
              </w:rPr>
              <w:t xml:space="preserve"> </w:t>
            </w:r>
            <w:r w:rsidRPr="00D441D2">
              <w:t>(Effective and Expirations Dates):</w:t>
            </w:r>
          </w:p>
          <w:p w14:paraId="733E3C91" w14:textId="77777777" w:rsidR="00DB5906" w:rsidRPr="00D441D2" w:rsidRDefault="00DB5906" w:rsidP="006A65A3">
            <w:pPr>
              <w:spacing w:before="120" w:after="120"/>
            </w:pPr>
          </w:p>
          <w:p w14:paraId="35A66E27" w14:textId="19C1EF07" w:rsidR="00024F7B" w:rsidRPr="00D441D2" w:rsidRDefault="00984756" w:rsidP="006A65A3">
            <w:pPr>
              <w:spacing w:before="120" w:after="120"/>
              <w:jc w:val="center"/>
            </w:pPr>
            <w:r>
              <w:rPr>
                <w:noProof/>
              </w:rPr>
              <w:drawing>
                <wp:inline distT="0" distB="0" distL="0" distR="0" wp14:anchorId="7C4BBF71" wp14:editId="29C81D01">
                  <wp:extent cx="4669786" cy="144865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2239" cy="1449417"/>
                          </a:xfrm>
                          <a:prstGeom prst="rect">
                            <a:avLst/>
                          </a:prstGeom>
                        </pic:spPr>
                      </pic:pic>
                    </a:graphicData>
                  </a:graphic>
                </wp:inline>
              </w:drawing>
            </w:r>
          </w:p>
          <w:p w14:paraId="4CDCA22A" w14:textId="77777777" w:rsidR="00024F7B" w:rsidRPr="00D441D2" w:rsidRDefault="00024F7B" w:rsidP="006A65A3">
            <w:pPr>
              <w:spacing w:before="120" w:after="120"/>
              <w:ind w:left="360"/>
            </w:pPr>
          </w:p>
          <w:p w14:paraId="4745F07C" w14:textId="6F806583" w:rsidR="00024F7B" w:rsidRPr="00D441D2" w:rsidRDefault="00350E95" w:rsidP="00F945A9">
            <w:pPr>
              <w:numPr>
                <w:ilvl w:val="0"/>
                <w:numId w:val="69"/>
              </w:numPr>
              <w:spacing w:before="120" w:after="120"/>
            </w:pPr>
            <w:r w:rsidRPr="00D441D2">
              <w:t xml:space="preserve">For ALL early fills, change the </w:t>
            </w:r>
            <w:r w:rsidRPr="00D441D2">
              <w:rPr>
                <w:bCs/>
              </w:rPr>
              <w:t>Refill Limits and DUR</w:t>
            </w:r>
            <w:r w:rsidRPr="00D441D2">
              <w:rPr>
                <w:b/>
              </w:rPr>
              <w:t xml:space="preserve"> </w:t>
            </w:r>
            <w:r w:rsidRPr="00D441D2">
              <w:t xml:space="preserve">options to </w:t>
            </w:r>
            <w:r w:rsidRPr="00D441D2">
              <w:rPr>
                <w:b/>
                <w:color w:val="000000"/>
              </w:rPr>
              <w:t>Yes</w:t>
            </w:r>
            <w:r w:rsidR="00CE58E1" w:rsidRPr="00D441D2">
              <w:rPr>
                <w:color w:val="000000"/>
              </w:rPr>
              <w:t>.</w:t>
            </w:r>
            <w:r w:rsidR="00024F7B" w:rsidRPr="00D441D2">
              <w:t xml:space="preserve"> </w:t>
            </w:r>
          </w:p>
          <w:p w14:paraId="6127ACF9" w14:textId="77777777" w:rsidR="007861B1" w:rsidRPr="00D441D2" w:rsidRDefault="007861B1" w:rsidP="00D108E0">
            <w:pPr>
              <w:spacing w:before="120" w:after="120"/>
              <w:ind w:left="360"/>
            </w:pPr>
          </w:p>
          <w:p w14:paraId="4A23A3D3" w14:textId="54246776" w:rsidR="00350E95" w:rsidRDefault="000576E4" w:rsidP="00F945A9">
            <w:pPr>
              <w:numPr>
                <w:ilvl w:val="0"/>
                <w:numId w:val="69"/>
              </w:numPr>
              <w:spacing w:before="120" w:after="120"/>
            </w:pPr>
            <w:r>
              <w:t>F</w:t>
            </w:r>
            <w:r w:rsidR="00350E95" w:rsidRPr="00D441D2">
              <w:t xml:space="preserve">or clients with Maintenance Choice, for early </w:t>
            </w:r>
            <w:proofErr w:type="gramStart"/>
            <w:r w:rsidR="00350E95" w:rsidRPr="00D441D2">
              <w:t>fills</w:t>
            </w:r>
            <w:proofErr w:type="gramEnd"/>
            <w:r w:rsidR="00350E95" w:rsidRPr="00D441D2">
              <w:t xml:space="preserve"> at Retail (POS) for 83 days</w:t>
            </w:r>
            <w:r w:rsidR="00024F7B" w:rsidRPr="00D441D2">
              <w:t>’</w:t>
            </w:r>
            <w:r w:rsidR="00350E95" w:rsidRPr="00D441D2">
              <w:t xml:space="preserve"> supply or less, also change the change the </w:t>
            </w:r>
            <w:r w:rsidR="00350E95" w:rsidRPr="00D441D2">
              <w:rPr>
                <w:bCs/>
              </w:rPr>
              <w:t>Maintenance Choice</w:t>
            </w:r>
            <w:r w:rsidR="00350E95" w:rsidRPr="00D441D2">
              <w:t xml:space="preserve"> option to </w:t>
            </w:r>
            <w:r w:rsidR="00350E95" w:rsidRPr="00D441D2">
              <w:rPr>
                <w:b/>
                <w:color w:val="000000"/>
              </w:rPr>
              <w:t>Yes</w:t>
            </w:r>
            <w:r w:rsidR="00350E95" w:rsidRPr="00D441D2">
              <w:t>.</w:t>
            </w:r>
          </w:p>
          <w:p w14:paraId="40293D14" w14:textId="171FAF8F" w:rsidR="000576E4" w:rsidRPr="000576E4" w:rsidRDefault="000576E4" w:rsidP="00F945A9">
            <w:pPr>
              <w:pStyle w:val="ListParagraph"/>
              <w:numPr>
                <w:ilvl w:val="1"/>
                <w:numId w:val="69"/>
              </w:numPr>
              <w:spacing w:before="120" w:after="120"/>
            </w:pPr>
            <w:r w:rsidRPr="000576E4">
              <w:t xml:space="preserve">Changing the Maintenance Choice flag to </w:t>
            </w:r>
            <w:r>
              <w:t xml:space="preserve">“Yes” </w:t>
            </w:r>
            <w:r w:rsidRPr="000576E4">
              <w:t>will prevent the claim from rejecting due to Maintenance Choice day supply limits.</w:t>
            </w:r>
          </w:p>
          <w:p w14:paraId="511AF144" w14:textId="77777777" w:rsidR="000576E4" w:rsidRPr="00D441D2" w:rsidRDefault="000576E4" w:rsidP="00D108E0">
            <w:pPr>
              <w:spacing w:before="120" w:after="120"/>
            </w:pPr>
          </w:p>
          <w:p w14:paraId="5450A78C" w14:textId="77777777" w:rsidR="007861B1" w:rsidRPr="00D441D2" w:rsidRDefault="007861B1" w:rsidP="00D108E0">
            <w:pPr>
              <w:pStyle w:val="ListParagraph"/>
              <w:spacing w:before="120" w:after="120"/>
            </w:pPr>
          </w:p>
          <w:p w14:paraId="35389428" w14:textId="0CE55112" w:rsidR="007861B1" w:rsidRDefault="007861B1" w:rsidP="00F945A9">
            <w:pPr>
              <w:numPr>
                <w:ilvl w:val="0"/>
                <w:numId w:val="69"/>
              </w:numPr>
              <w:spacing w:before="120" w:after="120"/>
            </w:pPr>
            <w:r w:rsidRPr="00D441D2">
              <w:t xml:space="preserve">If the Transform Care override is being entered, change the </w:t>
            </w:r>
            <w:r w:rsidRPr="00D441D2">
              <w:rPr>
                <w:bCs/>
              </w:rPr>
              <w:t>Transform Care Network</w:t>
            </w:r>
            <w:r w:rsidRPr="00D441D2">
              <w:t xml:space="preserve"> option to </w:t>
            </w:r>
            <w:r w:rsidRPr="00D441D2">
              <w:rPr>
                <w:b/>
              </w:rPr>
              <w:t>Yes</w:t>
            </w:r>
            <w:r w:rsidR="00CE58E1" w:rsidRPr="00D441D2">
              <w:t>.</w:t>
            </w:r>
          </w:p>
          <w:p w14:paraId="183C3449" w14:textId="22CD42D5" w:rsidR="000576E4" w:rsidRPr="00D441D2" w:rsidRDefault="000576E4" w:rsidP="00F945A9">
            <w:pPr>
              <w:numPr>
                <w:ilvl w:val="1"/>
                <w:numId w:val="69"/>
              </w:numPr>
              <w:spacing w:before="120" w:after="120"/>
            </w:pPr>
            <w:r w:rsidRPr="000576E4">
              <w:t>Transform Care Network is not authorized to be overridden in conjunction with other overrides UNLESS the Transform Care Network override is allowed per the CIF.</w:t>
            </w:r>
          </w:p>
          <w:p w14:paraId="341BE392" w14:textId="77777777" w:rsidR="00024F7B" w:rsidRPr="00D441D2" w:rsidRDefault="00024F7B" w:rsidP="006A65A3">
            <w:pPr>
              <w:spacing w:before="120" w:after="120"/>
              <w:jc w:val="center"/>
              <w:rPr>
                <w:noProof/>
              </w:rPr>
            </w:pPr>
          </w:p>
          <w:p w14:paraId="2CF61974" w14:textId="2CF84D62" w:rsidR="00B943D6" w:rsidRPr="00D441D2" w:rsidRDefault="00984756" w:rsidP="006A65A3">
            <w:pPr>
              <w:spacing w:before="120" w:after="120"/>
              <w:jc w:val="center"/>
            </w:pPr>
            <w:r>
              <w:rPr>
                <w:noProof/>
              </w:rPr>
              <w:drawing>
                <wp:inline distT="0" distB="0" distL="0" distR="0" wp14:anchorId="5AA5DEF1" wp14:editId="571A7921">
                  <wp:extent cx="5486400" cy="168424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684244"/>
                          </a:xfrm>
                          <a:prstGeom prst="rect">
                            <a:avLst/>
                          </a:prstGeom>
                        </pic:spPr>
                      </pic:pic>
                    </a:graphicData>
                  </a:graphic>
                </wp:inline>
              </w:drawing>
            </w:r>
          </w:p>
          <w:p w14:paraId="783B4091" w14:textId="77777777" w:rsidR="00350E95" w:rsidRPr="00D441D2" w:rsidRDefault="00350E95" w:rsidP="006A65A3">
            <w:pPr>
              <w:spacing w:before="120" w:after="120"/>
              <w:jc w:val="center"/>
            </w:pPr>
          </w:p>
          <w:p w14:paraId="0FA184A7" w14:textId="4A8ABE91" w:rsidR="00C85FDB" w:rsidRDefault="00350E95" w:rsidP="00D108E0">
            <w:pPr>
              <w:spacing w:before="120" w:after="120"/>
              <w:ind w:left="360"/>
            </w:pPr>
            <w:r w:rsidRPr="00D441D2">
              <w:rPr>
                <w:b/>
              </w:rPr>
              <w:t>Note</w:t>
            </w:r>
            <w:r w:rsidR="00790521">
              <w:rPr>
                <w:b/>
              </w:rPr>
              <w:t xml:space="preserve">: </w:t>
            </w:r>
            <w:r w:rsidRPr="00D441D2">
              <w:t xml:space="preserve">Annual Fill Limit is </w:t>
            </w:r>
            <w:r w:rsidR="00CB0689" w:rsidRPr="00D441D2">
              <w:t>not</w:t>
            </w:r>
            <w:r w:rsidRPr="00D441D2">
              <w:t xml:space="preserve"> authorized to be overridden in conjunction with other overrides UNLESS the Annual Fill Limit override is allowed per the CIF.</w:t>
            </w:r>
          </w:p>
          <w:p w14:paraId="461FCE32" w14:textId="47BDA8D3" w:rsidR="00BD7D62" w:rsidRPr="00D441D2" w:rsidRDefault="00350E95" w:rsidP="00D108E0">
            <w:pPr>
              <w:spacing w:before="120" w:after="120"/>
              <w:ind w:left="360"/>
            </w:pPr>
            <w:r w:rsidRPr="00D441D2">
              <w:rPr>
                <w:b/>
              </w:rPr>
              <w:t>Example</w:t>
            </w:r>
            <w:r w:rsidR="00790521">
              <w:rPr>
                <w:b/>
              </w:rPr>
              <w:t xml:space="preserve">: </w:t>
            </w:r>
            <w:r w:rsidRPr="00D441D2">
              <w:t xml:space="preserve">If the plan allows for a vacation </w:t>
            </w:r>
            <w:r w:rsidR="00CB0689" w:rsidRPr="00D441D2">
              <w:t>override but</w:t>
            </w:r>
            <w:r w:rsidRPr="00D441D2">
              <w:t xml:space="preserve"> does not allow for the </w:t>
            </w:r>
            <w:r w:rsidR="00F82630" w:rsidRPr="00D441D2">
              <w:t>Annual Fill Limit</w:t>
            </w:r>
            <w:r w:rsidRPr="00D441D2">
              <w:t xml:space="preserve"> override, the </w:t>
            </w:r>
            <w:r w:rsidRPr="00D441D2">
              <w:rPr>
                <w:bCs/>
              </w:rPr>
              <w:t xml:space="preserve">Refill Limits and Maintenance Choice options should </w:t>
            </w:r>
            <w:r w:rsidR="00CB0689" w:rsidRPr="00D441D2">
              <w:rPr>
                <w:bCs/>
              </w:rPr>
              <w:t>not</w:t>
            </w:r>
            <w:r w:rsidRPr="00D441D2">
              <w:rPr>
                <w:bCs/>
              </w:rPr>
              <w:t xml:space="preserve"> be changed to Yes in the vacation override.</w:t>
            </w:r>
          </w:p>
        </w:tc>
      </w:tr>
      <w:tr w:rsidR="00A04A3E" w:rsidRPr="00D441D2" w14:paraId="04B0DFE4" w14:textId="77777777" w:rsidTr="00984756">
        <w:tc>
          <w:tcPr>
            <w:tcW w:w="232" w:type="pct"/>
          </w:tcPr>
          <w:p w14:paraId="3205B43E" w14:textId="77777777" w:rsidR="00A04A3E" w:rsidRPr="00D441D2" w:rsidRDefault="00800E67" w:rsidP="00D108E0">
            <w:pPr>
              <w:spacing w:before="120" w:after="120"/>
              <w:jc w:val="center"/>
              <w:rPr>
                <w:b/>
              </w:rPr>
            </w:pPr>
            <w:r w:rsidRPr="00D441D2">
              <w:rPr>
                <w:b/>
              </w:rPr>
              <w:t>5</w:t>
            </w:r>
          </w:p>
        </w:tc>
        <w:tc>
          <w:tcPr>
            <w:tcW w:w="4768" w:type="pct"/>
          </w:tcPr>
          <w:p w14:paraId="1FE08DE9" w14:textId="39809547" w:rsidR="00A04A3E" w:rsidRPr="00D441D2" w:rsidRDefault="00A04A3E" w:rsidP="00D108E0">
            <w:pPr>
              <w:spacing w:before="120" w:after="120"/>
            </w:pPr>
            <w:r w:rsidRPr="00D441D2">
              <w:t xml:space="preserve">Click </w:t>
            </w:r>
            <w:r w:rsidRPr="00D441D2">
              <w:rPr>
                <w:b/>
              </w:rPr>
              <w:t>Save</w:t>
            </w:r>
            <w:r w:rsidRPr="00D441D2">
              <w:t xml:space="preserve"> to save the changes made to the Edit Optional Fields</w:t>
            </w:r>
            <w:r w:rsidR="004C7C74" w:rsidRPr="00D441D2">
              <w:t xml:space="preserve"> screen.</w:t>
            </w:r>
          </w:p>
        </w:tc>
      </w:tr>
      <w:tr w:rsidR="00A04A3E" w:rsidRPr="00D441D2" w14:paraId="79DE78A3" w14:textId="77777777" w:rsidTr="00984756">
        <w:trPr>
          <w:trHeight w:val="3770"/>
        </w:trPr>
        <w:tc>
          <w:tcPr>
            <w:tcW w:w="232" w:type="pct"/>
          </w:tcPr>
          <w:p w14:paraId="1089E2CE" w14:textId="77777777" w:rsidR="00A04A3E" w:rsidRPr="00D441D2" w:rsidRDefault="00800E67" w:rsidP="00D108E0">
            <w:pPr>
              <w:spacing w:before="120" w:after="120"/>
              <w:jc w:val="center"/>
              <w:rPr>
                <w:b/>
              </w:rPr>
            </w:pPr>
            <w:r w:rsidRPr="00D441D2">
              <w:rPr>
                <w:b/>
              </w:rPr>
              <w:t>6</w:t>
            </w:r>
          </w:p>
        </w:tc>
        <w:tc>
          <w:tcPr>
            <w:tcW w:w="4768" w:type="pct"/>
          </w:tcPr>
          <w:p w14:paraId="14CEBC6D" w14:textId="77777777" w:rsidR="00A04A3E" w:rsidRPr="00D441D2" w:rsidRDefault="00A04A3E" w:rsidP="00D108E0">
            <w:pPr>
              <w:spacing w:before="120" w:after="120"/>
            </w:pPr>
            <w:r w:rsidRPr="00D441D2">
              <w:t xml:space="preserve">Click the </w:t>
            </w:r>
            <w:r w:rsidRPr="00D441D2">
              <w:rPr>
                <w:b/>
              </w:rPr>
              <w:t>Notes</w:t>
            </w:r>
            <w:r w:rsidRPr="00D441D2">
              <w:t xml:space="preserve"> button.</w:t>
            </w:r>
          </w:p>
          <w:p w14:paraId="5A1F4EEE" w14:textId="77777777" w:rsidR="004C7C74" w:rsidRPr="00D441D2" w:rsidRDefault="004C7C74" w:rsidP="00D108E0">
            <w:pPr>
              <w:spacing w:before="120" w:after="120"/>
              <w:rPr>
                <w:b/>
              </w:rPr>
            </w:pPr>
          </w:p>
          <w:p w14:paraId="7E23D62D" w14:textId="5E5436E8" w:rsidR="00A04A3E" w:rsidRPr="00D441D2" w:rsidRDefault="00A04A3E" w:rsidP="00D108E0">
            <w:pPr>
              <w:spacing w:before="120" w:after="120"/>
            </w:pPr>
            <w:r w:rsidRPr="00D441D2">
              <w:rPr>
                <w:b/>
              </w:rPr>
              <w:t>Result</w:t>
            </w:r>
            <w:r w:rsidR="00790521">
              <w:rPr>
                <w:b/>
              </w:rPr>
              <w:t xml:space="preserve">: </w:t>
            </w:r>
            <w:r w:rsidRPr="00D441D2">
              <w:t>A pop-up displays “Notes are not available for override</w:t>
            </w:r>
            <w:r w:rsidR="00CE58E1" w:rsidRPr="00D441D2">
              <w:t>.”</w:t>
            </w:r>
            <w:r w:rsidRPr="00D441D2">
              <w:t xml:space="preserve"> Click </w:t>
            </w:r>
            <w:proofErr w:type="gramStart"/>
            <w:r w:rsidRPr="00D441D2">
              <w:rPr>
                <w:b/>
              </w:rPr>
              <w:t>OK</w:t>
            </w:r>
            <w:r w:rsidR="004C7C74" w:rsidRPr="00D441D2">
              <w:t xml:space="preserve">, </w:t>
            </w:r>
            <w:r w:rsidR="00CC4144" w:rsidRPr="00D441D2">
              <w:t>and</w:t>
            </w:r>
            <w:proofErr w:type="gramEnd"/>
            <w:r w:rsidR="00CC4144" w:rsidRPr="00D441D2">
              <w:t xml:space="preserve"> then</w:t>
            </w:r>
            <w:r w:rsidR="004C7C74" w:rsidRPr="00D441D2">
              <w:t xml:space="preserve"> add the Note</w:t>
            </w:r>
            <w:r w:rsidR="00CE58E1" w:rsidRPr="00D441D2">
              <w:t xml:space="preserve">. </w:t>
            </w:r>
          </w:p>
          <w:p w14:paraId="3FDC74C2" w14:textId="77777777" w:rsidR="00A04A3E" w:rsidRPr="00D441D2" w:rsidRDefault="00A04A3E" w:rsidP="00D108E0">
            <w:pPr>
              <w:spacing w:before="120" w:after="120"/>
            </w:pPr>
          </w:p>
          <w:p w14:paraId="364ED3F5" w14:textId="167CB00F" w:rsidR="00F3620B" w:rsidRPr="00D441D2" w:rsidRDefault="00984756" w:rsidP="00D108E0">
            <w:pPr>
              <w:spacing w:before="120" w:after="120"/>
              <w:jc w:val="center"/>
            </w:pPr>
            <w:r>
              <w:rPr>
                <w:noProof/>
              </w:rPr>
              <w:drawing>
                <wp:inline distT="0" distB="0" distL="0" distR="0" wp14:anchorId="7B02D8E2" wp14:editId="7DDBFCC0">
                  <wp:extent cx="5198723" cy="1761472"/>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03214" cy="1762994"/>
                          </a:xfrm>
                          <a:prstGeom prst="rect">
                            <a:avLst/>
                          </a:prstGeom>
                        </pic:spPr>
                      </pic:pic>
                    </a:graphicData>
                  </a:graphic>
                </wp:inline>
              </w:drawing>
            </w:r>
          </w:p>
          <w:p w14:paraId="23814BD3" w14:textId="77777777" w:rsidR="00A04A3E" w:rsidRPr="00D441D2" w:rsidRDefault="00A04A3E" w:rsidP="00D108E0">
            <w:pPr>
              <w:pStyle w:val="CommentText"/>
              <w:spacing w:before="120" w:after="120"/>
              <w:rPr>
                <w:sz w:val="24"/>
                <w:szCs w:val="24"/>
              </w:rPr>
            </w:pPr>
          </w:p>
          <w:p w14:paraId="3246A728" w14:textId="02C99F48" w:rsidR="00A04A3E" w:rsidRPr="00D441D2" w:rsidRDefault="00984756" w:rsidP="00D108E0">
            <w:pPr>
              <w:spacing w:before="120" w:after="120"/>
              <w:jc w:val="center"/>
              <w:rPr>
                <w:noProof/>
              </w:rPr>
            </w:pPr>
            <w:r>
              <w:rPr>
                <w:noProof/>
              </w:rPr>
              <w:drawing>
                <wp:inline distT="0" distB="0" distL="0" distR="0" wp14:anchorId="5AFED3B4" wp14:editId="7D0C7641">
                  <wp:extent cx="5257143" cy="2219048"/>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57143" cy="2219048"/>
                          </a:xfrm>
                          <a:prstGeom prst="rect">
                            <a:avLst/>
                          </a:prstGeom>
                        </pic:spPr>
                      </pic:pic>
                    </a:graphicData>
                  </a:graphic>
                </wp:inline>
              </w:drawing>
            </w:r>
          </w:p>
          <w:p w14:paraId="5B878AA3" w14:textId="77777777" w:rsidR="00AC76CD" w:rsidRPr="00D441D2" w:rsidRDefault="00AC76CD" w:rsidP="00D108E0">
            <w:pPr>
              <w:spacing w:before="120" w:after="120"/>
              <w:jc w:val="center"/>
            </w:pPr>
          </w:p>
        </w:tc>
      </w:tr>
      <w:tr w:rsidR="00A04A3E" w:rsidRPr="00D441D2" w14:paraId="598048C2" w14:textId="77777777" w:rsidTr="00984756">
        <w:tc>
          <w:tcPr>
            <w:tcW w:w="232" w:type="pct"/>
          </w:tcPr>
          <w:p w14:paraId="66C6F4DB" w14:textId="77777777" w:rsidR="00A04A3E" w:rsidRPr="00D441D2" w:rsidRDefault="00800E67" w:rsidP="00D108E0">
            <w:pPr>
              <w:spacing w:before="120" w:after="120"/>
              <w:jc w:val="center"/>
              <w:rPr>
                <w:b/>
              </w:rPr>
            </w:pPr>
            <w:r w:rsidRPr="00D441D2">
              <w:rPr>
                <w:b/>
              </w:rPr>
              <w:t>7</w:t>
            </w:r>
          </w:p>
        </w:tc>
        <w:tc>
          <w:tcPr>
            <w:tcW w:w="4768" w:type="pct"/>
          </w:tcPr>
          <w:p w14:paraId="662922CA" w14:textId="3917EC9F" w:rsidR="00A04A3E" w:rsidRPr="00D441D2" w:rsidRDefault="004C7C74" w:rsidP="00D108E0">
            <w:pPr>
              <w:spacing w:before="120" w:after="120"/>
              <w:rPr>
                <w:color w:val="000000"/>
              </w:rPr>
            </w:pPr>
            <w:r w:rsidRPr="00D441D2">
              <w:t>Add notes that indicate why the PBO is being updated</w:t>
            </w:r>
            <w:r w:rsidR="001B77D8" w:rsidRPr="00D441D2">
              <w:t>.</w:t>
            </w:r>
          </w:p>
          <w:p w14:paraId="532885CF" w14:textId="1360DC57" w:rsidR="00A04A3E" w:rsidRPr="00D441D2" w:rsidRDefault="00A04A3E" w:rsidP="00D108E0">
            <w:pPr>
              <w:numPr>
                <w:ilvl w:val="0"/>
                <w:numId w:val="27"/>
              </w:numPr>
              <w:spacing w:before="120" w:after="120"/>
            </w:pPr>
            <w:r w:rsidRPr="00D441D2">
              <w:t>Use the following format</w:t>
            </w:r>
            <w:r w:rsidR="00790521">
              <w:t xml:space="preserve">: </w:t>
            </w:r>
            <w:r w:rsidRPr="00D441D2">
              <w:t xml:space="preserve">&lt;Override Type&gt; per </w:t>
            </w:r>
            <w:r w:rsidR="0064473F" w:rsidRPr="00D441D2">
              <w:t>CIF.</w:t>
            </w:r>
            <w:r w:rsidRPr="00D441D2">
              <w:t xml:space="preserve"> </w:t>
            </w:r>
          </w:p>
          <w:p w14:paraId="6ED74D42" w14:textId="25DE9A8C" w:rsidR="00A04A3E" w:rsidRPr="00D441D2" w:rsidRDefault="00A04A3E" w:rsidP="00D108E0">
            <w:pPr>
              <w:spacing w:before="120" w:after="120"/>
              <w:ind w:left="720"/>
            </w:pPr>
            <w:r w:rsidRPr="00D441D2">
              <w:rPr>
                <w:b/>
              </w:rPr>
              <w:t>Note</w:t>
            </w:r>
            <w:r w:rsidR="00790521">
              <w:rPr>
                <w:b/>
              </w:rPr>
              <w:t xml:space="preserve">: </w:t>
            </w:r>
            <w:r w:rsidRPr="00D441D2">
              <w:t>There are limited characters in the Plan Benefits Override Notes field. If more space is needed, save the first note then add another note.</w:t>
            </w:r>
          </w:p>
          <w:p w14:paraId="54BBC3C7" w14:textId="77777777" w:rsidR="00A04A3E" w:rsidRPr="00D441D2" w:rsidRDefault="00A04A3E" w:rsidP="00D108E0">
            <w:pPr>
              <w:spacing w:before="120" w:after="120"/>
            </w:pPr>
          </w:p>
          <w:p w14:paraId="42528B39" w14:textId="4FC173D2" w:rsidR="00A04A3E" w:rsidRPr="00D441D2" w:rsidRDefault="00984756" w:rsidP="00D108E0">
            <w:pPr>
              <w:spacing w:before="120" w:after="120"/>
              <w:jc w:val="center"/>
            </w:pPr>
            <w:r>
              <w:rPr>
                <w:noProof/>
              </w:rPr>
              <w:drawing>
                <wp:inline distT="0" distB="0" distL="0" distR="0" wp14:anchorId="6AA70EAD" wp14:editId="49F244C9">
                  <wp:extent cx="5462080" cy="1715784"/>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69676" cy="1718170"/>
                          </a:xfrm>
                          <a:prstGeom prst="rect">
                            <a:avLst/>
                          </a:prstGeom>
                        </pic:spPr>
                      </pic:pic>
                    </a:graphicData>
                  </a:graphic>
                </wp:inline>
              </w:drawing>
            </w:r>
          </w:p>
          <w:p w14:paraId="73B3F30E" w14:textId="77777777" w:rsidR="00A04A3E" w:rsidRPr="00D441D2" w:rsidRDefault="00A04A3E" w:rsidP="006A65A3">
            <w:pPr>
              <w:spacing w:before="120" w:after="120"/>
            </w:pPr>
          </w:p>
        </w:tc>
      </w:tr>
      <w:tr w:rsidR="00A04A3E" w:rsidRPr="00D441D2" w14:paraId="756A3842" w14:textId="77777777" w:rsidTr="00984756">
        <w:tc>
          <w:tcPr>
            <w:tcW w:w="232" w:type="pct"/>
          </w:tcPr>
          <w:p w14:paraId="2974313D" w14:textId="77777777" w:rsidR="00A04A3E" w:rsidRPr="00D441D2" w:rsidRDefault="00800E67" w:rsidP="00D108E0">
            <w:pPr>
              <w:spacing w:before="120" w:after="120"/>
              <w:jc w:val="center"/>
              <w:rPr>
                <w:b/>
              </w:rPr>
            </w:pPr>
            <w:r w:rsidRPr="00D441D2">
              <w:rPr>
                <w:b/>
              </w:rPr>
              <w:t>8</w:t>
            </w:r>
          </w:p>
        </w:tc>
        <w:tc>
          <w:tcPr>
            <w:tcW w:w="4768" w:type="pct"/>
          </w:tcPr>
          <w:p w14:paraId="1892F745" w14:textId="363A24FC" w:rsidR="00393C93" w:rsidRPr="00D441D2" w:rsidRDefault="00393C93" w:rsidP="00D108E0">
            <w:pPr>
              <w:spacing w:before="120" w:after="120"/>
            </w:pPr>
            <w:r w:rsidRPr="00D441D2">
              <w:t xml:space="preserve">Click </w:t>
            </w:r>
            <w:r w:rsidRPr="00D441D2">
              <w:rPr>
                <w:b/>
              </w:rPr>
              <w:t>Save</w:t>
            </w:r>
            <w:r w:rsidRPr="00D441D2">
              <w:t xml:space="preserve"> </w:t>
            </w:r>
            <w:r w:rsidR="00800E67" w:rsidRPr="00D441D2">
              <w:t>twice</w:t>
            </w:r>
            <w:r w:rsidRPr="00D441D2">
              <w:t>.</w:t>
            </w:r>
            <w:r w:rsidR="00800E67" w:rsidRPr="00D441D2">
              <w:t xml:space="preserve"> </w:t>
            </w:r>
          </w:p>
          <w:p w14:paraId="5924D773" w14:textId="751AB5EE" w:rsidR="00A04A3E" w:rsidRPr="00D441D2" w:rsidDel="006D2848" w:rsidRDefault="00A04A3E" w:rsidP="00D108E0">
            <w:pPr>
              <w:spacing w:before="120" w:after="120"/>
            </w:pPr>
            <w:r w:rsidRPr="00D441D2">
              <w:rPr>
                <w:b/>
              </w:rPr>
              <w:t>Result</w:t>
            </w:r>
            <w:r w:rsidR="00790521">
              <w:rPr>
                <w:b/>
              </w:rPr>
              <w:t xml:space="preserve">: </w:t>
            </w:r>
            <w:r w:rsidRPr="00D441D2">
              <w:t xml:space="preserve">PeopleSafe returns to the </w:t>
            </w:r>
            <w:r w:rsidRPr="00D441D2">
              <w:rPr>
                <w:bCs/>
              </w:rPr>
              <w:t>Plan Benefit Override Maintenance</w:t>
            </w:r>
            <w:r w:rsidR="00393C93" w:rsidRPr="00D441D2">
              <w:t xml:space="preserve"> screen.</w:t>
            </w:r>
          </w:p>
        </w:tc>
      </w:tr>
      <w:tr w:rsidR="00A04A3E" w:rsidRPr="00D441D2" w14:paraId="0E81A7BD" w14:textId="77777777" w:rsidTr="00984756">
        <w:tc>
          <w:tcPr>
            <w:tcW w:w="232" w:type="pct"/>
          </w:tcPr>
          <w:p w14:paraId="06FD21E2" w14:textId="77777777" w:rsidR="00A04A3E" w:rsidRPr="00D441D2" w:rsidRDefault="00800E67" w:rsidP="00D108E0">
            <w:pPr>
              <w:spacing w:before="120" w:after="120"/>
              <w:jc w:val="center"/>
              <w:rPr>
                <w:b/>
              </w:rPr>
            </w:pPr>
            <w:r w:rsidRPr="00D441D2">
              <w:rPr>
                <w:b/>
              </w:rPr>
              <w:t>9</w:t>
            </w:r>
          </w:p>
        </w:tc>
        <w:tc>
          <w:tcPr>
            <w:tcW w:w="4768" w:type="pct"/>
          </w:tcPr>
          <w:p w14:paraId="61DD935E" w14:textId="6FA9B1AF" w:rsidR="00393C93" w:rsidRPr="00D441D2" w:rsidRDefault="00A04A3E" w:rsidP="00D108E0">
            <w:pPr>
              <w:spacing w:before="120" w:after="120"/>
            </w:pPr>
            <w:r w:rsidRPr="00D441D2">
              <w:t xml:space="preserve">Run a </w:t>
            </w:r>
            <w:hyperlink r:id="rId88" w:anchor="!/view?docid=59c4e7fa-4a87-43c4-89cd-5d4f8c6c3421" w:history="1">
              <w:r w:rsidR="00F96AA2">
                <w:rPr>
                  <w:rStyle w:val="Hyperlink"/>
                </w:rPr>
                <w:t>Test Claim (004573)</w:t>
              </w:r>
            </w:hyperlink>
            <w:r w:rsidR="00F82630" w:rsidRPr="00D441D2" w:rsidDel="00F82630">
              <w:t xml:space="preserve"> </w:t>
            </w:r>
            <w:r w:rsidRPr="00D441D2">
              <w:t>to ensure that the claim pays.</w:t>
            </w:r>
          </w:p>
          <w:p w14:paraId="0C6B6155" w14:textId="1A2FAE24" w:rsidR="004C7C74" w:rsidRPr="00D441D2" w:rsidRDefault="00A04A3E" w:rsidP="00D108E0">
            <w:pPr>
              <w:numPr>
                <w:ilvl w:val="0"/>
                <w:numId w:val="27"/>
              </w:numPr>
              <w:spacing w:before="120" w:after="120"/>
            </w:pPr>
            <w:r w:rsidRPr="00D441D2">
              <w:t xml:space="preserve">If the claim continues to reject, contact the </w:t>
            </w:r>
            <w:hyperlink r:id="rId89" w:anchor="!/view?docid=9eef064d-c7d7-42f7-9026-1497496b4d51" w:history="1">
              <w:r w:rsidR="00A551C6">
                <w:rPr>
                  <w:rStyle w:val="Hyperlink"/>
                </w:rPr>
                <w:t>Senior Team (016311)</w:t>
              </w:r>
            </w:hyperlink>
            <w:r w:rsidRPr="00D441D2">
              <w:t>.</w:t>
            </w:r>
          </w:p>
        </w:tc>
      </w:tr>
    </w:tbl>
    <w:p w14:paraId="784AAA1E" w14:textId="77777777" w:rsidR="00D50144" w:rsidRDefault="00D50144" w:rsidP="006A65A3">
      <w:pPr>
        <w:spacing w:before="120" w:after="120"/>
      </w:pPr>
    </w:p>
    <w:p w14:paraId="1CCA372C" w14:textId="5E503140" w:rsidR="0004435E" w:rsidRPr="00F3288B" w:rsidRDefault="00D50144" w:rsidP="00D50144">
      <w:pPr>
        <w:spacing w:before="120" w:after="120"/>
        <w:jc w:val="right"/>
        <w:rPr>
          <w:color w:val="0000FF"/>
          <w:u w:val="single"/>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27518" w:rsidRPr="00DC296B" w14:paraId="3F9CAC45" w14:textId="77777777" w:rsidTr="005C6918">
        <w:tc>
          <w:tcPr>
            <w:tcW w:w="5000" w:type="pct"/>
            <w:shd w:val="clear" w:color="auto" w:fill="BFBFBF" w:themeFill="background1" w:themeFillShade="BF"/>
          </w:tcPr>
          <w:p w14:paraId="14B35A52" w14:textId="62EEBE81" w:rsidR="00F27518" w:rsidRPr="004B413D" w:rsidRDefault="00F27518" w:rsidP="00773507">
            <w:pPr>
              <w:pStyle w:val="Heading2"/>
              <w:spacing w:before="120" w:after="120"/>
              <w:contextualSpacing/>
            </w:pPr>
            <w:bookmarkStart w:id="91" w:name="_Voiding_a_PBO"/>
            <w:bookmarkStart w:id="92" w:name="_Toc163650207"/>
            <w:bookmarkEnd w:id="91"/>
            <w:r w:rsidRPr="000D6356">
              <w:t xml:space="preserve">Voiding a </w:t>
            </w:r>
            <w:r w:rsidR="00076553" w:rsidRPr="000D6356">
              <w:t>PBO</w:t>
            </w:r>
            <w:bookmarkEnd w:id="92"/>
          </w:p>
        </w:tc>
      </w:tr>
    </w:tbl>
    <w:p w14:paraId="3C7AED8F" w14:textId="77777777" w:rsidR="00574DF5" w:rsidRDefault="00574DF5" w:rsidP="006A65A3">
      <w:pPr>
        <w:spacing w:before="120" w:after="120"/>
        <w:contextualSpacing/>
      </w:pPr>
    </w:p>
    <w:p w14:paraId="51FAD1A3" w14:textId="008D0163" w:rsidR="00F27518" w:rsidRDefault="00076553" w:rsidP="00D108E0">
      <w:pPr>
        <w:spacing w:before="120" w:after="120"/>
      </w:pPr>
      <w:r>
        <w:t xml:space="preserve">Follow the steps below to </w:t>
      </w:r>
      <w:proofErr w:type="gramStart"/>
      <w:r>
        <w:t>void</w:t>
      </w:r>
      <w:proofErr w:type="gramEnd"/>
      <w:r>
        <w:t xml:space="preserve"> a PBO: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D441D2" w:rsidRPr="00D441D2" w14:paraId="42639981" w14:textId="77777777" w:rsidTr="00984756">
        <w:tc>
          <w:tcPr>
            <w:tcW w:w="232" w:type="pct"/>
            <w:shd w:val="clear" w:color="auto" w:fill="D9D9D9" w:themeFill="background1" w:themeFillShade="D9"/>
          </w:tcPr>
          <w:p w14:paraId="510C8A03" w14:textId="69A53CFC" w:rsidR="00D441D2" w:rsidRPr="00D441D2" w:rsidRDefault="00D441D2" w:rsidP="00FE0AF7">
            <w:pPr>
              <w:jc w:val="center"/>
              <w:rPr>
                <w:b/>
              </w:rPr>
            </w:pPr>
            <w:r>
              <w:rPr>
                <w:b/>
              </w:rPr>
              <w:t>Step</w:t>
            </w:r>
          </w:p>
        </w:tc>
        <w:tc>
          <w:tcPr>
            <w:tcW w:w="4768" w:type="pct"/>
            <w:shd w:val="clear" w:color="auto" w:fill="D9D9D9" w:themeFill="background1" w:themeFillShade="D9"/>
          </w:tcPr>
          <w:p w14:paraId="69176AA8" w14:textId="6C19B854" w:rsidR="00D441D2" w:rsidRPr="00D441D2" w:rsidRDefault="00D441D2" w:rsidP="00FE0AF7">
            <w:pPr>
              <w:jc w:val="center"/>
              <w:rPr>
                <w:b/>
                <w:bCs/>
              </w:rPr>
            </w:pPr>
            <w:r>
              <w:rPr>
                <w:b/>
                <w:bCs/>
              </w:rPr>
              <w:t>Action</w:t>
            </w:r>
          </w:p>
        </w:tc>
      </w:tr>
      <w:tr w:rsidR="00076553" w:rsidRPr="00D441D2" w14:paraId="54A41C97" w14:textId="77777777" w:rsidTr="00984756">
        <w:tc>
          <w:tcPr>
            <w:tcW w:w="232" w:type="pct"/>
          </w:tcPr>
          <w:p w14:paraId="1E493FE5" w14:textId="77777777" w:rsidR="00076553" w:rsidRPr="00D441D2" w:rsidRDefault="00076553" w:rsidP="006A65A3">
            <w:pPr>
              <w:jc w:val="center"/>
              <w:rPr>
                <w:b/>
              </w:rPr>
            </w:pPr>
            <w:r w:rsidRPr="00D441D2">
              <w:rPr>
                <w:b/>
              </w:rPr>
              <w:t>1</w:t>
            </w:r>
          </w:p>
        </w:tc>
        <w:tc>
          <w:tcPr>
            <w:tcW w:w="4768" w:type="pct"/>
          </w:tcPr>
          <w:p w14:paraId="7B24FA52" w14:textId="65712E94" w:rsidR="00076553" w:rsidRPr="00D441D2" w:rsidRDefault="00076553" w:rsidP="006A65A3">
            <w:pPr>
              <w:rPr>
                <w:noProof/>
              </w:rPr>
            </w:pPr>
            <w:r w:rsidRPr="00D441D2">
              <w:t xml:space="preserve">From the </w:t>
            </w:r>
            <w:r w:rsidR="00F82630" w:rsidRPr="00D441D2">
              <w:t xml:space="preserve">PeopleSafe </w:t>
            </w:r>
            <w:r w:rsidRPr="00D441D2">
              <w:t>Main screen, select the member that needs the PBO</w:t>
            </w:r>
            <w:r w:rsidR="00CE58E1" w:rsidRPr="00D441D2">
              <w:t xml:space="preserve">. </w:t>
            </w:r>
          </w:p>
        </w:tc>
      </w:tr>
      <w:tr w:rsidR="00393C93" w:rsidRPr="00D441D2" w14:paraId="36432313" w14:textId="77777777" w:rsidTr="00984756">
        <w:tc>
          <w:tcPr>
            <w:tcW w:w="232" w:type="pct"/>
          </w:tcPr>
          <w:p w14:paraId="36E9AFFD" w14:textId="77777777" w:rsidR="00393C93" w:rsidRPr="00D441D2" w:rsidRDefault="00393C93" w:rsidP="006A65A3">
            <w:pPr>
              <w:jc w:val="center"/>
              <w:rPr>
                <w:b/>
              </w:rPr>
            </w:pPr>
            <w:r w:rsidRPr="00D441D2">
              <w:rPr>
                <w:b/>
              </w:rPr>
              <w:t>2</w:t>
            </w:r>
          </w:p>
        </w:tc>
        <w:tc>
          <w:tcPr>
            <w:tcW w:w="4768" w:type="pct"/>
          </w:tcPr>
          <w:p w14:paraId="3E113C4D" w14:textId="77777777" w:rsidR="00393C93" w:rsidRPr="00D441D2" w:rsidRDefault="00393C93" w:rsidP="006A65A3">
            <w:r w:rsidRPr="00D441D2">
              <w:t xml:space="preserve">Click the </w:t>
            </w:r>
            <w:r w:rsidRPr="00D441D2">
              <w:rPr>
                <w:b/>
              </w:rPr>
              <w:t>Plan Benefit Override</w:t>
            </w:r>
            <w:r w:rsidRPr="00D441D2">
              <w:t xml:space="preserve"> tab</w:t>
            </w:r>
            <w:r w:rsidR="00623D78" w:rsidRPr="00D441D2">
              <w:t xml:space="preserve"> then </w:t>
            </w:r>
            <w:proofErr w:type="gramStart"/>
            <w:r w:rsidR="00623D78" w:rsidRPr="00D441D2">
              <w:t>click</w:t>
            </w:r>
            <w:proofErr w:type="gramEnd"/>
            <w:r w:rsidR="00623D78" w:rsidRPr="00D441D2">
              <w:t xml:space="preserve"> the </w:t>
            </w:r>
            <w:r w:rsidR="00623D78" w:rsidRPr="00D441D2">
              <w:rPr>
                <w:b/>
              </w:rPr>
              <w:t>Radio button</w:t>
            </w:r>
            <w:r w:rsidR="00623D78" w:rsidRPr="00D441D2">
              <w:t xml:space="preserve"> for the PBO that needs to be voided</w:t>
            </w:r>
            <w:r w:rsidR="006B0D45" w:rsidRPr="00D441D2">
              <w:t>.</w:t>
            </w:r>
          </w:p>
        </w:tc>
      </w:tr>
      <w:tr w:rsidR="00076553" w:rsidRPr="00D441D2" w14:paraId="7B4A646A" w14:textId="77777777" w:rsidTr="00984756">
        <w:tc>
          <w:tcPr>
            <w:tcW w:w="232" w:type="pct"/>
          </w:tcPr>
          <w:p w14:paraId="48A56638" w14:textId="77777777" w:rsidR="00076553" w:rsidRPr="00D441D2" w:rsidRDefault="00623D78" w:rsidP="006A65A3">
            <w:pPr>
              <w:jc w:val="center"/>
              <w:rPr>
                <w:b/>
              </w:rPr>
            </w:pPr>
            <w:r w:rsidRPr="00D441D2">
              <w:rPr>
                <w:b/>
              </w:rPr>
              <w:t>3</w:t>
            </w:r>
          </w:p>
        </w:tc>
        <w:tc>
          <w:tcPr>
            <w:tcW w:w="4768" w:type="pct"/>
          </w:tcPr>
          <w:p w14:paraId="5A9A6831" w14:textId="0E31D3EC" w:rsidR="00D66D2E" w:rsidRPr="00D441D2" w:rsidRDefault="00076553" w:rsidP="006A65A3">
            <w:pPr>
              <w:spacing w:after="120"/>
            </w:pPr>
            <w:r w:rsidRPr="00D441D2">
              <w:t xml:space="preserve">Click the </w:t>
            </w:r>
            <w:r w:rsidRPr="00D441D2">
              <w:rPr>
                <w:b/>
              </w:rPr>
              <w:t>Void</w:t>
            </w:r>
            <w:r w:rsidRPr="00D441D2">
              <w:rPr>
                <w:i/>
              </w:rPr>
              <w:t xml:space="preserve"> </w:t>
            </w:r>
            <w:r w:rsidRPr="00D441D2">
              <w:t>button.</w:t>
            </w:r>
          </w:p>
          <w:p w14:paraId="709C02C7" w14:textId="67C92006" w:rsidR="00076553" w:rsidRPr="00D441D2" w:rsidRDefault="00076553" w:rsidP="00D108E0">
            <w:pPr>
              <w:spacing w:before="120" w:after="120"/>
            </w:pPr>
            <w:r w:rsidRPr="00D441D2">
              <w:rPr>
                <w:b/>
              </w:rPr>
              <w:t>Result</w:t>
            </w:r>
            <w:r w:rsidR="00790521">
              <w:rPr>
                <w:b/>
              </w:rPr>
              <w:t xml:space="preserve">: </w:t>
            </w:r>
            <w:r w:rsidRPr="00D441D2">
              <w:t>PeopleSafe display</w:t>
            </w:r>
            <w:r w:rsidR="00D66D2E" w:rsidRPr="00D441D2">
              <w:t>s the following pop-up message:</w:t>
            </w:r>
          </w:p>
          <w:p w14:paraId="2C238A79" w14:textId="77777777" w:rsidR="00D66D2E" w:rsidRPr="00D441D2" w:rsidRDefault="00D66D2E" w:rsidP="006A65A3">
            <w:pPr>
              <w:spacing w:after="120"/>
            </w:pPr>
          </w:p>
          <w:p w14:paraId="6A84194C" w14:textId="4D565381" w:rsidR="00076553" w:rsidRPr="00D441D2" w:rsidRDefault="00984756" w:rsidP="00D108E0">
            <w:pPr>
              <w:spacing w:before="120" w:after="120"/>
              <w:jc w:val="center"/>
              <w:rPr>
                <w:b/>
                <w:bCs/>
                <w:i/>
                <w:iCs/>
                <w:color w:val="000000"/>
              </w:rPr>
            </w:pPr>
            <w:r>
              <w:rPr>
                <w:noProof/>
              </w:rPr>
              <w:drawing>
                <wp:inline distT="0" distB="0" distL="0" distR="0" wp14:anchorId="6747A287" wp14:editId="4232F7E0">
                  <wp:extent cx="2961905" cy="132381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61905" cy="1323810"/>
                          </a:xfrm>
                          <a:prstGeom prst="rect">
                            <a:avLst/>
                          </a:prstGeom>
                        </pic:spPr>
                      </pic:pic>
                    </a:graphicData>
                  </a:graphic>
                </wp:inline>
              </w:drawing>
            </w:r>
          </w:p>
          <w:p w14:paraId="68CB748A" w14:textId="77777777" w:rsidR="00076553" w:rsidRPr="00D441D2" w:rsidRDefault="00076553" w:rsidP="00D108E0">
            <w:pPr>
              <w:spacing w:before="120" w:after="120"/>
            </w:pPr>
          </w:p>
          <w:p w14:paraId="6042BC9B" w14:textId="586BD40F" w:rsidR="00764820" w:rsidRPr="00D441D2" w:rsidRDefault="00165A5A" w:rsidP="00D108E0">
            <w:pPr>
              <w:spacing w:before="120" w:after="120"/>
            </w:pPr>
            <w:r w:rsidRPr="00D441D2">
              <w:rPr>
                <w:b/>
              </w:rPr>
              <w:t>Note</w:t>
            </w:r>
            <w:r w:rsidR="00790521">
              <w:rPr>
                <w:b/>
              </w:rPr>
              <w:t xml:space="preserve">: </w:t>
            </w:r>
            <w:r w:rsidRPr="00D441D2">
              <w:t xml:space="preserve">If the pop-up message indicates that you cannot void the override, contact the </w:t>
            </w:r>
            <w:hyperlink r:id="rId91" w:anchor="!/view?docid=9eef064d-c7d7-42f7-9026-1497496b4d51" w:history="1">
              <w:r w:rsidR="00A551C6">
                <w:rPr>
                  <w:rStyle w:val="Hyperlink"/>
                </w:rPr>
                <w:t>Senior Team (016311)</w:t>
              </w:r>
            </w:hyperlink>
            <w:r w:rsidRPr="00D441D2">
              <w:t xml:space="preserve">.  </w:t>
            </w:r>
            <w:r w:rsidR="00F9455C">
              <w:t>If PBO is voided</w:t>
            </w:r>
            <w:r w:rsidR="004C4033">
              <w:t>,</w:t>
            </w:r>
            <w:r w:rsidR="00F9455C">
              <w:t xml:space="preserve"> a note should be added as to why.</w:t>
            </w:r>
            <w:r w:rsidR="00220BF4">
              <w:t xml:space="preserve"> </w:t>
            </w:r>
            <w:r w:rsidR="00B07144">
              <w:t xml:space="preserve">DO NOT </w:t>
            </w:r>
            <w:proofErr w:type="gramStart"/>
            <w:r w:rsidR="00B07144">
              <w:t>void</w:t>
            </w:r>
            <w:proofErr w:type="gramEnd"/>
            <w:r w:rsidR="00B07144">
              <w:t xml:space="preserve"> PBO that has a paid claim</w:t>
            </w:r>
            <w:r w:rsidR="00F9455C">
              <w:t>.</w:t>
            </w:r>
          </w:p>
        </w:tc>
      </w:tr>
      <w:tr w:rsidR="00076553" w:rsidRPr="00D441D2" w14:paraId="2FFE7FF2" w14:textId="77777777" w:rsidTr="00984756">
        <w:tc>
          <w:tcPr>
            <w:tcW w:w="232" w:type="pct"/>
          </w:tcPr>
          <w:p w14:paraId="6FFB3C1A" w14:textId="77777777" w:rsidR="00076553" w:rsidRPr="00D441D2" w:rsidRDefault="00623D78" w:rsidP="006A65A3">
            <w:pPr>
              <w:spacing w:after="120"/>
              <w:jc w:val="center"/>
              <w:rPr>
                <w:b/>
              </w:rPr>
            </w:pPr>
            <w:r w:rsidRPr="00D441D2">
              <w:rPr>
                <w:b/>
              </w:rPr>
              <w:t>4</w:t>
            </w:r>
          </w:p>
        </w:tc>
        <w:tc>
          <w:tcPr>
            <w:tcW w:w="4768" w:type="pct"/>
          </w:tcPr>
          <w:p w14:paraId="1D1187D9" w14:textId="07E81D93" w:rsidR="00D66D2E" w:rsidRPr="00D441D2" w:rsidRDefault="00076553" w:rsidP="006A65A3">
            <w:pPr>
              <w:spacing w:after="120"/>
            </w:pPr>
            <w:r w:rsidRPr="00D441D2">
              <w:t xml:space="preserve">Click the </w:t>
            </w:r>
            <w:r w:rsidRPr="00D441D2">
              <w:rPr>
                <w:b/>
              </w:rPr>
              <w:t>OK</w:t>
            </w:r>
            <w:r w:rsidRPr="00D441D2">
              <w:t xml:space="preserve"> button</w:t>
            </w:r>
            <w:r w:rsidR="00623D78" w:rsidRPr="00D441D2">
              <w:t xml:space="preserve"> twice then add notes that indicate why the PBO is being voided</w:t>
            </w:r>
            <w:r w:rsidR="00CE58E1" w:rsidRPr="00D441D2">
              <w:t xml:space="preserve">. </w:t>
            </w:r>
          </w:p>
          <w:p w14:paraId="44955584" w14:textId="6140D403" w:rsidR="00076553" w:rsidRPr="00D441D2" w:rsidRDefault="00076553" w:rsidP="00D108E0">
            <w:pPr>
              <w:spacing w:before="120" w:after="120"/>
            </w:pPr>
            <w:r w:rsidRPr="00D441D2">
              <w:rPr>
                <w:b/>
              </w:rPr>
              <w:t>Result</w:t>
            </w:r>
            <w:r w:rsidR="00790521">
              <w:rPr>
                <w:b/>
              </w:rPr>
              <w:t xml:space="preserve">: </w:t>
            </w:r>
            <w:r w:rsidRPr="00D441D2">
              <w:t>A second pop-up message displays to confirm the void</w:t>
            </w:r>
            <w:r w:rsidR="00623D78" w:rsidRPr="00D441D2">
              <w:t xml:space="preserve"> and PBO that was </w:t>
            </w:r>
            <w:r w:rsidR="00623D78" w:rsidRPr="00D441D2">
              <w:rPr>
                <w:bCs/>
              </w:rPr>
              <w:t>VOIDED displays in GREEN.</w:t>
            </w:r>
          </w:p>
        </w:tc>
      </w:tr>
    </w:tbl>
    <w:p w14:paraId="136CC715" w14:textId="77777777" w:rsidR="00D50144" w:rsidRDefault="00D50144" w:rsidP="00D50144">
      <w:pPr>
        <w:spacing w:before="120" w:after="120"/>
      </w:pPr>
    </w:p>
    <w:p w14:paraId="705179DB" w14:textId="457E5611" w:rsidR="00F07518" w:rsidRPr="008E4F55" w:rsidRDefault="00D50144" w:rsidP="00D50144">
      <w:pPr>
        <w:spacing w:before="120" w:after="120"/>
        <w:jc w:val="right"/>
        <w:rPr>
          <w:color w:val="0000FF"/>
          <w:u w:val="single"/>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243946" w:rsidRPr="00DC296B" w14:paraId="65D43091" w14:textId="77777777" w:rsidTr="000E4208">
        <w:tc>
          <w:tcPr>
            <w:tcW w:w="5000" w:type="pct"/>
            <w:shd w:val="clear" w:color="auto" w:fill="BFBFBF" w:themeFill="background1" w:themeFillShade="BF"/>
          </w:tcPr>
          <w:p w14:paraId="00BCCB69" w14:textId="465E9A98" w:rsidR="00243946" w:rsidRPr="004B413D" w:rsidRDefault="00243946" w:rsidP="00773507">
            <w:pPr>
              <w:pStyle w:val="Heading2"/>
              <w:spacing w:before="120" w:after="120"/>
            </w:pPr>
            <w:bookmarkStart w:id="93" w:name="_Early_Refills_-"/>
            <w:bookmarkStart w:id="94" w:name="_Toc163650208"/>
            <w:bookmarkStart w:id="95" w:name="OLE_LINK46"/>
            <w:bookmarkEnd w:id="93"/>
            <w:r>
              <w:t>Early Refills - Mail Order</w:t>
            </w:r>
            <w:bookmarkEnd w:id="94"/>
            <w:r w:rsidR="00E53BFE">
              <w:t xml:space="preserve"> </w:t>
            </w:r>
            <w:r w:rsidR="00E32FFF">
              <w:t xml:space="preserve"> </w:t>
            </w:r>
            <w:bookmarkEnd w:id="95"/>
          </w:p>
        </w:tc>
      </w:tr>
    </w:tbl>
    <w:p w14:paraId="6DA8317F" w14:textId="77777777" w:rsidR="00775BCE" w:rsidRDefault="00775BCE" w:rsidP="006A65A3">
      <w:pPr>
        <w:spacing w:before="120" w:after="120"/>
        <w:contextualSpacing/>
      </w:pPr>
    </w:p>
    <w:p w14:paraId="50434E31" w14:textId="78D3BA8A" w:rsidR="00C55DD7" w:rsidRDefault="00555271" w:rsidP="00D108E0">
      <w:pPr>
        <w:spacing w:before="120" w:after="120"/>
      </w:pPr>
      <w:r>
        <w:t>Perform the following steps when receiving a request to process an early refill at Mail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99"/>
        <w:gridCol w:w="6291"/>
        <w:gridCol w:w="5760"/>
      </w:tblGrid>
      <w:tr w:rsidR="00D441D2" w:rsidRPr="00D441D2" w14:paraId="009B8E3F" w14:textId="77777777" w:rsidTr="006A65A3">
        <w:tc>
          <w:tcPr>
            <w:tcW w:w="982" w:type="dxa"/>
            <w:shd w:val="clear" w:color="auto" w:fill="D9D9D9" w:themeFill="background1" w:themeFillShade="D9"/>
          </w:tcPr>
          <w:p w14:paraId="0AE542B8" w14:textId="402B56A7" w:rsidR="00D441D2" w:rsidRPr="00D441D2" w:rsidRDefault="00D441D2" w:rsidP="00FE0AF7">
            <w:pPr>
              <w:jc w:val="center"/>
              <w:rPr>
                <w:b/>
              </w:rPr>
            </w:pPr>
            <w:r>
              <w:rPr>
                <w:b/>
              </w:rPr>
              <w:t>Step</w:t>
            </w:r>
          </w:p>
        </w:tc>
        <w:tc>
          <w:tcPr>
            <w:tcW w:w="21804" w:type="dxa"/>
            <w:gridSpan w:val="2"/>
            <w:shd w:val="clear" w:color="auto" w:fill="D9D9D9" w:themeFill="background1" w:themeFillShade="D9"/>
          </w:tcPr>
          <w:p w14:paraId="183D3EB6" w14:textId="4D7950BB" w:rsidR="00D441D2" w:rsidRPr="00D441D2" w:rsidRDefault="00D441D2" w:rsidP="00F56726">
            <w:pPr>
              <w:jc w:val="center"/>
              <w:rPr>
                <w:b/>
              </w:rPr>
            </w:pPr>
            <w:r>
              <w:rPr>
                <w:b/>
              </w:rPr>
              <w:t>Action</w:t>
            </w:r>
          </w:p>
        </w:tc>
      </w:tr>
      <w:tr w:rsidR="00A7740F" w:rsidRPr="00D441D2" w14:paraId="47639F52" w14:textId="77777777" w:rsidTr="006A65A3">
        <w:tc>
          <w:tcPr>
            <w:tcW w:w="982" w:type="dxa"/>
          </w:tcPr>
          <w:p w14:paraId="411B805F" w14:textId="77777777" w:rsidR="00A7740F" w:rsidRPr="00D441D2" w:rsidRDefault="00A7740F" w:rsidP="00D108E0">
            <w:pPr>
              <w:spacing w:before="120" w:after="120"/>
              <w:jc w:val="center"/>
              <w:rPr>
                <w:b/>
              </w:rPr>
            </w:pPr>
            <w:r w:rsidRPr="00D441D2">
              <w:rPr>
                <w:b/>
              </w:rPr>
              <w:t>1</w:t>
            </w:r>
          </w:p>
        </w:tc>
        <w:tc>
          <w:tcPr>
            <w:tcW w:w="21804" w:type="dxa"/>
            <w:gridSpan w:val="2"/>
          </w:tcPr>
          <w:p w14:paraId="6644013E" w14:textId="511373B4" w:rsidR="00A7740F" w:rsidRPr="00D441D2" w:rsidRDefault="00A7740F" w:rsidP="00D108E0">
            <w:pPr>
              <w:spacing w:before="120" w:after="120"/>
              <w:rPr>
                <w:noProof/>
              </w:rPr>
            </w:pPr>
            <w:bookmarkStart w:id="96" w:name="OLE_LINK50"/>
            <w:r w:rsidRPr="00D441D2">
              <w:t xml:space="preserve">Determine the reason for </w:t>
            </w:r>
            <w:r w:rsidR="00E82186" w:rsidRPr="00D441D2">
              <w:t xml:space="preserve">the </w:t>
            </w:r>
            <w:r w:rsidRPr="00D441D2">
              <w:t>early refill request.</w:t>
            </w:r>
            <w:bookmarkEnd w:id="96"/>
            <w:r w:rsidRPr="00D441D2">
              <w:rPr>
                <w:noProof/>
              </w:rPr>
              <w:t xml:space="preserve"> </w:t>
            </w:r>
          </w:p>
          <w:p w14:paraId="0B09AD4F" w14:textId="77777777" w:rsidR="00823ADC" w:rsidRDefault="002C4304" w:rsidP="00F945A9">
            <w:pPr>
              <w:pStyle w:val="ListParagraph"/>
              <w:numPr>
                <w:ilvl w:val="0"/>
                <w:numId w:val="78"/>
              </w:numPr>
              <w:spacing w:before="120" w:after="120"/>
              <w:rPr>
                <w:b/>
                <w:noProof/>
              </w:rPr>
            </w:pPr>
            <w:r w:rsidRPr="00823ADC">
              <w:rPr>
                <w:b/>
                <w:noProof/>
              </w:rPr>
              <w:t>Travel</w:t>
            </w:r>
            <w:r w:rsidR="00E82186" w:rsidRPr="00823ADC">
              <w:rPr>
                <w:b/>
                <w:noProof/>
              </w:rPr>
              <w:t>:</w:t>
            </w:r>
          </w:p>
          <w:p w14:paraId="78D09C70" w14:textId="77777777" w:rsidR="00823ADC" w:rsidRPr="00823ADC" w:rsidRDefault="002C4304" w:rsidP="00F945A9">
            <w:pPr>
              <w:pStyle w:val="ListParagraph"/>
              <w:numPr>
                <w:ilvl w:val="1"/>
                <w:numId w:val="78"/>
              </w:numPr>
              <w:spacing w:before="120" w:after="120"/>
              <w:rPr>
                <w:b/>
                <w:noProof/>
              </w:rPr>
            </w:pPr>
            <w:r w:rsidRPr="00D441D2">
              <w:t xml:space="preserve">Offer option to </w:t>
            </w:r>
            <w:proofErr w:type="gramStart"/>
            <w:r w:rsidRPr="00D441D2">
              <w:t>mail to</w:t>
            </w:r>
            <w:proofErr w:type="gramEnd"/>
            <w:r w:rsidRPr="00D441D2">
              <w:t xml:space="preserve"> an alternate address on refill date indicated in system.</w:t>
            </w:r>
          </w:p>
          <w:p w14:paraId="1353AAFE" w14:textId="77777777" w:rsidR="00E67600" w:rsidRPr="00E67600" w:rsidRDefault="002C4304" w:rsidP="00F945A9">
            <w:pPr>
              <w:pStyle w:val="ListParagraph"/>
              <w:numPr>
                <w:ilvl w:val="1"/>
                <w:numId w:val="78"/>
              </w:numPr>
              <w:spacing w:before="120" w:after="120"/>
              <w:rPr>
                <w:b/>
                <w:noProof/>
              </w:rPr>
            </w:pPr>
            <w:r w:rsidRPr="00D441D2">
              <w:t>Confirm departure date.</w:t>
            </w:r>
          </w:p>
          <w:p w14:paraId="57C57E5D" w14:textId="77777777" w:rsidR="00E67600" w:rsidRPr="00E67600" w:rsidRDefault="002C4304" w:rsidP="00F945A9">
            <w:pPr>
              <w:pStyle w:val="ListParagraph"/>
              <w:numPr>
                <w:ilvl w:val="2"/>
                <w:numId w:val="78"/>
              </w:numPr>
              <w:spacing w:before="120" w:after="120"/>
              <w:rPr>
                <w:b/>
                <w:noProof/>
              </w:rPr>
            </w:pPr>
            <w:r w:rsidRPr="00D441D2">
              <w:t xml:space="preserve">If </w:t>
            </w:r>
            <w:proofErr w:type="gramStart"/>
            <w:r w:rsidRPr="00D441D2">
              <w:t>insufficient</w:t>
            </w:r>
            <w:proofErr w:type="gramEnd"/>
            <w:r w:rsidRPr="00D441D2">
              <w:t xml:space="preserve"> time for mail order, refer to </w:t>
            </w:r>
            <w:proofErr w:type="gramStart"/>
            <w:r w:rsidRPr="00D441D2">
              <w:t>plan</w:t>
            </w:r>
            <w:proofErr w:type="gramEnd"/>
            <w:r w:rsidRPr="00D441D2">
              <w:t xml:space="preserve"> design for retail options</w:t>
            </w:r>
            <w:r w:rsidR="00CA618B" w:rsidRPr="00D441D2">
              <w:t>.</w:t>
            </w:r>
          </w:p>
          <w:p w14:paraId="2B72CAF8" w14:textId="77777777" w:rsidR="00A2701C" w:rsidRPr="00A2701C" w:rsidRDefault="002C4304" w:rsidP="00F945A9">
            <w:pPr>
              <w:pStyle w:val="ListParagraph"/>
              <w:numPr>
                <w:ilvl w:val="1"/>
                <w:numId w:val="78"/>
              </w:numPr>
              <w:spacing w:before="120" w:after="120"/>
              <w:rPr>
                <w:b/>
                <w:noProof/>
              </w:rPr>
            </w:pPr>
            <w:r w:rsidRPr="00D441D2">
              <w:t>Confirm return date.</w:t>
            </w:r>
          </w:p>
          <w:p w14:paraId="672AE05C" w14:textId="77777777" w:rsidR="00A2701C" w:rsidRPr="00A2701C" w:rsidRDefault="002C4304" w:rsidP="00F945A9">
            <w:pPr>
              <w:pStyle w:val="ListParagraph"/>
              <w:numPr>
                <w:ilvl w:val="2"/>
                <w:numId w:val="78"/>
              </w:numPr>
              <w:spacing w:before="120" w:after="120"/>
              <w:rPr>
                <w:b/>
                <w:noProof/>
              </w:rPr>
            </w:pPr>
            <w:r w:rsidRPr="00D441D2">
              <w:t xml:space="preserve">Determine if </w:t>
            </w:r>
            <w:proofErr w:type="gramStart"/>
            <w:r w:rsidRPr="00D441D2">
              <w:t>current</w:t>
            </w:r>
            <w:proofErr w:type="gramEnd"/>
            <w:r w:rsidRPr="00D441D2">
              <w:t xml:space="preserve"> supply on hand is sufficient to meet </w:t>
            </w:r>
            <w:proofErr w:type="gramStart"/>
            <w:r w:rsidRPr="00D441D2">
              <w:t>member's</w:t>
            </w:r>
            <w:proofErr w:type="gramEnd"/>
            <w:r w:rsidRPr="00D441D2">
              <w:t xml:space="preserve"> needs.</w:t>
            </w:r>
          </w:p>
          <w:p w14:paraId="46082DB7" w14:textId="77777777" w:rsidR="00A2701C" w:rsidRDefault="002C4304" w:rsidP="00F945A9">
            <w:pPr>
              <w:pStyle w:val="ListParagraph"/>
              <w:numPr>
                <w:ilvl w:val="2"/>
                <w:numId w:val="78"/>
              </w:numPr>
              <w:spacing w:before="120" w:after="120"/>
              <w:rPr>
                <w:b/>
                <w:noProof/>
              </w:rPr>
            </w:pPr>
            <w:r w:rsidRPr="00A2701C">
              <w:rPr>
                <w:b/>
                <w:noProof/>
              </w:rPr>
              <w:t>Lost/Stolen/Damaged</w:t>
            </w:r>
          </w:p>
          <w:p w14:paraId="36255C5E" w14:textId="37DD7617" w:rsidR="00450DB4" w:rsidRPr="00A2701C" w:rsidRDefault="002C4304" w:rsidP="00F945A9">
            <w:pPr>
              <w:pStyle w:val="ListParagraph"/>
              <w:numPr>
                <w:ilvl w:val="2"/>
                <w:numId w:val="78"/>
              </w:numPr>
              <w:spacing w:before="120" w:after="120"/>
              <w:rPr>
                <w:b/>
                <w:noProof/>
              </w:rPr>
            </w:pPr>
            <w:r w:rsidRPr="00A2701C">
              <w:rPr>
                <w:b/>
                <w:noProof/>
              </w:rPr>
              <w:t>Duplicate Therapy</w:t>
            </w:r>
          </w:p>
          <w:p w14:paraId="564CF685" w14:textId="77777777" w:rsidR="00CA618B" w:rsidRPr="00D441D2" w:rsidRDefault="00CA618B" w:rsidP="00D108E0">
            <w:pPr>
              <w:spacing w:before="120" w:after="120"/>
              <w:ind w:left="360"/>
              <w:rPr>
                <w:b/>
                <w:noProof/>
              </w:rPr>
            </w:pPr>
          </w:p>
          <w:p w14:paraId="1C857845" w14:textId="0F12520E" w:rsidR="003A66F0" w:rsidRPr="00D441D2" w:rsidRDefault="002C4304" w:rsidP="00D108E0">
            <w:pPr>
              <w:spacing w:before="120" w:after="120"/>
              <w:rPr>
                <w:noProof/>
              </w:rPr>
            </w:pPr>
            <w:r w:rsidRPr="00D441D2">
              <w:rPr>
                <w:b/>
                <w:noProof/>
              </w:rPr>
              <w:t>Note</w:t>
            </w:r>
            <w:r w:rsidR="00790521">
              <w:rPr>
                <w:b/>
                <w:noProof/>
              </w:rPr>
              <w:t xml:space="preserve">: </w:t>
            </w:r>
            <w:r w:rsidRPr="00D441D2">
              <w:rPr>
                <w:noProof/>
              </w:rPr>
              <w:t xml:space="preserve">If </w:t>
            </w:r>
            <w:proofErr w:type="gramStart"/>
            <w:r w:rsidRPr="00D441D2">
              <w:t>prescription</w:t>
            </w:r>
            <w:proofErr w:type="gramEnd"/>
            <w:r w:rsidRPr="00D441D2">
              <w:t xml:space="preserve"> is expired, discontinued, </w:t>
            </w:r>
            <w:r w:rsidR="00450DB4" w:rsidRPr="00D441D2">
              <w:t xml:space="preserve">out of refills, </w:t>
            </w:r>
            <w:r w:rsidRPr="00D441D2">
              <w:t>transferred, or if there is a</w:t>
            </w:r>
            <w:r w:rsidRPr="00D441D2">
              <w:rPr>
                <w:rStyle w:val="apple-converted-space"/>
              </w:rPr>
              <w:t> </w:t>
            </w:r>
            <w:r w:rsidRPr="00D441D2">
              <w:t>change in directions/dosage/day supply, inform the member they will need a new prescription</w:t>
            </w:r>
            <w:r w:rsidR="00CE58E1" w:rsidRPr="00D441D2">
              <w:t xml:space="preserve">. </w:t>
            </w:r>
            <w:r w:rsidRPr="00D441D2">
              <w:t>Offer to</w:t>
            </w:r>
            <w:r w:rsidRPr="00D441D2">
              <w:rPr>
                <w:rStyle w:val="apple-converted-space"/>
              </w:rPr>
              <w:t> </w:t>
            </w:r>
            <w:r w:rsidRPr="00D441D2">
              <w:t>initiate a</w:t>
            </w:r>
            <w:r w:rsidR="003A66F0" w:rsidRPr="00D441D2">
              <w:t xml:space="preserve"> n</w:t>
            </w:r>
            <w:r w:rsidR="003A66F0" w:rsidRPr="00D441D2">
              <w:rPr>
                <w:rStyle w:val="Hyperlink"/>
                <w:color w:val="auto"/>
                <w:u w:val="none"/>
              </w:rPr>
              <w:t>ew Prescription for the Member</w:t>
            </w:r>
            <w:r w:rsidR="00CE58E1" w:rsidRPr="00D441D2">
              <w:rPr>
                <w:rStyle w:val="Hyperlink"/>
                <w:color w:val="auto"/>
                <w:u w:val="none"/>
              </w:rPr>
              <w:t xml:space="preserve">. </w:t>
            </w:r>
            <w:r w:rsidR="00F36536" w:rsidRPr="00D441D2">
              <w:rPr>
                <w:rStyle w:val="Hyperlink"/>
                <w:color w:val="auto"/>
                <w:u w:val="none"/>
              </w:rPr>
              <w:t xml:space="preserve">Refer to </w:t>
            </w:r>
            <w:hyperlink r:id="rId92" w:anchor="!/view?docid=a1443f4f-499e-442c-be11-fd2b207bf86c" w:history="1">
              <w:r w:rsidR="00CA09EF">
                <w:rPr>
                  <w:rStyle w:val="Hyperlink"/>
                </w:rPr>
                <w:t>PeopleSafe - Obtaining a New Prescription (Rx) for the Member (058827)</w:t>
              </w:r>
            </w:hyperlink>
            <w:r w:rsidR="00BD7D62" w:rsidRPr="00D441D2">
              <w:rPr>
                <w:rStyle w:val="Hyperlink"/>
                <w:color w:val="auto"/>
                <w:u w:val="none"/>
              </w:rPr>
              <w:t>.</w:t>
            </w:r>
          </w:p>
        </w:tc>
      </w:tr>
      <w:tr w:rsidR="00A7740F" w:rsidRPr="00D441D2" w14:paraId="3C4446B7" w14:textId="77777777" w:rsidTr="006A65A3">
        <w:tc>
          <w:tcPr>
            <w:tcW w:w="982" w:type="dxa"/>
          </w:tcPr>
          <w:p w14:paraId="53E3E5BA" w14:textId="77777777" w:rsidR="00A7740F" w:rsidRPr="00D441D2" w:rsidRDefault="00A7740F" w:rsidP="00D108E0">
            <w:pPr>
              <w:spacing w:before="120" w:after="120"/>
              <w:jc w:val="center"/>
              <w:rPr>
                <w:b/>
              </w:rPr>
            </w:pPr>
            <w:r w:rsidRPr="00D441D2">
              <w:rPr>
                <w:b/>
              </w:rPr>
              <w:t>2</w:t>
            </w:r>
          </w:p>
        </w:tc>
        <w:tc>
          <w:tcPr>
            <w:tcW w:w="21804" w:type="dxa"/>
            <w:gridSpan w:val="2"/>
          </w:tcPr>
          <w:p w14:paraId="00DB879A" w14:textId="349D317F" w:rsidR="002C4304" w:rsidRPr="00D441D2" w:rsidRDefault="00A7740F" w:rsidP="00D108E0">
            <w:pPr>
              <w:spacing w:before="120" w:after="120"/>
            </w:pPr>
            <w:bookmarkStart w:id="97" w:name="OLE_LINK51"/>
            <w:r w:rsidRPr="00D441D2">
              <w:t xml:space="preserve">Run a </w:t>
            </w:r>
            <w:hyperlink r:id="rId93" w:anchor="!/view?docid=59c4e7fa-4a87-43c4-89cd-5d4f8c6c3421" w:history="1">
              <w:r w:rsidR="00F96AA2">
                <w:rPr>
                  <w:rStyle w:val="Hyperlink"/>
                </w:rPr>
                <w:t>Test Claim (004573)</w:t>
              </w:r>
            </w:hyperlink>
            <w:r w:rsidR="00A050DA" w:rsidRPr="00D441D2">
              <w:t xml:space="preserve"> to c</w:t>
            </w:r>
            <w:r w:rsidRPr="00D441D2">
              <w:t>onfirm the rejection.</w:t>
            </w:r>
          </w:p>
          <w:p w14:paraId="00EDC251" w14:textId="58067C64" w:rsidR="002C4304" w:rsidRPr="00665446" w:rsidRDefault="002C4304" w:rsidP="00F945A9">
            <w:pPr>
              <w:pStyle w:val="ListParagraph"/>
              <w:numPr>
                <w:ilvl w:val="0"/>
                <w:numId w:val="85"/>
              </w:numPr>
              <w:rPr>
                <w:b/>
              </w:rPr>
            </w:pPr>
            <w:r w:rsidRPr="00D441D2">
              <w:t xml:space="preserve">Review the reject codes and/or messaging to confirm a PBO is needed for refill too soon, duplicate therapy, DUR, </w:t>
            </w:r>
            <w:proofErr w:type="spellStart"/>
            <w:r w:rsidRPr="00D441D2">
              <w:t>etc</w:t>
            </w:r>
            <w:r w:rsidR="0064473F">
              <w:t>e</w:t>
            </w:r>
            <w:proofErr w:type="spellEnd"/>
            <w:r w:rsidRPr="00D441D2">
              <w:t>.</w:t>
            </w:r>
            <w:bookmarkEnd w:id="97"/>
          </w:p>
        </w:tc>
      </w:tr>
      <w:tr w:rsidR="00A7740F" w:rsidRPr="00D441D2" w14:paraId="48461094" w14:textId="77777777" w:rsidTr="006A65A3">
        <w:tc>
          <w:tcPr>
            <w:tcW w:w="982" w:type="dxa"/>
          </w:tcPr>
          <w:p w14:paraId="22599CAE" w14:textId="77777777" w:rsidR="00A7740F" w:rsidRPr="00D441D2" w:rsidRDefault="00A7740F" w:rsidP="00D108E0">
            <w:pPr>
              <w:spacing w:before="120" w:after="120"/>
              <w:jc w:val="center"/>
              <w:rPr>
                <w:b/>
              </w:rPr>
            </w:pPr>
            <w:r w:rsidRPr="00D441D2">
              <w:rPr>
                <w:b/>
              </w:rPr>
              <w:t>3</w:t>
            </w:r>
          </w:p>
        </w:tc>
        <w:tc>
          <w:tcPr>
            <w:tcW w:w="21804" w:type="dxa"/>
            <w:gridSpan w:val="2"/>
          </w:tcPr>
          <w:p w14:paraId="3E749C18" w14:textId="77777777" w:rsidR="0082781D" w:rsidRPr="0082781D" w:rsidRDefault="0082781D" w:rsidP="00D108E0">
            <w:pPr>
              <w:spacing w:before="120" w:after="120"/>
            </w:pPr>
            <w:r w:rsidRPr="0082781D">
              <w:t>Determine if any of the prescriptions are controlled substances.</w:t>
            </w:r>
          </w:p>
          <w:p w14:paraId="4450E37F" w14:textId="04F4401D" w:rsidR="0082781D" w:rsidRPr="00665446" w:rsidRDefault="0082781D" w:rsidP="00F945A9">
            <w:pPr>
              <w:pStyle w:val="ListParagraph"/>
              <w:numPr>
                <w:ilvl w:val="0"/>
                <w:numId w:val="85"/>
              </w:numPr>
              <w:rPr>
                <w:b/>
              </w:rPr>
            </w:pPr>
            <w:r w:rsidRPr="00665446">
              <w:rPr>
                <w:bCs/>
              </w:rPr>
              <w:t>If yes,</w:t>
            </w:r>
            <w:r w:rsidRPr="0082781D">
              <w:t xml:space="preserve"> check the </w:t>
            </w:r>
            <w:bookmarkStart w:id="98" w:name="OLE_LINK58"/>
            <w:bookmarkStart w:id="99" w:name="OLE_LINK59"/>
            <w:r w:rsidRPr="0082781D">
              <w:t>CIF</w:t>
            </w:r>
            <w:bookmarkEnd w:id="98"/>
            <w:bookmarkEnd w:id="99"/>
            <w:r w:rsidRPr="0082781D">
              <w:t xml:space="preserve"> to ensure it’s allowed by the client</w:t>
            </w:r>
            <w:r>
              <w:t xml:space="preserve">, and </w:t>
            </w:r>
            <w:r w:rsidRPr="0082781D">
              <w:t>refer to </w:t>
            </w:r>
            <w:hyperlink r:id="rId94" w:anchor="!/view?docid=dc09fa82-fcf6-495a-ae85-50cd798c6815" w:tgtFrame="_blank" w:history="1">
              <w:r w:rsidR="00073603" w:rsidRPr="00665446">
                <w:rPr>
                  <w:color w:val="0000FF"/>
                  <w:u w:val="single"/>
                </w:rPr>
                <w:t>Controlled Substance Information (</w:t>
              </w:r>
              <w:proofErr w:type="spellStart"/>
              <w:r w:rsidR="00073603" w:rsidRPr="00665446">
                <w:rPr>
                  <w:color w:val="0000FF"/>
                  <w:u w:val="single"/>
                </w:rPr>
                <w:t>C2-C5</w:t>
              </w:r>
              <w:proofErr w:type="spellEnd"/>
              <w:r w:rsidR="00073603" w:rsidRPr="00665446">
                <w:rPr>
                  <w:color w:val="0000FF"/>
                  <w:u w:val="single"/>
                </w:rPr>
                <w:t>) (067214)</w:t>
              </w:r>
            </w:hyperlink>
            <w:r w:rsidRPr="0082781D">
              <w:t xml:space="preserve"> for more information, such as dispensing regulations and state-specific restrictions.</w:t>
            </w:r>
            <w:r>
              <w:t xml:space="preserve"> </w:t>
            </w:r>
          </w:p>
          <w:p w14:paraId="5F08CBD7" w14:textId="77777777" w:rsidR="00610BCC" w:rsidRPr="00665446" w:rsidRDefault="0082781D" w:rsidP="00F945A9">
            <w:pPr>
              <w:pStyle w:val="ListParagraph"/>
              <w:numPr>
                <w:ilvl w:val="0"/>
                <w:numId w:val="85"/>
              </w:numPr>
              <w:rPr>
                <w:b/>
              </w:rPr>
            </w:pPr>
            <w:r w:rsidRPr="0082781D">
              <w:t>A disclaimer should be provided to the member that in some instances, the laws in the state where the pharmacy is located may restrict the quantity that the pharmacy is able to dispense.</w:t>
            </w:r>
          </w:p>
          <w:p w14:paraId="368931BE" w14:textId="441CD5FF" w:rsidR="00302352" w:rsidRPr="00665446" w:rsidRDefault="00302352" w:rsidP="00F945A9">
            <w:pPr>
              <w:pStyle w:val="ListParagraph"/>
              <w:numPr>
                <w:ilvl w:val="0"/>
                <w:numId w:val="85"/>
              </w:numPr>
              <w:rPr>
                <w:b/>
              </w:rPr>
            </w:pPr>
            <w:r w:rsidRPr="00665446">
              <w:rPr>
                <w:bCs/>
              </w:rPr>
              <w:t xml:space="preserve">If override is allowed by the </w:t>
            </w:r>
            <w:r w:rsidR="00B47162" w:rsidRPr="00665446">
              <w:rPr>
                <w:bCs/>
              </w:rPr>
              <w:t>CIF</w:t>
            </w:r>
            <w:r w:rsidRPr="00665446">
              <w:rPr>
                <w:bCs/>
              </w:rPr>
              <w:t xml:space="preserve">, follow the process in the </w:t>
            </w:r>
            <w:r w:rsidR="00B47162" w:rsidRPr="00665446">
              <w:rPr>
                <w:bCs/>
              </w:rPr>
              <w:t xml:space="preserve">CIF </w:t>
            </w:r>
            <w:r w:rsidRPr="00665446">
              <w:rPr>
                <w:bCs/>
              </w:rPr>
              <w:t>—usually either a PBO task or escalating to the Senior Team.</w:t>
            </w:r>
          </w:p>
        </w:tc>
      </w:tr>
      <w:tr w:rsidR="00A7740F" w:rsidRPr="00D441D2" w14:paraId="325A9DDA" w14:textId="77777777" w:rsidTr="006A65A3">
        <w:tc>
          <w:tcPr>
            <w:tcW w:w="982" w:type="dxa"/>
          </w:tcPr>
          <w:p w14:paraId="42F6CD57" w14:textId="107DA94B" w:rsidR="00A7740F" w:rsidRPr="00D441D2" w:rsidRDefault="00A7740F" w:rsidP="00D108E0">
            <w:pPr>
              <w:spacing w:before="120" w:after="120"/>
              <w:jc w:val="center"/>
              <w:rPr>
                <w:b/>
              </w:rPr>
            </w:pPr>
            <w:r w:rsidRPr="00D441D2">
              <w:rPr>
                <w:b/>
              </w:rPr>
              <w:t>4</w:t>
            </w:r>
          </w:p>
        </w:tc>
        <w:tc>
          <w:tcPr>
            <w:tcW w:w="21804" w:type="dxa"/>
            <w:gridSpan w:val="2"/>
          </w:tcPr>
          <w:p w14:paraId="625AD76B" w14:textId="052257AA" w:rsidR="008626E5" w:rsidRDefault="00A7740F" w:rsidP="00D108E0">
            <w:pPr>
              <w:spacing w:before="120" w:after="120"/>
            </w:pPr>
            <w:r w:rsidRPr="00D441D2">
              <w:t>Review the CIF and determine if the client will allow an override for the early refill</w:t>
            </w:r>
            <w:r w:rsidR="008626E5">
              <w:t xml:space="preserve"> and if there are any limitations listed for that specific override (limit </w:t>
            </w:r>
            <w:proofErr w:type="spellStart"/>
            <w:r w:rsidR="008626E5">
              <w:t>1x</w:t>
            </w:r>
            <w:proofErr w:type="spellEnd"/>
            <w:r w:rsidR="008626E5">
              <w:t xml:space="preserve"> per year per medication </w:t>
            </w:r>
            <w:proofErr w:type="spellStart"/>
            <w:r w:rsidR="008626E5">
              <w:t>etc</w:t>
            </w:r>
            <w:proofErr w:type="spellEnd"/>
            <w:r w:rsidR="008626E5">
              <w:t xml:space="preserve">). </w:t>
            </w:r>
          </w:p>
          <w:p w14:paraId="06C7998E" w14:textId="186AEAED" w:rsidR="00450DB4" w:rsidRPr="00D441D2" w:rsidRDefault="008626E5" w:rsidP="00F945A9">
            <w:pPr>
              <w:pStyle w:val="ListParagraph"/>
              <w:numPr>
                <w:ilvl w:val="0"/>
                <w:numId w:val="73"/>
              </w:numPr>
              <w:spacing w:before="120" w:after="120"/>
            </w:pPr>
            <w:r>
              <w:t xml:space="preserve">Review the Plan Benefit Override (PBO) tab to determine if any overrides have been added. </w:t>
            </w:r>
          </w:p>
        </w:tc>
      </w:tr>
      <w:tr w:rsidR="00A7740F" w:rsidRPr="00D441D2" w14:paraId="63CC7454" w14:textId="77777777" w:rsidTr="006A65A3">
        <w:tc>
          <w:tcPr>
            <w:tcW w:w="982" w:type="dxa"/>
          </w:tcPr>
          <w:p w14:paraId="59666FB0" w14:textId="77777777" w:rsidR="00A7740F" w:rsidRPr="00D441D2" w:rsidRDefault="00A7740F" w:rsidP="00D108E0">
            <w:pPr>
              <w:spacing w:before="120" w:after="120"/>
              <w:jc w:val="center"/>
              <w:rPr>
                <w:b/>
              </w:rPr>
            </w:pPr>
            <w:r w:rsidRPr="00D441D2">
              <w:rPr>
                <w:b/>
              </w:rPr>
              <w:t>5</w:t>
            </w:r>
          </w:p>
        </w:tc>
        <w:tc>
          <w:tcPr>
            <w:tcW w:w="21804" w:type="dxa"/>
            <w:gridSpan w:val="2"/>
          </w:tcPr>
          <w:p w14:paraId="6E883138" w14:textId="4859E054" w:rsidR="00E82186" w:rsidRPr="00D441D2" w:rsidRDefault="00A7740F" w:rsidP="00D108E0">
            <w:pPr>
              <w:spacing w:before="120" w:after="120"/>
            </w:pPr>
            <w:bookmarkStart w:id="100" w:name="OLE_LINK55"/>
            <w:r w:rsidRPr="00D441D2">
              <w:t>Check to make sure there are enough refills on the prescription to cover the amount the member is requesting for the early fill</w:t>
            </w:r>
            <w:bookmarkEnd w:id="100"/>
            <w:r w:rsidRPr="00D441D2">
              <w:t>.</w:t>
            </w:r>
          </w:p>
          <w:p w14:paraId="015F2AAE" w14:textId="2EA8021A" w:rsidR="00E82186" w:rsidRPr="00D441D2" w:rsidRDefault="00E82186" w:rsidP="00D108E0">
            <w:pPr>
              <w:spacing w:before="120" w:after="120"/>
            </w:pPr>
            <w:r w:rsidRPr="00D441D2">
              <w:rPr>
                <w:b/>
                <w:bCs/>
              </w:rPr>
              <w:t>Example</w:t>
            </w:r>
            <w:r w:rsidR="00790521">
              <w:rPr>
                <w:b/>
                <w:bCs/>
              </w:rPr>
              <w:t xml:space="preserve">: </w:t>
            </w:r>
            <w:r w:rsidRPr="00D441D2">
              <w:t xml:space="preserve">Member needs a </w:t>
            </w:r>
            <w:r w:rsidR="00CC4144" w:rsidRPr="00D441D2">
              <w:t>6-month</w:t>
            </w:r>
            <w:r w:rsidRPr="00D441D2">
              <w:t xml:space="preserve"> supply for travel. A typical </w:t>
            </w:r>
            <w:r w:rsidR="00CC4144" w:rsidRPr="00D441D2">
              <w:t>90-day</w:t>
            </w:r>
            <w:r w:rsidRPr="00D441D2">
              <w:t xml:space="preserve"> mail service prescription would need to have at least 2 refills remaining.</w:t>
            </w:r>
          </w:p>
          <w:p w14:paraId="02FD3AD5" w14:textId="77777777" w:rsidR="00C00356" w:rsidRPr="00D441D2" w:rsidRDefault="00C00356" w:rsidP="00D108E0">
            <w:pPr>
              <w:spacing w:before="120" w:after="120"/>
            </w:pPr>
          </w:p>
          <w:p w14:paraId="67608254" w14:textId="7B90F5B6" w:rsidR="00E82186" w:rsidRPr="00D441D2" w:rsidRDefault="00E82186" w:rsidP="00F945A9">
            <w:pPr>
              <w:numPr>
                <w:ilvl w:val="0"/>
                <w:numId w:val="32"/>
              </w:numPr>
              <w:spacing w:before="120" w:after="120"/>
              <w:rPr>
                <w:rStyle w:val="apple-converted-space"/>
              </w:rPr>
            </w:pPr>
            <w:r w:rsidRPr="00D441D2">
              <w:rPr>
                <w:bCs/>
              </w:rPr>
              <w:t>If yes,</w:t>
            </w:r>
            <w:r w:rsidRPr="00D441D2">
              <w:t xml:space="preserve"> proceed to Step 6.</w:t>
            </w:r>
          </w:p>
          <w:p w14:paraId="7C74CED7" w14:textId="77777777" w:rsidR="00E82186" w:rsidRPr="00D441D2" w:rsidRDefault="00E82186" w:rsidP="00F945A9">
            <w:pPr>
              <w:numPr>
                <w:ilvl w:val="0"/>
                <w:numId w:val="32"/>
              </w:numPr>
              <w:spacing w:before="120" w:after="120"/>
              <w:rPr>
                <w:rStyle w:val="apple-converted-space"/>
              </w:rPr>
            </w:pPr>
            <w:r w:rsidRPr="00D441D2">
              <w:rPr>
                <w:rStyle w:val="apple-converted-space"/>
                <w:bCs/>
              </w:rPr>
              <w:t xml:space="preserve">If </w:t>
            </w:r>
            <w:proofErr w:type="gramStart"/>
            <w:r w:rsidRPr="00D441D2">
              <w:rPr>
                <w:rStyle w:val="apple-converted-space"/>
                <w:bCs/>
              </w:rPr>
              <w:t>no</w:t>
            </w:r>
            <w:proofErr w:type="gramEnd"/>
            <w:r w:rsidRPr="00D441D2">
              <w:rPr>
                <w:rStyle w:val="apple-converted-space"/>
                <w:bCs/>
              </w:rPr>
              <w:t>,</w:t>
            </w:r>
            <w:r w:rsidRPr="00D441D2">
              <w:rPr>
                <w:rStyle w:val="apple-converted-space"/>
                <w:b/>
              </w:rPr>
              <w:t xml:space="preserve"> </w:t>
            </w:r>
            <w:r w:rsidRPr="00D441D2">
              <w:rPr>
                <w:rStyle w:val="apple-converted-space"/>
              </w:rPr>
              <w:t>proceed as follows:</w:t>
            </w:r>
          </w:p>
          <w:p w14:paraId="283017C0" w14:textId="77777777" w:rsidR="00E82186" w:rsidRPr="00D441D2" w:rsidRDefault="00E82186" w:rsidP="00F945A9">
            <w:pPr>
              <w:numPr>
                <w:ilvl w:val="0"/>
                <w:numId w:val="33"/>
              </w:numPr>
              <w:spacing w:before="120" w:after="120"/>
              <w:rPr>
                <w:rStyle w:val="apple-converted-space"/>
              </w:rPr>
            </w:pPr>
            <w:r w:rsidRPr="00D441D2">
              <w:rPr>
                <w:rStyle w:val="apple-converted-space"/>
              </w:rPr>
              <w:t xml:space="preserve">Advise the </w:t>
            </w:r>
            <w:proofErr w:type="gramStart"/>
            <w:r w:rsidRPr="00D441D2">
              <w:rPr>
                <w:rStyle w:val="apple-converted-space"/>
              </w:rPr>
              <w:t>member</w:t>
            </w:r>
            <w:proofErr w:type="gramEnd"/>
            <w:r w:rsidRPr="00D441D2">
              <w:rPr>
                <w:rStyle w:val="apple-converted-space"/>
              </w:rPr>
              <w:t xml:space="preserve"> a new prescription will be needed. </w:t>
            </w:r>
          </w:p>
          <w:p w14:paraId="5CBC19FE" w14:textId="467C4CE7" w:rsidR="00BD7D62" w:rsidRPr="00D441D2" w:rsidRDefault="00E82186" w:rsidP="00F945A9">
            <w:pPr>
              <w:numPr>
                <w:ilvl w:val="1"/>
                <w:numId w:val="33"/>
              </w:numPr>
              <w:spacing w:before="120" w:after="120"/>
              <w:ind w:left="1063"/>
              <w:rPr>
                <w:rStyle w:val="apple-converted-space"/>
              </w:rPr>
            </w:pPr>
            <w:r w:rsidRPr="00D441D2">
              <w:rPr>
                <w:rStyle w:val="apple-converted-space"/>
              </w:rPr>
              <w:t xml:space="preserve">Offer to initiate a New Rx Request or educate on methods for prescriber to send us a new prescription. Refer to </w:t>
            </w:r>
            <w:hyperlink r:id="rId95" w:anchor="!/view?docid=a1443f4f-499e-442c-be11-fd2b207bf86c" w:history="1">
              <w:r w:rsidR="009D4403">
                <w:rPr>
                  <w:rStyle w:val="Hyperlink"/>
                </w:rPr>
                <w:t>PeopleSafe - Obtaining a New Prescription (Rx) for the Member (058827)</w:t>
              </w:r>
            </w:hyperlink>
            <w:r w:rsidRPr="00D441D2">
              <w:rPr>
                <w:rStyle w:val="apple-converted-space"/>
              </w:rPr>
              <w:t>.</w:t>
            </w:r>
          </w:p>
          <w:p w14:paraId="652816E3" w14:textId="72C1029E" w:rsidR="00BD7D62" w:rsidRPr="00D441D2" w:rsidRDefault="00E82186" w:rsidP="00F945A9">
            <w:pPr>
              <w:numPr>
                <w:ilvl w:val="0"/>
                <w:numId w:val="33"/>
              </w:numPr>
              <w:spacing w:before="120" w:after="120"/>
              <w:rPr>
                <w:rStyle w:val="apple-converted-space"/>
              </w:rPr>
            </w:pPr>
            <w:r w:rsidRPr="00D441D2">
              <w:rPr>
                <w:rStyle w:val="apple-converted-space"/>
              </w:rPr>
              <w:t xml:space="preserve">Ensure the member has Messaging Preferences (email, phone call or text) set up for their order status, which will send them an alert when their order is received. Refer to </w:t>
            </w:r>
            <w:hyperlink r:id="rId96" w:anchor="!/view?docid=918203d3-2d76-4044-b2d9-0ced0504d471" w:history="1">
              <w:r w:rsidR="00073603">
                <w:rPr>
                  <w:rStyle w:val="Hyperlink"/>
                </w:rPr>
                <w:t>Obtaining an Email Address and Managing Messaging Platform Alerts (027674)</w:t>
              </w:r>
            </w:hyperlink>
            <w:r w:rsidRPr="00D441D2">
              <w:rPr>
                <w:rStyle w:val="apple-converted-space"/>
              </w:rPr>
              <w:t>.</w:t>
            </w:r>
          </w:p>
          <w:p w14:paraId="4E02FDB9" w14:textId="77777777" w:rsidR="00E82186" w:rsidRPr="00D441D2" w:rsidRDefault="00E82186" w:rsidP="00F945A9">
            <w:pPr>
              <w:numPr>
                <w:ilvl w:val="0"/>
                <w:numId w:val="33"/>
              </w:numPr>
              <w:spacing w:before="120" w:after="120"/>
            </w:pPr>
            <w:r w:rsidRPr="00D441D2">
              <w:rPr>
                <w:rStyle w:val="apple-converted-space"/>
              </w:rPr>
              <w:t>Advise the member to call us back once the order is received to initiate the early refill process.</w:t>
            </w:r>
          </w:p>
        </w:tc>
      </w:tr>
      <w:tr w:rsidR="001F7D67" w:rsidRPr="00D441D2" w14:paraId="3FC09E08" w14:textId="77777777" w:rsidTr="008477A8">
        <w:trPr>
          <w:trHeight w:val="51"/>
        </w:trPr>
        <w:tc>
          <w:tcPr>
            <w:tcW w:w="982" w:type="dxa"/>
            <w:vMerge w:val="restart"/>
          </w:tcPr>
          <w:p w14:paraId="3597975A" w14:textId="77777777" w:rsidR="001F7D67" w:rsidRPr="00D441D2" w:rsidRDefault="001F7D67" w:rsidP="00D108E0">
            <w:pPr>
              <w:spacing w:before="120" w:after="120"/>
              <w:jc w:val="center"/>
              <w:rPr>
                <w:b/>
              </w:rPr>
            </w:pPr>
            <w:r w:rsidRPr="00D441D2">
              <w:rPr>
                <w:b/>
              </w:rPr>
              <w:t>6</w:t>
            </w:r>
          </w:p>
        </w:tc>
        <w:tc>
          <w:tcPr>
            <w:tcW w:w="21804" w:type="dxa"/>
            <w:gridSpan w:val="2"/>
            <w:tcBorders>
              <w:bottom w:val="single" w:sz="4" w:space="0" w:color="auto"/>
            </w:tcBorders>
          </w:tcPr>
          <w:p w14:paraId="72BFB646" w14:textId="2A9A0571" w:rsidR="001F7D67" w:rsidRPr="00D441D2" w:rsidRDefault="001F7D67" w:rsidP="00D108E0">
            <w:pPr>
              <w:spacing w:before="120" w:after="120"/>
            </w:pPr>
            <w:r w:rsidRPr="00D441D2">
              <w:t>Determine when the member needs the order.</w:t>
            </w:r>
          </w:p>
        </w:tc>
      </w:tr>
      <w:tr w:rsidR="007D1751" w:rsidRPr="00D441D2" w14:paraId="26DE1115" w14:textId="77777777" w:rsidTr="008477A8">
        <w:trPr>
          <w:trHeight w:val="51"/>
        </w:trPr>
        <w:tc>
          <w:tcPr>
            <w:tcW w:w="982" w:type="dxa"/>
            <w:vMerge/>
          </w:tcPr>
          <w:p w14:paraId="4597D9B9" w14:textId="77777777" w:rsidR="00D441D2" w:rsidRPr="00D441D2" w:rsidRDefault="00D441D2" w:rsidP="006A65A3">
            <w:pPr>
              <w:spacing w:before="120" w:after="120"/>
              <w:jc w:val="center"/>
              <w:rPr>
                <w:b/>
              </w:rPr>
            </w:pPr>
          </w:p>
        </w:tc>
        <w:tc>
          <w:tcPr>
            <w:tcW w:w="11224" w:type="dxa"/>
            <w:tcBorders>
              <w:bottom w:val="single" w:sz="4" w:space="0" w:color="auto"/>
            </w:tcBorders>
            <w:shd w:val="clear" w:color="auto" w:fill="D9D9D9" w:themeFill="background1" w:themeFillShade="D9"/>
          </w:tcPr>
          <w:p w14:paraId="7CA039EC" w14:textId="46E3E769" w:rsidR="00D441D2" w:rsidRPr="00D441D2" w:rsidRDefault="00D441D2" w:rsidP="008477A8">
            <w:pPr>
              <w:jc w:val="center"/>
              <w:rPr>
                <w:b/>
                <w:bCs/>
              </w:rPr>
            </w:pPr>
            <w:r>
              <w:rPr>
                <w:b/>
                <w:bCs/>
              </w:rPr>
              <w:t>If…</w:t>
            </w:r>
          </w:p>
        </w:tc>
        <w:tc>
          <w:tcPr>
            <w:tcW w:w="10580" w:type="dxa"/>
            <w:tcBorders>
              <w:bottom w:val="single" w:sz="4" w:space="0" w:color="auto"/>
            </w:tcBorders>
            <w:shd w:val="clear" w:color="auto" w:fill="D9D9D9" w:themeFill="background1" w:themeFillShade="D9"/>
          </w:tcPr>
          <w:p w14:paraId="6D88742F" w14:textId="2F0B1A0F" w:rsidR="00D441D2" w:rsidRPr="00D441D2" w:rsidRDefault="00D441D2" w:rsidP="008477A8">
            <w:pPr>
              <w:jc w:val="center"/>
              <w:rPr>
                <w:b/>
                <w:bCs/>
              </w:rPr>
            </w:pPr>
            <w:r>
              <w:rPr>
                <w:b/>
                <w:bCs/>
              </w:rPr>
              <w:t>Then…</w:t>
            </w:r>
          </w:p>
        </w:tc>
      </w:tr>
      <w:tr w:rsidR="007D1751" w:rsidRPr="00D441D2" w14:paraId="47D65E46" w14:textId="77777777" w:rsidTr="008477A8">
        <w:trPr>
          <w:trHeight w:val="51"/>
        </w:trPr>
        <w:tc>
          <w:tcPr>
            <w:tcW w:w="982" w:type="dxa"/>
            <w:vMerge/>
          </w:tcPr>
          <w:p w14:paraId="30421C96" w14:textId="77777777" w:rsidR="00D441D2" w:rsidRPr="00D441D2" w:rsidRDefault="00D441D2" w:rsidP="006A65A3">
            <w:pPr>
              <w:spacing w:before="120" w:after="120"/>
              <w:jc w:val="center"/>
              <w:rPr>
                <w:b/>
              </w:rPr>
            </w:pPr>
          </w:p>
        </w:tc>
        <w:tc>
          <w:tcPr>
            <w:tcW w:w="11224" w:type="dxa"/>
            <w:tcBorders>
              <w:top w:val="single" w:sz="4" w:space="0" w:color="auto"/>
            </w:tcBorders>
          </w:tcPr>
          <w:p w14:paraId="1D90839D" w14:textId="32A6E146" w:rsidR="00D441D2" w:rsidRPr="00D441D2" w:rsidRDefault="00D441D2" w:rsidP="00D108E0">
            <w:pPr>
              <w:spacing w:before="120" w:after="120"/>
            </w:pPr>
            <w:proofErr w:type="gramStart"/>
            <w:r>
              <w:rPr>
                <w:bCs/>
              </w:rPr>
              <w:t>Member</w:t>
            </w:r>
            <w:proofErr w:type="gramEnd"/>
            <w:r>
              <w:rPr>
                <w:bCs/>
              </w:rPr>
              <w:t xml:space="preserve"> can wait</w:t>
            </w:r>
            <w:r>
              <w:rPr>
                <w:b/>
              </w:rPr>
              <w:t xml:space="preserve"> </w:t>
            </w:r>
            <w:r>
              <w:t xml:space="preserve">for mail </w:t>
            </w:r>
            <w:proofErr w:type="gramStart"/>
            <w:r>
              <w:t>order</w:t>
            </w:r>
            <w:proofErr w:type="gramEnd"/>
            <w:r>
              <w:t xml:space="preserve"> to be processed according to normal turnaround times</w:t>
            </w:r>
          </w:p>
        </w:tc>
        <w:tc>
          <w:tcPr>
            <w:tcW w:w="10580" w:type="dxa"/>
            <w:tcBorders>
              <w:top w:val="single" w:sz="4" w:space="0" w:color="auto"/>
            </w:tcBorders>
          </w:tcPr>
          <w:p w14:paraId="734F64AE" w14:textId="1A65AF5D" w:rsidR="00D441D2" w:rsidRPr="00D441D2" w:rsidRDefault="00D441D2" w:rsidP="00D108E0">
            <w:pPr>
              <w:spacing w:before="120" w:after="120"/>
            </w:pPr>
            <w:r w:rsidRPr="00D441D2">
              <w:t>Proceed to Step 7.</w:t>
            </w:r>
          </w:p>
        </w:tc>
      </w:tr>
      <w:tr w:rsidR="007D1751" w:rsidRPr="00D441D2" w14:paraId="4E6E41D3" w14:textId="77777777" w:rsidTr="006A65A3">
        <w:trPr>
          <w:trHeight w:val="51"/>
        </w:trPr>
        <w:tc>
          <w:tcPr>
            <w:tcW w:w="982" w:type="dxa"/>
            <w:vMerge/>
          </w:tcPr>
          <w:p w14:paraId="05EB6F09" w14:textId="77777777" w:rsidR="00D441D2" w:rsidRPr="00D441D2" w:rsidRDefault="00D441D2" w:rsidP="006A65A3">
            <w:pPr>
              <w:spacing w:before="120" w:after="120"/>
              <w:jc w:val="center"/>
              <w:rPr>
                <w:b/>
              </w:rPr>
            </w:pPr>
          </w:p>
        </w:tc>
        <w:tc>
          <w:tcPr>
            <w:tcW w:w="11224" w:type="dxa"/>
          </w:tcPr>
          <w:p w14:paraId="51B9A914" w14:textId="34DEFF8E" w:rsidR="00D441D2" w:rsidRPr="00D441D2" w:rsidRDefault="00D441D2" w:rsidP="00D108E0">
            <w:pPr>
              <w:spacing w:before="120" w:after="120"/>
            </w:pPr>
            <w:r w:rsidRPr="00D441D2">
              <w:t>Member cannot wait because they need the medication either immediately or up to 10 days</w:t>
            </w:r>
          </w:p>
        </w:tc>
        <w:tc>
          <w:tcPr>
            <w:tcW w:w="10580" w:type="dxa"/>
          </w:tcPr>
          <w:p w14:paraId="5211C9D5" w14:textId="77777777" w:rsidR="00D441D2" w:rsidRPr="00D441D2" w:rsidRDefault="00D441D2" w:rsidP="00D108E0">
            <w:pPr>
              <w:spacing w:before="120" w:after="120"/>
            </w:pPr>
            <w:r w:rsidRPr="00D441D2">
              <w:t>Offer other alternatives to Mail Order, if applicable:</w:t>
            </w:r>
          </w:p>
          <w:p w14:paraId="0F78D563" w14:textId="77777777" w:rsidR="00D441D2" w:rsidRPr="00D441D2" w:rsidRDefault="00D441D2" w:rsidP="00F945A9">
            <w:pPr>
              <w:pStyle w:val="ListParagraph"/>
              <w:numPr>
                <w:ilvl w:val="0"/>
                <w:numId w:val="59"/>
              </w:numPr>
              <w:spacing w:before="120" w:after="120"/>
            </w:pPr>
            <w:r w:rsidRPr="00D441D2">
              <w:t>Maintenance Choice transfer</w:t>
            </w:r>
          </w:p>
          <w:p w14:paraId="299EE4BF" w14:textId="77777777" w:rsidR="00D441D2" w:rsidRPr="00D441D2" w:rsidRDefault="00D441D2" w:rsidP="00F945A9">
            <w:pPr>
              <w:pStyle w:val="ListParagraph"/>
              <w:numPr>
                <w:ilvl w:val="0"/>
                <w:numId w:val="59"/>
              </w:numPr>
              <w:spacing w:before="120" w:after="120"/>
            </w:pPr>
            <w:r w:rsidRPr="00D441D2">
              <w:t xml:space="preserve">Retail </w:t>
            </w:r>
            <w:proofErr w:type="gramStart"/>
            <w:r w:rsidRPr="00D441D2">
              <w:t>fill</w:t>
            </w:r>
            <w:proofErr w:type="gramEnd"/>
          </w:p>
          <w:p w14:paraId="340F6A50" w14:textId="4FBA4C8D" w:rsidR="00D441D2" w:rsidRPr="00D441D2" w:rsidRDefault="00D441D2" w:rsidP="00F945A9">
            <w:pPr>
              <w:pStyle w:val="ListParagraph"/>
              <w:numPr>
                <w:ilvl w:val="0"/>
                <w:numId w:val="59"/>
              </w:numPr>
              <w:spacing w:before="120" w:after="120"/>
            </w:pPr>
            <w:r w:rsidRPr="00D441D2">
              <w:t>Paper claim options</w:t>
            </w:r>
          </w:p>
        </w:tc>
      </w:tr>
      <w:tr w:rsidR="007D1751" w:rsidRPr="00D441D2" w14:paraId="6A480D64" w14:textId="77777777" w:rsidTr="006A65A3">
        <w:trPr>
          <w:trHeight w:val="51"/>
        </w:trPr>
        <w:tc>
          <w:tcPr>
            <w:tcW w:w="982" w:type="dxa"/>
            <w:vMerge/>
          </w:tcPr>
          <w:p w14:paraId="26CF5604" w14:textId="77777777" w:rsidR="00D441D2" w:rsidRPr="00D441D2" w:rsidRDefault="00D441D2" w:rsidP="006A65A3">
            <w:pPr>
              <w:spacing w:before="120" w:after="120"/>
              <w:jc w:val="center"/>
              <w:rPr>
                <w:b/>
              </w:rPr>
            </w:pPr>
          </w:p>
        </w:tc>
        <w:tc>
          <w:tcPr>
            <w:tcW w:w="11224" w:type="dxa"/>
          </w:tcPr>
          <w:p w14:paraId="7B23921E" w14:textId="6F05A2F8" w:rsidR="00D441D2" w:rsidRPr="00D441D2" w:rsidRDefault="00D441D2" w:rsidP="00D108E0">
            <w:pPr>
              <w:spacing w:before="120" w:after="120"/>
            </w:pPr>
            <w:r w:rsidRPr="00D441D2">
              <w:t>Retail is not an option</w:t>
            </w:r>
          </w:p>
        </w:tc>
        <w:tc>
          <w:tcPr>
            <w:tcW w:w="10580" w:type="dxa"/>
          </w:tcPr>
          <w:p w14:paraId="1EA991B8" w14:textId="34692142" w:rsidR="00D441D2" w:rsidRPr="00D441D2" w:rsidRDefault="00D441D2" w:rsidP="00D108E0">
            <w:pPr>
              <w:spacing w:before="120" w:after="120"/>
            </w:pPr>
            <w:r w:rsidRPr="00D441D2">
              <w:t>Discuss expedited shipping options.</w:t>
            </w:r>
          </w:p>
        </w:tc>
      </w:tr>
      <w:tr w:rsidR="00D441D2" w:rsidRPr="00D441D2" w14:paraId="1C4D6A94" w14:textId="77777777" w:rsidTr="006A65A3">
        <w:trPr>
          <w:trHeight w:val="51"/>
        </w:trPr>
        <w:tc>
          <w:tcPr>
            <w:tcW w:w="982" w:type="dxa"/>
            <w:vMerge/>
          </w:tcPr>
          <w:p w14:paraId="1DDCB70E" w14:textId="77777777" w:rsidR="00D441D2" w:rsidRPr="00D441D2" w:rsidRDefault="00D441D2" w:rsidP="006A65A3">
            <w:pPr>
              <w:spacing w:before="120" w:after="120"/>
              <w:jc w:val="center"/>
              <w:rPr>
                <w:b/>
              </w:rPr>
            </w:pPr>
          </w:p>
        </w:tc>
        <w:tc>
          <w:tcPr>
            <w:tcW w:w="21804" w:type="dxa"/>
            <w:gridSpan w:val="2"/>
          </w:tcPr>
          <w:p w14:paraId="145BAECB" w14:textId="7E657349" w:rsidR="00D441D2" w:rsidRPr="00D441D2" w:rsidRDefault="00D441D2" w:rsidP="00D108E0">
            <w:pPr>
              <w:spacing w:before="120" w:after="120"/>
            </w:pPr>
            <w:r w:rsidRPr="00D441D2">
              <w:rPr>
                <w:rStyle w:val="apple-converted-space"/>
                <w:b/>
              </w:rPr>
              <w:t>Note</w:t>
            </w:r>
            <w:r w:rsidR="00790521">
              <w:rPr>
                <w:rStyle w:val="apple-converted-space"/>
                <w:b/>
              </w:rPr>
              <w:t xml:space="preserve">: </w:t>
            </w:r>
            <w:r w:rsidRPr="00D441D2">
              <w:rPr>
                <w:rStyle w:val="apple-converted-space"/>
              </w:rPr>
              <w:t xml:space="preserve">If </w:t>
            </w:r>
            <w:proofErr w:type="gramStart"/>
            <w:r w:rsidRPr="00D441D2">
              <w:rPr>
                <w:rStyle w:val="apple-converted-space"/>
              </w:rPr>
              <w:t>member</w:t>
            </w:r>
            <w:proofErr w:type="gramEnd"/>
            <w:r w:rsidRPr="00D441D2">
              <w:rPr>
                <w:rStyle w:val="apple-converted-space"/>
              </w:rPr>
              <w:t xml:space="preserve"> requests that the mail order prescription be </w:t>
            </w:r>
            <w:r w:rsidR="00114811" w:rsidRPr="00D441D2">
              <w:rPr>
                <w:rStyle w:val="apple-converted-space"/>
              </w:rPr>
              <w:t>transfer</w:t>
            </w:r>
            <w:r w:rsidR="00114811">
              <w:rPr>
                <w:rStyle w:val="apple-converted-space"/>
              </w:rPr>
              <w:t>red</w:t>
            </w:r>
            <w:r w:rsidRPr="00D441D2">
              <w:rPr>
                <w:rStyle w:val="apple-converted-space"/>
              </w:rPr>
              <w:t xml:space="preserve"> to retail, be sure to inform </w:t>
            </w:r>
            <w:proofErr w:type="gramStart"/>
            <w:r w:rsidRPr="00D441D2">
              <w:rPr>
                <w:rStyle w:val="apple-converted-space"/>
              </w:rPr>
              <w:t>member</w:t>
            </w:r>
            <w:proofErr w:type="gramEnd"/>
            <w:r w:rsidRPr="00D441D2">
              <w:rPr>
                <w:rStyle w:val="apple-converted-space"/>
              </w:rPr>
              <w:t xml:space="preserve"> that a new prescription is required for future mail orders.</w:t>
            </w:r>
          </w:p>
        </w:tc>
      </w:tr>
      <w:tr w:rsidR="00A7740F" w:rsidRPr="00D441D2" w14:paraId="3E2B5EFF" w14:textId="77777777" w:rsidTr="006A65A3">
        <w:trPr>
          <w:trHeight w:val="2265"/>
        </w:trPr>
        <w:tc>
          <w:tcPr>
            <w:tcW w:w="982" w:type="dxa"/>
          </w:tcPr>
          <w:p w14:paraId="5B7B6375" w14:textId="77777777" w:rsidR="00A7740F" w:rsidRPr="00D441D2" w:rsidRDefault="00A7740F" w:rsidP="00D108E0">
            <w:pPr>
              <w:spacing w:before="120" w:after="120"/>
              <w:jc w:val="center"/>
              <w:rPr>
                <w:b/>
              </w:rPr>
            </w:pPr>
            <w:r w:rsidRPr="00D441D2">
              <w:rPr>
                <w:b/>
              </w:rPr>
              <w:t>7</w:t>
            </w:r>
          </w:p>
        </w:tc>
        <w:tc>
          <w:tcPr>
            <w:tcW w:w="21804" w:type="dxa"/>
            <w:gridSpan w:val="2"/>
          </w:tcPr>
          <w:p w14:paraId="44DD4625" w14:textId="2485C4A0" w:rsidR="00450DB4" w:rsidRPr="00D441D2" w:rsidRDefault="00A7740F" w:rsidP="00D108E0">
            <w:pPr>
              <w:spacing w:before="120" w:after="120"/>
            </w:pPr>
            <w:r w:rsidRPr="00D441D2">
              <w:t>Enter the PBO or PBO RM Task</w:t>
            </w:r>
            <w:r w:rsidR="00CE58E1" w:rsidRPr="00D441D2">
              <w:t xml:space="preserve">. </w:t>
            </w:r>
          </w:p>
          <w:p w14:paraId="527C365B" w14:textId="72819516" w:rsidR="00A7740F" w:rsidRPr="00D441D2" w:rsidRDefault="00450DB4" w:rsidP="00D108E0">
            <w:pPr>
              <w:spacing w:before="120" w:after="120"/>
            </w:pPr>
            <w:r w:rsidRPr="00D441D2">
              <w:rPr>
                <w:b/>
              </w:rPr>
              <w:t>N</w:t>
            </w:r>
            <w:r w:rsidR="00E53BFE" w:rsidRPr="00D441D2">
              <w:rPr>
                <w:b/>
              </w:rPr>
              <w:t>ote</w:t>
            </w:r>
            <w:r w:rsidR="00790521">
              <w:rPr>
                <w:b/>
              </w:rPr>
              <w:t xml:space="preserve">: </w:t>
            </w:r>
            <w:r w:rsidRPr="00D441D2">
              <w:t xml:space="preserve">If CIF states </w:t>
            </w:r>
            <w:r w:rsidR="000322B0" w:rsidRPr="00D441D2">
              <w:t>SCC-13,</w:t>
            </w:r>
            <w:r w:rsidRPr="00D441D2">
              <w:t xml:space="preserve"> code has been turned on for this client, do not enter the PBO or the PBO RM Task and proceed to Step 8. </w:t>
            </w:r>
          </w:p>
          <w:p w14:paraId="4E1E2535" w14:textId="77777777" w:rsidR="00097CA8" w:rsidRPr="00D441D2" w:rsidRDefault="00097CA8" w:rsidP="00D108E0">
            <w:pPr>
              <w:spacing w:before="120" w:after="120"/>
            </w:pPr>
          </w:p>
          <w:p w14:paraId="24D12D43" w14:textId="14E238B6" w:rsidR="00A7740F" w:rsidRPr="00D441D2" w:rsidRDefault="00A7740F" w:rsidP="00D108E0">
            <w:pPr>
              <w:numPr>
                <w:ilvl w:val="0"/>
                <w:numId w:val="21"/>
              </w:numPr>
              <w:spacing w:before="120" w:after="120"/>
            </w:pPr>
            <w:r w:rsidRPr="00D441D2">
              <w:rPr>
                <w:bCs/>
              </w:rPr>
              <w:t>If you are trained to enter overrides</w:t>
            </w:r>
            <w:r w:rsidR="00790521">
              <w:rPr>
                <w:bCs/>
              </w:rPr>
              <w:t xml:space="preserve">: </w:t>
            </w:r>
            <w:r w:rsidR="00F82630" w:rsidRPr="00D441D2">
              <w:t xml:space="preserve">Add </w:t>
            </w:r>
            <w:r w:rsidR="00B943D6" w:rsidRPr="00D441D2">
              <w:t>the override</w:t>
            </w:r>
            <w:r w:rsidR="00B943D6" w:rsidRPr="00D441D2">
              <w:rPr>
                <w:rStyle w:val="apple-converted-space"/>
              </w:rPr>
              <w:t> </w:t>
            </w:r>
            <w:r w:rsidR="00B943D6" w:rsidRPr="00D441D2">
              <w:t>if authorized by the CIF</w:t>
            </w:r>
            <w:r w:rsidR="00B943D6" w:rsidRPr="00D441D2">
              <w:rPr>
                <w:rStyle w:val="apple-converted-space"/>
              </w:rPr>
              <w:t> </w:t>
            </w:r>
            <w:r w:rsidR="00B943D6" w:rsidRPr="00D441D2">
              <w:t xml:space="preserve">and </w:t>
            </w:r>
            <w:proofErr w:type="gramStart"/>
            <w:r w:rsidR="00B943D6" w:rsidRPr="00D441D2">
              <w:t>extend</w:t>
            </w:r>
            <w:proofErr w:type="gramEnd"/>
            <w:r w:rsidR="00B943D6" w:rsidRPr="00D441D2">
              <w:t xml:space="preserve"> for 5 days to allow the pharmacy sufficient time to process the request (counting the date entered as day 1)</w:t>
            </w:r>
            <w:r w:rsidR="00CE58E1" w:rsidRPr="00D441D2">
              <w:t xml:space="preserve">. </w:t>
            </w:r>
            <w:r w:rsidR="00B943D6" w:rsidRPr="00D441D2">
              <w:t xml:space="preserve">Refer to </w:t>
            </w:r>
            <w:hyperlink w:anchor="_Adding_a_Plan" w:history="1">
              <w:r w:rsidRPr="00D441D2">
                <w:rPr>
                  <w:rStyle w:val="Hyperlink"/>
                </w:rPr>
                <w:t>Adding a</w:t>
              </w:r>
              <w:r w:rsidRPr="00D441D2">
                <w:rPr>
                  <w:rStyle w:val="apple-converted-space"/>
                  <w:color w:val="0000FF"/>
                  <w:u w:val="single"/>
                </w:rPr>
                <w:t> </w:t>
              </w:r>
              <w:r w:rsidRPr="00D441D2">
                <w:rPr>
                  <w:rStyle w:val="Hyperlink"/>
                </w:rPr>
                <w:t>PBO</w:t>
              </w:r>
            </w:hyperlink>
            <w:r w:rsidR="00DA7C37" w:rsidRPr="00D441D2">
              <w:t xml:space="preserve">, </w:t>
            </w:r>
            <w:r w:rsidR="000322B0" w:rsidRPr="00D441D2">
              <w:t>and then</w:t>
            </w:r>
            <w:r w:rsidR="00DA7C37" w:rsidRPr="00D441D2">
              <w:t xml:space="preserve"> proceed to Step 8</w:t>
            </w:r>
            <w:r w:rsidRPr="00D441D2">
              <w:t>.</w:t>
            </w:r>
          </w:p>
          <w:p w14:paraId="15D2AAA0" w14:textId="45A6514B" w:rsidR="00A7740F" w:rsidRDefault="00A7740F" w:rsidP="00F945A9">
            <w:pPr>
              <w:numPr>
                <w:ilvl w:val="0"/>
                <w:numId w:val="34"/>
              </w:numPr>
              <w:spacing w:before="120" w:after="120"/>
              <w:rPr>
                <w:b/>
              </w:rPr>
            </w:pPr>
            <w:r w:rsidRPr="00D441D2">
              <w:rPr>
                <w:bCs/>
              </w:rPr>
              <w:t xml:space="preserve">If </w:t>
            </w:r>
            <w:r w:rsidR="00FD6095" w:rsidRPr="00D441D2">
              <w:rPr>
                <w:bCs/>
              </w:rPr>
              <w:t>you are NOT trained to enter overrides, OR</w:t>
            </w:r>
            <w:r w:rsidR="00B943D6" w:rsidRPr="00D441D2">
              <w:rPr>
                <w:bCs/>
              </w:rPr>
              <w:t xml:space="preserve"> the CIF states “AM Contact” to enter a PBO or to contact the Account Management Team</w:t>
            </w:r>
            <w:r w:rsidR="00790521">
              <w:rPr>
                <w:bCs/>
              </w:rPr>
              <w:t xml:space="preserve">: </w:t>
            </w:r>
            <w:r w:rsidR="00B943D6" w:rsidRPr="00D441D2">
              <w:rPr>
                <w:bCs/>
                <w:color w:val="000000"/>
              </w:rPr>
              <w:t>Create</w:t>
            </w:r>
            <w:r w:rsidR="00DA7C37" w:rsidRPr="00D441D2">
              <w:rPr>
                <w:bCs/>
                <w:color w:val="000000"/>
              </w:rPr>
              <w:t xml:space="preserve"> a </w:t>
            </w:r>
            <w:r w:rsidR="00DA7C37" w:rsidRPr="00D441D2">
              <w:rPr>
                <w:bCs/>
              </w:rPr>
              <w:t xml:space="preserve">Plan Benefit Override RM Task under the specific </w:t>
            </w:r>
            <w:r w:rsidR="00E523DE" w:rsidRPr="00D441D2">
              <w:rPr>
                <w:bCs/>
              </w:rPr>
              <w:t>member’s</w:t>
            </w:r>
            <w:r w:rsidR="00DA7C37" w:rsidRPr="00D441D2">
              <w:rPr>
                <w:bCs/>
              </w:rPr>
              <w:t xml:space="preserve"> name that needs the override for his</w:t>
            </w:r>
            <w:r w:rsidR="00DA7C37" w:rsidRPr="00D441D2">
              <w:t xml:space="preserve"> or her medication</w:t>
            </w:r>
            <w:r w:rsidR="00CE58E1" w:rsidRPr="00D441D2">
              <w:t xml:space="preserve">. </w:t>
            </w:r>
            <w:r w:rsidR="00DA7C37" w:rsidRPr="00D441D2">
              <w:t xml:space="preserve">Refer to </w:t>
            </w:r>
            <w:hyperlink w:anchor="_Creating_a_PBO" w:history="1">
              <w:r w:rsidR="000C04D4" w:rsidRPr="00D441D2">
                <w:rPr>
                  <w:rStyle w:val="Hyperlink"/>
                </w:rPr>
                <w:t>Creating a PBO RM Task</w:t>
              </w:r>
            </w:hyperlink>
            <w:r w:rsidR="00FD6095" w:rsidRPr="00D441D2">
              <w:t xml:space="preserve">, document the PBO RM Task number in your notes, </w:t>
            </w:r>
            <w:r w:rsidR="000322B0" w:rsidRPr="00D441D2">
              <w:t>and then</w:t>
            </w:r>
            <w:r w:rsidR="00FD6095" w:rsidRPr="00D441D2">
              <w:t xml:space="preserve"> proceed to Step 8</w:t>
            </w:r>
            <w:r w:rsidR="00CE58E1" w:rsidRPr="00D441D2">
              <w:t>.</w:t>
            </w:r>
            <w:r w:rsidR="00CE58E1" w:rsidRPr="00D441D2">
              <w:rPr>
                <w:b/>
              </w:rPr>
              <w:t xml:space="preserve"> </w:t>
            </w:r>
          </w:p>
          <w:p w14:paraId="79517E24" w14:textId="0CC9D3F1" w:rsidR="002676CF" w:rsidRDefault="002676CF" w:rsidP="00D108E0">
            <w:pPr>
              <w:spacing w:before="120" w:after="120"/>
            </w:pPr>
            <w:r>
              <w:t xml:space="preserve">Plans may restrict specialty medications to be filled at our pharmacy only. This override will allow the claim to process at a POS pharmacy once more while getting </w:t>
            </w:r>
            <w:proofErr w:type="gramStart"/>
            <w:r>
              <w:t>started</w:t>
            </w:r>
            <w:proofErr w:type="gramEnd"/>
            <w:r>
              <w:t xml:space="preserve"> our Specialty Pharmacy. It is an override that will need to be entered by the senior team.</w:t>
            </w:r>
          </w:p>
          <w:p w14:paraId="37AE4495" w14:textId="77777777" w:rsidR="00D27575" w:rsidRDefault="00D27575" w:rsidP="00D108E0">
            <w:pPr>
              <w:spacing w:before="120" w:after="120"/>
              <w:rPr>
                <w:b/>
              </w:rPr>
            </w:pPr>
          </w:p>
          <w:p w14:paraId="07C225A8" w14:textId="754252C1" w:rsidR="00D27575" w:rsidRPr="002C13C3" w:rsidRDefault="00D27575" w:rsidP="00D108E0">
            <w:pPr>
              <w:spacing w:before="120" w:after="120"/>
              <w:rPr>
                <w:bCs/>
              </w:rPr>
            </w:pPr>
            <w:r w:rsidRPr="002C13C3">
              <w:rPr>
                <w:b/>
              </w:rPr>
              <w:t>Note</w:t>
            </w:r>
            <w:r w:rsidR="00790521">
              <w:rPr>
                <w:b/>
              </w:rPr>
              <w:t xml:space="preserve">: </w:t>
            </w:r>
            <w:r>
              <w:rPr>
                <w:bCs/>
              </w:rPr>
              <w:t xml:space="preserve">For mail order </w:t>
            </w:r>
            <w:r w:rsidR="00981F79">
              <w:rPr>
                <w:bCs/>
              </w:rPr>
              <w:t>overrides</w:t>
            </w:r>
            <w:r w:rsidR="00EE1AA3">
              <w:rPr>
                <w:bCs/>
              </w:rPr>
              <w:t>,</w:t>
            </w:r>
            <w:r w:rsidR="00981F79">
              <w:rPr>
                <w:bCs/>
              </w:rPr>
              <w:t xml:space="preserve"> CCR will have to enter applicable override manually as there will not be an ADD PBO </w:t>
            </w:r>
            <w:r w:rsidR="00480FD8">
              <w:rPr>
                <w:bCs/>
              </w:rPr>
              <w:t xml:space="preserve">button on mail order claims like retail claims do. </w:t>
            </w:r>
          </w:p>
        </w:tc>
      </w:tr>
      <w:tr w:rsidR="00DA7C37" w:rsidRPr="00D441D2" w14:paraId="31C686B3" w14:textId="77777777" w:rsidTr="006A65A3">
        <w:tc>
          <w:tcPr>
            <w:tcW w:w="982" w:type="dxa"/>
          </w:tcPr>
          <w:p w14:paraId="20E8229F" w14:textId="484BEB4F" w:rsidR="00DA7C37" w:rsidRPr="00D441D2" w:rsidRDefault="00DA7C37" w:rsidP="00D108E0">
            <w:pPr>
              <w:spacing w:before="120" w:after="120"/>
              <w:jc w:val="center"/>
              <w:rPr>
                <w:b/>
              </w:rPr>
            </w:pPr>
            <w:bookmarkStart w:id="101" w:name="EarlyRefillMailOrderStep8"/>
            <w:r w:rsidRPr="00D441D2">
              <w:rPr>
                <w:b/>
              </w:rPr>
              <w:t>8</w:t>
            </w:r>
            <w:bookmarkEnd w:id="101"/>
          </w:p>
        </w:tc>
        <w:tc>
          <w:tcPr>
            <w:tcW w:w="21804" w:type="dxa"/>
            <w:gridSpan w:val="2"/>
          </w:tcPr>
          <w:p w14:paraId="0D35A6A8" w14:textId="2F49B73C" w:rsidR="00CA08DB" w:rsidRDefault="00DA7C37" w:rsidP="00D108E0">
            <w:pPr>
              <w:spacing w:before="120" w:after="120"/>
            </w:pPr>
            <w:r w:rsidRPr="00D441D2">
              <w:t>After entering the PBO</w:t>
            </w:r>
            <w:r w:rsidR="007F43F5">
              <w:t xml:space="preserve"> o</w:t>
            </w:r>
            <w:r w:rsidRPr="00D441D2">
              <w:t xml:space="preserve">r PBO RM Task, </w:t>
            </w:r>
            <w:bookmarkStart w:id="102" w:name="OLE_LINK56"/>
            <w:bookmarkStart w:id="103" w:name="OLE_LINK57"/>
            <w:r w:rsidRPr="00D441D2">
              <w:t>determine if the order has been started</w:t>
            </w:r>
            <w:bookmarkEnd w:id="102"/>
            <w:bookmarkEnd w:id="103"/>
            <w:r w:rsidRPr="00D441D2">
              <w:t xml:space="preserve">. </w:t>
            </w:r>
          </w:p>
          <w:p w14:paraId="213B048B" w14:textId="54B737E8" w:rsidR="00B91F19" w:rsidRPr="00D441D2" w:rsidRDefault="00E544D1" w:rsidP="00D108E0">
            <w:pPr>
              <w:pStyle w:val="ListParagraph"/>
              <w:numPr>
                <w:ilvl w:val="0"/>
                <w:numId w:val="21"/>
              </w:numPr>
              <w:spacing w:before="120" w:after="120"/>
            </w:pPr>
            <w:r>
              <w:t xml:space="preserve">If </w:t>
            </w:r>
            <w:r w:rsidR="00B55F3E">
              <w:t xml:space="preserve">the </w:t>
            </w:r>
            <w:r>
              <w:t xml:space="preserve">order </w:t>
            </w:r>
            <w:r w:rsidR="00B55F3E">
              <w:t xml:space="preserve">is </w:t>
            </w:r>
            <w:r w:rsidR="003E0CC5">
              <w:t xml:space="preserve">already </w:t>
            </w:r>
            <w:proofErr w:type="gramStart"/>
            <w:r w:rsidR="003E0CC5">
              <w:t>processing</w:t>
            </w:r>
            <w:proofErr w:type="gramEnd"/>
            <w:r w:rsidR="003E0CC5">
              <w:t xml:space="preserve"> and PBO added</w:t>
            </w:r>
            <w:r w:rsidR="00CA08DB">
              <w:t>,</w:t>
            </w:r>
            <w:r w:rsidR="003E0CC5">
              <w:t xml:space="preserve"> then manage </w:t>
            </w:r>
            <w:r w:rsidR="00A1015D">
              <w:t>divert</w:t>
            </w:r>
            <w:r w:rsidR="00CA08DB">
              <w:t>. I</w:t>
            </w:r>
            <w:r w:rsidR="00A1015D">
              <w:t>f that doesn’t work</w:t>
            </w:r>
            <w:r w:rsidR="00CA08DB">
              <w:t>,</w:t>
            </w:r>
            <w:r w:rsidR="00A1015D">
              <w:t xml:space="preserve"> then do a</w:t>
            </w:r>
            <w:r w:rsidR="00CA08DB">
              <w:t>n</w:t>
            </w:r>
            <w:r w:rsidR="00A1015D">
              <w:t xml:space="preserve"> </w:t>
            </w:r>
            <w:r w:rsidR="00E706A7">
              <w:t>E</w:t>
            </w:r>
            <w:r w:rsidR="00A1015D">
              <w:t>x</w:t>
            </w:r>
            <w:r w:rsidR="0072625A">
              <w:t>pedite</w:t>
            </w:r>
            <w:r w:rsidR="00E706A7">
              <w:t xml:space="preserve"> Order in Process</w:t>
            </w:r>
            <w:r w:rsidR="00BB568B">
              <w:t>.</w:t>
            </w:r>
            <w:r w:rsidR="0072625A">
              <w:t xml:space="preserve"> </w:t>
            </w:r>
          </w:p>
          <w:p w14:paraId="19D49641" w14:textId="3C101274" w:rsidR="00DA7C37" w:rsidRPr="00D441D2" w:rsidRDefault="00DA7C37" w:rsidP="00D108E0">
            <w:pPr>
              <w:numPr>
                <w:ilvl w:val="0"/>
                <w:numId w:val="29"/>
              </w:numPr>
              <w:spacing w:before="120" w:after="120"/>
            </w:pPr>
            <w:r w:rsidRPr="00D441D2">
              <w:t>If the order is</w:t>
            </w:r>
            <w:r w:rsidRPr="00D441D2">
              <w:rPr>
                <w:b/>
              </w:rPr>
              <w:t xml:space="preserve"> </w:t>
            </w:r>
            <w:r w:rsidR="003571EF" w:rsidRPr="00D441D2">
              <w:rPr>
                <w:bCs/>
              </w:rPr>
              <w:t>NOT</w:t>
            </w:r>
            <w:r w:rsidRPr="00D441D2">
              <w:rPr>
                <w:bCs/>
              </w:rPr>
              <w:t xml:space="preserve"> in process</w:t>
            </w:r>
            <w:r w:rsidR="00114811">
              <w:rPr>
                <w:bCs/>
              </w:rPr>
              <w:t xml:space="preserve"> </w:t>
            </w:r>
            <w:r w:rsidR="00F82630" w:rsidRPr="00D441D2">
              <w:rPr>
                <w:bCs/>
              </w:rPr>
              <w:t>(when submitting a task for the PBO, if a same day PBO place via Order Placement)</w:t>
            </w:r>
            <w:r w:rsidR="00114811">
              <w:rPr>
                <w:bCs/>
              </w:rPr>
              <w:t>,</w:t>
            </w:r>
            <w:r w:rsidRPr="00D441D2">
              <w:t xml:space="preserve"> create an </w:t>
            </w:r>
            <w:r w:rsidR="00F82630" w:rsidRPr="00D441D2">
              <w:t xml:space="preserve">Early Refill </w:t>
            </w:r>
            <w:r w:rsidRPr="00D441D2">
              <w:t>task:</w:t>
            </w:r>
          </w:p>
          <w:p w14:paraId="0B94ED98" w14:textId="67F8132C" w:rsidR="00DA7C37" w:rsidRPr="00D441D2" w:rsidRDefault="00DA7C37" w:rsidP="00D108E0">
            <w:pPr>
              <w:numPr>
                <w:ilvl w:val="0"/>
                <w:numId w:val="30"/>
              </w:numPr>
              <w:spacing w:before="120" w:after="120"/>
              <w:ind w:left="720"/>
            </w:pPr>
            <w:r w:rsidRPr="00D441D2">
              <w:rPr>
                <w:b/>
                <w:bCs/>
              </w:rPr>
              <w:t>Task Category</w:t>
            </w:r>
            <w:r w:rsidR="00790521">
              <w:rPr>
                <w:b/>
                <w:bCs/>
              </w:rPr>
              <w:t xml:space="preserve">: </w:t>
            </w:r>
            <w:r w:rsidRPr="00D441D2">
              <w:t>Order Placement</w:t>
            </w:r>
          </w:p>
          <w:p w14:paraId="6B6B999D" w14:textId="49CA7D13" w:rsidR="00DA7C37" w:rsidRPr="00D441D2" w:rsidRDefault="00DA7C37" w:rsidP="00D108E0">
            <w:pPr>
              <w:numPr>
                <w:ilvl w:val="0"/>
                <w:numId w:val="30"/>
              </w:numPr>
              <w:spacing w:before="120" w:after="120"/>
              <w:ind w:left="720"/>
            </w:pPr>
            <w:r w:rsidRPr="00D441D2">
              <w:rPr>
                <w:b/>
                <w:bCs/>
              </w:rPr>
              <w:t>Task Type</w:t>
            </w:r>
            <w:r w:rsidR="00790521">
              <w:rPr>
                <w:b/>
                <w:bCs/>
              </w:rPr>
              <w:t xml:space="preserve">: </w:t>
            </w:r>
            <w:r w:rsidRPr="00D441D2">
              <w:t>Early Refills – Mail</w:t>
            </w:r>
          </w:p>
          <w:p w14:paraId="19F0FB1F" w14:textId="1326E924" w:rsidR="00DA7C37" w:rsidRPr="00D441D2" w:rsidRDefault="00DA7C37" w:rsidP="00D108E0">
            <w:pPr>
              <w:numPr>
                <w:ilvl w:val="0"/>
                <w:numId w:val="30"/>
              </w:numPr>
              <w:spacing w:before="120" w:after="120"/>
              <w:ind w:left="720"/>
            </w:pPr>
            <w:r w:rsidRPr="00D441D2">
              <w:rPr>
                <w:b/>
                <w:bCs/>
              </w:rPr>
              <w:t>Queue</w:t>
            </w:r>
            <w:r w:rsidR="00790521">
              <w:rPr>
                <w:b/>
                <w:bCs/>
              </w:rPr>
              <w:t xml:space="preserve">: </w:t>
            </w:r>
            <w:r w:rsidRPr="00D441D2">
              <w:t>Order Placement – Participant Services  </w:t>
            </w:r>
          </w:p>
          <w:p w14:paraId="12EFCDF8" w14:textId="56CAC126" w:rsidR="00BD7D62" w:rsidRPr="00D441D2" w:rsidRDefault="00DA7C37" w:rsidP="00D108E0">
            <w:pPr>
              <w:numPr>
                <w:ilvl w:val="0"/>
                <w:numId w:val="28"/>
              </w:numPr>
              <w:spacing w:before="120" w:after="120"/>
              <w:ind w:left="720"/>
            </w:pPr>
            <w:r w:rsidRPr="00D441D2">
              <w:rPr>
                <w:b/>
              </w:rPr>
              <w:t>Notes</w:t>
            </w:r>
            <w:r w:rsidR="00790521">
              <w:rPr>
                <w:b/>
              </w:rPr>
              <w:t xml:space="preserve">: </w:t>
            </w:r>
            <w:r w:rsidRPr="00D441D2">
              <w:t xml:space="preserve">Document the following in the </w:t>
            </w:r>
            <w:r w:rsidRPr="00D441D2">
              <w:rPr>
                <w:bCs/>
              </w:rPr>
              <w:t xml:space="preserve">Notes </w:t>
            </w:r>
            <w:r w:rsidRPr="00D441D2">
              <w:t>field:</w:t>
            </w:r>
          </w:p>
          <w:p w14:paraId="14BD6110" w14:textId="77777777" w:rsidR="00DA7C37" w:rsidRPr="00D441D2" w:rsidRDefault="00DA7C37" w:rsidP="00D108E0">
            <w:pPr>
              <w:numPr>
                <w:ilvl w:val="0"/>
                <w:numId w:val="31"/>
              </w:numPr>
              <w:spacing w:before="120" w:after="120"/>
              <w:ind w:left="1080"/>
            </w:pPr>
            <w:r w:rsidRPr="00D441D2">
              <w:t xml:space="preserve">For </w:t>
            </w:r>
            <w:r w:rsidRPr="00D441D2">
              <w:rPr>
                <w:bCs/>
              </w:rPr>
              <w:t>all overrides:</w:t>
            </w:r>
            <w:r w:rsidRPr="00D441D2">
              <w:t xml:space="preserve"> </w:t>
            </w:r>
          </w:p>
          <w:p w14:paraId="40415E9B" w14:textId="77777777" w:rsidR="00DA7C37" w:rsidRPr="00D441D2" w:rsidRDefault="00DA7C37" w:rsidP="00F945A9">
            <w:pPr>
              <w:pStyle w:val="ListParagraph"/>
              <w:numPr>
                <w:ilvl w:val="0"/>
                <w:numId w:val="83"/>
              </w:numPr>
              <w:spacing w:before="120" w:after="120"/>
              <w:ind w:left="1526"/>
            </w:pPr>
            <w:r w:rsidRPr="00D441D2">
              <w:t>Include the</w:t>
            </w:r>
            <w:r w:rsidRPr="00771506">
              <w:rPr>
                <w:rStyle w:val="apple-converted-space"/>
                <w:b/>
                <w:bCs/>
              </w:rPr>
              <w:t> </w:t>
            </w:r>
            <w:r w:rsidRPr="006A65A3">
              <w:rPr>
                <w:b/>
                <w:bCs/>
              </w:rPr>
              <w:t>Plan Design</w:t>
            </w:r>
            <w:r w:rsidRPr="00771506">
              <w:rPr>
                <w:rStyle w:val="apple-converted-space"/>
                <w:b/>
                <w:bCs/>
              </w:rPr>
              <w:t> </w:t>
            </w:r>
            <w:r w:rsidRPr="006A65A3">
              <w:rPr>
                <w:b/>
                <w:bCs/>
              </w:rPr>
              <w:t>PBO task number</w:t>
            </w:r>
          </w:p>
          <w:p w14:paraId="26D73834" w14:textId="1189B521" w:rsidR="00DA7C37" w:rsidRPr="00D441D2" w:rsidRDefault="00DA7C37" w:rsidP="00F945A9">
            <w:pPr>
              <w:pStyle w:val="ListParagraph"/>
              <w:numPr>
                <w:ilvl w:val="0"/>
                <w:numId w:val="83"/>
              </w:numPr>
              <w:spacing w:before="120" w:after="120"/>
              <w:ind w:left="1526"/>
            </w:pPr>
            <w:r w:rsidRPr="00D441D2">
              <w:t>Indicate which</w:t>
            </w:r>
            <w:r w:rsidRPr="00D441D2">
              <w:rPr>
                <w:rStyle w:val="apple-converted-space"/>
              </w:rPr>
              <w:t> </w:t>
            </w:r>
            <w:r w:rsidRPr="00771506">
              <w:rPr>
                <w:b/>
                <w:bCs/>
              </w:rPr>
              <w:t>payment method</w:t>
            </w:r>
            <w:r w:rsidRPr="00D441D2">
              <w:rPr>
                <w:rStyle w:val="apple-converted-space"/>
              </w:rPr>
              <w:t> </w:t>
            </w:r>
            <w:r w:rsidRPr="00D441D2">
              <w:t xml:space="preserve">the member wants to use for the </w:t>
            </w:r>
            <w:r w:rsidR="0064473F" w:rsidRPr="00D441D2">
              <w:t>order.</w:t>
            </w:r>
          </w:p>
          <w:p w14:paraId="3AEABFC9" w14:textId="6E92E91B" w:rsidR="00097CA8" w:rsidRDefault="00DA7C37" w:rsidP="00F945A9">
            <w:pPr>
              <w:pStyle w:val="ListParagraph"/>
              <w:numPr>
                <w:ilvl w:val="0"/>
                <w:numId w:val="83"/>
              </w:numPr>
              <w:spacing w:before="120" w:after="120"/>
              <w:ind w:left="1526"/>
            </w:pPr>
            <w:r w:rsidRPr="00D441D2">
              <w:t>List a reason for the override (</w:t>
            </w:r>
            <w:r w:rsidRPr="00771506">
              <w:rPr>
                <w:b/>
              </w:rPr>
              <w:t>Example</w:t>
            </w:r>
            <w:r w:rsidR="00790521">
              <w:rPr>
                <w:b/>
              </w:rPr>
              <w:t xml:space="preserve">: </w:t>
            </w:r>
            <w:r w:rsidRPr="00D441D2">
              <w:t xml:space="preserve">Member’s medication was thrown away) </w:t>
            </w:r>
          </w:p>
          <w:p w14:paraId="1D60E913" w14:textId="77777777" w:rsidR="00DA7C37" w:rsidRPr="00B2124E" w:rsidRDefault="00DA7C37" w:rsidP="00F945A9">
            <w:pPr>
              <w:pStyle w:val="ListParagraph"/>
              <w:numPr>
                <w:ilvl w:val="0"/>
                <w:numId w:val="93"/>
              </w:numPr>
              <w:ind w:left="1080"/>
            </w:pPr>
            <w:r w:rsidRPr="00B2124E">
              <w:t xml:space="preserve">For vacation overrides: </w:t>
            </w:r>
          </w:p>
          <w:p w14:paraId="29DA3221" w14:textId="763434D6" w:rsidR="00DA7C37" w:rsidRPr="00D441D2" w:rsidRDefault="00DA7C37" w:rsidP="00F945A9">
            <w:pPr>
              <w:pStyle w:val="ListParagraph"/>
              <w:numPr>
                <w:ilvl w:val="1"/>
                <w:numId w:val="84"/>
              </w:numPr>
              <w:spacing w:before="120" w:after="120"/>
            </w:pPr>
            <w:r w:rsidRPr="00D441D2">
              <w:t>Date plan member is leaving</w:t>
            </w:r>
          </w:p>
          <w:p w14:paraId="32C1E69E" w14:textId="4467A143" w:rsidR="003571EF" w:rsidRPr="00D441D2" w:rsidRDefault="00DA7C37" w:rsidP="00F945A9">
            <w:pPr>
              <w:pStyle w:val="ListParagraph"/>
              <w:numPr>
                <w:ilvl w:val="1"/>
                <w:numId w:val="84"/>
              </w:numPr>
              <w:spacing w:before="120" w:after="120"/>
            </w:pPr>
            <w:r w:rsidRPr="00D441D2">
              <w:t>Date plan member is returning</w:t>
            </w:r>
          </w:p>
          <w:p w14:paraId="1D005B98" w14:textId="341CA474" w:rsidR="00DA7C37" w:rsidRPr="00775BCE" w:rsidRDefault="00DA7C37" w:rsidP="00F945A9">
            <w:pPr>
              <w:pStyle w:val="ListParagraph"/>
              <w:numPr>
                <w:ilvl w:val="1"/>
                <w:numId w:val="84"/>
              </w:numPr>
              <w:spacing w:before="120" w:after="120"/>
              <w:rPr>
                <w:color w:val="000000"/>
              </w:rPr>
            </w:pPr>
            <w:r w:rsidRPr="00D441D2">
              <w:t>Indicate if the trip is out of the country or within the U.S.</w:t>
            </w:r>
          </w:p>
        </w:tc>
      </w:tr>
      <w:tr w:rsidR="00DA7C37" w:rsidRPr="00D441D2" w14:paraId="3849B289" w14:textId="77777777" w:rsidTr="006A65A3">
        <w:tc>
          <w:tcPr>
            <w:tcW w:w="982" w:type="dxa"/>
          </w:tcPr>
          <w:p w14:paraId="282A4883" w14:textId="77777777" w:rsidR="00DA7C37" w:rsidRPr="00D441D2" w:rsidRDefault="00DA7C37" w:rsidP="00D108E0">
            <w:pPr>
              <w:spacing w:before="120" w:after="120"/>
              <w:jc w:val="center"/>
              <w:rPr>
                <w:b/>
              </w:rPr>
            </w:pPr>
            <w:r w:rsidRPr="00D441D2">
              <w:rPr>
                <w:b/>
              </w:rPr>
              <w:t>9</w:t>
            </w:r>
          </w:p>
        </w:tc>
        <w:tc>
          <w:tcPr>
            <w:tcW w:w="21804" w:type="dxa"/>
            <w:gridSpan w:val="2"/>
          </w:tcPr>
          <w:p w14:paraId="5AEFB042" w14:textId="58F356D7" w:rsidR="00DA7C37" w:rsidRPr="00D441D2" w:rsidRDefault="00DA7C37" w:rsidP="00D108E0">
            <w:pPr>
              <w:spacing w:before="120" w:after="120"/>
            </w:pPr>
            <w:r w:rsidRPr="00D441D2">
              <w:t>Advise the member that the request for early refill may take </w:t>
            </w:r>
            <w:r w:rsidR="00671D35" w:rsidRPr="00D441D2">
              <w:t xml:space="preserve">up to </w:t>
            </w:r>
            <w:r w:rsidRPr="00D441D2">
              <w:t>two (2) business days, after which the order will be shipped. </w:t>
            </w:r>
          </w:p>
        </w:tc>
      </w:tr>
    </w:tbl>
    <w:p w14:paraId="32D9921B" w14:textId="77777777" w:rsidR="00D50144" w:rsidRDefault="00D50144" w:rsidP="00D108E0">
      <w:pPr>
        <w:spacing w:before="120" w:after="120"/>
      </w:pPr>
    </w:p>
    <w:p w14:paraId="5E73A574" w14:textId="1AB8A0A5" w:rsidR="0004435E" w:rsidRPr="008E4F55" w:rsidRDefault="00D50144" w:rsidP="00D50144">
      <w:pPr>
        <w:spacing w:before="120" w:after="120"/>
        <w:jc w:val="right"/>
        <w:rPr>
          <w:color w:val="0000FF"/>
          <w:u w:val="single"/>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1D32FE" w:rsidRPr="00DC296B" w14:paraId="1B6FD29A" w14:textId="77777777" w:rsidTr="000E4208">
        <w:tc>
          <w:tcPr>
            <w:tcW w:w="5000" w:type="pct"/>
            <w:shd w:val="clear" w:color="auto" w:fill="BFBFBF" w:themeFill="background1" w:themeFillShade="BF"/>
          </w:tcPr>
          <w:p w14:paraId="159F4D94" w14:textId="6A136B7D" w:rsidR="001D32FE" w:rsidRPr="004B413D" w:rsidRDefault="001D32FE" w:rsidP="00773507">
            <w:pPr>
              <w:pStyle w:val="Heading2"/>
              <w:spacing w:before="120" w:after="120"/>
            </w:pPr>
            <w:bookmarkStart w:id="104" w:name="_Toc163650209"/>
            <w:r>
              <w:t>Provider Lock</w:t>
            </w:r>
            <w:bookmarkEnd w:id="104"/>
          </w:p>
        </w:tc>
      </w:tr>
    </w:tbl>
    <w:p w14:paraId="2BEF1B63" w14:textId="77777777" w:rsidR="00C925C4" w:rsidRDefault="00C925C4" w:rsidP="006A65A3">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38"/>
        <w:gridCol w:w="12112"/>
      </w:tblGrid>
      <w:tr w:rsidR="001F7D67" w:rsidRPr="001F7D67" w14:paraId="74AEE47D" w14:textId="77777777" w:rsidTr="00F56726">
        <w:tc>
          <w:tcPr>
            <w:tcW w:w="232" w:type="pct"/>
            <w:shd w:val="clear" w:color="auto" w:fill="D9D9D9" w:themeFill="background1" w:themeFillShade="D9"/>
          </w:tcPr>
          <w:p w14:paraId="77E87CEC" w14:textId="5C070FA8" w:rsidR="001F7D67" w:rsidRPr="001F7D67" w:rsidRDefault="001F7D67" w:rsidP="00665446">
            <w:pPr>
              <w:jc w:val="center"/>
              <w:rPr>
                <w:b/>
              </w:rPr>
            </w:pPr>
            <w:r>
              <w:rPr>
                <w:b/>
              </w:rPr>
              <w:t>Step</w:t>
            </w:r>
          </w:p>
        </w:tc>
        <w:tc>
          <w:tcPr>
            <w:tcW w:w="4768" w:type="pct"/>
            <w:shd w:val="clear" w:color="auto" w:fill="D9D9D9" w:themeFill="background1" w:themeFillShade="D9"/>
          </w:tcPr>
          <w:p w14:paraId="2D0D5CD3" w14:textId="35BB5988" w:rsidR="001F7D67" w:rsidRPr="001F7D67" w:rsidRDefault="001F7D67" w:rsidP="00665446">
            <w:pPr>
              <w:jc w:val="center"/>
              <w:rPr>
                <w:b/>
                <w:bCs/>
              </w:rPr>
            </w:pPr>
            <w:r>
              <w:rPr>
                <w:b/>
                <w:bCs/>
              </w:rPr>
              <w:t>Action</w:t>
            </w:r>
          </w:p>
        </w:tc>
      </w:tr>
      <w:tr w:rsidR="002C5E2E" w:rsidRPr="001F7D67" w14:paraId="1A1E9DAE" w14:textId="77777777" w:rsidTr="00F56726">
        <w:tc>
          <w:tcPr>
            <w:tcW w:w="232" w:type="pct"/>
          </w:tcPr>
          <w:p w14:paraId="0EFA7CB6" w14:textId="77777777" w:rsidR="002C5E2E" w:rsidRPr="001F7D67" w:rsidRDefault="002C5E2E" w:rsidP="00D108E0">
            <w:pPr>
              <w:spacing w:before="120" w:after="120"/>
              <w:jc w:val="center"/>
              <w:rPr>
                <w:b/>
              </w:rPr>
            </w:pPr>
            <w:r w:rsidRPr="001F7D67">
              <w:rPr>
                <w:b/>
              </w:rPr>
              <w:t>1</w:t>
            </w:r>
          </w:p>
        </w:tc>
        <w:tc>
          <w:tcPr>
            <w:tcW w:w="4768" w:type="pct"/>
          </w:tcPr>
          <w:p w14:paraId="3A8EFA21" w14:textId="77777777" w:rsidR="002C5E2E" w:rsidRPr="001F7D67" w:rsidRDefault="002C5E2E" w:rsidP="00D108E0">
            <w:pPr>
              <w:spacing w:before="120" w:after="120"/>
              <w:rPr>
                <w:noProof/>
              </w:rPr>
            </w:pPr>
            <w:r w:rsidRPr="001F7D67">
              <w:t>Click on View Provider Lock.</w:t>
            </w:r>
          </w:p>
        </w:tc>
      </w:tr>
      <w:tr w:rsidR="002C5E2E" w:rsidRPr="001F7D67" w14:paraId="5030E13B" w14:textId="77777777" w:rsidTr="00F56726">
        <w:tc>
          <w:tcPr>
            <w:tcW w:w="232" w:type="pct"/>
          </w:tcPr>
          <w:p w14:paraId="2393DFF3" w14:textId="77777777" w:rsidR="002C5E2E" w:rsidRPr="001F7D67" w:rsidRDefault="002C5E2E" w:rsidP="00D108E0">
            <w:pPr>
              <w:spacing w:before="120" w:after="120"/>
              <w:jc w:val="center"/>
              <w:rPr>
                <w:b/>
              </w:rPr>
            </w:pPr>
            <w:r w:rsidRPr="001F7D67">
              <w:rPr>
                <w:b/>
              </w:rPr>
              <w:t>2</w:t>
            </w:r>
          </w:p>
        </w:tc>
        <w:tc>
          <w:tcPr>
            <w:tcW w:w="4768" w:type="pct"/>
          </w:tcPr>
          <w:p w14:paraId="43375056" w14:textId="0A575A23" w:rsidR="002C5E2E" w:rsidRPr="001F7D67" w:rsidRDefault="002C5E2E" w:rsidP="00D108E0">
            <w:pPr>
              <w:spacing w:before="120" w:after="120"/>
            </w:pPr>
            <w:r w:rsidRPr="001F7D67">
              <w:t>View to the Provider or Pharmacy Lock Out and provide the information to the member.</w:t>
            </w:r>
          </w:p>
          <w:p w14:paraId="3C11C630" w14:textId="164FD266" w:rsidR="002C5E2E" w:rsidRPr="001F7D67" w:rsidRDefault="002C5E2E" w:rsidP="00D108E0">
            <w:pPr>
              <w:spacing w:before="120" w:after="120"/>
            </w:pPr>
            <w:r w:rsidRPr="001F7D67">
              <w:rPr>
                <w:b/>
              </w:rPr>
              <w:t>Note</w:t>
            </w:r>
            <w:r w:rsidR="00790521">
              <w:rPr>
                <w:b/>
              </w:rPr>
              <w:t xml:space="preserve">: </w:t>
            </w:r>
            <w:r w:rsidRPr="001F7D67">
              <w:t xml:space="preserve">If the member needs the medication and cannot go to the allowed pharmacy or provider, check the CIF for override and contact </w:t>
            </w:r>
            <w:hyperlink r:id="rId97" w:anchor="!/view?docid=9eef064d-c7d7-42f7-9026-1497496b4d51" w:history="1">
              <w:r w:rsidR="00A551C6">
                <w:rPr>
                  <w:rStyle w:val="Hyperlink"/>
                </w:rPr>
                <w:t>Senior Team (016311)</w:t>
              </w:r>
            </w:hyperlink>
            <w:r w:rsidRPr="001F7D67">
              <w:t xml:space="preserve"> if needed.</w:t>
            </w:r>
          </w:p>
          <w:p w14:paraId="10ECFC34" w14:textId="77777777" w:rsidR="002C5E2E" w:rsidRPr="001F7D67" w:rsidRDefault="002C5E2E" w:rsidP="00D108E0">
            <w:pPr>
              <w:spacing w:before="120" w:after="120"/>
            </w:pPr>
          </w:p>
          <w:p w14:paraId="6E94056B" w14:textId="03CE4E83" w:rsidR="002C5E2E" w:rsidRPr="001F7D67" w:rsidRDefault="00F56726" w:rsidP="00D108E0">
            <w:pPr>
              <w:spacing w:before="120" w:after="120"/>
              <w:jc w:val="center"/>
              <w:rPr>
                <w:noProof/>
              </w:rPr>
            </w:pPr>
            <w:r>
              <w:rPr>
                <w:noProof/>
              </w:rPr>
              <w:drawing>
                <wp:inline distT="0" distB="0" distL="0" distR="0" wp14:anchorId="27A5E02F" wp14:editId="21962FEF">
                  <wp:extent cx="5190476" cy="28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90476" cy="2800000"/>
                          </a:xfrm>
                          <a:prstGeom prst="rect">
                            <a:avLst/>
                          </a:prstGeom>
                        </pic:spPr>
                      </pic:pic>
                    </a:graphicData>
                  </a:graphic>
                </wp:inline>
              </w:drawing>
            </w:r>
          </w:p>
          <w:p w14:paraId="3FA0D25B" w14:textId="77777777" w:rsidR="002C5E2E" w:rsidRPr="001F7D67" w:rsidRDefault="002C5E2E" w:rsidP="00D108E0">
            <w:pPr>
              <w:spacing w:before="120" w:after="120"/>
              <w:jc w:val="center"/>
              <w:rPr>
                <w:b/>
                <w:color w:val="000000"/>
              </w:rPr>
            </w:pPr>
            <w:r w:rsidRPr="001F7D67">
              <w:rPr>
                <w:b/>
                <w:color w:val="000000"/>
              </w:rPr>
              <w:t>Plan Benefit Override Screen in PeopleSafe</w:t>
            </w:r>
          </w:p>
          <w:p w14:paraId="17B2C9E6" w14:textId="77777777" w:rsidR="002C5E2E" w:rsidRPr="001F7D67" w:rsidRDefault="002C5E2E" w:rsidP="00D108E0">
            <w:pPr>
              <w:spacing w:before="120" w:after="120"/>
              <w:jc w:val="center"/>
              <w:rPr>
                <w:noProof/>
              </w:rPr>
            </w:pPr>
          </w:p>
          <w:p w14:paraId="40F8320E" w14:textId="4CB55272" w:rsidR="002C5E2E" w:rsidRPr="001F7D67" w:rsidRDefault="00F56726" w:rsidP="00D108E0">
            <w:pPr>
              <w:spacing w:before="120" w:after="120"/>
              <w:jc w:val="center"/>
              <w:rPr>
                <w:noProof/>
              </w:rPr>
            </w:pPr>
            <w:r>
              <w:rPr>
                <w:noProof/>
              </w:rPr>
              <w:drawing>
                <wp:inline distT="0" distB="0" distL="0" distR="0" wp14:anchorId="349580B0" wp14:editId="1AA9F927">
                  <wp:extent cx="5044440" cy="241427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44440" cy="2414270"/>
                          </a:xfrm>
                          <a:prstGeom prst="rect">
                            <a:avLst/>
                          </a:prstGeom>
                          <a:noFill/>
                          <a:ln>
                            <a:noFill/>
                          </a:ln>
                        </pic:spPr>
                      </pic:pic>
                    </a:graphicData>
                  </a:graphic>
                </wp:inline>
              </w:drawing>
            </w:r>
          </w:p>
          <w:p w14:paraId="0CA51117" w14:textId="77777777" w:rsidR="002C5E2E" w:rsidRPr="001F7D67" w:rsidRDefault="002C5E2E" w:rsidP="00D108E0">
            <w:pPr>
              <w:spacing w:before="120" w:after="120"/>
              <w:jc w:val="center"/>
              <w:rPr>
                <w:b/>
                <w:color w:val="000000"/>
              </w:rPr>
            </w:pPr>
            <w:r w:rsidRPr="001F7D67">
              <w:rPr>
                <w:b/>
                <w:color w:val="000000"/>
              </w:rPr>
              <w:t>New Provider Lock Screen</w:t>
            </w:r>
          </w:p>
          <w:p w14:paraId="338D5634" w14:textId="77777777" w:rsidR="002C5E2E" w:rsidRPr="001F7D67" w:rsidRDefault="002C5E2E" w:rsidP="00D108E0">
            <w:pPr>
              <w:spacing w:before="120" w:after="120"/>
              <w:jc w:val="center"/>
              <w:rPr>
                <w:b/>
                <w:color w:val="000000"/>
              </w:rPr>
            </w:pPr>
          </w:p>
        </w:tc>
      </w:tr>
    </w:tbl>
    <w:p w14:paraId="7E3D7430" w14:textId="77777777" w:rsidR="001D32FE" w:rsidRDefault="001D32FE" w:rsidP="006A65A3">
      <w:pPr>
        <w:spacing w:before="120" w:after="120"/>
        <w:rPr>
          <w:b/>
          <w:color w:val="000000"/>
        </w:rPr>
      </w:pPr>
    </w:p>
    <w:p w14:paraId="169F5AE3" w14:textId="77777777" w:rsidR="001D32FE" w:rsidRPr="00665446" w:rsidRDefault="001D32FE" w:rsidP="00F945A9">
      <w:pPr>
        <w:pStyle w:val="ListParagraph"/>
        <w:numPr>
          <w:ilvl w:val="0"/>
          <w:numId w:val="86"/>
        </w:numPr>
        <w:spacing w:before="120" w:after="120"/>
      </w:pPr>
      <w:r w:rsidRPr="00665446">
        <w:t xml:space="preserve">The Name and Drug links on new “Provider Lock” screen will lead to “Pharmacy Details” and “Drug Details” screens for additional pharmacy/drug information. </w:t>
      </w:r>
    </w:p>
    <w:p w14:paraId="7A6E7D45" w14:textId="79BD2BFC" w:rsidR="001D32FE" w:rsidRPr="00665446" w:rsidRDefault="001D32FE" w:rsidP="006A65A3">
      <w:pPr>
        <w:spacing w:before="120" w:after="120"/>
      </w:pPr>
      <w:r w:rsidRPr="00665446">
        <w:t xml:space="preserve"> </w:t>
      </w:r>
      <w:r w:rsidR="00665446">
        <w:t xml:space="preserve">     </w:t>
      </w:r>
      <w:r w:rsidR="00665446" w:rsidRPr="00FD5B35">
        <w:rPr>
          <w:noProof/>
        </w:rPr>
        <w:drawing>
          <wp:inline distT="0" distB="0" distL="0" distR="0" wp14:anchorId="5A9547B8" wp14:editId="2BED4818">
            <wp:extent cx="238125" cy="209550"/>
            <wp:effectExtent l="0" t="0" r="9525" b="0"/>
            <wp:docPr id="3" name="Picture 3" descr="Icon_-_Important_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_-_Important_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665446">
        <w:t xml:space="preserve"> </w:t>
      </w:r>
      <w:r w:rsidRPr="00665446">
        <w:t xml:space="preserve">Once on the “Provider Details” and “Drug Details” screens, the user can click the </w:t>
      </w:r>
      <w:r w:rsidRPr="006A65A3">
        <w:t xml:space="preserve">Back </w:t>
      </w:r>
      <w:r w:rsidRPr="00665446">
        <w:t>button to return to the “Provider Lock” screen.</w:t>
      </w:r>
    </w:p>
    <w:p w14:paraId="7BC8B2DA" w14:textId="77777777" w:rsidR="001D32FE" w:rsidRPr="00665446" w:rsidRDefault="001D32FE" w:rsidP="006A65A3">
      <w:pPr>
        <w:spacing w:before="120" w:after="120"/>
      </w:pPr>
    </w:p>
    <w:p w14:paraId="5D825FE3" w14:textId="77777777" w:rsidR="001D32FE" w:rsidRPr="00665446" w:rsidRDefault="001D32FE" w:rsidP="00F945A9">
      <w:pPr>
        <w:pStyle w:val="ListParagraph"/>
        <w:numPr>
          <w:ilvl w:val="0"/>
          <w:numId w:val="86"/>
        </w:numPr>
        <w:spacing w:before="120" w:after="120"/>
      </w:pPr>
      <w:r w:rsidRPr="00665446">
        <w:t xml:space="preserve">The </w:t>
      </w:r>
      <w:r w:rsidRPr="006A65A3">
        <w:t xml:space="preserve">Effective </w:t>
      </w:r>
      <w:r w:rsidRPr="00665446">
        <w:t xml:space="preserve">and </w:t>
      </w:r>
      <w:r w:rsidRPr="006A65A3">
        <w:t xml:space="preserve">Expiration </w:t>
      </w:r>
      <w:r w:rsidRPr="00665446">
        <w:t>fields indicate the date range of the lock in/out.</w:t>
      </w:r>
    </w:p>
    <w:p w14:paraId="6DA569B2" w14:textId="77777777" w:rsidR="001D32FE" w:rsidRPr="006A65A3" w:rsidRDefault="001D32FE" w:rsidP="006A65A3">
      <w:pPr>
        <w:spacing w:before="120" w:after="120"/>
      </w:pPr>
    </w:p>
    <w:p w14:paraId="7DD4B085" w14:textId="77777777" w:rsidR="001D32FE" w:rsidRPr="00665446" w:rsidRDefault="001D32FE" w:rsidP="00F945A9">
      <w:pPr>
        <w:pStyle w:val="ListParagraph"/>
        <w:numPr>
          <w:ilvl w:val="0"/>
          <w:numId w:val="86"/>
        </w:numPr>
        <w:spacing w:before="120" w:after="120"/>
      </w:pPr>
      <w:r w:rsidRPr="00665446">
        <w:t xml:space="preserve">The </w:t>
      </w:r>
      <w:r w:rsidRPr="006A65A3">
        <w:t xml:space="preserve">Qualifier </w:t>
      </w:r>
      <w:r w:rsidRPr="00665446">
        <w:t>field values indicate:</w:t>
      </w:r>
    </w:p>
    <w:p w14:paraId="6384DD05" w14:textId="77777777" w:rsidR="001D32FE" w:rsidRPr="00665446" w:rsidRDefault="001D32FE" w:rsidP="00F945A9">
      <w:pPr>
        <w:pStyle w:val="ListParagraph"/>
        <w:numPr>
          <w:ilvl w:val="0"/>
          <w:numId w:val="88"/>
        </w:numPr>
        <w:spacing w:before="120" w:after="120"/>
      </w:pPr>
      <w:r w:rsidRPr="00665446">
        <w:t>Exclude = Exclusive overrides only</w:t>
      </w:r>
    </w:p>
    <w:p w14:paraId="7B1FE8A5" w14:textId="77777777" w:rsidR="001D32FE" w:rsidRPr="00665446" w:rsidRDefault="001D32FE" w:rsidP="00F945A9">
      <w:pPr>
        <w:pStyle w:val="ListParagraph"/>
        <w:numPr>
          <w:ilvl w:val="0"/>
          <w:numId w:val="88"/>
        </w:numPr>
        <w:spacing w:before="120" w:after="120"/>
      </w:pPr>
      <w:r w:rsidRPr="00665446">
        <w:t>Include = Inclusive overrides only</w:t>
      </w:r>
    </w:p>
    <w:p w14:paraId="122D0E5C" w14:textId="77777777" w:rsidR="001D32FE" w:rsidRPr="006A65A3" w:rsidRDefault="001D32FE" w:rsidP="006A65A3">
      <w:pPr>
        <w:spacing w:before="120" w:after="120"/>
      </w:pPr>
    </w:p>
    <w:p w14:paraId="658CA22E" w14:textId="77777777" w:rsidR="001D32FE" w:rsidRPr="00665446" w:rsidRDefault="001D32FE" w:rsidP="00F945A9">
      <w:pPr>
        <w:pStyle w:val="ListParagraph"/>
        <w:numPr>
          <w:ilvl w:val="0"/>
          <w:numId w:val="87"/>
        </w:numPr>
        <w:spacing w:before="120" w:after="120"/>
      </w:pPr>
      <w:r w:rsidRPr="00665446">
        <w:t xml:space="preserve">The </w:t>
      </w:r>
      <w:r w:rsidRPr="006A65A3">
        <w:t xml:space="preserve">Status </w:t>
      </w:r>
      <w:r w:rsidRPr="00665446">
        <w:t>field values indicate:</w:t>
      </w:r>
    </w:p>
    <w:p w14:paraId="5F36B8D8" w14:textId="77777777" w:rsidR="001D32FE" w:rsidRPr="00665446" w:rsidRDefault="001D32FE" w:rsidP="00F945A9">
      <w:pPr>
        <w:pStyle w:val="ListParagraph"/>
        <w:numPr>
          <w:ilvl w:val="0"/>
          <w:numId w:val="89"/>
        </w:numPr>
        <w:spacing w:before="120" w:after="120"/>
      </w:pPr>
      <w:r w:rsidRPr="00665446">
        <w:t>A = Active</w:t>
      </w:r>
    </w:p>
    <w:p w14:paraId="515E1328" w14:textId="77777777" w:rsidR="001D32FE" w:rsidRPr="00665446" w:rsidRDefault="001D32FE" w:rsidP="00F945A9">
      <w:pPr>
        <w:pStyle w:val="ListParagraph"/>
        <w:numPr>
          <w:ilvl w:val="0"/>
          <w:numId w:val="89"/>
        </w:numPr>
        <w:spacing w:before="120" w:after="120"/>
      </w:pPr>
      <w:r w:rsidRPr="00665446">
        <w:t>I = Inactive</w:t>
      </w:r>
    </w:p>
    <w:p w14:paraId="2111B375" w14:textId="77777777" w:rsidR="001D32FE" w:rsidRPr="00665446" w:rsidRDefault="001D32FE" w:rsidP="006A65A3">
      <w:pPr>
        <w:spacing w:before="120" w:after="120"/>
      </w:pPr>
    </w:p>
    <w:p w14:paraId="3F1E65BF" w14:textId="77777777" w:rsidR="001D32FE" w:rsidRPr="00665446" w:rsidRDefault="001D32FE" w:rsidP="00F945A9">
      <w:pPr>
        <w:pStyle w:val="ListParagraph"/>
        <w:numPr>
          <w:ilvl w:val="0"/>
          <w:numId w:val="87"/>
        </w:numPr>
        <w:spacing w:before="120" w:after="120"/>
      </w:pPr>
      <w:r w:rsidRPr="00665446">
        <w:t xml:space="preserve">The </w:t>
      </w:r>
      <w:r w:rsidRPr="006A65A3">
        <w:t>Type</w:t>
      </w:r>
      <w:r w:rsidRPr="00665446">
        <w:t xml:space="preserve"> field values indicate:</w:t>
      </w:r>
    </w:p>
    <w:p w14:paraId="0C322CDA" w14:textId="77777777" w:rsidR="001D32FE" w:rsidRPr="00665446" w:rsidRDefault="001D32FE" w:rsidP="00F945A9">
      <w:pPr>
        <w:pStyle w:val="ListParagraph"/>
        <w:numPr>
          <w:ilvl w:val="0"/>
          <w:numId w:val="90"/>
        </w:numPr>
        <w:spacing w:before="120" w:after="120"/>
      </w:pPr>
      <w:r w:rsidRPr="00665446">
        <w:t>A = Always</w:t>
      </w:r>
    </w:p>
    <w:p w14:paraId="7BEF6036" w14:textId="77777777" w:rsidR="001D32FE" w:rsidRPr="00665446" w:rsidRDefault="001D32FE" w:rsidP="00F945A9">
      <w:pPr>
        <w:pStyle w:val="ListParagraph"/>
        <w:numPr>
          <w:ilvl w:val="0"/>
          <w:numId w:val="91"/>
        </w:numPr>
        <w:spacing w:before="120" w:after="120"/>
      </w:pPr>
      <w:r w:rsidRPr="00665446">
        <w:t>P = Paid only</w:t>
      </w:r>
    </w:p>
    <w:p w14:paraId="294B0096" w14:textId="77777777" w:rsidR="001D32FE" w:rsidRPr="00665446" w:rsidRDefault="001D32FE" w:rsidP="00F945A9">
      <w:pPr>
        <w:pStyle w:val="ListParagraph"/>
        <w:numPr>
          <w:ilvl w:val="0"/>
          <w:numId w:val="91"/>
        </w:numPr>
        <w:spacing w:before="120" w:after="120"/>
      </w:pPr>
      <w:r w:rsidRPr="00665446">
        <w:t>R = Rejected only</w:t>
      </w:r>
    </w:p>
    <w:p w14:paraId="3D6255D5" w14:textId="77777777" w:rsidR="001D32FE" w:rsidRPr="00665446" w:rsidRDefault="001D32FE" w:rsidP="00F945A9">
      <w:pPr>
        <w:pStyle w:val="ListParagraph"/>
        <w:numPr>
          <w:ilvl w:val="0"/>
          <w:numId w:val="91"/>
        </w:numPr>
        <w:spacing w:before="120" w:after="120"/>
      </w:pPr>
      <w:r w:rsidRPr="00665446">
        <w:t>Blank = no value</w:t>
      </w:r>
    </w:p>
    <w:p w14:paraId="00838FF8" w14:textId="77777777" w:rsidR="001D32FE" w:rsidRPr="00665446" w:rsidRDefault="001D32FE" w:rsidP="006A65A3">
      <w:pPr>
        <w:spacing w:before="120" w:after="120"/>
      </w:pPr>
    </w:p>
    <w:p w14:paraId="76E68A1A" w14:textId="59E999DF" w:rsidR="00665446" w:rsidRPr="00665446" w:rsidRDefault="001D32FE" w:rsidP="006A65A3">
      <w:pPr>
        <w:spacing w:before="120" w:after="120"/>
        <w:rPr>
          <w:b/>
          <w:bCs/>
        </w:rPr>
      </w:pPr>
      <w:r w:rsidRPr="00665446">
        <w:rPr>
          <w:b/>
          <w:bCs/>
        </w:rPr>
        <w:t>Prescriber and Pharmacy Lock In/Out:</w:t>
      </w:r>
    </w:p>
    <w:p w14:paraId="7F3A39EF" w14:textId="0F476242" w:rsidR="00BD7D62" w:rsidRPr="00665446" w:rsidRDefault="001D32FE" w:rsidP="00F945A9">
      <w:pPr>
        <w:pStyle w:val="ListParagraph"/>
        <w:numPr>
          <w:ilvl w:val="0"/>
          <w:numId w:val="87"/>
        </w:numPr>
        <w:spacing w:before="120" w:after="120"/>
      </w:pPr>
      <w:r w:rsidRPr="00665446">
        <w:t>Prevents ‘doctor shopping’</w:t>
      </w:r>
      <w:r w:rsidR="00790521">
        <w:t xml:space="preserve">: </w:t>
      </w:r>
      <w:r w:rsidRPr="00665446">
        <w:t>A prescriber lock is entered on a member’s profile, locking into a particular prescriber</w:t>
      </w:r>
      <w:r w:rsidR="00CE58E1" w:rsidRPr="00665446">
        <w:t xml:space="preserve">. </w:t>
      </w:r>
      <w:r w:rsidRPr="00665446">
        <w:t xml:space="preserve">Claims from any other prescriber will </w:t>
      </w:r>
      <w:proofErr w:type="gramStart"/>
      <w:r w:rsidRPr="00665446">
        <w:t>reject</w:t>
      </w:r>
      <w:proofErr w:type="gramEnd"/>
      <w:r w:rsidRPr="00665446">
        <w:t>.</w:t>
      </w:r>
    </w:p>
    <w:p w14:paraId="20CFA0FC" w14:textId="4091313A" w:rsidR="00BD7D62" w:rsidRPr="00665446" w:rsidRDefault="001D32FE" w:rsidP="00F945A9">
      <w:pPr>
        <w:pStyle w:val="ListParagraph"/>
        <w:numPr>
          <w:ilvl w:val="0"/>
          <w:numId w:val="87"/>
        </w:numPr>
        <w:spacing w:before="120" w:after="120"/>
      </w:pPr>
      <w:r w:rsidRPr="00665446">
        <w:t>Prevents ‘pharmacy shopping’</w:t>
      </w:r>
      <w:r w:rsidR="00790521">
        <w:t xml:space="preserve">: </w:t>
      </w:r>
      <w:r w:rsidRPr="00665446">
        <w:t>A pharmacy lock is entered on member’s profile, locking them into a particular pharmacy</w:t>
      </w:r>
      <w:r w:rsidR="00CE58E1" w:rsidRPr="00665446">
        <w:t xml:space="preserve">. </w:t>
      </w:r>
      <w:r w:rsidRPr="00665446">
        <w:t xml:space="preserve">Claims from any other pharmacy will </w:t>
      </w:r>
      <w:proofErr w:type="gramStart"/>
      <w:r w:rsidRPr="00665446">
        <w:t>reject</w:t>
      </w:r>
      <w:proofErr w:type="gramEnd"/>
      <w:r w:rsidRPr="00665446">
        <w:t>.</w:t>
      </w:r>
    </w:p>
    <w:p w14:paraId="68427B0E" w14:textId="59C802B9" w:rsidR="00BD7D62" w:rsidRPr="00665446" w:rsidRDefault="001D32FE" w:rsidP="00F945A9">
      <w:pPr>
        <w:pStyle w:val="ListParagraph"/>
        <w:numPr>
          <w:ilvl w:val="0"/>
          <w:numId w:val="87"/>
        </w:numPr>
        <w:spacing w:before="120" w:after="120"/>
      </w:pPr>
      <w:proofErr w:type="gramStart"/>
      <w:r w:rsidRPr="00665446">
        <w:t>Can</w:t>
      </w:r>
      <w:proofErr w:type="gramEnd"/>
      <w:r w:rsidRPr="00665446">
        <w:t xml:space="preserve"> also prevent access to </w:t>
      </w:r>
      <w:proofErr w:type="gramStart"/>
      <w:r w:rsidRPr="00665446">
        <w:t>particular pharmacies</w:t>
      </w:r>
      <w:proofErr w:type="gramEnd"/>
      <w:r w:rsidRPr="00665446">
        <w:t xml:space="preserve"> or </w:t>
      </w:r>
      <w:proofErr w:type="gramStart"/>
      <w:r w:rsidRPr="00665446">
        <w:t>prescribers, or</w:t>
      </w:r>
      <w:proofErr w:type="gramEnd"/>
      <w:r w:rsidRPr="00665446">
        <w:t xml:space="preserve"> even lists of providers.</w:t>
      </w:r>
    </w:p>
    <w:p w14:paraId="5977AA77" w14:textId="4D53D479" w:rsidR="001D32FE" w:rsidRPr="00665446" w:rsidRDefault="001D32FE" w:rsidP="00F945A9">
      <w:pPr>
        <w:pStyle w:val="ListParagraph"/>
        <w:numPr>
          <w:ilvl w:val="0"/>
          <w:numId w:val="87"/>
        </w:numPr>
        <w:spacing w:before="120" w:after="120"/>
      </w:pPr>
      <w:r w:rsidRPr="00665446">
        <w:t>Can also be limited to specific drugs</w:t>
      </w:r>
      <w:r w:rsidR="00CE58E1" w:rsidRPr="00665446">
        <w:t xml:space="preserve">. </w:t>
      </w:r>
      <w:r w:rsidRPr="006A65A3">
        <w:t>Examples:</w:t>
      </w:r>
      <w:r w:rsidRPr="00665446">
        <w:t xml:space="preserve"> </w:t>
      </w:r>
    </w:p>
    <w:p w14:paraId="5ED38406" w14:textId="77777777" w:rsidR="001D32FE" w:rsidRPr="00665446" w:rsidRDefault="001D32FE" w:rsidP="00F945A9">
      <w:pPr>
        <w:pStyle w:val="ListParagraph"/>
        <w:numPr>
          <w:ilvl w:val="0"/>
          <w:numId w:val="87"/>
        </w:numPr>
        <w:spacing w:before="120" w:after="120"/>
      </w:pPr>
      <w:r w:rsidRPr="00665446">
        <w:t xml:space="preserve">Member A must always </w:t>
      </w:r>
      <w:proofErr w:type="gramStart"/>
      <w:r w:rsidRPr="00665446">
        <w:t>fill</w:t>
      </w:r>
      <w:proofErr w:type="gramEnd"/>
      <w:r w:rsidRPr="00665446">
        <w:t xml:space="preserve"> Drug Y at CVS on Main Street.</w:t>
      </w:r>
    </w:p>
    <w:p w14:paraId="737CD07D" w14:textId="77777777" w:rsidR="001D32FE" w:rsidRPr="00665446" w:rsidRDefault="001D32FE" w:rsidP="00F945A9">
      <w:pPr>
        <w:pStyle w:val="ListParagraph"/>
        <w:numPr>
          <w:ilvl w:val="0"/>
          <w:numId w:val="87"/>
        </w:numPr>
        <w:spacing w:before="120" w:after="120"/>
      </w:pPr>
      <w:r w:rsidRPr="00665446">
        <w:t xml:space="preserve">Claims for Drug Z written by Doctor B will always be denied. </w:t>
      </w:r>
    </w:p>
    <w:p w14:paraId="16574459" w14:textId="77777777" w:rsidR="001D32FE" w:rsidRDefault="001D32FE" w:rsidP="00D108E0">
      <w:pPr>
        <w:spacing w:before="120" w:after="120"/>
      </w:pPr>
    </w:p>
    <w:p w14:paraId="2CE5C467" w14:textId="32385F96" w:rsidR="001D32FE" w:rsidRPr="00243946" w:rsidRDefault="001D32FE" w:rsidP="00D108E0">
      <w:pPr>
        <w:spacing w:before="120" w:after="120"/>
      </w:pPr>
      <w:r w:rsidRPr="002E7A9B">
        <w:rPr>
          <w:color w:val="000000"/>
        </w:rPr>
        <w:t>Refer t</w:t>
      </w:r>
      <w:r>
        <w:rPr>
          <w:color w:val="000000"/>
        </w:rPr>
        <w:t xml:space="preserve">o </w:t>
      </w:r>
      <w:hyperlink r:id="rId100" w:anchor="!/view?docid=01616463-5a9d-415c-824d-9d8878d817bd" w:history="1">
        <w:r w:rsidR="001F108F">
          <w:rPr>
            <w:rStyle w:val="Hyperlink"/>
          </w:rPr>
          <w:t>PeopleSafe - Pharmacy or Prescriber Lock In (Commercial and Medicaid) (014281)</w:t>
        </w:r>
      </w:hyperlink>
      <w:r w:rsidR="00B616FC">
        <w:rPr>
          <w:rStyle w:val="Hyperlink"/>
        </w:rPr>
        <w:t>.</w:t>
      </w:r>
    </w:p>
    <w:p w14:paraId="43FDCDC8" w14:textId="37F7A4F2" w:rsidR="0004435E" w:rsidRDefault="0004435E" w:rsidP="00D50144">
      <w:pPr>
        <w:spacing w:before="120" w:after="120"/>
      </w:pPr>
    </w:p>
    <w:p w14:paraId="087598FD" w14:textId="1BBC4FD8" w:rsidR="00D50144" w:rsidRDefault="00D50144" w:rsidP="00D50144">
      <w:pPr>
        <w:spacing w:before="120" w:after="120"/>
        <w:jc w:val="right"/>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F27518" w:rsidRPr="00DC296B" w14:paraId="07EC962B" w14:textId="77777777" w:rsidTr="009001F1">
        <w:tc>
          <w:tcPr>
            <w:tcW w:w="5000" w:type="pct"/>
            <w:shd w:val="clear" w:color="auto" w:fill="BFBFBF" w:themeFill="background1" w:themeFillShade="BF"/>
          </w:tcPr>
          <w:p w14:paraId="7ACC3A7C" w14:textId="19D3CC7B" w:rsidR="00F27518" w:rsidRPr="000D6356" w:rsidRDefault="00F27518" w:rsidP="00773507">
            <w:pPr>
              <w:pStyle w:val="Heading2"/>
              <w:spacing w:before="120" w:after="120"/>
            </w:pPr>
            <w:bookmarkStart w:id="105" w:name="_Override_Reference_Table"/>
            <w:bookmarkStart w:id="106" w:name="_Toc163650210"/>
            <w:bookmarkEnd w:id="105"/>
            <w:r>
              <w:t xml:space="preserve">Override Reference </w:t>
            </w:r>
            <w:r w:rsidRPr="004B413D">
              <w:t>Table</w:t>
            </w:r>
            <w:bookmarkEnd w:id="106"/>
          </w:p>
        </w:tc>
      </w:tr>
    </w:tbl>
    <w:p w14:paraId="1A49B17C" w14:textId="77777777" w:rsidR="00C55DD7" w:rsidRDefault="00C55DD7" w:rsidP="006A65A3">
      <w:pPr>
        <w:spacing w:before="120" w:after="120"/>
      </w:pPr>
    </w:p>
    <w:p w14:paraId="38857B83" w14:textId="6951254B" w:rsidR="00C55DD7" w:rsidRPr="00621E50" w:rsidRDefault="00BC6206" w:rsidP="00D108E0">
      <w:pPr>
        <w:spacing w:before="120" w:after="120"/>
      </w:pPr>
      <w:r w:rsidRPr="00BA67FE">
        <w:t>The following is a list of common override types</w:t>
      </w:r>
      <w:r w:rsidR="00CE58E1" w:rsidRPr="00BA67FE">
        <w:t>.</w:t>
      </w:r>
      <w:r w:rsidR="00CE58E1">
        <w:t xml:space="preserve"> </w:t>
      </w:r>
    </w:p>
    <w:p w14:paraId="73E01A04" w14:textId="77777777" w:rsidR="00AC4440" w:rsidRDefault="00BC6206" w:rsidP="00D108E0">
      <w:pPr>
        <w:spacing w:before="120" w:after="120"/>
        <w:rPr>
          <w:color w:val="000000"/>
        </w:rPr>
      </w:pPr>
      <w:r w:rsidRPr="006B6142">
        <w:rPr>
          <w:b/>
          <w:color w:val="000000"/>
        </w:rPr>
        <w:t>Note</w:t>
      </w:r>
      <w:r w:rsidR="00AC4440">
        <w:rPr>
          <w:b/>
          <w:color w:val="000000"/>
        </w:rPr>
        <w:t>s</w:t>
      </w:r>
      <w:r w:rsidRPr="00AC4440">
        <w:rPr>
          <w:b/>
          <w:color w:val="000000"/>
        </w:rPr>
        <w:t>:</w:t>
      </w:r>
      <w:r>
        <w:rPr>
          <w:color w:val="000000"/>
        </w:rPr>
        <w:t xml:space="preserve"> </w:t>
      </w:r>
    </w:p>
    <w:p w14:paraId="02DA4075" w14:textId="180FC748" w:rsidR="00BD7D62" w:rsidRPr="00621E50" w:rsidRDefault="00AB5041" w:rsidP="00D108E0">
      <w:pPr>
        <w:numPr>
          <w:ilvl w:val="0"/>
          <w:numId w:val="27"/>
        </w:numPr>
        <w:spacing w:before="120" w:after="120"/>
        <w:rPr>
          <w:color w:val="000000"/>
        </w:rPr>
      </w:pPr>
      <w:r w:rsidRPr="00E17A44">
        <w:rPr>
          <w:color w:val="000000"/>
        </w:rPr>
        <w:t>Specialty medications can ONLY have overrides done by CCRs for the</w:t>
      </w:r>
      <w:r>
        <w:rPr>
          <w:color w:val="000000"/>
        </w:rPr>
        <w:t xml:space="preserve"> following reasons</w:t>
      </w:r>
      <w:r w:rsidR="00790521">
        <w:rPr>
          <w:color w:val="000000"/>
        </w:rPr>
        <w:t xml:space="preserve">: </w:t>
      </w:r>
      <w:r>
        <w:rPr>
          <w:color w:val="000000"/>
        </w:rPr>
        <w:t>Dosage change, Duplicate Therapy, Lost / Stolen / Damaged, Vacation Supply, Annual Fill Limit, Transform Care.</w:t>
      </w:r>
    </w:p>
    <w:p w14:paraId="6D3A79A9" w14:textId="62DBCDDE" w:rsidR="00F82630" w:rsidRDefault="00AB5041" w:rsidP="00D108E0">
      <w:pPr>
        <w:numPr>
          <w:ilvl w:val="0"/>
          <w:numId w:val="27"/>
        </w:numPr>
        <w:spacing w:before="120" w:after="120"/>
        <w:rPr>
          <w:color w:val="000000"/>
        </w:rPr>
      </w:pPr>
      <w:r>
        <w:rPr>
          <w:color w:val="000000"/>
        </w:rPr>
        <w:t>Do not submit a PBO RM task if</w:t>
      </w:r>
      <w:r w:rsidR="00AC4440">
        <w:rPr>
          <w:color w:val="000000"/>
        </w:rPr>
        <w:t xml:space="preserve"> the member is out of medication or will run out of medication before the </w:t>
      </w:r>
      <w:r w:rsidR="0064473F">
        <w:rPr>
          <w:color w:val="000000"/>
        </w:rPr>
        <w:t>3-business</w:t>
      </w:r>
      <w:r w:rsidR="00AC4440">
        <w:rPr>
          <w:color w:val="000000"/>
        </w:rPr>
        <w:t xml:space="preserve"> day turnaround time</w:t>
      </w:r>
      <w:r w:rsidR="00BB308B">
        <w:rPr>
          <w:color w:val="000000"/>
        </w:rPr>
        <w:t>. F</w:t>
      </w:r>
      <w:r w:rsidR="004135B9">
        <w:rPr>
          <w:color w:val="000000"/>
        </w:rPr>
        <w:t>or the task</w:t>
      </w:r>
      <w:r w:rsidR="00BB308B">
        <w:rPr>
          <w:color w:val="000000"/>
        </w:rPr>
        <w:t>,</w:t>
      </w:r>
      <w:r>
        <w:rPr>
          <w:color w:val="000000"/>
        </w:rPr>
        <w:t xml:space="preserve"> </w:t>
      </w:r>
      <w:hyperlink r:id="rId101" w:anchor="!/view?docid=18c64566-0ebb-4760-96fe-04da06185de0" w:history="1">
        <w:r w:rsidR="00420E80">
          <w:rPr>
            <w:rStyle w:val="Hyperlink"/>
          </w:rPr>
          <w:t>warm transfer (066076)</w:t>
        </w:r>
      </w:hyperlink>
      <w:r w:rsidR="007167FD">
        <w:rPr>
          <w:color w:val="000000"/>
        </w:rPr>
        <w:t xml:space="preserve"> to the </w:t>
      </w:r>
      <w:hyperlink r:id="rId102" w:anchor="!/view?docid=9eef064d-c7d7-42f7-9026-1497496b4d51" w:history="1">
        <w:r w:rsidR="00A551C6">
          <w:rPr>
            <w:rStyle w:val="Hyperlink"/>
          </w:rPr>
          <w:t>Senior Team (016311)</w:t>
        </w:r>
      </w:hyperlink>
      <w:r w:rsidR="00AC4440">
        <w:rPr>
          <w:color w:val="000000"/>
        </w:rPr>
        <w:t xml:space="preserve"> for assistance</w:t>
      </w:r>
      <w:r w:rsidR="006C0AD0">
        <w:rPr>
          <w:color w:val="000000"/>
        </w:rPr>
        <w:t xml:space="preserve">. </w:t>
      </w:r>
    </w:p>
    <w:p w14:paraId="118352BD" w14:textId="10517BDA" w:rsidR="00BD7D62" w:rsidRDefault="00F82630" w:rsidP="00D108E0">
      <w:pPr>
        <w:pStyle w:val="ListParagraph"/>
        <w:tabs>
          <w:tab w:val="left" w:pos="720"/>
        </w:tabs>
        <w:spacing w:before="120" w:after="120"/>
        <w:ind w:left="360"/>
        <w:rPr>
          <w:noProof/>
          <w:color w:val="000000"/>
        </w:rPr>
      </w:pPr>
      <w:r>
        <w:rPr>
          <w:noProof/>
        </w:rPr>
        <w:drawing>
          <wp:inline distT="0" distB="0" distL="0" distR="0" wp14:anchorId="4BEE45E6" wp14:editId="0EFC6671">
            <wp:extent cx="238125" cy="20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8C74F9">
        <w:rPr>
          <w:noProof/>
          <w:color w:val="000000"/>
        </w:rPr>
        <w:t xml:space="preserve"> O</w:t>
      </w:r>
      <w:r w:rsidRPr="00F55E57">
        <w:rPr>
          <w:noProof/>
          <w:color w:val="000000"/>
        </w:rPr>
        <w:t>verride</w:t>
      </w:r>
      <w:r w:rsidR="008C74F9">
        <w:rPr>
          <w:noProof/>
          <w:color w:val="000000"/>
        </w:rPr>
        <w:t>s</w:t>
      </w:r>
      <w:r w:rsidRPr="00F55E57">
        <w:rPr>
          <w:noProof/>
          <w:color w:val="000000"/>
        </w:rPr>
        <w:t xml:space="preserve"> entered by a CCR do not change any QVT restrictions on that drug. </w:t>
      </w:r>
      <w:r w:rsidR="008C74F9">
        <w:rPr>
          <w:noProof/>
          <w:color w:val="000000"/>
        </w:rPr>
        <w:t xml:space="preserve"> </w:t>
      </w:r>
      <w:r w:rsidRPr="00F55E57">
        <w:rPr>
          <w:noProof/>
          <w:color w:val="000000"/>
        </w:rPr>
        <w:t xml:space="preserve">If a QVT needs to be entered, then </w:t>
      </w:r>
      <w:hyperlink r:id="rId103" w:anchor="!/view?docid=18c64566-0ebb-4760-96fe-04da06185de0" w:history="1">
        <w:r w:rsidR="00420E80">
          <w:rPr>
            <w:rStyle w:val="Hyperlink"/>
          </w:rPr>
          <w:t>warm transfer (066076)</w:t>
        </w:r>
      </w:hyperlink>
      <w:r w:rsidRPr="00F55E57">
        <w:rPr>
          <w:noProof/>
          <w:color w:val="000000"/>
        </w:rPr>
        <w:t xml:space="preserve"> to </w:t>
      </w:r>
      <w:hyperlink r:id="rId104" w:anchor="!/view?docid=9eef064d-c7d7-42f7-9026-1497496b4d51" w:history="1">
        <w:r w:rsidR="00A551C6">
          <w:rPr>
            <w:rStyle w:val="Hyperlink"/>
          </w:rPr>
          <w:t>Senior Team (016311)</w:t>
        </w:r>
      </w:hyperlink>
      <w:r w:rsidRPr="00F55E57">
        <w:rPr>
          <w:noProof/>
          <w:color w:val="000000"/>
        </w:rPr>
        <w:t>.</w:t>
      </w:r>
      <w:r>
        <w:rPr>
          <w:noProof/>
          <w:color w:val="000000"/>
        </w:rPr>
        <w:t xml:space="preserve">  </w:t>
      </w:r>
    </w:p>
    <w:p w14:paraId="7609DD89" w14:textId="46E1D96F" w:rsidR="004135B9" w:rsidRPr="00AB5041" w:rsidRDefault="00DA5614" w:rsidP="00D108E0">
      <w:pPr>
        <w:spacing w:before="120" w:after="120"/>
        <w:ind w:left="360"/>
        <w:rPr>
          <w:color w:val="000000"/>
        </w:rPr>
      </w:pPr>
      <w:r w:rsidRPr="00D6562C">
        <w:rPr>
          <w:noProof/>
          <w:color w:val="000000"/>
        </w:rPr>
        <w:drawing>
          <wp:inline distT="0" distB="0" distL="0" distR="0" wp14:anchorId="72679DBB" wp14:editId="0C1B0134">
            <wp:extent cx="238125" cy="209550"/>
            <wp:effectExtent l="0" t="0" r="9525" b="0"/>
            <wp:docPr id="48" name="Picture 48" descr="Icon_-_Important_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con_-_Important_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135B9">
        <w:rPr>
          <w:color w:val="000000"/>
        </w:rPr>
        <w:t xml:space="preserve"> </w:t>
      </w:r>
      <w:r w:rsidR="00AC4440" w:rsidRPr="00AB5041">
        <w:rPr>
          <w:color w:val="000000"/>
        </w:rPr>
        <w:t xml:space="preserve">Do not create callback tasks when submitting PBO </w:t>
      </w:r>
      <w:r w:rsidR="004135B9">
        <w:rPr>
          <w:color w:val="000000"/>
        </w:rPr>
        <w:t xml:space="preserve">RM </w:t>
      </w:r>
      <w:r w:rsidR="00AC4440" w:rsidRPr="00AB5041">
        <w:rPr>
          <w:color w:val="000000"/>
        </w:rPr>
        <w:t>tasks. Callbacks are automatic once the PBO has been completed.</w:t>
      </w:r>
    </w:p>
    <w:p w14:paraId="7384CD43" w14:textId="77777777" w:rsidR="00E018FC" w:rsidRDefault="00E018FC" w:rsidP="006A65A3">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3823"/>
        <w:gridCol w:w="2564"/>
        <w:gridCol w:w="2650"/>
        <w:gridCol w:w="3913"/>
      </w:tblGrid>
      <w:tr w:rsidR="004B168F" w:rsidRPr="00FA7AA5" w14:paraId="23F3BB4C" w14:textId="77777777" w:rsidTr="3643E5DB">
        <w:tc>
          <w:tcPr>
            <w:tcW w:w="1476" w:type="pct"/>
            <w:shd w:val="clear" w:color="auto" w:fill="D9D9D9" w:themeFill="background1" w:themeFillShade="D9"/>
          </w:tcPr>
          <w:p w14:paraId="21166E49" w14:textId="4A6E75F1" w:rsidR="001F7D67" w:rsidRPr="008477A8" w:rsidRDefault="001F7D67" w:rsidP="008477A8">
            <w:pPr>
              <w:jc w:val="center"/>
              <w:rPr>
                <w:b/>
                <w:bCs/>
              </w:rPr>
            </w:pPr>
            <w:r w:rsidRPr="008477A8">
              <w:rPr>
                <w:b/>
                <w:bCs/>
              </w:rPr>
              <w:t>Override Type</w:t>
            </w:r>
          </w:p>
        </w:tc>
        <w:tc>
          <w:tcPr>
            <w:tcW w:w="990" w:type="pct"/>
            <w:shd w:val="clear" w:color="auto" w:fill="D9D9D9" w:themeFill="background1" w:themeFillShade="D9"/>
          </w:tcPr>
          <w:p w14:paraId="7491A7EE" w14:textId="68371042" w:rsidR="001F7D67" w:rsidRPr="008477A8" w:rsidRDefault="001F7D67" w:rsidP="008477A8">
            <w:pPr>
              <w:jc w:val="center"/>
              <w:rPr>
                <w:b/>
                <w:bCs/>
              </w:rPr>
            </w:pPr>
            <w:bookmarkStart w:id="107" w:name="OLE_LINK77"/>
            <w:r w:rsidRPr="008477A8">
              <w:rPr>
                <w:b/>
                <w:bCs/>
              </w:rPr>
              <w:t>Potential Reject Code(s)/ Descriptions</w:t>
            </w:r>
            <w:bookmarkEnd w:id="107"/>
          </w:p>
        </w:tc>
        <w:tc>
          <w:tcPr>
            <w:tcW w:w="1023" w:type="pct"/>
            <w:shd w:val="clear" w:color="auto" w:fill="D9D9D9" w:themeFill="background1" w:themeFillShade="D9"/>
          </w:tcPr>
          <w:p w14:paraId="12E44542" w14:textId="479800EA" w:rsidR="001F7D67" w:rsidRPr="008477A8" w:rsidRDefault="001F7D67" w:rsidP="008477A8">
            <w:pPr>
              <w:jc w:val="center"/>
              <w:rPr>
                <w:b/>
                <w:bCs/>
              </w:rPr>
            </w:pPr>
            <w:bookmarkStart w:id="108" w:name="OLE_LINK4"/>
            <w:bookmarkStart w:id="109" w:name="OLE_LINK15"/>
            <w:r w:rsidRPr="008477A8">
              <w:rPr>
                <w:b/>
                <w:bCs/>
              </w:rPr>
              <w:t xml:space="preserve">Can CCR Enter PBO? </w:t>
            </w:r>
            <w:bookmarkEnd w:id="108"/>
            <w:r w:rsidRPr="008477A8">
              <w:rPr>
                <w:b/>
                <w:bCs/>
              </w:rPr>
              <w:t>/ Reason Code</w:t>
            </w:r>
            <w:bookmarkEnd w:id="109"/>
          </w:p>
        </w:tc>
        <w:tc>
          <w:tcPr>
            <w:tcW w:w="1511" w:type="pct"/>
            <w:shd w:val="clear" w:color="auto" w:fill="D9D9D9" w:themeFill="background1" w:themeFillShade="D9"/>
          </w:tcPr>
          <w:p w14:paraId="5A41A8C0" w14:textId="10E2E615" w:rsidR="001F7D67" w:rsidRPr="008477A8" w:rsidRDefault="001F7D67" w:rsidP="008477A8">
            <w:pPr>
              <w:jc w:val="center"/>
              <w:rPr>
                <w:b/>
                <w:bCs/>
              </w:rPr>
            </w:pPr>
            <w:bookmarkStart w:id="110" w:name="OLE_LINK78"/>
            <w:r w:rsidRPr="008477A8">
              <w:rPr>
                <w:b/>
                <w:bCs/>
              </w:rPr>
              <w:t>Requirements for PBO</w:t>
            </w:r>
            <w:bookmarkEnd w:id="110"/>
          </w:p>
        </w:tc>
      </w:tr>
      <w:tr w:rsidR="0038299D" w:rsidRPr="00FA7AA5" w14:paraId="1A6158F9" w14:textId="77777777" w:rsidTr="3643E5DB">
        <w:tc>
          <w:tcPr>
            <w:tcW w:w="1476" w:type="pct"/>
          </w:tcPr>
          <w:p w14:paraId="394391BD" w14:textId="58149B22" w:rsidR="007A0C21" w:rsidRPr="00FA7AA5" w:rsidRDefault="007A0C21" w:rsidP="00D108E0">
            <w:pPr>
              <w:spacing w:before="120" w:after="120"/>
              <w:rPr>
                <w:b/>
                <w:color w:val="000000"/>
              </w:rPr>
            </w:pPr>
            <w:r w:rsidRPr="00FA7AA5">
              <w:rPr>
                <w:b/>
                <w:color w:val="000000"/>
              </w:rPr>
              <w:t>Annual Fill</w:t>
            </w:r>
            <w:r w:rsidR="00F82630">
              <w:rPr>
                <w:b/>
                <w:color w:val="000000"/>
              </w:rPr>
              <w:t xml:space="preserve"> Limit (AFL)</w:t>
            </w:r>
            <w:r w:rsidRPr="00FA7AA5">
              <w:rPr>
                <w:b/>
                <w:color w:val="000000"/>
              </w:rPr>
              <w:t xml:space="preserve"> / Retail Refill Limits Exceeded</w:t>
            </w:r>
          </w:p>
          <w:p w14:paraId="703ADC1E" w14:textId="77777777" w:rsidR="007A0C21" w:rsidRPr="00FA7AA5" w:rsidRDefault="007A0C21" w:rsidP="00D108E0">
            <w:pPr>
              <w:numPr>
                <w:ilvl w:val="0"/>
                <w:numId w:val="11"/>
              </w:numPr>
              <w:spacing w:before="120" w:after="120"/>
              <w:ind w:left="415"/>
              <w:rPr>
                <w:rFonts w:eastAsia="Calibri"/>
              </w:rPr>
            </w:pPr>
            <w:r w:rsidRPr="00FA7AA5">
              <w:t xml:space="preserve">If </w:t>
            </w:r>
            <w:proofErr w:type="spellStart"/>
            <w:r w:rsidRPr="00FA7AA5">
              <w:t>NDC</w:t>
            </w:r>
            <w:proofErr w:type="spellEnd"/>
            <w:r w:rsidRPr="00FA7AA5">
              <w:t xml:space="preserve"> classified as a maintenance medication and member has exhausted allotted number of </w:t>
            </w:r>
            <w:r w:rsidR="000322B0" w:rsidRPr="00FA7AA5">
              <w:t>30-day</w:t>
            </w:r>
            <w:r w:rsidRPr="00FA7AA5">
              <w:t xml:space="preserve"> fills, plan requires a </w:t>
            </w:r>
            <w:r w:rsidR="000322B0" w:rsidRPr="00FA7AA5">
              <w:t>90-day</w:t>
            </w:r>
            <w:r w:rsidRPr="00FA7AA5">
              <w:t xml:space="preserve"> supply.</w:t>
            </w:r>
          </w:p>
          <w:p w14:paraId="1D1B70A6" w14:textId="77777777" w:rsidR="007A0C21" w:rsidRPr="00FA7AA5" w:rsidRDefault="007A0C21" w:rsidP="00D108E0">
            <w:pPr>
              <w:numPr>
                <w:ilvl w:val="0"/>
                <w:numId w:val="11"/>
              </w:numPr>
              <w:spacing w:before="120" w:after="120"/>
              <w:ind w:left="415"/>
            </w:pPr>
            <w:r w:rsidRPr="00FA7AA5">
              <w:t xml:space="preserve">Member states </w:t>
            </w:r>
            <w:proofErr w:type="gramStart"/>
            <w:r w:rsidRPr="00FA7AA5">
              <w:t>unaware</w:t>
            </w:r>
            <w:proofErr w:type="gramEnd"/>
            <w:r w:rsidRPr="00FA7AA5">
              <w:t xml:space="preserve"> of </w:t>
            </w:r>
            <w:proofErr w:type="gramStart"/>
            <w:r w:rsidRPr="00FA7AA5">
              <w:t>fill</w:t>
            </w:r>
            <w:proofErr w:type="gramEnd"/>
            <w:r w:rsidRPr="00FA7AA5">
              <w:t xml:space="preserve"> limit.</w:t>
            </w:r>
          </w:p>
          <w:p w14:paraId="40BD4C9F" w14:textId="3B91D689" w:rsidR="007A0C21" w:rsidRPr="00FA7AA5" w:rsidRDefault="007A0C21" w:rsidP="00D108E0">
            <w:pPr>
              <w:numPr>
                <w:ilvl w:val="0"/>
                <w:numId w:val="11"/>
              </w:numPr>
              <w:spacing w:before="120" w:after="120"/>
              <w:ind w:left="415"/>
              <w:rPr>
                <w:rFonts w:eastAsia="Calibri"/>
                <w:b/>
              </w:rPr>
            </w:pPr>
            <w:r w:rsidRPr="00FA7AA5">
              <w:t xml:space="preserve">Compounds for topical use, but </w:t>
            </w:r>
            <w:proofErr w:type="spellStart"/>
            <w:r w:rsidRPr="00FA7AA5">
              <w:t>NDC</w:t>
            </w:r>
            <w:proofErr w:type="spellEnd"/>
            <w:r w:rsidRPr="00FA7AA5">
              <w:t xml:space="preserve"> </w:t>
            </w:r>
            <w:proofErr w:type="gramStart"/>
            <w:r w:rsidRPr="00FA7AA5">
              <w:t>classified</w:t>
            </w:r>
            <w:proofErr w:type="gramEnd"/>
            <w:r w:rsidRPr="00FA7AA5">
              <w:t xml:space="preserve"> as a maintenance medication</w:t>
            </w:r>
            <w:r w:rsidR="00CE58E1" w:rsidRPr="00FA7AA5">
              <w:t xml:space="preserve">. </w:t>
            </w:r>
            <w:r w:rsidRPr="00FA7AA5">
              <w:t xml:space="preserve">Plan requires </w:t>
            </w:r>
            <w:r w:rsidR="000322B0" w:rsidRPr="00FA7AA5">
              <w:t>90-day</w:t>
            </w:r>
            <w:r w:rsidRPr="00FA7AA5">
              <w:t xml:space="preserve"> supply, but compounds become unstable after 30 days so compound must be filled monthly.</w:t>
            </w:r>
          </w:p>
          <w:p w14:paraId="39315212" w14:textId="77777777" w:rsidR="007A0C21" w:rsidRPr="00FA7AA5" w:rsidRDefault="007A0C21" w:rsidP="00D108E0">
            <w:pPr>
              <w:spacing w:before="120" w:after="120"/>
            </w:pPr>
          </w:p>
          <w:p w14:paraId="34263C01" w14:textId="7660D44A" w:rsidR="007A0C21" w:rsidRPr="00FA7AA5" w:rsidRDefault="007A0C21" w:rsidP="00D108E0">
            <w:pPr>
              <w:spacing w:before="120" w:after="120"/>
              <w:rPr>
                <w:b/>
                <w:color w:val="000000"/>
              </w:rPr>
            </w:pPr>
            <w:r w:rsidRPr="00FA7AA5">
              <w:rPr>
                <w:b/>
                <w:bCs/>
              </w:rPr>
              <w:t>Note</w:t>
            </w:r>
            <w:r w:rsidR="00790521">
              <w:rPr>
                <w:b/>
                <w:bCs/>
              </w:rPr>
              <w:t xml:space="preserve">: </w:t>
            </w:r>
            <w:r w:rsidRPr="00FA7AA5">
              <w:t>Additional scenarios may apply.</w:t>
            </w:r>
          </w:p>
        </w:tc>
        <w:tc>
          <w:tcPr>
            <w:tcW w:w="990" w:type="pct"/>
          </w:tcPr>
          <w:p w14:paraId="4C416285" w14:textId="6A5D6AF9" w:rsidR="007A0C21" w:rsidRPr="00FA7AA5" w:rsidRDefault="007A0C21" w:rsidP="00D108E0">
            <w:pPr>
              <w:spacing w:before="120" w:after="120"/>
              <w:rPr>
                <w:color w:val="000000"/>
              </w:rPr>
            </w:pPr>
            <w:bookmarkStart w:id="111" w:name="OLE_LINK67"/>
            <w:r w:rsidRPr="00FA7AA5">
              <w:rPr>
                <w:color w:val="000000"/>
              </w:rPr>
              <w:t>76 - Plan Limits Exceeded</w:t>
            </w:r>
          </w:p>
          <w:p w14:paraId="036D6C20" w14:textId="77777777" w:rsidR="007A0C21" w:rsidRPr="00FA7AA5" w:rsidRDefault="007A0C21" w:rsidP="00D108E0">
            <w:pPr>
              <w:spacing w:before="120" w:after="120"/>
              <w:rPr>
                <w:color w:val="000000"/>
              </w:rPr>
            </w:pPr>
            <w:r w:rsidRPr="00FA7AA5">
              <w:rPr>
                <w:color w:val="000000"/>
              </w:rPr>
              <w:t>73 - Refills are Not Covered</w:t>
            </w:r>
            <w:bookmarkEnd w:id="111"/>
          </w:p>
        </w:tc>
        <w:tc>
          <w:tcPr>
            <w:tcW w:w="1023" w:type="pct"/>
          </w:tcPr>
          <w:p w14:paraId="169B29BE" w14:textId="5C6E9330" w:rsidR="00F87904" w:rsidRPr="00FA7AA5" w:rsidRDefault="007A0C21" w:rsidP="006A65A3">
            <w:pPr>
              <w:spacing w:before="120" w:after="120"/>
            </w:pPr>
            <w:r w:rsidRPr="00FA7AA5">
              <w:rPr>
                <w:color w:val="000000"/>
              </w:rPr>
              <w:t>CCR can enter</w:t>
            </w:r>
            <w:r w:rsidR="0064473F" w:rsidRPr="00FA7AA5">
              <w:rPr>
                <w:color w:val="000000"/>
              </w:rPr>
              <w:t xml:space="preserve">. </w:t>
            </w:r>
            <w:r w:rsidRPr="00FA7AA5">
              <w:rPr>
                <w:color w:val="000000"/>
              </w:rPr>
              <w:t xml:space="preserve">Refer to </w:t>
            </w:r>
            <w:hyperlink w:anchor="_Adding_a_Plan" w:history="1">
              <w:r w:rsidRPr="00FA7AA5">
                <w:rPr>
                  <w:rStyle w:val="Hyperlink"/>
                </w:rPr>
                <w:t>Adding a PBO</w:t>
              </w:r>
            </w:hyperlink>
            <w:r w:rsidR="00C80D7B" w:rsidRPr="00C80D7B">
              <w:rPr>
                <w:rStyle w:val="Hyperlink"/>
              </w:rPr>
              <w:t>.</w:t>
            </w:r>
          </w:p>
          <w:p w14:paraId="599D1159" w14:textId="77777777" w:rsidR="007A0C21" w:rsidRPr="00FA7AA5" w:rsidRDefault="007A0C21" w:rsidP="00D108E0">
            <w:pPr>
              <w:spacing w:before="120" w:after="120"/>
              <w:rPr>
                <w:b/>
                <w:color w:val="000000"/>
              </w:rPr>
            </w:pPr>
            <w:r w:rsidRPr="00FA7AA5">
              <w:rPr>
                <w:b/>
              </w:rPr>
              <w:t>Reason Code:</w:t>
            </w:r>
          </w:p>
          <w:p w14:paraId="5A05F697" w14:textId="02216F04" w:rsidR="00322CDD" w:rsidRPr="00FA7AA5" w:rsidRDefault="007A0C21" w:rsidP="00D108E0">
            <w:pPr>
              <w:spacing w:before="120" w:after="120"/>
              <w:rPr>
                <w:color w:val="000000"/>
              </w:rPr>
            </w:pPr>
            <w:r w:rsidRPr="00FA7AA5">
              <w:rPr>
                <w:b/>
                <w:color w:val="000000"/>
              </w:rPr>
              <w:t xml:space="preserve">RF </w:t>
            </w:r>
            <w:r w:rsidRPr="00FA7AA5">
              <w:rPr>
                <w:color w:val="000000"/>
              </w:rPr>
              <w:t>- Override Refill Code Edit</w:t>
            </w:r>
          </w:p>
          <w:p w14:paraId="5E5B4954" w14:textId="60EFE119" w:rsidR="00CE1913" w:rsidRDefault="00DF7F54" w:rsidP="00D108E0">
            <w:pPr>
              <w:pStyle w:val="ListParagraph"/>
              <w:spacing w:before="120" w:after="120"/>
              <w:ind w:left="360"/>
            </w:pPr>
            <w:r w:rsidRPr="00FA7AA5">
              <w:rPr>
                <w:b/>
                <w:color w:val="000000"/>
              </w:rPr>
              <w:t>Note</w:t>
            </w:r>
            <w:r w:rsidR="00790521">
              <w:rPr>
                <w:b/>
                <w:color w:val="000000"/>
              </w:rPr>
              <w:t xml:space="preserve">: </w:t>
            </w:r>
            <w:r w:rsidRPr="00FA7AA5">
              <w:t xml:space="preserve">Some clients do offer Maintenance Choice Opt Out. This allows the </w:t>
            </w:r>
            <w:proofErr w:type="gramStart"/>
            <w:r w:rsidRPr="00FA7AA5">
              <w:t>member</w:t>
            </w:r>
            <w:proofErr w:type="gramEnd"/>
            <w:r w:rsidRPr="00FA7AA5">
              <w:t xml:space="preserve"> to continue </w:t>
            </w:r>
            <w:proofErr w:type="gramStart"/>
            <w:r w:rsidRPr="00FA7AA5">
              <w:t>filling</w:t>
            </w:r>
            <w:proofErr w:type="gramEnd"/>
            <w:r w:rsidRPr="00FA7AA5">
              <w:t xml:space="preserve"> prescriptions at other retail pharmacies while </w:t>
            </w:r>
            <w:r w:rsidR="002A1835" w:rsidRPr="00FA7AA5">
              <w:t>keeping</w:t>
            </w:r>
            <w:r w:rsidRPr="00FA7AA5">
              <w:t xml:space="preserve"> the plan’s retail </w:t>
            </w:r>
            <w:proofErr w:type="gramStart"/>
            <w:r w:rsidRPr="00FA7AA5">
              <w:t>copay</w:t>
            </w:r>
            <w:proofErr w:type="gramEnd"/>
            <w:r w:rsidRPr="00FA7AA5">
              <w:t xml:space="preserve"> &amp; day supply. </w:t>
            </w:r>
          </w:p>
          <w:p w14:paraId="62157C0B" w14:textId="77777777" w:rsidR="004D698C" w:rsidRPr="004D698C" w:rsidRDefault="004D698C" w:rsidP="00D108E0">
            <w:pPr>
              <w:pStyle w:val="ListParagraph"/>
              <w:spacing w:before="120" w:after="120"/>
              <w:ind w:left="360"/>
            </w:pPr>
          </w:p>
          <w:p w14:paraId="2F048DA4" w14:textId="2DA897C2" w:rsidR="00CE1913" w:rsidRPr="001D4BE9" w:rsidRDefault="00DF7F54" w:rsidP="00D108E0">
            <w:pPr>
              <w:pStyle w:val="ListParagraph"/>
              <w:spacing w:before="120" w:after="120"/>
              <w:ind w:left="360"/>
            </w:pPr>
            <w:r w:rsidRPr="00FA7AA5">
              <w:t xml:space="preserve">Refer to </w:t>
            </w:r>
            <w:hyperlink r:id="rId105" w:anchor="!/view?docid=20791340-d563-44f1-a4ef-e7d39a495112" w:history="1">
              <w:r w:rsidR="00B8540F">
                <w:rPr>
                  <w:rStyle w:val="Hyperlink"/>
                </w:rPr>
                <w:t>Maintenance Choice Opt Out (058982)</w:t>
              </w:r>
            </w:hyperlink>
            <w:bookmarkStart w:id="112" w:name="OLE_LINK83"/>
            <w:r w:rsidRPr="001D4BE9">
              <w:t xml:space="preserve">. </w:t>
            </w:r>
            <w:bookmarkEnd w:id="112"/>
          </w:p>
          <w:p w14:paraId="40522991" w14:textId="77777777" w:rsidR="004D698C" w:rsidRPr="004D698C" w:rsidRDefault="004D698C" w:rsidP="00D108E0">
            <w:pPr>
              <w:pStyle w:val="ListParagraph"/>
              <w:spacing w:before="120" w:after="120"/>
              <w:ind w:left="360"/>
            </w:pPr>
          </w:p>
          <w:p w14:paraId="7DC33D3B" w14:textId="28EE7ADC" w:rsidR="00322CDD" w:rsidRPr="004D698C" w:rsidRDefault="00DF7F54" w:rsidP="00D108E0">
            <w:pPr>
              <w:pStyle w:val="ListParagraph"/>
              <w:spacing w:before="120" w:after="120"/>
              <w:ind w:left="360"/>
            </w:pPr>
            <w:r w:rsidRPr="00FA7AA5">
              <w:t>This may be the better solution</w:t>
            </w:r>
            <w:r w:rsidR="00CE58E1" w:rsidRPr="00FA7AA5">
              <w:t xml:space="preserve">. </w:t>
            </w:r>
          </w:p>
        </w:tc>
        <w:tc>
          <w:tcPr>
            <w:tcW w:w="1511" w:type="pct"/>
          </w:tcPr>
          <w:p w14:paraId="46110761" w14:textId="77777777" w:rsidR="007A0C21" w:rsidRPr="00FA7AA5" w:rsidRDefault="007A0C21" w:rsidP="00D108E0">
            <w:pPr>
              <w:spacing w:before="120" w:after="120"/>
              <w:rPr>
                <w:b/>
                <w:color w:val="000000"/>
              </w:rPr>
            </w:pPr>
            <w:r w:rsidRPr="00FA7AA5">
              <w:rPr>
                <w:b/>
                <w:color w:val="000000"/>
              </w:rPr>
              <w:t>Requirements:</w:t>
            </w:r>
          </w:p>
          <w:p w14:paraId="6C89EBE1" w14:textId="07BA1C39" w:rsidR="004D698C" w:rsidRDefault="0018106E" w:rsidP="00D108E0">
            <w:pPr>
              <w:spacing w:before="120" w:after="120"/>
              <w:rPr>
                <w:color w:val="000000"/>
              </w:rPr>
            </w:pPr>
            <w:proofErr w:type="gramStart"/>
            <w:r>
              <w:rPr>
                <w:color w:val="000000"/>
              </w:rPr>
              <w:t>Rejected</w:t>
            </w:r>
            <w:proofErr w:type="gramEnd"/>
            <w:r>
              <w:rPr>
                <w:color w:val="000000"/>
              </w:rPr>
              <w:t xml:space="preserve"> claim must be in the system.</w:t>
            </w:r>
          </w:p>
          <w:p w14:paraId="09D95EDF" w14:textId="77777777" w:rsidR="0018106E" w:rsidRPr="00FA7AA5" w:rsidRDefault="0018106E" w:rsidP="00D108E0">
            <w:pPr>
              <w:spacing w:before="120" w:after="120"/>
              <w:rPr>
                <w:color w:val="000000"/>
              </w:rPr>
            </w:pPr>
          </w:p>
          <w:p w14:paraId="3E7532EC" w14:textId="77777777" w:rsidR="007A0C21" w:rsidRPr="00FA7AA5" w:rsidRDefault="007A0C21" w:rsidP="00D108E0">
            <w:pPr>
              <w:spacing w:before="120" w:after="120"/>
              <w:rPr>
                <w:color w:val="000000"/>
              </w:rPr>
            </w:pPr>
            <w:r w:rsidRPr="00FA7AA5">
              <w:rPr>
                <w:color w:val="000000"/>
              </w:rPr>
              <w:t>If entering a PBO RM Task:</w:t>
            </w:r>
          </w:p>
          <w:p w14:paraId="312F7030" w14:textId="7B5BAEFB" w:rsidR="007A0C21" w:rsidRPr="00FA7AA5" w:rsidRDefault="007A0C21" w:rsidP="00D108E0">
            <w:pPr>
              <w:numPr>
                <w:ilvl w:val="0"/>
                <w:numId w:val="7"/>
              </w:numPr>
              <w:spacing w:before="120" w:after="120"/>
              <w:ind w:left="390"/>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Include reason for the override</w:t>
            </w:r>
            <w:r w:rsidR="00CE58E1" w:rsidRPr="00FA7AA5">
              <w:rPr>
                <w:color w:val="000000"/>
              </w:rPr>
              <w:t xml:space="preserve">. </w:t>
            </w:r>
          </w:p>
          <w:p w14:paraId="03EF9CDC" w14:textId="0754CC0C" w:rsidR="007A0C21" w:rsidRPr="00FA7AA5" w:rsidRDefault="007A0C21" w:rsidP="00D108E0">
            <w:pPr>
              <w:spacing w:before="120" w:after="120"/>
              <w:ind w:left="360"/>
              <w:rPr>
                <w:color w:val="000000"/>
              </w:rPr>
            </w:pPr>
            <w:bookmarkStart w:id="113" w:name="OLE_LINK64"/>
            <w:bookmarkStart w:id="114" w:name="OLE_LINK65"/>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Annual Fill Limit</w:t>
            </w:r>
            <w:r w:rsidR="00F82630">
              <w:rPr>
                <w:b/>
                <w:color w:val="000000"/>
              </w:rPr>
              <w:t xml:space="preserve"> (AFL)</w:t>
            </w:r>
            <w:r w:rsidRPr="00FA7AA5">
              <w:rPr>
                <w:color w:val="000000"/>
              </w:rPr>
              <w:t>.</w:t>
            </w:r>
            <w:bookmarkEnd w:id="113"/>
            <w:bookmarkEnd w:id="114"/>
          </w:p>
        </w:tc>
      </w:tr>
      <w:tr w:rsidR="0038299D" w:rsidRPr="00FA7AA5" w14:paraId="18745A49" w14:textId="77777777" w:rsidTr="3643E5DB">
        <w:tc>
          <w:tcPr>
            <w:tcW w:w="1476" w:type="pct"/>
          </w:tcPr>
          <w:p w14:paraId="239F1303" w14:textId="77777777" w:rsidR="007A0C21" w:rsidRPr="00FA7AA5" w:rsidRDefault="007A0C21" w:rsidP="00D108E0">
            <w:pPr>
              <w:spacing w:before="120" w:after="120"/>
              <w:rPr>
                <w:b/>
                <w:color w:val="000000"/>
              </w:rPr>
            </w:pPr>
            <w:r w:rsidRPr="00FA7AA5">
              <w:rPr>
                <w:b/>
                <w:color w:val="000000"/>
              </w:rPr>
              <w:t>Disaster Emergency</w:t>
            </w:r>
          </w:p>
          <w:p w14:paraId="65A821E1" w14:textId="659F5E8E" w:rsidR="007A0C21" w:rsidRDefault="007A0C21" w:rsidP="00D108E0">
            <w:pPr>
              <w:spacing w:before="120" w:after="120"/>
              <w:rPr>
                <w:color w:val="000000"/>
              </w:rPr>
            </w:pPr>
            <w:r w:rsidRPr="00FA7AA5">
              <w:rPr>
                <w:color w:val="000000"/>
              </w:rPr>
              <w:t>Member needs an early refill due to evacuation or medication being lost/damaged in a disaster or emergency.</w:t>
            </w:r>
          </w:p>
          <w:p w14:paraId="755A10C7" w14:textId="77777777" w:rsidR="00F82630" w:rsidRDefault="00F82630" w:rsidP="00D108E0">
            <w:pPr>
              <w:spacing w:before="120" w:after="120"/>
              <w:rPr>
                <w:color w:val="000000"/>
              </w:rPr>
            </w:pPr>
          </w:p>
          <w:p w14:paraId="1B42A74B" w14:textId="55AD2EC3" w:rsidR="00F82630" w:rsidRDefault="00DB3234" w:rsidP="00D108E0">
            <w:pPr>
              <w:spacing w:before="120" w:after="120"/>
              <w:rPr>
                <w:color w:val="000000"/>
              </w:rPr>
            </w:pPr>
            <w:r>
              <w:pict w14:anchorId="4C2C2C52">
                <v:shape id="Picture 2" o:spid="_x0000_i1030" type="#_x0000_t75" style="width:19.15pt;height:16.85pt;visibility:visible">
                  <v:imagedata r:id="rId53" o:title=""/>
                </v:shape>
              </w:pict>
            </w:r>
            <w:r w:rsidR="00F82630" w:rsidRPr="00F82630">
              <w:rPr>
                <w:color w:val="000000"/>
              </w:rPr>
              <w:t xml:space="preserve"> </w:t>
            </w:r>
            <w:bookmarkStart w:id="115" w:name="OLE_LINK63"/>
            <w:r w:rsidR="00F82630" w:rsidRPr="00F82630">
              <w:rPr>
                <w:color w:val="000000"/>
              </w:rPr>
              <w:t>Clients may opt to Turn ON the SCC-13 code to allow claims to process without the need for an override for some medications.</w:t>
            </w:r>
          </w:p>
          <w:p w14:paraId="2ADD23A3" w14:textId="763BEF96" w:rsidR="00921157" w:rsidRPr="00F82630" w:rsidRDefault="00921157" w:rsidP="00D108E0">
            <w:pPr>
              <w:spacing w:before="120" w:after="120"/>
              <w:rPr>
                <w:color w:val="000000"/>
              </w:rPr>
            </w:pPr>
            <w:r>
              <w:rPr>
                <w:color w:val="000000"/>
              </w:rPr>
              <w:t xml:space="preserve">Use of SCC code will </w:t>
            </w:r>
            <w:proofErr w:type="gramStart"/>
            <w:r>
              <w:rPr>
                <w:color w:val="000000"/>
              </w:rPr>
              <w:t>override</w:t>
            </w:r>
            <w:proofErr w:type="gramEnd"/>
            <w:r>
              <w:rPr>
                <w:color w:val="000000"/>
              </w:rPr>
              <w:t xml:space="preserve"> QTY limits if necessary.</w:t>
            </w:r>
          </w:p>
          <w:bookmarkEnd w:id="115"/>
          <w:p w14:paraId="28A929AA" w14:textId="2E5E5EE9" w:rsidR="00F82630" w:rsidRPr="00B616FC" w:rsidRDefault="00F82630" w:rsidP="00D108E0">
            <w:pPr>
              <w:spacing w:before="120" w:after="120"/>
              <w:rPr>
                <w:color w:val="0000FF"/>
                <w:u w:val="single"/>
              </w:rPr>
            </w:pPr>
            <w:r w:rsidRPr="3643E5DB">
              <w:rPr>
                <w:color w:val="000000" w:themeColor="text1"/>
              </w:rPr>
              <w:t xml:space="preserve">Refer to </w:t>
            </w:r>
            <w:bookmarkStart w:id="116" w:name="OLE_LINK33"/>
            <w:r w:rsidRPr="3643E5DB">
              <w:fldChar w:fldCharType="begin"/>
            </w:r>
            <w:r>
              <w:instrText>HYPERLINK "https://thesource.cvshealth.com/nuxeo/thesource/" \l "!/view?docid=09939158-0c4e-4f2b-a7c1-6d09a38d5231"</w:instrText>
            </w:r>
            <w:r w:rsidRPr="3643E5DB">
              <w:fldChar w:fldCharType="separate"/>
            </w:r>
            <w:r w:rsidR="210E625E" w:rsidRPr="3643E5DB">
              <w:rPr>
                <w:color w:val="0000FF"/>
                <w:u w:val="single"/>
              </w:rPr>
              <w:t>Disaster/State of Emergency Process (029795)</w:t>
            </w:r>
            <w:r w:rsidRPr="3643E5DB">
              <w:rPr>
                <w:color w:val="0000FF"/>
                <w:u w:val="single"/>
              </w:rPr>
              <w:fldChar w:fldCharType="end"/>
            </w:r>
            <w:bookmarkEnd w:id="116"/>
          </w:p>
        </w:tc>
        <w:tc>
          <w:tcPr>
            <w:tcW w:w="990" w:type="pct"/>
          </w:tcPr>
          <w:p w14:paraId="414DB52A" w14:textId="2C5F9C0B" w:rsidR="00921157" w:rsidRPr="00921157" w:rsidRDefault="00921157" w:rsidP="00D108E0">
            <w:pPr>
              <w:spacing w:before="120" w:after="120"/>
              <w:rPr>
                <w:color w:val="000000"/>
              </w:rPr>
            </w:pPr>
            <w:r>
              <w:rPr>
                <w:color w:val="000000"/>
              </w:rPr>
              <w:t xml:space="preserve">76 - Plan Limits Exceeded </w:t>
            </w:r>
          </w:p>
          <w:p w14:paraId="7CB034D9" w14:textId="089E707A" w:rsidR="007A0C21" w:rsidRPr="00FA7AA5" w:rsidRDefault="007A0C21" w:rsidP="00D108E0">
            <w:pPr>
              <w:spacing w:before="120" w:after="120"/>
            </w:pPr>
            <w:r w:rsidRPr="00FA7AA5">
              <w:t>79 - Refill too soon</w:t>
            </w:r>
          </w:p>
          <w:p w14:paraId="1F093474" w14:textId="4F15529B" w:rsidR="007A0C21" w:rsidRPr="00633083" w:rsidRDefault="007A0C21" w:rsidP="00D108E0">
            <w:pPr>
              <w:spacing w:before="120" w:after="120"/>
            </w:pPr>
            <w:r w:rsidRPr="00FA7AA5">
              <w:t xml:space="preserve">88 - </w:t>
            </w:r>
            <w:r w:rsidR="00703F8F" w:rsidRPr="00FA7AA5">
              <w:t xml:space="preserve">DUR = Drug Utilization Review </w:t>
            </w:r>
          </w:p>
        </w:tc>
        <w:tc>
          <w:tcPr>
            <w:tcW w:w="1023" w:type="pct"/>
          </w:tcPr>
          <w:p w14:paraId="6315A553" w14:textId="17A66EFB" w:rsidR="007A0C21" w:rsidRPr="00FA7AA5" w:rsidRDefault="00496F65" w:rsidP="00D108E0">
            <w:pPr>
              <w:spacing w:before="120" w:after="120"/>
              <w:rPr>
                <w:color w:val="000000"/>
              </w:rPr>
            </w:pPr>
            <w:r>
              <w:rPr>
                <w:b/>
                <w:noProof/>
              </w:rPr>
              <w:t xml:space="preserve">DR </w:t>
            </w:r>
            <w:r>
              <w:rPr>
                <w:bCs/>
                <w:noProof/>
              </w:rPr>
              <w:t xml:space="preserve">– Disaster Relief </w:t>
            </w:r>
          </w:p>
        </w:tc>
        <w:tc>
          <w:tcPr>
            <w:tcW w:w="1511" w:type="pct"/>
          </w:tcPr>
          <w:p w14:paraId="7FA3F1F6" w14:textId="37AC5B1E" w:rsidR="00FA7AA5" w:rsidRDefault="007A0C21" w:rsidP="00D108E0">
            <w:pPr>
              <w:spacing w:before="120" w:after="120"/>
              <w:rPr>
                <w:b/>
                <w:color w:val="000000"/>
              </w:rPr>
            </w:pPr>
            <w:r w:rsidRPr="00FA7AA5">
              <w:rPr>
                <w:b/>
                <w:color w:val="000000"/>
              </w:rPr>
              <w:t>Requirements:</w:t>
            </w:r>
          </w:p>
          <w:p w14:paraId="3F5FDFF6" w14:textId="0E241672" w:rsidR="0018106E" w:rsidRDefault="0018106E" w:rsidP="00D108E0">
            <w:pPr>
              <w:spacing w:before="120" w:after="120"/>
              <w:rPr>
                <w:color w:val="000000"/>
              </w:rPr>
            </w:pPr>
            <w:proofErr w:type="gramStart"/>
            <w:r>
              <w:rPr>
                <w:color w:val="000000"/>
              </w:rPr>
              <w:t>Rejected</w:t>
            </w:r>
            <w:proofErr w:type="gramEnd"/>
            <w:r>
              <w:rPr>
                <w:color w:val="000000"/>
              </w:rPr>
              <w:t xml:space="preserve"> claim must be in the system.</w:t>
            </w:r>
          </w:p>
          <w:p w14:paraId="197DBCA1" w14:textId="77777777" w:rsidR="0018106E" w:rsidRDefault="0018106E" w:rsidP="00D108E0">
            <w:pPr>
              <w:spacing w:before="120" w:after="120"/>
              <w:rPr>
                <w:color w:val="000000"/>
              </w:rPr>
            </w:pPr>
          </w:p>
          <w:p w14:paraId="1A4C42CE" w14:textId="1762ABA7" w:rsidR="007A0C21" w:rsidRDefault="00703F8F" w:rsidP="00D108E0">
            <w:pPr>
              <w:spacing w:before="120" w:after="120"/>
              <w:rPr>
                <w:bCs/>
                <w:color w:val="000000"/>
              </w:rPr>
            </w:pPr>
            <w:proofErr w:type="gramStart"/>
            <w:r w:rsidRPr="00FA7AA5">
              <w:rPr>
                <w:bCs/>
                <w:color w:val="000000"/>
              </w:rPr>
              <w:t>Government</w:t>
            </w:r>
            <w:proofErr w:type="gramEnd"/>
            <w:r w:rsidRPr="00FA7AA5">
              <w:rPr>
                <w:bCs/>
                <w:color w:val="000000"/>
              </w:rPr>
              <w:t xml:space="preserve"> must have issued a State of Emergency</w:t>
            </w:r>
            <w:r w:rsidR="00D81D9C">
              <w:rPr>
                <w:bCs/>
                <w:color w:val="000000"/>
              </w:rPr>
              <w:t>.</w:t>
            </w:r>
          </w:p>
          <w:p w14:paraId="2F2F3607" w14:textId="77777777" w:rsidR="00633083" w:rsidRPr="00633083" w:rsidRDefault="00633083" w:rsidP="00D108E0">
            <w:pPr>
              <w:spacing w:before="120" w:after="120"/>
              <w:rPr>
                <w:bCs/>
                <w:color w:val="000000"/>
              </w:rPr>
            </w:pPr>
          </w:p>
          <w:p w14:paraId="31A93080" w14:textId="11E59633" w:rsidR="007A0C21" w:rsidRDefault="007A0C21" w:rsidP="00D108E0">
            <w:pPr>
              <w:spacing w:before="120" w:after="120"/>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Include reason for the override.</w:t>
            </w:r>
          </w:p>
          <w:p w14:paraId="2329DF9D" w14:textId="2FBFD0AF" w:rsidR="00396C39" w:rsidRPr="00D81D9C" w:rsidRDefault="00396C39" w:rsidP="00D108E0">
            <w:pPr>
              <w:spacing w:before="120" w:after="120"/>
              <w:rPr>
                <w:color w:val="000000"/>
              </w:rPr>
            </w:pPr>
            <w:r>
              <w:rPr>
                <w:color w:val="000000"/>
              </w:rPr>
              <w:t>“Override the Following” checkbox</w:t>
            </w:r>
            <w:r w:rsidR="00790521">
              <w:rPr>
                <w:color w:val="000000"/>
              </w:rPr>
              <w:t xml:space="preserve">: </w:t>
            </w:r>
            <w:r>
              <w:rPr>
                <w:color w:val="000000"/>
              </w:rPr>
              <w:t xml:space="preserve">Select </w:t>
            </w:r>
            <w:r>
              <w:rPr>
                <w:b/>
                <w:color w:val="000000"/>
              </w:rPr>
              <w:t>Annual Fill Limit (AFL)</w:t>
            </w:r>
            <w:r>
              <w:rPr>
                <w:color w:val="000000"/>
              </w:rPr>
              <w:t>.</w:t>
            </w:r>
          </w:p>
        </w:tc>
      </w:tr>
      <w:tr w:rsidR="0038299D" w:rsidRPr="00FA7AA5" w14:paraId="40482CF4" w14:textId="77777777" w:rsidTr="3643E5DB">
        <w:tc>
          <w:tcPr>
            <w:tcW w:w="1476" w:type="pct"/>
          </w:tcPr>
          <w:p w14:paraId="42B86A9A" w14:textId="77777777" w:rsidR="007A0C21" w:rsidRPr="00FA7AA5" w:rsidRDefault="007A0C21" w:rsidP="00D108E0">
            <w:pPr>
              <w:spacing w:before="120" w:after="120"/>
              <w:rPr>
                <w:b/>
                <w:color w:val="000000"/>
              </w:rPr>
            </w:pPr>
            <w:r w:rsidRPr="00FA7AA5">
              <w:rPr>
                <w:b/>
                <w:color w:val="000000"/>
              </w:rPr>
              <w:t>Dosage Change</w:t>
            </w:r>
          </w:p>
          <w:p w14:paraId="430AE07B" w14:textId="77777777" w:rsidR="007A0C21" w:rsidRDefault="007A0C21" w:rsidP="00D108E0">
            <w:pPr>
              <w:spacing w:before="120" w:after="120"/>
            </w:pPr>
            <w:r w:rsidRPr="00FA7AA5">
              <w:t>Prescriber increased or decreased dosage for previously filled medication supply.</w:t>
            </w:r>
          </w:p>
          <w:p w14:paraId="18E4EC92" w14:textId="77777777" w:rsidR="0060056F" w:rsidRDefault="0060056F" w:rsidP="00D108E0">
            <w:pPr>
              <w:spacing w:before="120" w:after="120"/>
              <w:rPr>
                <w:b/>
                <w:color w:val="000000"/>
              </w:rPr>
            </w:pPr>
          </w:p>
          <w:p w14:paraId="5E90CAD0" w14:textId="6802BD68" w:rsidR="0060056F" w:rsidRPr="002C13C3" w:rsidRDefault="00522A8C" w:rsidP="00D108E0">
            <w:pPr>
              <w:spacing w:before="120" w:after="120"/>
              <w:rPr>
                <w:rFonts w:cs="Helvetica"/>
                <w:b/>
                <w:bCs/>
                <w:shd w:val="clear" w:color="auto" w:fill="FFFFFF"/>
              </w:rPr>
            </w:pPr>
            <w:bookmarkStart w:id="117" w:name="OLE_LINK25"/>
            <w:bookmarkStart w:id="118" w:name="OLE_LINK26"/>
            <w:bookmarkStart w:id="119" w:name="OLE_LINK27"/>
            <w:r w:rsidRPr="002C13C3">
              <w:rPr>
                <w:b/>
              </w:rPr>
              <w:t>T</w:t>
            </w:r>
            <w:r w:rsidR="0060056F" w:rsidRPr="002C13C3">
              <w:rPr>
                <w:b/>
              </w:rPr>
              <w:t xml:space="preserve">his is not the same as </w:t>
            </w:r>
            <w:r w:rsidR="0060056F" w:rsidRPr="002C13C3">
              <w:rPr>
                <w:rFonts w:cs="Helvetica"/>
                <w:b/>
                <w:bCs/>
                <w:shd w:val="clear" w:color="auto" w:fill="FFFFFF"/>
              </w:rPr>
              <w:t xml:space="preserve">Dose Optimization. </w:t>
            </w:r>
          </w:p>
          <w:bookmarkEnd w:id="117"/>
          <w:bookmarkEnd w:id="118"/>
          <w:bookmarkEnd w:id="119"/>
          <w:p w14:paraId="2DEB6FF7" w14:textId="77777777" w:rsidR="00396C39" w:rsidRDefault="00396C39" w:rsidP="00D108E0">
            <w:pPr>
              <w:spacing w:before="120" w:after="120"/>
              <w:rPr>
                <w:color w:val="000000"/>
              </w:rPr>
            </w:pPr>
            <w:r>
              <w:rPr>
                <w:color w:val="000000"/>
              </w:rPr>
              <w:t>Clients may opt to Turn ON the SCC-05 code to allow claims to process without the need for an override for some medications.</w:t>
            </w:r>
          </w:p>
          <w:p w14:paraId="0A1F3B2B" w14:textId="77777777" w:rsidR="00921157" w:rsidRDefault="00921157" w:rsidP="00D108E0">
            <w:pPr>
              <w:spacing w:before="120" w:after="120"/>
              <w:rPr>
                <w:color w:val="000000"/>
              </w:rPr>
            </w:pPr>
            <w:r>
              <w:rPr>
                <w:color w:val="000000"/>
              </w:rPr>
              <w:t xml:space="preserve">Use of SCC code will </w:t>
            </w:r>
            <w:proofErr w:type="gramStart"/>
            <w:r>
              <w:rPr>
                <w:color w:val="000000"/>
              </w:rPr>
              <w:t>override</w:t>
            </w:r>
            <w:proofErr w:type="gramEnd"/>
            <w:r>
              <w:rPr>
                <w:color w:val="000000"/>
              </w:rPr>
              <w:t xml:space="preserve"> QTY limits if necessary.</w:t>
            </w:r>
          </w:p>
          <w:p w14:paraId="37DE65BF" w14:textId="4624BACE" w:rsidR="00327679" w:rsidRPr="00396C39" w:rsidRDefault="00327679" w:rsidP="00D108E0">
            <w:pPr>
              <w:spacing w:before="120" w:after="120"/>
              <w:rPr>
                <w:color w:val="000000"/>
              </w:rPr>
            </w:pPr>
          </w:p>
        </w:tc>
        <w:tc>
          <w:tcPr>
            <w:tcW w:w="990" w:type="pct"/>
          </w:tcPr>
          <w:p w14:paraId="1E702C51" w14:textId="0049A7E1" w:rsidR="00921157" w:rsidRPr="00921157" w:rsidRDefault="00921157" w:rsidP="00D108E0">
            <w:pPr>
              <w:spacing w:before="120" w:after="120"/>
              <w:rPr>
                <w:color w:val="000000"/>
              </w:rPr>
            </w:pPr>
            <w:bookmarkStart w:id="120" w:name="OLE_LINK79"/>
            <w:r>
              <w:rPr>
                <w:color w:val="000000"/>
              </w:rPr>
              <w:t xml:space="preserve">76 - Plan Limits Exceeded </w:t>
            </w:r>
          </w:p>
          <w:bookmarkEnd w:id="120"/>
          <w:p w14:paraId="69F21505" w14:textId="1E14C903" w:rsidR="007A0C21" w:rsidRPr="00FA7AA5" w:rsidRDefault="007A0C21" w:rsidP="00D108E0">
            <w:pPr>
              <w:spacing w:before="120" w:after="120"/>
            </w:pPr>
            <w:r w:rsidRPr="00FA7AA5">
              <w:t>79 - Refill too soon</w:t>
            </w:r>
          </w:p>
          <w:p w14:paraId="0993775C" w14:textId="6B7E1862" w:rsidR="00936E03" w:rsidRPr="00936E03" w:rsidRDefault="007A0C21" w:rsidP="00D108E0">
            <w:pPr>
              <w:spacing w:before="120" w:after="120"/>
            </w:pPr>
            <w:r w:rsidRPr="00FA7AA5">
              <w:t xml:space="preserve">88 - </w:t>
            </w:r>
            <w:r w:rsidR="00703F8F" w:rsidRPr="00D81D9C">
              <w:t xml:space="preserve">DUR = Drug Utilization Review </w:t>
            </w:r>
          </w:p>
        </w:tc>
        <w:tc>
          <w:tcPr>
            <w:tcW w:w="1023" w:type="pct"/>
          </w:tcPr>
          <w:p w14:paraId="0E7808A1" w14:textId="63C3F186" w:rsidR="007A0C21" w:rsidRDefault="007A0C21" w:rsidP="006A65A3">
            <w:pPr>
              <w:spacing w:before="120" w:after="120"/>
            </w:pPr>
            <w:r w:rsidRPr="00FA7AA5">
              <w:rPr>
                <w:color w:val="000000"/>
              </w:rPr>
              <w:t>CCR can enter</w:t>
            </w:r>
            <w:r w:rsidR="0064473F" w:rsidRPr="00FA7AA5">
              <w:rPr>
                <w:color w:val="000000"/>
              </w:rPr>
              <w:t>.</w:t>
            </w:r>
            <w:r w:rsidR="0064473F">
              <w:rPr>
                <w:color w:val="000000"/>
              </w:rPr>
              <w:t xml:space="preserve"> </w:t>
            </w:r>
            <w:r w:rsidRPr="00FA7AA5">
              <w:rPr>
                <w:color w:val="000000"/>
              </w:rPr>
              <w:t xml:space="preserve">Refer to </w:t>
            </w:r>
            <w:hyperlink w:anchor="_Adding_a_Plan" w:history="1">
              <w:r w:rsidR="00F87904" w:rsidRPr="00FA7AA5">
                <w:rPr>
                  <w:rStyle w:val="Hyperlink"/>
                </w:rPr>
                <w:t>Adding a PBO</w:t>
              </w:r>
            </w:hyperlink>
            <w:r w:rsidR="00FB42AB">
              <w:t>.</w:t>
            </w:r>
          </w:p>
          <w:p w14:paraId="06A5C0B3" w14:textId="77777777" w:rsidR="00936E03" w:rsidRPr="00936E03" w:rsidRDefault="00936E03" w:rsidP="006A65A3">
            <w:pPr>
              <w:spacing w:before="120" w:after="120"/>
            </w:pPr>
          </w:p>
          <w:p w14:paraId="2DEFAE2E" w14:textId="77777777" w:rsidR="007A0C21" w:rsidRPr="00FA7AA5" w:rsidRDefault="007A0C21" w:rsidP="00D108E0">
            <w:pPr>
              <w:spacing w:before="120" w:after="120"/>
            </w:pPr>
            <w:r w:rsidRPr="00FA7AA5">
              <w:rPr>
                <w:b/>
              </w:rPr>
              <w:t>Reason Code:</w:t>
            </w:r>
          </w:p>
          <w:p w14:paraId="5EF9DC32" w14:textId="77777777" w:rsidR="007A0C21" w:rsidRPr="00FA7AA5" w:rsidRDefault="007A0C21" w:rsidP="00D108E0">
            <w:pPr>
              <w:spacing w:before="120" w:after="120"/>
            </w:pPr>
            <w:r w:rsidRPr="00FA7AA5">
              <w:rPr>
                <w:b/>
                <w:bCs/>
              </w:rPr>
              <w:t>DC</w:t>
            </w:r>
            <w:r w:rsidRPr="00FA7AA5">
              <w:rPr>
                <w:bCs/>
              </w:rPr>
              <w:t xml:space="preserve"> - Dosage Change</w:t>
            </w:r>
          </w:p>
        </w:tc>
        <w:tc>
          <w:tcPr>
            <w:tcW w:w="1511" w:type="pct"/>
          </w:tcPr>
          <w:p w14:paraId="328160ED" w14:textId="77777777" w:rsidR="007A0C21" w:rsidRPr="00FA7AA5" w:rsidRDefault="007A0C21" w:rsidP="00D108E0">
            <w:pPr>
              <w:spacing w:before="120" w:after="120"/>
              <w:rPr>
                <w:b/>
                <w:color w:val="000000"/>
              </w:rPr>
            </w:pPr>
            <w:r w:rsidRPr="00FA7AA5">
              <w:rPr>
                <w:b/>
                <w:color w:val="000000"/>
              </w:rPr>
              <w:t>Requirements:</w:t>
            </w:r>
          </w:p>
          <w:p w14:paraId="28703A1E" w14:textId="19BC356C" w:rsidR="007A0C21" w:rsidRPr="00FA7AA5" w:rsidRDefault="007A0C21" w:rsidP="00D108E0">
            <w:pPr>
              <w:numPr>
                <w:ilvl w:val="0"/>
                <w:numId w:val="9"/>
              </w:numPr>
              <w:spacing w:before="120" w:after="120"/>
              <w:ind w:left="435"/>
            </w:pPr>
            <w:r w:rsidRPr="00FA7AA5">
              <w:t>PeopleSafe must reflect that there was a dosage change since the last fill of the same medication</w:t>
            </w:r>
            <w:r w:rsidR="005E7568">
              <w:t>-- this means an RX on file from POS with higher dosing than the previous Rx.</w:t>
            </w:r>
          </w:p>
          <w:p w14:paraId="14D66774" w14:textId="085D98E6" w:rsidR="00936E03" w:rsidRPr="00936E03" w:rsidRDefault="007A0C21" w:rsidP="00D108E0">
            <w:pPr>
              <w:numPr>
                <w:ilvl w:val="0"/>
                <w:numId w:val="9"/>
              </w:numPr>
              <w:spacing w:before="120" w:after="120"/>
              <w:ind w:left="435"/>
            </w:pPr>
            <w:proofErr w:type="gramStart"/>
            <w:r w:rsidRPr="00FA7AA5">
              <w:rPr>
                <w:color w:val="000000"/>
              </w:rPr>
              <w:t>Rejected</w:t>
            </w:r>
            <w:proofErr w:type="gramEnd"/>
            <w:r w:rsidRPr="00FA7AA5">
              <w:rPr>
                <w:color w:val="000000"/>
              </w:rPr>
              <w:t xml:space="preserve"> claim must be in </w:t>
            </w:r>
            <w:proofErr w:type="gramStart"/>
            <w:r w:rsidRPr="00FA7AA5">
              <w:rPr>
                <w:color w:val="000000"/>
              </w:rPr>
              <w:t>system</w:t>
            </w:r>
            <w:proofErr w:type="gramEnd"/>
            <w:r w:rsidRPr="00FA7AA5">
              <w:rPr>
                <w:color w:val="000000"/>
              </w:rPr>
              <w:t>.</w:t>
            </w:r>
          </w:p>
          <w:p w14:paraId="09BF758B" w14:textId="77777777" w:rsidR="00936E03" w:rsidRPr="00936E03" w:rsidRDefault="00936E03" w:rsidP="00D108E0">
            <w:pPr>
              <w:spacing w:before="120" w:after="120"/>
              <w:ind w:left="360"/>
            </w:pPr>
          </w:p>
          <w:p w14:paraId="755DF718" w14:textId="77777777" w:rsidR="007A0C21" w:rsidRPr="00FA7AA5" w:rsidRDefault="007A0C21" w:rsidP="00D108E0">
            <w:pPr>
              <w:spacing w:before="120" w:after="120"/>
              <w:rPr>
                <w:color w:val="000000"/>
              </w:rPr>
            </w:pPr>
            <w:r w:rsidRPr="00FA7AA5">
              <w:rPr>
                <w:color w:val="000000"/>
              </w:rPr>
              <w:t>If entering a PBO RM Task:</w:t>
            </w:r>
          </w:p>
          <w:p w14:paraId="2B3CE6A8" w14:textId="0EA9F26D" w:rsidR="008C74F9" w:rsidRDefault="007A0C21" w:rsidP="00D108E0">
            <w:pPr>
              <w:numPr>
                <w:ilvl w:val="0"/>
                <w:numId w:val="8"/>
              </w:numPr>
              <w:spacing w:before="120" w:after="120"/>
              <w:ind w:left="435"/>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Include the reason for the override and the prior medication information (drug name and dosage) that is causing the DUR / RTS rejection</w:t>
            </w:r>
            <w:r w:rsidR="00CE58E1" w:rsidRPr="00FA7AA5">
              <w:rPr>
                <w:color w:val="000000"/>
              </w:rPr>
              <w:t xml:space="preserve">. </w:t>
            </w:r>
          </w:p>
          <w:p w14:paraId="72608484" w14:textId="77777777" w:rsidR="00936E03" w:rsidRPr="00936E03" w:rsidRDefault="00936E03" w:rsidP="00D108E0">
            <w:pPr>
              <w:spacing w:before="120" w:after="120"/>
              <w:rPr>
                <w:color w:val="000000"/>
              </w:rPr>
            </w:pPr>
          </w:p>
          <w:p w14:paraId="340F0BE5" w14:textId="28C5F360" w:rsidR="007A0C21" w:rsidRPr="00FA7AA5" w:rsidRDefault="007A0C21" w:rsidP="00D108E0">
            <w:pPr>
              <w:spacing w:before="120" w:after="120"/>
              <w:ind w:left="435"/>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Dosage Change</w:t>
            </w:r>
            <w:r w:rsidR="00396C39">
              <w:rPr>
                <w:b/>
                <w:color w:val="000000"/>
              </w:rPr>
              <w:t xml:space="preserve"> </w:t>
            </w:r>
            <w:r w:rsidR="00396C39" w:rsidRPr="00396C39">
              <w:rPr>
                <w:bCs/>
                <w:color w:val="000000"/>
              </w:rPr>
              <w:t>and</w:t>
            </w:r>
            <w:r w:rsidR="00396C39">
              <w:rPr>
                <w:b/>
                <w:color w:val="000000"/>
              </w:rPr>
              <w:t xml:space="preserve"> Annual Fill Limit (AFL)</w:t>
            </w:r>
            <w:r w:rsidR="00396C39">
              <w:rPr>
                <w:color w:val="000000"/>
              </w:rPr>
              <w:t>.</w:t>
            </w:r>
          </w:p>
        </w:tc>
      </w:tr>
      <w:tr w:rsidR="0038299D" w:rsidRPr="00FA7AA5" w14:paraId="10DE1610" w14:textId="77777777" w:rsidTr="3643E5DB">
        <w:tc>
          <w:tcPr>
            <w:tcW w:w="1476" w:type="pct"/>
          </w:tcPr>
          <w:p w14:paraId="2D528DBF" w14:textId="3B269241" w:rsidR="003E5AF0" w:rsidRDefault="00D01F7E" w:rsidP="00D108E0">
            <w:pPr>
              <w:spacing w:before="120" w:after="120"/>
              <w:rPr>
                <w:bCs/>
                <w:color w:val="000000"/>
              </w:rPr>
            </w:pPr>
            <w:bookmarkStart w:id="121" w:name="_Hlk142034573"/>
            <w:r w:rsidRPr="002C13C3">
              <w:rPr>
                <w:b/>
                <w:color w:val="000000"/>
              </w:rPr>
              <w:t>Dose Optimization</w:t>
            </w:r>
            <w:r>
              <w:rPr>
                <w:bCs/>
                <w:color w:val="000000"/>
              </w:rPr>
              <w:t xml:space="preserve"> </w:t>
            </w:r>
          </w:p>
          <w:p w14:paraId="0C7C2FED" w14:textId="4D16710E" w:rsidR="00306BF8" w:rsidRPr="002C13C3" w:rsidRDefault="003E5AF0" w:rsidP="006A65A3">
            <w:pPr>
              <w:spacing w:before="120" w:after="120"/>
              <w:rPr>
                <w:bCs/>
                <w:color w:val="000000"/>
              </w:rPr>
            </w:pPr>
            <w:r>
              <w:rPr>
                <w:b/>
                <w:bCs/>
                <w:color w:val="000000"/>
              </w:rPr>
              <w:t>Example</w:t>
            </w:r>
            <w:r w:rsidR="00790521">
              <w:rPr>
                <w:b/>
                <w:bCs/>
                <w:color w:val="000000"/>
              </w:rPr>
              <w:t xml:space="preserve">: </w:t>
            </w:r>
            <w:r>
              <w:rPr>
                <w:color w:val="000000"/>
              </w:rPr>
              <w:t xml:space="preserve">A member is taking two Lipitor </w:t>
            </w:r>
            <w:proofErr w:type="spellStart"/>
            <w:r>
              <w:rPr>
                <w:color w:val="000000"/>
              </w:rPr>
              <w:t>10mg</w:t>
            </w:r>
            <w:proofErr w:type="spellEnd"/>
            <w:r>
              <w:rPr>
                <w:color w:val="000000"/>
              </w:rPr>
              <w:t xml:space="preserve"> tablets a day and there is a </w:t>
            </w:r>
            <w:proofErr w:type="spellStart"/>
            <w:r>
              <w:rPr>
                <w:color w:val="000000"/>
              </w:rPr>
              <w:t>20mg</w:t>
            </w:r>
            <w:proofErr w:type="spellEnd"/>
            <w:r>
              <w:rPr>
                <w:color w:val="000000"/>
              </w:rPr>
              <w:t xml:space="preserve"> tablet available the claim may reject. Rejection is based on </w:t>
            </w:r>
            <w:proofErr w:type="gramStart"/>
            <w:r>
              <w:rPr>
                <w:color w:val="000000"/>
              </w:rPr>
              <w:t>if</w:t>
            </w:r>
            <w:proofErr w:type="gramEnd"/>
            <w:r>
              <w:rPr>
                <w:color w:val="000000"/>
              </w:rPr>
              <w:t xml:space="preserve"> the plan has opted to enroll in this program. This is the time a member may need a Dose optimization override. </w:t>
            </w:r>
          </w:p>
        </w:tc>
        <w:tc>
          <w:tcPr>
            <w:tcW w:w="990" w:type="pct"/>
          </w:tcPr>
          <w:p w14:paraId="043664DF" w14:textId="55F09A01" w:rsidR="0051404E" w:rsidRPr="0051404E" w:rsidRDefault="0051404E" w:rsidP="00D108E0">
            <w:pPr>
              <w:spacing w:before="120" w:after="120"/>
              <w:rPr>
                <w:color w:val="000000"/>
              </w:rPr>
            </w:pPr>
            <w:r w:rsidRPr="0051404E">
              <w:rPr>
                <w:color w:val="000000"/>
              </w:rPr>
              <w:t>76 – Plan Limits Exceeded</w:t>
            </w:r>
          </w:p>
          <w:p w14:paraId="35C87CAE" w14:textId="77777777" w:rsidR="0051404E" w:rsidRPr="0051404E" w:rsidRDefault="0051404E" w:rsidP="00D108E0">
            <w:pPr>
              <w:spacing w:before="120" w:after="120"/>
              <w:rPr>
                <w:color w:val="000000"/>
              </w:rPr>
            </w:pPr>
            <w:r w:rsidRPr="0051404E">
              <w:rPr>
                <w:color w:val="000000"/>
              </w:rPr>
              <w:t>79 – Refill too soon</w:t>
            </w:r>
          </w:p>
          <w:p w14:paraId="134741F6" w14:textId="6763E57E" w:rsidR="00306BF8" w:rsidRDefault="0051404E" w:rsidP="00D108E0">
            <w:pPr>
              <w:spacing w:before="120" w:after="120"/>
              <w:rPr>
                <w:color w:val="000000"/>
              </w:rPr>
            </w:pPr>
            <w:r w:rsidRPr="0051404E">
              <w:rPr>
                <w:color w:val="000000"/>
              </w:rPr>
              <w:t>88 – DUR = Drug Utilization Review</w:t>
            </w:r>
          </w:p>
        </w:tc>
        <w:tc>
          <w:tcPr>
            <w:tcW w:w="1023" w:type="pct"/>
          </w:tcPr>
          <w:p w14:paraId="77706930" w14:textId="2C8D53E7" w:rsidR="008F3442" w:rsidRDefault="008F3442" w:rsidP="00D108E0">
            <w:pPr>
              <w:spacing w:before="120" w:after="120"/>
              <w:rPr>
                <w:color w:val="000000"/>
              </w:rPr>
            </w:pPr>
            <w:r>
              <w:rPr>
                <w:bCs/>
              </w:rPr>
              <w:t xml:space="preserve">Contact the </w:t>
            </w:r>
            <w:hyperlink r:id="rId106" w:anchor="!/view?docid=9eef064d-c7d7-42f7-9026-1497496b4d51" w:history="1">
              <w:r w:rsidR="00A551C6">
                <w:rPr>
                  <w:rStyle w:val="Hyperlink"/>
                </w:rPr>
                <w:t>Senior Team (016311)</w:t>
              </w:r>
            </w:hyperlink>
            <w:r w:rsidR="00C146B5">
              <w:t>.</w:t>
            </w:r>
            <w:r w:rsidR="00F46AE4">
              <w:rPr>
                <w:color w:val="000000"/>
              </w:rPr>
              <w:t xml:space="preserve"> </w:t>
            </w:r>
          </w:p>
          <w:p w14:paraId="2FBA29F3" w14:textId="77777777" w:rsidR="00306BF8" w:rsidRPr="00FA7AA5" w:rsidRDefault="00306BF8" w:rsidP="00D108E0">
            <w:pPr>
              <w:spacing w:before="120" w:after="120"/>
            </w:pPr>
          </w:p>
        </w:tc>
        <w:tc>
          <w:tcPr>
            <w:tcW w:w="1511" w:type="pct"/>
          </w:tcPr>
          <w:p w14:paraId="6D28275A" w14:textId="77777777" w:rsidR="00DD6B57" w:rsidRPr="002C13C3" w:rsidRDefault="00DD6B57" w:rsidP="00D108E0">
            <w:pPr>
              <w:spacing w:before="120" w:after="120"/>
              <w:rPr>
                <w:b/>
                <w:color w:val="000000"/>
              </w:rPr>
            </w:pPr>
            <w:r w:rsidRPr="002C13C3">
              <w:rPr>
                <w:b/>
                <w:color w:val="000000"/>
              </w:rPr>
              <w:t xml:space="preserve">Requirements: </w:t>
            </w:r>
          </w:p>
          <w:p w14:paraId="387AA61A" w14:textId="6F158D0D" w:rsidR="00DD6B57" w:rsidRPr="00DD6B57" w:rsidRDefault="00DD6B57" w:rsidP="00D108E0">
            <w:pPr>
              <w:spacing w:before="120" w:after="120"/>
              <w:rPr>
                <w:bCs/>
                <w:color w:val="000000"/>
              </w:rPr>
            </w:pPr>
            <w:r w:rsidRPr="00DD6B57">
              <w:rPr>
                <w:bCs/>
                <w:color w:val="000000"/>
              </w:rPr>
              <w:t xml:space="preserve">There must be a </w:t>
            </w:r>
            <w:r w:rsidR="0064473F" w:rsidRPr="00DD6B57">
              <w:rPr>
                <w:bCs/>
                <w:color w:val="000000"/>
              </w:rPr>
              <w:t>higher</w:t>
            </w:r>
            <w:r w:rsidRPr="00DD6B57">
              <w:rPr>
                <w:bCs/>
                <w:color w:val="000000"/>
              </w:rPr>
              <w:t xml:space="preserve"> mg does for a once daily prescribing versus a lower mg dose, which would require multiple daily prescribing for the same medication. </w:t>
            </w:r>
          </w:p>
          <w:p w14:paraId="5442F768" w14:textId="77777777" w:rsidR="00DD6B57" w:rsidRPr="00DD6B57" w:rsidRDefault="00DD6B57" w:rsidP="00D108E0">
            <w:pPr>
              <w:spacing w:before="120" w:after="120"/>
              <w:rPr>
                <w:bCs/>
                <w:color w:val="000000"/>
              </w:rPr>
            </w:pPr>
          </w:p>
          <w:p w14:paraId="281A20F5" w14:textId="77777777" w:rsidR="00DD6B57" w:rsidRPr="00DD6B57" w:rsidRDefault="00DD6B57" w:rsidP="00D108E0">
            <w:pPr>
              <w:spacing w:before="120" w:after="120"/>
              <w:rPr>
                <w:bCs/>
                <w:color w:val="000000"/>
              </w:rPr>
            </w:pPr>
            <w:r w:rsidRPr="00DD6B57">
              <w:rPr>
                <w:bCs/>
                <w:color w:val="000000"/>
              </w:rPr>
              <w:t>Override must be available in the CIF.</w:t>
            </w:r>
          </w:p>
          <w:p w14:paraId="0D6F181F" w14:textId="77777777" w:rsidR="00DD6B57" w:rsidRPr="00DD6B57" w:rsidRDefault="00DD6B57" w:rsidP="00D108E0">
            <w:pPr>
              <w:spacing w:before="120" w:after="120"/>
              <w:rPr>
                <w:bCs/>
                <w:color w:val="000000"/>
              </w:rPr>
            </w:pPr>
          </w:p>
          <w:p w14:paraId="13E80FDE" w14:textId="79FD0AD1" w:rsidR="00306BF8" w:rsidRPr="002C13C3" w:rsidRDefault="00DD6B57" w:rsidP="00D108E0">
            <w:pPr>
              <w:spacing w:before="120" w:after="120"/>
              <w:rPr>
                <w:bCs/>
                <w:color w:val="000000"/>
                <w:highlight w:val="yellow"/>
              </w:rPr>
            </w:pPr>
            <w:r w:rsidRPr="00DD6B57">
              <w:rPr>
                <w:bCs/>
                <w:color w:val="000000"/>
              </w:rPr>
              <w:t>There must be a rejected claim.</w:t>
            </w:r>
          </w:p>
        </w:tc>
      </w:tr>
      <w:tr w:rsidR="0038299D" w:rsidRPr="00FA7AA5" w14:paraId="4D9CB508" w14:textId="77777777" w:rsidTr="3643E5DB">
        <w:tc>
          <w:tcPr>
            <w:tcW w:w="1476" w:type="pct"/>
          </w:tcPr>
          <w:p w14:paraId="2BF16189" w14:textId="77777777" w:rsidR="007A0C21" w:rsidRPr="00FA7AA5" w:rsidRDefault="007A0C21" w:rsidP="006A65A3">
            <w:pPr>
              <w:spacing w:before="120" w:after="120"/>
              <w:rPr>
                <w:b/>
                <w:color w:val="000000"/>
              </w:rPr>
            </w:pPr>
            <w:bookmarkStart w:id="122" w:name="DuplicateTherapy"/>
            <w:bookmarkEnd w:id="121"/>
            <w:r w:rsidRPr="00FA7AA5">
              <w:rPr>
                <w:b/>
                <w:color w:val="000000"/>
              </w:rPr>
              <w:t>Duplicate Therapy</w:t>
            </w:r>
          </w:p>
          <w:bookmarkEnd w:id="122"/>
          <w:p w14:paraId="7DA485A9" w14:textId="5365FA00" w:rsidR="007A0C21" w:rsidRPr="0069693A" w:rsidRDefault="007A0C21" w:rsidP="00D108E0">
            <w:pPr>
              <w:spacing w:before="120" w:after="120"/>
              <w:rPr>
                <w:rFonts w:eastAsia="Calibri"/>
              </w:rPr>
            </w:pPr>
            <w:proofErr w:type="gramStart"/>
            <w:r w:rsidRPr="00FA7AA5">
              <w:t>Member was</w:t>
            </w:r>
            <w:proofErr w:type="gramEnd"/>
            <w:r w:rsidRPr="00FA7AA5">
              <w:t xml:space="preserve"> prescribed TWO medications in </w:t>
            </w:r>
            <w:proofErr w:type="gramStart"/>
            <w:r w:rsidRPr="00FA7AA5">
              <w:t>same</w:t>
            </w:r>
            <w:proofErr w:type="gramEnd"/>
            <w:r w:rsidRPr="00FA7AA5">
              <w:t xml:space="preserve"> class (first four digits of GPI are the same).</w:t>
            </w:r>
          </w:p>
          <w:p w14:paraId="2F520D10" w14:textId="55D935B8" w:rsidR="007A0C21" w:rsidRPr="00FA7AA5" w:rsidRDefault="007A0C21" w:rsidP="00D108E0">
            <w:pPr>
              <w:spacing w:before="120" w:after="120"/>
              <w:rPr>
                <w:b/>
                <w:bCs/>
                <w:color w:val="000000" w:themeColor="text1"/>
              </w:rPr>
            </w:pPr>
            <w:r w:rsidRPr="3AE26F7A">
              <w:rPr>
                <w:b/>
                <w:bCs/>
              </w:rPr>
              <w:t>Examples</w:t>
            </w:r>
            <w:r w:rsidR="00790521">
              <w:rPr>
                <w:b/>
                <w:bCs/>
              </w:rPr>
              <w:t xml:space="preserve">: </w:t>
            </w:r>
            <w:r>
              <w:t xml:space="preserve">Two strengths of the same medication; Therapy changed to different </w:t>
            </w:r>
            <w:proofErr w:type="gramStart"/>
            <w:r>
              <w:t>brand</w:t>
            </w:r>
            <w:proofErr w:type="gramEnd"/>
            <w:r>
              <w:t xml:space="preserve">; same eye drops being filled for </w:t>
            </w:r>
            <w:r w:rsidR="00EE1388">
              <w:t xml:space="preserve">the </w:t>
            </w:r>
            <w:r>
              <w:t>other eye.</w:t>
            </w:r>
          </w:p>
          <w:p w14:paraId="3CD15E6F" w14:textId="3C5AB27C" w:rsidR="007A0C21" w:rsidRPr="00FA7AA5" w:rsidRDefault="007A0C21" w:rsidP="00D108E0">
            <w:pPr>
              <w:spacing w:before="120" w:after="120"/>
            </w:pPr>
          </w:p>
          <w:p w14:paraId="4D2ADDB7" w14:textId="55B51180" w:rsidR="007A0C21" w:rsidRPr="00FA7AA5" w:rsidRDefault="23D9123D" w:rsidP="006A65A3">
            <w:pPr>
              <w:spacing w:before="120" w:after="120"/>
              <w:rPr>
                <w:rFonts w:eastAsia="Verdana" w:cs="Verdana"/>
                <w:sz w:val="28"/>
                <w:szCs w:val="28"/>
              </w:rPr>
            </w:pPr>
            <w:proofErr w:type="gramStart"/>
            <w:r w:rsidRPr="3AE26F7A">
              <w:rPr>
                <w:rFonts w:eastAsia="Verdana" w:cs="Verdana"/>
                <w:sz w:val="28"/>
                <w:szCs w:val="28"/>
              </w:rPr>
              <w:t>Member needs</w:t>
            </w:r>
            <w:proofErr w:type="gramEnd"/>
            <w:r w:rsidRPr="3AE26F7A">
              <w:rPr>
                <w:rFonts w:eastAsia="Verdana" w:cs="Verdana"/>
                <w:sz w:val="28"/>
                <w:szCs w:val="28"/>
              </w:rPr>
              <w:t xml:space="preserve"> one inhaler for home and one for school.</w:t>
            </w:r>
          </w:p>
          <w:p w14:paraId="2BA8A69F" w14:textId="5C9C737E" w:rsidR="007A0C21" w:rsidRPr="00FA7AA5" w:rsidRDefault="007A0C21" w:rsidP="00D108E0">
            <w:pPr>
              <w:spacing w:before="120" w:after="120"/>
            </w:pPr>
          </w:p>
        </w:tc>
        <w:tc>
          <w:tcPr>
            <w:tcW w:w="990" w:type="pct"/>
          </w:tcPr>
          <w:p w14:paraId="000CEFEB" w14:textId="0A34C10C" w:rsidR="007A0C21" w:rsidRPr="00FA7AA5" w:rsidRDefault="007A0C21" w:rsidP="00D108E0">
            <w:pPr>
              <w:spacing w:before="120" w:after="120"/>
            </w:pPr>
            <w:r w:rsidRPr="00FA7AA5">
              <w:t xml:space="preserve">88 </w:t>
            </w:r>
            <w:r w:rsidR="00703F8F" w:rsidRPr="00FA7AA5">
              <w:t xml:space="preserve">- DUR = Drug Utilization Review </w:t>
            </w:r>
          </w:p>
          <w:p w14:paraId="0B5CA8CC" w14:textId="77777777" w:rsidR="007A0C21" w:rsidRPr="00FA7AA5" w:rsidRDefault="007A0C21" w:rsidP="006A65A3">
            <w:pPr>
              <w:spacing w:before="120" w:after="120"/>
              <w:rPr>
                <w:color w:val="000000"/>
              </w:rPr>
            </w:pPr>
          </w:p>
        </w:tc>
        <w:tc>
          <w:tcPr>
            <w:tcW w:w="1023" w:type="pct"/>
          </w:tcPr>
          <w:p w14:paraId="106BA3A3" w14:textId="0C4D42BE" w:rsidR="007A0C21" w:rsidRPr="000438D5" w:rsidRDefault="007A0C21" w:rsidP="006A65A3">
            <w:pPr>
              <w:pStyle w:val="TOC2"/>
            </w:pPr>
            <w:r w:rsidRPr="006A65A3">
              <w:rPr>
                <w:color w:val="000000"/>
              </w:rPr>
              <w:t xml:space="preserve">CCR can enter. </w:t>
            </w:r>
            <w:r w:rsidR="005D79E5" w:rsidRPr="006A65A3">
              <w:rPr>
                <w:color w:val="000000"/>
              </w:rPr>
              <w:t xml:space="preserve"> </w:t>
            </w:r>
            <w:r w:rsidRPr="006A65A3">
              <w:rPr>
                <w:color w:val="000000"/>
              </w:rPr>
              <w:t>Refer to</w:t>
            </w:r>
            <w:r w:rsidRPr="000438D5">
              <w:rPr>
                <w:color w:val="000000"/>
              </w:rPr>
              <w:t xml:space="preserve"> </w:t>
            </w:r>
            <w:hyperlink w:anchor="_Adding_a_Plan" w:history="1">
              <w:r w:rsidR="00F87904" w:rsidRPr="006A65A3">
                <w:rPr>
                  <w:rStyle w:val="Hyperlink"/>
                  <w:b w:val="0"/>
                  <w:bCs w:val="0"/>
                </w:rPr>
                <w:t>Adding a PBO</w:t>
              </w:r>
            </w:hyperlink>
            <w:r w:rsidR="00F87904" w:rsidRPr="000438D5">
              <w:t>.</w:t>
            </w:r>
          </w:p>
          <w:p w14:paraId="0B063830" w14:textId="77777777" w:rsidR="0069693A" w:rsidRPr="0069693A" w:rsidRDefault="0069693A" w:rsidP="006A65A3">
            <w:pPr>
              <w:spacing w:before="120" w:after="120"/>
            </w:pPr>
          </w:p>
          <w:p w14:paraId="0C71505A" w14:textId="77777777" w:rsidR="007A0C21" w:rsidRPr="00FA7AA5" w:rsidRDefault="007A0C21" w:rsidP="00D108E0">
            <w:pPr>
              <w:spacing w:before="120" w:after="120"/>
              <w:rPr>
                <w:b/>
              </w:rPr>
            </w:pPr>
            <w:r w:rsidRPr="00FA7AA5">
              <w:rPr>
                <w:b/>
              </w:rPr>
              <w:t>Reason Code:</w:t>
            </w:r>
          </w:p>
          <w:p w14:paraId="72243FA5" w14:textId="77777777" w:rsidR="007A0C21" w:rsidRPr="00FA7AA5" w:rsidRDefault="007A0C21" w:rsidP="00D108E0">
            <w:pPr>
              <w:spacing w:before="120" w:after="120"/>
            </w:pPr>
            <w:r w:rsidRPr="00FA7AA5">
              <w:rPr>
                <w:b/>
                <w:bCs/>
              </w:rPr>
              <w:t>DT</w:t>
            </w:r>
            <w:r w:rsidRPr="00FA7AA5">
              <w:rPr>
                <w:bCs/>
              </w:rPr>
              <w:t xml:space="preserve"> - Duplicate Therapy</w:t>
            </w:r>
          </w:p>
        </w:tc>
        <w:tc>
          <w:tcPr>
            <w:tcW w:w="1511" w:type="pct"/>
          </w:tcPr>
          <w:p w14:paraId="73AA8A8F" w14:textId="77777777" w:rsidR="007A0C21" w:rsidRPr="00FA7AA5" w:rsidRDefault="007A0C21" w:rsidP="00D108E0">
            <w:pPr>
              <w:spacing w:before="120" w:after="120"/>
              <w:rPr>
                <w:b/>
                <w:color w:val="000000"/>
              </w:rPr>
            </w:pPr>
            <w:r w:rsidRPr="00FA7AA5">
              <w:rPr>
                <w:b/>
                <w:color w:val="000000"/>
              </w:rPr>
              <w:t>Requirements:</w:t>
            </w:r>
          </w:p>
          <w:p w14:paraId="11B4B219" w14:textId="0891E639" w:rsidR="0069693A" w:rsidRDefault="007A0C21" w:rsidP="00D108E0">
            <w:pPr>
              <w:spacing w:before="120" w:after="120"/>
              <w:rPr>
                <w:color w:val="000000"/>
              </w:rPr>
            </w:pPr>
            <w:proofErr w:type="gramStart"/>
            <w:r w:rsidRPr="00FA7AA5">
              <w:rPr>
                <w:color w:val="000000"/>
              </w:rPr>
              <w:t>Rejected</w:t>
            </w:r>
            <w:proofErr w:type="gramEnd"/>
            <w:r w:rsidRPr="00FA7AA5">
              <w:rPr>
                <w:color w:val="000000"/>
              </w:rPr>
              <w:t xml:space="preserve"> claim must be in </w:t>
            </w:r>
            <w:proofErr w:type="gramStart"/>
            <w:r w:rsidRPr="00FA7AA5">
              <w:rPr>
                <w:color w:val="000000"/>
              </w:rPr>
              <w:t>system</w:t>
            </w:r>
            <w:proofErr w:type="gramEnd"/>
            <w:r w:rsidR="00CE58E1" w:rsidRPr="00FA7AA5">
              <w:rPr>
                <w:color w:val="000000"/>
              </w:rPr>
              <w:t xml:space="preserve">. </w:t>
            </w:r>
          </w:p>
          <w:p w14:paraId="40358AFC" w14:textId="3B56F2FD" w:rsidR="007A0C21" w:rsidRPr="0069693A" w:rsidRDefault="007A0C21" w:rsidP="00D108E0">
            <w:pPr>
              <w:spacing w:before="120" w:after="120"/>
            </w:pPr>
            <w:r w:rsidRPr="00FA7AA5">
              <w:rPr>
                <w:color w:val="000000"/>
              </w:rPr>
              <w:t xml:space="preserve">  </w:t>
            </w:r>
          </w:p>
          <w:p w14:paraId="6121CCDF" w14:textId="77777777" w:rsidR="007A0C21" w:rsidRPr="00FA7AA5" w:rsidRDefault="007A0C21" w:rsidP="00D108E0">
            <w:pPr>
              <w:spacing w:before="120" w:after="120"/>
              <w:rPr>
                <w:color w:val="000000"/>
              </w:rPr>
            </w:pPr>
            <w:r w:rsidRPr="00FA7AA5">
              <w:rPr>
                <w:color w:val="000000"/>
              </w:rPr>
              <w:t>If entering a PBO RM Task:</w:t>
            </w:r>
          </w:p>
          <w:p w14:paraId="1B848E99" w14:textId="47AF4291" w:rsidR="008C74F9" w:rsidRDefault="007A0C21" w:rsidP="00D108E0">
            <w:pPr>
              <w:numPr>
                <w:ilvl w:val="0"/>
                <w:numId w:val="10"/>
              </w:numPr>
              <w:spacing w:before="120" w:after="120"/>
              <w:ind w:left="390"/>
              <w:rPr>
                <w:color w:val="000000"/>
              </w:rPr>
            </w:pPr>
            <w:r w:rsidRPr="00FA7AA5">
              <w:rPr>
                <w:b/>
                <w:color w:val="000000"/>
              </w:rPr>
              <w:t>Notes</w:t>
            </w:r>
            <w:r w:rsidRPr="00FA7AA5">
              <w:rPr>
                <w:color w:val="000000"/>
              </w:rPr>
              <w:t xml:space="preserve"> </w:t>
            </w:r>
            <w:r w:rsidRPr="00437F6C">
              <w:rPr>
                <w:b/>
                <w:bCs/>
                <w:color w:val="000000"/>
              </w:rPr>
              <w:t>field</w:t>
            </w:r>
            <w:r w:rsidR="00790521">
              <w:rPr>
                <w:b/>
                <w:bCs/>
                <w:color w:val="000000"/>
              </w:rPr>
              <w:t xml:space="preserve">: </w:t>
            </w:r>
            <w:r w:rsidRPr="00FA7AA5">
              <w:rPr>
                <w:color w:val="000000"/>
              </w:rPr>
              <w:t>Include the reason for the override and include the prior medication information (drug name and dosage) that is causing the DUR / RTS rejection.</w:t>
            </w:r>
          </w:p>
          <w:p w14:paraId="3B620B44" w14:textId="77777777" w:rsidR="0069693A" w:rsidRPr="0069693A" w:rsidRDefault="0069693A" w:rsidP="00D108E0">
            <w:pPr>
              <w:spacing w:before="120" w:after="120"/>
              <w:rPr>
                <w:color w:val="000000"/>
              </w:rPr>
            </w:pPr>
          </w:p>
          <w:p w14:paraId="46FF5CEC" w14:textId="29997EDB" w:rsidR="007A0C21" w:rsidRPr="00FA7AA5"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Early Refill</w:t>
            </w:r>
            <w:r w:rsidR="00CE58E1" w:rsidRPr="00FA7AA5">
              <w:rPr>
                <w:color w:val="000000"/>
              </w:rPr>
              <w:t>.</w:t>
            </w:r>
            <w:r w:rsidR="00CE58E1" w:rsidRPr="00FA7AA5">
              <w:rPr>
                <w:noProof/>
              </w:rPr>
              <w:t xml:space="preserve"> </w:t>
            </w:r>
          </w:p>
        </w:tc>
      </w:tr>
      <w:tr w:rsidR="0038299D" w:rsidRPr="00FA7AA5" w14:paraId="50A496B9" w14:textId="77777777" w:rsidTr="3643E5DB">
        <w:tc>
          <w:tcPr>
            <w:tcW w:w="1476" w:type="pct"/>
          </w:tcPr>
          <w:p w14:paraId="0FD9D1F2" w14:textId="39F6F1FB" w:rsidR="007A0C21" w:rsidRPr="00FA7AA5" w:rsidRDefault="007A0C21" w:rsidP="00D108E0">
            <w:pPr>
              <w:spacing w:before="120" w:after="120"/>
              <w:rPr>
                <w:b/>
                <w:color w:val="000000"/>
              </w:rPr>
            </w:pPr>
            <w:r w:rsidRPr="00FA7AA5">
              <w:rPr>
                <w:b/>
                <w:color w:val="000000"/>
              </w:rPr>
              <w:t>Expatriate Employees</w:t>
            </w:r>
          </w:p>
          <w:p w14:paraId="482AF21F" w14:textId="77777777" w:rsidR="007A0C21" w:rsidRDefault="007A0C21" w:rsidP="00D108E0">
            <w:pPr>
              <w:spacing w:before="120" w:after="120"/>
              <w:rPr>
                <w:color w:val="000000"/>
              </w:rPr>
            </w:pPr>
            <w:proofErr w:type="gramStart"/>
            <w:r w:rsidRPr="00FA7AA5">
              <w:rPr>
                <w:color w:val="000000"/>
              </w:rPr>
              <w:t>Member lives</w:t>
            </w:r>
            <w:proofErr w:type="gramEnd"/>
            <w:r w:rsidRPr="00FA7AA5">
              <w:rPr>
                <w:color w:val="000000"/>
              </w:rPr>
              <w:t xml:space="preserve"> or </w:t>
            </w:r>
            <w:proofErr w:type="gramStart"/>
            <w:r w:rsidRPr="00FA7AA5">
              <w:rPr>
                <w:color w:val="000000"/>
              </w:rPr>
              <w:t>works</w:t>
            </w:r>
            <w:proofErr w:type="gramEnd"/>
            <w:r w:rsidRPr="00FA7AA5">
              <w:rPr>
                <w:color w:val="000000"/>
              </w:rPr>
              <w:t xml:space="preserve"> outside the country and </w:t>
            </w:r>
            <w:proofErr w:type="gramStart"/>
            <w:r w:rsidRPr="00FA7AA5">
              <w:rPr>
                <w:color w:val="000000"/>
              </w:rPr>
              <w:t>needs</w:t>
            </w:r>
            <w:proofErr w:type="gramEnd"/>
            <w:r w:rsidRPr="00FA7AA5">
              <w:rPr>
                <w:color w:val="000000"/>
              </w:rPr>
              <w:t xml:space="preserve"> a larger supply of medication to take with them than the plan normally allows</w:t>
            </w:r>
            <w:r w:rsidR="005E7568">
              <w:rPr>
                <w:color w:val="000000"/>
              </w:rPr>
              <w:t>, even with the vacation overrides allowed.</w:t>
            </w:r>
          </w:p>
          <w:p w14:paraId="3257E2D1" w14:textId="1302A9CE" w:rsidR="005E7568" w:rsidRPr="005E7568" w:rsidRDefault="009267F9" w:rsidP="00D108E0">
            <w:pPr>
              <w:spacing w:before="120" w:after="120"/>
              <w:rPr>
                <w:bCs/>
                <w:color w:val="000000"/>
              </w:rPr>
            </w:pPr>
            <w:r>
              <w:rPr>
                <w:b/>
                <w:color w:val="000000"/>
              </w:rPr>
              <w:t>Example</w:t>
            </w:r>
            <w:r w:rsidR="00790521">
              <w:rPr>
                <w:b/>
                <w:color w:val="000000"/>
              </w:rPr>
              <w:t xml:space="preserve">: </w:t>
            </w:r>
            <w:r w:rsidR="005E7568">
              <w:rPr>
                <w:bCs/>
                <w:color w:val="000000"/>
              </w:rPr>
              <w:t xml:space="preserve">Plan allows two 90-day overrides for vacation supply, but </w:t>
            </w:r>
            <w:proofErr w:type="gramStart"/>
            <w:r w:rsidR="005E7568">
              <w:rPr>
                <w:bCs/>
                <w:color w:val="000000"/>
              </w:rPr>
              <w:t>member</w:t>
            </w:r>
            <w:proofErr w:type="gramEnd"/>
            <w:r w:rsidR="005E7568">
              <w:rPr>
                <w:bCs/>
                <w:color w:val="000000"/>
              </w:rPr>
              <w:t xml:space="preserve"> will be living abroad for 9 months.</w:t>
            </w:r>
          </w:p>
        </w:tc>
        <w:tc>
          <w:tcPr>
            <w:tcW w:w="990" w:type="pct"/>
          </w:tcPr>
          <w:p w14:paraId="70A544B7" w14:textId="77777777" w:rsidR="007A0C21" w:rsidRPr="00FA7AA5" w:rsidRDefault="007A0C21" w:rsidP="00D108E0">
            <w:pPr>
              <w:spacing w:before="120" w:after="120"/>
            </w:pPr>
            <w:r w:rsidRPr="00FA7AA5">
              <w:t>79 - Refill too soon</w:t>
            </w:r>
          </w:p>
          <w:p w14:paraId="0F4A03B0" w14:textId="5D5AE206" w:rsidR="007A0C21" w:rsidRPr="00FA7AA5" w:rsidRDefault="007A0C21" w:rsidP="00D108E0">
            <w:pPr>
              <w:spacing w:before="120" w:after="120"/>
              <w:rPr>
                <w:color w:val="000000"/>
              </w:rPr>
            </w:pPr>
            <w:r w:rsidRPr="00FA7AA5">
              <w:t xml:space="preserve">88 - </w:t>
            </w:r>
            <w:r w:rsidR="00703F8F" w:rsidRPr="00FA7AA5">
              <w:t xml:space="preserve">DUR = Drug Utilization Review </w:t>
            </w:r>
            <w:r w:rsidRPr="00FA7AA5" w:rsidDel="00A655B9">
              <w:t xml:space="preserve"> </w:t>
            </w:r>
          </w:p>
        </w:tc>
        <w:tc>
          <w:tcPr>
            <w:tcW w:w="1023" w:type="pct"/>
          </w:tcPr>
          <w:p w14:paraId="56AB0DD6" w14:textId="781B07EB" w:rsidR="007D0D6A" w:rsidRDefault="007A0C21" w:rsidP="00D108E0">
            <w:pPr>
              <w:spacing w:before="120" w:after="120"/>
              <w:rPr>
                <w:rStyle w:val="Hyperlink"/>
                <w:bCs/>
              </w:rPr>
            </w:pPr>
            <w:bookmarkStart w:id="123" w:name="OLE_LINK70"/>
            <w:r w:rsidRPr="00FA7AA5">
              <w:rPr>
                <w:bCs/>
              </w:rPr>
              <w:t xml:space="preserve">Contact the </w:t>
            </w:r>
            <w:hyperlink r:id="rId107" w:anchor="!/view?docid=9eef064d-c7d7-42f7-9026-1497496b4d51" w:history="1">
              <w:r w:rsidR="00A551C6">
                <w:rPr>
                  <w:rStyle w:val="Hyperlink"/>
                </w:rPr>
                <w:t>Senior Team (016311)</w:t>
              </w:r>
            </w:hyperlink>
          </w:p>
          <w:bookmarkEnd w:id="123"/>
          <w:p w14:paraId="2A485597" w14:textId="61D9E2FB" w:rsidR="007A0C21" w:rsidRPr="00FA7AA5" w:rsidRDefault="007A0C21" w:rsidP="00D108E0">
            <w:pPr>
              <w:spacing w:before="120" w:after="120"/>
              <w:rPr>
                <w:color w:val="000000"/>
              </w:rPr>
            </w:pPr>
            <w:r w:rsidRPr="00FA7AA5">
              <w:rPr>
                <w:b/>
                <w:color w:val="000000"/>
              </w:rPr>
              <w:t xml:space="preserve">UNLESS </w:t>
            </w:r>
            <w:proofErr w:type="gramStart"/>
            <w:r w:rsidRPr="00FA7AA5">
              <w:rPr>
                <w:color w:val="000000"/>
              </w:rPr>
              <w:t>member</w:t>
            </w:r>
            <w:proofErr w:type="gramEnd"/>
            <w:r w:rsidRPr="00FA7AA5">
              <w:rPr>
                <w:color w:val="000000"/>
              </w:rPr>
              <w:t xml:space="preserve"> can wait </w:t>
            </w:r>
            <w:r w:rsidR="007167FD" w:rsidRPr="00FA7AA5">
              <w:rPr>
                <w:color w:val="000000"/>
              </w:rPr>
              <w:t xml:space="preserve">up to </w:t>
            </w:r>
            <w:r w:rsidR="0064473F">
              <w:rPr>
                <w:color w:val="000000"/>
              </w:rPr>
              <w:t xml:space="preserve">3 </w:t>
            </w:r>
            <w:r w:rsidR="0064473F" w:rsidRPr="00FA7AA5">
              <w:rPr>
                <w:color w:val="000000"/>
              </w:rPr>
              <w:t>business</w:t>
            </w:r>
            <w:r w:rsidRPr="00FA7AA5">
              <w:rPr>
                <w:color w:val="000000"/>
              </w:rPr>
              <w:t xml:space="preserve"> days, then submit a PBO task</w:t>
            </w:r>
            <w:r w:rsidR="00CE58E1" w:rsidRPr="00FA7AA5">
              <w:rPr>
                <w:color w:val="000000"/>
              </w:rPr>
              <w:t>.</w:t>
            </w:r>
            <w:r w:rsidR="00CE58E1">
              <w:rPr>
                <w:color w:val="000000"/>
              </w:rPr>
              <w:t xml:space="preserve"> </w:t>
            </w:r>
            <w:r w:rsidRPr="00FA7AA5">
              <w:rPr>
                <w:color w:val="000000"/>
              </w:rPr>
              <w:t xml:space="preserve">Refer to </w:t>
            </w:r>
            <w:hyperlink w:anchor="_Creating_a_PBO" w:history="1">
              <w:r w:rsidR="000C04D4" w:rsidRPr="00FA7AA5">
                <w:rPr>
                  <w:rStyle w:val="Hyperlink"/>
                </w:rPr>
                <w:t>Creating a PBO RM Task</w:t>
              </w:r>
              <w:r w:rsidR="00F87904" w:rsidRPr="00FA7AA5">
                <w:rPr>
                  <w:rStyle w:val="Hyperlink"/>
                </w:rPr>
                <w:t>.</w:t>
              </w:r>
            </w:hyperlink>
            <w:r w:rsidR="003F5E2F" w:rsidRPr="002C13C3">
              <w:rPr>
                <w:rStyle w:val="Hyperlink"/>
                <w:color w:val="auto"/>
                <w:u w:val="none"/>
              </w:rPr>
              <w:t xml:space="preserve"> </w:t>
            </w:r>
          </w:p>
        </w:tc>
        <w:tc>
          <w:tcPr>
            <w:tcW w:w="1511" w:type="pct"/>
          </w:tcPr>
          <w:p w14:paraId="3408588C" w14:textId="6F92C419" w:rsidR="007A0C21" w:rsidRDefault="007A0C21" w:rsidP="00D108E0">
            <w:pPr>
              <w:spacing w:before="120" w:after="120"/>
              <w:rPr>
                <w:b/>
                <w:color w:val="000000"/>
              </w:rPr>
            </w:pPr>
            <w:r w:rsidRPr="00FA7AA5">
              <w:rPr>
                <w:b/>
                <w:color w:val="000000"/>
              </w:rPr>
              <w:t>Requirements:</w:t>
            </w:r>
          </w:p>
          <w:p w14:paraId="6C79EDF6" w14:textId="58898F48" w:rsidR="0018106E" w:rsidRDefault="0018106E" w:rsidP="00D108E0">
            <w:pPr>
              <w:spacing w:before="120" w:after="120"/>
              <w:rPr>
                <w:color w:val="000000"/>
              </w:rPr>
            </w:pPr>
            <w:bookmarkStart w:id="124" w:name="OLE_LINK69"/>
            <w:proofErr w:type="gramStart"/>
            <w:r>
              <w:rPr>
                <w:color w:val="000000"/>
              </w:rPr>
              <w:t>Rejected</w:t>
            </w:r>
            <w:proofErr w:type="gramEnd"/>
            <w:r>
              <w:rPr>
                <w:color w:val="000000"/>
              </w:rPr>
              <w:t xml:space="preserve"> claim must be in the system.</w:t>
            </w:r>
            <w:bookmarkEnd w:id="124"/>
          </w:p>
          <w:p w14:paraId="304AA8FB" w14:textId="77777777" w:rsidR="0018106E" w:rsidRPr="0018106E" w:rsidRDefault="0018106E" w:rsidP="00D108E0">
            <w:pPr>
              <w:spacing w:before="120" w:after="120"/>
              <w:rPr>
                <w:color w:val="000000"/>
              </w:rPr>
            </w:pPr>
          </w:p>
          <w:p w14:paraId="3F39D2C5" w14:textId="77777777" w:rsidR="007A0C21" w:rsidRPr="00FA7AA5" w:rsidRDefault="007A0C21" w:rsidP="00D108E0">
            <w:pPr>
              <w:spacing w:before="120" w:after="120"/>
              <w:rPr>
                <w:color w:val="000000"/>
              </w:rPr>
            </w:pPr>
            <w:r w:rsidRPr="00FA7AA5">
              <w:rPr>
                <w:color w:val="000000"/>
              </w:rPr>
              <w:t>If entering a PBO RM Task:</w:t>
            </w:r>
          </w:p>
          <w:p w14:paraId="432AED90" w14:textId="6D2101F9" w:rsidR="00BD7D62" w:rsidRPr="0069693A" w:rsidRDefault="007A0C21" w:rsidP="00D108E0">
            <w:pPr>
              <w:numPr>
                <w:ilvl w:val="0"/>
                <w:numId w:val="12"/>
              </w:numPr>
              <w:spacing w:before="120" w:after="120"/>
              <w:ind w:left="390"/>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 xml:space="preserve">Include departure and return dates, the days’ supply needed and where </w:t>
            </w:r>
            <w:proofErr w:type="gramStart"/>
            <w:r w:rsidRPr="00FA7AA5">
              <w:rPr>
                <w:color w:val="000000"/>
              </w:rPr>
              <w:t>member</w:t>
            </w:r>
            <w:proofErr w:type="gramEnd"/>
            <w:r w:rsidRPr="00FA7AA5">
              <w:rPr>
                <w:color w:val="000000"/>
              </w:rPr>
              <w:t xml:space="preserve"> will be traveling, a</w:t>
            </w:r>
            <w:r w:rsidRPr="00FA7AA5">
              <w:t>ll drug information and the dosage that is needed,</w:t>
            </w:r>
            <w:r w:rsidRPr="00FA7AA5">
              <w:rPr>
                <w:color w:val="000000"/>
              </w:rPr>
              <w:t xml:space="preserve"> indicate it is an Expatriate override request.</w:t>
            </w:r>
          </w:p>
          <w:p w14:paraId="2B8523FA" w14:textId="77777777" w:rsidR="008C74F9" w:rsidRDefault="008C74F9" w:rsidP="00D108E0">
            <w:pPr>
              <w:spacing w:before="120" w:after="120"/>
              <w:ind w:left="360"/>
              <w:rPr>
                <w:color w:val="000000"/>
              </w:rPr>
            </w:pPr>
          </w:p>
          <w:p w14:paraId="60E87385" w14:textId="26559C21" w:rsidR="0018106E" w:rsidRPr="00FA7AA5"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Vacation Supply</w:t>
            </w:r>
            <w:r w:rsidR="0018106E">
              <w:rPr>
                <w:color w:val="000000"/>
              </w:rPr>
              <w:t xml:space="preserve"> and </w:t>
            </w:r>
            <w:r w:rsidR="0018106E">
              <w:rPr>
                <w:b/>
                <w:color w:val="000000"/>
              </w:rPr>
              <w:t>Annual Fill Limit (AFL)</w:t>
            </w:r>
            <w:r w:rsidR="0018106E">
              <w:rPr>
                <w:color w:val="000000"/>
              </w:rPr>
              <w:t>.</w:t>
            </w:r>
          </w:p>
        </w:tc>
      </w:tr>
      <w:tr w:rsidR="0038299D" w:rsidRPr="00FA7AA5" w14:paraId="6676D403" w14:textId="77777777" w:rsidTr="3643E5DB">
        <w:tc>
          <w:tcPr>
            <w:tcW w:w="1476" w:type="pct"/>
          </w:tcPr>
          <w:p w14:paraId="55371624" w14:textId="2EB78D46" w:rsidR="007A0C21" w:rsidRPr="00FA7AA5" w:rsidRDefault="007A0C21" w:rsidP="00D108E0">
            <w:pPr>
              <w:spacing w:before="120" w:after="120"/>
              <w:rPr>
                <w:b/>
                <w:color w:val="000000"/>
              </w:rPr>
            </w:pPr>
            <w:r w:rsidRPr="00FA7AA5">
              <w:rPr>
                <w:b/>
                <w:color w:val="000000"/>
              </w:rPr>
              <w:t xml:space="preserve">Incorrect </w:t>
            </w:r>
            <w:r w:rsidR="00B35310" w:rsidRPr="00FA7AA5">
              <w:rPr>
                <w:b/>
                <w:color w:val="000000"/>
              </w:rPr>
              <w:t>Days’</w:t>
            </w:r>
            <w:r w:rsidRPr="00FA7AA5">
              <w:rPr>
                <w:b/>
                <w:color w:val="000000"/>
              </w:rPr>
              <w:t xml:space="preserve"> Supply</w:t>
            </w:r>
          </w:p>
          <w:p w14:paraId="3D59423D" w14:textId="77777777" w:rsidR="007A0C21" w:rsidRPr="00FA7AA5" w:rsidRDefault="007A0C21" w:rsidP="00D108E0">
            <w:pPr>
              <w:spacing w:before="120" w:after="120"/>
              <w:rPr>
                <w:b/>
                <w:color w:val="000000"/>
              </w:rPr>
            </w:pPr>
            <w:r w:rsidRPr="00FA7AA5">
              <w:rPr>
                <w:color w:val="000000"/>
              </w:rPr>
              <w:t>Prescription was processed incorrectly with the wrong day supply due to retail pharmacy error.</w:t>
            </w:r>
          </w:p>
        </w:tc>
        <w:tc>
          <w:tcPr>
            <w:tcW w:w="990" w:type="pct"/>
          </w:tcPr>
          <w:p w14:paraId="244EEBDD" w14:textId="77777777" w:rsidR="007A0C21" w:rsidRPr="00FA7AA5" w:rsidRDefault="007A0C21" w:rsidP="00D108E0">
            <w:pPr>
              <w:spacing w:before="120" w:after="120"/>
            </w:pPr>
            <w:r w:rsidRPr="00FA7AA5">
              <w:t>79 - Refill too soon</w:t>
            </w:r>
          </w:p>
          <w:p w14:paraId="02BB3EA0" w14:textId="24CAB3DB" w:rsidR="007A0C21" w:rsidRPr="00FA7AA5" w:rsidRDefault="007A0C21" w:rsidP="00D108E0">
            <w:pPr>
              <w:spacing w:before="120" w:after="120"/>
              <w:rPr>
                <w:color w:val="000000"/>
              </w:rPr>
            </w:pPr>
            <w:r w:rsidRPr="00FA7AA5">
              <w:t xml:space="preserve">88 - </w:t>
            </w:r>
            <w:r w:rsidR="00703F8F" w:rsidRPr="00FA7AA5">
              <w:t xml:space="preserve">DUR = Drug Utilization Review </w:t>
            </w:r>
            <w:r w:rsidRPr="00FA7AA5" w:rsidDel="00A655B9">
              <w:t xml:space="preserve"> </w:t>
            </w:r>
          </w:p>
        </w:tc>
        <w:tc>
          <w:tcPr>
            <w:tcW w:w="1023" w:type="pct"/>
          </w:tcPr>
          <w:p w14:paraId="645E4296" w14:textId="5F4B6CCC" w:rsidR="007A0C21" w:rsidRPr="002C13C3" w:rsidRDefault="007A0C21" w:rsidP="00D108E0">
            <w:pPr>
              <w:spacing w:before="120" w:after="120"/>
              <w:rPr>
                <w:strike/>
                <w:szCs w:val="22"/>
              </w:rPr>
            </w:pPr>
            <w:r w:rsidRPr="00FA7AA5">
              <w:rPr>
                <w:bCs/>
              </w:rPr>
              <w:t xml:space="preserve">Contact the </w:t>
            </w:r>
            <w:hyperlink r:id="rId108" w:anchor="!/view?docid=9eef064d-c7d7-42f7-9026-1497496b4d51" w:history="1">
              <w:r w:rsidR="004B168F">
                <w:rPr>
                  <w:rStyle w:val="Hyperlink"/>
                </w:rPr>
                <w:t>Senior Team (016311)</w:t>
              </w:r>
            </w:hyperlink>
          </w:p>
          <w:p w14:paraId="0F2D52C2" w14:textId="7A4BAB7C" w:rsidR="007A0C21" w:rsidRPr="00FA7AA5" w:rsidRDefault="007A0C21" w:rsidP="00D108E0">
            <w:pPr>
              <w:spacing w:before="120" w:after="120"/>
              <w:rPr>
                <w:color w:val="000000"/>
              </w:rPr>
            </w:pPr>
            <w:r w:rsidRPr="00FA7AA5">
              <w:rPr>
                <w:b/>
                <w:color w:val="000000"/>
              </w:rPr>
              <w:t xml:space="preserve">UNLESS </w:t>
            </w:r>
            <w:proofErr w:type="gramStart"/>
            <w:r w:rsidRPr="00FA7AA5">
              <w:rPr>
                <w:color w:val="000000"/>
              </w:rPr>
              <w:t>member</w:t>
            </w:r>
            <w:proofErr w:type="gramEnd"/>
            <w:r w:rsidRPr="00FA7AA5">
              <w:rPr>
                <w:color w:val="000000"/>
              </w:rPr>
              <w:t xml:space="preserve"> can wait </w:t>
            </w:r>
            <w:r w:rsidR="007167FD" w:rsidRPr="00FA7AA5">
              <w:rPr>
                <w:color w:val="000000"/>
              </w:rPr>
              <w:t xml:space="preserve">up to </w:t>
            </w:r>
            <w:r w:rsidR="00AD5C9B">
              <w:rPr>
                <w:color w:val="000000"/>
              </w:rPr>
              <w:t>3</w:t>
            </w:r>
            <w:r w:rsidR="004E50EB" w:rsidRPr="00FA7AA5">
              <w:rPr>
                <w:color w:val="000000"/>
              </w:rPr>
              <w:t xml:space="preserve"> </w:t>
            </w:r>
            <w:r w:rsidRPr="00FA7AA5">
              <w:rPr>
                <w:color w:val="000000"/>
              </w:rPr>
              <w:t>business days, then submit a PBO task</w:t>
            </w:r>
            <w:r w:rsidR="00CE58E1" w:rsidRPr="00FA7AA5">
              <w:rPr>
                <w:color w:val="000000"/>
              </w:rPr>
              <w:t xml:space="preserve">. </w:t>
            </w:r>
            <w:r w:rsidRPr="00FA7AA5">
              <w:rPr>
                <w:color w:val="000000"/>
              </w:rPr>
              <w:t xml:space="preserve">Refer to </w:t>
            </w:r>
            <w:hyperlink w:anchor="_Creating_a_PBO" w:history="1">
              <w:r w:rsidR="000C04D4" w:rsidRPr="00FA7AA5">
                <w:rPr>
                  <w:rStyle w:val="Hyperlink"/>
                </w:rPr>
                <w:t>Creating a PBO RM Task</w:t>
              </w:r>
              <w:r w:rsidR="00A94ADC">
                <w:rPr>
                  <w:rStyle w:val="Hyperlink"/>
                </w:rPr>
                <w:t>.</w:t>
              </w:r>
              <w:r w:rsidR="00616AD2" w:rsidRPr="00616AD2" w:rsidDel="00D46279">
                <w:rPr>
                  <w:rStyle w:val="Hyperlink"/>
                  <w:color w:val="auto"/>
                  <w:u w:val="none"/>
                </w:rPr>
                <w:t xml:space="preserve"> </w:t>
              </w:r>
            </w:hyperlink>
          </w:p>
        </w:tc>
        <w:tc>
          <w:tcPr>
            <w:tcW w:w="1511" w:type="pct"/>
          </w:tcPr>
          <w:p w14:paraId="58CC93EC" w14:textId="77777777" w:rsidR="007A0C21" w:rsidRPr="00FA7AA5" w:rsidRDefault="007A0C21" w:rsidP="00D108E0">
            <w:pPr>
              <w:spacing w:before="120" w:after="120"/>
              <w:rPr>
                <w:b/>
                <w:color w:val="000000"/>
              </w:rPr>
            </w:pPr>
            <w:r w:rsidRPr="00FA7AA5">
              <w:rPr>
                <w:b/>
                <w:color w:val="000000"/>
              </w:rPr>
              <w:t>Requirements:</w:t>
            </w:r>
          </w:p>
          <w:p w14:paraId="1458A3A9" w14:textId="742A3EC3" w:rsidR="00BD7D62" w:rsidRDefault="007A0C21" w:rsidP="00D108E0">
            <w:pPr>
              <w:spacing w:before="120" w:after="120"/>
              <w:rPr>
                <w:color w:val="000000"/>
              </w:rPr>
            </w:pPr>
            <w:bookmarkStart w:id="125" w:name="OLE_LINK68"/>
            <w:proofErr w:type="gramStart"/>
            <w:r w:rsidRPr="00FA7AA5">
              <w:rPr>
                <w:color w:val="000000"/>
              </w:rPr>
              <w:t>Rejected</w:t>
            </w:r>
            <w:proofErr w:type="gramEnd"/>
            <w:r w:rsidRPr="00FA7AA5">
              <w:rPr>
                <w:color w:val="000000"/>
              </w:rPr>
              <w:t xml:space="preserve"> claim must be in the system.</w:t>
            </w:r>
          </w:p>
          <w:p w14:paraId="13B6C26B" w14:textId="77777777" w:rsidR="0018106E" w:rsidRPr="0069693A" w:rsidRDefault="0018106E" w:rsidP="00D108E0">
            <w:pPr>
              <w:spacing w:before="120" w:after="120"/>
              <w:rPr>
                <w:color w:val="000000"/>
              </w:rPr>
            </w:pPr>
          </w:p>
          <w:bookmarkEnd w:id="125"/>
          <w:p w14:paraId="278B461D" w14:textId="77777777" w:rsidR="007A0C21" w:rsidRPr="00FA7AA5" w:rsidRDefault="00DA5614" w:rsidP="00D108E0">
            <w:pPr>
              <w:spacing w:before="120" w:after="120"/>
              <w:ind w:left="360"/>
              <w:rPr>
                <w:color w:val="000000"/>
              </w:rPr>
            </w:pPr>
            <w:r w:rsidRPr="00FA7AA5">
              <w:rPr>
                <w:noProof/>
                <w:color w:val="000000"/>
              </w:rPr>
              <w:drawing>
                <wp:inline distT="0" distB="0" distL="0" distR="0" wp14:anchorId="0309DB85" wp14:editId="2C373690">
                  <wp:extent cx="238125" cy="209550"/>
                  <wp:effectExtent l="0" t="0" r="9525" b="0"/>
                  <wp:docPr id="49" name="Picture 49" descr="Icon_-_Important_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con_-_Important_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7A0C21" w:rsidRPr="00FA7AA5">
              <w:rPr>
                <w:color w:val="000000"/>
              </w:rPr>
              <w:t xml:space="preserve"> Contact the pharmacy first to attempt </w:t>
            </w:r>
            <w:proofErr w:type="gramStart"/>
            <w:r w:rsidR="007A0C21" w:rsidRPr="00FA7AA5">
              <w:rPr>
                <w:color w:val="000000"/>
              </w:rPr>
              <w:t>reverse</w:t>
            </w:r>
            <w:proofErr w:type="gramEnd"/>
            <w:r w:rsidR="007A0C21" w:rsidRPr="00FA7AA5">
              <w:rPr>
                <w:color w:val="000000"/>
              </w:rPr>
              <w:t xml:space="preserve"> and reprocess before proceeding with override request. </w:t>
            </w:r>
          </w:p>
          <w:p w14:paraId="250D9776" w14:textId="77777777" w:rsidR="007A0C21" w:rsidRPr="00FA7AA5" w:rsidRDefault="007A0C21" w:rsidP="00D108E0">
            <w:pPr>
              <w:spacing w:before="120" w:after="120"/>
              <w:rPr>
                <w:color w:val="000000"/>
              </w:rPr>
            </w:pPr>
          </w:p>
          <w:p w14:paraId="157843F1" w14:textId="77777777" w:rsidR="007A0C21" w:rsidRPr="00FA7AA5" w:rsidRDefault="007A0C21" w:rsidP="00D108E0">
            <w:pPr>
              <w:spacing w:before="120" w:after="120"/>
              <w:rPr>
                <w:color w:val="000000"/>
              </w:rPr>
            </w:pPr>
            <w:r w:rsidRPr="00FA7AA5">
              <w:rPr>
                <w:color w:val="000000"/>
              </w:rPr>
              <w:t>If entering a PBO RM Task:</w:t>
            </w:r>
          </w:p>
          <w:p w14:paraId="5B631558" w14:textId="420CC105" w:rsidR="00BD7D62" w:rsidRDefault="007A0C21" w:rsidP="00D108E0">
            <w:pPr>
              <w:numPr>
                <w:ilvl w:val="0"/>
                <w:numId w:val="13"/>
              </w:numPr>
              <w:spacing w:before="120" w:after="120"/>
              <w:ind w:left="390"/>
              <w:rPr>
                <w:color w:val="000000"/>
              </w:rPr>
            </w:pPr>
            <w:r w:rsidRPr="00FA7AA5">
              <w:rPr>
                <w:b/>
                <w:color w:val="000000"/>
              </w:rPr>
              <w:t>Notes</w:t>
            </w:r>
            <w:r w:rsidRPr="00FA7AA5">
              <w:rPr>
                <w:color w:val="000000"/>
              </w:rPr>
              <w:t xml:space="preserve"> </w:t>
            </w:r>
            <w:r w:rsidRPr="00437F6C">
              <w:rPr>
                <w:b/>
                <w:bCs/>
                <w:color w:val="000000"/>
              </w:rPr>
              <w:t>field</w:t>
            </w:r>
            <w:r w:rsidR="00790521">
              <w:rPr>
                <w:b/>
                <w:bCs/>
                <w:color w:val="000000"/>
              </w:rPr>
              <w:t xml:space="preserve">: </w:t>
            </w:r>
            <w:r w:rsidRPr="00FA7AA5">
              <w:rPr>
                <w:color w:val="000000"/>
              </w:rPr>
              <w:t>Include the reason for the override (date of service for the incorrect days’ supply)</w:t>
            </w:r>
            <w:r w:rsidR="00CE58E1" w:rsidRPr="00FA7AA5">
              <w:rPr>
                <w:color w:val="000000"/>
              </w:rPr>
              <w:t xml:space="preserve">. </w:t>
            </w:r>
          </w:p>
          <w:p w14:paraId="5EF97782" w14:textId="77777777" w:rsidR="0069693A" w:rsidRPr="0069693A" w:rsidRDefault="0069693A" w:rsidP="00D108E0">
            <w:pPr>
              <w:spacing w:before="120" w:after="120"/>
              <w:rPr>
                <w:color w:val="000000"/>
              </w:rPr>
            </w:pPr>
          </w:p>
          <w:p w14:paraId="0336C02B" w14:textId="7E55C257" w:rsidR="007A0C21" w:rsidRPr="00FA7AA5"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 xml:space="preserve">Quantity / </w:t>
            </w:r>
            <w:r w:rsidR="00B35310" w:rsidRPr="00FA7AA5">
              <w:rPr>
                <w:b/>
                <w:color w:val="000000"/>
              </w:rPr>
              <w:t>Days’</w:t>
            </w:r>
            <w:r w:rsidRPr="00FA7AA5">
              <w:rPr>
                <w:b/>
                <w:color w:val="000000"/>
              </w:rPr>
              <w:t xml:space="preserve"> Supply</w:t>
            </w:r>
            <w:r w:rsidR="0018106E">
              <w:rPr>
                <w:b/>
                <w:color w:val="000000"/>
              </w:rPr>
              <w:t xml:space="preserve"> </w:t>
            </w:r>
            <w:bookmarkStart w:id="126" w:name="OLE_LINK66"/>
            <w:r w:rsidR="0018106E" w:rsidRPr="0018106E">
              <w:rPr>
                <w:bCs/>
                <w:color w:val="000000"/>
              </w:rPr>
              <w:t>and</w:t>
            </w:r>
            <w:r w:rsidR="0018106E">
              <w:rPr>
                <w:b/>
                <w:color w:val="000000"/>
              </w:rPr>
              <w:t xml:space="preserve"> Annual Fill Limit (AFL)</w:t>
            </w:r>
            <w:r w:rsidR="0018106E">
              <w:rPr>
                <w:color w:val="000000"/>
              </w:rPr>
              <w:t>.</w:t>
            </w:r>
            <w:r w:rsidRPr="00FA7AA5">
              <w:rPr>
                <w:color w:val="000000"/>
              </w:rPr>
              <w:t xml:space="preserve"> </w:t>
            </w:r>
            <w:bookmarkEnd w:id="126"/>
          </w:p>
        </w:tc>
      </w:tr>
      <w:tr w:rsidR="0038299D" w:rsidRPr="00FA7AA5" w14:paraId="27E95C91" w14:textId="77777777" w:rsidTr="3643E5DB">
        <w:tc>
          <w:tcPr>
            <w:tcW w:w="1476" w:type="pct"/>
          </w:tcPr>
          <w:p w14:paraId="77B05F3D" w14:textId="6371D5CF" w:rsidR="007A0C21" w:rsidRPr="00FA7AA5" w:rsidRDefault="007A0C21" w:rsidP="00D108E0">
            <w:pPr>
              <w:spacing w:before="120" w:after="120"/>
              <w:rPr>
                <w:b/>
                <w:color w:val="000000"/>
              </w:rPr>
            </w:pPr>
            <w:r w:rsidRPr="00FA7AA5">
              <w:rPr>
                <w:b/>
                <w:color w:val="000000"/>
              </w:rPr>
              <w:t>Lost/Stolen/Damaged Medication</w:t>
            </w:r>
          </w:p>
          <w:p w14:paraId="4C914727" w14:textId="236AA14D" w:rsidR="007A0C21" w:rsidRPr="0069693A" w:rsidRDefault="007A0C21" w:rsidP="00D108E0">
            <w:pPr>
              <w:spacing w:before="120" w:after="120"/>
            </w:pPr>
            <w:r w:rsidRPr="00FA7AA5">
              <w:t>Member reports medication lost, stolen, or damaged to an extent that the medication is no longer usable.</w:t>
            </w:r>
          </w:p>
          <w:p w14:paraId="48E7CE29" w14:textId="113B85E0" w:rsidR="007A0C21" w:rsidRDefault="007A0C21" w:rsidP="00D108E0">
            <w:pPr>
              <w:spacing w:before="120" w:after="120"/>
            </w:pPr>
            <w:r w:rsidRPr="00FA7AA5">
              <w:rPr>
                <w:b/>
                <w:bCs/>
              </w:rPr>
              <w:t>Exception</w:t>
            </w:r>
            <w:r w:rsidR="00790521">
              <w:rPr>
                <w:b/>
                <w:bCs/>
              </w:rPr>
              <w:t xml:space="preserve">: </w:t>
            </w:r>
            <w:r w:rsidRPr="00FA7AA5">
              <w:t xml:space="preserve">For mail order prescriptions reportedly lost or damaged during shipping, refer to </w:t>
            </w:r>
            <w:hyperlink r:id="rId109" w:anchor="!/view?docid=1d44c6bc-e5ba-4f93-b5ab-0b733ad871d6" w:history="1">
              <w:r w:rsidR="00311BE8">
                <w:rPr>
                  <w:rStyle w:val="Hyperlink"/>
                </w:rPr>
                <w:t>Order Reships (038651)</w:t>
              </w:r>
            </w:hyperlink>
            <w:r w:rsidRPr="00FA7AA5">
              <w:t>.</w:t>
            </w:r>
          </w:p>
          <w:p w14:paraId="036D2AB8" w14:textId="105C1734" w:rsidR="00E27C4F" w:rsidRDefault="00E27C4F" w:rsidP="00D108E0">
            <w:pPr>
              <w:spacing w:before="120" w:after="120"/>
            </w:pPr>
            <w:r>
              <w:rPr>
                <w:b/>
                <w:bCs/>
              </w:rPr>
              <w:t>Defective Medications</w:t>
            </w:r>
            <w:bookmarkStart w:id="127" w:name="OLE_LINK80"/>
            <w:r w:rsidR="00790521">
              <w:rPr>
                <w:b/>
                <w:bCs/>
              </w:rPr>
              <w:t xml:space="preserve">: </w:t>
            </w:r>
            <w:r>
              <w:t>If medication is Defective (r</w:t>
            </w:r>
            <w:r>
              <w:rPr>
                <w:color w:val="000000"/>
              </w:rPr>
              <w:t>efers to the potential manufacturer’s defect with one or more of the products received by the </w:t>
            </w:r>
            <w:r>
              <w:t>beneficiary</w:t>
            </w:r>
            <w:r>
              <w:rPr>
                <w:rFonts w:ascii="Times New Roman" w:eastAsia="Calibri" w:hAnsi="Times New Roman"/>
              </w:rPr>
              <w:t xml:space="preserve">) </w:t>
            </w:r>
            <w:r>
              <w:t>or the member mentions a medication recall, transfer member to Clinical Counseling Pharmacist.</w:t>
            </w:r>
          </w:p>
          <w:bookmarkEnd w:id="127"/>
          <w:p w14:paraId="39E780AC" w14:textId="1239F613" w:rsidR="00396C39" w:rsidRDefault="00396C39" w:rsidP="00D108E0">
            <w:pPr>
              <w:spacing w:before="120" w:after="120"/>
              <w:rPr>
                <w:color w:val="000000"/>
              </w:rPr>
            </w:pPr>
            <w:r>
              <w:rPr>
                <w:color w:val="000000"/>
              </w:rPr>
              <w:t>Clients may opt to Turn ON the SCC-04 code to allow claims to process without the need for an override for some medications.</w:t>
            </w:r>
          </w:p>
          <w:p w14:paraId="7C639368" w14:textId="29E8FC32" w:rsidR="00396C39" w:rsidRPr="00FA7AA5" w:rsidRDefault="00921157" w:rsidP="00D108E0">
            <w:pPr>
              <w:spacing w:before="120" w:after="120"/>
              <w:rPr>
                <w:b/>
                <w:color w:val="000000"/>
              </w:rPr>
            </w:pPr>
            <w:r>
              <w:rPr>
                <w:color w:val="000000"/>
              </w:rPr>
              <w:t>Use of SCC code will override QTY limits if necessary.</w:t>
            </w:r>
          </w:p>
        </w:tc>
        <w:tc>
          <w:tcPr>
            <w:tcW w:w="990" w:type="pct"/>
          </w:tcPr>
          <w:p w14:paraId="1323BFF3" w14:textId="5EB24251" w:rsidR="00921157" w:rsidRPr="00921157" w:rsidRDefault="00921157" w:rsidP="00D108E0">
            <w:pPr>
              <w:spacing w:before="120" w:after="120"/>
              <w:rPr>
                <w:color w:val="000000"/>
              </w:rPr>
            </w:pPr>
            <w:r>
              <w:rPr>
                <w:color w:val="000000"/>
              </w:rPr>
              <w:t xml:space="preserve">76 - Plan Limits Exceeded </w:t>
            </w:r>
          </w:p>
          <w:p w14:paraId="131B00BC" w14:textId="24BA1E29" w:rsidR="007A0C21" w:rsidRPr="00FA7AA5" w:rsidRDefault="007A0C21" w:rsidP="00D108E0">
            <w:pPr>
              <w:spacing w:before="120" w:after="120"/>
            </w:pPr>
            <w:r w:rsidRPr="00FA7AA5">
              <w:t>79 - Refill too soon</w:t>
            </w:r>
          </w:p>
          <w:p w14:paraId="0DF7DAD5" w14:textId="4A349C2E" w:rsidR="007A0C21" w:rsidRPr="00FA7AA5" w:rsidRDefault="007A0C21" w:rsidP="00D108E0">
            <w:pPr>
              <w:spacing w:before="120" w:after="120"/>
              <w:rPr>
                <w:color w:val="000000"/>
              </w:rPr>
            </w:pPr>
            <w:r w:rsidRPr="00FA7AA5">
              <w:t xml:space="preserve">88 - </w:t>
            </w:r>
            <w:r w:rsidR="00703F8F" w:rsidRPr="00D81D9C">
              <w:t xml:space="preserve">DUR = Drug Utilization Review </w:t>
            </w:r>
            <w:r w:rsidRPr="00D81D9C" w:rsidDel="00A655B9">
              <w:t xml:space="preserve"> </w:t>
            </w:r>
          </w:p>
        </w:tc>
        <w:tc>
          <w:tcPr>
            <w:tcW w:w="1023" w:type="pct"/>
          </w:tcPr>
          <w:p w14:paraId="7892C922" w14:textId="492E6680" w:rsidR="007A0C21" w:rsidRPr="00AC6BEA" w:rsidRDefault="007A0C21" w:rsidP="006A65A3">
            <w:pPr>
              <w:spacing w:before="120" w:after="120"/>
              <w:rPr>
                <w:szCs w:val="22"/>
              </w:rPr>
            </w:pPr>
            <w:r w:rsidRPr="00FA7AA5">
              <w:rPr>
                <w:color w:val="000000"/>
              </w:rPr>
              <w:t>CCR can enter</w:t>
            </w:r>
            <w:r w:rsidR="0064473F" w:rsidRPr="00FA7AA5">
              <w:rPr>
                <w:color w:val="000000"/>
              </w:rPr>
              <w:t>.</w:t>
            </w:r>
            <w:r w:rsidR="0064473F">
              <w:rPr>
                <w:color w:val="000000"/>
              </w:rPr>
              <w:t xml:space="preserve"> </w:t>
            </w:r>
            <w:r w:rsidRPr="00FA7AA5">
              <w:rPr>
                <w:color w:val="000000"/>
              </w:rPr>
              <w:t xml:space="preserve">Refer to </w:t>
            </w:r>
            <w:hyperlink w:anchor="_Adding_a_Plan" w:history="1">
              <w:r w:rsidR="00F87904" w:rsidRPr="00FA7AA5">
                <w:rPr>
                  <w:rStyle w:val="Hyperlink"/>
                </w:rPr>
                <w:t>Adding a PBO</w:t>
              </w:r>
            </w:hyperlink>
            <w:r w:rsidR="00F87904" w:rsidRPr="00FA7AA5">
              <w:t>.</w:t>
            </w:r>
          </w:p>
          <w:p w14:paraId="323B208D" w14:textId="77777777" w:rsidR="007A0C21" w:rsidRPr="00FA7AA5" w:rsidRDefault="007A0C21" w:rsidP="00D108E0">
            <w:pPr>
              <w:spacing w:before="120" w:after="120"/>
            </w:pPr>
          </w:p>
          <w:p w14:paraId="215C9D29" w14:textId="77777777" w:rsidR="007A0C21" w:rsidRPr="00FA7AA5" w:rsidRDefault="007A0C21" w:rsidP="00D108E0">
            <w:pPr>
              <w:spacing w:before="120" w:after="120"/>
            </w:pPr>
            <w:r w:rsidRPr="00FA7AA5">
              <w:rPr>
                <w:b/>
              </w:rPr>
              <w:t>Reason Codes:</w:t>
            </w:r>
          </w:p>
          <w:p w14:paraId="76A8B15F" w14:textId="3E0057A2" w:rsidR="007A0C21" w:rsidRPr="00B474DE" w:rsidRDefault="007A0C21" w:rsidP="00D108E0">
            <w:pPr>
              <w:spacing w:before="120" w:after="120"/>
              <w:rPr>
                <w:bCs/>
              </w:rPr>
            </w:pPr>
            <w:proofErr w:type="spellStart"/>
            <w:r w:rsidRPr="00FA7AA5">
              <w:rPr>
                <w:b/>
                <w:bCs/>
              </w:rPr>
              <w:t>LM</w:t>
            </w:r>
            <w:proofErr w:type="spellEnd"/>
            <w:r w:rsidRPr="00FA7AA5">
              <w:rPr>
                <w:bCs/>
              </w:rPr>
              <w:t xml:space="preserve"> - Lost Medication</w:t>
            </w:r>
          </w:p>
          <w:p w14:paraId="42ECC50A" w14:textId="4F5F63F1" w:rsidR="007A0C21" w:rsidRPr="00B474DE" w:rsidRDefault="007A0C21" w:rsidP="00D108E0">
            <w:pPr>
              <w:spacing w:before="120" w:after="120"/>
              <w:rPr>
                <w:bCs/>
              </w:rPr>
            </w:pPr>
            <w:r w:rsidRPr="00FA7AA5">
              <w:rPr>
                <w:b/>
                <w:bCs/>
              </w:rPr>
              <w:t>SM</w:t>
            </w:r>
            <w:r w:rsidRPr="00FA7AA5">
              <w:rPr>
                <w:bCs/>
              </w:rPr>
              <w:t xml:space="preserve"> - Stolen Medication </w:t>
            </w:r>
          </w:p>
          <w:p w14:paraId="104FDDF6" w14:textId="77777777" w:rsidR="007A0C21" w:rsidRPr="00FA7AA5" w:rsidRDefault="007A0C21" w:rsidP="00D108E0">
            <w:pPr>
              <w:spacing w:before="120" w:after="120"/>
              <w:rPr>
                <w:bCs/>
              </w:rPr>
            </w:pPr>
            <w:r w:rsidRPr="00FA7AA5">
              <w:rPr>
                <w:b/>
                <w:bCs/>
              </w:rPr>
              <w:t>DM</w:t>
            </w:r>
            <w:r w:rsidRPr="00FA7AA5">
              <w:rPr>
                <w:bCs/>
              </w:rPr>
              <w:t xml:space="preserve"> - Damaged Medication</w:t>
            </w:r>
          </w:p>
        </w:tc>
        <w:tc>
          <w:tcPr>
            <w:tcW w:w="1511" w:type="pct"/>
          </w:tcPr>
          <w:p w14:paraId="6302EB39" w14:textId="5C1FC658" w:rsidR="007A0C21" w:rsidRDefault="007A0C21" w:rsidP="00D108E0">
            <w:pPr>
              <w:spacing w:before="120" w:after="120"/>
              <w:rPr>
                <w:b/>
                <w:color w:val="000000"/>
              </w:rPr>
            </w:pPr>
            <w:r w:rsidRPr="00FA7AA5">
              <w:rPr>
                <w:b/>
                <w:color w:val="000000"/>
              </w:rPr>
              <w:t>Requirements:</w:t>
            </w:r>
          </w:p>
          <w:p w14:paraId="4A08FFFA" w14:textId="316DC923" w:rsidR="0018106E" w:rsidRDefault="0018106E" w:rsidP="00D108E0">
            <w:pPr>
              <w:spacing w:before="120" w:after="120"/>
              <w:rPr>
                <w:color w:val="000000"/>
              </w:rPr>
            </w:pPr>
            <w:proofErr w:type="gramStart"/>
            <w:r>
              <w:rPr>
                <w:color w:val="000000"/>
              </w:rPr>
              <w:t>Rejected</w:t>
            </w:r>
            <w:proofErr w:type="gramEnd"/>
            <w:r>
              <w:rPr>
                <w:color w:val="000000"/>
              </w:rPr>
              <w:t xml:space="preserve"> claim must be in the system.</w:t>
            </w:r>
          </w:p>
          <w:p w14:paraId="5BCA1F93" w14:textId="77777777" w:rsidR="0018106E" w:rsidRPr="0018106E" w:rsidRDefault="0018106E" w:rsidP="00D108E0">
            <w:pPr>
              <w:spacing w:before="120" w:after="120"/>
              <w:rPr>
                <w:bCs/>
                <w:color w:val="000000"/>
              </w:rPr>
            </w:pPr>
          </w:p>
          <w:p w14:paraId="0206E724" w14:textId="77777777" w:rsidR="007A0C21" w:rsidRPr="00FA7AA5" w:rsidRDefault="007A0C21" w:rsidP="00D108E0">
            <w:pPr>
              <w:spacing w:before="120" w:after="120"/>
              <w:rPr>
                <w:color w:val="000000"/>
              </w:rPr>
            </w:pPr>
            <w:r w:rsidRPr="00FA7AA5">
              <w:rPr>
                <w:color w:val="000000"/>
              </w:rPr>
              <w:t>If entering a PBO RM Task:</w:t>
            </w:r>
          </w:p>
          <w:p w14:paraId="299CEBDD" w14:textId="71B9F875" w:rsidR="00BD7D62" w:rsidRDefault="007A0C21" w:rsidP="00D108E0">
            <w:pPr>
              <w:numPr>
                <w:ilvl w:val="0"/>
                <w:numId w:val="14"/>
              </w:numPr>
              <w:spacing w:before="120" w:after="120"/>
              <w:ind w:left="360"/>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Include how the medication was lost, stolen or damaged.</w:t>
            </w:r>
          </w:p>
          <w:p w14:paraId="5869279C" w14:textId="7DA1DFDC" w:rsidR="00B474DE" w:rsidRPr="00B474DE" w:rsidRDefault="00B474DE" w:rsidP="00D108E0">
            <w:pPr>
              <w:spacing w:before="120" w:after="120"/>
              <w:rPr>
                <w:color w:val="000000"/>
              </w:rPr>
            </w:pPr>
          </w:p>
          <w:p w14:paraId="041154A8" w14:textId="067D8A15" w:rsidR="007A0C21" w:rsidRPr="00FA7AA5"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Lost Medication</w:t>
            </w:r>
            <w:r w:rsidRPr="00FA7AA5">
              <w:rPr>
                <w:color w:val="000000"/>
              </w:rPr>
              <w:t xml:space="preserve"> or </w:t>
            </w:r>
            <w:r w:rsidRPr="00FA7AA5">
              <w:rPr>
                <w:b/>
                <w:color w:val="000000"/>
              </w:rPr>
              <w:t>Early Refill</w:t>
            </w:r>
            <w:r w:rsidR="0018106E">
              <w:rPr>
                <w:b/>
                <w:color w:val="000000"/>
              </w:rPr>
              <w:t xml:space="preserve"> </w:t>
            </w:r>
            <w:r w:rsidR="0018106E">
              <w:rPr>
                <w:bCs/>
                <w:color w:val="000000"/>
              </w:rPr>
              <w:t>and</w:t>
            </w:r>
            <w:r w:rsidR="0018106E">
              <w:rPr>
                <w:b/>
                <w:color w:val="000000"/>
              </w:rPr>
              <w:t xml:space="preserve"> Annual Fill Limit (AFL)</w:t>
            </w:r>
            <w:r w:rsidR="0018106E">
              <w:rPr>
                <w:color w:val="000000"/>
              </w:rPr>
              <w:t>.</w:t>
            </w:r>
          </w:p>
        </w:tc>
      </w:tr>
      <w:tr w:rsidR="0038299D" w:rsidRPr="00FA7AA5" w14:paraId="272F4652" w14:textId="77777777" w:rsidTr="3643E5DB">
        <w:tc>
          <w:tcPr>
            <w:tcW w:w="1476" w:type="pct"/>
          </w:tcPr>
          <w:p w14:paraId="3E90EE9B" w14:textId="32255F4E" w:rsidR="005E064F" w:rsidRPr="00FA7AA5" w:rsidRDefault="005E064F" w:rsidP="00D108E0">
            <w:pPr>
              <w:spacing w:before="120" w:after="120"/>
              <w:rPr>
                <w:b/>
                <w:bCs/>
                <w:color w:val="000000"/>
              </w:rPr>
            </w:pPr>
            <w:bookmarkStart w:id="128" w:name="OLE_LINK14"/>
            <w:bookmarkStart w:id="129" w:name="_Hlk116323563"/>
            <w:r w:rsidRPr="00FA7AA5">
              <w:rPr>
                <w:b/>
                <w:bCs/>
                <w:color w:val="000000"/>
              </w:rPr>
              <w:t>Mail Order Delay</w:t>
            </w:r>
            <w:r w:rsidR="00F82630">
              <w:rPr>
                <w:b/>
                <w:bCs/>
                <w:color w:val="000000"/>
              </w:rPr>
              <w:t xml:space="preserve"> or </w:t>
            </w:r>
            <w:r w:rsidRPr="00FA7AA5">
              <w:rPr>
                <w:b/>
                <w:bCs/>
                <w:color w:val="000000"/>
              </w:rPr>
              <w:t>Participant Mail in Delay</w:t>
            </w:r>
            <w:r w:rsidR="001D794C" w:rsidRPr="00FA7AA5">
              <w:rPr>
                <w:b/>
                <w:bCs/>
                <w:color w:val="000000"/>
              </w:rPr>
              <w:t xml:space="preserve"> </w:t>
            </w:r>
          </w:p>
          <w:bookmarkEnd w:id="128"/>
          <w:p w14:paraId="591E9888" w14:textId="77777777" w:rsidR="005E064F" w:rsidRPr="00FA7AA5" w:rsidRDefault="005E064F" w:rsidP="00D108E0">
            <w:pPr>
              <w:spacing w:before="120" w:after="120"/>
              <w:rPr>
                <w:b/>
                <w:color w:val="000000"/>
              </w:rPr>
            </w:pPr>
          </w:p>
          <w:p w14:paraId="5851CE80" w14:textId="141F09AE" w:rsidR="00A80AF3" w:rsidRPr="00A80AF3" w:rsidRDefault="005E064F" w:rsidP="00D108E0">
            <w:pPr>
              <w:pStyle w:val="ListParagraph"/>
              <w:numPr>
                <w:ilvl w:val="0"/>
                <w:numId w:val="14"/>
              </w:numPr>
              <w:spacing w:before="120" w:after="120"/>
              <w:ind w:left="415"/>
              <w:rPr>
                <w:color w:val="000000"/>
              </w:rPr>
            </w:pPr>
            <w:r w:rsidRPr="00A80AF3">
              <w:rPr>
                <w:bCs/>
                <w:color w:val="000000"/>
              </w:rPr>
              <w:t xml:space="preserve">May be used when bridge supply is not an </w:t>
            </w:r>
            <w:r w:rsidR="0064473F" w:rsidRPr="00A80AF3">
              <w:rPr>
                <w:bCs/>
                <w:color w:val="000000"/>
              </w:rPr>
              <w:t>option,</w:t>
            </w:r>
            <w:r w:rsidRPr="00A80AF3">
              <w:rPr>
                <w:bCs/>
                <w:color w:val="000000"/>
              </w:rPr>
              <w:t xml:space="preserve"> and the mail order has </w:t>
            </w:r>
            <w:r w:rsidR="008711FA">
              <w:rPr>
                <w:bCs/>
                <w:color w:val="000000"/>
              </w:rPr>
              <w:t>shipped</w:t>
            </w:r>
            <w:r w:rsidRPr="00A80AF3">
              <w:rPr>
                <w:bCs/>
                <w:color w:val="000000"/>
              </w:rPr>
              <w:t xml:space="preserve"> but will not arrive in time.</w:t>
            </w:r>
          </w:p>
          <w:p w14:paraId="0C39E892" w14:textId="73FF3DE7" w:rsidR="005E064F" w:rsidRPr="00A80AF3" w:rsidRDefault="005E064F" w:rsidP="00D108E0">
            <w:pPr>
              <w:pStyle w:val="ListParagraph"/>
              <w:numPr>
                <w:ilvl w:val="0"/>
                <w:numId w:val="14"/>
              </w:numPr>
              <w:spacing w:before="120" w:after="120"/>
              <w:ind w:left="415"/>
              <w:rPr>
                <w:color w:val="000000"/>
              </w:rPr>
            </w:pPr>
            <w:r w:rsidRPr="00A80AF3">
              <w:rPr>
                <w:bCs/>
                <w:color w:val="000000"/>
              </w:rPr>
              <w:t xml:space="preserve">May be used to resolve future fills due to short term retail fills and ensure the mail order arrives on time. </w:t>
            </w:r>
          </w:p>
          <w:p w14:paraId="0FC042EA" w14:textId="77777777" w:rsidR="00A80AF3" w:rsidRPr="00A80AF3" w:rsidRDefault="00A80AF3" w:rsidP="00D108E0">
            <w:pPr>
              <w:spacing w:before="120" w:after="120"/>
              <w:rPr>
                <w:color w:val="000000"/>
              </w:rPr>
            </w:pPr>
          </w:p>
          <w:p w14:paraId="041BA7D1" w14:textId="179D93CB" w:rsidR="005E064F" w:rsidRDefault="005E064F" w:rsidP="00D108E0">
            <w:pPr>
              <w:spacing w:before="120" w:after="120"/>
              <w:rPr>
                <w:color w:val="000000"/>
              </w:rPr>
            </w:pPr>
            <w:r w:rsidRPr="00FA7AA5">
              <w:rPr>
                <w:b/>
                <w:bCs/>
                <w:color w:val="000000"/>
              </w:rPr>
              <w:t>Note</w:t>
            </w:r>
            <w:r w:rsidR="00790521">
              <w:rPr>
                <w:b/>
                <w:bCs/>
                <w:color w:val="000000"/>
              </w:rPr>
              <w:t xml:space="preserve">: </w:t>
            </w:r>
            <w:r w:rsidRPr="00FA7AA5">
              <w:rPr>
                <w:color w:val="000000"/>
              </w:rPr>
              <w:t>Additional scenarios may apply.</w:t>
            </w:r>
          </w:p>
          <w:p w14:paraId="42EBB853" w14:textId="112B0A6C" w:rsidR="00117501" w:rsidRDefault="00622EEC" w:rsidP="00D108E0">
            <w:pPr>
              <w:spacing w:before="120" w:after="120"/>
              <w:rPr>
                <w:b/>
                <w:color w:val="000000"/>
              </w:rPr>
            </w:pPr>
            <w:bookmarkStart w:id="130" w:name="OLE_LINK20"/>
            <w:bookmarkStart w:id="131" w:name="OLE_LINK21"/>
            <w:r>
              <w:rPr>
                <w:b/>
                <w:color w:val="000000"/>
              </w:rPr>
              <w:t>Participant vs Mail Order Delay:</w:t>
            </w:r>
          </w:p>
          <w:p w14:paraId="4A12C19C" w14:textId="77777777" w:rsidR="00117501" w:rsidRPr="006A65A3" w:rsidRDefault="006414C0" w:rsidP="00F945A9">
            <w:pPr>
              <w:pStyle w:val="ListParagraph"/>
              <w:numPr>
                <w:ilvl w:val="0"/>
                <w:numId w:val="92"/>
              </w:numPr>
              <w:rPr>
                <w:b/>
                <w:color w:val="000000"/>
              </w:rPr>
            </w:pPr>
            <w:r w:rsidRPr="006A65A3">
              <w:rPr>
                <w:b/>
                <w:color w:val="000000"/>
              </w:rPr>
              <w:t xml:space="preserve">Participant </w:t>
            </w:r>
            <w:r w:rsidR="00622EEC" w:rsidRPr="006A65A3">
              <w:rPr>
                <w:b/>
                <w:color w:val="000000"/>
              </w:rPr>
              <w:t>D</w:t>
            </w:r>
            <w:r w:rsidRPr="006A65A3">
              <w:rPr>
                <w:b/>
                <w:color w:val="000000"/>
              </w:rPr>
              <w:t>elay</w:t>
            </w:r>
            <w:r w:rsidRPr="006A65A3">
              <w:rPr>
                <w:bCs/>
                <w:color w:val="000000"/>
              </w:rPr>
              <w:t xml:space="preserve"> is if the member failed to order medication in time.</w:t>
            </w:r>
            <w:bookmarkStart w:id="132" w:name="OLE_LINK22"/>
          </w:p>
          <w:p w14:paraId="25B20F82" w14:textId="133B943D" w:rsidR="006414C0" w:rsidRPr="006A65A3" w:rsidRDefault="006414C0" w:rsidP="00F945A9">
            <w:pPr>
              <w:pStyle w:val="ListParagraph"/>
              <w:numPr>
                <w:ilvl w:val="0"/>
                <w:numId w:val="92"/>
              </w:numPr>
              <w:rPr>
                <w:b/>
                <w:color w:val="000000"/>
              </w:rPr>
            </w:pPr>
            <w:r w:rsidRPr="006A65A3">
              <w:rPr>
                <w:b/>
                <w:color w:val="000000"/>
              </w:rPr>
              <w:t xml:space="preserve">Mail </w:t>
            </w:r>
            <w:r w:rsidR="00622EEC" w:rsidRPr="006A65A3">
              <w:rPr>
                <w:b/>
                <w:color w:val="000000"/>
              </w:rPr>
              <w:t>O</w:t>
            </w:r>
            <w:r w:rsidRPr="006A65A3">
              <w:rPr>
                <w:b/>
                <w:color w:val="000000"/>
              </w:rPr>
              <w:t xml:space="preserve">rder </w:t>
            </w:r>
            <w:r w:rsidR="00622EEC" w:rsidRPr="006A65A3">
              <w:rPr>
                <w:b/>
                <w:color w:val="000000"/>
              </w:rPr>
              <w:t>D</w:t>
            </w:r>
            <w:r w:rsidRPr="006A65A3">
              <w:rPr>
                <w:b/>
                <w:color w:val="000000"/>
              </w:rPr>
              <w:t xml:space="preserve">elay </w:t>
            </w:r>
            <w:r w:rsidR="00622EEC" w:rsidRPr="006A65A3">
              <w:rPr>
                <w:bCs/>
                <w:color w:val="000000"/>
              </w:rPr>
              <w:t xml:space="preserve">is </w:t>
            </w:r>
            <w:r w:rsidRPr="006A65A3">
              <w:rPr>
                <w:bCs/>
                <w:color w:val="000000"/>
              </w:rPr>
              <w:t xml:space="preserve">if pharmacy </w:t>
            </w:r>
            <w:bookmarkEnd w:id="130"/>
            <w:bookmarkEnd w:id="131"/>
            <w:r w:rsidR="007F57B1" w:rsidRPr="006A65A3">
              <w:rPr>
                <w:bCs/>
                <w:color w:val="000000"/>
              </w:rPr>
              <w:t xml:space="preserve">failed to complete the order. </w:t>
            </w:r>
            <w:r w:rsidR="00117501" w:rsidRPr="006A65A3">
              <w:rPr>
                <w:b/>
                <w:color w:val="000000"/>
              </w:rPr>
              <w:t>Example</w:t>
            </w:r>
            <w:r w:rsidR="00790521">
              <w:rPr>
                <w:b/>
                <w:color w:val="000000"/>
              </w:rPr>
              <w:t xml:space="preserve">: </w:t>
            </w:r>
            <w:r w:rsidR="00622EEC" w:rsidRPr="006A65A3">
              <w:rPr>
                <w:bCs/>
                <w:color w:val="000000"/>
              </w:rPr>
              <w:t>Rx</w:t>
            </w:r>
            <w:r w:rsidR="007F57B1" w:rsidRPr="006A65A3">
              <w:rPr>
                <w:bCs/>
                <w:color w:val="000000"/>
              </w:rPr>
              <w:t xml:space="preserve"> is on the automatic refill program and order was not processed.</w:t>
            </w:r>
            <w:r w:rsidR="007F57B1" w:rsidRPr="006A65A3">
              <w:rPr>
                <w:b/>
                <w:color w:val="000000"/>
              </w:rPr>
              <w:t xml:space="preserve"> </w:t>
            </w:r>
            <w:bookmarkEnd w:id="132"/>
          </w:p>
        </w:tc>
        <w:tc>
          <w:tcPr>
            <w:tcW w:w="990" w:type="pct"/>
          </w:tcPr>
          <w:p w14:paraId="7E5EC799" w14:textId="1C15E223" w:rsidR="005E064F" w:rsidRPr="00FA7AA5" w:rsidRDefault="005E064F" w:rsidP="00D108E0">
            <w:pPr>
              <w:spacing w:before="120" w:after="120"/>
              <w:rPr>
                <w:color w:val="000000"/>
              </w:rPr>
            </w:pPr>
            <w:r w:rsidRPr="00FA7AA5">
              <w:rPr>
                <w:color w:val="000000"/>
              </w:rPr>
              <w:t>76 - Plan Limits Exceeded</w:t>
            </w:r>
            <w:r w:rsidR="001D794C" w:rsidRPr="00FA7AA5">
              <w:rPr>
                <w:color w:val="000000"/>
              </w:rPr>
              <w:t xml:space="preserve"> </w:t>
            </w:r>
          </w:p>
        </w:tc>
        <w:tc>
          <w:tcPr>
            <w:tcW w:w="1023" w:type="pct"/>
          </w:tcPr>
          <w:p w14:paraId="76E0A702" w14:textId="0A29D1EF" w:rsidR="005E064F" w:rsidRPr="00FA7AA5" w:rsidRDefault="006D3410" w:rsidP="00D108E0">
            <w:pPr>
              <w:spacing w:before="120" w:after="120"/>
              <w:rPr>
                <w:bCs/>
              </w:rPr>
            </w:pPr>
            <w:r>
              <w:rPr>
                <w:bCs/>
              </w:rPr>
              <w:t xml:space="preserve">Contact the </w:t>
            </w:r>
            <w:hyperlink r:id="rId110" w:anchor="!/view?docid=9eef064d-c7d7-42f7-9026-1497496b4d51" w:history="1">
              <w:r w:rsidR="004B168F">
                <w:rPr>
                  <w:rStyle w:val="Hyperlink"/>
                </w:rPr>
                <w:t>Senior Team (016311)</w:t>
              </w:r>
            </w:hyperlink>
            <w:r w:rsidR="00B616FC">
              <w:rPr>
                <w:rStyle w:val="Hyperlink"/>
                <w:bCs/>
              </w:rPr>
              <w:t>.</w:t>
            </w:r>
          </w:p>
          <w:p w14:paraId="2373E845" w14:textId="72381A08" w:rsidR="005E064F" w:rsidRPr="00FA7AA5" w:rsidRDefault="005E064F" w:rsidP="00D108E0">
            <w:pPr>
              <w:spacing w:before="120" w:after="120"/>
              <w:rPr>
                <w:bCs/>
              </w:rPr>
            </w:pPr>
            <w:r w:rsidRPr="00FA7AA5">
              <w:rPr>
                <w:b/>
                <w:bCs/>
              </w:rPr>
              <w:t>Reason Code:</w:t>
            </w:r>
          </w:p>
          <w:p w14:paraId="63083955" w14:textId="75CF26BE" w:rsidR="005E064F" w:rsidRPr="00FA7AA5" w:rsidRDefault="002A1835" w:rsidP="00D108E0">
            <w:pPr>
              <w:spacing w:before="120" w:after="120"/>
              <w:rPr>
                <w:bCs/>
              </w:rPr>
            </w:pPr>
            <w:r>
              <w:rPr>
                <w:b/>
                <w:bCs/>
              </w:rPr>
              <w:t>MO</w:t>
            </w:r>
            <w:r w:rsidR="00F82630" w:rsidRPr="00D92CA8">
              <w:rPr>
                <w:b/>
                <w:bCs/>
              </w:rPr>
              <w:t xml:space="preserve">- </w:t>
            </w:r>
            <w:r w:rsidR="00F82630" w:rsidRPr="00B74755">
              <w:t xml:space="preserve">Retail </w:t>
            </w:r>
            <w:r w:rsidR="00F82630">
              <w:t>F</w:t>
            </w:r>
            <w:r w:rsidR="00F82630" w:rsidRPr="00B74755">
              <w:t xml:space="preserve">ill </w:t>
            </w:r>
            <w:r w:rsidR="00F82630">
              <w:t>U</w:t>
            </w:r>
            <w:r w:rsidR="00F82630" w:rsidRPr="00B74755">
              <w:t xml:space="preserve">ntil </w:t>
            </w:r>
            <w:r w:rsidR="00F82630">
              <w:t>M</w:t>
            </w:r>
            <w:r w:rsidR="00F82630" w:rsidRPr="00B74755">
              <w:t>ail RX</w:t>
            </w:r>
            <w:r w:rsidR="005E064F" w:rsidRPr="00FA7AA5">
              <w:rPr>
                <w:bCs/>
              </w:rPr>
              <w:t> </w:t>
            </w:r>
          </w:p>
          <w:p w14:paraId="1CCB464A" w14:textId="6CECF8A1" w:rsidR="005E064F" w:rsidRDefault="005E064F" w:rsidP="00D108E0">
            <w:pPr>
              <w:spacing w:before="120" w:after="120"/>
              <w:rPr>
                <w:bCs/>
              </w:rPr>
            </w:pPr>
            <w:r w:rsidRPr="00FA7AA5">
              <w:rPr>
                <w:b/>
                <w:bCs/>
              </w:rPr>
              <w:t>Note</w:t>
            </w:r>
            <w:r w:rsidR="00790521">
              <w:rPr>
                <w:b/>
                <w:bCs/>
              </w:rPr>
              <w:t xml:space="preserve">: </w:t>
            </w:r>
            <w:r w:rsidRPr="00FA7AA5">
              <w:rPr>
                <w:bCs/>
              </w:rPr>
              <w:t>Some clients do offer Maintenance Choice Opt Out</w:t>
            </w:r>
            <w:r w:rsidR="00CE58E1" w:rsidRPr="00FA7AA5">
              <w:rPr>
                <w:bCs/>
              </w:rPr>
              <w:t xml:space="preserve">. </w:t>
            </w:r>
            <w:r w:rsidRPr="00FA7AA5">
              <w:rPr>
                <w:bCs/>
              </w:rPr>
              <w:t xml:space="preserve">This allows the </w:t>
            </w:r>
            <w:proofErr w:type="gramStart"/>
            <w:r w:rsidRPr="00FA7AA5">
              <w:rPr>
                <w:bCs/>
              </w:rPr>
              <w:t>member</w:t>
            </w:r>
            <w:proofErr w:type="gramEnd"/>
            <w:r w:rsidRPr="00FA7AA5">
              <w:rPr>
                <w:bCs/>
              </w:rPr>
              <w:t xml:space="preserve"> to continue </w:t>
            </w:r>
            <w:proofErr w:type="gramStart"/>
            <w:r w:rsidRPr="00FA7AA5">
              <w:rPr>
                <w:bCs/>
              </w:rPr>
              <w:t>filling</w:t>
            </w:r>
            <w:proofErr w:type="gramEnd"/>
            <w:r w:rsidRPr="00FA7AA5">
              <w:rPr>
                <w:bCs/>
              </w:rPr>
              <w:t xml:space="preserve"> prescriptions at other retail pharmacies while </w:t>
            </w:r>
            <w:r w:rsidR="002A1835" w:rsidRPr="00FA7AA5">
              <w:rPr>
                <w:bCs/>
              </w:rPr>
              <w:t>keeping</w:t>
            </w:r>
            <w:r w:rsidRPr="00FA7AA5">
              <w:rPr>
                <w:bCs/>
              </w:rPr>
              <w:t xml:space="preserve"> the plan’s retail </w:t>
            </w:r>
            <w:proofErr w:type="gramStart"/>
            <w:r w:rsidRPr="00FA7AA5">
              <w:rPr>
                <w:bCs/>
              </w:rPr>
              <w:t>copay</w:t>
            </w:r>
            <w:proofErr w:type="gramEnd"/>
            <w:r w:rsidRPr="00FA7AA5">
              <w:rPr>
                <w:bCs/>
              </w:rPr>
              <w:t xml:space="preserve"> &amp; day supply.</w:t>
            </w:r>
          </w:p>
          <w:p w14:paraId="67733C85" w14:textId="77777777" w:rsidR="00A80AF3" w:rsidRPr="00FA7AA5" w:rsidRDefault="00A80AF3" w:rsidP="00D108E0">
            <w:pPr>
              <w:spacing w:before="120" w:after="120"/>
              <w:rPr>
                <w:bCs/>
              </w:rPr>
            </w:pPr>
          </w:p>
          <w:p w14:paraId="49303F34" w14:textId="54213E22" w:rsidR="005E064F" w:rsidRPr="00FA7AA5" w:rsidRDefault="005E064F" w:rsidP="00D108E0">
            <w:pPr>
              <w:spacing w:before="120" w:after="120"/>
              <w:rPr>
                <w:bCs/>
              </w:rPr>
            </w:pPr>
            <w:r w:rsidRPr="00FA7AA5">
              <w:rPr>
                <w:bCs/>
              </w:rPr>
              <w:t>Refer to </w:t>
            </w:r>
            <w:hyperlink r:id="rId111" w:anchor="!/view?docid=20791340-d563-44f1-a4ef-e7d39a495112" w:history="1">
              <w:r w:rsidR="0027424C">
                <w:rPr>
                  <w:rStyle w:val="Hyperlink"/>
                </w:rPr>
                <w:t>PeopleSafe - Maintenance Choice Opt Out (058982)</w:t>
              </w:r>
            </w:hyperlink>
            <w:r w:rsidR="00815844">
              <w:rPr>
                <w:rStyle w:val="Hyperlink"/>
                <w:bCs/>
              </w:rPr>
              <w:t>.</w:t>
            </w:r>
            <w:r w:rsidR="00815844">
              <w:rPr>
                <w:bCs/>
              </w:rPr>
              <w:t xml:space="preserve"> </w:t>
            </w:r>
            <w:r w:rsidRPr="00FA7AA5">
              <w:rPr>
                <w:bCs/>
              </w:rPr>
              <w:t>This may be the better solution</w:t>
            </w:r>
            <w:r w:rsidR="00CE58E1" w:rsidRPr="00FA7AA5">
              <w:rPr>
                <w:bCs/>
              </w:rPr>
              <w:t xml:space="preserve">. </w:t>
            </w:r>
          </w:p>
        </w:tc>
        <w:tc>
          <w:tcPr>
            <w:tcW w:w="1511" w:type="pct"/>
          </w:tcPr>
          <w:p w14:paraId="5AF5901F" w14:textId="77777777" w:rsidR="005E064F" w:rsidRPr="00FA7AA5" w:rsidRDefault="005E064F" w:rsidP="00D108E0">
            <w:pPr>
              <w:spacing w:before="120" w:after="120"/>
              <w:rPr>
                <w:b/>
                <w:color w:val="000000"/>
              </w:rPr>
            </w:pPr>
            <w:r w:rsidRPr="00FA7AA5">
              <w:rPr>
                <w:b/>
                <w:bCs/>
                <w:color w:val="000000"/>
              </w:rPr>
              <w:t>Requirements:</w:t>
            </w:r>
          </w:p>
          <w:p w14:paraId="6F2F511E" w14:textId="3DFC57E9" w:rsidR="00A80AF3" w:rsidRDefault="0018106E" w:rsidP="00D108E0">
            <w:pPr>
              <w:spacing w:before="120" w:after="120"/>
              <w:rPr>
                <w:color w:val="000000"/>
              </w:rPr>
            </w:pPr>
            <w:proofErr w:type="gramStart"/>
            <w:r>
              <w:rPr>
                <w:color w:val="000000"/>
              </w:rPr>
              <w:t>Rejected</w:t>
            </w:r>
            <w:proofErr w:type="gramEnd"/>
            <w:r>
              <w:rPr>
                <w:color w:val="000000"/>
              </w:rPr>
              <w:t xml:space="preserve"> claim must be in the system.</w:t>
            </w:r>
          </w:p>
          <w:p w14:paraId="14C56747" w14:textId="77777777" w:rsidR="0018106E" w:rsidRPr="00FA7AA5" w:rsidRDefault="0018106E" w:rsidP="00D108E0">
            <w:pPr>
              <w:spacing w:before="120" w:after="120"/>
              <w:rPr>
                <w:color w:val="000000"/>
              </w:rPr>
            </w:pPr>
          </w:p>
          <w:p w14:paraId="038710F7" w14:textId="77777777" w:rsidR="005E064F" w:rsidRPr="00FA7AA5" w:rsidRDefault="005E064F" w:rsidP="00D108E0">
            <w:pPr>
              <w:spacing w:before="120" w:after="120"/>
              <w:rPr>
                <w:color w:val="000000"/>
              </w:rPr>
            </w:pPr>
            <w:r w:rsidRPr="00FA7AA5">
              <w:rPr>
                <w:color w:val="000000"/>
              </w:rPr>
              <w:t>If entering a PBO RM Task:</w:t>
            </w:r>
          </w:p>
          <w:p w14:paraId="6FA294B1" w14:textId="7879F36D" w:rsidR="005E064F" w:rsidRPr="00FA7AA5" w:rsidRDefault="005E064F" w:rsidP="00F945A9">
            <w:pPr>
              <w:pStyle w:val="ListParagraph"/>
              <w:numPr>
                <w:ilvl w:val="0"/>
                <w:numId w:val="51"/>
              </w:numPr>
              <w:spacing w:before="120" w:after="120"/>
              <w:ind w:left="390"/>
              <w:rPr>
                <w:color w:val="000000"/>
              </w:rPr>
            </w:pPr>
            <w:r w:rsidRPr="00FA7AA5">
              <w:rPr>
                <w:b/>
                <w:bCs/>
                <w:color w:val="000000"/>
              </w:rPr>
              <w:t>Notes</w:t>
            </w:r>
            <w:r w:rsidRPr="00FA7AA5">
              <w:rPr>
                <w:color w:val="000000"/>
              </w:rPr>
              <w:t> </w:t>
            </w:r>
            <w:r w:rsidRPr="00437F6C">
              <w:rPr>
                <w:b/>
                <w:bCs/>
                <w:color w:val="000000"/>
              </w:rPr>
              <w:t>field</w:t>
            </w:r>
            <w:r w:rsidR="00790521">
              <w:rPr>
                <w:b/>
                <w:bCs/>
                <w:color w:val="000000"/>
              </w:rPr>
              <w:t xml:space="preserve">: </w:t>
            </w:r>
            <w:r w:rsidRPr="00FA7AA5">
              <w:rPr>
                <w:color w:val="000000"/>
              </w:rPr>
              <w:t xml:space="preserve">Include reason for </w:t>
            </w:r>
          </w:p>
          <w:p w14:paraId="4B2F36A6" w14:textId="77777777" w:rsidR="005E064F" w:rsidRPr="00FA7AA5" w:rsidRDefault="005E064F" w:rsidP="00D108E0">
            <w:pPr>
              <w:spacing w:before="120" w:after="120"/>
              <w:ind w:left="360"/>
              <w:rPr>
                <w:color w:val="000000"/>
              </w:rPr>
            </w:pPr>
            <w:r w:rsidRPr="00FA7AA5">
              <w:rPr>
                <w:color w:val="000000"/>
              </w:rPr>
              <w:t>the override. </w:t>
            </w:r>
          </w:p>
          <w:p w14:paraId="6D504AF4" w14:textId="77777777" w:rsidR="005E064F" w:rsidRPr="00FA7AA5" w:rsidRDefault="005E064F" w:rsidP="00D108E0">
            <w:pPr>
              <w:spacing w:before="120" w:after="120"/>
              <w:ind w:left="360"/>
              <w:rPr>
                <w:color w:val="000000"/>
              </w:rPr>
            </w:pPr>
          </w:p>
          <w:p w14:paraId="3EACE6DC" w14:textId="230582B1" w:rsidR="005E064F" w:rsidRDefault="005E064F" w:rsidP="00D108E0">
            <w:pPr>
              <w:spacing w:before="120" w:after="120"/>
              <w:rPr>
                <w:b/>
                <w:bCs/>
                <w:color w:val="000000"/>
              </w:rPr>
            </w:pPr>
            <w:r w:rsidRPr="00FA7AA5">
              <w:rPr>
                <w:color w:val="000000"/>
              </w:rPr>
              <w:t>“Override the Following” checkbox</w:t>
            </w:r>
            <w:r w:rsidR="00790521">
              <w:rPr>
                <w:color w:val="000000"/>
              </w:rPr>
              <w:t xml:space="preserve">: </w:t>
            </w:r>
            <w:r w:rsidRPr="00FA7AA5">
              <w:rPr>
                <w:color w:val="000000"/>
              </w:rPr>
              <w:t>Select </w:t>
            </w:r>
            <w:r w:rsidR="00622EEC">
              <w:rPr>
                <w:b/>
                <w:bCs/>
                <w:color w:val="000000"/>
              </w:rPr>
              <w:t>Early Refill</w:t>
            </w:r>
          </w:p>
          <w:p w14:paraId="3E8E8010" w14:textId="77777777" w:rsidR="00CB1D23" w:rsidRDefault="00CB1D23" w:rsidP="00D108E0">
            <w:pPr>
              <w:spacing w:before="120" w:after="120"/>
              <w:rPr>
                <w:b/>
                <w:bCs/>
              </w:rPr>
            </w:pPr>
          </w:p>
          <w:p w14:paraId="3C586BE0" w14:textId="597B0779" w:rsidR="00CB1D23" w:rsidRPr="00CB1D23" w:rsidRDefault="00CB1D23" w:rsidP="00D108E0">
            <w:pPr>
              <w:spacing w:before="120" w:after="120"/>
              <w:rPr>
                <w:color w:val="000000"/>
              </w:rPr>
            </w:pPr>
            <w:bookmarkStart w:id="133" w:name="OLE_LINK60"/>
            <w:r>
              <w:rPr>
                <w:b/>
                <w:bCs/>
              </w:rPr>
              <w:t>Note</w:t>
            </w:r>
            <w:r w:rsidR="00790521">
              <w:rPr>
                <w:b/>
                <w:bCs/>
              </w:rPr>
              <w:t xml:space="preserve">: </w:t>
            </w:r>
            <w:r>
              <w:t>Some clients allow Mail Order Delay overrides but do not allow Participant Mail-In Delay overrides. This is the same override, but the difference may matter depending on the CIF.</w:t>
            </w:r>
            <w:bookmarkEnd w:id="133"/>
          </w:p>
        </w:tc>
      </w:tr>
      <w:tr w:rsidR="0038299D" w:rsidRPr="00FA7AA5" w14:paraId="2E2A3A7C" w14:textId="77777777" w:rsidTr="3643E5DB">
        <w:tc>
          <w:tcPr>
            <w:tcW w:w="1476" w:type="pct"/>
          </w:tcPr>
          <w:p w14:paraId="5BA97860" w14:textId="1862DF02" w:rsidR="007A0C21" w:rsidRPr="00FA7AA5" w:rsidRDefault="007A0C21" w:rsidP="00D108E0">
            <w:pPr>
              <w:spacing w:before="120" w:after="120"/>
              <w:rPr>
                <w:b/>
                <w:color w:val="000000"/>
              </w:rPr>
            </w:pPr>
            <w:bookmarkStart w:id="134" w:name="OLE_LINK5"/>
            <w:bookmarkStart w:id="135" w:name="OLE_LINK6"/>
            <w:bookmarkStart w:id="136" w:name="_Hlk116322523"/>
            <w:bookmarkEnd w:id="129"/>
            <w:r w:rsidRPr="00FA7AA5">
              <w:rPr>
                <w:b/>
                <w:color w:val="000000"/>
              </w:rPr>
              <w:t xml:space="preserve">Maximum Claim Limit Reject </w:t>
            </w:r>
            <w:bookmarkEnd w:id="134"/>
            <w:bookmarkEnd w:id="135"/>
            <w:r w:rsidRPr="00FA7AA5">
              <w:rPr>
                <w:b/>
                <w:color w:val="000000"/>
              </w:rPr>
              <w:t>/ High Dollar Claim Reject</w:t>
            </w:r>
          </w:p>
          <w:p w14:paraId="0F7BEABF" w14:textId="77777777" w:rsidR="007A0C21" w:rsidRPr="00FA7AA5" w:rsidRDefault="007A0C21" w:rsidP="00D108E0">
            <w:pPr>
              <w:spacing w:before="120" w:after="120"/>
              <w:rPr>
                <w:b/>
                <w:color w:val="000000"/>
              </w:rPr>
            </w:pPr>
            <w:r w:rsidRPr="00FA7AA5">
              <w:rPr>
                <w:color w:val="000000"/>
              </w:rPr>
              <w:t>Prescription exceeds the maximum dollar limit established by the plan.</w:t>
            </w:r>
          </w:p>
        </w:tc>
        <w:tc>
          <w:tcPr>
            <w:tcW w:w="990" w:type="pct"/>
          </w:tcPr>
          <w:p w14:paraId="1FE95C22" w14:textId="77777777" w:rsidR="007A0C21" w:rsidRPr="00FA7AA5" w:rsidRDefault="007A0C21" w:rsidP="00D108E0">
            <w:pPr>
              <w:spacing w:before="120" w:after="120"/>
              <w:rPr>
                <w:color w:val="000000"/>
              </w:rPr>
            </w:pPr>
            <w:r w:rsidRPr="00FA7AA5">
              <w:rPr>
                <w:color w:val="000000"/>
              </w:rPr>
              <w:t>76 - Plan Limits Exceeded</w:t>
            </w:r>
          </w:p>
        </w:tc>
        <w:bookmarkStart w:id="137" w:name="OLE_LINK75"/>
        <w:tc>
          <w:tcPr>
            <w:tcW w:w="1023" w:type="pct"/>
          </w:tcPr>
          <w:p w14:paraId="124076CA" w14:textId="4802A3CF" w:rsidR="007A0C21" w:rsidRPr="00FA7AA5" w:rsidRDefault="001738D5" w:rsidP="00D108E0">
            <w:pPr>
              <w:spacing w:before="120" w:after="120"/>
              <w:rPr>
                <w:color w:val="000000"/>
              </w:rPr>
            </w:pPr>
            <w:r>
              <w:fldChar w:fldCharType="begin"/>
            </w:r>
            <w:r>
              <w:instrText>HYPERLINK  \l "_Creating_a_PBO"</w:instrText>
            </w:r>
            <w:r>
              <w:fldChar w:fldCharType="separate"/>
            </w:r>
            <w:r w:rsidR="4806C490" w:rsidRPr="001738D5">
              <w:rPr>
                <w:rStyle w:val="Hyperlink"/>
              </w:rPr>
              <w:t>Creating a PBO RM Task</w:t>
            </w:r>
            <w:bookmarkEnd w:id="137"/>
            <w:r>
              <w:fldChar w:fldCharType="end"/>
            </w:r>
          </w:p>
        </w:tc>
        <w:tc>
          <w:tcPr>
            <w:tcW w:w="1511" w:type="pct"/>
          </w:tcPr>
          <w:p w14:paraId="4E19EF96" w14:textId="77777777" w:rsidR="007A0C21" w:rsidRPr="00FA7AA5" w:rsidRDefault="007A0C21" w:rsidP="00D108E0">
            <w:pPr>
              <w:spacing w:before="120" w:after="120"/>
              <w:rPr>
                <w:b/>
                <w:color w:val="000000"/>
              </w:rPr>
            </w:pPr>
            <w:r w:rsidRPr="00FA7AA5">
              <w:rPr>
                <w:b/>
                <w:color w:val="000000"/>
              </w:rPr>
              <w:t>Requirements:</w:t>
            </w:r>
          </w:p>
          <w:p w14:paraId="7CA72B86" w14:textId="67E15E1D" w:rsidR="007A0C21" w:rsidRDefault="007A0C21" w:rsidP="00D108E0">
            <w:pPr>
              <w:spacing w:before="120" w:after="120"/>
              <w:rPr>
                <w:color w:val="000000"/>
              </w:rPr>
            </w:pPr>
            <w:proofErr w:type="gramStart"/>
            <w:r w:rsidRPr="00FA7AA5">
              <w:rPr>
                <w:color w:val="000000"/>
              </w:rPr>
              <w:t>Rejected</w:t>
            </w:r>
            <w:proofErr w:type="gramEnd"/>
            <w:r w:rsidRPr="00FA7AA5">
              <w:rPr>
                <w:color w:val="000000"/>
              </w:rPr>
              <w:t xml:space="preserve"> claim must be in </w:t>
            </w:r>
            <w:proofErr w:type="gramStart"/>
            <w:r w:rsidRPr="00FA7AA5">
              <w:rPr>
                <w:color w:val="000000"/>
              </w:rPr>
              <w:t>system</w:t>
            </w:r>
            <w:proofErr w:type="gramEnd"/>
            <w:r w:rsidRPr="00FA7AA5">
              <w:rPr>
                <w:color w:val="000000"/>
              </w:rPr>
              <w:t>.</w:t>
            </w:r>
          </w:p>
          <w:p w14:paraId="4BE45B39" w14:textId="77777777" w:rsidR="00A80AF3" w:rsidRPr="00FA7AA5" w:rsidRDefault="00A80AF3" w:rsidP="00D108E0">
            <w:pPr>
              <w:spacing w:before="120" w:after="120"/>
              <w:rPr>
                <w:color w:val="000000"/>
              </w:rPr>
            </w:pPr>
          </w:p>
          <w:p w14:paraId="343DB0D0" w14:textId="77777777" w:rsidR="007A0C21" w:rsidRPr="00FA7AA5" w:rsidRDefault="007A0C21" w:rsidP="00D108E0">
            <w:pPr>
              <w:spacing w:before="120" w:after="120"/>
              <w:rPr>
                <w:color w:val="000000"/>
              </w:rPr>
            </w:pPr>
            <w:r w:rsidRPr="00FA7AA5">
              <w:rPr>
                <w:color w:val="000000"/>
              </w:rPr>
              <w:t>If entering a PBO RM Task:</w:t>
            </w:r>
          </w:p>
          <w:p w14:paraId="5E716D8B" w14:textId="5DF36BF6" w:rsidR="00BD7D62" w:rsidRPr="00A80AF3" w:rsidRDefault="007A0C21" w:rsidP="00D108E0">
            <w:pPr>
              <w:numPr>
                <w:ilvl w:val="0"/>
                <w:numId w:val="15"/>
              </w:numPr>
              <w:spacing w:before="120" w:after="120"/>
              <w:ind w:left="390"/>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Include the dollar amount for the claim</w:t>
            </w:r>
            <w:r w:rsidR="00CE58E1" w:rsidRPr="00FA7AA5">
              <w:rPr>
                <w:color w:val="000000"/>
              </w:rPr>
              <w:t xml:space="preserve">. </w:t>
            </w:r>
          </w:p>
          <w:p w14:paraId="40844A7B" w14:textId="5E819C20" w:rsidR="007A0C21" w:rsidRPr="00FA7AA5"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Exceeds Plan Dollar Limit</w:t>
            </w:r>
            <w:r w:rsidRPr="00FA7AA5">
              <w:rPr>
                <w:color w:val="000000"/>
              </w:rPr>
              <w:t>.</w:t>
            </w:r>
          </w:p>
        </w:tc>
      </w:tr>
      <w:bookmarkEnd w:id="136"/>
      <w:tr w:rsidR="0038299D" w:rsidRPr="00FA7AA5" w14:paraId="37D6D545" w14:textId="77777777" w:rsidTr="3643E5DB">
        <w:tc>
          <w:tcPr>
            <w:tcW w:w="1476" w:type="pct"/>
          </w:tcPr>
          <w:p w14:paraId="25126CCF" w14:textId="77777777" w:rsidR="007A0C21" w:rsidRPr="00FA7AA5" w:rsidRDefault="007A0C21" w:rsidP="00D108E0">
            <w:pPr>
              <w:spacing w:before="120" w:after="120"/>
              <w:rPr>
                <w:b/>
                <w:color w:val="000000"/>
              </w:rPr>
            </w:pPr>
            <w:r w:rsidRPr="00FA7AA5">
              <w:rPr>
                <w:b/>
                <w:color w:val="000000"/>
              </w:rPr>
              <w:t>Nursing Home / LTC</w:t>
            </w:r>
          </w:p>
          <w:p w14:paraId="524F9B42" w14:textId="35126C27" w:rsidR="00F82630" w:rsidRPr="00F82630" w:rsidRDefault="007A0C21" w:rsidP="00D108E0">
            <w:pPr>
              <w:spacing w:before="120" w:after="120"/>
              <w:rPr>
                <w:color w:val="000000"/>
              </w:rPr>
            </w:pPr>
            <w:r w:rsidRPr="00FA7AA5">
              <w:rPr>
                <w:color w:val="000000"/>
              </w:rPr>
              <w:t xml:space="preserve">Nursing homes in some states do not allow patients to bring existing prescription supplies into facility. New prescription </w:t>
            </w:r>
            <w:proofErr w:type="gramStart"/>
            <w:r w:rsidRPr="00FA7AA5">
              <w:rPr>
                <w:color w:val="000000"/>
              </w:rPr>
              <w:t>fills</w:t>
            </w:r>
            <w:proofErr w:type="gramEnd"/>
            <w:r w:rsidRPr="00FA7AA5">
              <w:rPr>
                <w:color w:val="000000"/>
              </w:rPr>
              <w:t xml:space="preserve"> are required</w:t>
            </w:r>
            <w:r w:rsidR="00CE58E1" w:rsidRPr="00FA7AA5">
              <w:rPr>
                <w:color w:val="000000"/>
              </w:rPr>
              <w:t>.</w:t>
            </w:r>
            <w:r w:rsidR="00CE58E1" w:rsidRPr="00F82630">
              <w:rPr>
                <w:color w:val="000000"/>
              </w:rPr>
              <w:t xml:space="preserve"> </w:t>
            </w:r>
            <w:r w:rsidR="00F82630" w:rsidRPr="00F82630">
              <w:rPr>
                <w:color w:val="000000"/>
              </w:rPr>
              <w:t xml:space="preserve">This Override allows the nursing homes to fill drugs using their own pharmacies and not have to use the Caremark Mail order. </w:t>
            </w:r>
          </w:p>
          <w:p w14:paraId="4EE4F8CC" w14:textId="5304205F" w:rsidR="007A0C21" w:rsidRPr="00FA7AA5" w:rsidRDefault="007A0C21" w:rsidP="006A65A3">
            <w:pPr>
              <w:spacing w:before="120" w:after="120"/>
              <w:rPr>
                <w:b/>
                <w:color w:val="000000"/>
              </w:rPr>
            </w:pPr>
          </w:p>
        </w:tc>
        <w:tc>
          <w:tcPr>
            <w:tcW w:w="990" w:type="pct"/>
          </w:tcPr>
          <w:p w14:paraId="41297B68" w14:textId="77777777" w:rsidR="007A0C21" w:rsidRPr="00FA7AA5" w:rsidRDefault="007A0C21" w:rsidP="00D108E0">
            <w:pPr>
              <w:spacing w:before="120" w:after="120"/>
              <w:rPr>
                <w:color w:val="000000"/>
              </w:rPr>
            </w:pPr>
            <w:r w:rsidRPr="00FA7AA5">
              <w:rPr>
                <w:color w:val="000000"/>
              </w:rPr>
              <w:t>76 - Plan Limits Exceeded</w:t>
            </w:r>
          </w:p>
        </w:tc>
        <w:tc>
          <w:tcPr>
            <w:tcW w:w="1023" w:type="pct"/>
          </w:tcPr>
          <w:p w14:paraId="3BC96622" w14:textId="70803330" w:rsidR="004F7FC0" w:rsidRPr="002C13C3" w:rsidRDefault="00BE06F1" w:rsidP="00D108E0">
            <w:pPr>
              <w:spacing w:before="120" w:after="120"/>
              <w:rPr>
                <w:strike/>
                <w:szCs w:val="22"/>
              </w:rPr>
            </w:pPr>
            <w:r>
              <w:rPr>
                <w:bCs/>
              </w:rPr>
              <w:t xml:space="preserve">Contact the </w:t>
            </w:r>
            <w:hyperlink r:id="rId112" w:anchor="!/view?docid=9eef064d-c7d7-42f7-9026-1497496b4d51" w:history="1">
              <w:r w:rsidR="004B168F">
                <w:rPr>
                  <w:rStyle w:val="Hyperlink"/>
                </w:rPr>
                <w:t>Senior Team (016311)</w:t>
              </w:r>
            </w:hyperlink>
          </w:p>
          <w:p w14:paraId="035CDD13" w14:textId="23133747" w:rsidR="00BE06F1" w:rsidRDefault="00BE06F1" w:rsidP="00D108E0">
            <w:pPr>
              <w:spacing w:before="120" w:after="120"/>
            </w:pPr>
            <w:r w:rsidRPr="00E316A9">
              <w:rPr>
                <w:b/>
                <w:bCs/>
              </w:rPr>
              <w:t>UNLESS</w:t>
            </w:r>
            <w:r>
              <w:t xml:space="preserve"> CCR has access to reason code </w:t>
            </w:r>
            <w:r w:rsidR="008626E5">
              <w:t>below</w:t>
            </w:r>
          </w:p>
          <w:p w14:paraId="04AEAF9C" w14:textId="77777777" w:rsidR="00687BFD" w:rsidRPr="00FA7AA5" w:rsidRDefault="00687BFD" w:rsidP="00D108E0">
            <w:pPr>
              <w:spacing w:before="120" w:after="120"/>
            </w:pPr>
          </w:p>
          <w:p w14:paraId="385FF04E" w14:textId="77777777" w:rsidR="004F7FC0" w:rsidRPr="00FA7AA5" w:rsidRDefault="004F7FC0" w:rsidP="00D108E0">
            <w:pPr>
              <w:spacing w:before="120" w:after="120"/>
              <w:rPr>
                <w:b/>
              </w:rPr>
            </w:pPr>
            <w:r w:rsidRPr="00FA7AA5">
              <w:rPr>
                <w:b/>
              </w:rPr>
              <w:t>Reason Code:</w:t>
            </w:r>
          </w:p>
          <w:p w14:paraId="40982F87" w14:textId="042C7236" w:rsidR="004F7FC0" w:rsidRPr="00FA7AA5" w:rsidRDefault="004F7FC0" w:rsidP="00D108E0">
            <w:pPr>
              <w:spacing w:before="120" w:after="120"/>
              <w:rPr>
                <w:color w:val="000000"/>
              </w:rPr>
            </w:pPr>
            <w:r w:rsidRPr="00FA7AA5">
              <w:rPr>
                <w:b/>
                <w:color w:val="000000"/>
              </w:rPr>
              <w:t xml:space="preserve">OA </w:t>
            </w:r>
            <w:r w:rsidRPr="00FA7AA5">
              <w:rPr>
                <w:color w:val="000000"/>
              </w:rPr>
              <w:t xml:space="preserve">– O/R Period Fills; Not DUR </w:t>
            </w:r>
          </w:p>
        </w:tc>
        <w:tc>
          <w:tcPr>
            <w:tcW w:w="1511" w:type="pct"/>
          </w:tcPr>
          <w:p w14:paraId="29641993" w14:textId="77777777" w:rsidR="007A0C21" w:rsidRPr="00FA7AA5" w:rsidRDefault="007A0C21" w:rsidP="00D108E0">
            <w:pPr>
              <w:spacing w:before="120" w:after="120"/>
              <w:rPr>
                <w:b/>
                <w:color w:val="000000"/>
              </w:rPr>
            </w:pPr>
            <w:bookmarkStart w:id="138" w:name="OLE_LINK62"/>
            <w:r w:rsidRPr="00FA7AA5">
              <w:rPr>
                <w:b/>
                <w:color w:val="000000"/>
              </w:rPr>
              <w:t>Requirements:</w:t>
            </w:r>
            <w:bookmarkEnd w:id="138"/>
          </w:p>
          <w:p w14:paraId="16702CED" w14:textId="77777777" w:rsidR="00687BFD" w:rsidRDefault="007A0C21" w:rsidP="00D108E0">
            <w:pPr>
              <w:spacing w:before="120" w:after="120"/>
              <w:rPr>
                <w:color w:val="000000"/>
              </w:rPr>
            </w:pPr>
            <w:r w:rsidRPr="00FA7AA5">
              <w:rPr>
                <w:color w:val="000000"/>
              </w:rPr>
              <w:t>If entering a PBO RM Task:</w:t>
            </w:r>
          </w:p>
          <w:p w14:paraId="65A0BC49" w14:textId="6A3795AD" w:rsidR="00BD7D62" w:rsidRPr="003326A1" w:rsidRDefault="007A0C21" w:rsidP="00D108E0">
            <w:pPr>
              <w:pStyle w:val="ListParagraph"/>
              <w:numPr>
                <w:ilvl w:val="0"/>
                <w:numId w:val="15"/>
              </w:numPr>
              <w:spacing w:before="120" w:after="120"/>
              <w:ind w:left="390"/>
              <w:rPr>
                <w:color w:val="000000"/>
              </w:rPr>
            </w:pPr>
            <w:proofErr w:type="gramStart"/>
            <w:r w:rsidRPr="00687BFD">
              <w:rPr>
                <w:b/>
                <w:color w:val="000000"/>
              </w:rPr>
              <w:t>Notes</w:t>
            </w:r>
            <w:r w:rsidRPr="00687BFD">
              <w:rPr>
                <w:color w:val="000000"/>
              </w:rPr>
              <w:t xml:space="preserve"> </w:t>
            </w:r>
            <w:r w:rsidRPr="00437F6C">
              <w:rPr>
                <w:b/>
                <w:bCs/>
                <w:color w:val="000000"/>
              </w:rPr>
              <w:t>field</w:t>
            </w:r>
            <w:proofErr w:type="gramEnd"/>
            <w:r w:rsidR="00790521">
              <w:rPr>
                <w:b/>
                <w:bCs/>
                <w:color w:val="000000"/>
              </w:rPr>
              <w:t xml:space="preserve">: </w:t>
            </w:r>
            <w:r w:rsidRPr="00687BFD">
              <w:rPr>
                <w:color w:val="000000"/>
              </w:rPr>
              <w:t>Include all drug information and the dosage that is needed</w:t>
            </w:r>
            <w:r w:rsidR="00CE58E1" w:rsidRPr="00687BFD">
              <w:rPr>
                <w:color w:val="000000"/>
              </w:rPr>
              <w:t xml:space="preserve">. </w:t>
            </w:r>
            <w:r w:rsidR="001B6CE1">
              <w:rPr>
                <w:color w:val="000000"/>
              </w:rPr>
              <w:t>Include Nursing Home / LTC in the Notes.</w:t>
            </w:r>
          </w:p>
          <w:p w14:paraId="62642B1D" w14:textId="71760F9F" w:rsidR="007A0C21" w:rsidRPr="00FA7AA5"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Annual Fill Limit</w:t>
            </w:r>
            <w:r w:rsidRPr="00FA7AA5">
              <w:rPr>
                <w:color w:val="000000"/>
              </w:rPr>
              <w:t>.</w:t>
            </w:r>
            <w:r w:rsidR="001B6CE1">
              <w:rPr>
                <w:color w:val="000000"/>
              </w:rPr>
              <w:t xml:space="preserve"> </w:t>
            </w:r>
          </w:p>
        </w:tc>
      </w:tr>
      <w:tr w:rsidR="0038299D" w:rsidRPr="00FA7AA5" w14:paraId="44D202C4" w14:textId="77777777" w:rsidTr="3643E5DB">
        <w:tc>
          <w:tcPr>
            <w:tcW w:w="1476" w:type="pct"/>
          </w:tcPr>
          <w:p w14:paraId="09A22F18" w14:textId="77777777" w:rsidR="00205A44" w:rsidRDefault="00205A44" w:rsidP="00D108E0">
            <w:pPr>
              <w:spacing w:before="120" w:after="120"/>
              <w:rPr>
                <w:b/>
                <w:color w:val="000000"/>
              </w:rPr>
            </w:pPr>
            <w:r>
              <w:rPr>
                <w:b/>
                <w:color w:val="000000"/>
              </w:rPr>
              <w:t xml:space="preserve">Reject </w:t>
            </w:r>
            <w:proofErr w:type="spellStart"/>
            <w:r>
              <w:rPr>
                <w:b/>
                <w:color w:val="000000"/>
              </w:rPr>
              <w:t>7X</w:t>
            </w:r>
            <w:proofErr w:type="spellEnd"/>
          </w:p>
          <w:p w14:paraId="2021A5A1" w14:textId="2C48FD4E" w:rsidR="00205A44" w:rsidRPr="00205A44" w:rsidRDefault="00205A44" w:rsidP="00D108E0">
            <w:pPr>
              <w:spacing w:before="120" w:after="120"/>
              <w:rPr>
                <w:bCs/>
                <w:color w:val="000000"/>
              </w:rPr>
            </w:pPr>
            <w:r w:rsidRPr="00205A44">
              <w:rPr>
                <w:bCs/>
                <w:color w:val="000000"/>
              </w:rPr>
              <w:t xml:space="preserve">This is common with opioids—plans often allow 7 days in a 90-day period without a Prior </w:t>
            </w:r>
            <w:r w:rsidR="00921157" w:rsidRPr="00205A44">
              <w:rPr>
                <w:bCs/>
                <w:color w:val="000000"/>
              </w:rPr>
              <w:t>Authorization</w:t>
            </w:r>
            <w:r w:rsidR="00921157">
              <w:rPr>
                <w:bCs/>
                <w:color w:val="000000"/>
              </w:rPr>
              <w:t xml:space="preserve"> but rejects if the quantity or day supply exceeds that amount.</w:t>
            </w:r>
          </w:p>
        </w:tc>
        <w:tc>
          <w:tcPr>
            <w:tcW w:w="990" w:type="pct"/>
          </w:tcPr>
          <w:p w14:paraId="45DBD90B" w14:textId="6B614022" w:rsidR="00205A44" w:rsidRPr="00FA7AA5" w:rsidRDefault="00205A44" w:rsidP="00D108E0">
            <w:pPr>
              <w:spacing w:before="120" w:after="120"/>
              <w:rPr>
                <w:color w:val="000000"/>
              </w:rPr>
            </w:pPr>
            <w:proofErr w:type="spellStart"/>
            <w:r>
              <w:rPr>
                <w:color w:val="000000"/>
              </w:rPr>
              <w:t>7X</w:t>
            </w:r>
            <w:proofErr w:type="spellEnd"/>
            <w:r>
              <w:rPr>
                <w:color w:val="000000"/>
              </w:rPr>
              <w:t xml:space="preserve"> - Days’ Supply Exceeds Plan Limitation</w:t>
            </w:r>
          </w:p>
        </w:tc>
        <w:tc>
          <w:tcPr>
            <w:tcW w:w="1023" w:type="pct"/>
          </w:tcPr>
          <w:p w14:paraId="45C7639E" w14:textId="77777777" w:rsidR="00205A44" w:rsidRDefault="00205A44" w:rsidP="00D108E0">
            <w:pPr>
              <w:spacing w:before="120" w:after="120"/>
              <w:rPr>
                <w:bCs/>
              </w:rPr>
            </w:pPr>
            <w:r>
              <w:rPr>
                <w:bCs/>
              </w:rPr>
              <w:t xml:space="preserve">Check CIF. </w:t>
            </w:r>
          </w:p>
          <w:p w14:paraId="1E2266BF" w14:textId="7C609F9C" w:rsidR="00205A44" w:rsidRPr="00FA7AA5" w:rsidRDefault="00205A44" w:rsidP="00D108E0">
            <w:pPr>
              <w:spacing w:before="120" w:after="120"/>
              <w:rPr>
                <w:bCs/>
              </w:rPr>
            </w:pPr>
            <w:r>
              <w:rPr>
                <w:bCs/>
              </w:rPr>
              <w:t>If override allowed</w:t>
            </w:r>
            <w:r w:rsidR="0059046D">
              <w:rPr>
                <w:bCs/>
              </w:rPr>
              <w:t>, c</w:t>
            </w:r>
            <w:r>
              <w:rPr>
                <w:bCs/>
              </w:rPr>
              <w:t xml:space="preserve">ontact the </w:t>
            </w:r>
            <w:hyperlink r:id="rId113" w:anchor="!/view?docid=9eef064d-c7d7-42f7-9026-1497496b4d51" w:history="1">
              <w:r w:rsidR="004B168F">
                <w:rPr>
                  <w:rStyle w:val="Hyperlink"/>
                </w:rPr>
                <w:t>Senior Team (016311)</w:t>
              </w:r>
            </w:hyperlink>
            <w:r w:rsidR="00D53973">
              <w:t xml:space="preserve"> </w:t>
            </w:r>
            <w:r>
              <w:rPr>
                <w:b/>
                <w:color w:val="000000"/>
              </w:rPr>
              <w:t xml:space="preserve">UNLESS </w:t>
            </w:r>
            <w:r>
              <w:rPr>
                <w:color w:val="000000"/>
              </w:rPr>
              <w:t xml:space="preserve">member can wait </w:t>
            </w:r>
            <w:r w:rsidR="00AD5C9B">
              <w:rPr>
                <w:color w:val="000000"/>
              </w:rPr>
              <w:t>3</w:t>
            </w:r>
            <w:r>
              <w:rPr>
                <w:color w:val="000000"/>
              </w:rPr>
              <w:t xml:space="preserve"> business days, then submit a PBO task</w:t>
            </w:r>
            <w:r w:rsidR="00CE58E1">
              <w:rPr>
                <w:color w:val="000000"/>
              </w:rPr>
              <w:t xml:space="preserve">. </w:t>
            </w:r>
            <w:r>
              <w:rPr>
                <w:color w:val="000000"/>
              </w:rPr>
              <w:t xml:space="preserve">Refer to </w:t>
            </w:r>
            <w:hyperlink w:anchor="_Creating_a_PBO" w:history="1">
              <w:r>
                <w:rPr>
                  <w:rStyle w:val="Hyperlink"/>
                </w:rPr>
                <w:t>Creating a PBO RM Task</w:t>
              </w:r>
            </w:hyperlink>
            <w:bookmarkStart w:id="139" w:name="OLE_LINK89"/>
            <w:r w:rsidR="00295533" w:rsidRPr="002C13C3">
              <w:rPr>
                <w:rStyle w:val="Hyperlink"/>
                <w:color w:val="auto"/>
                <w:u w:val="none"/>
              </w:rPr>
              <w:t xml:space="preserve"> </w:t>
            </w:r>
            <w:bookmarkEnd w:id="139"/>
            <w:r>
              <w:rPr>
                <w:bCs/>
              </w:rPr>
              <w:t>If the CIF doesn’t state override allowed, follow PA process.</w:t>
            </w:r>
          </w:p>
        </w:tc>
        <w:tc>
          <w:tcPr>
            <w:tcW w:w="1511" w:type="pct"/>
          </w:tcPr>
          <w:p w14:paraId="59400968" w14:textId="77777777" w:rsidR="00205A44" w:rsidRDefault="00205A44" w:rsidP="00D108E0">
            <w:pPr>
              <w:spacing w:before="120" w:after="120"/>
              <w:rPr>
                <w:b/>
                <w:color w:val="000000"/>
              </w:rPr>
            </w:pPr>
            <w:r>
              <w:rPr>
                <w:b/>
                <w:color w:val="000000"/>
              </w:rPr>
              <w:t>Requirements:</w:t>
            </w:r>
          </w:p>
          <w:p w14:paraId="182BC20C" w14:textId="77777777" w:rsidR="00205A44" w:rsidRDefault="00205A44" w:rsidP="00D108E0">
            <w:pPr>
              <w:spacing w:before="120" w:after="120"/>
              <w:rPr>
                <w:color w:val="000000"/>
              </w:rPr>
            </w:pPr>
            <w:proofErr w:type="gramStart"/>
            <w:r>
              <w:rPr>
                <w:color w:val="000000"/>
              </w:rPr>
              <w:t>Rejected</w:t>
            </w:r>
            <w:proofErr w:type="gramEnd"/>
            <w:r>
              <w:rPr>
                <w:color w:val="000000"/>
              </w:rPr>
              <w:t xml:space="preserve"> claim must be in </w:t>
            </w:r>
            <w:proofErr w:type="gramStart"/>
            <w:r>
              <w:rPr>
                <w:color w:val="000000"/>
              </w:rPr>
              <w:t>system</w:t>
            </w:r>
            <w:proofErr w:type="gramEnd"/>
            <w:r>
              <w:rPr>
                <w:color w:val="000000"/>
              </w:rPr>
              <w:t>.</w:t>
            </w:r>
          </w:p>
          <w:p w14:paraId="28CC6882" w14:textId="0FF54084" w:rsidR="00205A44" w:rsidRPr="00205A44" w:rsidRDefault="00205A44" w:rsidP="00D108E0">
            <w:pPr>
              <w:spacing w:before="120" w:after="120"/>
              <w:rPr>
                <w:bCs/>
                <w:color w:val="000000"/>
              </w:rPr>
            </w:pPr>
            <w:r>
              <w:rPr>
                <w:bCs/>
                <w:color w:val="000000"/>
              </w:rPr>
              <w:t xml:space="preserve">Check CIF to see if override </w:t>
            </w:r>
            <w:proofErr w:type="gramStart"/>
            <w:r>
              <w:rPr>
                <w:bCs/>
                <w:color w:val="000000"/>
              </w:rPr>
              <w:t>allowed</w:t>
            </w:r>
            <w:proofErr w:type="gramEnd"/>
            <w:r>
              <w:rPr>
                <w:bCs/>
                <w:color w:val="000000"/>
              </w:rPr>
              <w:t xml:space="preserve">. </w:t>
            </w:r>
          </w:p>
        </w:tc>
      </w:tr>
      <w:tr w:rsidR="0038299D" w:rsidRPr="00FA7AA5" w14:paraId="7B8A406E" w14:textId="77777777" w:rsidTr="3643E5DB">
        <w:tc>
          <w:tcPr>
            <w:tcW w:w="1476" w:type="pct"/>
          </w:tcPr>
          <w:p w14:paraId="0A33B2A1" w14:textId="77777777" w:rsidR="00205A44" w:rsidRDefault="00205A44" w:rsidP="00D108E0">
            <w:pPr>
              <w:spacing w:before="120" w:after="120"/>
              <w:rPr>
                <w:b/>
                <w:color w:val="000000"/>
              </w:rPr>
            </w:pPr>
            <w:r>
              <w:rPr>
                <w:b/>
                <w:color w:val="000000"/>
              </w:rPr>
              <w:t>Reject 85</w:t>
            </w:r>
          </w:p>
          <w:p w14:paraId="3A773B24" w14:textId="07DBE060" w:rsidR="00205A44" w:rsidRPr="00205A44" w:rsidRDefault="00205A44" w:rsidP="00D108E0">
            <w:pPr>
              <w:spacing w:before="120" w:after="120"/>
              <w:rPr>
                <w:b/>
                <w:color w:val="000000"/>
              </w:rPr>
            </w:pPr>
            <w:r>
              <w:rPr>
                <w:bCs/>
                <w:color w:val="000000"/>
              </w:rPr>
              <w:t>This is a system issue—the pharmacy will need to contact their software vendor to correct it.</w:t>
            </w:r>
          </w:p>
        </w:tc>
        <w:tc>
          <w:tcPr>
            <w:tcW w:w="990" w:type="pct"/>
          </w:tcPr>
          <w:p w14:paraId="0B249EDC" w14:textId="6D978589" w:rsidR="00205A44" w:rsidRPr="00FA7AA5" w:rsidRDefault="00205A44" w:rsidP="00D108E0">
            <w:pPr>
              <w:spacing w:before="120" w:after="120"/>
              <w:rPr>
                <w:color w:val="000000"/>
              </w:rPr>
            </w:pPr>
            <w:r>
              <w:rPr>
                <w:color w:val="000000"/>
              </w:rPr>
              <w:t>85 – Claim Not Processed</w:t>
            </w:r>
          </w:p>
        </w:tc>
        <w:tc>
          <w:tcPr>
            <w:tcW w:w="1023" w:type="pct"/>
          </w:tcPr>
          <w:p w14:paraId="16EF1C0A" w14:textId="75CCA160" w:rsidR="00205A44" w:rsidRPr="00FA7AA5" w:rsidRDefault="00205A44" w:rsidP="00D108E0">
            <w:pPr>
              <w:spacing w:before="120" w:after="120"/>
              <w:rPr>
                <w:bCs/>
              </w:rPr>
            </w:pPr>
            <w:r>
              <w:rPr>
                <w:bCs/>
              </w:rPr>
              <w:t>No override can be entered.</w:t>
            </w:r>
          </w:p>
        </w:tc>
        <w:tc>
          <w:tcPr>
            <w:tcW w:w="1511" w:type="pct"/>
          </w:tcPr>
          <w:p w14:paraId="55EB3C1E" w14:textId="77777777" w:rsidR="00205A44" w:rsidRDefault="00205A44" w:rsidP="00D108E0">
            <w:pPr>
              <w:spacing w:before="120" w:after="120"/>
              <w:rPr>
                <w:b/>
                <w:color w:val="000000"/>
              </w:rPr>
            </w:pPr>
            <w:bookmarkStart w:id="140" w:name="OLE_LINK73"/>
            <w:r>
              <w:rPr>
                <w:b/>
                <w:color w:val="000000"/>
              </w:rPr>
              <w:t>Requirements:</w:t>
            </w:r>
          </w:p>
          <w:bookmarkEnd w:id="140"/>
          <w:p w14:paraId="6E13755C" w14:textId="41EB0CA7" w:rsidR="00205A44" w:rsidRPr="00205A44" w:rsidRDefault="00205A44" w:rsidP="00D108E0">
            <w:pPr>
              <w:spacing w:before="120" w:after="120"/>
              <w:rPr>
                <w:bCs/>
                <w:color w:val="000000"/>
              </w:rPr>
            </w:pPr>
            <w:r>
              <w:rPr>
                <w:bCs/>
                <w:color w:val="000000"/>
              </w:rPr>
              <w:t>None—no override can be entered.</w:t>
            </w:r>
          </w:p>
        </w:tc>
      </w:tr>
      <w:tr w:rsidR="0038299D" w:rsidRPr="00FA7AA5" w14:paraId="4F5A9DFD" w14:textId="77777777" w:rsidTr="3643E5DB">
        <w:tc>
          <w:tcPr>
            <w:tcW w:w="1476" w:type="pct"/>
          </w:tcPr>
          <w:p w14:paraId="313D2E0F" w14:textId="77777777" w:rsidR="00DA7872" w:rsidRDefault="00DA7872" w:rsidP="00D108E0">
            <w:pPr>
              <w:spacing w:before="120" w:after="120"/>
              <w:rPr>
                <w:bCs/>
                <w:color w:val="000000"/>
              </w:rPr>
            </w:pPr>
            <w:r>
              <w:rPr>
                <w:b/>
                <w:color w:val="000000"/>
              </w:rPr>
              <w:t>Retail Fill for Manufacture Back Order</w:t>
            </w:r>
          </w:p>
          <w:p w14:paraId="5B7E86BB" w14:textId="77777777" w:rsidR="00DA7872" w:rsidRDefault="00DA7872" w:rsidP="00D108E0">
            <w:pPr>
              <w:spacing w:before="120" w:after="120"/>
              <w:rPr>
                <w:bCs/>
                <w:color w:val="000000"/>
              </w:rPr>
            </w:pPr>
            <w:r w:rsidRPr="00DA7872">
              <w:rPr>
                <w:bCs/>
                <w:color w:val="000000"/>
              </w:rPr>
              <w:t>This override allows a member to fill at retail when a medication cannot be filled at mail due to the medication being backordered.</w:t>
            </w:r>
          </w:p>
          <w:p w14:paraId="0D097442" w14:textId="75A95A35" w:rsidR="00313BF7" w:rsidRPr="00DA7872" w:rsidRDefault="00313BF7" w:rsidP="00D108E0">
            <w:pPr>
              <w:spacing w:before="120" w:after="120"/>
              <w:rPr>
                <w:bCs/>
                <w:color w:val="000000"/>
              </w:rPr>
            </w:pPr>
            <w:r>
              <w:rPr>
                <w:bCs/>
                <w:color w:val="000000"/>
              </w:rPr>
              <w:t xml:space="preserve">Check the CIF if out of network pharmacy can be used. </w:t>
            </w:r>
          </w:p>
        </w:tc>
        <w:tc>
          <w:tcPr>
            <w:tcW w:w="990" w:type="pct"/>
          </w:tcPr>
          <w:p w14:paraId="64A68B36" w14:textId="77777777" w:rsidR="00DA7872" w:rsidRDefault="00DA7872" w:rsidP="00D108E0">
            <w:pPr>
              <w:spacing w:before="120" w:after="120"/>
              <w:rPr>
                <w:color w:val="000000"/>
              </w:rPr>
            </w:pPr>
            <w:r>
              <w:rPr>
                <w:color w:val="000000"/>
              </w:rPr>
              <w:t>76 - Plan Limits Exceeded</w:t>
            </w:r>
          </w:p>
          <w:p w14:paraId="3EBDBED3" w14:textId="643794F2" w:rsidR="00DA7872" w:rsidRPr="00FA7AA5" w:rsidRDefault="00DA7872" w:rsidP="00D108E0">
            <w:pPr>
              <w:spacing w:before="120" w:after="120"/>
              <w:rPr>
                <w:color w:val="000000"/>
              </w:rPr>
            </w:pPr>
            <w:r>
              <w:rPr>
                <w:color w:val="000000"/>
              </w:rPr>
              <w:t>73 - Refills are Not Covered</w:t>
            </w:r>
          </w:p>
        </w:tc>
        <w:tc>
          <w:tcPr>
            <w:tcW w:w="1023" w:type="pct"/>
          </w:tcPr>
          <w:p w14:paraId="6B9BC1EB" w14:textId="256CE594" w:rsidR="00DA7872" w:rsidRPr="002C13C3" w:rsidRDefault="00DA7872" w:rsidP="00D108E0">
            <w:pPr>
              <w:spacing w:before="120" w:after="120"/>
              <w:rPr>
                <w:strike/>
                <w:szCs w:val="22"/>
              </w:rPr>
            </w:pPr>
            <w:r>
              <w:rPr>
                <w:bCs/>
              </w:rPr>
              <w:t xml:space="preserve">Contact the </w:t>
            </w:r>
            <w:hyperlink r:id="rId114" w:anchor="!/view?docid=9eef064d-c7d7-42f7-9026-1497496b4d51" w:history="1">
              <w:r w:rsidR="004B168F">
                <w:rPr>
                  <w:rStyle w:val="Hyperlink"/>
                </w:rPr>
                <w:t>Senior Team (016311)</w:t>
              </w:r>
            </w:hyperlink>
          </w:p>
          <w:p w14:paraId="104E7CFF" w14:textId="71BECDE3" w:rsidR="00DA7872" w:rsidRPr="00FA7AA5" w:rsidRDefault="00DA7872" w:rsidP="00D108E0">
            <w:pPr>
              <w:spacing w:before="120" w:after="120"/>
              <w:rPr>
                <w:bCs/>
              </w:rPr>
            </w:pPr>
            <w:r>
              <w:rPr>
                <w:b/>
                <w:color w:val="000000"/>
              </w:rPr>
              <w:t xml:space="preserve">UNLESS </w:t>
            </w:r>
            <w:proofErr w:type="gramStart"/>
            <w:r>
              <w:rPr>
                <w:color w:val="000000"/>
              </w:rPr>
              <w:t>member</w:t>
            </w:r>
            <w:proofErr w:type="gramEnd"/>
            <w:r>
              <w:rPr>
                <w:color w:val="000000"/>
              </w:rPr>
              <w:t xml:space="preserve"> can wait </w:t>
            </w:r>
            <w:r w:rsidR="00AD5C9B">
              <w:rPr>
                <w:color w:val="000000"/>
              </w:rPr>
              <w:t>3</w:t>
            </w:r>
            <w:r>
              <w:rPr>
                <w:color w:val="000000"/>
              </w:rPr>
              <w:t xml:space="preserve"> business days, then submit a PBO task</w:t>
            </w:r>
            <w:r w:rsidR="00CE58E1">
              <w:rPr>
                <w:color w:val="000000"/>
              </w:rPr>
              <w:t xml:space="preserve">. </w:t>
            </w:r>
            <w:r>
              <w:rPr>
                <w:color w:val="000000"/>
              </w:rPr>
              <w:t xml:space="preserve">Refer to </w:t>
            </w:r>
            <w:hyperlink w:anchor="_Creating_a_PBO" w:history="1">
              <w:r>
                <w:rPr>
                  <w:rStyle w:val="Hyperlink"/>
                </w:rPr>
                <w:t>Creating a PBO RM Task</w:t>
              </w:r>
            </w:hyperlink>
            <w:r w:rsidR="00AE1D58">
              <w:rPr>
                <w:color w:val="000000"/>
              </w:rPr>
              <w:t>.</w:t>
            </w:r>
          </w:p>
        </w:tc>
        <w:tc>
          <w:tcPr>
            <w:tcW w:w="1511" w:type="pct"/>
          </w:tcPr>
          <w:p w14:paraId="0CBB7099" w14:textId="77777777" w:rsidR="00DA7872" w:rsidRDefault="00DA7872" w:rsidP="00D108E0">
            <w:pPr>
              <w:spacing w:before="120" w:after="120"/>
              <w:rPr>
                <w:b/>
                <w:color w:val="000000"/>
              </w:rPr>
            </w:pPr>
            <w:bookmarkStart w:id="141" w:name="OLE_LINK72"/>
            <w:r>
              <w:rPr>
                <w:b/>
                <w:color w:val="000000"/>
              </w:rPr>
              <w:t>Requirements:</w:t>
            </w:r>
          </w:p>
          <w:p w14:paraId="0DDB660B" w14:textId="77777777" w:rsidR="00DA7872" w:rsidRDefault="00DA7872" w:rsidP="00D108E0">
            <w:pPr>
              <w:spacing w:before="120" w:after="120"/>
              <w:rPr>
                <w:color w:val="000000"/>
              </w:rPr>
            </w:pPr>
            <w:bookmarkStart w:id="142" w:name="OLE_LINK74"/>
            <w:bookmarkEnd w:id="141"/>
            <w:proofErr w:type="gramStart"/>
            <w:r>
              <w:rPr>
                <w:color w:val="000000"/>
              </w:rPr>
              <w:t>Rejected</w:t>
            </w:r>
            <w:proofErr w:type="gramEnd"/>
            <w:r>
              <w:rPr>
                <w:color w:val="000000"/>
              </w:rPr>
              <w:t xml:space="preserve"> claim must be in </w:t>
            </w:r>
            <w:proofErr w:type="gramStart"/>
            <w:r>
              <w:rPr>
                <w:color w:val="000000"/>
              </w:rPr>
              <w:t>system</w:t>
            </w:r>
            <w:proofErr w:type="gramEnd"/>
            <w:r>
              <w:rPr>
                <w:color w:val="000000"/>
              </w:rPr>
              <w:t>.</w:t>
            </w:r>
          </w:p>
          <w:bookmarkEnd w:id="142"/>
          <w:p w14:paraId="2E1DFC09" w14:textId="2ECCBFFA" w:rsidR="00DA7872" w:rsidRPr="00DA7872" w:rsidRDefault="00DA7872" w:rsidP="00D108E0">
            <w:pPr>
              <w:spacing w:before="120" w:after="120"/>
              <w:rPr>
                <w:bCs/>
                <w:color w:val="000000"/>
              </w:rPr>
            </w:pPr>
            <w:r>
              <w:rPr>
                <w:bCs/>
                <w:color w:val="000000"/>
              </w:rPr>
              <w:t xml:space="preserve">Confirm with clinical that medication is back </w:t>
            </w:r>
            <w:r w:rsidR="00205A44">
              <w:rPr>
                <w:bCs/>
                <w:color w:val="000000"/>
              </w:rPr>
              <w:t>ordered, and we cannot fill through MOR.</w:t>
            </w:r>
          </w:p>
        </w:tc>
      </w:tr>
      <w:tr w:rsidR="0038299D" w:rsidRPr="00FA7AA5" w14:paraId="59A08BDF" w14:textId="77777777" w:rsidTr="3643E5DB">
        <w:tc>
          <w:tcPr>
            <w:tcW w:w="1476" w:type="pct"/>
          </w:tcPr>
          <w:p w14:paraId="15983B87" w14:textId="5BF5F501" w:rsidR="006D78FF" w:rsidRPr="002C13C3" w:rsidRDefault="006D78FF" w:rsidP="00D108E0">
            <w:pPr>
              <w:spacing w:before="120" w:after="120"/>
              <w:rPr>
                <w:b/>
                <w:color w:val="000000"/>
              </w:rPr>
            </w:pPr>
            <w:r w:rsidRPr="002C13C3">
              <w:rPr>
                <w:b/>
                <w:color w:val="000000"/>
              </w:rPr>
              <w:t xml:space="preserve">Specialty Retail Lock Out </w:t>
            </w:r>
          </w:p>
          <w:p w14:paraId="009443BD" w14:textId="6EE9ACD4" w:rsidR="006D78FF" w:rsidRPr="002C13C3" w:rsidRDefault="006D78FF" w:rsidP="00D108E0">
            <w:pPr>
              <w:spacing w:before="120" w:after="120"/>
              <w:rPr>
                <w:bCs/>
                <w:color w:val="000000"/>
              </w:rPr>
            </w:pPr>
            <w:r>
              <w:t>Plans may restrict specialty medications to be filled at our pharmacy only. This override will allow the claim to process at a POS pharmacy once more while getting started with our Specialty Pharmacy.</w:t>
            </w:r>
          </w:p>
        </w:tc>
        <w:tc>
          <w:tcPr>
            <w:tcW w:w="990" w:type="pct"/>
          </w:tcPr>
          <w:p w14:paraId="5F311ACB" w14:textId="5DB016A9" w:rsidR="00384A40" w:rsidRDefault="00384A40" w:rsidP="00D108E0">
            <w:pPr>
              <w:spacing w:before="120" w:after="120"/>
            </w:pPr>
            <w:r>
              <w:t xml:space="preserve">76 – Plan Limits </w:t>
            </w:r>
            <w:proofErr w:type="spellStart"/>
            <w:r>
              <w:t>Exceeeded</w:t>
            </w:r>
            <w:proofErr w:type="spellEnd"/>
          </w:p>
          <w:p w14:paraId="0231B4AF" w14:textId="470BA0A5" w:rsidR="006D78FF" w:rsidRDefault="00384A40" w:rsidP="00D108E0">
            <w:pPr>
              <w:spacing w:before="120" w:after="120"/>
              <w:rPr>
                <w:color w:val="000000" w:themeColor="text1"/>
              </w:rPr>
            </w:pPr>
            <w:proofErr w:type="spellStart"/>
            <w:r>
              <w:t>4W</w:t>
            </w:r>
            <w:proofErr w:type="spellEnd"/>
            <w:r>
              <w:t xml:space="preserve"> – Must Fill through Specialty Pharmacy</w:t>
            </w:r>
          </w:p>
          <w:p w14:paraId="65127D74" w14:textId="5490B108" w:rsidR="006D78FF" w:rsidRDefault="423ECDC7" w:rsidP="006A65A3">
            <w:pPr>
              <w:spacing w:before="120" w:after="120"/>
              <w:rPr>
                <w:rFonts w:eastAsia="Verdana" w:cs="Verdana"/>
                <w:sz w:val="28"/>
                <w:szCs w:val="28"/>
              </w:rPr>
            </w:pPr>
            <w:proofErr w:type="spellStart"/>
            <w:r w:rsidRPr="3AE26F7A">
              <w:rPr>
                <w:rFonts w:eastAsia="Verdana" w:cs="Verdana"/>
                <w:sz w:val="28"/>
                <w:szCs w:val="28"/>
              </w:rPr>
              <w:t>R6</w:t>
            </w:r>
            <w:proofErr w:type="spellEnd"/>
            <w:r w:rsidRPr="3AE26F7A">
              <w:rPr>
                <w:rFonts w:eastAsia="Verdana" w:cs="Verdana"/>
                <w:sz w:val="28"/>
                <w:szCs w:val="28"/>
              </w:rPr>
              <w:t xml:space="preserve"> - Product/Service Not Appropriate for this location</w:t>
            </w:r>
          </w:p>
          <w:p w14:paraId="52F7562B" w14:textId="378E25F4" w:rsidR="006D78FF" w:rsidRDefault="006D78FF" w:rsidP="006A65A3">
            <w:pPr>
              <w:spacing w:before="120" w:after="120"/>
              <w:rPr>
                <w:rFonts w:eastAsia="Verdana" w:cs="Verdana"/>
                <w:color w:val="000000"/>
                <w:sz w:val="28"/>
                <w:szCs w:val="28"/>
              </w:rPr>
            </w:pPr>
          </w:p>
        </w:tc>
        <w:tc>
          <w:tcPr>
            <w:tcW w:w="1023" w:type="pct"/>
          </w:tcPr>
          <w:p w14:paraId="105AD8E8" w14:textId="76C41B91" w:rsidR="006D78FF" w:rsidRDefault="006D78FF" w:rsidP="00D108E0">
            <w:pPr>
              <w:spacing w:before="120" w:after="120"/>
              <w:rPr>
                <w:color w:val="000000"/>
              </w:rPr>
            </w:pPr>
            <w:r>
              <w:rPr>
                <w:bCs/>
              </w:rPr>
              <w:t xml:space="preserve">Contact the </w:t>
            </w:r>
            <w:hyperlink r:id="rId115" w:anchor="!/view?docid=9eef064d-c7d7-42f7-9026-1497496b4d51" w:history="1">
              <w:r w:rsidR="004B168F">
                <w:rPr>
                  <w:rStyle w:val="Hyperlink"/>
                </w:rPr>
                <w:t>Senior Team (016311)</w:t>
              </w:r>
            </w:hyperlink>
            <w:r w:rsidR="00017407">
              <w:t>.</w:t>
            </w:r>
          </w:p>
          <w:p w14:paraId="75B1856A" w14:textId="68E7D9C8" w:rsidR="006D78FF" w:rsidRDefault="006D78FF" w:rsidP="00D108E0">
            <w:pPr>
              <w:spacing w:before="120" w:after="120"/>
              <w:rPr>
                <w:bCs/>
              </w:rPr>
            </w:pPr>
          </w:p>
        </w:tc>
        <w:tc>
          <w:tcPr>
            <w:tcW w:w="1511" w:type="pct"/>
          </w:tcPr>
          <w:p w14:paraId="44500D73" w14:textId="77777777" w:rsidR="0092328D" w:rsidRDefault="0092328D" w:rsidP="00D108E0">
            <w:pPr>
              <w:spacing w:before="120" w:after="120"/>
              <w:rPr>
                <w:b/>
                <w:color w:val="000000"/>
              </w:rPr>
            </w:pPr>
            <w:r>
              <w:rPr>
                <w:b/>
                <w:color w:val="000000"/>
              </w:rPr>
              <w:t>Requirements:</w:t>
            </w:r>
          </w:p>
          <w:p w14:paraId="4E20C600" w14:textId="77777777" w:rsidR="0092328D" w:rsidRDefault="0092328D" w:rsidP="00D108E0">
            <w:pPr>
              <w:spacing w:before="120" w:after="120"/>
              <w:rPr>
                <w:bCs/>
                <w:color w:val="000000"/>
              </w:rPr>
            </w:pPr>
            <w:r>
              <w:rPr>
                <w:bCs/>
                <w:color w:val="000000"/>
              </w:rPr>
              <w:t xml:space="preserve">Member needs to </w:t>
            </w:r>
            <w:proofErr w:type="gramStart"/>
            <w:r>
              <w:rPr>
                <w:bCs/>
                <w:color w:val="000000"/>
              </w:rPr>
              <w:t>fill</w:t>
            </w:r>
            <w:proofErr w:type="gramEnd"/>
            <w:r>
              <w:rPr>
                <w:bCs/>
                <w:color w:val="000000"/>
              </w:rPr>
              <w:t xml:space="preserve"> medication at Specialty Pharmacy.</w:t>
            </w:r>
          </w:p>
          <w:p w14:paraId="5A58C3F1" w14:textId="77777777" w:rsidR="0092328D" w:rsidRDefault="0092328D" w:rsidP="00D108E0">
            <w:pPr>
              <w:spacing w:before="120" w:after="120"/>
              <w:rPr>
                <w:bCs/>
                <w:color w:val="000000"/>
              </w:rPr>
            </w:pPr>
            <w:r>
              <w:rPr>
                <w:bCs/>
                <w:color w:val="000000"/>
              </w:rPr>
              <w:t>Override must be available in the CIF.</w:t>
            </w:r>
          </w:p>
          <w:p w14:paraId="365817FD" w14:textId="1A61DB81" w:rsidR="006D78FF" w:rsidRDefault="0092328D" w:rsidP="00D108E0">
            <w:pPr>
              <w:spacing w:before="120" w:after="120"/>
              <w:rPr>
                <w:b/>
                <w:color w:val="000000"/>
              </w:rPr>
            </w:pPr>
            <w:r>
              <w:rPr>
                <w:bCs/>
                <w:color w:val="000000"/>
              </w:rPr>
              <w:t>There must be a rejected claim.</w:t>
            </w:r>
          </w:p>
        </w:tc>
      </w:tr>
      <w:tr w:rsidR="0038299D" w:rsidRPr="00FA7AA5" w14:paraId="2D7DDD7D" w14:textId="77777777" w:rsidTr="3643E5DB">
        <w:tc>
          <w:tcPr>
            <w:tcW w:w="1476" w:type="pct"/>
          </w:tcPr>
          <w:p w14:paraId="47C09AD2" w14:textId="77777777" w:rsidR="007A0C21" w:rsidRPr="00FA7AA5" w:rsidRDefault="007A0C21" w:rsidP="00D108E0">
            <w:pPr>
              <w:spacing w:before="120" w:after="120"/>
              <w:rPr>
                <w:b/>
                <w:color w:val="000000"/>
              </w:rPr>
            </w:pPr>
            <w:r w:rsidRPr="00FA7AA5">
              <w:rPr>
                <w:b/>
                <w:color w:val="000000"/>
              </w:rPr>
              <w:t>Transform Care</w:t>
            </w:r>
          </w:p>
          <w:p w14:paraId="43005390" w14:textId="495F1D1C" w:rsidR="007A0C21" w:rsidRPr="00FA7AA5" w:rsidRDefault="007A0C21" w:rsidP="00D108E0">
            <w:pPr>
              <w:spacing w:before="120" w:after="120"/>
              <w:rPr>
                <w:b/>
                <w:color w:val="000000"/>
              </w:rPr>
            </w:pPr>
            <w:r w:rsidRPr="00FA7AA5">
              <w:t xml:space="preserve">If </w:t>
            </w:r>
            <w:proofErr w:type="spellStart"/>
            <w:r w:rsidRPr="00FA7AA5">
              <w:t>NDC</w:t>
            </w:r>
            <w:proofErr w:type="spellEnd"/>
            <w:r w:rsidRPr="00FA7AA5">
              <w:t xml:space="preserve"> classified as a maintenance medication in one of the Specialized Transform Care Networks and member has filled the allotted </w:t>
            </w:r>
            <w:proofErr w:type="gramStart"/>
            <w:r w:rsidRPr="00FA7AA5">
              <w:t>amount</w:t>
            </w:r>
            <w:proofErr w:type="gramEnd"/>
            <w:r w:rsidRPr="00FA7AA5">
              <w:t xml:space="preserve"> of </w:t>
            </w:r>
            <w:r w:rsidR="00B35310" w:rsidRPr="00FA7AA5">
              <w:t>30-day</w:t>
            </w:r>
            <w:r w:rsidRPr="00FA7AA5">
              <w:t xml:space="preserve"> fills, plan is now requiring a </w:t>
            </w:r>
            <w:r w:rsidR="00B35310" w:rsidRPr="00FA7AA5">
              <w:t>90-day</w:t>
            </w:r>
            <w:r w:rsidRPr="00FA7AA5">
              <w:t xml:space="preserve"> supply</w:t>
            </w:r>
            <w:r w:rsidR="00CE1E5A">
              <w:t>.</w:t>
            </w:r>
            <w:r w:rsidRPr="00FA7AA5">
              <w:t xml:space="preserve"> </w:t>
            </w:r>
          </w:p>
        </w:tc>
        <w:tc>
          <w:tcPr>
            <w:tcW w:w="990" w:type="pct"/>
          </w:tcPr>
          <w:p w14:paraId="7E929D04" w14:textId="77777777" w:rsidR="007A0C21" w:rsidRPr="00FA7AA5" w:rsidRDefault="007A0C21" w:rsidP="00D108E0">
            <w:pPr>
              <w:spacing w:before="120" w:after="120"/>
              <w:rPr>
                <w:color w:val="000000"/>
              </w:rPr>
            </w:pPr>
            <w:r w:rsidRPr="00FA7AA5">
              <w:rPr>
                <w:color w:val="000000"/>
              </w:rPr>
              <w:t xml:space="preserve">70 - </w:t>
            </w:r>
            <w:proofErr w:type="spellStart"/>
            <w:r w:rsidRPr="00FA7AA5">
              <w:rPr>
                <w:color w:val="000000"/>
              </w:rPr>
              <w:t>NDC</w:t>
            </w:r>
            <w:proofErr w:type="spellEnd"/>
            <w:r w:rsidRPr="00FA7AA5">
              <w:rPr>
                <w:color w:val="000000"/>
              </w:rPr>
              <w:t xml:space="preserve"> Not Covered</w:t>
            </w:r>
          </w:p>
          <w:p w14:paraId="599E9D42" w14:textId="77777777" w:rsidR="007A0C21" w:rsidRPr="00FA7AA5" w:rsidRDefault="007A0C21" w:rsidP="00D108E0">
            <w:pPr>
              <w:spacing w:before="120" w:after="120"/>
              <w:rPr>
                <w:color w:val="000000"/>
              </w:rPr>
            </w:pPr>
            <w:r w:rsidRPr="00FA7AA5">
              <w:rPr>
                <w:color w:val="000000"/>
              </w:rPr>
              <w:t>76 -</w:t>
            </w:r>
            <w:r w:rsidRPr="00FA7AA5">
              <w:t xml:space="preserve"> Days Supply not covered due to program limitations</w:t>
            </w:r>
          </w:p>
          <w:p w14:paraId="3503E217" w14:textId="77777777" w:rsidR="007A0C21" w:rsidRPr="00FA7AA5" w:rsidRDefault="007A0C21" w:rsidP="00D108E0">
            <w:pPr>
              <w:spacing w:before="120" w:after="120"/>
              <w:rPr>
                <w:color w:val="000000"/>
              </w:rPr>
            </w:pPr>
            <w:r w:rsidRPr="00FA7AA5">
              <w:rPr>
                <w:color w:val="000000"/>
              </w:rPr>
              <w:t>73 -</w:t>
            </w:r>
            <w:r w:rsidRPr="00FA7AA5">
              <w:t xml:space="preserve"> Fills Exceed the program limitations</w:t>
            </w:r>
          </w:p>
          <w:p w14:paraId="71056285" w14:textId="77777777" w:rsidR="007A0C21" w:rsidRPr="00FA7AA5" w:rsidRDefault="007A0C21" w:rsidP="006A65A3">
            <w:pPr>
              <w:spacing w:before="120" w:after="120"/>
              <w:rPr>
                <w:color w:val="000000"/>
              </w:rPr>
            </w:pPr>
          </w:p>
        </w:tc>
        <w:tc>
          <w:tcPr>
            <w:tcW w:w="1023" w:type="pct"/>
          </w:tcPr>
          <w:p w14:paraId="2D586F91" w14:textId="2CB5CF9F" w:rsidR="007A0C21" w:rsidRPr="000438D5" w:rsidRDefault="007A0C21" w:rsidP="006A65A3">
            <w:pPr>
              <w:pStyle w:val="TOC2"/>
            </w:pPr>
            <w:r w:rsidRPr="006A65A3">
              <w:rPr>
                <w:color w:val="000000"/>
              </w:rPr>
              <w:t>CCR can enter.</w:t>
            </w:r>
            <w:r w:rsidR="00A00209" w:rsidRPr="006A65A3">
              <w:rPr>
                <w:color w:val="000000"/>
              </w:rPr>
              <w:t xml:space="preserve"> </w:t>
            </w:r>
            <w:r w:rsidRPr="006A65A3">
              <w:rPr>
                <w:color w:val="000000"/>
              </w:rPr>
              <w:t xml:space="preserve"> Refer to</w:t>
            </w:r>
            <w:r w:rsidRPr="000438D5">
              <w:rPr>
                <w:color w:val="000000"/>
              </w:rPr>
              <w:t xml:space="preserve"> </w:t>
            </w:r>
            <w:hyperlink w:anchor="_Adding_a_Plan" w:history="1">
              <w:r w:rsidR="00F87904" w:rsidRPr="006A65A3">
                <w:rPr>
                  <w:rStyle w:val="Hyperlink"/>
                  <w:b w:val="0"/>
                  <w:bCs w:val="0"/>
                </w:rPr>
                <w:t>Adding a PBO</w:t>
              </w:r>
            </w:hyperlink>
            <w:r w:rsidR="00AE1D58" w:rsidRPr="006A65A3">
              <w:rPr>
                <w:rStyle w:val="Hyperlink"/>
                <w:b w:val="0"/>
                <w:bCs w:val="0"/>
              </w:rPr>
              <w:t>.</w:t>
            </w:r>
          </w:p>
          <w:p w14:paraId="34BCD096" w14:textId="77777777" w:rsidR="007A0C21" w:rsidRPr="00FA7AA5" w:rsidRDefault="007A0C21" w:rsidP="00D108E0">
            <w:pPr>
              <w:spacing w:before="120" w:after="120"/>
              <w:rPr>
                <w:b/>
              </w:rPr>
            </w:pPr>
            <w:r w:rsidRPr="00FA7AA5">
              <w:rPr>
                <w:b/>
              </w:rPr>
              <w:t>Reason Code:</w:t>
            </w:r>
          </w:p>
          <w:p w14:paraId="4A9AEC33" w14:textId="77777777" w:rsidR="007A0C21" w:rsidRPr="00FA7AA5" w:rsidRDefault="007A0C21" w:rsidP="00D108E0">
            <w:pPr>
              <w:spacing w:before="120" w:after="120"/>
            </w:pPr>
            <w:r w:rsidRPr="00FA7AA5">
              <w:rPr>
                <w:b/>
              </w:rPr>
              <w:t xml:space="preserve">TC </w:t>
            </w:r>
            <w:r w:rsidRPr="00FA7AA5">
              <w:t>- Transform Care Opt Out</w:t>
            </w:r>
          </w:p>
          <w:p w14:paraId="346434F9" w14:textId="77777777" w:rsidR="007A0C21" w:rsidRPr="00FA7AA5" w:rsidRDefault="007A0C21" w:rsidP="006A65A3">
            <w:pPr>
              <w:spacing w:before="120" w:after="120"/>
            </w:pPr>
          </w:p>
          <w:p w14:paraId="03510323" w14:textId="50D6ACEB" w:rsidR="007A0C21" w:rsidRPr="00FA7AA5" w:rsidRDefault="007A0C21" w:rsidP="006A65A3">
            <w:pPr>
              <w:pStyle w:val="TOC2"/>
            </w:pPr>
          </w:p>
        </w:tc>
        <w:tc>
          <w:tcPr>
            <w:tcW w:w="1511" w:type="pct"/>
          </w:tcPr>
          <w:p w14:paraId="55F1FE8D" w14:textId="77777777" w:rsidR="007A0C21" w:rsidRPr="00FA7AA5" w:rsidRDefault="007A0C21" w:rsidP="00D108E0">
            <w:pPr>
              <w:spacing w:before="120" w:after="120"/>
              <w:rPr>
                <w:b/>
                <w:color w:val="000000"/>
              </w:rPr>
            </w:pPr>
            <w:bookmarkStart w:id="143" w:name="OLE_LINK43"/>
            <w:r w:rsidRPr="00FA7AA5">
              <w:rPr>
                <w:b/>
                <w:color w:val="000000"/>
              </w:rPr>
              <w:t>Requirements:</w:t>
            </w:r>
          </w:p>
          <w:p w14:paraId="27274BE1" w14:textId="12711384" w:rsidR="007A0C21" w:rsidRDefault="007A0C21" w:rsidP="00D108E0">
            <w:pPr>
              <w:spacing w:before="120" w:after="120"/>
              <w:rPr>
                <w:color w:val="000000"/>
              </w:rPr>
            </w:pPr>
            <w:proofErr w:type="gramStart"/>
            <w:r w:rsidRPr="00FA7AA5">
              <w:rPr>
                <w:color w:val="000000"/>
              </w:rPr>
              <w:t>Rejected</w:t>
            </w:r>
            <w:proofErr w:type="gramEnd"/>
            <w:r w:rsidRPr="00FA7AA5">
              <w:rPr>
                <w:color w:val="000000"/>
              </w:rPr>
              <w:t xml:space="preserve"> claim must be in </w:t>
            </w:r>
            <w:proofErr w:type="gramStart"/>
            <w:r w:rsidRPr="00FA7AA5">
              <w:rPr>
                <w:color w:val="000000"/>
              </w:rPr>
              <w:t>system</w:t>
            </w:r>
            <w:proofErr w:type="gramEnd"/>
            <w:r w:rsidRPr="00FA7AA5">
              <w:rPr>
                <w:color w:val="000000"/>
              </w:rPr>
              <w:t>.</w:t>
            </w:r>
          </w:p>
          <w:bookmarkEnd w:id="143"/>
          <w:p w14:paraId="1706692D" w14:textId="77777777" w:rsidR="00687BFD" w:rsidRPr="00687BFD" w:rsidRDefault="00687BFD" w:rsidP="00D108E0">
            <w:pPr>
              <w:spacing w:before="120" w:after="120"/>
              <w:rPr>
                <w:color w:val="000000"/>
              </w:rPr>
            </w:pPr>
          </w:p>
          <w:p w14:paraId="147A0CBE" w14:textId="7B564566" w:rsidR="007A0C21" w:rsidRDefault="007A0C21" w:rsidP="00D108E0">
            <w:pPr>
              <w:spacing w:before="120" w:after="120"/>
            </w:pPr>
            <w:r w:rsidRPr="00FA7AA5">
              <w:t>Transform Care Network is NOT authorized to be overridden in conjunction with other overrides UNLESS the Transform Care Network override is allowed per the CIF.</w:t>
            </w:r>
          </w:p>
          <w:p w14:paraId="37B14A13" w14:textId="77777777" w:rsidR="00687BFD" w:rsidRPr="00687BFD" w:rsidRDefault="00687BFD" w:rsidP="00D108E0">
            <w:pPr>
              <w:spacing w:before="120" w:after="120"/>
            </w:pPr>
          </w:p>
          <w:p w14:paraId="294784E8" w14:textId="77777777" w:rsidR="007A0C21" w:rsidRPr="00FA7AA5" w:rsidRDefault="007A0C21" w:rsidP="00D108E0">
            <w:pPr>
              <w:spacing w:before="120" w:after="120"/>
              <w:rPr>
                <w:color w:val="000000"/>
              </w:rPr>
            </w:pPr>
            <w:r w:rsidRPr="00FA7AA5">
              <w:rPr>
                <w:color w:val="000000"/>
              </w:rPr>
              <w:t>If entering a PBO RM Task:</w:t>
            </w:r>
          </w:p>
          <w:p w14:paraId="37C26E61" w14:textId="5C5EDDDC" w:rsidR="007A0C21" w:rsidRPr="00FA7AA5" w:rsidRDefault="007A0C21" w:rsidP="00D108E0">
            <w:pPr>
              <w:numPr>
                <w:ilvl w:val="0"/>
                <w:numId w:val="16"/>
              </w:numPr>
              <w:spacing w:before="120" w:after="120"/>
              <w:ind w:left="390"/>
              <w:rPr>
                <w:color w:val="000000"/>
              </w:rPr>
            </w:pPr>
            <w:proofErr w:type="gramStart"/>
            <w:r w:rsidRPr="00FA7AA5">
              <w:rPr>
                <w:b/>
                <w:color w:val="000000"/>
              </w:rPr>
              <w:t>Notes</w:t>
            </w:r>
            <w:r w:rsidRPr="00FA7AA5">
              <w:rPr>
                <w:color w:val="000000"/>
              </w:rPr>
              <w:t xml:space="preserve"> </w:t>
            </w:r>
            <w:r w:rsidRPr="00437F6C">
              <w:rPr>
                <w:b/>
                <w:bCs/>
                <w:color w:val="000000"/>
              </w:rPr>
              <w:t>field</w:t>
            </w:r>
            <w:proofErr w:type="gramEnd"/>
            <w:r w:rsidR="00790521">
              <w:rPr>
                <w:b/>
                <w:bCs/>
                <w:color w:val="000000"/>
              </w:rPr>
              <w:t xml:space="preserve">: </w:t>
            </w:r>
            <w:r w:rsidRPr="00FA7AA5">
              <w:rPr>
                <w:color w:val="000000"/>
              </w:rPr>
              <w:t xml:space="preserve">Include reason for the override. </w:t>
            </w:r>
          </w:p>
          <w:p w14:paraId="39115E9F" w14:textId="77777777" w:rsidR="00BD7D62" w:rsidRPr="00FA7AA5" w:rsidRDefault="00BD7D62" w:rsidP="00D108E0">
            <w:pPr>
              <w:spacing w:before="120" w:after="120"/>
              <w:ind w:left="360"/>
              <w:rPr>
                <w:color w:val="000000"/>
              </w:rPr>
            </w:pPr>
          </w:p>
          <w:p w14:paraId="6A67DC5D" w14:textId="3E721DFC" w:rsidR="007A0C21" w:rsidRPr="00FA7AA5" w:rsidRDefault="007A0C21" w:rsidP="00D108E0">
            <w:pPr>
              <w:spacing w:before="120" w:after="120"/>
              <w:ind w:left="360"/>
              <w:rPr>
                <w:color w:val="000000"/>
              </w:rPr>
            </w:pPr>
            <w:proofErr w:type="gramStart"/>
            <w:r w:rsidRPr="00FA7AA5">
              <w:rPr>
                <w:color w:val="000000"/>
              </w:rPr>
              <w:t>“Override the Following” checkbox</w:t>
            </w:r>
            <w:proofErr w:type="gramEnd"/>
            <w:r w:rsidR="00790521">
              <w:rPr>
                <w:color w:val="000000"/>
              </w:rPr>
              <w:t xml:space="preserve">: </w:t>
            </w:r>
            <w:r w:rsidRPr="00FA7AA5">
              <w:rPr>
                <w:color w:val="000000"/>
              </w:rPr>
              <w:t xml:space="preserve">Select </w:t>
            </w:r>
            <w:r w:rsidRPr="00FA7AA5">
              <w:rPr>
                <w:b/>
                <w:color w:val="000000"/>
              </w:rPr>
              <w:t>Annual Fill Limit</w:t>
            </w:r>
            <w:r w:rsidRPr="00FA7AA5">
              <w:rPr>
                <w:color w:val="000000"/>
              </w:rPr>
              <w:t>.</w:t>
            </w:r>
          </w:p>
        </w:tc>
      </w:tr>
      <w:tr w:rsidR="0038299D" w:rsidRPr="00FA7AA5" w14:paraId="2E000324" w14:textId="77777777" w:rsidTr="3643E5DB">
        <w:tc>
          <w:tcPr>
            <w:tcW w:w="1476" w:type="pct"/>
          </w:tcPr>
          <w:p w14:paraId="6B04848C" w14:textId="77777777" w:rsidR="00CB1D23" w:rsidRDefault="00CB1D23" w:rsidP="00D108E0">
            <w:pPr>
              <w:spacing w:before="120" w:after="120"/>
              <w:rPr>
                <w:b/>
                <w:color w:val="000000"/>
              </w:rPr>
            </w:pPr>
            <w:r>
              <w:rPr>
                <w:b/>
                <w:color w:val="000000"/>
              </w:rPr>
              <w:t xml:space="preserve">Quantity Vs Time </w:t>
            </w:r>
          </w:p>
          <w:p w14:paraId="72B45962" w14:textId="77777777" w:rsidR="00CB1D23" w:rsidRDefault="00D35364" w:rsidP="00D108E0">
            <w:pPr>
              <w:spacing w:before="120" w:after="120"/>
              <w:rPr>
                <w:bCs/>
                <w:color w:val="000000"/>
              </w:rPr>
            </w:pPr>
            <w:r>
              <w:rPr>
                <w:bCs/>
                <w:color w:val="000000"/>
              </w:rPr>
              <w:t>This override is used to override a qty limit.</w:t>
            </w:r>
          </w:p>
          <w:p w14:paraId="3647616C" w14:textId="73DA9220" w:rsidR="00D35364" w:rsidRDefault="00D35364" w:rsidP="00D108E0">
            <w:pPr>
              <w:spacing w:before="120" w:after="120"/>
              <w:rPr>
                <w:bCs/>
                <w:color w:val="000000"/>
              </w:rPr>
            </w:pPr>
            <w:r w:rsidRPr="009267F9">
              <w:rPr>
                <w:b/>
                <w:color w:val="000000"/>
              </w:rPr>
              <w:t>Example</w:t>
            </w:r>
            <w:r w:rsidR="00790521">
              <w:rPr>
                <w:b/>
                <w:color w:val="000000"/>
              </w:rPr>
              <w:t xml:space="preserve">: </w:t>
            </w:r>
            <w:r w:rsidRPr="00D35364">
              <w:rPr>
                <w:bCs/>
                <w:color w:val="000000"/>
              </w:rPr>
              <w:t xml:space="preserve">Member is allowed 6 Cialis in 25-day period, or 18 in 75-day period. He </w:t>
            </w:r>
            <w:proofErr w:type="gramStart"/>
            <w:r w:rsidRPr="00D35364">
              <w:rPr>
                <w:bCs/>
                <w:color w:val="000000"/>
              </w:rPr>
              <w:t>fills 6 the</w:t>
            </w:r>
            <w:proofErr w:type="gramEnd"/>
            <w:r w:rsidRPr="00D35364">
              <w:rPr>
                <w:bCs/>
                <w:color w:val="000000"/>
              </w:rPr>
              <w:t xml:space="preserve"> first month. Next month he </w:t>
            </w:r>
            <w:proofErr w:type="gramStart"/>
            <w:r w:rsidRPr="00D35364">
              <w:rPr>
                <w:bCs/>
                <w:color w:val="000000"/>
              </w:rPr>
              <w:t>tries</w:t>
            </w:r>
            <w:proofErr w:type="gramEnd"/>
            <w:r w:rsidRPr="00D35364">
              <w:rPr>
                <w:bCs/>
                <w:color w:val="000000"/>
              </w:rPr>
              <w:t xml:space="preserve"> to fill 18 but he’s only allowed 12 because he already </w:t>
            </w:r>
            <w:proofErr w:type="gramStart"/>
            <w:r w:rsidRPr="00D35364">
              <w:rPr>
                <w:bCs/>
                <w:color w:val="000000"/>
              </w:rPr>
              <w:t>filled</w:t>
            </w:r>
            <w:proofErr w:type="gramEnd"/>
            <w:r w:rsidRPr="00D35364">
              <w:rPr>
                <w:bCs/>
                <w:color w:val="000000"/>
              </w:rPr>
              <w:t xml:space="preserve"> 6. If he fills the 12, next time he will only be able to fill 6. A QVT override would allow him to fill 18 every three months so that he isn’t stuck filling 12, then 6, then 12, then 6, etc.</w:t>
            </w:r>
          </w:p>
          <w:p w14:paraId="2420341C" w14:textId="15C24C6A" w:rsidR="00D35364" w:rsidRPr="00D35364" w:rsidRDefault="00D35364" w:rsidP="00D108E0">
            <w:pPr>
              <w:spacing w:before="120" w:after="120"/>
              <w:rPr>
                <w:bCs/>
                <w:color w:val="000000"/>
              </w:rPr>
            </w:pPr>
            <w:r>
              <w:rPr>
                <w:bCs/>
                <w:color w:val="000000"/>
              </w:rPr>
              <w:t>That’s why these overrides are often called ‘Back on Track’ overrides—it gets the member back on track for filling his meds for the full qty</w:t>
            </w:r>
            <w:r w:rsidR="00396C39">
              <w:rPr>
                <w:bCs/>
                <w:color w:val="000000"/>
              </w:rPr>
              <w:t xml:space="preserve"> every three months.</w:t>
            </w:r>
          </w:p>
        </w:tc>
        <w:tc>
          <w:tcPr>
            <w:tcW w:w="990" w:type="pct"/>
          </w:tcPr>
          <w:p w14:paraId="027BE753" w14:textId="45B38DB9" w:rsidR="00CB1D23" w:rsidRPr="00FA7AA5" w:rsidRDefault="00CB1D23" w:rsidP="00D108E0">
            <w:pPr>
              <w:spacing w:before="120" w:after="120"/>
              <w:rPr>
                <w:color w:val="000000"/>
              </w:rPr>
            </w:pPr>
            <w:r w:rsidRPr="00CB1D23">
              <w:rPr>
                <w:color w:val="000000"/>
              </w:rPr>
              <w:t>Code 76 - Plan Limits Exceeded</w:t>
            </w:r>
          </w:p>
        </w:tc>
        <w:tc>
          <w:tcPr>
            <w:tcW w:w="1023" w:type="pct"/>
          </w:tcPr>
          <w:p w14:paraId="4A8F6EDB" w14:textId="5DF90CAC" w:rsidR="00CB1D23" w:rsidRPr="00FA7AA5" w:rsidRDefault="4E6E2C13" w:rsidP="006A65A3">
            <w:pPr>
              <w:pStyle w:val="TOC2"/>
            </w:pPr>
            <w:r>
              <w:t>QVT – Quantity vs Time</w:t>
            </w:r>
            <w:r w:rsidR="7A7F5010">
              <w:t xml:space="preserve"> </w:t>
            </w:r>
          </w:p>
          <w:p w14:paraId="7105C4CA" w14:textId="7071A05E" w:rsidR="00CB1D23" w:rsidRPr="00FA7AA5" w:rsidRDefault="00CB1D23" w:rsidP="006A65A3">
            <w:pPr>
              <w:spacing w:before="120" w:after="120"/>
            </w:pPr>
          </w:p>
          <w:p w14:paraId="54E46AB1" w14:textId="0CEE5BFA" w:rsidR="00CB1D23" w:rsidRPr="00FA7AA5" w:rsidRDefault="00CB1D23" w:rsidP="006A65A3">
            <w:pPr>
              <w:spacing w:before="120" w:after="120"/>
              <w:rPr>
                <w:rStyle w:val="Hyperlink"/>
                <w:rFonts w:eastAsia="Verdana" w:cs="Verdana"/>
                <w:noProof/>
              </w:rPr>
            </w:pPr>
          </w:p>
          <w:p w14:paraId="61A7AC81" w14:textId="10763DFE" w:rsidR="00CB1D23" w:rsidRPr="00FA7AA5" w:rsidRDefault="00CB1D23" w:rsidP="006A65A3">
            <w:pPr>
              <w:spacing w:before="120" w:after="120"/>
              <w:rPr>
                <w:rFonts w:ascii="Helvetica" w:eastAsia="Helvetica" w:hAnsi="Helvetica" w:cs="Helvetica"/>
                <w:b/>
                <w:bCs/>
                <w:color w:val="000000" w:themeColor="text1"/>
              </w:rPr>
            </w:pPr>
          </w:p>
          <w:p w14:paraId="666603C3" w14:textId="0F39F57C" w:rsidR="00CB1D23" w:rsidRPr="00FA7AA5" w:rsidRDefault="00CB1D23" w:rsidP="006A65A3">
            <w:pPr>
              <w:spacing w:before="120" w:after="120"/>
              <w:rPr>
                <w:rFonts w:ascii="Helvetica" w:eastAsia="Helvetica" w:hAnsi="Helvetica" w:cs="Helvetica"/>
                <w:b/>
                <w:bCs/>
                <w:color w:val="000000" w:themeColor="text1"/>
              </w:rPr>
            </w:pPr>
          </w:p>
        </w:tc>
        <w:tc>
          <w:tcPr>
            <w:tcW w:w="1511" w:type="pct"/>
          </w:tcPr>
          <w:p w14:paraId="6FDDEBDA" w14:textId="7417DC44" w:rsidR="00CB1D23" w:rsidRDefault="00CB1D23" w:rsidP="00D108E0">
            <w:pPr>
              <w:spacing w:before="120" w:after="120"/>
              <w:rPr>
                <w:b/>
                <w:color w:val="000000"/>
              </w:rPr>
            </w:pPr>
            <w:r>
              <w:rPr>
                <w:b/>
                <w:color w:val="000000"/>
              </w:rPr>
              <w:t>Requirements:</w:t>
            </w:r>
          </w:p>
          <w:p w14:paraId="526A15DD" w14:textId="198FD1BA" w:rsidR="0018106E" w:rsidRDefault="0018106E" w:rsidP="00D108E0">
            <w:pPr>
              <w:spacing w:before="120" w:after="120"/>
              <w:rPr>
                <w:color w:val="000000"/>
              </w:rPr>
            </w:pPr>
            <w:proofErr w:type="gramStart"/>
            <w:r>
              <w:rPr>
                <w:color w:val="000000"/>
              </w:rPr>
              <w:t>Rejected</w:t>
            </w:r>
            <w:proofErr w:type="gramEnd"/>
            <w:r>
              <w:rPr>
                <w:color w:val="000000"/>
              </w:rPr>
              <w:t xml:space="preserve"> claim must be in the system.</w:t>
            </w:r>
          </w:p>
          <w:p w14:paraId="3D6D9EB1" w14:textId="77777777" w:rsidR="0018106E" w:rsidRDefault="0018106E" w:rsidP="00D108E0">
            <w:pPr>
              <w:spacing w:before="120" w:after="120"/>
              <w:rPr>
                <w:b/>
                <w:color w:val="000000"/>
              </w:rPr>
            </w:pPr>
          </w:p>
          <w:p w14:paraId="72AB3AE9" w14:textId="6072E8CF" w:rsidR="00D35364" w:rsidRPr="002C13C3" w:rsidRDefault="025FE29C" w:rsidP="00D108E0">
            <w:pPr>
              <w:spacing w:before="120" w:after="120"/>
            </w:pPr>
            <w:r w:rsidRPr="1D8151C5">
              <w:rPr>
                <w:color w:val="000000" w:themeColor="text1"/>
              </w:rPr>
              <w:t>This override isn’t always allowed</w:t>
            </w:r>
            <w:r w:rsidR="0064473F" w:rsidRPr="1D8151C5">
              <w:rPr>
                <w:color w:val="000000" w:themeColor="text1"/>
              </w:rPr>
              <w:t xml:space="preserve">. </w:t>
            </w:r>
            <w:r w:rsidR="3D1CA685" w:rsidRPr="1D8151C5">
              <w:rPr>
                <w:color w:val="000000" w:themeColor="text1"/>
              </w:rPr>
              <w:t>Check the CIF.</w:t>
            </w:r>
          </w:p>
        </w:tc>
      </w:tr>
      <w:tr w:rsidR="0038299D" w:rsidRPr="00FA7AA5" w14:paraId="4A96E541" w14:textId="77777777" w:rsidTr="3643E5DB">
        <w:tc>
          <w:tcPr>
            <w:tcW w:w="1476" w:type="pct"/>
          </w:tcPr>
          <w:p w14:paraId="50A6C7FF" w14:textId="519FC120" w:rsidR="007A0C21" w:rsidRPr="00FA7AA5" w:rsidRDefault="007A0C21" w:rsidP="00D108E0">
            <w:pPr>
              <w:spacing w:before="120" w:after="120"/>
              <w:rPr>
                <w:b/>
                <w:color w:val="000000"/>
              </w:rPr>
            </w:pPr>
            <w:r w:rsidRPr="00FA7AA5">
              <w:rPr>
                <w:b/>
                <w:color w:val="000000"/>
              </w:rPr>
              <w:t>Vacation Supply</w:t>
            </w:r>
          </w:p>
          <w:p w14:paraId="7CFD7398" w14:textId="4AF1A426" w:rsidR="007A0C21" w:rsidRDefault="007A0C21" w:rsidP="00D108E0">
            <w:pPr>
              <w:spacing w:before="120" w:after="120"/>
            </w:pPr>
            <w:r w:rsidRPr="00FA7AA5">
              <w:t>Member requests an early refill because he or she is going on vacation or leaving the country.</w:t>
            </w:r>
          </w:p>
          <w:p w14:paraId="33331348" w14:textId="77777777" w:rsidR="00437F6C" w:rsidRPr="00FA7AA5" w:rsidRDefault="00437F6C" w:rsidP="00D108E0">
            <w:pPr>
              <w:spacing w:before="120" w:after="120"/>
            </w:pPr>
          </w:p>
          <w:p w14:paraId="268D508A" w14:textId="2324C9C4" w:rsidR="007A0C21" w:rsidRDefault="007A0C21" w:rsidP="00D108E0">
            <w:pPr>
              <w:spacing w:before="120" w:after="120"/>
            </w:pPr>
            <w:r w:rsidRPr="00FA7AA5">
              <w:rPr>
                <w:b/>
              </w:rPr>
              <w:t>Note</w:t>
            </w:r>
            <w:r w:rsidR="00790521">
              <w:rPr>
                <w:b/>
              </w:rPr>
              <w:t xml:space="preserve">: </w:t>
            </w:r>
            <w:r w:rsidRPr="00FA7AA5">
              <w:t xml:space="preserve">Early refill requests for vacation supplies can be made up to </w:t>
            </w:r>
            <w:r w:rsidRPr="00FA7AA5">
              <w:rPr>
                <w:b/>
              </w:rPr>
              <w:t>30 days prior to departure</w:t>
            </w:r>
            <w:r w:rsidRPr="00FA7AA5">
              <w:t>.</w:t>
            </w:r>
          </w:p>
          <w:p w14:paraId="7B44F907" w14:textId="77777777" w:rsidR="00F82630" w:rsidRDefault="00F82630" w:rsidP="00D108E0">
            <w:pPr>
              <w:spacing w:before="120" w:after="120"/>
            </w:pPr>
          </w:p>
          <w:p w14:paraId="2DDE08F8" w14:textId="72871BAB" w:rsidR="00B47162" w:rsidRDefault="00C65B50" w:rsidP="00D108E0">
            <w:pPr>
              <w:spacing w:before="120" w:after="120"/>
            </w:pPr>
            <w:r w:rsidRPr="00A050DA">
              <w:rPr>
                <w:b/>
                <w:bCs/>
              </w:rPr>
              <w:t>Reminder</w:t>
            </w:r>
            <w:r w:rsidR="00B47162">
              <w:rPr>
                <w:b/>
                <w:bCs/>
              </w:rPr>
              <w:t>s</w:t>
            </w:r>
            <w:r w:rsidR="00790521">
              <w:rPr>
                <w:b/>
                <w:bCs/>
              </w:rPr>
              <w:t xml:space="preserve">: </w:t>
            </w:r>
          </w:p>
          <w:p w14:paraId="212D6644" w14:textId="77777777" w:rsidR="00F82630" w:rsidRPr="00B47162" w:rsidRDefault="00F82630" w:rsidP="00D108E0">
            <w:pPr>
              <w:pStyle w:val="ListParagraph"/>
              <w:numPr>
                <w:ilvl w:val="0"/>
                <w:numId w:val="16"/>
              </w:numPr>
              <w:spacing w:before="120" w:after="120"/>
              <w:rPr>
                <w:b/>
                <w:color w:val="000000"/>
              </w:rPr>
            </w:pPr>
            <w:r>
              <w:t xml:space="preserve">Review </w:t>
            </w:r>
            <w:r w:rsidRPr="00B47162">
              <w:rPr>
                <w:bCs/>
                <w:color w:val="000000"/>
              </w:rPr>
              <w:t>CIF for drug quantity limits.</w:t>
            </w:r>
          </w:p>
          <w:p w14:paraId="30B613C2" w14:textId="77777777" w:rsidR="00B47162" w:rsidRPr="00B47162" w:rsidRDefault="00B47162" w:rsidP="00D108E0">
            <w:pPr>
              <w:pStyle w:val="ListParagraph"/>
              <w:numPr>
                <w:ilvl w:val="0"/>
                <w:numId w:val="16"/>
              </w:numPr>
              <w:spacing w:before="120" w:after="120"/>
              <w:rPr>
                <w:b/>
                <w:color w:val="000000"/>
              </w:rPr>
            </w:pPr>
            <w:r>
              <w:t>Confirm this override is even needed by running a test claim to compare the next available fill date with the member’s departure date.</w:t>
            </w:r>
          </w:p>
          <w:p w14:paraId="12EFD0A1" w14:textId="77777777" w:rsidR="00B47162" w:rsidRPr="00B47162" w:rsidRDefault="00B47162" w:rsidP="00D108E0">
            <w:pPr>
              <w:pStyle w:val="ListParagraph"/>
              <w:numPr>
                <w:ilvl w:val="0"/>
                <w:numId w:val="16"/>
              </w:numPr>
              <w:spacing w:before="120" w:after="120"/>
              <w:rPr>
                <w:b/>
                <w:color w:val="000000"/>
              </w:rPr>
            </w:pPr>
            <w:r>
              <w:rPr>
                <w:bCs/>
                <w:color w:val="000000"/>
              </w:rPr>
              <w:t>Compare CIF allowance with duration and Rx days’ supply.</w:t>
            </w:r>
          </w:p>
          <w:p w14:paraId="649206EC" w14:textId="77777777" w:rsidR="00B47162" w:rsidRPr="00396C39" w:rsidRDefault="00B47162" w:rsidP="00D108E0">
            <w:pPr>
              <w:pStyle w:val="ListParagraph"/>
              <w:numPr>
                <w:ilvl w:val="0"/>
                <w:numId w:val="16"/>
              </w:numPr>
              <w:spacing w:before="120" w:after="120"/>
              <w:rPr>
                <w:b/>
                <w:color w:val="000000"/>
              </w:rPr>
            </w:pPr>
            <w:r>
              <w:t xml:space="preserve">If the CIF does not say otherwise, the location does not matter </w:t>
            </w:r>
            <w:proofErr w:type="gramStart"/>
            <w:r>
              <w:t>as long as</w:t>
            </w:r>
            <w:proofErr w:type="gramEnd"/>
            <w:r>
              <w:t xml:space="preserve"> the duration is allowed.</w:t>
            </w:r>
          </w:p>
          <w:p w14:paraId="54752B4A" w14:textId="20A6F2DE" w:rsidR="00396C39" w:rsidRDefault="00396C39" w:rsidP="00D108E0">
            <w:pPr>
              <w:spacing w:before="120" w:after="120"/>
              <w:rPr>
                <w:color w:val="000000"/>
              </w:rPr>
            </w:pPr>
            <w:r>
              <w:rPr>
                <w:color w:val="000000"/>
              </w:rPr>
              <w:t>Clients may opt to Turn ON the SCC-03 code to allow claims to process without the need for an override for some medications.</w:t>
            </w:r>
            <w:r w:rsidR="00921157">
              <w:rPr>
                <w:color w:val="000000"/>
              </w:rPr>
              <w:t xml:space="preserve"> </w:t>
            </w:r>
          </w:p>
          <w:p w14:paraId="224886A1" w14:textId="56E481F4" w:rsidR="00396C39" w:rsidRPr="00921157" w:rsidRDefault="00921157" w:rsidP="00D108E0">
            <w:pPr>
              <w:spacing w:before="120" w:after="120"/>
              <w:rPr>
                <w:b/>
                <w:color w:val="000000"/>
              </w:rPr>
            </w:pPr>
            <w:r>
              <w:rPr>
                <w:color w:val="000000"/>
              </w:rPr>
              <w:t>Use of SCC code will override QTY limits if necessary.</w:t>
            </w:r>
          </w:p>
        </w:tc>
        <w:tc>
          <w:tcPr>
            <w:tcW w:w="990" w:type="pct"/>
          </w:tcPr>
          <w:p w14:paraId="5D4E8784" w14:textId="2F0AEA44" w:rsidR="00921157" w:rsidRPr="00921157" w:rsidRDefault="00921157" w:rsidP="00D108E0">
            <w:pPr>
              <w:spacing w:before="120" w:after="120"/>
              <w:rPr>
                <w:color w:val="000000"/>
              </w:rPr>
            </w:pPr>
            <w:r>
              <w:rPr>
                <w:color w:val="000000"/>
              </w:rPr>
              <w:t xml:space="preserve">76 - Plan Limits Exceeded </w:t>
            </w:r>
          </w:p>
          <w:p w14:paraId="5361A46E" w14:textId="77A703ED" w:rsidR="007A0C21" w:rsidRPr="00FA7AA5" w:rsidRDefault="007A0C21" w:rsidP="00D108E0">
            <w:pPr>
              <w:spacing w:before="120" w:after="120"/>
            </w:pPr>
            <w:r w:rsidRPr="00FA7AA5">
              <w:t>79 - Refill too soon</w:t>
            </w:r>
          </w:p>
          <w:p w14:paraId="63EDF6E9" w14:textId="7DD52BB0" w:rsidR="007A0C21" w:rsidRPr="00FA7AA5" w:rsidRDefault="007A0C21" w:rsidP="00D108E0">
            <w:pPr>
              <w:spacing w:before="120" w:after="120"/>
              <w:rPr>
                <w:color w:val="000000"/>
              </w:rPr>
            </w:pPr>
            <w:r w:rsidRPr="00FA7AA5">
              <w:t xml:space="preserve">88 - </w:t>
            </w:r>
            <w:r w:rsidR="00703F8F" w:rsidRPr="00D81D9C">
              <w:t xml:space="preserve">DUR = Drug Utilization Review </w:t>
            </w:r>
            <w:r w:rsidRPr="00D81D9C" w:rsidDel="00A655B9">
              <w:t xml:space="preserve"> </w:t>
            </w:r>
          </w:p>
        </w:tc>
        <w:tc>
          <w:tcPr>
            <w:tcW w:w="1023" w:type="pct"/>
          </w:tcPr>
          <w:p w14:paraId="3B263883" w14:textId="0DFEB063" w:rsidR="007A0C21" w:rsidRPr="00D53973" w:rsidRDefault="007A0C21" w:rsidP="006A65A3">
            <w:pPr>
              <w:spacing w:before="120" w:after="120"/>
              <w:rPr>
                <w:szCs w:val="22"/>
              </w:rPr>
            </w:pPr>
            <w:r w:rsidRPr="00FA7AA5">
              <w:rPr>
                <w:color w:val="000000"/>
              </w:rPr>
              <w:t>CCR can enter</w:t>
            </w:r>
            <w:r w:rsidR="0064473F" w:rsidRPr="00FA7AA5">
              <w:rPr>
                <w:color w:val="000000"/>
              </w:rPr>
              <w:t>.</w:t>
            </w:r>
            <w:r w:rsidR="0064473F">
              <w:rPr>
                <w:color w:val="000000"/>
              </w:rPr>
              <w:t xml:space="preserve"> </w:t>
            </w:r>
            <w:r w:rsidRPr="00FA7AA5">
              <w:rPr>
                <w:color w:val="000000"/>
              </w:rPr>
              <w:t xml:space="preserve">Refer to </w:t>
            </w:r>
            <w:hyperlink w:anchor="_Adding_a_Plan" w:history="1">
              <w:r w:rsidR="00F87904" w:rsidRPr="00FA7AA5">
                <w:rPr>
                  <w:rStyle w:val="Hyperlink"/>
                </w:rPr>
                <w:t>Adding a PBO</w:t>
              </w:r>
            </w:hyperlink>
            <w:r w:rsidR="00F87904" w:rsidRPr="00FA7AA5">
              <w:t>.</w:t>
            </w:r>
          </w:p>
          <w:p w14:paraId="4452DAB2" w14:textId="77777777" w:rsidR="007A0C21" w:rsidRPr="00FA7AA5" w:rsidRDefault="007A0C21" w:rsidP="00D108E0">
            <w:pPr>
              <w:spacing w:before="120" w:after="120"/>
            </w:pPr>
          </w:p>
          <w:p w14:paraId="399CC817" w14:textId="77777777" w:rsidR="007A0C21" w:rsidRPr="00FA7AA5" w:rsidRDefault="007A0C21" w:rsidP="00D108E0">
            <w:pPr>
              <w:spacing w:before="120" w:after="120"/>
              <w:rPr>
                <w:b/>
              </w:rPr>
            </w:pPr>
            <w:r w:rsidRPr="00FA7AA5">
              <w:rPr>
                <w:b/>
              </w:rPr>
              <w:t>Reason Code:</w:t>
            </w:r>
          </w:p>
          <w:p w14:paraId="4EB4E3A3" w14:textId="77777777" w:rsidR="007A0C21" w:rsidRPr="00FA7AA5" w:rsidRDefault="007A0C21" w:rsidP="00D108E0">
            <w:pPr>
              <w:spacing w:before="120" w:after="120"/>
            </w:pPr>
            <w:r w:rsidRPr="00FA7AA5">
              <w:rPr>
                <w:b/>
                <w:bCs/>
              </w:rPr>
              <w:t>V</w:t>
            </w:r>
            <w:r w:rsidRPr="00FA7AA5">
              <w:rPr>
                <w:bCs/>
              </w:rPr>
              <w:t xml:space="preserve"> - Vacation</w:t>
            </w:r>
          </w:p>
        </w:tc>
        <w:tc>
          <w:tcPr>
            <w:tcW w:w="1511" w:type="pct"/>
          </w:tcPr>
          <w:p w14:paraId="0C8DB06C" w14:textId="77777777" w:rsidR="007A0C21" w:rsidRPr="00FA7AA5" w:rsidRDefault="007A0C21" w:rsidP="00D108E0">
            <w:pPr>
              <w:spacing w:before="120" w:after="120"/>
              <w:rPr>
                <w:b/>
                <w:color w:val="000000"/>
              </w:rPr>
            </w:pPr>
            <w:r w:rsidRPr="00FA7AA5">
              <w:rPr>
                <w:b/>
                <w:color w:val="000000"/>
              </w:rPr>
              <w:t>Requirements:</w:t>
            </w:r>
          </w:p>
          <w:p w14:paraId="32B5C84C" w14:textId="03605ADA" w:rsidR="007A0C21" w:rsidRPr="00FA7AA5" w:rsidRDefault="007A0C21" w:rsidP="00D108E0">
            <w:pPr>
              <w:spacing w:before="120" w:after="120"/>
              <w:rPr>
                <w:color w:val="000000"/>
              </w:rPr>
            </w:pPr>
            <w:r w:rsidRPr="00FA7AA5">
              <w:rPr>
                <w:color w:val="000000"/>
              </w:rPr>
              <w:t>If a Quantity vs. Time (QVT) medication (</w:t>
            </w:r>
            <w:r w:rsidRPr="00FA7AA5">
              <w:rPr>
                <w:b/>
                <w:color w:val="000000"/>
              </w:rPr>
              <w:t>Example</w:t>
            </w:r>
            <w:r w:rsidR="00790521">
              <w:rPr>
                <w:b/>
                <w:color w:val="000000"/>
              </w:rPr>
              <w:t xml:space="preserve">: </w:t>
            </w:r>
            <w:r w:rsidRPr="00FA7AA5">
              <w:rPr>
                <w:color w:val="000000"/>
              </w:rPr>
              <w:t xml:space="preserve">Drug quantity limited to 6 per 25 days), check to see if there is </w:t>
            </w:r>
            <w:proofErr w:type="gramStart"/>
            <w:r w:rsidRPr="00FA7AA5">
              <w:rPr>
                <w:color w:val="000000"/>
              </w:rPr>
              <w:t>an existing</w:t>
            </w:r>
            <w:proofErr w:type="gramEnd"/>
            <w:r w:rsidRPr="00FA7AA5">
              <w:rPr>
                <w:color w:val="000000"/>
              </w:rPr>
              <w:t xml:space="preserve"> </w:t>
            </w:r>
            <w:r w:rsidRPr="00FA7AA5">
              <w:rPr>
                <w:b/>
                <w:color w:val="000000"/>
              </w:rPr>
              <w:t xml:space="preserve">Prior Authorization </w:t>
            </w:r>
            <w:r w:rsidRPr="00FA7AA5">
              <w:rPr>
                <w:color w:val="000000"/>
              </w:rPr>
              <w:t>in place or a standard allowance per the CIF</w:t>
            </w:r>
            <w:r w:rsidR="00CE58E1" w:rsidRPr="00FA7AA5">
              <w:rPr>
                <w:color w:val="000000"/>
              </w:rPr>
              <w:t>.</w:t>
            </w:r>
            <w:r w:rsidR="00CE58E1">
              <w:rPr>
                <w:color w:val="000000"/>
              </w:rPr>
              <w:t xml:space="preserve"> </w:t>
            </w:r>
            <w:r w:rsidRPr="00FA7AA5">
              <w:rPr>
                <w:color w:val="000000"/>
              </w:rPr>
              <w:t xml:space="preserve">Common drug classes with QVT are sleep aids and lifestyle drugs. </w:t>
            </w:r>
          </w:p>
          <w:p w14:paraId="02D1D3C5" w14:textId="77777777" w:rsidR="00A86A4D" w:rsidRPr="00FA7AA5" w:rsidRDefault="00A86A4D" w:rsidP="00D108E0">
            <w:pPr>
              <w:spacing w:before="120" w:after="120"/>
              <w:rPr>
                <w:color w:val="000000"/>
              </w:rPr>
            </w:pPr>
          </w:p>
          <w:p w14:paraId="46B5DCF8" w14:textId="3C8C33B0" w:rsidR="00A86A4D" w:rsidRPr="003C598B" w:rsidRDefault="00A86A4D" w:rsidP="00D108E0">
            <w:pPr>
              <w:spacing w:before="120" w:after="120"/>
              <w:rPr>
                <w:color w:val="000000"/>
              </w:rPr>
            </w:pPr>
            <w:r w:rsidRPr="00FA7AA5">
              <w:rPr>
                <w:b/>
                <w:color w:val="000000"/>
              </w:rPr>
              <w:t>Note</w:t>
            </w:r>
            <w:r w:rsidR="00790521">
              <w:rPr>
                <w:b/>
                <w:color w:val="000000"/>
              </w:rPr>
              <w:t xml:space="preserve">: </w:t>
            </w:r>
            <w:r w:rsidRPr="00FA7AA5">
              <w:rPr>
                <w:color w:val="000000"/>
              </w:rPr>
              <w:t xml:space="preserve">For more information see </w:t>
            </w:r>
            <w:hyperlink r:id="rId116" w:anchor="!/view?docid=81832d97-2dbd-48dc-b545-8a413e55450d" w:history="1">
              <w:r w:rsidR="003C598B" w:rsidRPr="003C598B">
                <w:rPr>
                  <w:rStyle w:val="Hyperlink"/>
                </w:rPr>
                <w:t>Quantity Versus Time Limit (QVT) (021696)</w:t>
              </w:r>
            </w:hyperlink>
            <w:r w:rsidR="003C598B">
              <w:rPr>
                <w:color w:val="000000"/>
              </w:rPr>
              <w:t>.</w:t>
            </w:r>
            <w:r w:rsidR="00300AD0" w:rsidRPr="003C598B">
              <w:rPr>
                <w:color w:val="000000"/>
              </w:rPr>
              <w:t xml:space="preserve"> </w:t>
            </w:r>
          </w:p>
          <w:p w14:paraId="49EAFCF9" w14:textId="68A8B0B0" w:rsidR="007A0C21" w:rsidRPr="00FA7AA5" w:rsidRDefault="007A0C21" w:rsidP="00D108E0">
            <w:pPr>
              <w:spacing w:before="120" w:after="120"/>
              <w:rPr>
                <w:color w:val="000000"/>
              </w:rPr>
            </w:pPr>
          </w:p>
          <w:p w14:paraId="70B7D488" w14:textId="57614889" w:rsidR="00921157" w:rsidRPr="00FA7AA5" w:rsidRDefault="00C65B50" w:rsidP="00D108E0">
            <w:pPr>
              <w:spacing w:before="120" w:after="120"/>
              <w:rPr>
                <w:color w:val="000000"/>
              </w:rPr>
            </w:pPr>
            <w:r>
              <w:rPr>
                <w:color w:val="000000"/>
              </w:rPr>
              <w:t>Ensure the</w:t>
            </w:r>
            <w:r w:rsidR="007A0C21" w:rsidRPr="00FA7AA5">
              <w:rPr>
                <w:color w:val="000000"/>
              </w:rPr>
              <w:t xml:space="preserve"> member only needs a vacation supply for short term, not for an extended </w:t>
            </w:r>
            <w:r w:rsidR="000322B0" w:rsidRPr="00FA7AA5">
              <w:rPr>
                <w:color w:val="000000"/>
              </w:rPr>
              <w:t>period, which</w:t>
            </w:r>
            <w:r w:rsidR="007A0C21" w:rsidRPr="00FA7AA5">
              <w:rPr>
                <w:color w:val="000000"/>
              </w:rPr>
              <w:t xml:space="preserve"> may require a PA.</w:t>
            </w:r>
          </w:p>
          <w:p w14:paraId="780DD3CC" w14:textId="77777777" w:rsidR="007A0C21" w:rsidRPr="00FA7AA5" w:rsidRDefault="007A0C21" w:rsidP="00D108E0">
            <w:pPr>
              <w:spacing w:before="120" w:after="120"/>
              <w:rPr>
                <w:color w:val="000000"/>
              </w:rPr>
            </w:pPr>
          </w:p>
          <w:p w14:paraId="458322FC" w14:textId="77777777" w:rsidR="007A0C21" w:rsidRPr="00FA7AA5" w:rsidRDefault="007A0C21" w:rsidP="00D108E0">
            <w:pPr>
              <w:spacing w:before="120" w:after="120"/>
              <w:rPr>
                <w:color w:val="000000"/>
              </w:rPr>
            </w:pPr>
            <w:r w:rsidRPr="00FA7AA5">
              <w:rPr>
                <w:color w:val="000000"/>
              </w:rPr>
              <w:t>If entering a PBO RM Task:</w:t>
            </w:r>
          </w:p>
          <w:p w14:paraId="52E1EA59" w14:textId="65111327" w:rsidR="007A0C21" w:rsidRPr="00FA7AA5" w:rsidRDefault="007A0C21" w:rsidP="00D108E0">
            <w:pPr>
              <w:numPr>
                <w:ilvl w:val="0"/>
                <w:numId w:val="17"/>
              </w:numPr>
              <w:spacing w:before="120" w:after="120"/>
              <w:ind w:left="390"/>
              <w:rPr>
                <w:color w:val="000000"/>
              </w:rPr>
            </w:pPr>
            <w:proofErr w:type="gramStart"/>
            <w:r w:rsidRPr="00FA7AA5">
              <w:rPr>
                <w:b/>
                <w:color w:val="000000"/>
              </w:rPr>
              <w:t>Notes</w:t>
            </w:r>
            <w:r w:rsidRPr="00FA7AA5">
              <w:rPr>
                <w:color w:val="000000"/>
              </w:rPr>
              <w:t xml:space="preserve"> </w:t>
            </w:r>
            <w:r w:rsidRPr="00FA7AA5">
              <w:rPr>
                <w:b/>
                <w:color w:val="000000"/>
              </w:rPr>
              <w:t>field</w:t>
            </w:r>
            <w:proofErr w:type="gramEnd"/>
            <w:r w:rsidR="00790521">
              <w:rPr>
                <w:b/>
                <w:bCs/>
                <w:color w:val="000000"/>
              </w:rPr>
              <w:t xml:space="preserve">: </w:t>
            </w:r>
            <w:r w:rsidRPr="00FA7AA5">
              <w:rPr>
                <w:color w:val="000000"/>
              </w:rPr>
              <w:t xml:space="preserve">Include departure and return dates, days’ supply needed, </w:t>
            </w:r>
            <w:proofErr w:type="gramStart"/>
            <w:r w:rsidRPr="00FA7AA5">
              <w:rPr>
                <w:color w:val="000000"/>
              </w:rPr>
              <w:t>if</w:t>
            </w:r>
            <w:proofErr w:type="gramEnd"/>
            <w:r w:rsidRPr="00FA7AA5">
              <w:rPr>
                <w:color w:val="000000"/>
              </w:rPr>
              <w:t xml:space="preserve"> </w:t>
            </w:r>
            <w:proofErr w:type="gramStart"/>
            <w:r w:rsidRPr="00FA7AA5">
              <w:rPr>
                <w:color w:val="000000"/>
              </w:rPr>
              <w:t>member</w:t>
            </w:r>
            <w:proofErr w:type="gramEnd"/>
            <w:r w:rsidRPr="00FA7AA5">
              <w:rPr>
                <w:color w:val="000000"/>
              </w:rPr>
              <w:t xml:space="preserve"> is leaving the country or </w:t>
            </w:r>
            <w:proofErr w:type="gramStart"/>
            <w:r w:rsidRPr="00FA7AA5">
              <w:rPr>
                <w:color w:val="000000"/>
              </w:rPr>
              <w:t>not</w:t>
            </w:r>
            <w:proofErr w:type="gramEnd"/>
            <w:r w:rsidRPr="00FA7AA5">
              <w:rPr>
                <w:color w:val="000000"/>
              </w:rPr>
              <w:t xml:space="preserve"> a</w:t>
            </w:r>
            <w:r w:rsidRPr="00FA7AA5">
              <w:t>ll drug information and the dosage that is needed.</w:t>
            </w:r>
          </w:p>
          <w:p w14:paraId="3FE83924" w14:textId="77777777" w:rsidR="001855FE" w:rsidRPr="00FA7AA5" w:rsidRDefault="001855FE" w:rsidP="00D108E0">
            <w:pPr>
              <w:spacing w:before="120" w:after="120"/>
              <w:ind w:left="360"/>
            </w:pPr>
          </w:p>
          <w:p w14:paraId="4AE4E7A1" w14:textId="5B1899E8" w:rsidR="00921157" w:rsidRPr="005D72FD" w:rsidRDefault="007A0C21" w:rsidP="00D108E0">
            <w:pPr>
              <w:spacing w:before="120" w:after="120"/>
              <w:ind w:left="360"/>
              <w:rPr>
                <w:color w:val="000000"/>
              </w:rPr>
            </w:pPr>
            <w:r w:rsidRPr="00FA7AA5">
              <w:rPr>
                <w:color w:val="000000"/>
              </w:rPr>
              <w:t>“Override the Following” checkbox</w:t>
            </w:r>
            <w:r w:rsidR="00790521">
              <w:rPr>
                <w:color w:val="000000"/>
              </w:rPr>
              <w:t xml:space="preserve">: </w:t>
            </w:r>
            <w:r w:rsidRPr="00FA7AA5">
              <w:rPr>
                <w:color w:val="000000"/>
              </w:rPr>
              <w:t xml:space="preserve">Select </w:t>
            </w:r>
            <w:r w:rsidRPr="00FA7AA5">
              <w:rPr>
                <w:b/>
                <w:color w:val="000000"/>
              </w:rPr>
              <w:t>Vacation Supply</w:t>
            </w:r>
            <w:r w:rsidR="0018106E">
              <w:rPr>
                <w:b/>
                <w:color w:val="000000"/>
              </w:rPr>
              <w:t xml:space="preserve"> </w:t>
            </w:r>
            <w:r w:rsidR="0018106E">
              <w:rPr>
                <w:bCs/>
                <w:color w:val="000000"/>
              </w:rPr>
              <w:t>and</w:t>
            </w:r>
            <w:r w:rsidR="0018106E">
              <w:rPr>
                <w:b/>
                <w:color w:val="000000"/>
              </w:rPr>
              <w:t xml:space="preserve"> Annual Fill Limit (AFL)</w:t>
            </w:r>
            <w:r w:rsidR="0018106E">
              <w:rPr>
                <w:color w:val="000000"/>
              </w:rPr>
              <w:t>.</w:t>
            </w:r>
          </w:p>
        </w:tc>
      </w:tr>
      <w:tr w:rsidR="0038299D" w:rsidRPr="00FA7AA5" w14:paraId="2872ED4C" w14:textId="77777777" w:rsidTr="3643E5DB">
        <w:tc>
          <w:tcPr>
            <w:tcW w:w="1476" w:type="pct"/>
          </w:tcPr>
          <w:p w14:paraId="19E5B952" w14:textId="16DD447E" w:rsidR="007A0C21" w:rsidRPr="00FA7AA5" w:rsidRDefault="007A0C21" w:rsidP="00D108E0">
            <w:pPr>
              <w:spacing w:before="120" w:after="120"/>
              <w:rPr>
                <w:b/>
                <w:color w:val="000000"/>
              </w:rPr>
            </w:pPr>
            <w:r w:rsidRPr="00FA7AA5">
              <w:rPr>
                <w:b/>
                <w:color w:val="000000"/>
              </w:rPr>
              <w:t>Any override type not listed above</w:t>
            </w:r>
          </w:p>
        </w:tc>
        <w:tc>
          <w:tcPr>
            <w:tcW w:w="990" w:type="pct"/>
          </w:tcPr>
          <w:p w14:paraId="1D0335F0" w14:textId="77777777" w:rsidR="007A0C21" w:rsidRPr="00FA7AA5" w:rsidRDefault="007A0C21" w:rsidP="006A65A3">
            <w:pPr>
              <w:spacing w:before="120" w:after="120"/>
            </w:pPr>
          </w:p>
        </w:tc>
        <w:tc>
          <w:tcPr>
            <w:tcW w:w="1023" w:type="pct"/>
          </w:tcPr>
          <w:p w14:paraId="1F39060A" w14:textId="5DA3FB1A" w:rsidR="007A0C21" w:rsidRPr="002C13C3" w:rsidRDefault="007A0C21" w:rsidP="006A65A3">
            <w:pPr>
              <w:spacing w:before="120" w:after="120"/>
              <w:rPr>
                <w:szCs w:val="22"/>
              </w:rPr>
            </w:pPr>
            <w:r w:rsidRPr="00FA7AA5">
              <w:rPr>
                <w:bCs/>
              </w:rPr>
              <w:t xml:space="preserve">Contact the </w:t>
            </w:r>
            <w:hyperlink r:id="rId117" w:anchor="!/view?docid=9eef064d-c7d7-42f7-9026-1497496b4d51" w:history="1">
              <w:r w:rsidR="004B168F">
                <w:rPr>
                  <w:rStyle w:val="Hyperlink"/>
                </w:rPr>
                <w:t>Senior Team (016311)</w:t>
              </w:r>
            </w:hyperlink>
          </w:p>
          <w:p w14:paraId="69A97CE8" w14:textId="76E4F2ED" w:rsidR="007A0C21" w:rsidRPr="00FA7AA5" w:rsidRDefault="007A0C21" w:rsidP="00D108E0">
            <w:pPr>
              <w:spacing w:before="120" w:after="120"/>
              <w:rPr>
                <w:color w:val="000000"/>
              </w:rPr>
            </w:pPr>
            <w:r w:rsidRPr="00FA7AA5">
              <w:rPr>
                <w:b/>
                <w:color w:val="000000"/>
              </w:rPr>
              <w:t xml:space="preserve">UNLESS </w:t>
            </w:r>
            <w:proofErr w:type="gramStart"/>
            <w:r w:rsidRPr="00FA7AA5">
              <w:rPr>
                <w:color w:val="000000"/>
              </w:rPr>
              <w:t>member</w:t>
            </w:r>
            <w:proofErr w:type="gramEnd"/>
            <w:r w:rsidRPr="00FA7AA5">
              <w:rPr>
                <w:color w:val="000000"/>
              </w:rPr>
              <w:t xml:space="preserve"> can </w:t>
            </w:r>
            <w:r w:rsidR="00C16288" w:rsidRPr="00FA7AA5">
              <w:rPr>
                <w:color w:val="000000"/>
              </w:rPr>
              <w:t>wait</w:t>
            </w:r>
            <w:r w:rsidR="00C16288">
              <w:rPr>
                <w:color w:val="000000"/>
              </w:rPr>
              <w:t xml:space="preserve"> </w:t>
            </w:r>
            <w:r w:rsidR="00AD5C9B">
              <w:rPr>
                <w:color w:val="000000"/>
              </w:rPr>
              <w:t>3</w:t>
            </w:r>
            <w:r w:rsidR="0064473F">
              <w:rPr>
                <w:color w:val="000000"/>
              </w:rPr>
              <w:t>-</w:t>
            </w:r>
            <w:r w:rsidRPr="00FA7AA5">
              <w:rPr>
                <w:color w:val="000000"/>
              </w:rPr>
              <w:t>business days, then submit a PBO task</w:t>
            </w:r>
            <w:r w:rsidR="00CE58E1" w:rsidRPr="00FA7AA5">
              <w:rPr>
                <w:color w:val="000000"/>
              </w:rPr>
              <w:t xml:space="preserve">. </w:t>
            </w:r>
            <w:r w:rsidRPr="00FA7AA5">
              <w:rPr>
                <w:color w:val="000000"/>
              </w:rPr>
              <w:t xml:space="preserve">Refer to </w:t>
            </w:r>
            <w:hyperlink w:anchor="_Creating_a_PBO" w:history="1">
              <w:r w:rsidR="000C04D4" w:rsidRPr="00FA7AA5">
                <w:rPr>
                  <w:rStyle w:val="Hyperlink"/>
                </w:rPr>
                <w:t>Creating a PBO RM Task</w:t>
              </w:r>
              <w:r w:rsidR="00656AB9">
                <w:rPr>
                  <w:rStyle w:val="Hyperlink"/>
                </w:rPr>
                <w:t>.</w:t>
              </w:r>
              <w:r w:rsidR="00BE78DF" w:rsidRPr="002C13C3">
                <w:rPr>
                  <w:rStyle w:val="Heading1Char"/>
                  <w:strike/>
                </w:rPr>
                <w:t xml:space="preserve"> </w:t>
              </w:r>
            </w:hyperlink>
          </w:p>
        </w:tc>
        <w:tc>
          <w:tcPr>
            <w:tcW w:w="1511" w:type="pct"/>
          </w:tcPr>
          <w:p w14:paraId="2629B0DE" w14:textId="77777777" w:rsidR="007A0C21" w:rsidRPr="00FA7AA5" w:rsidRDefault="007A0C21" w:rsidP="006A65A3">
            <w:pPr>
              <w:spacing w:before="120" w:after="120"/>
              <w:rPr>
                <w:color w:val="000000"/>
              </w:rPr>
            </w:pPr>
          </w:p>
        </w:tc>
      </w:tr>
    </w:tbl>
    <w:p w14:paraId="5C063C5F" w14:textId="77777777" w:rsidR="00F27518" w:rsidRDefault="00F27518" w:rsidP="006A65A3">
      <w:pPr>
        <w:spacing w:before="120" w:after="120"/>
      </w:pPr>
    </w:p>
    <w:p w14:paraId="1BB66238" w14:textId="21D9B218" w:rsidR="0004435E" w:rsidRDefault="00D50144" w:rsidP="00BF5593">
      <w:pPr>
        <w:tabs>
          <w:tab w:val="left" w:pos="178"/>
          <w:tab w:val="right" w:pos="27981"/>
        </w:tabs>
        <w:spacing w:before="120" w:after="120"/>
        <w:jc w:val="right"/>
        <w:rPr>
          <w:rStyle w:val="Hyperlink"/>
        </w:rPr>
      </w:pPr>
      <w:hyperlink w:anchor="_top" w:history="1">
        <w:r w:rsidRPr="00D5014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CellMar>
          <w:top w:w="173" w:type="dxa"/>
          <w:left w:w="115" w:type="dxa"/>
          <w:bottom w:w="115" w:type="dxa"/>
          <w:right w:w="115" w:type="dxa"/>
        </w:tblCellMar>
        <w:tblLook w:val="01E0" w:firstRow="1" w:lastRow="1" w:firstColumn="1" w:lastColumn="1" w:noHBand="0" w:noVBand="0"/>
      </w:tblPr>
      <w:tblGrid>
        <w:gridCol w:w="12950"/>
      </w:tblGrid>
      <w:tr w:rsidR="00204217" w:rsidRPr="00DC296B" w14:paraId="1B87430C" w14:textId="77777777" w:rsidTr="009001F1">
        <w:tc>
          <w:tcPr>
            <w:tcW w:w="5000" w:type="pct"/>
            <w:shd w:val="clear" w:color="auto" w:fill="BFBFBF" w:themeFill="background1" w:themeFillShade="BF"/>
          </w:tcPr>
          <w:p w14:paraId="3EE2BD5C" w14:textId="16ABFE97" w:rsidR="00204217" w:rsidRPr="004B413D" w:rsidRDefault="00BC7645" w:rsidP="00773507">
            <w:pPr>
              <w:pStyle w:val="Heading2"/>
              <w:spacing w:before="120" w:after="120"/>
            </w:pPr>
            <w:bookmarkStart w:id="144" w:name="_Log_Activity"/>
            <w:bookmarkStart w:id="145" w:name="_Toc525628632"/>
            <w:bookmarkEnd w:id="144"/>
            <w:r>
              <w:t xml:space="preserve"> </w:t>
            </w:r>
            <w:bookmarkStart w:id="146" w:name="_Toc163650211"/>
            <w:r w:rsidR="00204217">
              <w:t>Related Document</w:t>
            </w:r>
            <w:bookmarkEnd w:id="145"/>
            <w:r w:rsidR="00A55373">
              <w:t>s</w:t>
            </w:r>
            <w:bookmarkEnd w:id="146"/>
          </w:p>
        </w:tc>
      </w:tr>
    </w:tbl>
    <w:p w14:paraId="2F23E7EC" w14:textId="77777777" w:rsidR="00865099" w:rsidRDefault="00865099" w:rsidP="00F56726">
      <w:pPr>
        <w:pStyle w:val="ListParagraph"/>
        <w:spacing w:before="120" w:after="120"/>
        <w:ind w:left="360"/>
        <w:contextualSpacing/>
        <w:rPr>
          <w:rStyle w:val="Hyperlink"/>
        </w:rPr>
      </w:pPr>
    </w:p>
    <w:p w14:paraId="7CF487F7" w14:textId="677DEC0A" w:rsidR="00865099" w:rsidRPr="009D02BF" w:rsidRDefault="00C06853" w:rsidP="006A65A3">
      <w:pPr>
        <w:spacing w:before="120" w:after="120"/>
        <w:rPr>
          <w:rStyle w:val="Hyperlink"/>
        </w:rPr>
      </w:pPr>
      <w:hyperlink r:id="rId118" w:anchor="!/view?docid=4247bf5b-112c-4531-adfe-f2ebf43145ae" w:history="1">
        <w:r>
          <w:rPr>
            <w:rStyle w:val="Hyperlink"/>
          </w:rPr>
          <w:t>PBO Access Request Form (071471)</w:t>
        </w:r>
      </w:hyperlink>
    </w:p>
    <w:p w14:paraId="1C24C2B3" w14:textId="658F1ECC" w:rsidR="00CA11CA" w:rsidRPr="003326A1" w:rsidRDefault="00C06853" w:rsidP="006A65A3">
      <w:pPr>
        <w:spacing w:before="120" w:after="120"/>
      </w:pPr>
      <w:hyperlink r:id="rId119" w:anchor="!/view?docid=bdac0c67-5fee-47ba-a3aa-aab84900cf78" w:history="1">
        <w:r w:rsidRPr="003725AE">
          <w:rPr>
            <w:rStyle w:val="Hyperlink"/>
            <w:rFonts w:cs="Helvetica"/>
            <w:bCs/>
            <w:shd w:val="clear" w:color="auto" w:fill="FFFFFF"/>
          </w:rPr>
          <w:t>Log Activity/Capture Activity Codes (005164)</w:t>
        </w:r>
      </w:hyperlink>
      <w:r w:rsidR="00586843" w:rsidRPr="003725AE">
        <w:rPr>
          <w:rFonts w:cs="Helvetica"/>
          <w:bCs/>
          <w:color w:val="000000"/>
          <w:shd w:val="clear" w:color="auto" w:fill="FFFFFF"/>
        </w:rPr>
        <w:t xml:space="preserve"> </w:t>
      </w:r>
    </w:p>
    <w:p w14:paraId="21CBBB11" w14:textId="76E23A29" w:rsidR="00C247ED" w:rsidRPr="003725AE" w:rsidRDefault="00BD334D" w:rsidP="006A65A3">
      <w:pPr>
        <w:spacing w:before="120" w:after="120"/>
        <w:rPr>
          <w:color w:val="0000FF"/>
          <w:u w:val="single"/>
        </w:rPr>
      </w:pPr>
      <w:hyperlink r:id="rId120" w:anchor="!/view?docid=d18776b6-c98d-44aa-9872-16be0b7a5d28" w:history="1">
        <w:r w:rsidRPr="003725AE">
          <w:rPr>
            <w:rStyle w:val="Hyperlink"/>
            <w:shd w:val="clear" w:color="auto" w:fill="FFFFFF"/>
          </w:rPr>
          <w:t>Member Initiated Prior Use Exemption (</w:t>
        </w:r>
        <w:proofErr w:type="spellStart"/>
        <w:r w:rsidRPr="003725AE">
          <w:rPr>
            <w:rStyle w:val="Hyperlink"/>
            <w:shd w:val="clear" w:color="auto" w:fill="FFFFFF"/>
          </w:rPr>
          <w:t>MIPUE</w:t>
        </w:r>
        <w:proofErr w:type="spellEnd"/>
        <w:r w:rsidRPr="003725AE">
          <w:rPr>
            <w:rStyle w:val="Hyperlink"/>
            <w:shd w:val="clear" w:color="auto" w:fill="FFFFFF"/>
          </w:rPr>
          <w:t>) Process for Formulary Exclusions (031682)</w:t>
        </w:r>
      </w:hyperlink>
    </w:p>
    <w:p w14:paraId="17AC706F" w14:textId="3D394632" w:rsidR="00C247ED" w:rsidRPr="003725AE" w:rsidRDefault="00BD334D" w:rsidP="006A65A3">
      <w:pPr>
        <w:spacing w:before="120" w:after="120"/>
        <w:rPr>
          <w:color w:val="0000FF"/>
          <w:u w:val="single"/>
        </w:rPr>
      </w:pPr>
      <w:hyperlink r:id="rId121" w:anchor="!/view?docid=0afb51c4-054b-4d6e-b989-5aeefdb37145" w:history="1">
        <w:r w:rsidRPr="003725AE">
          <w:rPr>
            <w:rStyle w:val="Hyperlink"/>
            <w:shd w:val="clear" w:color="auto" w:fill="FFFFFF"/>
          </w:rPr>
          <w:t>Standard Formulary Changes (114719)</w:t>
        </w:r>
      </w:hyperlink>
    </w:p>
    <w:p w14:paraId="5A5F7BFF" w14:textId="281A7742" w:rsidR="00CA11CA" w:rsidRPr="00CC4144" w:rsidRDefault="00D77418" w:rsidP="006A65A3">
      <w:pPr>
        <w:spacing w:before="120" w:after="120"/>
      </w:pPr>
      <w:hyperlink r:id="rId122" w:anchor="!/view?docid=c1f1028b-e42c-4b4f-a4cf-cc0b42c91606">
        <w:r>
          <w:rPr>
            <w:rStyle w:val="Hyperlink"/>
            <w:noProof/>
          </w:rPr>
          <w:t>Customer Care Abbreviations, Definitions, and Terms Index (017428)</w:t>
        </w:r>
      </w:hyperlink>
    </w:p>
    <w:p w14:paraId="5222D96D" w14:textId="62E62021" w:rsidR="003D03C6" w:rsidRDefault="00204217" w:rsidP="006A65A3">
      <w:pPr>
        <w:spacing w:before="120" w:after="120"/>
        <w:rPr>
          <w:color w:val="0000FF"/>
          <w:u w:val="single"/>
        </w:rPr>
      </w:pPr>
      <w:r w:rsidRPr="00002AF0">
        <w:rPr>
          <w:b/>
        </w:rPr>
        <w:t>Parent Document</w:t>
      </w:r>
      <w:r w:rsidR="00790521">
        <w:rPr>
          <w:b/>
        </w:rPr>
        <w:t xml:space="preserve">: </w:t>
      </w:r>
      <w:hyperlink r:id="rId123" w:tgtFrame="_blank" w:history="1">
        <w:r w:rsidR="00F27518" w:rsidRPr="00B704FA">
          <w:rPr>
            <w:color w:val="0000FF"/>
            <w:u w:val="single"/>
          </w:rPr>
          <w:t>CALL 0049 Customer Care Internal and External Call Handling</w:t>
        </w:r>
      </w:hyperlink>
    </w:p>
    <w:p w14:paraId="3E762C9E" w14:textId="658E8BAD" w:rsidR="00D77418" w:rsidRDefault="00D77418" w:rsidP="00D77418">
      <w:pPr>
        <w:spacing w:before="120" w:after="120"/>
        <w:jc w:val="right"/>
        <w:rPr>
          <w:rStyle w:val="Hyperlink"/>
          <w:noProof/>
        </w:rPr>
      </w:pPr>
      <w:hyperlink w:anchor="_top" w:history="1">
        <w:r w:rsidRPr="00D77418">
          <w:rPr>
            <w:rStyle w:val="Hyperlink"/>
            <w:noProof/>
          </w:rPr>
          <w:t>Top of the Document</w:t>
        </w:r>
      </w:hyperlink>
    </w:p>
    <w:p w14:paraId="1DFC1AEB" w14:textId="77777777" w:rsidR="0004435E" w:rsidRDefault="0004435E" w:rsidP="006A65A3">
      <w:pPr>
        <w:spacing w:before="120" w:after="120"/>
      </w:pPr>
    </w:p>
    <w:p w14:paraId="7364381B" w14:textId="147809EB" w:rsidR="00CA11CA" w:rsidRDefault="00CA11CA" w:rsidP="006A65A3">
      <w:pPr>
        <w:pStyle w:val="NormalWeb"/>
        <w:spacing w:before="120" w:beforeAutospacing="0" w:after="120" w:afterAutospacing="0"/>
        <w:jc w:val="center"/>
        <w:rPr>
          <w:color w:val="000000"/>
          <w:sz w:val="27"/>
          <w:szCs w:val="27"/>
        </w:rPr>
      </w:pPr>
      <w:r>
        <w:rPr>
          <w:color w:val="000000"/>
          <w:sz w:val="16"/>
          <w:szCs w:val="16"/>
        </w:rPr>
        <w:t>Not to Be Reproduced or Disclosed to Others without Prior Written Approval</w:t>
      </w:r>
    </w:p>
    <w:p w14:paraId="2A0ED003" w14:textId="6DA7BA6A" w:rsidR="003D03C6" w:rsidRPr="006E747A" w:rsidRDefault="00CA11CA" w:rsidP="006A65A3">
      <w:pPr>
        <w:pStyle w:val="NormalWeb"/>
        <w:spacing w:before="120" w:beforeAutospacing="0" w:after="120" w:afterAutospacing="0"/>
        <w:jc w:val="center"/>
        <w:rPr>
          <w:color w:val="000000"/>
          <w:sz w:val="27"/>
          <w:szCs w:val="27"/>
        </w:rPr>
      </w:pPr>
      <w:r>
        <w:rPr>
          <w:b/>
          <w:bCs/>
          <w:color w:val="000000"/>
          <w:sz w:val="16"/>
          <w:szCs w:val="16"/>
        </w:rPr>
        <w:t>ELECTRONIC DATA = OFFICIAL VERSION / PAPER COPY = INFORMATIONAL ONLY</w:t>
      </w:r>
    </w:p>
    <w:sectPr w:rsidR="003D03C6" w:rsidRPr="006E747A" w:rsidSect="00F27518">
      <w:headerReference w:type="even" r:id="rId124"/>
      <w:headerReference w:type="default" r:id="rId125"/>
      <w:footerReference w:type="even" r:id="rId126"/>
      <w:footerReference w:type="default" r:id="rId127"/>
      <w:headerReference w:type="first" r:id="rId128"/>
      <w:footerReference w:type="first" r:id="rId12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122D1" w14:textId="77777777" w:rsidR="00D6394E" w:rsidRDefault="00D6394E" w:rsidP="00C65B50">
      <w:r>
        <w:separator/>
      </w:r>
    </w:p>
  </w:endnote>
  <w:endnote w:type="continuationSeparator" w:id="0">
    <w:p w14:paraId="05D385F6" w14:textId="77777777" w:rsidR="00D6394E" w:rsidRDefault="00D6394E" w:rsidP="00C65B50">
      <w:r>
        <w:continuationSeparator/>
      </w:r>
    </w:p>
  </w:endnote>
  <w:endnote w:type="continuationNotice" w:id="1">
    <w:p w14:paraId="4E968FDB" w14:textId="77777777" w:rsidR="00D6394E" w:rsidRDefault="00D639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7F3CD" w14:textId="77777777" w:rsidR="003725AE" w:rsidRDefault="00372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3752B" w14:textId="77777777" w:rsidR="00D616DD" w:rsidRDefault="00D616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FA16E" w14:textId="77777777" w:rsidR="003725AE" w:rsidRDefault="00372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AE815" w14:textId="77777777" w:rsidR="00D6394E" w:rsidRDefault="00D6394E" w:rsidP="00C65B50">
      <w:r>
        <w:separator/>
      </w:r>
    </w:p>
  </w:footnote>
  <w:footnote w:type="continuationSeparator" w:id="0">
    <w:p w14:paraId="0007C8E5" w14:textId="77777777" w:rsidR="00D6394E" w:rsidRDefault="00D6394E" w:rsidP="00C65B50">
      <w:r>
        <w:continuationSeparator/>
      </w:r>
    </w:p>
  </w:footnote>
  <w:footnote w:type="continuationNotice" w:id="1">
    <w:p w14:paraId="74C494B4" w14:textId="77777777" w:rsidR="00D6394E" w:rsidRDefault="00D639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42911" w14:textId="77777777" w:rsidR="003725AE" w:rsidRDefault="003725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47C70" w14:textId="77777777" w:rsidR="003725AE" w:rsidRDefault="003725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4AD41" w14:textId="77777777" w:rsidR="003725AE" w:rsidRDefault="00372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7F3"/>
    <w:multiLevelType w:val="hybridMultilevel"/>
    <w:tmpl w:val="23D88082"/>
    <w:lvl w:ilvl="0" w:tplc="04090001">
      <w:start w:val="1"/>
      <w:numFmt w:val="bullet"/>
      <w:lvlText w:val=""/>
      <w:lvlJc w:val="left"/>
      <w:pPr>
        <w:ind w:left="-238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948" w:hanging="360"/>
      </w:pPr>
      <w:rPr>
        <w:rFonts w:ascii="Wingdings" w:hAnsi="Wingdings" w:hint="default"/>
      </w:rPr>
    </w:lvl>
    <w:lvl w:ilvl="3" w:tplc="04090001" w:tentative="1">
      <w:start w:val="1"/>
      <w:numFmt w:val="bullet"/>
      <w:lvlText w:val=""/>
      <w:lvlJc w:val="left"/>
      <w:pPr>
        <w:ind w:left="-228" w:hanging="360"/>
      </w:pPr>
      <w:rPr>
        <w:rFonts w:ascii="Symbol" w:hAnsi="Symbol" w:hint="default"/>
      </w:rPr>
    </w:lvl>
    <w:lvl w:ilvl="4" w:tplc="04090003" w:tentative="1">
      <w:start w:val="1"/>
      <w:numFmt w:val="bullet"/>
      <w:lvlText w:val="o"/>
      <w:lvlJc w:val="left"/>
      <w:pPr>
        <w:ind w:left="492" w:hanging="360"/>
      </w:pPr>
      <w:rPr>
        <w:rFonts w:ascii="Courier New" w:hAnsi="Courier New" w:cs="Courier New" w:hint="default"/>
      </w:rPr>
    </w:lvl>
    <w:lvl w:ilvl="5" w:tplc="04090005" w:tentative="1">
      <w:start w:val="1"/>
      <w:numFmt w:val="bullet"/>
      <w:lvlText w:val=""/>
      <w:lvlJc w:val="left"/>
      <w:pPr>
        <w:ind w:left="1212" w:hanging="360"/>
      </w:pPr>
      <w:rPr>
        <w:rFonts w:ascii="Wingdings" w:hAnsi="Wingdings" w:hint="default"/>
      </w:rPr>
    </w:lvl>
    <w:lvl w:ilvl="6" w:tplc="04090001" w:tentative="1">
      <w:start w:val="1"/>
      <w:numFmt w:val="bullet"/>
      <w:lvlText w:val=""/>
      <w:lvlJc w:val="left"/>
      <w:pPr>
        <w:ind w:left="1932" w:hanging="360"/>
      </w:pPr>
      <w:rPr>
        <w:rFonts w:ascii="Symbol" w:hAnsi="Symbol" w:hint="default"/>
      </w:rPr>
    </w:lvl>
    <w:lvl w:ilvl="7" w:tplc="04090003" w:tentative="1">
      <w:start w:val="1"/>
      <w:numFmt w:val="bullet"/>
      <w:lvlText w:val="o"/>
      <w:lvlJc w:val="left"/>
      <w:pPr>
        <w:ind w:left="2652" w:hanging="360"/>
      </w:pPr>
      <w:rPr>
        <w:rFonts w:ascii="Courier New" w:hAnsi="Courier New" w:cs="Courier New" w:hint="default"/>
      </w:rPr>
    </w:lvl>
    <w:lvl w:ilvl="8" w:tplc="04090005" w:tentative="1">
      <w:start w:val="1"/>
      <w:numFmt w:val="bullet"/>
      <w:lvlText w:val=""/>
      <w:lvlJc w:val="left"/>
      <w:pPr>
        <w:ind w:left="3372" w:hanging="360"/>
      </w:pPr>
      <w:rPr>
        <w:rFonts w:ascii="Wingdings" w:hAnsi="Wingdings" w:hint="default"/>
      </w:rPr>
    </w:lvl>
  </w:abstractNum>
  <w:abstractNum w:abstractNumId="1" w15:restartNumberingAfterBreak="0">
    <w:nsid w:val="01D87792"/>
    <w:multiLevelType w:val="hybridMultilevel"/>
    <w:tmpl w:val="C7D83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52EBC"/>
    <w:multiLevelType w:val="hybridMultilevel"/>
    <w:tmpl w:val="A7F844B8"/>
    <w:lvl w:ilvl="0" w:tplc="96F84982">
      <w:start w:val="1"/>
      <w:numFmt w:val="bullet"/>
      <w:lvlText w:val=""/>
      <w:lvlJc w:val="left"/>
      <w:pPr>
        <w:ind w:left="720" w:hanging="360"/>
      </w:pPr>
      <w:rPr>
        <w:rFonts w:ascii="Symbol" w:hAnsi="Symbol" w:hint="default"/>
        <w:b/>
        <w:bCs/>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F5044"/>
    <w:multiLevelType w:val="hybridMultilevel"/>
    <w:tmpl w:val="177EA9C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E22788"/>
    <w:multiLevelType w:val="hybridMultilevel"/>
    <w:tmpl w:val="A614F0A0"/>
    <w:lvl w:ilvl="0" w:tplc="E0665584">
      <w:start w:val="1"/>
      <w:numFmt w:val="bullet"/>
      <w:lvlText w:val=""/>
      <w:lvlJc w:val="left"/>
      <w:pPr>
        <w:ind w:left="360" w:hanging="288"/>
      </w:pPr>
      <w:rPr>
        <w:rFonts w:ascii="Symbol" w:hAnsi="Symbol" w:hint="default"/>
        <w:b/>
        <w:bCs/>
        <w:color w:val="00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9E00E9"/>
    <w:multiLevelType w:val="hybridMultilevel"/>
    <w:tmpl w:val="9ADEB4BC"/>
    <w:lvl w:ilvl="0" w:tplc="42E24744">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AB61C4F"/>
    <w:multiLevelType w:val="hybridMultilevel"/>
    <w:tmpl w:val="07E6760A"/>
    <w:lvl w:ilvl="0" w:tplc="73B212DA">
      <w:start w:val="1"/>
      <w:numFmt w:val="bullet"/>
      <w:lvlText w:val=""/>
      <w:lvlJc w:val="left"/>
      <w:pPr>
        <w:ind w:left="360" w:hanging="288"/>
      </w:pPr>
      <w:rPr>
        <w:rFonts w:ascii="Symbol" w:hAnsi="Symbol"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F72A8C"/>
    <w:multiLevelType w:val="hybridMultilevel"/>
    <w:tmpl w:val="299A7058"/>
    <w:lvl w:ilvl="0" w:tplc="5EB007A2">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2067E9"/>
    <w:multiLevelType w:val="hybridMultilevel"/>
    <w:tmpl w:val="921A7D1A"/>
    <w:lvl w:ilvl="0" w:tplc="5A3AD0A2">
      <w:start w:val="1"/>
      <w:numFmt w:val="bullet"/>
      <w:lvlText w:val=""/>
      <w:lvlJc w:val="left"/>
      <w:pPr>
        <w:ind w:left="780" w:hanging="360"/>
      </w:pPr>
      <w:rPr>
        <w:rFonts w:ascii="Symbol" w:hAnsi="Symbol" w:hint="default"/>
        <w:b/>
        <w:bCs/>
        <w:color w:val="auto"/>
        <w:sz w:val="24"/>
        <w:szCs w:val="24"/>
      </w:rPr>
    </w:lvl>
    <w:lvl w:ilvl="1" w:tplc="E5D6C4C0">
      <w:start w:val="1"/>
      <w:numFmt w:val="bullet"/>
      <w:lvlText w:val="o"/>
      <w:lvlJc w:val="left"/>
      <w:pPr>
        <w:ind w:left="1410" w:hanging="360"/>
      </w:pPr>
      <w:rPr>
        <w:rFonts w:ascii="Courier New" w:hAnsi="Courier New" w:cs="Courier New" w:hint="default"/>
        <w:b/>
        <w:bCs/>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0C751C42"/>
    <w:multiLevelType w:val="hybridMultilevel"/>
    <w:tmpl w:val="71FEBA40"/>
    <w:lvl w:ilvl="0" w:tplc="CA3296FC">
      <w:start w:val="1"/>
      <w:numFmt w:val="bullet"/>
      <w:lvlText w:val=""/>
      <w:lvlJc w:val="left"/>
      <w:pPr>
        <w:ind w:left="1080" w:hanging="360"/>
      </w:pPr>
      <w:rPr>
        <w:rFonts w:ascii="Symbol" w:hAnsi="Symbol" w:hint="default"/>
        <w:b/>
        <w:bCs/>
        <w:strike w:val="0"/>
        <w:color w:val="auto"/>
        <w:sz w:val="24"/>
        <w:szCs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0D942594"/>
    <w:multiLevelType w:val="hybridMultilevel"/>
    <w:tmpl w:val="13923D2C"/>
    <w:lvl w:ilvl="0" w:tplc="4560E64C">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F61CBD"/>
    <w:multiLevelType w:val="hybridMultilevel"/>
    <w:tmpl w:val="5A6427DE"/>
    <w:lvl w:ilvl="0" w:tplc="2B108E18">
      <w:start w:val="1"/>
      <w:numFmt w:val="bullet"/>
      <w:lvlText w:val=""/>
      <w:lvlJc w:val="left"/>
      <w:pPr>
        <w:ind w:left="360" w:hanging="288"/>
      </w:pPr>
      <w:rPr>
        <w:rFonts w:ascii="Symbol" w:hAnsi="Symbol" w:hint="default"/>
        <w:b/>
        <w:bCs/>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8C629F"/>
    <w:multiLevelType w:val="hybridMultilevel"/>
    <w:tmpl w:val="08F86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0C2282"/>
    <w:multiLevelType w:val="hybridMultilevel"/>
    <w:tmpl w:val="93C43FCE"/>
    <w:lvl w:ilvl="0" w:tplc="511AB910">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66178E"/>
    <w:multiLevelType w:val="hybridMultilevel"/>
    <w:tmpl w:val="79D2CFCE"/>
    <w:lvl w:ilvl="0" w:tplc="CD74509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7826C0"/>
    <w:multiLevelType w:val="hybridMultilevel"/>
    <w:tmpl w:val="EEDC0934"/>
    <w:lvl w:ilvl="0" w:tplc="5A6AF3E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E0F9E"/>
    <w:multiLevelType w:val="hybridMultilevel"/>
    <w:tmpl w:val="96362F24"/>
    <w:lvl w:ilvl="0" w:tplc="73B212DA">
      <w:start w:val="1"/>
      <w:numFmt w:val="bullet"/>
      <w:lvlText w:val=""/>
      <w:lvlJc w:val="left"/>
      <w:pPr>
        <w:ind w:left="1440" w:hanging="360"/>
      </w:pPr>
      <w:rPr>
        <w:rFonts w:ascii="Symbol" w:hAnsi="Symbol" w:hint="default"/>
        <w:b/>
        <w:bCs/>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B1C3594"/>
    <w:multiLevelType w:val="hybridMultilevel"/>
    <w:tmpl w:val="BA4A48E2"/>
    <w:lvl w:ilvl="0" w:tplc="B6ECEA48">
      <w:start w:val="1"/>
      <w:numFmt w:val="bullet"/>
      <w:lvlText w:val=""/>
      <w:lvlJc w:val="left"/>
      <w:pPr>
        <w:ind w:left="880" w:hanging="360"/>
      </w:pPr>
      <w:rPr>
        <w:rFonts w:ascii="Symbol" w:hAnsi="Symbol" w:hint="default"/>
        <w:b/>
        <w:bCs/>
      </w:rPr>
    </w:lvl>
    <w:lvl w:ilvl="1" w:tplc="E0E8DCE2">
      <w:start w:val="1"/>
      <w:numFmt w:val="bullet"/>
      <w:lvlText w:val="o"/>
      <w:lvlJc w:val="left"/>
      <w:pPr>
        <w:ind w:left="1170" w:hanging="360"/>
      </w:pPr>
      <w:rPr>
        <w:rFonts w:ascii="Courier New" w:hAnsi="Courier New" w:cs="Courier New" w:hint="default"/>
        <w:b/>
        <w:bCs/>
      </w:rPr>
    </w:lvl>
    <w:lvl w:ilvl="2" w:tplc="04090001">
      <w:start w:val="1"/>
      <w:numFmt w:val="bullet"/>
      <w:lvlText w:val=""/>
      <w:lvlJc w:val="left"/>
      <w:pPr>
        <w:ind w:left="3507" w:hanging="360"/>
      </w:pPr>
      <w:rPr>
        <w:rFonts w:ascii="Symbol" w:hAnsi="Symbol" w:hint="default"/>
      </w:rPr>
    </w:lvl>
    <w:lvl w:ilvl="3" w:tplc="04090001" w:tentative="1">
      <w:start w:val="1"/>
      <w:numFmt w:val="bullet"/>
      <w:lvlText w:val=""/>
      <w:lvlJc w:val="left"/>
      <w:pPr>
        <w:ind w:left="4227" w:hanging="360"/>
      </w:pPr>
      <w:rPr>
        <w:rFonts w:ascii="Symbol" w:hAnsi="Symbol" w:hint="default"/>
      </w:rPr>
    </w:lvl>
    <w:lvl w:ilvl="4" w:tplc="04090003" w:tentative="1">
      <w:start w:val="1"/>
      <w:numFmt w:val="bullet"/>
      <w:lvlText w:val="o"/>
      <w:lvlJc w:val="left"/>
      <w:pPr>
        <w:ind w:left="4947" w:hanging="360"/>
      </w:pPr>
      <w:rPr>
        <w:rFonts w:ascii="Courier New" w:hAnsi="Courier New" w:cs="Courier New" w:hint="default"/>
      </w:rPr>
    </w:lvl>
    <w:lvl w:ilvl="5" w:tplc="04090005" w:tentative="1">
      <w:start w:val="1"/>
      <w:numFmt w:val="bullet"/>
      <w:lvlText w:val=""/>
      <w:lvlJc w:val="left"/>
      <w:pPr>
        <w:ind w:left="5667" w:hanging="360"/>
      </w:pPr>
      <w:rPr>
        <w:rFonts w:ascii="Wingdings" w:hAnsi="Wingdings" w:hint="default"/>
      </w:rPr>
    </w:lvl>
    <w:lvl w:ilvl="6" w:tplc="04090001" w:tentative="1">
      <w:start w:val="1"/>
      <w:numFmt w:val="bullet"/>
      <w:lvlText w:val=""/>
      <w:lvlJc w:val="left"/>
      <w:pPr>
        <w:ind w:left="6387" w:hanging="360"/>
      </w:pPr>
      <w:rPr>
        <w:rFonts w:ascii="Symbol" w:hAnsi="Symbol" w:hint="default"/>
      </w:rPr>
    </w:lvl>
    <w:lvl w:ilvl="7" w:tplc="04090003" w:tentative="1">
      <w:start w:val="1"/>
      <w:numFmt w:val="bullet"/>
      <w:lvlText w:val="o"/>
      <w:lvlJc w:val="left"/>
      <w:pPr>
        <w:ind w:left="7107" w:hanging="360"/>
      </w:pPr>
      <w:rPr>
        <w:rFonts w:ascii="Courier New" w:hAnsi="Courier New" w:cs="Courier New" w:hint="default"/>
      </w:rPr>
    </w:lvl>
    <w:lvl w:ilvl="8" w:tplc="04090005" w:tentative="1">
      <w:start w:val="1"/>
      <w:numFmt w:val="bullet"/>
      <w:lvlText w:val=""/>
      <w:lvlJc w:val="left"/>
      <w:pPr>
        <w:ind w:left="7827" w:hanging="360"/>
      </w:pPr>
      <w:rPr>
        <w:rFonts w:ascii="Wingdings" w:hAnsi="Wingdings" w:hint="default"/>
      </w:rPr>
    </w:lvl>
  </w:abstractNum>
  <w:abstractNum w:abstractNumId="18" w15:restartNumberingAfterBreak="0">
    <w:nsid w:val="1C9821CE"/>
    <w:multiLevelType w:val="hybridMultilevel"/>
    <w:tmpl w:val="BEFE8D24"/>
    <w:lvl w:ilvl="0" w:tplc="8F0E8134">
      <w:start w:val="1"/>
      <w:numFmt w:val="bullet"/>
      <w:lvlText w:val=""/>
      <w:lvlJc w:val="left"/>
      <w:pPr>
        <w:ind w:left="360" w:hanging="288"/>
      </w:pPr>
      <w:rPr>
        <w:rFonts w:ascii="Symbol" w:hAnsi="Symbol" w:hint="default"/>
        <w:b/>
        <w:bCs w:val="0"/>
      </w:rPr>
    </w:lvl>
    <w:lvl w:ilvl="1" w:tplc="558EA456">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EA02489"/>
    <w:multiLevelType w:val="hybridMultilevel"/>
    <w:tmpl w:val="2A183D62"/>
    <w:lvl w:ilvl="0" w:tplc="6204C2A4">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6BC7"/>
    <w:multiLevelType w:val="hybridMultilevel"/>
    <w:tmpl w:val="08FCF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38E2FE7"/>
    <w:multiLevelType w:val="hybridMultilevel"/>
    <w:tmpl w:val="08F862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3AC2DF9"/>
    <w:multiLevelType w:val="hybridMultilevel"/>
    <w:tmpl w:val="D632FADE"/>
    <w:lvl w:ilvl="0" w:tplc="9852222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43725"/>
    <w:multiLevelType w:val="hybridMultilevel"/>
    <w:tmpl w:val="40964BB6"/>
    <w:lvl w:ilvl="0" w:tplc="EF6A4C2C">
      <w:start w:val="1"/>
      <w:numFmt w:val="bullet"/>
      <w:lvlText w:val=""/>
      <w:lvlJc w:val="left"/>
      <w:pPr>
        <w:ind w:left="540" w:hanging="360"/>
      </w:pPr>
      <w:rPr>
        <w:rFonts w:ascii="Symbol" w:hAnsi="Symbol" w:hint="default"/>
        <w:b/>
        <w:bCs/>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25CC38A8"/>
    <w:multiLevelType w:val="hybridMultilevel"/>
    <w:tmpl w:val="A5CE73CC"/>
    <w:lvl w:ilvl="0" w:tplc="D15AF0A2">
      <w:start w:val="1"/>
      <w:numFmt w:val="bullet"/>
      <w:lvlText w:val=""/>
      <w:lvlJc w:val="left"/>
      <w:pPr>
        <w:ind w:left="720" w:hanging="360"/>
      </w:pPr>
      <w:rPr>
        <w:rFonts w:ascii="Symbol" w:hAnsi="Symbol" w:hint="default"/>
        <w:b/>
        <w:bCs/>
        <w:color w:val="auto"/>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6927746"/>
    <w:multiLevelType w:val="hybridMultilevel"/>
    <w:tmpl w:val="695679C0"/>
    <w:lvl w:ilvl="0" w:tplc="35267DE8">
      <w:start w:val="1"/>
      <w:numFmt w:val="bullet"/>
      <w:lvlText w:val=""/>
      <w:lvlJc w:val="left"/>
      <w:pPr>
        <w:ind w:left="72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2666A9"/>
    <w:multiLevelType w:val="hybridMultilevel"/>
    <w:tmpl w:val="17EACAF8"/>
    <w:lvl w:ilvl="0" w:tplc="3A60EA8E">
      <w:start w:val="1"/>
      <w:numFmt w:val="bullet"/>
      <w:lvlText w:val="o"/>
      <w:lvlJc w:val="left"/>
      <w:pPr>
        <w:ind w:left="1800" w:hanging="360"/>
      </w:pPr>
      <w:rPr>
        <w:rFonts w:ascii="Courier New" w:hAnsi="Courier New" w:cs="Courier New" w:hint="default"/>
        <w:b/>
        <w:bCs/>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7" w15:restartNumberingAfterBreak="0">
    <w:nsid w:val="28811212"/>
    <w:multiLevelType w:val="hybridMultilevel"/>
    <w:tmpl w:val="D2664B24"/>
    <w:lvl w:ilvl="0" w:tplc="016E51CA">
      <w:start w:val="1"/>
      <w:numFmt w:val="bullet"/>
      <w:lvlText w:val="o"/>
      <w:lvlJc w:val="left"/>
      <w:pPr>
        <w:ind w:left="720" w:hanging="360"/>
      </w:pPr>
      <w:rPr>
        <w:rFonts w:ascii="Courier New" w:hAnsi="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F636D8"/>
    <w:multiLevelType w:val="hybridMultilevel"/>
    <w:tmpl w:val="8BEC7DD6"/>
    <w:lvl w:ilvl="0" w:tplc="3E36119C">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EC4861"/>
    <w:multiLevelType w:val="hybridMultilevel"/>
    <w:tmpl w:val="156E750C"/>
    <w:lvl w:ilvl="0" w:tplc="A9E6891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82A19"/>
    <w:multiLevelType w:val="hybridMultilevel"/>
    <w:tmpl w:val="800E3D6A"/>
    <w:lvl w:ilvl="0" w:tplc="8F9CF246">
      <w:start w:val="1"/>
      <w:numFmt w:val="bullet"/>
      <w:lvlText w:val=""/>
      <w:lvlJc w:val="left"/>
      <w:pPr>
        <w:ind w:left="720" w:hanging="360"/>
      </w:pPr>
      <w:rPr>
        <w:rFonts w:ascii="Symbol" w:hAnsi="Symbol" w:hint="default"/>
        <w:b/>
        <w:bCs w:val="0"/>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633209"/>
    <w:multiLevelType w:val="hybridMultilevel"/>
    <w:tmpl w:val="4CF492AA"/>
    <w:lvl w:ilvl="0" w:tplc="0409000F">
      <w:start w:val="1"/>
      <w:numFmt w:val="decimal"/>
      <w:lvlText w:val="%1."/>
      <w:lvlJc w:val="left"/>
      <w:pPr>
        <w:ind w:left="360" w:hanging="360"/>
      </w:pPr>
    </w:lvl>
    <w:lvl w:ilvl="1" w:tplc="1600538A">
      <w:start w:val="1"/>
      <w:numFmt w:val="bullet"/>
      <w:lvlText w:val=""/>
      <w:lvlJc w:val="left"/>
      <w:pPr>
        <w:ind w:left="1080" w:hanging="360"/>
      </w:pPr>
      <w:rPr>
        <w:rFonts w:ascii="Symbol" w:hAnsi="Symbol"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2BE57B4"/>
    <w:multiLevelType w:val="hybridMultilevel"/>
    <w:tmpl w:val="C5E43AD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302237A"/>
    <w:multiLevelType w:val="hybridMultilevel"/>
    <w:tmpl w:val="4CB2D446"/>
    <w:lvl w:ilvl="0" w:tplc="CCD809EA">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AC6F8F"/>
    <w:multiLevelType w:val="multilevel"/>
    <w:tmpl w:val="C5FA9394"/>
    <w:lvl w:ilvl="0">
      <w:start w:val="1"/>
      <w:numFmt w:val="decimal"/>
      <w:lvlText w:val="%1."/>
      <w:lvlJc w:val="left"/>
      <w:pPr>
        <w:tabs>
          <w:tab w:val="num" w:pos="720"/>
        </w:tabs>
        <w:ind w:left="720" w:hanging="360"/>
      </w:pPr>
      <w:rPr>
        <w:rFonts w:hint="default"/>
        <w:b w:val="0"/>
        <w:bCs w:val="0"/>
        <w:sz w:val="24"/>
        <w:szCs w:val="24"/>
      </w:rPr>
    </w:lvl>
    <w:lvl w:ilvl="1">
      <w:start w:val="1"/>
      <w:numFmt w:val="decimal"/>
      <w:lvlText w:val="%2."/>
      <w:lvlJc w:val="left"/>
      <w:pPr>
        <w:ind w:left="1440" w:hanging="648"/>
      </w:pPr>
      <w:rPr>
        <w:rFonts w:eastAsia="Times New Roman" w:hint="default"/>
        <w:b w:val="0"/>
        <w:bCs w:val="0"/>
        <w:color w:val="auto"/>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D92EE8"/>
    <w:multiLevelType w:val="hybridMultilevel"/>
    <w:tmpl w:val="FFB08E1E"/>
    <w:lvl w:ilvl="0" w:tplc="90A6CF2E">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abstractNum w:abstractNumId="36" w15:restartNumberingAfterBreak="0">
    <w:nsid w:val="355C428F"/>
    <w:multiLevelType w:val="hybridMultilevel"/>
    <w:tmpl w:val="A12ECABA"/>
    <w:lvl w:ilvl="0" w:tplc="B64E6148">
      <w:start w:val="1"/>
      <w:numFmt w:val="bullet"/>
      <w:lvlText w:val=""/>
      <w:lvlJc w:val="left"/>
      <w:pPr>
        <w:ind w:left="360" w:hanging="288"/>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7F06A8"/>
    <w:multiLevelType w:val="hybridMultilevel"/>
    <w:tmpl w:val="164C9FF2"/>
    <w:lvl w:ilvl="0" w:tplc="0409000F">
      <w:start w:val="1"/>
      <w:numFmt w:val="decimal"/>
      <w:lvlText w:val="%1."/>
      <w:lvlJc w:val="left"/>
      <w:pPr>
        <w:ind w:left="360" w:hanging="360"/>
      </w:pPr>
      <w:rPr>
        <w:rFonts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8402939"/>
    <w:multiLevelType w:val="hybridMultilevel"/>
    <w:tmpl w:val="2FB812EA"/>
    <w:lvl w:ilvl="0" w:tplc="6CFA1E9A">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1759EA"/>
    <w:multiLevelType w:val="hybridMultilevel"/>
    <w:tmpl w:val="8BBE8DDA"/>
    <w:lvl w:ilvl="0" w:tplc="CA0CD1BE">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3F6E80"/>
    <w:multiLevelType w:val="hybridMultilevel"/>
    <w:tmpl w:val="7354BFC0"/>
    <w:lvl w:ilvl="0" w:tplc="BA061130">
      <w:start w:val="1"/>
      <w:numFmt w:val="bullet"/>
      <w:lvlText w:val=""/>
      <w:lvlJc w:val="left"/>
      <w:pPr>
        <w:ind w:left="720" w:hanging="360"/>
      </w:pPr>
      <w:rPr>
        <w:rFonts w:ascii="Symbol" w:hAnsi="Symbol" w:hint="default"/>
        <w:b/>
        <w:bCs/>
        <w:color w:val="auto"/>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3A8A792B"/>
    <w:multiLevelType w:val="hybridMultilevel"/>
    <w:tmpl w:val="4EC0726C"/>
    <w:lvl w:ilvl="0" w:tplc="0F324DC2">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444016"/>
    <w:multiLevelType w:val="hybridMultilevel"/>
    <w:tmpl w:val="BDA2885C"/>
    <w:lvl w:ilvl="0" w:tplc="535449BE">
      <w:start w:val="1"/>
      <w:numFmt w:val="bullet"/>
      <w:lvlText w:val=""/>
      <w:lvlJc w:val="left"/>
      <w:pPr>
        <w:ind w:left="432" w:hanging="360"/>
      </w:pPr>
      <w:rPr>
        <w:rFonts w:ascii="Symbol" w:hAnsi="Symbol" w:hint="default"/>
        <w:b/>
        <w:bCs/>
      </w:rPr>
    </w:lvl>
    <w:lvl w:ilvl="1" w:tplc="32CC1A44">
      <w:start w:val="1"/>
      <w:numFmt w:val="bullet"/>
      <w:lvlText w:val="o"/>
      <w:lvlJc w:val="left"/>
      <w:pPr>
        <w:ind w:left="133" w:firstLine="317"/>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D594A7E"/>
    <w:multiLevelType w:val="multilevel"/>
    <w:tmpl w:val="4FE4380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F3C21CC"/>
    <w:multiLevelType w:val="hybridMultilevel"/>
    <w:tmpl w:val="71044472"/>
    <w:lvl w:ilvl="0" w:tplc="248C7E0A">
      <w:start w:val="1"/>
      <w:numFmt w:val="bullet"/>
      <w:lvlText w:val="o"/>
      <w:lvlJc w:val="left"/>
      <w:pPr>
        <w:ind w:left="90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687436"/>
    <w:multiLevelType w:val="hybridMultilevel"/>
    <w:tmpl w:val="3E107A80"/>
    <w:lvl w:ilvl="0" w:tplc="A7005110">
      <w:start w:val="1"/>
      <w:numFmt w:val="bullet"/>
      <w:lvlText w:val=""/>
      <w:lvlJc w:val="left"/>
      <w:pPr>
        <w:ind w:left="360" w:hanging="288"/>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962865"/>
    <w:multiLevelType w:val="hybridMultilevel"/>
    <w:tmpl w:val="62082C3A"/>
    <w:lvl w:ilvl="0" w:tplc="FE40755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3251695"/>
    <w:multiLevelType w:val="hybridMultilevel"/>
    <w:tmpl w:val="E9305314"/>
    <w:lvl w:ilvl="0" w:tplc="B1686A7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2438C5"/>
    <w:multiLevelType w:val="hybridMultilevel"/>
    <w:tmpl w:val="99082F9C"/>
    <w:lvl w:ilvl="0" w:tplc="9BC6838E">
      <w:start w:val="1"/>
      <w:numFmt w:val="bullet"/>
      <w:lvlText w:val=""/>
      <w:lvlJc w:val="left"/>
      <w:pPr>
        <w:ind w:left="720" w:hanging="360"/>
      </w:pPr>
      <w:rPr>
        <w:rFonts w:ascii="Symbol" w:hAnsi="Symbol" w:hint="default"/>
        <w:b/>
        <w:bCs/>
      </w:rPr>
    </w:lvl>
    <w:lvl w:ilvl="1" w:tplc="2520BF98">
      <w:start w:val="1"/>
      <w:numFmt w:val="decimal"/>
      <w:lvlText w:val="%2."/>
      <w:lvlJc w:val="left"/>
      <w:pPr>
        <w:ind w:left="1080" w:hanging="360"/>
      </w:pPr>
      <w:rPr>
        <w:rFonts w:ascii="Verdana" w:hAnsi="Verdana" w:hint="default"/>
        <w:b w:val="0"/>
        <w:bCs/>
        <w:sz w:val="24"/>
        <w:szCs w:val="24"/>
      </w:rPr>
    </w:lvl>
    <w:lvl w:ilvl="2" w:tplc="ECBA6276">
      <w:start w:val="1"/>
      <w:numFmt w:val="bullet"/>
      <w:lvlText w:val=""/>
      <w:lvlJc w:val="left"/>
      <w:pPr>
        <w:ind w:left="1530" w:hanging="360"/>
      </w:pPr>
      <w:rPr>
        <w:rFonts w:ascii="Symbol" w:hAnsi="Symbol" w:hint="default"/>
        <w:b/>
        <w:bC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A52092"/>
    <w:multiLevelType w:val="hybridMultilevel"/>
    <w:tmpl w:val="C7A47A3E"/>
    <w:lvl w:ilvl="0" w:tplc="0409000F">
      <w:start w:val="1"/>
      <w:numFmt w:val="decimal"/>
      <w:lvlText w:val="%1."/>
      <w:lvlJc w:val="left"/>
      <w:pPr>
        <w:ind w:left="1800" w:hanging="360"/>
      </w:pPr>
      <w:rPr>
        <w:rFonts w:hint="default"/>
        <w:b/>
        <w:bCs w:val="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47721E8E"/>
    <w:multiLevelType w:val="hybridMultilevel"/>
    <w:tmpl w:val="E7A8BCE4"/>
    <w:lvl w:ilvl="0" w:tplc="96DE713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2F70EE"/>
    <w:multiLevelType w:val="hybridMultilevel"/>
    <w:tmpl w:val="E6888DC8"/>
    <w:lvl w:ilvl="0" w:tplc="CFF8E290">
      <w:start w:val="1"/>
      <w:numFmt w:val="bullet"/>
      <w:lvlText w:val=""/>
      <w:lvlJc w:val="left"/>
      <w:pPr>
        <w:ind w:left="1125" w:hanging="360"/>
      </w:pPr>
      <w:rPr>
        <w:rFonts w:ascii="Symbol" w:hAnsi="Symbol" w:hint="default"/>
        <w:b/>
        <w:bCs/>
        <w:color w:val="auto"/>
        <w:sz w:val="24"/>
        <w:szCs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2" w15:restartNumberingAfterBreak="0">
    <w:nsid w:val="4A456DCF"/>
    <w:multiLevelType w:val="hybridMultilevel"/>
    <w:tmpl w:val="0D6E9C7E"/>
    <w:lvl w:ilvl="0" w:tplc="F07AF9F4">
      <w:start w:val="1"/>
      <w:numFmt w:val="bullet"/>
      <w:lvlText w:val=""/>
      <w:lvlJc w:val="left"/>
      <w:pPr>
        <w:tabs>
          <w:tab w:val="num" w:pos="878"/>
        </w:tabs>
        <w:ind w:left="878" w:hanging="360"/>
      </w:pPr>
      <w:rPr>
        <w:rFonts w:ascii="Symbol" w:hAnsi="Symbol" w:hint="default"/>
        <w:b/>
        <w:bCs/>
        <w:color w:val="000000"/>
      </w:rPr>
    </w:lvl>
    <w:lvl w:ilvl="1" w:tplc="E29C0C9A">
      <w:start w:val="1"/>
      <w:numFmt w:val="bullet"/>
      <w:lvlText w:val="o"/>
      <w:lvlJc w:val="left"/>
      <w:pPr>
        <w:ind w:left="1530" w:hanging="360"/>
      </w:pPr>
      <w:rPr>
        <w:rFonts w:ascii="Courier New" w:hAnsi="Courier New" w:hint="default"/>
        <w:b/>
        <w:bCs/>
      </w:rPr>
    </w:lvl>
    <w:lvl w:ilvl="2" w:tplc="FFFFFFFF">
      <w:start w:val="1"/>
      <w:numFmt w:val="bullet"/>
      <w:lvlText w:val=""/>
      <w:lvlJc w:val="left"/>
      <w:pPr>
        <w:ind w:left="3507" w:hanging="360"/>
      </w:pPr>
      <w:rPr>
        <w:rFonts w:ascii="Symbol" w:hAnsi="Symbol" w:hint="default"/>
      </w:rPr>
    </w:lvl>
    <w:lvl w:ilvl="3" w:tplc="FFFFFFFF" w:tentative="1">
      <w:start w:val="1"/>
      <w:numFmt w:val="bullet"/>
      <w:lvlText w:val=""/>
      <w:lvlJc w:val="left"/>
      <w:pPr>
        <w:ind w:left="4227" w:hanging="360"/>
      </w:pPr>
      <w:rPr>
        <w:rFonts w:ascii="Symbol" w:hAnsi="Symbol" w:hint="default"/>
      </w:rPr>
    </w:lvl>
    <w:lvl w:ilvl="4" w:tplc="FFFFFFFF" w:tentative="1">
      <w:start w:val="1"/>
      <w:numFmt w:val="bullet"/>
      <w:lvlText w:val="o"/>
      <w:lvlJc w:val="left"/>
      <w:pPr>
        <w:ind w:left="4947" w:hanging="360"/>
      </w:pPr>
      <w:rPr>
        <w:rFonts w:ascii="Courier New" w:hAnsi="Courier New" w:cs="Courier New" w:hint="default"/>
      </w:rPr>
    </w:lvl>
    <w:lvl w:ilvl="5" w:tplc="FFFFFFFF" w:tentative="1">
      <w:start w:val="1"/>
      <w:numFmt w:val="bullet"/>
      <w:lvlText w:val=""/>
      <w:lvlJc w:val="left"/>
      <w:pPr>
        <w:ind w:left="5667" w:hanging="360"/>
      </w:pPr>
      <w:rPr>
        <w:rFonts w:ascii="Wingdings" w:hAnsi="Wingdings" w:hint="default"/>
      </w:rPr>
    </w:lvl>
    <w:lvl w:ilvl="6" w:tplc="FFFFFFFF" w:tentative="1">
      <w:start w:val="1"/>
      <w:numFmt w:val="bullet"/>
      <w:lvlText w:val=""/>
      <w:lvlJc w:val="left"/>
      <w:pPr>
        <w:ind w:left="6387" w:hanging="360"/>
      </w:pPr>
      <w:rPr>
        <w:rFonts w:ascii="Symbol" w:hAnsi="Symbol" w:hint="default"/>
      </w:rPr>
    </w:lvl>
    <w:lvl w:ilvl="7" w:tplc="FFFFFFFF" w:tentative="1">
      <w:start w:val="1"/>
      <w:numFmt w:val="bullet"/>
      <w:lvlText w:val="o"/>
      <w:lvlJc w:val="left"/>
      <w:pPr>
        <w:ind w:left="7107" w:hanging="360"/>
      </w:pPr>
      <w:rPr>
        <w:rFonts w:ascii="Courier New" w:hAnsi="Courier New" w:cs="Courier New" w:hint="default"/>
      </w:rPr>
    </w:lvl>
    <w:lvl w:ilvl="8" w:tplc="FFFFFFFF" w:tentative="1">
      <w:start w:val="1"/>
      <w:numFmt w:val="bullet"/>
      <w:lvlText w:val=""/>
      <w:lvlJc w:val="left"/>
      <w:pPr>
        <w:ind w:left="7827" w:hanging="360"/>
      </w:pPr>
      <w:rPr>
        <w:rFonts w:ascii="Wingdings" w:hAnsi="Wingdings" w:hint="default"/>
      </w:rPr>
    </w:lvl>
  </w:abstractNum>
  <w:abstractNum w:abstractNumId="53" w15:restartNumberingAfterBreak="0">
    <w:nsid w:val="4AFA2F9B"/>
    <w:multiLevelType w:val="hybridMultilevel"/>
    <w:tmpl w:val="0D002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F3A27"/>
    <w:multiLevelType w:val="hybridMultilevel"/>
    <w:tmpl w:val="700CD820"/>
    <w:lvl w:ilvl="0" w:tplc="9B827824">
      <w:start w:val="1"/>
      <w:numFmt w:val="bullet"/>
      <w:lvlText w:val=""/>
      <w:lvlJc w:val="left"/>
      <w:pPr>
        <w:ind w:left="360" w:hanging="288"/>
      </w:pPr>
      <w:rPr>
        <w:rFonts w:ascii="Symbol" w:hAnsi="Symbol" w:hint="default"/>
        <w:b/>
        <w:bCs w:val="0"/>
      </w:rPr>
    </w:lvl>
    <w:lvl w:ilvl="1" w:tplc="8B049516">
      <w:start w:val="1"/>
      <w:numFmt w:val="decimal"/>
      <w:lvlText w:val="%2."/>
      <w:lvlJc w:val="left"/>
      <w:pPr>
        <w:ind w:left="1080" w:hanging="360"/>
      </w:pPr>
      <w:rPr>
        <w:rFonts w:hint="default"/>
        <w:b w:val="0"/>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CDB2D8C"/>
    <w:multiLevelType w:val="hybridMultilevel"/>
    <w:tmpl w:val="30742458"/>
    <w:lvl w:ilvl="0" w:tplc="0798BB30">
      <w:start w:val="1"/>
      <w:numFmt w:val="bullet"/>
      <w:lvlText w:val=""/>
      <w:lvlJc w:val="left"/>
      <w:pPr>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9B0885"/>
    <w:multiLevelType w:val="hybridMultilevel"/>
    <w:tmpl w:val="5D4A74B0"/>
    <w:lvl w:ilvl="0" w:tplc="032E7ADC">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21232B2"/>
    <w:multiLevelType w:val="hybridMultilevel"/>
    <w:tmpl w:val="EC308E96"/>
    <w:lvl w:ilvl="0" w:tplc="EB76978C">
      <w:start w:val="1"/>
      <w:numFmt w:val="bullet"/>
      <w:lvlText w:val=""/>
      <w:lvlJc w:val="left"/>
      <w:pPr>
        <w:ind w:left="360" w:hanging="288"/>
      </w:pPr>
      <w:rPr>
        <w:rFonts w:ascii="Symbol" w:hAnsi="Symbol" w:hint="default"/>
        <w:b/>
        <w:bCs w:val="0"/>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26E13E2"/>
    <w:multiLevelType w:val="hybridMultilevel"/>
    <w:tmpl w:val="AF085CFE"/>
    <w:lvl w:ilvl="0" w:tplc="130E5152">
      <w:start w:val="1"/>
      <w:numFmt w:val="bullet"/>
      <w:lvlText w:val=""/>
      <w:lvlJc w:val="left"/>
      <w:pPr>
        <w:ind w:left="360" w:hanging="288"/>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5058F9"/>
    <w:multiLevelType w:val="hybridMultilevel"/>
    <w:tmpl w:val="C7DAB496"/>
    <w:lvl w:ilvl="0" w:tplc="4FE8105E">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45348E3"/>
    <w:multiLevelType w:val="hybridMultilevel"/>
    <w:tmpl w:val="F006C3CC"/>
    <w:lvl w:ilvl="0" w:tplc="18A60798">
      <w:start w:val="1"/>
      <w:numFmt w:val="decimal"/>
      <w:lvlText w:val="%1."/>
      <w:lvlJc w:val="left"/>
      <w:pPr>
        <w:ind w:left="630" w:hanging="360"/>
      </w:pPr>
      <w:rPr>
        <w:b/>
        <w:bCs/>
      </w:rPr>
    </w:lvl>
    <w:lvl w:ilvl="1" w:tplc="DD102D70">
      <w:start w:val="1"/>
      <w:numFmt w:val="bullet"/>
      <w:lvlText w:val=""/>
      <w:lvlJc w:val="left"/>
      <w:pPr>
        <w:ind w:left="1080" w:hanging="360"/>
      </w:pPr>
      <w:rPr>
        <w:rFonts w:ascii="Symbol" w:hAnsi="Symbol" w:hint="default"/>
        <w:b/>
        <w:bCs/>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462060E"/>
    <w:multiLevelType w:val="hybridMultilevel"/>
    <w:tmpl w:val="7EC4A450"/>
    <w:lvl w:ilvl="0" w:tplc="06BE20BE">
      <w:start w:val="1"/>
      <w:numFmt w:val="decimal"/>
      <w:lvlText w:val="%1."/>
      <w:lvlJc w:val="left"/>
      <w:pPr>
        <w:ind w:left="360" w:hanging="360"/>
      </w:pPr>
      <w:rPr>
        <w:rFonts w:ascii="Verdana" w:hAnsi="Verdana"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5711C8F"/>
    <w:multiLevelType w:val="hybridMultilevel"/>
    <w:tmpl w:val="67C2DF18"/>
    <w:lvl w:ilvl="0" w:tplc="D29EACEC">
      <w:start w:val="1"/>
      <w:numFmt w:val="bullet"/>
      <w:lvlText w:val=""/>
      <w:lvlJc w:val="left"/>
      <w:pPr>
        <w:ind w:left="360" w:hanging="288"/>
      </w:pPr>
      <w:rPr>
        <w:rFonts w:ascii="Symbol" w:hAnsi="Symbol" w:hint="default"/>
        <w:b/>
        <w:bCs/>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7CB52B5"/>
    <w:multiLevelType w:val="hybridMultilevel"/>
    <w:tmpl w:val="FD6E1B38"/>
    <w:lvl w:ilvl="0" w:tplc="7B421E46">
      <w:start w:val="1"/>
      <w:numFmt w:val="bullet"/>
      <w:lvlText w:val="o"/>
      <w:lvlJc w:val="left"/>
      <w:pPr>
        <w:ind w:left="1080" w:hanging="360"/>
      </w:pPr>
      <w:rPr>
        <w:rFonts w:ascii="Courier New" w:hAnsi="Courier New" w:cs="Courier New" w:hint="default"/>
        <w:strike w:val="0"/>
        <w:color w:val="auto"/>
        <w:sz w:val="24"/>
        <w:szCs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4" w15:restartNumberingAfterBreak="0">
    <w:nsid w:val="58EF1617"/>
    <w:multiLevelType w:val="hybridMultilevel"/>
    <w:tmpl w:val="AFE219E2"/>
    <w:lvl w:ilvl="0" w:tplc="326E20B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AAA6A8E"/>
    <w:multiLevelType w:val="hybridMultilevel"/>
    <w:tmpl w:val="D0F8600C"/>
    <w:lvl w:ilvl="0" w:tplc="2D2EB58E">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D1774DD"/>
    <w:multiLevelType w:val="hybridMultilevel"/>
    <w:tmpl w:val="B3124BC6"/>
    <w:lvl w:ilvl="0" w:tplc="04090001">
      <w:start w:val="1"/>
      <w:numFmt w:val="bullet"/>
      <w:lvlText w:val=""/>
      <w:lvlJc w:val="left"/>
      <w:pPr>
        <w:ind w:left="699" w:hanging="360"/>
      </w:pPr>
      <w:rPr>
        <w:rFonts w:ascii="Symbol" w:hAnsi="Symbol" w:hint="default"/>
      </w:rPr>
    </w:lvl>
    <w:lvl w:ilvl="1" w:tplc="3E883D12">
      <w:start w:val="1"/>
      <w:numFmt w:val="bullet"/>
      <w:lvlText w:val="o"/>
      <w:lvlJc w:val="left"/>
      <w:pPr>
        <w:ind w:left="1419" w:hanging="360"/>
      </w:pPr>
      <w:rPr>
        <w:rFonts w:ascii="Courier New" w:hAnsi="Courier New" w:hint="default"/>
        <w:b/>
        <w:bCs/>
        <w:color w:val="000000" w:themeColor="text1"/>
      </w:rPr>
    </w:lvl>
    <w:lvl w:ilvl="2" w:tplc="04090005" w:tentative="1">
      <w:start w:val="1"/>
      <w:numFmt w:val="bullet"/>
      <w:lvlText w:val=""/>
      <w:lvlJc w:val="left"/>
      <w:pPr>
        <w:ind w:left="2139" w:hanging="360"/>
      </w:pPr>
      <w:rPr>
        <w:rFonts w:ascii="Wingdings" w:hAnsi="Wingdings" w:hint="default"/>
      </w:rPr>
    </w:lvl>
    <w:lvl w:ilvl="3" w:tplc="04090001" w:tentative="1">
      <w:start w:val="1"/>
      <w:numFmt w:val="bullet"/>
      <w:lvlText w:val=""/>
      <w:lvlJc w:val="left"/>
      <w:pPr>
        <w:ind w:left="2859" w:hanging="360"/>
      </w:pPr>
      <w:rPr>
        <w:rFonts w:ascii="Symbol" w:hAnsi="Symbol" w:hint="default"/>
      </w:rPr>
    </w:lvl>
    <w:lvl w:ilvl="4" w:tplc="04090003" w:tentative="1">
      <w:start w:val="1"/>
      <w:numFmt w:val="bullet"/>
      <w:lvlText w:val="o"/>
      <w:lvlJc w:val="left"/>
      <w:pPr>
        <w:ind w:left="3579" w:hanging="360"/>
      </w:pPr>
      <w:rPr>
        <w:rFonts w:ascii="Courier New" w:hAnsi="Courier New" w:cs="Courier New" w:hint="default"/>
      </w:rPr>
    </w:lvl>
    <w:lvl w:ilvl="5" w:tplc="04090005" w:tentative="1">
      <w:start w:val="1"/>
      <w:numFmt w:val="bullet"/>
      <w:lvlText w:val=""/>
      <w:lvlJc w:val="left"/>
      <w:pPr>
        <w:ind w:left="4299" w:hanging="360"/>
      </w:pPr>
      <w:rPr>
        <w:rFonts w:ascii="Wingdings" w:hAnsi="Wingdings" w:hint="default"/>
      </w:rPr>
    </w:lvl>
    <w:lvl w:ilvl="6" w:tplc="04090001" w:tentative="1">
      <w:start w:val="1"/>
      <w:numFmt w:val="bullet"/>
      <w:lvlText w:val=""/>
      <w:lvlJc w:val="left"/>
      <w:pPr>
        <w:ind w:left="5019" w:hanging="360"/>
      </w:pPr>
      <w:rPr>
        <w:rFonts w:ascii="Symbol" w:hAnsi="Symbol" w:hint="default"/>
      </w:rPr>
    </w:lvl>
    <w:lvl w:ilvl="7" w:tplc="04090003" w:tentative="1">
      <w:start w:val="1"/>
      <w:numFmt w:val="bullet"/>
      <w:lvlText w:val="o"/>
      <w:lvlJc w:val="left"/>
      <w:pPr>
        <w:ind w:left="5739" w:hanging="360"/>
      </w:pPr>
      <w:rPr>
        <w:rFonts w:ascii="Courier New" w:hAnsi="Courier New" w:cs="Courier New" w:hint="default"/>
      </w:rPr>
    </w:lvl>
    <w:lvl w:ilvl="8" w:tplc="04090005" w:tentative="1">
      <w:start w:val="1"/>
      <w:numFmt w:val="bullet"/>
      <w:lvlText w:val=""/>
      <w:lvlJc w:val="left"/>
      <w:pPr>
        <w:ind w:left="6459" w:hanging="360"/>
      </w:pPr>
      <w:rPr>
        <w:rFonts w:ascii="Wingdings" w:hAnsi="Wingdings" w:hint="default"/>
      </w:rPr>
    </w:lvl>
  </w:abstractNum>
  <w:abstractNum w:abstractNumId="67" w15:restartNumberingAfterBreak="0">
    <w:nsid w:val="5F010143"/>
    <w:multiLevelType w:val="hybridMultilevel"/>
    <w:tmpl w:val="A830A94E"/>
    <w:lvl w:ilvl="0" w:tplc="09BCCE4C">
      <w:start w:val="1"/>
      <w:numFmt w:val="bullet"/>
      <w:lvlText w:val=""/>
      <w:lvlJc w:val="left"/>
      <w:pPr>
        <w:ind w:left="360" w:hanging="288"/>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0AA2B4F"/>
    <w:multiLevelType w:val="hybridMultilevel"/>
    <w:tmpl w:val="C70E1860"/>
    <w:lvl w:ilvl="0" w:tplc="76A063B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0E17265"/>
    <w:multiLevelType w:val="hybridMultilevel"/>
    <w:tmpl w:val="6C7402EE"/>
    <w:lvl w:ilvl="0" w:tplc="C93ED376">
      <w:start w:val="1"/>
      <w:numFmt w:val="bullet"/>
      <w:lvlText w:val=""/>
      <w:lvlJc w:val="left"/>
      <w:pPr>
        <w:ind w:left="765" w:hanging="360"/>
      </w:pPr>
      <w:rPr>
        <w:rFonts w:ascii="Symbol" w:hAnsi="Symbol" w:hint="default"/>
        <w:b/>
        <w:bCs/>
        <w:color w:val="auto"/>
        <w:sz w:val="24"/>
        <w:szCs w:val="24"/>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70" w15:restartNumberingAfterBreak="0">
    <w:nsid w:val="62DE1A92"/>
    <w:multiLevelType w:val="hybridMultilevel"/>
    <w:tmpl w:val="7DE6577E"/>
    <w:lvl w:ilvl="0" w:tplc="E94CAB58">
      <w:start w:val="1"/>
      <w:numFmt w:val="bullet"/>
      <w:lvlText w:val=""/>
      <w:lvlJc w:val="left"/>
      <w:pPr>
        <w:ind w:left="360" w:hanging="360"/>
      </w:pPr>
      <w:rPr>
        <w:rFonts w:ascii="Symbol" w:hAnsi="Symbol" w:hint="default"/>
        <w:b/>
        <w:bCs/>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4623CD8"/>
    <w:multiLevelType w:val="hybridMultilevel"/>
    <w:tmpl w:val="5A16834A"/>
    <w:lvl w:ilvl="0" w:tplc="16483356">
      <w:start w:val="1"/>
      <w:numFmt w:val="bullet"/>
      <w:lvlText w:val=""/>
      <w:lvlJc w:val="left"/>
      <w:pPr>
        <w:ind w:left="54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9C78C1"/>
    <w:multiLevelType w:val="hybridMultilevel"/>
    <w:tmpl w:val="C7BAD572"/>
    <w:lvl w:ilvl="0" w:tplc="F4A4ED4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AA0890"/>
    <w:multiLevelType w:val="hybridMultilevel"/>
    <w:tmpl w:val="9BC20484"/>
    <w:lvl w:ilvl="0" w:tplc="8EF86174">
      <w:start w:val="1"/>
      <w:numFmt w:val="bullet"/>
      <w:lvlText w:val="o"/>
      <w:lvlJc w:val="left"/>
      <w:pPr>
        <w:ind w:left="720" w:hanging="360"/>
      </w:pPr>
      <w:rPr>
        <w:rFonts w:ascii="Courier New" w:hAnsi="Courier New" w:hint="default"/>
        <w:b/>
        <w:bCs/>
      </w:rPr>
    </w:lvl>
    <w:lvl w:ilvl="1" w:tplc="FFFFFFFF">
      <w:start w:val="1"/>
      <w:numFmt w:val="bullet"/>
      <w:lvlText w:val="o"/>
      <w:lvlJc w:val="left"/>
      <w:pPr>
        <w:ind w:left="1170" w:hanging="360"/>
      </w:pPr>
      <w:rPr>
        <w:rFonts w:ascii="Courier New" w:hAnsi="Courier New" w:cs="Courier New" w:hint="default"/>
        <w:b/>
        <w:bCs/>
      </w:rPr>
    </w:lvl>
    <w:lvl w:ilvl="2" w:tplc="FFFFFFFF">
      <w:start w:val="1"/>
      <w:numFmt w:val="bullet"/>
      <w:lvlText w:val=""/>
      <w:lvlJc w:val="left"/>
      <w:pPr>
        <w:ind w:left="3507" w:hanging="360"/>
      </w:pPr>
      <w:rPr>
        <w:rFonts w:ascii="Symbol" w:hAnsi="Symbol" w:hint="default"/>
      </w:rPr>
    </w:lvl>
    <w:lvl w:ilvl="3" w:tplc="FFFFFFFF" w:tentative="1">
      <w:start w:val="1"/>
      <w:numFmt w:val="bullet"/>
      <w:lvlText w:val=""/>
      <w:lvlJc w:val="left"/>
      <w:pPr>
        <w:ind w:left="4227" w:hanging="360"/>
      </w:pPr>
      <w:rPr>
        <w:rFonts w:ascii="Symbol" w:hAnsi="Symbol" w:hint="default"/>
      </w:rPr>
    </w:lvl>
    <w:lvl w:ilvl="4" w:tplc="FFFFFFFF" w:tentative="1">
      <w:start w:val="1"/>
      <w:numFmt w:val="bullet"/>
      <w:lvlText w:val="o"/>
      <w:lvlJc w:val="left"/>
      <w:pPr>
        <w:ind w:left="4947" w:hanging="360"/>
      </w:pPr>
      <w:rPr>
        <w:rFonts w:ascii="Courier New" w:hAnsi="Courier New" w:cs="Courier New" w:hint="default"/>
      </w:rPr>
    </w:lvl>
    <w:lvl w:ilvl="5" w:tplc="FFFFFFFF" w:tentative="1">
      <w:start w:val="1"/>
      <w:numFmt w:val="bullet"/>
      <w:lvlText w:val=""/>
      <w:lvlJc w:val="left"/>
      <w:pPr>
        <w:ind w:left="5667" w:hanging="360"/>
      </w:pPr>
      <w:rPr>
        <w:rFonts w:ascii="Wingdings" w:hAnsi="Wingdings" w:hint="default"/>
      </w:rPr>
    </w:lvl>
    <w:lvl w:ilvl="6" w:tplc="FFFFFFFF" w:tentative="1">
      <w:start w:val="1"/>
      <w:numFmt w:val="bullet"/>
      <w:lvlText w:val=""/>
      <w:lvlJc w:val="left"/>
      <w:pPr>
        <w:ind w:left="6387" w:hanging="360"/>
      </w:pPr>
      <w:rPr>
        <w:rFonts w:ascii="Symbol" w:hAnsi="Symbol" w:hint="default"/>
      </w:rPr>
    </w:lvl>
    <w:lvl w:ilvl="7" w:tplc="FFFFFFFF" w:tentative="1">
      <w:start w:val="1"/>
      <w:numFmt w:val="bullet"/>
      <w:lvlText w:val="o"/>
      <w:lvlJc w:val="left"/>
      <w:pPr>
        <w:ind w:left="7107" w:hanging="360"/>
      </w:pPr>
      <w:rPr>
        <w:rFonts w:ascii="Courier New" w:hAnsi="Courier New" w:cs="Courier New" w:hint="default"/>
      </w:rPr>
    </w:lvl>
    <w:lvl w:ilvl="8" w:tplc="FFFFFFFF" w:tentative="1">
      <w:start w:val="1"/>
      <w:numFmt w:val="bullet"/>
      <w:lvlText w:val=""/>
      <w:lvlJc w:val="left"/>
      <w:pPr>
        <w:ind w:left="7827" w:hanging="360"/>
      </w:pPr>
      <w:rPr>
        <w:rFonts w:ascii="Wingdings" w:hAnsi="Wingdings" w:hint="default"/>
      </w:rPr>
    </w:lvl>
  </w:abstractNum>
  <w:abstractNum w:abstractNumId="74" w15:restartNumberingAfterBreak="0">
    <w:nsid w:val="652215E2"/>
    <w:multiLevelType w:val="hybridMultilevel"/>
    <w:tmpl w:val="D8D02A40"/>
    <w:lvl w:ilvl="0" w:tplc="82881192">
      <w:start w:val="1"/>
      <w:numFmt w:val="bullet"/>
      <w:lvlText w:val=""/>
      <w:lvlJc w:val="left"/>
      <w:pPr>
        <w:ind w:left="360" w:hanging="288"/>
      </w:pPr>
      <w:rPr>
        <w:rFonts w:ascii="Symbol" w:hAnsi="Symbol" w:hint="default"/>
        <w:b/>
        <w:bCs/>
      </w:rPr>
    </w:lvl>
    <w:lvl w:ilvl="1" w:tplc="04090003">
      <w:start w:val="1"/>
      <w:numFmt w:val="bullet"/>
      <w:lvlText w:val="o"/>
      <w:lvlJc w:val="left"/>
      <w:pPr>
        <w:ind w:left="1419" w:hanging="360"/>
      </w:pPr>
      <w:rPr>
        <w:rFonts w:ascii="Courier New" w:hAnsi="Courier New" w:cs="Courier New" w:hint="default"/>
      </w:rPr>
    </w:lvl>
    <w:lvl w:ilvl="2" w:tplc="04090005" w:tentative="1">
      <w:start w:val="1"/>
      <w:numFmt w:val="bullet"/>
      <w:lvlText w:val=""/>
      <w:lvlJc w:val="left"/>
      <w:pPr>
        <w:ind w:left="2139" w:hanging="360"/>
      </w:pPr>
      <w:rPr>
        <w:rFonts w:ascii="Wingdings" w:hAnsi="Wingdings" w:hint="default"/>
      </w:rPr>
    </w:lvl>
    <w:lvl w:ilvl="3" w:tplc="04090001" w:tentative="1">
      <w:start w:val="1"/>
      <w:numFmt w:val="bullet"/>
      <w:lvlText w:val=""/>
      <w:lvlJc w:val="left"/>
      <w:pPr>
        <w:ind w:left="2859" w:hanging="360"/>
      </w:pPr>
      <w:rPr>
        <w:rFonts w:ascii="Symbol" w:hAnsi="Symbol" w:hint="default"/>
      </w:rPr>
    </w:lvl>
    <w:lvl w:ilvl="4" w:tplc="04090003" w:tentative="1">
      <w:start w:val="1"/>
      <w:numFmt w:val="bullet"/>
      <w:lvlText w:val="o"/>
      <w:lvlJc w:val="left"/>
      <w:pPr>
        <w:ind w:left="3579" w:hanging="360"/>
      </w:pPr>
      <w:rPr>
        <w:rFonts w:ascii="Courier New" w:hAnsi="Courier New" w:cs="Courier New" w:hint="default"/>
      </w:rPr>
    </w:lvl>
    <w:lvl w:ilvl="5" w:tplc="04090005" w:tentative="1">
      <w:start w:val="1"/>
      <w:numFmt w:val="bullet"/>
      <w:lvlText w:val=""/>
      <w:lvlJc w:val="left"/>
      <w:pPr>
        <w:ind w:left="4299" w:hanging="360"/>
      </w:pPr>
      <w:rPr>
        <w:rFonts w:ascii="Wingdings" w:hAnsi="Wingdings" w:hint="default"/>
      </w:rPr>
    </w:lvl>
    <w:lvl w:ilvl="6" w:tplc="04090001" w:tentative="1">
      <w:start w:val="1"/>
      <w:numFmt w:val="bullet"/>
      <w:lvlText w:val=""/>
      <w:lvlJc w:val="left"/>
      <w:pPr>
        <w:ind w:left="5019" w:hanging="360"/>
      </w:pPr>
      <w:rPr>
        <w:rFonts w:ascii="Symbol" w:hAnsi="Symbol" w:hint="default"/>
      </w:rPr>
    </w:lvl>
    <w:lvl w:ilvl="7" w:tplc="04090003" w:tentative="1">
      <w:start w:val="1"/>
      <w:numFmt w:val="bullet"/>
      <w:lvlText w:val="o"/>
      <w:lvlJc w:val="left"/>
      <w:pPr>
        <w:ind w:left="5739" w:hanging="360"/>
      </w:pPr>
      <w:rPr>
        <w:rFonts w:ascii="Courier New" w:hAnsi="Courier New" w:cs="Courier New" w:hint="default"/>
      </w:rPr>
    </w:lvl>
    <w:lvl w:ilvl="8" w:tplc="04090005" w:tentative="1">
      <w:start w:val="1"/>
      <w:numFmt w:val="bullet"/>
      <w:lvlText w:val=""/>
      <w:lvlJc w:val="left"/>
      <w:pPr>
        <w:ind w:left="6459" w:hanging="360"/>
      </w:pPr>
      <w:rPr>
        <w:rFonts w:ascii="Wingdings" w:hAnsi="Wingdings" w:hint="default"/>
      </w:rPr>
    </w:lvl>
  </w:abstractNum>
  <w:abstractNum w:abstractNumId="75" w15:restartNumberingAfterBreak="0">
    <w:nsid w:val="69471C62"/>
    <w:multiLevelType w:val="hybridMultilevel"/>
    <w:tmpl w:val="0DC459D6"/>
    <w:lvl w:ilvl="0" w:tplc="F9FE378C">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AF195B"/>
    <w:multiLevelType w:val="hybridMultilevel"/>
    <w:tmpl w:val="56AA31AC"/>
    <w:lvl w:ilvl="0" w:tplc="9D822926">
      <w:start w:val="1"/>
      <w:numFmt w:val="bullet"/>
      <w:lvlText w:val=""/>
      <w:lvlJc w:val="left"/>
      <w:pPr>
        <w:ind w:left="360" w:hanging="288"/>
      </w:pPr>
      <w:rPr>
        <w:rFonts w:ascii="Symbol" w:hAnsi="Symbol" w:hint="default"/>
        <w:b/>
        <w:bCs w:val="0"/>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C0431C"/>
    <w:multiLevelType w:val="hybridMultilevel"/>
    <w:tmpl w:val="59E29CE6"/>
    <w:lvl w:ilvl="0" w:tplc="5AAA97BA">
      <w:start w:val="1"/>
      <w:numFmt w:val="bullet"/>
      <w:lvlText w:val="o"/>
      <w:lvlJc w:val="left"/>
      <w:pPr>
        <w:ind w:left="432" w:hanging="72"/>
      </w:pPr>
      <w:rPr>
        <w:rFonts w:ascii="Courier New" w:hAnsi="Courier New" w:hint="default"/>
        <w:strike w:val="0"/>
      </w:rPr>
    </w:lvl>
    <w:lvl w:ilvl="1" w:tplc="8B049516">
      <w:start w:val="1"/>
      <w:numFmt w:val="decimal"/>
      <w:lvlText w:val="%2."/>
      <w:lvlJc w:val="left"/>
      <w:pPr>
        <w:ind w:left="1080" w:hanging="360"/>
      </w:pPr>
      <w:rPr>
        <w:rFonts w:hint="default"/>
        <w:b w:val="0"/>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9CE4CCF"/>
    <w:multiLevelType w:val="hybridMultilevel"/>
    <w:tmpl w:val="4C9A1304"/>
    <w:lvl w:ilvl="0" w:tplc="B7E69D80">
      <w:start w:val="1"/>
      <w:numFmt w:val="decimal"/>
      <w:lvlText w:val="%1."/>
      <w:lvlJc w:val="left"/>
      <w:pPr>
        <w:ind w:left="720" w:hanging="360"/>
      </w:pPr>
      <w:rPr>
        <w:rFonts w:ascii="Verdana" w:hAnsi="Verdana" w:hint="default"/>
      </w:rPr>
    </w:lvl>
    <w:lvl w:ilvl="1" w:tplc="D15C50B2">
      <w:start w:val="1"/>
      <w:numFmt w:val="bullet"/>
      <w:lvlText w:val=""/>
      <w:lvlJc w:val="left"/>
      <w:pPr>
        <w:ind w:left="1440" w:hanging="360"/>
      </w:pPr>
      <w:rPr>
        <w:rFonts w:ascii="Symbol" w:hAnsi="Symbol"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06425B"/>
    <w:multiLevelType w:val="hybridMultilevel"/>
    <w:tmpl w:val="BCC44588"/>
    <w:lvl w:ilvl="0" w:tplc="32CC1A44">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EC7BAB"/>
    <w:multiLevelType w:val="hybridMultilevel"/>
    <w:tmpl w:val="C4685C34"/>
    <w:lvl w:ilvl="0" w:tplc="9FB4233C">
      <w:start w:val="1"/>
      <w:numFmt w:val="bullet"/>
      <w:lvlText w:val="o"/>
      <w:lvlJc w:val="left"/>
      <w:pPr>
        <w:ind w:left="880" w:hanging="360"/>
      </w:pPr>
      <w:rPr>
        <w:rFonts w:ascii="Courier New" w:hAnsi="Courier New" w:cs="Courier New" w:hint="default"/>
        <w:b/>
        <w:bCs/>
      </w:rPr>
    </w:lvl>
    <w:lvl w:ilvl="1" w:tplc="04090003">
      <w:start w:val="1"/>
      <w:numFmt w:val="bullet"/>
      <w:lvlText w:val="o"/>
      <w:lvlJc w:val="left"/>
      <w:pPr>
        <w:ind w:left="1600" w:hanging="360"/>
      </w:pPr>
      <w:rPr>
        <w:rFonts w:ascii="Courier New" w:hAnsi="Courier New" w:cs="Courier New" w:hint="default"/>
      </w:rPr>
    </w:lvl>
    <w:lvl w:ilvl="2" w:tplc="04090005">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1" w15:restartNumberingAfterBreak="0">
    <w:nsid w:val="711C1894"/>
    <w:multiLevelType w:val="hybridMultilevel"/>
    <w:tmpl w:val="CB44A1DE"/>
    <w:lvl w:ilvl="0" w:tplc="73089C16">
      <w:start w:val="1"/>
      <w:numFmt w:val="bullet"/>
      <w:lvlText w:val="o"/>
      <w:lvlJc w:val="left"/>
      <w:pPr>
        <w:ind w:left="900" w:hanging="360"/>
      </w:pPr>
      <w:rPr>
        <w:rFonts w:ascii="Courier New" w:hAnsi="Courier New" w:cs="Courier New" w:hint="default"/>
        <w:b/>
        <w:bCs/>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2" w15:restartNumberingAfterBreak="0">
    <w:nsid w:val="712D21DF"/>
    <w:multiLevelType w:val="hybridMultilevel"/>
    <w:tmpl w:val="051EB4DA"/>
    <w:lvl w:ilvl="0" w:tplc="BB9CF0C8">
      <w:start w:val="1"/>
      <w:numFmt w:val="bullet"/>
      <w:lvlText w:val=""/>
      <w:lvlJc w:val="left"/>
      <w:pPr>
        <w:ind w:left="360" w:hanging="288"/>
      </w:pPr>
      <w:rPr>
        <w:rFonts w:ascii="Symbol" w:hAnsi="Symbol" w:hint="default"/>
        <w:b/>
        <w:bCs/>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73E44FE3"/>
    <w:multiLevelType w:val="hybridMultilevel"/>
    <w:tmpl w:val="A5449252"/>
    <w:lvl w:ilvl="0" w:tplc="74962E1A">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1E6D4D"/>
    <w:multiLevelType w:val="hybridMultilevel"/>
    <w:tmpl w:val="A89C13E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50B0378"/>
    <w:multiLevelType w:val="hybridMultilevel"/>
    <w:tmpl w:val="F8FA1AB0"/>
    <w:lvl w:ilvl="0" w:tplc="2E864F18">
      <w:start w:val="1"/>
      <w:numFmt w:val="bullet"/>
      <w:lvlText w:val="o"/>
      <w:lvlJc w:val="left"/>
      <w:pPr>
        <w:ind w:left="900" w:hanging="360"/>
      </w:pPr>
      <w:rPr>
        <w:rFonts w:ascii="Courier New" w:hAnsi="Courier New" w:cs="Courier New" w:hint="default"/>
        <w:b/>
        <w:bCs/>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6" w15:restartNumberingAfterBreak="0">
    <w:nsid w:val="79EA55CC"/>
    <w:multiLevelType w:val="hybridMultilevel"/>
    <w:tmpl w:val="7D3015D0"/>
    <w:lvl w:ilvl="0" w:tplc="8032A0FA">
      <w:start w:val="1"/>
      <w:numFmt w:val="bullet"/>
      <w:lvlText w:val=""/>
      <w:lvlJc w:val="left"/>
      <w:pPr>
        <w:ind w:left="54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B200B6"/>
    <w:multiLevelType w:val="hybridMultilevel"/>
    <w:tmpl w:val="26A6FFA2"/>
    <w:lvl w:ilvl="0" w:tplc="A38239A0">
      <w:start w:val="1"/>
      <w:numFmt w:val="bullet"/>
      <w:lvlText w:val="o"/>
      <w:lvlJc w:val="left"/>
      <w:pPr>
        <w:ind w:left="1707" w:hanging="360"/>
      </w:pPr>
      <w:rPr>
        <w:rFonts w:ascii="Courier New" w:hAnsi="Courier New" w:cs="Courier New" w:hint="default"/>
        <w:b/>
        <w:bCs/>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88" w15:restartNumberingAfterBreak="0">
    <w:nsid w:val="7CF921C8"/>
    <w:multiLevelType w:val="hybridMultilevel"/>
    <w:tmpl w:val="628852A6"/>
    <w:lvl w:ilvl="0" w:tplc="0DACFC58">
      <w:start w:val="1"/>
      <w:numFmt w:val="bullet"/>
      <w:lvlText w:val="o"/>
      <w:lvlJc w:val="left"/>
      <w:pPr>
        <w:ind w:left="900" w:hanging="360"/>
      </w:pPr>
      <w:rPr>
        <w:rFonts w:ascii="Courier New" w:hAnsi="Courier New" w:cs="Courier New" w:hint="default"/>
        <w:b/>
        <w:bCs/>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9" w15:restartNumberingAfterBreak="0">
    <w:nsid w:val="7D767DE6"/>
    <w:multiLevelType w:val="hybridMultilevel"/>
    <w:tmpl w:val="A93E1FD0"/>
    <w:lvl w:ilvl="0" w:tplc="EF6A4C2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7700D5"/>
    <w:multiLevelType w:val="hybridMultilevel"/>
    <w:tmpl w:val="43740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415D89"/>
    <w:multiLevelType w:val="hybridMultilevel"/>
    <w:tmpl w:val="003A0D20"/>
    <w:lvl w:ilvl="0" w:tplc="01381F18">
      <w:start w:val="1"/>
      <w:numFmt w:val="bullet"/>
      <w:lvlText w:val=""/>
      <w:lvlJc w:val="left"/>
      <w:pPr>
        <w:ind w:left="1080" w:hanging="360"/>
      </w:pPr>
      <w:rPr>
        <w:rFonts w:ascii="Symbol" w:hAnsi="Symbol" w:hint="default"/>
        <w:b/>
        <w:bCs/>
        <w:color w:val="auto"/>
        <w:sz w:val="24"/>
        <w:szCs w:val="24"/>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start w:val="1"/>
      <w:numFmt w:val="bullet"/>
      <w:lvlText w:val=""/>
      <w:lvlJc w:val="left"/>
      <w:pPr>
        <w:ind w:left="3195" w:hanging="360"/>
      </w:pPr>
      <w:rPr>
        <w:rFonts w:ascii="Symbol" w:hAnsi="Symbol" w:hint="default"/>
      </w:rPr>
    </w:lvl>
    <w:lvl w:ilvl="4" w:tplc="04090003">
      <w:start w:val="1"/>
      <w:numFmt w:val="bullet"/>
      <w:lvlText w:val="o"/>
      <w:lvlJc w:val="left"/>
      <w:pPr>
        <w:ind w:left="3915" w:hanging="360"/>
      </w:pPr>
      <w:rPr>
        <w:rFonts w:ascii="Courier New" w:hAnsi="Courier New" w:cs="Courier New" w:hint="default"/>
      </w:rPr>
    </w:lvl>
    <w:lvl w:ilvl="5" w:tplc="04090005">
      <w:start w:val="1"/>
      <w:numFmt w:val="bullet"/>
      <w:lvlText w:val=""/>
      <w:lvlJc w:val="left"/>
      <w:pPr>
        <w:ind w:left="4635" w:hanging="360"/>
      </w:pPr>
      <w:rPr>
        <w:rFonts w:ascii="Wingdings" w:hAnsi="Wingdings" w:hint="default"/>
      </w:rPr>
    </w:lvl>
    <w:lvl w:ilvl="6" w:tplc="04090001">
      <w:start w:val="1"/>
      <w:numFmt w:val="bullet"/>
      <w:lvlText w:val=""/>
      <w:lvlJc w:val="left"/>
      <w:pPr>
        <w:ind w:left="5355" w:hanging="360"/>
      </w:pPr>
      <w:rPr>
        <w:rFonts w:ascii="Symbol" w:hAnsi="Symbol" w:hint="default"/>
      </w:rPr>
    </w:lvl>
    <w:lvl w:ilvl="7" w:tplc="04090003">
      <w:start w:val="1"/>
      <w:numFmt w:val="bullet"/>
      <w:lvlText w:val="o"/>
      <w:lvlJc w:val="left"/>
      <w:pPr>
        <w:ind w:left="6075" w:hanging="360"/>
      </w:pPr>
      <w:rPr>
        <w:rFonts w:ascii="Courier New" w:hAnsi="Courier New" w:cs="Courier New" w:hint="default"/>
      </w:rPr>
    </w:lvl>
    <w:lvl w:ilvl="8" w:tplc="04090005">
      <w:start w:val="1"/>
      <w:numFmt w:val="bullet"/>
      <w:lvlText w:val=""/>
      <w:lvlJc w:val="left"/>
      <w:pPr>
        <w:ind w:left="6795" w:hanging="360"/>
      </w:pPr>
      <w:rPr>
        <w:rFonts w:ascii="Wingdings" w:hAnsi="Wingdings" w:hint="default"/>
      </w:rPr>
    </w:lvl>
  </w:abstractNum>
  <w:abstractNum w:abstractNumId="92" w15:restartNumberingAfterBreak="0">
    <w:nsid w:val="7FA4093A"/>
    <w:multiLevelType w:val="hybridMultilevel"/>
    <w:tmpl w:val="1A7A29DC"/>
    <w:lvl w:ilvl="0" w:tplc="0192765A">
      <w:start w:val="1"/>
      <w:numFmt w:val="bullet"/>
      <w:lvlText w:val=""/>
      <w:lvlJc w:val="left"/>
      <w:pPr>
        <w:ind w:left="360" w:hanging="288"/>
      </w:pPr>
      <w:rPr>
        <w:rFonts w:ascii="Symbol" w:hAnsi="Symbol" w:hint="default"/>
        <w:b/>
        <w:bCs/>
        <w:color w:val="00000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41144145">
    <w:abstractNumId w:val="20"/>
  </w:num>
  <w:num w:numId="2" w16cid:durableId="554858930">
    <w:abstractNumId w:val="38"/>
  </w:num>
  <w:num w:numId="3" w16cid:durableId="1844709657">
    <w:abstractNumId w:val="37"/>
  </w:num>
  <w:num w:numId="4" w16cid:durableId="1258711256">
    <w:abstractNumId w:val="3"/>
  </w:num>
  <w:num w:numId="5" w16cid:durableId="1352947603">
    <w:abstractNumId w:val="42"/>
  </w:num>
  <w:num w:numId="6" w16cid:durableId="319042212">
    <w:abstractNumId w:val="12"/>
  </w:num>
  <w:num w:numId="7" w16cid:durableId="914507653">
    <w:abstractNumId w:val="7"/>
  </w:num>
  <w:num w:numId="8" w16cid:durableId="1760758032">
    <w:abstractNumId w:val="64"/>
  </w:num>
  <w:num w:numId="9" w16cid:durableId="1368870197">
    <w:abstractNumId w:val="13"/>
  </w:num>
  <w:num w:numId="10" w16cid:durableId="1423337255">
    <w:abstractNumId w:val="65"/>
  </w:num>
  <w:num w:numId="11" w16cid:durableId="1931163223">
    <w:abstractNumId w:val="56"/>
  </w:num>
  <w:num w:numId="12" w16cid:durableId="594677297">
    <w:abstractNumId w:val="47"/>
  </w:num>
  <w:num w:numId="13" w16cid:durableId="11536651">
    <w:abstractNumId w:val="15"/>
  </w:num>
  <w:num w:numId="14" w16cid:durableId="1514148094">
    <w:abstractNumId w:val="14"/>
  </w:num>
  <w:num w:numId="15" w16cid:durableId="417136921">
    <w:abstractNumId w:val="53"/>
  </w:num>
  <w:num w:numId="16" w16cid:durableId="1523278067">
    <w:abstractNumId w:val="41"/>
  </w:num>
  <w:num w:numId="17" w16cid:durableId="307784131">
    <w:abstractNumId w:val="0"/>
  </w:num>
  <w:num w:numId="18" w16cid:durableId="992485696">
    <w:abstractNumId w:val="67"/>
  </w:num>
  <w:num w:numId="19" w16cid:durableId="1192454754">
    <w:abstractNumId w:val="82"/>
  </w:num>
  <w:num w:numId="20" w16cid:durableId="1001810956">
    <w:abstractNumId w:val="59"/>
  </w:num>
  <w:num w:numId="21" w16cid:durableId="35086751">
    <w:abstractNumId w:val="4"/>
  </w:num>
  <w:num w:numId="22" w16cid:durableId="365327779">
    <w:abstractNumId w:val="92"/>
  </w:num>
  <w:num w:numId="23" w16cid:durableId="753167343">
    <w:abstractNumId w:val="76"/>
  </w:num>
  <w:num w:numId="24" w16cid:durableId="1586919969">
    <w:abstractNumId w:val="10"/>
  </w:num>
  <w:num w:numId="25" w16cid:durableId="1334147415">
    <w:abstractNumId w:val="54"/>
  </w:num>
  <w:num w:numId="26" w16cid:durableId="1730960647">
    <w:abstractNumId w:val="57"/>
  </w:num>
  <w:num w:numId="27" w16cid:durableId="1608734510">
    <w:abstractNumId w:val="18"/>
  </w:num>
  <w:num w:numId="28" w16cid:durableId="1797792484">
    <w:abstractNumId w:val="80"/>
  </w:num>
  <w:num w:numId="29" w16cid:durableId="934170321">
    <w:abstractNumId w:val="35"/>
  </w:num>
  <w:num w:numId="30" w16cid:durableId="1464302218">
    <w:abstractNumId w:val="87"/>
  </w:num>
  <w:num w:numId="31" w16cid:durableId="1375613778">
    <w:abstractNumId w:val="17"/>
  </w:num>
  <w:num w:numId="32" w16cid:durableId="1503542518">
    <w:abstractNumId w:val="62"/>
  </w:num>
  <w:num w:numId="33" w16cid:durableId="1955672725">
    <w:abstractNumId w:val="78"/>
  </w:num>
  <w:num w:numId="34" w16cid:durableId="1412044888">
    <w:abstractNumId w:val="45"/>
  </w:num>
  <w:num w:numId="35" w16cid:durableId="1260257734">
    <w:abstractNumId w:val="21"/>
  </w:num>
  <w:num w:numId="36" w16cid:durableId="1179655292">
    <w:abstractNumId w:val="31"/>
  </w:num>
  <w:num w:numId="37" w16cid:durableId="1974024127">
    <w:abstractNumId w:val="1"/>
  </w:num>
  <w:num w:numId="38" w16cid:durableId="1189022871">
    <w:abstractNumId w:val="61"/>
  </w:num>
  <w:num w:numId="39" w16cid:durableId="1163159580">
    <w:abstractNumId w:val="60"/>
  </w:num>
  <w:num w:numId="40" w16cid:durableId="479075164">
    <w:abstractNumId w:val="29"/>
  </w:num>
  <w:num w:numId="41" w16cid:durableId="1335262843">
    <w:abstractNumId w:val="46"/>
  </w:num>
  <w:num w:numId="42" w16cid:durableId="862593142">
    <w:abstractNumId w:val="33"/>
  </w:num>
  <w:num w:numId="43" w16cid:durableId="1569417339">
    <w:abstractNumId w:val="2"/>
  </w:num>
  <w:num w:numId="44" w16cid:durableId="1751534487">
    <w:abstractNumId w:val="83"/>
  </w:num>
  <w:num w:numId="45" w16cid:durableId="948854255">
    <w:abstractNumId w:val="74"/>
  </w:num>
  <w:num w:numId="46" w16cid:durableId="1872299043">
    <w:abstractNumId w:val="58"/>
  </w:num>
  <w:num w:numId="47" w16cid:durableId="1463304331">
    <w:abstractNumId w:val="77"/>
  </w:num>
  <w:num w:numId="48" w16cid:durableId="1791238740">
    <w:abstractNumId w:val="23"/>
  </w:num>
  <w:num w:numId="49" w16cid:durableId="2101021676">
    <w:abstractNumId w:val="68"/>
  </w:num>
  <w:num w:numId="50" w16cid:durableId="1595824839">
    <w:abstractNumId w:val="30"/>
  </w:num>
  <w:num w:numId="51" w16cid:durableId="799080680">
    <w:abstractNumId w:val="72"/>
  </w:num>
  <w:num w:numId="52" w16cid:durableId="1630238924">
    <w:abstractNumId w:val="28"/>
  </w:num>
  <w:num w:numId="53" w16cid:durableId="2119984590">
    <w:abstractNumId w:val="66"/>
  </w:num>
  <w:num w:numId="54" w16cid:durableId="1230656527">
    <w:abstractNumId w:val="70"/>
  </w:num>
  <w:num w:numId="55" w16cid:durableId="791898513">
    <w:abstractNumId w:val="19"/>
  </w:num>
  <w:num w:numId="56" w16cid:durableId="1320965294">
    <w:abstractNumId w:val="6"/>
  </w:num>
  <w:num w:numId="57" w16cid:durableId="805119996">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389524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85126866">
    <w:abstractNumId w:val="39"/>
  </w:num>
  <w:num w:numId="60" w16cid:durableId="179857392">
    <w:abstractNumId w:val="49"/>
  </w:num>
  <w:num w:numId="61" w16cid:durableId="875506066">
    <w:abstractNumId w:val="40"/>
  </w:num>
  <w:num w:numId="62" w16cid:durableId="2048988066">
    <w:abstractNumId w:val="24"/>
  </w:num>
  <w:num w:numId="63" w16cid:durableId="1742024195">
    <w:abstractNumId w:val="51"/>
  </w:num>
  <w:num w:numId="64" w16cid:durableId="1085758369">
    <w:abstractNumId w:val="26"/>
  </w:num>
  <w:num w:numId="65" w16cid:durableId="1881162946">
    <w:abstractNumId w:val="9"/>
  </w:num>
  <w:num w:numId="66" w16cid:durableId="1888451357">
    <w:abstractNumId w:val="63"/>
  </w:num>
  <w:num w:numId="67" w16cid:durableId="1591963400">
    <w:abstractNumId w:val="6"/>
  </w:num>
  <w:num w:numId="68" w16cid:durableId="702439589">
    <w:abstractNumId w:val="5"/>
  </w:num>
  <w:num w:numId="69" w16cid:durableId="211306947">
    <w:abstractNumId w:val="25"/>
  </w:num>
  <w:num w:numId="70" w16cid:durableId="1639794975">
    <w:abstractNumId w:val="8"/>
  </w:num>
  <w:num w:numId="71" w16cid:durableId="1406075491">
    <w:abstractNumId w:val="91"/>
  </w:num>
  <w:num w:numId="72" w16cid:durableId="1478691206">
    <w:abstractNumId w:val="69"/>
  </w:num>
  <w:num w:numId="73" w16cid:durableId="1155151105">
    <w:abstractNumId w:val="22"/>
  </w:num>
  <w:num w:numId="74" w16cid:durableId="2106487880">
    <w:abstractNumId w:val="55"/>
  </w:num>
  <w:num w:numId="75" w16cid:durableId="34431485">
    <w:abstractNumId w:val="90"/>
  </w:num>
  <w:num w:numId="76" w16cid:durableId="110636656">
    <w:abstractNumId w:val="36"/>
  </w:num>
  <w:num w:numId="77" w16cid:durableId="695236909">
    <w:abstractNumId w:val="11"/>
  </w:num>
  <w:num w:numId="78" w16cid:durableId="963195398">
    <w:abstractNumId w:val="48"/>
  </w:num>
  <w:num w:numId="79" w16cid:durableId="1025209025">
    <w:abstractNumId w:val="27"/>
  </w:num>
  <w:num w:numId="80" w16cid:durableId="819427015">
    <w:abstractNumId w:val="89"/>
  </w:num>
  <w:num w:numId="81" w16cid:durableId="285933575">
    <w:abstractNumId w:val="34"/>
  </w:num>
  <w:num w:numId="82" w16cid:durableId="357127886">
    <w:abstractNumId w:val="79"/>
  </w:num>
  <w:num w:numId="83" w16cid:durableId="921597142">
    <w:abstractNumId w:val="73"/>
  </w:num>
  <w:num w:numId="84" w16cid:durableId="1698383242">
    <w:abstractNumId w:val="52"/>
  </w:num>
  <w:num w:numId="85" w16cid:durableId="1439523849">
    <w:abstractNumId w:val="75"/>
  </w:num>
  <w:num w:numId="86" w16cid:durableId="1364550535">
    <w:abstractNumId w:val="86"/>
  </w:num>
  <w:num w:numId="87" w16cid:durableId="700783352">
    <w:abstractNumId w:val="71"/>
  </w:num>
  <w:num w:numId="88" w16cid:durableId="1641616241">
    <w:abstractNumId w:val="88"/>
  </w:num>
  <w:num w:numId="89" w16cid:durableId="1712076622">
    <w:abstractNumId w:val="81"/>
  </w:num>
  <w:num w:numId="90" w16cid:durableId="139079665">
    <w:abstractNumId w:val="85"/>
  </w:num>
  <w:num w:numId="91" w16cid:durableId="1710567414">
    <w:abstractNumId w:val="44"/>
  </w:num>
  <w:num w:numId="92" w16cid:durableId="107164349">
    <w:abstractNumId w:val="50"/>
  </w:num>
  <w:num w:numId="93" w16cid:durableId="763722637">
    <w:abstractNumId w:val="16"/>
  </w:num>
  <w:num w:numId="94" w16cid:durableId="29958410">
    <w:abstractNumId w:val="4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18"/>
    <w:rsid w:val="000004D7"/>
    <w:rsid w:val="00000F6D"/>
    <w:rsid w:val="00003827"/>
    <w:rsid w:val="000049B5"/>
    <w:rsid w:val="0000789D"/>
    <w:rsid w:val="000105CE"/>
    <w:rsid w:val="000106A1"/>
    <w:rsid w:val="000108F7"/>
    <w:rsid w:val="00011FB6"/>
    <w:rsid w:val="000133CC"/>
    <w:rsid w:val="00013963"/>
    <w:rsid w:val="00013C21"/>
    <w:rsid w:val="000140FE"/>
    <w:rsid w:val="00014F1C"/>
    <w:rsid w:val="00016F40"/>
    <w:rsid w:val="00017407"/>
    <w:rsid w:val="00017D08"/>
    <w:rsid w:val="000202F3"/>
    <w:rsid w:val="0002054D"/>
    <w:rsid w:val="000219F1"/>
    <w:rsid w:val="00021BBC"/>
    <w:rsid w:val="00023E75"/>
    <w:rsid w:val="00024F7B"/>
    <w:rsid w:val="0002598D"/>
    <w:rsid w:val="00031088"/>
    <w:rsid w:val="000322B0"/>
    <w:rsid w:val="00033324"/>
    <w:rsid w:val="0003492D"/>
    <w:rsid w:val="00034CC6"/>
    <w:rsid w:val="00036523"/>
    <w:rsid w:val="00036FC8"/>
    <w:rsid w:val="00040535"/>
    <w:rsid w:val="000405CC"/>
    <w:rsid w:val="00041376"/>
    <w:rsid w:val="000427B4"/>
    <w:rsid w:val="00043067"/>
    <w:rsid w:val="0004367C"/>
    <w:rsid w:val="000438D5"/>
    <w:rsid w:val="00043A22"/>
    <w:rsid w:val="0004435E"/>
    <w:rsid w:val="0004737D"/>
    <w:rsid w:val="0005013F"/>
    <w:rsid w:val="000521AD"/>
    <w:rsid w:val="00052264"/>
    <w:rsid w:val="00054256"/>
    <w:rsid w:val="000559A0"/>
    <w:rsid w:val="000572B4"/>
    <w:rsid w:val="000576E4"/>
    <w:rsid w:val="000600DC"/>
    <w:rsid w:val="00060C72"/>
    <w:rsid w:val="00060FA2"/>
    <w:rsid w:val="00063DD1"/>
    <w:rsid w:val="00064098"/>
    <w:rsid w:val="000657A1"/>
    <w:rsid w:val="00071B79"/>
    <w:rsid w:val="00073603"/>
    <w:rsid w:val="00076034"/>
    <w:rsid w:val="00076462"/>
    <w:rsid w:val="00076553"/>
    <w:rsid w:val="00077CFE"/>
    <w:rsid w:val="00080F66"/>
    <w:rsid w:val="0008177D"/>
    <w:rsid w:val="00081ADA"/>
    <w:rsid w:val="00081CEC"/>
    <w:rsid w:val="00084320"/>
    <w:rsid w:val="000843D2"/>
    <w:rsid w:val="0008536D"/>
    <w:rsid w:val="0008674F"/>
    <w:rsid w:val="000874C5"/>
    <w:rsid w:val="000875F7"/>
    <w:rsid w:val="00090C31"/>
    <w:rsid w:val="000938D7"/>
    <w:rsid w:val="00093CDE"/>
    <w:rsid w:val="00095943"/>
    <w:rsid w:val="0009654B"/>
    <w:rsid w:val="00096C91"/>
    <w:rsid w:val="00097CA8"/>
    <w:rsid w:val="000A42E6"/>
    <w:rsid w:val="000A43E6"/>
    <w:rsid w:val="000A5D83"/>
    <w:rsid w:val="000A603E"/>
    <w:rsid w:val="000A7B6E"/>
    <w:rsid w:val="000B2C26"/>
    <w:rsid w:val="000B32AE"/>
    <w:rsid w:val="000B5AD7"/>
    <w:rsid w:val="000B5C8D"/>
    <w:rsid w:val="000B76EE"/>
    <w:rsid w:val="000C04D4"/>
    <w:rsid w:val="000C05E6"/>
    <w:rsid w:val="000C0FE6"/>
    <w:rsid w:val="000C1549"/>
    <w:rsid w:val="000C30B0"/>
    <w:rsid w:val="000C39C7"/>
    <w:rsid w:val="000C3FF3"/>
    <w:rsid w:val="000C50A4"/>
    <w:rsid w:val="000C606D"/>
    <w:rsid w:val="000C636C"/>
    <w:rsid w:val="000D4493"/>
    <w:rsid w:val="000D44D0"/>
    <w:rsid w:val="000D514A"/>
    <w:rsid w:val="000E0DA6"/>
    <w:rsid w:val="000E4208"/>
    <w:rsid w:val="000E4552"/>
    <w:rsid w:val="000E5298"/>
    <w:rsid w:val="000E559D"/>
    <w:rsid w:val="000E727B"/>
    <w:rsid w:val="000F121D"/>
    <w:rsid w:val="000F6C49"/>
    <w:rsid w:val="0010054C"/>
    <w:rsid w:val="0010140B"/>
    <w:rsid w:val="0010232A"/>
    <w:rsid w:val="001023B8"/>
    <w:rsid w:val="00103AEC"/>
    <w:rsid w:val="00103D32"/>
    <w:rsid w:val="001107E4"/>
    <w:rsid w:val="00111D9C"/>
    <w:rsid w:val="00112998"/>
    <w:rsid w:val="001134DA"/>
    <w:rsid w:val="00114811"/>
    <w:rsid w:val="0011612C"/>
    <w:rsid w:val="00117501"/>
    <w:rsid w:val="00117AB9"/>
    <w:rsid w:val="001227B2"/>
    <w:rsid w:val="00127034"/>
    <w:rsid w:val="001274FC"/>
    <w:rsid w:val="00133ECF"/>
    <w:rsid w:val="00134C3D"/>
    <w:rsid w:val="0013555B"/>
    <w:rsid w:val="00136B8B"/>
    <w:rsid w:val="00136C1D"/>
    <w:rsid w:val="00140751"/>
    <w:rsid w:val="00141F44"/>
    <w:rsid w:val="001427CE"/>
    <w:rsid w:val="00143396"/>
    <w:rsid w:val="001469EA"/>
    <w:rsid w:val="00146CA0"/>
    <w:rsid w:val="00147812"/>
    <w:rsid w:val="00147D87"/>
    <w:rsid w:val="001529C1"/>
    <w:rsid w:val="0015530A"/>
    <w:rsid w:val="001604B9"/>
    <w:rsid w:val="00160E22"/>
    <w:rsid w:val="00161919"/>
    <w:rsid w:val="00163DBA"/>
    <w:rsid w:val="00164D42"/>
    <w:rsid w:val="00165A5A"/>
    <w:rsid w:val="00166CE7"/>
    <w:rsid w:val="00167F53"/>
    <w:rsid w:val="00167F64"/>
    <w:rsid w:val="00170C40"/>
    <w:rsid w:val="001738D5"/>
    <w:rsid w:val="00173E4F"/>
    <w:rsid w:val="00176954"/>
    <w:rsid w:val="001770EA"/>
    <w:rsid w:val="00177555"/>
    <w:rsid w:val="0018106E"/>
    <w:rsid w:val="00182F84"/>
    <w:rsid w:val="00183A28"/>
    <w:rsid w:val="00183A38"/>
    <w:rsid w:val="0018488E"/>
    <w:rsid w:val="001855FE"/>
    <w:rsid w:val="001860CF"/>
    <w:rsid w:val="00186270"/>
    <w:rsid w:val="001864BA"/>
    <w:rsid w:val="00187DF8"/>
    <w:rsid w:val="0019155D"/>
    <w:rsid w:val="001918A3"/>
    <w:rsid w:val="00193ED4"/>
    <w:rsid w:val="00196054"/>
    <w:rsid w:val="001A304D"/>
    <w:rsid w:val="001A498D"/>
    <w:rsid w:val="001A5834"/>
    <w:rsid w:val="001B008E"/>
    <w:rsid w:val="001B1040"/>
    <w:rsid w:val="001B6CE1"/>
    <w:rsid w:val="001B77D8"/>
    <w:rsid w:val="001C4230"/>
    <w:rsid w:val="001C464A"/>
    <w:rsid w:val="001C494D"/>
    <w:rsid w:val="001C673B"/>
    <w:rsid w:val="001C7D59"/>
    <w:rsid w:val="001C7F03"/>
    <w:rsid w:val="001D0E8A"/>
    <w:rsid w:val="001D1431"/>
    <w:rsid w:val="001D1C30"/>
    <w:rsid w:val="001D3032"/>
    <w:rsid w:val="001D32FE"/>
    <w:rsid w:val="001D4A19"/>
    <w:rsid w:val="001D4BE9"/>
    <w:rsid w:val="001D782A"/>
    <w:rsid w:val="001D794C"/>
    <w:rsid w:val="001E0AE4"/>
    <w:rsid w:val="001E0FDC"/>
    <w:rsid w:val="001E1951"/>
    <w:rsid w:val="001E1AB0"/>
    <w:rsid w:val="001E43E6"/>
    <w:rsid w:val="001E5B86"/>
    <w:rsid w:val="001E72B7"/>
    <w:rsid w:val="001F0AB0"/>
    <w:rsid w:val="001F108F"/>
    <w:rsid w:val="001F7D67"/>
    <w:rsid w:val="002000F9"/>
    <w:rsid w:val="00203750"/>
    <w:rsid w:val="00204110"/>
    <w:rsid w:val="00204217"/>
    <w:rsid w:val="0020447C"/>
    <w:rsid w:val="00205A44"/>
    <w:rsid w:val="002075AD"/>
    <w:rsid w:val="00210602"/>
    <w:rsid w:val="002134E4"/>
    <w:rsid w:val="00220BF4"/>
    <w:rsid w:val="00225A28"/>
    <w:rsid w:val="00230431"/>
    <w:rsid w:val="00230714"/>
    <w:rsid w:val="002315A3"/>
    <w:rsid w:val="00232EA1"/>
    <w:rsid w:val="00233047"/>
    <w:rsid w:val="002355B1"/>
    <w:rsid w:val="0023592E"/>
    <w:rsid w:val="00240EE6"/>
    <w:rsid w:val="00243909"/>
    <w:rsid w:val="00243946"/>
    <w:rsid w:val="00247C95"/>
    <w:rsid w:val="002525D0"/>
    <w:rsid w:val="00254398"/>
    <w:rsid w:val="00254E2D"/>
    <w:rsid w:val="00255775"/>
    <w:rsid w:val="002600E9"/>
    <w:rsid w:val="0026057E"/>
    <w:rsid w:val="00261E05"/>
    <w:rsid w:val="002629A6"/>
    <w:rsid w:val="00264088"/>
    <w:rsid w:val="00264A5C"/>
    <w:rsid w:val="002657D9"/>
    <w:rsid w:val="00265801"/>
    <w:rsid w:val="00265E52"/>
    <w:rsid w:val="00267018"/>
    <w:rsid w:val="002676CF"/>
    <w:rsid w:val="00271616"/>
    <w:rsid w:val="002727B7"/>
    <w:rsid w:val="00273707"/>
    <w:rsid w:val="0027424C"/>
    <w:rsid w:val="00275458"/>
    <w:rsid w:val="00277DB8"/>
    <w:rsid w:val="002807AC"/>
    <w:rsid w:val="002807C3"/>
    <w:rsid w:val="00280BAA"/>
    <w:rsid w:val="00282E2F"/>
    <w:rsid w:val="00284B3F"/>
    <w:rsid w:val="002857B9"/>
    <w:rsid w:val="00286443"/>
    <w:rsid w:val="0028732E"/>
    <w:rsid w:val="00290F5A"/>
    <w:rsid w:val="0029101C"/>
    <w:rsid w:val="0029412D"/>
    <w:rsid w:val="00294FE2"/>
    <w:rsid w:val="00294FF5"/>
    <w:rsid w:val="00295533"/>
    <w:rsid w:val="00296708"/>
    <w:rsid w:val="0029718A"/>
    <w:rsid w:val="00297D76"/>
    <w:rsid w:val="002A0965"/>
    <w:rsid w:val="002A1835"/>
    <w:rsid w:val="002A34F4"/>
    <w:rsid w:val="002A6088"/>
    <w:rsid w:val="002A63D5"/>
    <w:rsid w:val="002A645C"/>
    <w:rsid w:val="002B4BBC"/>
    <w:rsid w:val="002B5472"/>
    <w:rsid w:val="002C0ADF"/>
    <w:rsid w:val="002C0B27"/>
    <w:rsid w:val="002C13C3"/>
    <w:rsid w:val="002C25A3"/>
    <w:rsid w:val="002C31E4"/>
    <w:rsid w:val="002C4304"/>
    <w:rsid w:val="002C48B6"/>
    <w:rsid w:val="002C5E2E"/>
    <w:rsid w:val="002C6229"/>
    <w:rsid w:val="002C7AFF"/>
    <w:rsid w:val="002D17A5"/>
    <w:rsid w:val="002D24A2"/>
    <w:rsid w:val="002D39B9"/>
    <w:rsid w:val="002D510D"/>
    <w:rsid w:val="002E0A6D"/>
    <w:rsid w:val="002E2A09"/>
    <w:rsid w:val="002E494D"/>
    <w:rsid w:val="002E4EE3"/>
    <w:rsid w:val="002E7390"/>
    <w:rsid w:val="002F09A9"/>
    <w:rsid w:val="002F10D4"/>
    <w:rsid w:val="002F29AB"/>
    <w:rsid w:val="002F44F3"/>
    <w:rsid w:val="002F76A8"/>
    <w:rsid w:val="002F7E14"/>
    <w:rsid w:val="00300435"/>
    <w:rsid w:val="00300AD0"/>
    <w:rsid w:val="00300BA3"/>
    <w:rsid w:val="00300C93"/>
    <w:rsid w:val="00302352"/>
    <w:rsid w:val="003046FC"/>
    <w:rsid w:val="00305D95"/>
    <w:rsid w:val="00306BF8"/>
    <w:rsid w:val="00306C83"/>
    <w:rsid w:val="00311BE8"/>
    <w:rsid w:val="00313BF7"/>
    <w:rsid w:val="00314065"/>
    <w:rsid w:val="0031486D"/>
    <w:rsid w:val="00321120"/>
    <w:rsid w:val="00321E05"/>
    <w:rsid w:val="00322719"/>
    <w:rsid w:val="00322732"/>
    <w:rsid w:val="00322A4D"/>
    <w:rsid w:val="00322CDD"/>
    <w:rsid w:val="00327679"/>
    <w:rsid w:val="00330164"/>
    <w:rsid w:val="00330185"/>
    <w:rsid w:val="003324CC"/>
    <w:rsid w:val="003326A1"/>
    <w:rsid w:val="003340E5"/>
    <w:rsid w:val="00342ECF"/>
    <w:rsid w:val="00342F77"/>
    <w:rsid w:val="00343980"/>
    <w:rsid w:val="0034502F"/>
    <w:rsid w:val="00345EE9"/>
    <w:rsid w:val="00350697"/>
    <w:rsid w:val="00350E95"/>
    <w:rsid w:val="00355F01"/>
    <w:rsid w:val="00356BFD"/>
    <w:rsid w:val="003571EF"/>
    <w:rsid w:val="003579D5"/>
    <w:rsid w:val="00357E65"/>
    <w:rsid w:val="00361253"/>
    <w:rsid w:val="0036168E"/>
    <w:rsid w:val="00363DF1"/>
    <w:rsid w:val="003654CB"/>
    <w:rsid w:val="00367324"/>
    <w:rsid w:val="0037073E"/>
    <w:rsid w:val="00371BD9"/>
    <w:rsid w:val="003725AE"/>
    <w:rsid w:val="003731C5"/>
    <w:rsid w:val="00375D39"/>
    <w:rsid w:val="00377A4F"/>
    <w:rsid w:val="0038187D"/>
    <w:rsid w:val="00382925"/>
    <w:rsid w:val="0038299D"/>
    <w:rsid w:val="00382EF8"/>
    <w:rsid w:val="0038395E"/>
    <w:rsid w:val="003848EF"/>
    <w:rsid w:val="00384A40"/>
    <w:rsid w:val="003857C8"/>
    <w:rsid w:val="0038588A"/>
    <w:rsid w:val="00387006"/>
    <w:rsid w:val="00391285"/>
    <w:rsid w:val="00391C37"/>
    <w:rsid w:val="00393C93"/>
    <w:rsid w:val="00395548"/>
    <w:rsid w:val="00396182"/>
    <w:rsid w:val="00396C39"/>
    <w:rsid w:val="003A0C8E"/>
    <w:rsid w:val="003A14BA"/>
    <w:rsid w:val="003A1848"/>
    <w:rsid w:val="003A59C3"/>
    <w:rsid w:val="003A66F0"/>
    <w:rsid w:val="003B04B2"/>
    <w:rsid w:val="003B0A19"/>
    <w:rsid w:val="003B0EC7"/>
    <w:rsid w:val="003B1FF4"/>
    <w:rsid w:val="003B2CD6"/>
    <w:rsid w:val="003B3176"/>
    <w:rsid w:val="003B356D"/>
    <w:rsid w:val="003B771C"/>
    <w:rsid w:val="003C11EB"/>
    <w:rsid w:val="003C598B"/>
    <w:rsid w:val="003D02B8"/>
    <w:rsid w:val="003D03C6"/>
    <w:rsid w:val="003D0812"/>
    <w:rsid w:val="003D267C"/>
    <w:rsid w:val="003D2F5F"/>
    <w:rsid w:val="003D31CF"/>
    <w:rsid w:val="003D383D"/>
    <w:rsid w:val="003D55CB"/>
    <w:rsid w:val="003D63B1"/>
    <w:rsid w:val="003D7CBC"/>
    <w:rsid w:val="003E0CC5"/>
    <w:rsid w:val="003E16DB"/>
    <w:rsid w:val="003E2A64"/>
    <w:rsid w:val="003E5737"/>
    <w:rsid w:val="003E5AF0"/>
    <w:rsid w:val="003E5DAB"/>
    <w:rsid w:val="003F05CD"/>
    <w:rsid w:val="003F1E77"/>
    <w:rsid w:val="003F2E0D"/>
    <w:rsid w:val="003F3612"/>
    <w:rsid w:val="003F3AC8"/>
    <w:rsid w:val="003F5E2F"/>
    <w:rsid w:val="003F5F0F"/>
    <w:rsid w:val="003F7C6A"/>
    <w:rsid w:val="00400C8E"/>
    <w:rsid w:val="00406587"/>
    <w:rsid w:val="00411197"/>
    <w:rsid w:val="004135B9"/>
    <w:rsid w:val="00414637"/>
    <w:rsid w:val="00416AC6"/>
    <w:rsid w:val="00420E80"/>
    <w:rsid w:val="00423F71"/>
    <w:rsid w:val="0042673E"/>
    <w:rsid w:val="004272F1"/>
    <w:rsid w:val="004279E0"/>
    <w:rsid w:val="00427B9D"/>
    <w:rsid w:val="00433573"/>
    <w:rsid w:val="0043496E"/>
    <w:rsid w:val="004351C2"/>
    <w:rsid w:val="00437F6C"/>
    <w:rsid w:val="004419F2"/>
    <w:rsid w:val="00444DA1"/>
    <w:rsid w:val="004463A8"/>
    <w:rsid w:val="004467C3"/>
    <w:rsid w:val="00450DB4"/>
    <w:rsid w:val="0045308C"/>
    <w:rsid w:val="00454D1D"/>
    <w:rsid w:val="00456058"/>
    <w:rsid w:val="00461F6E"/>
    <w:rsid w:val="0046564E"/>
    <w:rsid w:val="004678C2"/>
    <w:rsid w:val="00473D47"/>
    <w:rsid w:val="00476B75"/>
    <w:rsid w:val="00480639"/>
    <w:rsid w:val="00480663"/>
    <w:rsid w:val="00480FD8"/>
    <w:rsid w:val="0048384D"/>
    <w:rsid w:val="00486447"/>
    <w:rsid w:val="004875C7"/>
    <w:rsid w:val="0049489C"/>
    <w:rsid w:val="00495C28"/>
    <w:rsid w:val="00496A93"/>
    <w:rsid w:val="00496F65"/>
    <w:rsid w:val="004A02F1"/>
    <w:rsid w:val="004A050A"/>
    <w:rsid w:val="004A0B39"/>
    <w:rsid w:val="004A0CC4"/>
    <w:rsid w:val="004A3618"/>
    <w:rsid w:val="004A4264"/>
    <w:rsid w:val="004A488B"/>
    <w:rsid w:val="004A5C6B"/>
    <w:rsid w:val="004A601A"/>
    <w:rsid w:val="004A6993"/>
    <w:rsid w:val="004A69A9"/>
    <w:rsid w:val="004A7880"/>
    <w:rsid w:val="004B168F"/>
    <w:rsid w:val="004B185D"/>
    <w:rsid w:val="004B413D"/>
    <w:rsid w:val="004B682A"/>
    <w:rsid w:val="004B75FC"/>
    <w:rsid w:val="004C046E"/>
    <w:rsid w:val="004C08B8"/>
    <w:rsid w:val="004C1947"/>
    <w:rsid w:val="004C2EB4"/>
    <w:rsid w:val="004C3486"/>
    <w:rsid w:val="004C4033"/>
    <w:rsid w:val="004C52E4"/>
    <w:rsid w:val="004C53B2"/>
    <w:rsid w:val="004C57D0"/>
    <w:rsid w:val="004C5BC9"/>
    <w:rsid w:val="004C69AC"/>
    <w:rsid w:val="004C7C74"/>
    <w:rsid w:val="004D698C"/>
    <w:rsid w:val="004D6F62"/>
    <w:rsid w:val="004D7A04"/>
    <w:rsid w:val="004E04C1"/>
    <w:rsid w:val="004E1C73"/>
    <w:rsid w:val="004E4271"/>
    <w:rsid w:val="004E50EB"/>
    <w:rsid w:val="004E7199"/>
    <w:rsid w:val="004F035D"/>
    <w:rsid w:val="004F22E9"/>
    <w:rsid w:val="004F4EF3"/>
    <w:rsid w:val="004F66D6"/>
    <w:rsid w:val="004F7358"/>
    <w:rsid w:val="004F7FC0"/>
    <w:rsid w:val="00500780"/>
    <w:rsid w:val="0050265E"/>
    <w:rsid w:val="005035FF"/>
    <w:rsid w:val="0050364C"/>
    <w:rsid w:val="00504E91"/>
    <w:rsid w:val="00506378"/>
    <w:rsid w:val="00507061"/>
    <w:rsid w:val="0050794E"/>
    <w:rsid w:val="00510583"/>
    <w:rsid w:val="0051076E"/>
    <w:rsid w:val="00512A0A"/>
    <w:rsid w:val="00512DE1"/>
    <w:rsid w:val="00513586"/>
    <w:rsid w:val="0051404E"/>
    <w:rsid w:val="0051430E"/>
    <w:rsid w:val="00514C99"/>
    <w:rsid w:val="00517BBC"/>
    <w:rsid w:val="00522A8C"/>
    <w:rsid w:val="005232F8"/>
    <w:rsid w:val="00526672"/>
    <w:rsid w:val="00530BCF"/>
    <w:rsid w:val="005315F9"/>
    <w:rsid w:val="00531A05"/>
    <w:rsid w:val="00531A36"/>
    <w:rsid w:val="0053267E"/>
    <w:rsid w:val="0053284A"/>
    <w:rsid w:val="005340A3"/>
    <w:rsid w:val="00534E25"/>
    <w:rsid w:val="00541ABF"/>
    <w:rsid w:val="00541F9B"/>
    <w:rsid w:val="00542993"/>
    <w:rsid w:val="005433D6"/>
    <w:rsid w:val="0054468A"/>
    <w:rsid w:val="00545E26"/>
    <w:rsid w:val="00546543"/>
    <w:rsid w:val="0054765E"/>
    <w:rsid w:val="00555271"/>
    <w:rsid w:val="005557B9"/>
    <w:rsid w:val="005573A2"/>
    <w:rsid w:val="00565893"/>
    <w:rsid w:val="005663EF"/>
    <w:rsid w:val="00571F5A"/>
    <w:rsid w:val="00574DF5"/>
    <w:rsid w:val="005769A3"/>
    <w:rsid w:val="00580B96"/>
    <w:rsid w:val="00581908"/>
    <w:rsid w:val="00583971"/>
    <w:rsid w:val="00584A02"/>
    <w:rsid w:val="00584A16"/>
    <w:rsid w:val="00585296"/>
    <w:rsid w:val="00586843"/>
    <w:rsid w:val="0059046D"/>
    <w:rsid w:val="005935D6"/>
    <w:rsid w:val="00593EA4"/>
    <w:rsid w:val="00594CD9"/>
    <w:rsid w:val="005A429C"/>
    <w:rsid w:val="005A570F"/>
    <w:rsid w:val="005B07DA"/>
    <w:rsid w:val="005B119B"/>
    <w:rsid w:val="005B1455"/>
    <w:rsid w:val="005B1716"/>
    <w:rsid w:val="005B34AE"/>
    <w:rsid w:val="005B39E0"/>
    <w:rsid w:val="005B4090"/>
    <w:rsid w:val="005B5D93"/>
    <w:rsid w:val="005B6668"/>
    <w:rsid w:val="005B6D66"/>
    <w:rsid w:val="005B7998"/>
    <w:rsid w:val="005C0283"/>
    <w:rsid w:val="005C0379"/>
    <w:rsid w:val="005C2079"/>
    <w:rsid w:val="005C5C7E"/>
    <w:rsid w:val="005C6918"/>
    <w:rsid w:val="005D10D5"/>
    <w:rsid w:val="005D127B"/>
    <w:rsid w:val="005D21B7"/>
    <w:rsid w:val="005D4795"/>
    <w:rsid w:val="005D6B7A"/>
    <w:rsid w:val="005D72FD"/>
    <w:rsid w:val="005D79E5"/>
    <w:rsid w:val="005E064F"/>
    <w:rsid w:val="005E11ED"/>
    <w:rsid w:val="005E1CE7"/>
    <w:rsid w:val="005E28FA"/>
    <w:rsid w:val="005E3537"/>
    <w:rsid w:val="005E3732"/>
    <w:rsid w:val="005E3F77"/>
    <w:rsid w:val="005E50B9"/>
    <w:rsid w:val="005E57C6"/>
    <w:rsid w:val="005E6994"/>
    <w:rsid w:val="005E7568"/>
    <w:rsid w:val="005F2EFA"/>
    <w:rsid w:val="005F3A64"/>
    <w:rsid w:val="005F3B58"/>
    <w:rsid w:val="0060056F"/>
    <w:rsid w:val="00601C4E"/>
    <w:rsid w:val="0060333A"/>
    <w:rsid w:val="00603473"/>
    <w:rsid w:val="00610BCC"/>
    <w:rsid w:val="006111E2"/>
    <w:rsid w:val="006118CB"/>
    <w:rsid w:val="00614360"/>
    <w:rsid w:val="00616AD2"/>
    <w:rsid w:val="00616FB4"/>
    <w:rsid w:val="00621539"/>
    <w:rsid w:val="00621E50"/>
    <w:rsid w:val="00622EEC"/>
    <w:rsid w:val="00623D78"/>
    <w:rsid w:val="00626007"/>
    <w:rsid w:val="00626543"/>
    <w:rsid w:val="00626912"/>
    <w:rsid w:val="0062723F"/>
    <w:rsid w:val="00630FE9"/>
    <w:rsid w:val="00631B6F"/>
    <w:rsid w:val="00633083"/>
    <w:rsid w:val="006414C0"/>
    <w:rsid w:val="00644370"/>
    <w:rsid w:val="0064473F"/>
    <w:rsid w:val="00645883"/>
    <w:rsid w:val="00647C05"/>
    <w:rsid w:val="00653134"/>
    <w:rsid w:val="0065537C"/>
    <w:rsid w:val="00655FE6"/>
    <w:rsid w:val="00656AB9"/>
    <w:rsid w:val="00660BFE"/>
    <w:rsid w:val="00661204"/>
    <w:rsid w:val="00663731"/>
    <w:rsid w:val="00665446"/>
    <w:rsid w:val="00667ED5"/>
    <w:rsid w:val="0067113B"/>
    <w:rsid w:val="00671D35"/>
    <w:rsid w:val="00672CB8"/>
    <w:rsid w:val="0067441D"/>
    <w:rsid w:val="00675F69"/>
    <w:rsid w:val="006778FA"/>
    <w:rsid w:val="00682CCD"/>
    <w:rsid w:val="00686402"/>
    <w:rsid w:val="00686541"/>
    <w:rsid w:val="00687241"/>
    <w:rsid w:val="00687BFD"/>
    <w:rsid w:val="006907DE"/>
    <w:rsid w:val="00690EF8"/>
    <w:rsid w:val="0069207A"/>
    <w:rsid w:val="00693CA2"/>
    <w:rsid w:val="0069497C"/>
    <w:rsid w:val="00695015"/>
    <w:rsid w:val="006966E6"/>
    <w:rsid w:val="0069693A"/>
    <w:rsid w:val="0069704C"/>
    <w:rsid w:val="006A3C03"/>
    <w:rsid w:val="006A6185"/>
    <w:rsid w:val="006A65A3"/>
    <w:rsid w:val="006A6982"/>
    <w:rsid w:val="006A69BB"/>
    <w:rsid w:val="006A74C3"/>
    <w:rsid w:val="006A7774"/>
    <w:rsid w:val="006B0D45"/>
    <w:rsid w:val="006B1E80"/>
    <w:rsid w:val="006B485F"/>
    <w:rsid w:val="006B4AD7"/>
    <w:rsid w:val="006B4BEF"/>
    <w:rsid w:val="006B5F6D"/>
    <w:rsid w:val="006B647F"/>
    <w:rsid w:val="006C0357"/>
    <w:rsid w:val="006C0AD0"/>
    <w:rsid w:val="006C0BFC"/>
    <w:rsid w:val="006C1CBD"/>
    <w:rsid w:val="006C2202"/>
    <w:rsid w:val="006C7667"/>
    <w:rsid w:val="006D1CB4"/>
    <w:rsid w:val="006D3410"/>
    <w:rsid w:val="006D3D41"/>
    <w:rsid w:val="006D4EC9"/>
    <w:rsid w:val="006D6C9B"/>
    <w:rsid w:val="006D78FF"/>
    <w:rsid w:val="006D7E40"/>
    <w:rsid w:val="006E1E9A"/>
    <w:rsid w:val="006E32DD"/>
    <w:rsid w:val="006E6269"/>
    <w:rsid w:val="006E6BEC"/>
    <w:rsid w:val="006E747A"/>
    <w:rsid w:val="006F0578"/>
    <w:rsid w:val="006F0FA8"/>
    <w:rsid w:val="006F141D"/>
    <w:rsid w:val="006F1CB2"/>
    <w:rsid w:val="006F4994"/>
    <w:rsid w:val="006F7690"/>
    <w:rsid w:val="00701717"/>
    <w:rsid w:val="00703F8F"/>
    <w:rsid w:val="00704278"/>
    <w:rsid w:val="00705B27"/>
    <w:rsid w:val="00710F78"/>
    <w:rsid w:val="007127E8"/>
    <w:rsid w:val="00715A36"/>
    <w:rsid w:val="00715DA1"/>
    <w:rsid w:val="00716297"/>
    <w:rsid w:val="007167FD"/>
    <w:rsid w:val="00716884"/>
    <w:rsid w:val="007172A1"/>
    <w:rsid w:val="00717FF4"/>
    <w:rsid w:val="00720116"/>
    <w:rsid w:val="0072083B"/>
    <w:rsid w:val="007220E4"/>
    <w:rsid w:val="00722543"/>
    <w:rsid w:val="00722F51"/>
    <w:rsid w:val="00723210"/>
    <w:rsid w:val="00723FED"/>
    <w:rsid w:val="00724802"/>
    <w:rsid w:val="00724E23"/>
    <w:rsid w:val="00725343"/>
    <w:rsid w:val="00725672"/>
    <w:rsid w:val="0072625A"/>
    <w:rsid w:val="007264CB"/>
    <w:rsid w:val="00727D08"/>
    <w:rsid w:val="00737B12"/>
    <w:rsid w:val="007401E4"/>
    <w:rsid w:val="00740365"/>
    <w:rsid w:val="007409EC"/>
    <w:rsid w:val="00741050"/>
    <w:rsid w:val="007425D1"/>
    <w:rsid w:val="00742879"/>
    <w:rsid w:val="00744273"/>
    <w:rsid w:val="00744654"/>
    <w:rsid w:val="00745014"/>
    <w:rsid w:val="00745286"/>
    <w:rsid w:val="00747BF9"/>
    <w:rsid w:val="00747DDD"/>
    <w:rsid w:val="00751D73"/>
    <w:rsid w:val="007566F7"/>
    <w:rsid w:val="00760B3B"/>
    <w:rsid w:val="00761F5A"/>
    <w:rsid w:val="00762BDB"/>
    <w:rsid w:val="0076340D"/>
    <w:rsid w:val="00764820"/>
    <w:rsid w:val="0076597B"/>
    <w:rsid w:val="00767F96"/>
    <w:rsid w:val="007710BA"/>
    <w:rsid w:val="00771506"/>
    <w:rsid w:val="00773507"/>
    <w:rsid w:val="007737A4"/>
    <w:rsid w:val="007747B3"/>
    <w:rsid w:val="00775BCE"/>
    <w:rsid w:val="00776DF6"/>
    <w:rsid w:val="007779E9"/>
    <w:rsid w:val="00780205"/>
    <w:rsid w:val="007829F9"/>
    <w:rsid w:val="00783D9A"/>
    <w:rsid w:val="007861B1"/>
    <w:rsid w:val="00790521"/>
    <w:rsid w:val="007906DF"/>
    <w:rsid w:val="00790A49"/>
    <w:rsid w:val="00792DBD"/>
    <w:rsid w:val="0079769B"/>
    <w:rsid w:val="007978A9"/>
    <w:rsid w:val="007979F5"/>
    <w:rsid w:val="007A0236"/>
    <w:rsid w:val="007A0C21"/>
    <w:rsid w:val="007A375D"/>
    <w:rsid w:val="007A4C6D"/>
    <w:rsid w:val="007A5D36"/>
    <w:rsid w:val="007A6871"/>
    <w:rsid w:val="007B0F9D"/>
    <w:rsid w:val="007B177E"/>
    <w:rsid w:val="007B2D98"/>
    <w:rsid w:val="007B4AD1"/>
    <w:rsid w:val="007B5706"/>
    <w:rsid w:val="007B7853"/>
    <w:rsid w:val="007D0D6A"/>
    <w:rsid w:val="007D0EA4"/>
    <w:rsid w:val="007D1751"/>
    <w:rsid w:val="007E0400"/>
    <w:rsid w:val="007E0ADF"/>
    <w:rsid w:val="007E0E3E"/>
    <w:rsid w:val="007E2B16"/>
    <w:rsid w:val="007E508A"/>
    <w:rsid w:val="007E5A14"/>
    <w:rsid w:val="007E5AB5"/>
    <w:rsid w:val="007E6138"/>
    <w:rsid w:val="007E6241"/>
    <w:rsid w:val="007E7E34"/>
    <w:rsid w:val="007F1966"/>
    <w:rsid w:val="007F43F5"/>
    <w:rsid w:val="007F57B1"/>
    <w:rsid w:val="0080026B"/>
    <w:rsid w:val="00800E67"/>
    <w:rsid w:val="00802BF9"/>
    <w:rsid w:val="00803488"/>
    <w:rsid w:val="00803614"/>
    <w:rsid w:val="00804067"/>
    <w:rsid w:val="008042BB"/>
    <w:rsid w:val="00805653"/>
    <w:rsid w:val="0080594D"/>
    <w:rsid w:val="00807971"/>
    <w:rsid w:val="00811367"/>
    <w:rsid w:val="0081495F"/>
    <w:rsid w:val="008155EE"/>
    <w:rsid w:val="00815753"/>
    <w:rsid w:val="00815844"/>
    <w:rsid w:val="00816230"/>
    <w:rsid w:val="00816E27"/>
    <w:rsid w:val="00817281"/>
    <w:rsid w:val="00820EDC"/>
    <w:rsid w:val="00821F69"/>
    <w:rsid w:val="008229F2"/>
    <w:rsid w:val="00822A80"/>
    <w:rsid w:val="00823ADC"/>
    <w:rsid w:val="00824C8E"/>
    <w:rsid w:val="0082781D"/>
    <w:rsid w:val="00836099"/>
    <w:rsid w:val="008402A7"/>
    <w:rsid w:val="00840BF0"/>
    <w:rsid w:val="00841910"/>
    <w:rsid w:val="0084713D"/>
    <w:rsid w:val="008477A8"/>
    <w:rsid w:val="008517F0"/>
    <w:rsid w:val="00852876"/>
    <w:rsid w:val="00854DA0"/>
    <w:rsid w:val="0085616F"/>
    <w:rsid w:val="0085774D"/>
    <w:rsid w:val="0085EC76"/>
    <w:rsid w:val="0086083D"/>
    <w:rsid w:val="008626E5"/>
    <w:rsid w:val="008631DA"/>
    <w:rsid w:val="008640AC"/>
    <w:rsid w:val="00864578"/>
    <w:rsid w:val="00865099"/>
    <w:rsid w:val="00866377"/>
    <w:rsid w:val="00866E0A"/>
    <w:rsid w:val="00866E2F"/>
    <w:rsid w:val="008711FA"/>
    <w:rsid w:val="00871C7C"/>
    <w:rsid w:val="00873A48"/>
    <w:rsid w:val="008741DE"/>
    <w:rsid w:val="0087473B"/>
    <w:rsid w:val="00875302"/>
    <w:rsid w:val="0087553E"/>
    <w:rsid w:val="00876BEC"/>
    <w:rsid w:val="00876ED9"/>
    <w:rsid w:val="00877639"/>
    <w:rsid w:val="00880DC5"/>
    <w:rsid w:val="008849AA"/>
    <w:rsid w:val="00886847"/>
    <w:rsid w:val="008914DB"/>
    <w:rsid w:val="008934C3"/>
    <w:rsid w:val="008A0C6F"/>
    <w:rsid w:val="008A2B80"/>
    <w:rsid w:val="008A2EBF"/>
    <w:rsid w:val="008A3B70"/>
    <w:rsid w:val="008A6743"/>
    <w:rsid w:val="008A6818"/>
    <w:rsid w:val="008A7617"/>
    <w:rsid w:val="008A7990"/>
    <w:rsid w:val="008B0676"/>
    <w:rsid w:val="008B2155"/>
    <w:rsid w:val="008B2B38"/>
    <w:rsid w:val="008B7EF6"/>
    <w:rsid w:val="008C19AE"/>
    <w:rsid w:val="008C3B4C"/>
    <w:rsid w:val="008C3B97"/>
    <w:rsid w:val="008C3FF0"/>
    <w:rsid w:val="008C4A30"/>
    <w:rsid w:val="008C6277"/>
    <w:rsid w:val="008C74F9"/>
    <w:rsid w:val="008D00BC"/>
    <w:rsid w:val="008D123A"/>
    <w:rsid w:val="008D188A"/>
    <w:rsid w:val="008D2C81"/>
    <w:rsid w:val="008D569A"/>
    <w:rsid w:val="008D6A02"/>
    <w:rsid w:val="008E099A"/>
    <w:rsid w:val="008E1695"/>
    <w:rsid w:val="008E3087"/>
    <w:rsid w:val="008E485F"/>
    <w:rsid w:val="008E4F55"/>
    <w:rsid w:val="008E4FEB"/>
    <w:rsid w:val="008E571F"/>
    <w:rsid w:val="008E574F"/>
    <w:rsid w:val="008E5B5B"/>
    <w:rsid w:val="008F0D5D"/>
    <w:rsid w:val="008F2230"/>
    <w:rsid w:val="008F2319"/>
    <w:rsid w:val="008F2AB4"/>
    <w:rsid w:val="008F3442"/>
    <w:rsid w:val="008F7C2C"/>
    <w:rsid w:val="009001F1"/>
    <w:rsid w:val="00901F08"/>
    <w:rsid w:val="00903980"/>
    <w:rsid w:val="00905467"/>
    <w:rsid w:val="00907665"/>
    <w:rsid w:val="00907E67"/>
    <w:rsid w:val="0091225A"/>
    <w:rsid w:val="00913509"/>
    <w:rsid w:val="0091556C"/>
    <w:rsid w:val="00915A9B"/>
    <w:rsid w:val="00915F55"/>
    <w:rsid w:val="00917021"/>
    <w:rsid w:val="00920716"/>
    <w:rsid w:val="00921157"/>
    <w:rsid w:val="00922108"/>
    <w:rsid w:val="0092328D"/>
    <w:rsid w:val="0092398F"/>
    <w:rsid w:val="00925070"/>
    <w:rsid w:val="009267F9"/>
    <w:rsid w:val="009342FA"/>
    <w:rsid w:val="00934992"/>
    <w:rsid w:val="00936E03"/>
    <w:rsid w:val="00936ED9"/>
    <w:rsid w:val="00937072"/>
    <w:rsid w:val="0093748C"/>
    <w:rsid w:val="00941DD4"/>
    <w:rsid w:val="00941FC3"/>
    <w:rsid w:val="00942E19"/>
    <w:rsid w:val="00944388"/>
    <w:rsid w:val="00944AE2"/>
    <w:rsid w:val="009459B6"/>
    <w:rsid w:val="009459F5"/>
    <w:rsid w:val="009460FA"/>
    <w:rsid w:val="0095000D"/>
    <w:rsid w:val="009502F0"/>
    <w:rsid w:val="009503FE"/>
    <w:rsid w:val="00950A27"/>
    <w:rsid w:val="00951FF7"/>
    <w:rsid w:val="00955F24"/>
    <w:rsid w:val="00957AC3"/>
    <w:rsid w:val="00962DC5"/>
    <w:rsid w:val="00963560"/>
    <w:rsid w:val="00966D24"/>
    <w:rsid w:val="00966ED1"/>
    <w:rsid w:val="00967DC1"/>
    <w:rsid w:val="00971EF1"/>
    <w:rsid w:val="0097234F"/>
    <w:rsid w:val="00972A7F"/>
    <w:rsid w:val="00975145"/>
    <w:rsid w:val="00976779"/>
    <w:rsid w:val="009767E1"/>
    <w:rsid w:val="009774A8"/>
    <w:rsid w:val="00981F79"/>
    <w:rsid w:val="009825CE"/>
    <w:rsid w:val="00984756"/>
    <w:rsid w:val="00986297"/>
    <w:rsid w:val="0098760C"/>
    <w:rsid w:val="009907BF"/>
    <w:rsid w:val="00991DC4"/>
    <w:rsid w:val="009938A3"/>
    <w:rsid w:val="00993A3C"/>
    <w:rsid w:val="00996F4D"/>
    <w:rsid w:val="00997752"/>
    <w:rsid w:val="009A06B7"/>
    <w:rsid w:val="009A1D7E"/>
    <w:rsid w:val="009A3FAA"/>
    <w:rsid w:val="009A589E"/>
    <w:rsid w:val="009B0074"/>
    <w:rsid w:val="009B1DBB"/>
    <w:rsid w:val="009B3759"/>
    <w:rsid w:val="009B6406"/>
    <w:rsid w:val="009B7AE3"/>
    <w:rsid w:val="009C10A7"/>
    <w:rsid w:val="009C25F2"/>
    <w:rsid w:val="009C2D3B"/>
    <w:rsid w:val="009C2DC0"/>
    <w:rsid w:val="009C3704"/>
    <w:rsid w:val="009C39CE"/>
    <w:rsid w:val="009C4B41"/>
    <w:rsid w:val="009C7BCD"/>
    <w:rsid w:val="009D02BF"/>
    <w:rsid w:val="009D303F"/>
    <w:rsid w:val="009D31FE"/>
    <w:rsid w:val="009D3BC0"/>
    <w:rsid w:val="009D4403"/>
    <w:rsid w:val="009D4ECF"/>
    <w:rsid w:val="009D592F"/>
    <w:rsid w:val="009D68FA"/>
    <w:rsid w:val="009D7880"/>
    <w:rsid w:val="009E082D"/>
    <w:rsid w:val="009E1B5B"/>
    <w:rsid w:val="009E2384"/>
    <w:rsid w:val="009E39B4"/>
    <w:rsid w:val="009E54DA"/>
    <w:rsid w:val="009E5695"/>
    <w:rsid w:val="009F1E74"/>
    <w:rsid w:val="009F485A"/>
    <w:rsid w:val="009F632E"/>
    <w:rsid w:val="00A00209"/>
    <w:rsid w:val="00A03067"/>
    <w:rsid w:val="00A04A3E"/>
    <w:rsid w:val="00A050DA"/>
    <w:rsid w:val="00A054A0"/>
    <w:rsid w:val="00A06425"/>
    <w:rsid w:val="00A0689C"/>
    <w:rsid w:val="00A07CD0"/>
    <w:rsid w:val="00A1015D"/>
    <w:rsid w:val="00A12607"/>
    <w:rsid w:val="00A13A93"/>
    <w:rsid w:val="00A16787"/>
    <w:rsid w:val="00A21FC2"/>
    <w:rsid w:val="00A23E6C"/>
    <w:rsid w:val="00A24C13"/>
    <w:rsid w:val="00A24C7F"/>
    <w:rsid w:val="00A26C00"/>
    <w:rsid w:val="00A2701C"/>
    <w:rsid w:val="00A30EEE"/>
    <w:rsid w:val="00A31900"/>
    <w:rsid w:val="00A321E5"/>
    <w:rsid w:val="00A3486B"/>
    <w:rsid w:val="00A37077"/>
    <w:rsid w:val="00A3719F"/>
    <w:rsid w:val="00A37523"/>
    <w:rsid w:val="00A41892"/>
    <w:rsid w:val="00A41D1D"/>
    <w:rsid w:val="00A42CAA"/>
    <w:rsid w:val="00A441DD"/>
    <w:rsid w:val="00A45D84"/>
    <w:rsid w:val="00A471EC"/>
    <w:rsid w:val="00A474C1"/>
    <w:rsid w:val="00A527C4"/>
    <w:rsid w:val="00A54131"/>
    <w:rsid w:val="00A54C50"/>
    <w:rsid w:val="00A551C6"/>
    <w:rsid w:val="00A55373"/>
    <w:rsid w:val="00A57829"/>
    <w:rsid w:val="00A60683"/>
    <w:rsid w:val="00A60FBD"/>
    <w:rsid w:val="00A64BBC"/>
    <w:rsid w:val="00A66721"/>
    <w:rsid w:val="00A67755"/>
    <w:rsid w:val="00A679F9"/>
    <w:rsid w:val="00A70B55"/>
    <w:rsid w:val="00A717AC"/>
    <w:rsid w:val="00A71F21"/>
    <w:rsid w:val="00A75478"/>
    <w:rsid w:val="00A75858"/>
    <w:rsid w:val="00A7740F"/>
    <w:rsid w:val="00A80AF3"/>
    <w:rsid w:val="00A8172F"/>
    <w:rsid w:val="00A82DF6"/>
    <w:rsid w:val="00A8322B"/>
    <w:rsid w:val="00A83B23"/>
    <w:rsid w:val="00A84362"/>
    <w:rsid w:val="00A85756"/>
    <w:rsid w:val="00A86884"/>
    <w:rsid w:val="00A868FD"/>
    <w:rsid w:val="00A86A4D"/>
    <w:rsid w:val="00A86A53"/>
    <w:rsid w:val="00A90A4A"/>
    <w:rsid w:val="00A925CF"/>
    <w:rsid w:val="00A92777"/>
    <w:rsid w:val="00A92881"/>
    <w:rsid w:val="00A946DF"/>
    <w:rsid w:val="00A94ADC"/>
    <w:rsid w:val="00A95B02"/>
    <w:rsid w:val="00A95C65"/>
    <w:rsid w:val="00A97071"/>
    <w:rsid w:val="00AA4852"/>
    <w:rsid w:val="00AA4F7D"/>
    <w:rsid w:val="00AA57C4"/>
    <w:rsid w:val="00AB3931"/>
    <w:rsid w:val="00AB3C07"/>
    <w:rsid w:val="00AB3FBB"/>
    <w:rsid w:val="00AB4197"/>
    <w:rsid w:val="00AB46EF"/>
    <w:rsid w:val="00AB5041"/>
    <w:rsid w:val="00AB5D0B"/>
    <w:rsid w:val="00AB60DF"/>
    <w:rsid w:val="00AB6D90"/>
    <w:rsid w:val="00AC4440"/>
    <w:rsid w:val="00AC570E"/>
    <w:rsid w:val="00AC6BEA"/>
    <w:rsid w:val="00AC76CD"/>
    <w:rsid w:val="00AD1512"/>
    <w:rsid w:val="00AD3C75"/>
    <w:rsid w:val="00AD5C9B"/>
    <w:rsid w:val="00AE1D58"/>
    <w:rsid w:val="00AE1E20"/>
    <w:rsid w:val="00AE37CD"/>
    <w:rsid w:val="00AE37CE"/>
    <w:rsid w:val="00AE6666"/>
    <w:rsid w:val="00AE6A8F"/>
    <w:rsid w:val="00AF3C92"/>
    <w:rsid w:val="00AF60D5"/>
    <w:rsid w:val="00AF75FA"/>
    <w:rsid w:val="00B00E33"/>
    <w:rsid w:val="00B01115"/>
    <w:rsid w:val="00B01B97"/>
    <w:rsid w:val="00B02B9D"/>
    <w:rsid w:val="00B050B4"/>
    <w:rsid w:val="00B05876"/>
    <w:rsid w:val="00B07144"/>
    <w:rsid w:val="00B11066"/>
    <w:rsid w:val="00B11910"/>
    <w:rsid w:val="00B1263F"/>
    <w:rsid w:val="00B13B28"/>
    <w:rsid w:val="00B15474"/>
    <w:rsid w:val="00B20542"/>
    <w:rsid w:val="00B2124E"/>
    <w:rsid w:val="00B24C70"/>
    <w:rsid w:val="00B25A04"/>
    <w:rsid w:val="00B35310"/>
    <w:rsid w:val="00B42129"/>
    <w:rsid w:val="00B421BB"/>
    <w:rsid w:val="00B42774"/>
    <w:rsid w:val="00B4472E"/>
    <w:rsid w:val="00B47162"/>
    <w:rsid w:val="00B474DE"/>
    <w:rsid w:val="00B47A4D"/>
    <w:rsid w:val="00B47BF1"/>
    <w:rsid w:val="00B50B72"/>
    <w:rsid w:val="00B5382E"/>
    <w:rsid w:val="00B55058"/>
    <w:rsid w:val="00B55F3E"/>
    <w:rsid w:val="00B56AE5"/>
    <w:rsid w:val="00B57C56"/>
    <w:rsid w:val="00B6086C"/>
    <w:rsid w:val="00B61333"/>
    <w:rsid w:val="00B616FC"/>
    <w:rsid w:val="00B62BA3"/>
    <w:rsid w:val="00B640F7"/>
    <w:rsid w:val="00B657C6"/>
    <w:rsid w:val="00B66082"/>
    <w:rsid w:val="00B672D1"/>
    <w:rsid w:val="00B7048D"/>
    <w:rsid w:val="00B72219"/>
    <w:rsid w:val="00B73604"/>
    <w:rsid w:val="00B74849"/>
    <w:rsid w:val="00B75E28"/>
    <w:rsid w:val="00B7734F"/>
    <w:rsid w:val="00B77618"/>
    <w:rsid w:val="00B808AF"/>
    <w:rsid w:val="00B81054"/>
    <w:rsid w:val="00B82229"/>
    <w:rsid w:val="00B82EBF"/>
    <w:rsid w:val="00B84364"/>
    <w:rsid w:val="00B846E0"/>
    <w:rsid w:val="00B8540F"/>
    <w:rsid w:val="00B867D5"/>
    <w:rsid w:val="00B872E0"/>
    <w:rsid w:val="00B909FF"/>
    <w:rsid w:val="00B90B54"/>
    <w:rsid w:val="00B91A13"/>
    <w:rsid w:val="00B91F19"/>
    <w:rsid w:val="00B9335B"/>
    <w:rsid w:val="00B943D6"/>
    <w:rsid w:val="00B94D3C"/>
    <w:rsid w:val="00B96EBE"/>
    <w:rsid w:val="00BA046B"/>
    <w:rsid w:val="00BA13BF"/>
    <w:rsid w:val="00BA24C4"/>
    <w:rsid w:val="00BA5A93"/>
    <w:rsid w:val="00BA6198"/>
    <w:rsid w:val="00BB06F5"/>
    <w:rsid w:val="00BB2901"/>
    <w:rsid w:val="00BB308B"/>
    <w:rsid w:val="00BB568B"/>
    <w:rsid w:val="00BC0BC9"/>
    <w:rsid w:val="00BC1343"/>
    <w:rsid w:val="00BC1ACD"/>
    <w:rsid w:val="00BC34EA"/>
    <w:rsid w:val="00BC455E"/>
    <w:rsid w:val="00BC6206"/>
    <w:rsid w:val="00BC7645"/>
    <w:rsid w:val="00BC779C"/>
    <w:rsid w:val="00BD1B32"/>
    <w:rsid w:val="00BD1EFF"/>
    <w:rsid w:val="00BD276D"/>
    <w:rsid w:val="00BD2AB5"/>
    <w:rsid w:val="00BD334D"/>
    <w:rsid w:val="00BD3659"/>
    <w:rsid w:val="00BD5138"/>
    <w:rsid w:val="00BD5258"/>
    <w:rsid w:val="00BD5557"/>
    <w:rsid w:val="00BD7D62"/>
    <w:rsid w:val="00BE06F1"/>
    <w:rsid w:val="00BE305C"/>
    <w:rsid w:val="00BE314F"/>
    <w:rsid w:val="00BE438D"/>
    <w:rsid w:val="00BE4C53"/>
    <w:rsid w:val="00BE6662"/>
    <w:rsid w:val="00BE78DF"/>
    <w:rsid w:val="00BE7E58"/>
    <w:rsid w:val="00BF000B"/>
    <w:rsid w:val="00BF0087"/>
    <w:rsid w:val="00BF0A59"/>
    <w:rsid w:val="00BF12D4"/>
    <w:rsid w:val="00BF3503"/>
    <w:rsid w:val="00BF37A7"/>
    <w:rsid w:val="00BF5593"/>
    <w:rsid w:val="00BF5DBF"/>
    <w:rsid w:val="00BF702A"/>
    <w:rsid w:val="00C00356"/>
    <w:rsid w:val="00C01240"/>
    <w:rsid w:val="00C01FA5"/>
    <w:rsid w:val="00C0217B"/>
    <w:rsid w:val="00C0225C"/>
    <w:rsid w:val="00C02531"/>
    <w:rsid w:val="00C029C5"/>
    <w:rsid w:val="00C0352A"/>
    <w:rsid w:val="00C03565"/>
    <w:rsid w:val="00C0404C"/>
    <w:rsid w:val="00C052B2"/>
    <w:rsid w:val="00C06853"/>
    <w:rsid w:val="00C07A9D"/>
    <w:rsid w:val="00C146B5"/>
    <w:rsid w:val="00C15010"/>
    <w:rsid w:val="00C150C8"/>
    <w:rsid w:val="00C16288"/>
    <w:rsid w:val="00C1639B"/>
    <w:rsid w:val="00C16512"/>
    <w:rsid w:val="00C21432"/>
    <w:rsid w:val="00C216E7"/>
    <w:rsid w:val="00C23110"/>
    <w:rsid w:val="00C231E4"/>
    <w:rsid w:val="00C2368B"/>
    <w:rsid w:val="00C236B6"/>
    <w:rsid w:val="00C247ED"/>
    <w:rsid w:val="00C25F73"/>
    <w:rsid w:val="00C308EC"/>
    <w:rsid w:val="00C42D89"/>
    <w:rsid w:val="00C43C9C"/>
    <w:rsid w:val="00C46CD1"/>
    <w:rsid w:val="00C50B9A"/>
    <w:rsid w:val="00C54445"/>
    <w:rsid w:val="00C55DD7"/>
    <w:rsid w:val="00C56C6A"/>
    <w:rsid w:val="00C56D57"/>
    <w:rsid w:val="00C572FD"/>
    <w:rsid w:val="00C62AAF"/>
    <w:rsid w:val="00C633B2"/>
    <w:rsid w:val="00C656F1"/>
    <w:rsid w:val="00C65B50"/>
    <w:rsid w:val="00C66F45"/>
    <w:rsid w:val="00C702D0"/>
    <w:rsid w:val="00C71080"/>
    <w:rsid w:val="00C744E1"/>
    <w:rsid w:val="00C76206"/>
    <w:rsid w:val="00C77453"/>
    <w:rsid w:val="00C8001D"/>
    <w:rsid w:val="00C80D7B"/>
    <w:rsid w:val="00C80F33"/>
    <w:rsid w:val="00C817DF"/>
    <w:rsid w:val="00C8231B"/>
    <w:rsid w:val="00C83C63"/>
    <w:rsid w:val="00C83DA5"/>
    <w:rsid w:val="00C842FC"/>
    <w:rsid w:val="00C85FDB"/>
    <w:rsid w:val="00C870D3"/>
    <w:rsid w:val="00C87330"/>
    <w:rsid w:val="00C901D7"/>
    <w:rsid w:val="00C90975"/>
    <w:rsid w:val="00C925C4"/>
    <w:rsid w:val="00C9403C"/>
    <w:rsid w:val="00C951C8"/>
    <w:rsid w:val="00C951EE"/>
    <w:rsid w:val="00C957FC"/>
    <w:rsid w:val="00CA08DB"/>
    <w:rsid w:val="00CA09EF"/>
    <w:rsid w:val="00CA0B25"/>
    <w:rsid w:val="00CA11CA"/>
    <w:rsid w:val="00CA2AA9"/>
    <w:rsid w:val="00CA4E0E"/>
    <w:rsid w:val="00CA5F83"/>
    <w:rsid w:val="00CA618B"/>
    <w:rsid w:val="00CA7990"/>
    <w:rsid w:val="00CB0689"/>
    <w:rsid w:val="00CB0CA3"/>
    <w:rsid w:val="00CB0E3E"/>
    <w:rsid w:val="00CB1D23"/>
    <w:rsid w:val="00CB2315"/>
    <w:rsid w:val="00CB2D87"/>
    <w:rsid w:val="00CB3D51"/>
    <w:rsid w:val="00CB46C8"/>
    <w:rsid w:val="00CB72A5"/>
    <w:rsid w:val="00CB7D79"/>
    <w:rsid w:val="00CC07EA"/>
    <w:rsid w:val="00CC2176"/>
    <w:rsid w:val="00CC4144"/>
    <w:rsid w:val="00CC66BC"/>
    <w:rsid w:val="00CC68B4"/>
    <w:rsid w:val="00CC6963"/>
    <w:rsid w:val="00CD240C"/>
    <w:rsid w:val="00CD401D"/>
    <w:rsid w:val="00CD4854"/>
    <w:rsid w:val="00CD6D85"/>
    <w:rsid w:val="00CD7B9A"/>
    <w:rsid w:val="00CE1913"/>
    <w:rsid w:val="00CE1E5A"/>
    <w:rsid w:val="00CE1FE9"/>
    <w:rsid w:val="00CE2A16"/>
    <w:rsid w:val="00CE300B"/>
    <w:rsid w:val="00CE3C50"/>
    <w:rsid w:val="00CE54DE"/>
    <w:rsid w:val="00CE58C4"/>
    <w:rsid w:val="00CE58E1"/>
    <w:rsid w:val="00CE60F3"/>
    <w:rsid w:val="00CF2383"/>
    <w:rsid w:val="00CF35EC"/>
    <w:rsid w:val="00D0067F"/>
    <w:rsid w:val="00D00BB9"/>
    <w:rsid w:val="00D01223"/>
    <w:rsid w:val="00D01D89"/>
    <w:rsid w:val="00D01F7E"/>
    <w:rsid w:val="00D033DE"/>
    <w:rsid w:val="00D03A8D"/>
    <w:rsid w:val="00D03E2A"/>
    <w:rsid w:val="00D0401D"/>
    <w:rsid w:val="00D04711"/>
    <w:rsid w:val="00D05AA7"/>
    <w:rsid w:val="00D06018"/>
    <w:rsid w:val="00D067CA"/>
    <w:rsid w:val="00D0770C"/>
    <w:rsid w:val="00D07D3C"/>
    <w:rsid w:val="00D108E0"/>
    <w:rsid w:val="00D124E1"/>
    <w:rsid w:val="00D129BE"/>
    <w:rsid w:val="00D15696"/>
    <w:rsid w:val="00D16078"/>
    <w:rsid w:val="00D162B0"/>
    <w:rsid w:val="00D17B5B"/>
    <w:rsid w:val="00D20C24"/>
    <w:rsid w:val="00D213DE"/>
    <w:rsid w:val="00D23128"/>
    <w:rsid w:val="00D23A7C"/>
    <w:rsid w:val="00D2477C"/>
    <w:rsid w:val="00D26C39"/>
    <w:rsid w:val="00D27575"/>
    <w:rsid w:val="00D275E0"/>
    <w:rsid w:val="00D3045F"/>
    <w:rsid w:val="00D30DC3"/>
    <w:rsid w:val="00D31232"/>
    <w:rsid w:val="00D3211E"/>
    <w:rsid w:val="00D32601"/>
    <w:rsid w:val="00D3315B"/>
    <w:rsid w:val="00D35364"/>
    <w:rsid w:val="00D3570C"/>
    <w:rsid w:val="00D35782"/>
    <w:rsid w:val="00D35BF0"/>
    <w:rsid w:val="00D3674B"/>
    <w:rsid w:val="00D36DDD"/>
    <w:rsid w:val="00D41AA1"/>
    <w:rsid w:val="00D41DF4"/>
    <w:rsid w:val="00D427DD"/>
    <w:rsid w:val="00D441D2"/>
    <w:rsid w:val="00D46279"/>
    <w:rsid w:val="00D46A78"/>
    <w:rsid w:val="00D50144"/>
    <w:rsid w:val="00D51377"/>
    <w:rsid w:val="00D53973"/>
    <w:rsid w:val="00D547CD"/>
    <w:rsid w:val="00D5660E"/>
    <w:rsid w:val="00D601F9"/>
    <w:rsid w:val="00D616DD"/>
    <w:rsid w:val="00D62F96"/>
    <w:rsid w:val="00D63157"/>
    <w:rsid w:val="00D6394E"/>
    <w:rsid w:val="00D65132"/>
    <w:rsid w:val="00D6562C"/>
    <w:rsid w:val="00D65D0E"/>
    <w:rsid w:val="00D66D2E"/>
    <w:rsid w:val="00D67CE4"/>
    <w:rsid w:val="00D67D0C"/>
    <w:rsid w:val="00D76292"/>
    <w:rsid w:val="00D76F2E"/>
    <w:rsid w:val="00D77418"/>
    <w:rsid w:val="00D81675"/>
    <w:rsid w:val="00D81D9C"/>
    <w:rsid w:val="00D83A5D"/>
    <w:rsid w:val="00D8509C"/>
    <w:rsid w:val="00D85478"/>
    <w:rsid w:val="00D85985"/>
    <w:rsid w:val="00D86177"/>
    <w:rsid w:val="00D87D31"/>
    <w:rsid w:val="00D9082F"/>
    <w:rsid w:val="00D91958"/>
    <w:rsid w:val="00DA3CCC"/>
    <w:rsid w:val="00DA5614"/>
    <w:rsid w:val="00DA5DA9"/>
    <w:rsid w:val="00DA7872"/>
    <w:rsid w:val="00DA7C37"/>
    <w:rsid w:val="00DB3234"/>
    <w:rsid w:val="00DB4B07"/>
    <w:rsid w:val="00DB5906"/>
    <w:rsid w:val="00DB5FE1"/>
    <w:rsid w:val="00DC3C4F"/>
    <w:rsid w:val="00DC5740"/>
    <w:rsid w:val="00DC6D3D"/>
    <w:rsid w:val="00DD0446"/>
    <w:rsid w:val="00DD05F4"/>
    <w:rsid w:val="00DD155A"/>
    <w:rsid w:val="00DD2321"/>
    <w:rsid w:val="00DD3AD3"/>
    <w:rsid w:val="00DD5AB8"/>
    <w:rsid w:val="00DD6B57"/>
    <w:rsid w:val="00DD7423"/>
    <w:rsid w:val="00DD7A77"/>
    <w:rsid w:val="00DE2AE7"/>
    <w:rsid w:val="00DE4F4C"/>
    <w:rsid w:val="00DE7000"/>
    <w:rsid w:val="00DE72B9"/>
    <w:rsid w:val="00DF0F54"/>
    <w:rsid w:val="00DF2836"/>
    <w:rsid w:val="00DF376D"/>
    <w:rsid w:val="00DF3ABA"/>
    <w:rsid w:val="00DF57DC"/>
    <w:rsid w:val="00DF5AE0"/>
    <w:rsid w:val="00DF7F54"/>
    <w:rsid w:val="00E0107F"/>
    <w:rsid w:val="00E018FC"/>
    <w:rsid w:val="00E05331"/>
    <w:rsid w:val="00E05880"/>
    <w:rsid w:val="00E0706E"/>
    <w:rsid w:val="00E1063C"/>
    <w:rsid w:val="00E10958"/>
    <w:rsid w:val="00E11908"/>
    <w:rsid w:val="00E1436E"/>
    <w:rsid w:val="00E143CB"/>
    <w:rsid w:val="00E208F9"/>
    <w:rsid w:val="00E22905"/>
    <w:rsid w:val="00E24A7B"/>
    <w:rsid w:val="00E26540"/>
    <w:rsid w:val="00E27C4F"/>
    <w:rsid w:val="00E316A9"/>
    <w:rsid w:val="00E31A3C"/>
    <w:rsid w:val="00E3202C"/>
    <w:rsid w:val="00E32FFF"/>
    <w:rsid w:val="00E33E26"/>
    <w:rsid w:val="00E343C5"/>
    <w:rsid w:val="00E3568B"/>
    <w:rsid w:val="00E3575B"/>
    <w:rsid w:val="00E36E72"/>
    <w:rsid w:val="00E4598B"/>
    <w:rsid w:val="00E45A66"/>
    <w:rsid w:val="00E469A4"/>
    <w:rsid w:val="00E471DF"/>
    <w:rsid w:val="00E50148"/>
    <w:rsid w:val="00E505CD"/>
    <w:rsid w:val="00E505D6"/>
    <w:rsid w:val="00E51325"/>
    <w:rsid w:val="00E523DE"/>
    <w:rsid w:val="00E53BFE"/>
    <w:rsid w:val="00E544D1"/>
    <w:rsid w:val="00E5635A"/>
    <w:rsid w:val="00E56E45"/>
    <w:rsid w:val="00E60083"/>
    <w:rsid w:val="00E63D23"/>
    <w:rsid w:val="00E64978"/>
    <w:rsid w:val="00E64C29"/>
    <w:rsid w:val="00E659B8"/>
    <w:rsid w:val="00E663AF"/>
    <w:rsid w:val="00E67600"/>
    <w:rsid w:val="00E678C0"/>
    <w:rsid w:val="00E67CC5"/>
    <w:rsid w:val="00E706A7"/>
    <w:rsid w:val="00E718DB"/>
    <w:rsid w:val="00E71C3D"/>
    <w:rsid w:val="00E71DE3"/>
    <w:rsid w:val="00E720DE"/>
    <w:rsid w:val="00E723B7"/>
    <w:rsid w:val="00E734FB"/>
    <w:rsid w:val="00E751D1"/>
    <w:rsid w:val="00E758CB"/>
    <w:rsid w:val="00E75B2D"/>
    <w:rsid w:val="00E7607F"/>
    <w:rsid w:val="00E77088"/>
    <w:rsid w:val="00E8058C"/>
    <w:rsid w:val="00E809CC"/>
    <w:rsid w:val="00E81409"/>
    <w:rsid w:val="00E8184F"/>
    <w:rsid w:val="00E82186"/>
    <w:rsid w:val="00E832BF"/>
    <w:rsid w:val="00E85BE0"/>
    <w:rsid w:val="00E913F1"/>
    <w:rsid w:val="00E9163F"/>
    <w:rsid w:val="00E92B00"/>
    <w:rsid w:val="00E94342"/>
    <w:rsid w:val="00E96076"/>
    <w:rsid w:val="00E9754D"/>
    <w:rsid w:val="00EA046C"/>
    <w:rsid w:val="00EA3851"/>
    <w:rsid w:val="00EA41FA"/>
    <w:rsid w:val="00EA459A"/>
    <w:rsid w:val="00EA522D"/>
    <w:rsid w:val="00EA52CE"/>
    <w:rsid w:val="00EA5CB6"/>
    <w:rsid w:val="00EB1CFB"/>
    <w:rsid w:val="00EB298A"/>
    <w:rsid w:val="00EB3696"/>
    <w:rsid w:val="00EB39C5"/>
    <w:rsid w:val="00EB6830"/>
    <w:rsid w:val="00EB6DF3"/>
    <w:rsid w:val="00EB7492"/>
    <w:rsid w:val="00EC0313"/>
    <w:rsid w:val="00EC0E0C"/>
    <w:rsid w:val="00EC16A2"/>
    <w:rsid w:val="00EC16C2"/>
    <w:rsid w:val="00EC76D5"/>
    <w:rsid w:val="00EC7AA5"/>
    <w:rsid w:val="00EC7B32"/>
    <w:rsid w:val="00ED16EB"/>
    <w:rsid w:val="00ED3EC5"/>
    <w:rsid w:val="00ED59B4"/>
    <w:rsid w:val="00EE1388"/>
    <w:rsid w:val="00EE1A25"/>
    <w:rsid w:val="00EE1AA3"/>
    <w:rsid w:val="00EE2529"/>
    <w:rsid w:val="00EE3B97"/>
    <w:rsid w:val="00EE423C"/>
    <w:rsid w:val="00EE6137"/>
    <w:rsid w:val="00EF0EBC"/>
    <w:rsid w:val="00EF109C"/>
    <w:rsid w:val="00EF35B6"/>
    <w:rsid w:val="00F0318A"/>
    <w:rsid w:val="00F06248"/>
    <w:rsid w:val="00F06314"/>
    <w:rsid w:val="00F07518"/>
    <w:rsid w:val="00F14854"/>
    <w:rsid w:val="00F204AD"/>
    <w:rsid w:val="00F27518"/>
    <w:rsid w:val="00F278D8"/>
    <w:rsid w:val="00F3228E"/>
    <w:rsid w:val="00F3288B"/>
    <w:rsid w:val="00F3620B"/>
    <w:rsid w:val="00F36536"/>
    <w:rsid w:val="00F3710D"/>
    <w:rsid w:val="00F40503"/>
    <w:rsid w:val="00F42097"/>
    <w:rsid w:val="00F42350"/>
    <w:rsid w:val="00F42735"/>
    <w:rsid w:val="00F46AE4"/>
    <w:rsid w:val="00F479B1"/>
    <w:rsid w:val="00F50C5A"/>
    <w:rsid w:val="00F563E6"/>
    <w:rsid w:val="00F56726"/>
    <w:rsid w:val="00F60EAA"/>
    <w:rsid w:val="00F62724"/>
    <w:rsid w:val="00F639FB"/>
    <w:rsid w:val="00F641E5"/>
    <w:rsid w:val="00F6454A"/>
    <w:rsid w:val="00F67C59"/>
    <w:rsid w:val="00F722F8"/>
    <w:rsid w:val="00F731E2"/>
    <w:rsid w:val="00F7473E"/>
    <w:rsid w:val="00F74A99"/>
    <w:rsid w:val="00F75299"/>
    <w:rsid w:val="00F77576"/>
    <w:rsid w:val="00F775F2"/>
    <w:rsid w:val="00F805D7"/>
    <w:rsid w:val="00F82630"/>
    <w:rsid w:val="00F83FA9"/>
    <w:rsid w:val="00F844A1"/>
    <w:rsid w:val="00F84746"/>
    <w:rsid w:val="00F86A35"/>
    <w:rsid w:val="00F8725C"/>
    <w:rsid w:val="00F87904"/>
    <w:rsid w:val="00F902EC"/>
    <w:rsid w:val="00F91CBE"/>
    <w:rsid w:val="00F9455C"/>
    <w:rsid w:val="00F945A9"/>
    <w:rsid w:val="00F94651"/>
    <w:rsid w:val="00F94BE2"/>
    <w:rsid w:val="00F95917"/>
    <w:rsid w:val="00F96AA2"/>
    <w:rsid w:val="00F96B2B"/>
    <w:rsid w:val="00F97399"/>
    <w:rsid w:val="00FA1DE4"/>
    <w:rsid w:val="00FA232F"/>
    <w:rsid w:val="00FA325F"/>
    <w:rsid w:val="00FA6DD0"/>
    <w:rsid w:val="00FA7494"/>
    <w:rsid w:val="00FA7AA5"/>
    <w:rsid w:val="00FA7AF9"/>
    <w:rsid w:val="00FB2973"/>
    <w:rsid w:val="00FB42AB"/>
    <w:rsid w:val="00FB4843"/>
    <w:rsid w:val="00FB5F7C"/>
    <w:rsid w:val="00FB7C57"/>
    <w:rsid w:val="00FC200A"/>
    <w:rsid w:val="00FC2971"/>
    <w:rsid w:val="00FC38F0"/>
    <w:rsid w:val="00FC3A64"/>
    <w:rsid w:val="00FC3B6A"/>
    <w:rsid w:val="00FC551F"/>
    <w:rsid w:val="00FD5BA3"/>
    <w:rsid w:val="00FD6095"/>
    <w:rsid w:val="00FD7DB7"/>
    <w:rsid w:val="00FE079E"/>
    <w:rsid w:val="00FE0AF7"/>
    <w:rsid w:val="00FE1A3B"/>
    <w:rsid w:val="00FF47A9"/>
    <w:rsid w:val="00FF4989"/>
    <w:rsid w:val="00FF6381"/>
    <w:rsid w:val="01CE2D28"/>
    <w:rsid w:val="025FE29C"/>
    <w:rsid w:val="03B8037C"/>
    <w:rsid w:val="084AFD15"/>
    <w:rsid w:val="0A18E618"/>
    <w:rsid w:val="14E15410"/>
    <w:rsid w:val="16071C23"/>
    <w:rsid w:val="18794938"/>
    <w:rsid w:val="1909CEB8"/>
    <w:rsid w:val="19981FFB"/>
    <w:rsid w:val="1D8151C5"/>
    <w:rsid w:val="1FD02D9B"/>
    <w:rsid w:val="210E625E"/>
    <w:rsid w:val="217F8C6B"/>
    <w:rsid w:val="224E490A"/>
    <w:rsid w:val="237861AF"/>
    <w:rsid w:val="23D9123D"/>
    <w:rsid w:val="25B317D7"/>
    <w:rsid w:val="266BD762"/>
    <w:rsid w:val="26993FA0"/>
    <w:rsid w:val="27BBA332"/>
    <w:rsid w:val="2A91174D"/>
    <w:rsid w:val="2BA8030C"/>
    <w:rsid w:val="2EE73335"/>
    <w:rsid w:val="35268349"/>
    <w:rsid w:val="35FADD2F"/>
    <w:rsid w:val="3643E5DB"/>
    <w:rsid w:val="38F3AAD7"/>
    <w:rsid w:val="39AE89B7"/>
    <w:rsid w:val="3AE26F7A"/>
    <w:rsid w:val="3BC6425A"/>
    <w:rsid w:val="3D1CA685"/>
    <w:rsid w:val="423ECDC7"/>
    <w:rsid w:val="429A9522"/>
    <w:rsid w:val="4806C490"/>
    <w:rsid w:val="4B2CA46C"/>
    <w:rsid w:val="4B75FC92"/>
    <w:rsid w:val="4DC89B08"/>
    <w:rsid w:val="4E091986"/>
    <w:rsid w:val="4E6E2C13"/>
    <w:rsid w:val="4FE9640B"/>
    <w:rsid w:val="50073E21"/>
    <w:rsid w:val="5A8762AF"/>
    <w:rsid w:val="5C6A8749"/>
    <w:rsid w:val="5C7EC389"/>
    <w:rsid w:val="5D293D0B"/>
    <w:rsid w:val="619D3592"/>
    <w:rsid w:val="65097962"/>
    <w:rsid w:val="679DF8D4"/>
    <w:rsid w:val="6A141E30"/>
    <w:rsid w:val="6C8F4667"/>
    <w:rsid w:val="72D07D87"/>
    <w:rsid w:val="737D6CDB"/>
    <w:rsid w:val="74B1541E"/>
    <w:rsid w:val="789387E3"/>
    <w:rsid w:val="7A455A65"/>
    <w:rsid w:val="7A7F5010"/>
    <w:rsid w:val="7A8A6232"/>
    <w:rsid w:val="7CB2256D"/>
    <w:rsid w:val="7D19C9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85880"/>
  <w15:chartTrackingRefBased/>
  <w15:docId w15:val="{7129D1CA-5CB3-46D9-9A4E-619F4061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DA5"/>
    <w:rPr>
      <w:rFonts w:ascii="Verdana" w:eastAsia="Times New Roman" w:hAnsi="Verdana"/>
      <w:sz w:val="24"/>
      <w:szCs w:val="24"/>
    </w:rPr>
  </w:style>
  <w:style w:type="paragraph" w:styleId="Heading1">
    <w:name w:val="heading 1"/>
    <w:basedOn w:val="Normal"/>
    <w:next w:val="Heading4"/>
    <w:link w:val="Heading1Char"/>
    <w:qFormat/>
    <w:rsid w:val="00F27518"/>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5D21B7"/>
    <w:pPr>
      <w:keepNext/>
      <w:outlineLvl w:val="1"/>
    </w:pPr>
    <w:rPr>
      <w:rFonts w:cs="Arial"/>
      <w:b/>
      <w:bCs/>
      <w:iCs/>
      <w:sz w:val="28"/>
      <w:szCs w:val="28"/>
    </w:rPr>
  </w:style>
  <w:style w:type="paragraph" w:styleId="Heading4">
    <w:name w:val="heading 4"/>
    <w:basedOn w:val="Normal"/>
    <w:next w:val="Normal"/>
    <w:link w:val="Heading4Char"/>
    <w:uiPriority w:val="9"/>
    <w:semiHidden/>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27518"/>
    <w:rPr>
      <w:rFonts w:ascii="Arial" w:eastAsia="Times New Roman" w:hAnsi="Arial" w:cs="Arial"/>
      <w:b/>
      <w:color w:val="FF9900"/>
      <w:sz w:val="32"/>
      <w:szCs w:val="20"/>
    </w:rPr>
  </w:style>
  <w:style w:type="character" w:customStyle="1" w:styleId="Heading2Char">
    <w:name w:val="Heading 2 Char"/>
    <w:link w:val="Heading2"/>
    <w:rsid w:val="005D21B7"/>
    <w:rPr>
      <w:rFonts w:ascii="Verdana" w:eastAsia="Times New Roman" w:hAnsi="Verdana" w:cs="Arial"/>
      <w:b/>
      <w:bCs/>
      <w:iCs/>
      <w:sz w:val="28"/>
      <w:szCs w:val="28"/>
    </w:rPr>
  </w:style>
  <w:style w:type="character" w:styleId="Hyperlink">
    <w:name w:val="Hyperlink"/>
    <w:uiPriority w:val="99"/>
    <w:rsid w:val="00F27518"/>
    <w:rPr>
      <w:color w:val="0000FF"/>
      <w:u w:val="single"/>
    </w:rPr>
  </w:style>
  <w:style w:type="paragraph" w:styleId="ListParagraph">
    <w:name w:val="List Paragraph"/>
    <w:aliases w:val="Sapient_TableNumber"/>
    <w:basedOn w:val="Normal"/>
    <w:link w:val="ListParagraphChar"/>
    <w:uiPriority w:val="34"/>
    <w:qFormat/>
    <w:rsid w:val="00F27518"/>
    <w:pPr>
      <w:ind w:left="720"/>
    </w:pPr>
  </w:style>
  <w:style w:type="paragraph" w:styleId="TOC2">
    <w:name w:val="toc 2"/>
    <w:basedOn w:val="Normal"/>
    <w:next w:val="Normal"/>
    <w:autoRedefine/>
    <w:uiPriority w:val="39"/>
    <w:rsid w:val="006A65A3"/>
    <w:pPr>
      <w:tabs>
        <w:tab w:val="right" w:leader="dot" w:pos="12950"/>
      </w:tabs>
      <w:spacing w:before="120" w:after="120"/>
    </w:pPr>
    <w:rPr>
      <w:b/>
      <w:bCs/>
      <w:noProof/>
    </w:rPr>
  </w:style>
  <w:style w:type="character" w:customStyle="1" w:styleId="Heading4Char">
    <w:name w:val="Heading 4 Char"/>
    <w:link w:val="Heading4"/>
    <w:uiPriority w:val="9"/>
    <w:semiHidden/>
    <w:rsid w:val="00F27518"/>
    <w:rPr>
      <w:rFonts w:ascii="Calibri Light" w:eastAsia="Times New Roman" w:hAnsi="Calibri Light" w:cs="Times New Roman"/>
      <w:i/>
      <w:iCs/>
      <w:color w:val="2E74B5"/>
      <w:sz w:val="24"/>
      <w:szCs w:val="24"/>
    </w:rPr>
  </w:style>
  <w:style w:type="character" w:styleId="CommentReference">
    <w:name w:val="annotation reference"/>
    <w:uiPriority w:val="99"/>
    <w:unhideWhenUsed/>
    <w:rsid w:val="00F27518"/>
    <w:rPr>
      <w:sz w:val="16"/>
      <w:szCs w:val="16"/>
    </w:rPr>
  </w:style>
  <w:style w:type="paragraph" w:styleId="CommentText">
    <w:name w:val="annotation text"/>
    <w:basedOn w:val="Normal"/>
    <w:link w:val="CommentTextChar"/>
    <w:uiPriority w:val="99"/>
    <w:unhideWhenUsed/>
    <w:rsid w:val="00F27518"/>
    <w:rPr>
      <w:sz w:val="20"/>
      <w:szCs w:val="20"/>
    </w:rPr>
  </w:style>
  <w:style w:type="character" w:customStyle="1" w:styleId="CommentTextChar">
    <w:name w:val="Comment Text Char"/>
    <w:link w:val="CommentText"/>
    <w:uiPriority w:val="99"/>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paragraph" w:styleId="BodyTextIndent2">
    <w:name w:val="Body Text Indent 2"/>
    <w:basedOn w:val="Normal"/>
    <w:link w:val="BodyTextIndent2Char"/>
    <w:uiPriority w:val="99"/>
    <w:rsid w:val="00E71DE3"/>
    <w:pPr>
      <w:ind w:left="720" w:hanging="720"/>
    </w:pPr>
    <w:rPr>
      <w:rFonts w:ascii="Arial" w:hAnsi="Arial" w:cs="Arial"/>
    </w:rPr>
  </w:style>
  <w:style w:type="character" w:customStyle="1" w:styleId="BodyTextIndent2Char">
    <w:name w:val="Body Text Indent 2 Char"/>
    <w:link w:val="BodyTextIndent2"/>
    <w:uiPriority w:val="99"/>
    <w:rsid w:val="00E71DE3"/>
    <w:rPr>
      <w:rFonts w:ascii="Arial" w:eastAsia="Times New Roman" w:hAnsi="Arial" w:cs="Arial"/>
      <w:sz w:val="24"/>
      <w:szCs w:val="24"/>
    </w:rPr>
  </w:style>
  <w:style w:type="character" w:customStyle="1" w:styleId="ListParagraphChar">
    <w:name w:val="List Paragraph Char"/>
    <w:aliases w:val="Sapient_TableNumber Char"/>
    <w:link w:val="ListParagraph"/>
    <w:uiPriority w:val="34"/>
    <w:locked/>
    <w:rsid w:val="000E559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F06248"/>
    <w:rPr>
      <w:color w:val="605E5C"/>
      <w:shd w:val="clear" w:color="auto" w:fill="E1DFDD"/>
    </w:rPr>
  </w:style>
  <w:style w:type="character" w:customStyle="1" w:styleId="content-id">
    <w:name w:val="content-id"/>
    <w:basedOn w:val="DefaultParagraphFont"/>
    <w:rsid w:val="00BB06F5"/>
  </w:style>
  <w:style w:type="paragraph" w:customStyle="1" w:styleId="style-scope">
    <w:name w:val="style-scope"/>
    <w:basedOn w:val="Normal"/>
    <w:rsid w:val="00BB06F5"/>
    <w:pPr>
      <w:spacing w:before="100" w:beforeAutospacing="1" w:after="100" w:afterAutospacing="1"/>
    </w:pPr>
    <w:rPr>
      <w:rFonts w:ascii="Times New Roman" w:hAnsi="Times New Roman"/>
    </w:rPr>
  </w:style>
  <w:style w:type="paragraph" w:styleId="Header">
    <w:name w:val="header"/>
    <w:basedOn w:val="Normal"/>
    <w:link w:val="HeaderChar"/>
    <w:uiPriority w:val="99"/>
    <w:unhideWhenUsed/>
    <w:rsid w:val="00A13A93"/>
    <w:pPr>
      <w:tabs>
        <w:tab w:val="center" w:pos="4680"/>
        <w:tab w:val="right" w:pos="9360"/>
      </w:tabs>
    </w:pPr>
  </w:style>
  <w:style w:type="character" w:customStyle="1" w:styleId="HeaderChar">
    <w:name w:val="Header Char"/>
    <w:basedOn w:val="DefaultParagraphFont"/>
    <w:link w:val="Header"/>
    <w:uiPriority w:val="99"/>
    <w:rsid w:val="00A13A93"/>
    <w:rPr>
      <w:rFonts w:ascii="Verdana" w:eastAsia="Times New Roman" w:hAnsi="Verdana"/>
      <w:sz w:val="24"/>
      <w:szCs w:val="24"/>
    </w:rPr>
  </w:style>
  <w:style w:type="paragraph" w:styleId="Footer">
    <w:name w:val="footer"/>
    <w:basedOn w:val="Normal"/>
    <w:link w:val="FooterChar"/>
    <w:uiPriority w:val="99"/>
    <w:unhideWhenUsed/>
    <w:rsid w:val="00A13A93"/>
    <w:pPr>
      <w:tabs>
        <w:tab w:val="center" w:pos="4680"/>
        <w:tab w:val="right" w:pos="9360"/>
      </w:tabs>
    </w:pPr>
  </w:style>
  <w:style w:type="character" w:customStyle="1" w:styleId="FooterChar">
    <w:name w:val="Footer Char"/>
    <w:basedOn w:val="DefaultParagraphFont"/>
    <w:link w:val="Footer"/>
    <w:uiPriority w:val="99"/>
    <w:rsid w:val="00A13A93"/>
    <w:rPr>
      <w:rFonts w:ascii="Verdana" w:eastAsia="Times New Roman" w:hAnsi="Verdana"/>
      <w:sz w:val="24"/>
      <w:szCs w:val="24"/>
    </w:rPr>
  </w:style>
  <w:style w:type="character" w:styleId="Mention">
    <w:name w:val="Mention"/>
    <w:basedOn w:val="DefaultParagraphFont"/>
    <w:uiPriority w:val="99"/>
    <w:unhideWhenUsed/>
    <w:rsid w:val="000004D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312">
      <w:bodyDiv w:val="1"/>
      <w:marLeft w:val="0"/>
      <w:marRight w:val="0"/>
      <w:marTop w:val="0"/>
      <w:marBottom w:val="0"/>
      <w:divBdr>
        <w:top w:val="none" w:sz="0" w:space="0" w:color="auto"/>
        <w:left w:val="none" w:sz="0" w:space="0" w:color="auto"/>
        <w:bottom w:val="none" w:sz="0" w:space="0" w:color="auto"/>
        <w:right w:val="none" w:sz="0" w:space="0" w:color="auto"/>
      </w:divBdr>
    </w:div>
    <w:div w:id="14699619">
      <w:bodyDiv w:val="1"/>
      <w:marLeft w:val="0"/>
      <w:marRight w:val="0"/>
      <w:marTop w:val="0"/>
      <w:marBottom w:val="0"/>
      <w:divBdr>
        <w:top w:val="none" w:sz="0" w:space="0" w:color="auto"/>
        <w:left w:val="none" w:sz="0" w:space="0" w:color="auto"/>
        <w:bottom w:val="none" w:sz="0" w:space="0" w:color="auto"/>
        <w:right w:val="none" w:sz="0" w:space="0" w:color="auto"/>
      </w:divBdr>
    </w:div>
    <w:div w:id="17898042">
      <w:bodyDiv w:val="1"/>
      <w:marLeft w:val="0"/>
      <w:marRight w:val="0"/>
      <w:marTop w:val="0"/>
      <w:marBottom w:val="0"/>
      <w:divBdr>
        <w:top w:val="none" w:sz="0" w:space="0" w:color="auto"/>
        <w:left w:val="none" w:sz="0" w:space="0" w:color="auto"/>
        <w:bottom w:val="none" w:sz="0" w:space="0" w:color="auto"/>
        <w:right w:val="none" w:sz="0" w:space="0" w:color="auto"/>
      </w:divBdr>
    </w:div>
    <w:div w:id="20936328">
      <w:bodyDiv w:val="1"/>
      <w:marLeft w:val="0"/>
      <w:marRight w:val="0"/>
      <w:marTop w:val="0"/>
      <w:marBottom w:val="0"/>
      <w:divBdr>
        <w:top w:val="none" w:sz="0" w:space="0" w:color="auto"/>
        <w:left w:val="none" w:sz="0" w:space="0" w:color="auto"/>
        <w:bottom w:val="none" w:sz="0" w:space="0" w:color="auto"/>
        <w:right w:val="none" w:sz="0" w:space="0" w:color="auto"/>
      </w:divBdr>
    </w:div>
    <w:div w:id="32851907">
      <w:bodyDiv w:val="1"/>
      <w:marLeft w:val="0"/>
      <w:marRight w:val="0"/>
      <w:marTop w:val="0"/>
      <w:marBottom w:val="0"/>
      <w:divBdr>
        <w:top w:val="none" w:sz="0" w:space="0" w:color="auto"/>
        <w:left w:val="none" w:sz="0" w:space="0" w:color="auto"/>
        <w:bottom w:val="none" w:sz="0" w:space="0" w:color="auto"/>
        <w:right w:val="none" w:sz="0" w:space="0" w:color="auto"/>
      </w:divBdr>
    </w:div>
    <w:div w:id="36591865">
      <w:bodyDiv w:val="1"/>
      <w:marLeft w:val="0"/>
      <w:marRight w:val="0"/>
      <w:marTop w:val="0"/>
      <w:marBottom w:val="0"/>
      <w:divBdr>
        <w:top w:val="none" w:sz="0" w:space="0" w:color="auto"/>
        <w:left w:val="none" w:sz="0" w:space="0" w:color="auto"/>
        <w:bottom w:val="none" w:sz="0" w:space="0" w:color="auto"/>
        <w:right w:val="none" w:sz="0" w:space="0" w:color="auto"/>
      </w:divBdr>
    </w:div>
    <w:div w:id="45220533">
      <w:bodyDiv w:val="1"/>
      <w:marLeft w:val="0"/>
      <w:marRight w:val="0"/>
      <w:marTop w:val="0"/>
      <w:marBottom w:val="0"/>
      <w:divBdr>
        <w:top w:val="none" w:sz="0" w:space="0" w:color="auto"/>
        <w:left w:val="none" w:sz="0" w:space="0" w:color="auto"/>
        <w:bottom w:val="none" w:sz="0" w:space="0" w:color="auto"/>
        <w:right w:val="none" w:sz="0" w:space="0" w:color="auto"/>
      </w:divBdr>
    </w:div>
    <w:div w:id="51005875">
      <w:bodyDiv w:val="1"/>
      <w:marLeft w:val="0"/>
      <w:marRight w:val="0"/>
      <w:marTop w:val="0"/>
      <w:marBottom w:val="0"/>
      <w:divBdr>
        <w:top w:val="none" w:sz="0" w:space="0" w:color="auto"/>
        <w:left w:val="none" w:sz="0" w:space="0" w:color="auto"/>
        <w:bottom w:val="none" w:sz="0" w:space="0" w:color="auto"/>
        <w:right w:val="none" w:sz="0" w:space="0" w:color="auto"/>
      </w:divBdr>
    </w:div>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93983911">
      <w:bodyDiv w:val="1"/>
      <w:marLeft w:val="0"/>
      <w:marRight w:val="0"/>
      <w:marTop w:val="0"/>
      <w:marBottom w:val="0"/>
      <w:divBdr>
        <w:top w:val="none" w:sz="0" w:space="0" w:color="auto"/>
        <w:left w:val="none" w:sz="0" w:space="0" w:color="auto"/>
        <w:bottom w:val="none" w:sz="0" w:space="0" w:color="auto"/>
        <w:right w:val="none" w:sz="0" w:space="0" w:color="auto"/>
      </w:divBdr>
    </w:div>
    <w:div w:id="95374361">
      <w:bodyDiv w:val="1"/>
      <w:marLeft w:val="0"/>
      <w:marRight w:val="0"/>
      <w:marTop w:val="0"/>
      <w:marBottom w:val="0"/>
      <w:divBdr>
        <w:top w:val="none" w:sz="0" w:space="0" w:color="auto"/>
        <w:left w:val="none" w:sz="0" w:space="0" w:color="auto"/>
        <w:bottom w:val="none" w:sz="0" w:space="0" w:color="auto"/>
        <w:right w:val="none" w:sz="0" w:space="0" w:color="auto"/>
      </w:divBdr>
    </w:div>
    <w:div w:id="104617407">
      <w:bodyDiv w:val="1"/>
      <w:marLeft w:val="0"/>
      <w:marRight w:val="0"/>
      <w:marTop w:val="0"/>
      <w:marBottom w:val="0"/>
      <w:divBdr>
        <w:top w:val="none" w:sz="0" w:space="0" w:color="auto"/>
        <w:left w:val="none" w:sz="0" w:space="0" w:color="auto"/>
        <w:bottom w:val="none" w:sz="0" w:space="0" w:color="auto"/>
        <w:right w:val="none" w:sz="0" w:space="0" w:color="auto"/>
      </w:divBdr>
    </w:div>
    <w:div w:id="114712839">
      <w:bodyDiv w:val="1"/>
      <w:marLeft w:val="0"/>
      <w:marRight w:val="0"/>
      <w:marTop w:val="0"/>
      <w:marBottom w:val="0"/>
      <w:divBdr>
        <w:top w:val="none" w:sz="0" w:space="0" w:color="auto"/>
        <w:left w:val="none" w:sz="0" w:space="0" w:color="auto"/>
        <w:bottom w:val="none" w:sz="0" w:space="0" w:color="auto"/>
        <w:right w:val="none" w:sz="0" w:space="0" w:color="auto"/>
      </w:divBdr>
    </w:div>
    <w:div w:id="126973932">
      <w:bodyDiv w:val="1"/>
      <w:marLeft w:val="0"/>
      <w:marRight w:val="0"/>
      <w:marTop w:val="0"/>
      <w:marBottom w:val="0"/>
      <w:divBdr>
        <w:top w:val="none" w:sz="0" w:space="0" w:color="auto"/>
        <w:left w:val="none" w:sz="0" w:space="0" w:color="auto"/>
        <w:bottom w:val="none" w:sz="0" w:space="0" w:color="auto"/>
        <w:right w:val="none" w:sz="0" w:space="0" w:color="auto"/>
      </w:divBdr>
    </w:div>
    <w:div w:id="148525415">
      <w:bodyDiv w:val="1"/>
      <w:marLeft w:val="0"/>
      <w:marRight w:val="0"/>
      <w:marTop w:val="0"/>
      <w:marBottom w:val="0"/>
      <w:divBdr>
        <w:top w:val="none" w:sz="0" w:space="0" w:color="auto"/>
        <w:left w:val="none" w:sz="0" w:space="0" w:color="auto"/>
        <w:bottom w:val="none" w:sz="0" w:space="0" w:color="auto"/>
        <w:right w:val="none" w:sz="0" w:space="0" w:color="auto"/>
      </w:divBdr>
    </w:div>
    <w:div w:id="166216152">
      <w:bodyDiv w:val="1"/>
      <w:marLeft w:val="0"/>
      <w:marRight w:val="0"/>
      <w:marTop w:val="0"/>
      <w:marBottom w:val="0"/>
      <w:divBdr>
        <w:top w:val="none" w:sz="0" w:space="0" w:color="auto"/>
        <w:left w:val="none" w:sz="0" w:space="0" w:color="auto"/>
        <w:bottom w:val="none" w:sz="0" w:space="0" w:color="auto"/>
        <w:right w:val="none" w:sz="0" w:space="0" w:color="auto"/>
      </w:divBdr>
    </w:div>
    <w:div w:id="182062928">
      <w:bodyDiv w:val="1"/>
      <w:marLeft w:val="0"/>
      <w:marRight w:val="0"/>
      <w:marTop w:val="0"/>
      <w:marBottom w:val="0"/>
      <w:divBdr>
        <w:top w:val="none" w:sz="0" w:space="0" w:color="auto"/>
        <w:left w:val="none" w:sz="0" w:space="0" w:color="auto"/>
        <w:bottom w:val="none" w:sz="0" w:space="0" w:color="auto"/>
        <w:right w:val="none" w:sz="0" w:space="0" w:color="auto"/>
      </w:divBdr>
    </w:div>
    <w:div w:id="182938530">
      <w:bodyDiv w:val="1"/>
      <w:marLeft w:val="0"/>
      <w:marRight w:val="0"/>
      <w:marTop w:val="0"/>
      <w:marBottom w:val="0"/>
      <w:divBdr>
        <w:top w:val="none" w:sz="0" w:space="0" w:color="auto"/>
        <w:left w:val="none" w:sz="0" w:space="0" w:color="auto"/>
        <w:bottom w:val="none" w:sz="0" w:space="0" w:color="auto"/>
        <w:right w:val="none" w:sz="0" w:space="0" w:color="auto"/>
      </w:divBdr>
    </w:div>
    <w:div w:id="184632372">
      <w:bodyDiv w:val="1"/>
      <w:marLeft w:val="0"/>
      <w:marRight w:val="0"/>
      <w:marTop w:val="0"/>
      <w:marBottom w:val="0"/>
      <w:divBdr>
        <w:top w:val="none" w:sz="0" w:space="0" w:color="auto"/>
        <w:left w:val="none" w:sz="0" w:space="0" w:color="auto"/>
        <w:bottom w:val="none" w:sz="0" w:space="0" w:color="auto"/>
        <w:right w:val="none" w:sz="0" w:space="0" w:color="auto"/>
      </w:divBdr>
    </w:div>
    <w:div w:id="188878431">
      <w:bodyDiv w:val="1"/>
      <w:marLeft w:val="0"/>
      <w:marRight w:val="0"/>
      <w:marTop w:val="0"/>
      <w:marBottom w:val="0"/>
      <w:divBdr>
        <w:top w:val="none" w:sz="0" w:space="0" w:color="auto"/>
        <w:left w:val="none" w:sz="0" w:space="0" w:color="auto"/>
        <w:bottom w:val="none" w:sz="0" w:space="0" w:color="auto"/>
        <w:right w:val="none" w:sz="0" w:space="0" w:color="auto"/>
      </w:divBdr>
    </w:div>
    <w:div w:id="208691451">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19364130">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30963138">
      <w:bodyDiv w:val="1"/>
      <w:marLeft w:val="0"/>
      <w:marRight w:val="0"/>
      <w:marTop w:val="0"/>
      <w:marBottom w:val="0"/>
      <w:divBdr>
        <w:top w:val="none" w:sz="0" w:space="0" w:color="auto"/>
        <w:left w:val="none" w:sz="0" w:space="0" w:color="auto"/>
        <w:bottom w:val="none" w:sz="0" w:space="0" w:color="auto"/>
        <w:right w:val="none" w:sz="0" w:space="0" w:color="auto"/>
      </w:divBdr>
    </w:div>
    <w:div w:id="234976196">
      <w:bodyDiv w:val="1"/>
      <w:marLeft w:val="0"/>
      <w:marRight w:val="0"/>
      <w:marTop w:val="0"/>
      <w:marBottom w:val="0"/>
      <w:divBdr>
        <w:top w:val="none" w:sz="0" w:space="0" w:color="auto"/>
        <w:left w:val="none" w:sz="0" w:space="0" w:color="auto"/>
        <w:bottom w:val="none" w:sz="0" w:space="0" w:color="auto"/>
        <w:right w:val="none" w:sz="0" w:space="0" w:color="auto"/>
      </w:divBdr>
    </w:div>
    <w:div w:id="236480273">
      <w:bodyDiv w:val="1"/>
      <w:marLeft w:val="0"/>
      <w:marRight w:val="0"/>
      <w:marTop w:val="0"/>
      <w:marBottom w:val="0"/>
      <w:divBdr>
        <w:top w:val="none" w:sz="0" w:space="0" w:color="auto"/>
        <w:left w:val="none" w:sz="0" w:space="0" w:color="auto"/>
        <w:bottom w:val="none" w:sz="0" w:space="0" w:color="auto"/>
        <w:right w:val="none" w:sz="0" w:space="0" w:color="auto"/>
      </w:divBdr>
    </w:div>
    <w:div w:id="253974131">
      <w:bodyDiv w:val="1"/>
      <w:marLeft w:val="0"/>
      <w:marRight w:val="0"/>
      <w:marTop w:val="0"/>
      <w:marBottom w:val="0"/>
      <w:divBdr>
        <w:top w:val="none" w:sz="0" w:space="0" w:color="auto"/>
        <w:left w:val="none" w:sz="0" w:space="0" w:color="auto"/>
        <w:bottom w:val="none" w:sz="0" w:space="0" w:color="auto"/>
        <w:right w:val="none" w:sz="0" w:space="0" w:color="auto"/>
      </w:divBdr>
    </w:div>
    <w:div w:id="262998520">
      <w:bodyDiv w:val="1"/>
      <w:marLeft w:val="0"/>
      <w:marRight w:val="0"/>
      <w:marTop w:val="0"/>
      <w:marBottom w:val="0"/>
      <w:divBdr>
        <w:top w:val="none" w:sz="0" w:space="0" w:color="auto"/>
        <w:left w:val="none" w:sz="0" w:space="0" w:color="auto"/>
        <w:bottom w:val="none" w:sz="0" w:space="0" w:color="auto"/>
        <w:right w:val="none" w:sz="0" w:space="0" w:color="auto"/>
      </w:divBdr>
    </w:div>
    <w:div w:id="263878722">
      <w:bodyDiv w:val="1"/>
      <w:marLeft w:val="0"/>
      <w:marRight w:val="0"/>
      <w:marTop w:val="0"/>
      <w:marBottom w:val="0"/>
      <w:divBdr>
        <w:top w:val="none" w:sz="0" w:space="0" w:color="auto"/>
        <w:left w:val="none" w:sz="0" w:space="0" w:color="auto"/>
        <w:bottom w:val="none" w:sz="0" w:space="0" w:color="auto"/>
        <w:right w:val="none" w:sz="0" w:space="0" w:color="auto"/>
      </w:divBdr>
    </w:div>
    <w:div w:id="273640677">
      <w:bodyDiv w:val="1"/>
      <w:marLeft w:val="0"/>
      <w:marRight w:val="0"/>
      <w:marTop w:val="0"/>
      <w:marBottom w:val="0"/>
      <w:divBdr>
        <w:top w:val="none" w:sz="0" w:space="0" w:color="auto"/>
        <w:left w:val="none" w:sz="0" w:space="0" w:color="auto"/>
        <w:bottom w:val="none" w:sz="0" w:space="0" w:color="auto"/>
        <w:right w:val="none" w:sz="0" w:space="0" w:color="auto"/>
      </w:divBdr>
    </w:div>
    <w:div w:id="284581556">
      <w:bodyDiv w:val="1"/>
      <w:marLeft w:val="0"/>
      <w:marRight w:val="0"/>
      <w:marTop w:val="0"/>
      <w:marBottom w:val="0"/>
      <w:divBdr>
        <w:top w:val="none" w:sz="0" w:space="0" w:color="auto"/>
        <w:left w:val="none" w:sz="0" w:space="0" w:color="auto"/>
        <w:bottom w:val="none" w:sz="0" w:space="0" w:color="auto"/>
        <w:right w:val="none" w:sz="0" w:space="0" w:color="auto"/>
      </w:divBdr>
    </w:div>
    <w:div w:id="296112448">
      <w:bodyDiv w:val="1"/>
      <w:marLeft w:val="0"/>
      <w:marRight w:val="0"/>
      <w:marTop w:val="0"/>
      <w:marBottom w:val="0"/>
      <w:divBdr>
        <w:top w:val="none" w:sz="0" w:space="0" w:color="auto"/>
        <w:left w:val="none" w:sz="0" w:space="0" w:color="auto"/>
        <w:bottom w:val="none" w:sz="0" w:space="0" w:color="auto"/>
        <w:right w:val="none" w:sz="0" w:space="0" w:color="auto"/>
      </w:divBdr>
    </w:div>
    <w:div w:id="398940500">
      <w:bodyDiv w:val="1"/>
      <w:marLeft w:val="0"/>
      <w:marRight w:val="0"/>
      <w:marTop w:val="0"/>
      <w:marBottom w:val="0"/>
      <w:divBdr>
        <w:top w:val="none" w:sz="0" w:space="0" w:color="auto"/>
        <w:left w:val="none" w:sz="0" w:space="0" w:color="auto"/>
        <w:bottom w:val="none" w:sz="0" w:space="0" w:color="auto"/>
        <w:right w:val="none" w:sz="0" w:space="0" w:color="auto"/>
      </w:divBdr>
      <w:divsChild>
        <w:div w:id="429083328">
          <w:marLeft w:val="0"/>
          <w:marRight w:val="0"/>
          <w:marTop w:val="0"/>
          <w:marBottom w:val="75"/>
          <w:divBdr>
            <w:top w:val="none" w:sz="0" w:space="0" w:color="auto"/>
            <w:left w:val="none" w:sz="0" w:space="0" w:color="auto"/>
            <w:bottom w:val="none" w:sz="0" w:space="0" w:color="auto"/>
            <w:right w:val="none" w:sz="0" w:space="0" w:color="auto"/>
          </w:divBdr>
          <w:divsChild>
            <w:div w:id="7968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7212">
      <w:bodyDiv w:val="1"/>
      <w:marLeft w:val="0"/>
      <w:marRight w:val="0"/>
      <w:marTop w:val="0"/>
      <w:marBottom w:val="0"/>
      <w:divBdr>
        <w:top w:val="none" w:sz="0" w:space="0" w:color="auto"/>
        <w:left w:val="none" w:sz="0" w:space="0" w:color="auto"/>
        <w:bottom w:val="none" w:sz="0" w:space="0" w:color="auto"/>
        <w:right w:val="none" w:sz="0" w:space="0" w:color="auto"/>
      </w:divBdr>
    </w:div>
    <w:div w:id="422381749">
      <w:bodyDiv w:val="1"/>
      <w:marLeft w:val="0"/>
      <w:marRight w:val="0"/>
      <w:marTop w:val="0"/>
      <w:marBottom w:val="0"/>
      <w:divBdr>
        <w:top w:val="none" w:sz="0" w:space="0" w:color="auto"/>
        <w:left w:val="none" w:sz="0" w:space="0" w:color="auto"/>
        <w:bottom w:val="none" w:sz="0" w:space="0" w:color="auto"/>
        <w:right w:val="none" w:sz="0" w:space="0" w:color="auto"/>
      </w:divBdr>
    </w:div>
    <w:div w:id="435756159">
      <w:bodyDiv w:val="1"/>
      <w:marLeft w:val="0"/>
      <w:marRight w:val="0"/>
      <w:marTop w:val="0"/>
      <w:marBottom w:val="0"/>
      <w:divBdr>
        <w:top w:val="none" w:sz="0" w:space="0" w:color="auto"/>
        <w:left w:val="none" w:sz="0" w:space="0" w:color="auto"/>
        <w:bottom w:val="none" w:sz="0" w:space="0" w:color="auto"/>
        <w:right w:val="none" w:sz="0" w:space="0" w:color="auto"/>
      </w:divBdr>
    </w:div>
    <w:div w:id="477963248">
      <w:bodyDiv w:val="1"/>
      <w:marLeft w:val="0"/>
      <w:marRight w:val="0"/>
      <w:marTop w:val="0"/>
      <w:marBottom w:val="0"/>
      <w:divBdr>
        <w:top w:val="none" w:sz="0" w:space="0" w:color="auto"/>
        <w:left w:val="none" w:sz="0" w:space="0" w:color="auto"/>
        <w:bottom w:val="none" w:sz="0" w:space="0" w:color="auto"/>
        <w:right w:val="none" w:sz="0" w:space="0" w:color="auto"/>
      </w:divBdr>
    </w:div>
    <w:div w:id="480318903">
      <w:bodyDiv w:val="1"/>
      <w:marLeft w:val="0"/>
      <w:marRight w:val="0"/>
      <w:marTop w:val="0"/>
      <w:marBottom w:val="0"/>
      <w:divBdr>
        <w:top w:val="none" w:sz="0" w:space="0" w:color="auto"/>
        <w:left w:val="none" w:sz="0" w:space="0" w:color="auto"/>
        <w:bottom w:val="none" w:sz="0" w:space="0" w:color="auto"/>
        <w:right w:val="none" w:sz="0" w:space="0" w:color="auto"/>
      </w:divBdr>
    </w:div>
    <w:div w:id="509955616">
      <w:bodyDiv w:val="1"/>
      <w:marLeft w:val="0"/>
      <w:marRight w:val="0"/>
      <w:marTop w:val="0"/>
      <w:marBottom w:val="0"/>
      <w:divBdr>
        <w:top w:val="none" w:sz="0" w:space="0" w:color="auto"/>
        <w:left w:val="none" w:sz="0" w:space="0" w:color="auto"/>
        <w:bottom w:val="none" w:sz="0" w:space="0" w:color="auto"/>
        <w:right w:val="none" w:sz="0" w:space="0" w:color="auto"/>
      </w:divBdr>
    </w:div>
    <w:div w:id="515000901">
      <w:bodyDiv w:val="1"/>
      <w:marLeft w:val="0"/>
      <w:marRight w:val="0"/>
      <w:marTop w:val="0"/>
      <w:marBottom w:val="0"/>
      <w:divBdr>
        <w:top w:val="none" w:sz="0" w:space="0" w:color="auto"/>
        <w:left w:val="none" w:sz="0" w:space="0" w:color="auto"/>
        <w:bottom w:val="none" w:sz="0" w:space="0" w:color="auto"/>
        <w:right w:val="none" w:sz="0" w:space="0" w:color="auto"/>
      </w:divBdr>
    </w:div>
    <w:div w:id="527910472">
      <w:bodyDiv w:val="1"/>
      <w:marLeft w:val="0"/>
      <w:marRight w:val="0"/>
      <w:marTop w:val="0"/>
      <w:marBottom w:val="0"/>
      <w:divBdr>
        <w:top w:val="none" w:sz="0" w:space="0" w:color="auto"/>
        <w:left w:val="none" w:sz="0" w:space="0" w:color="auto"/>
        <w:bottom w:val="none" w:sz="0" w:space="0" w:color="auto"/>
        <w:right w:val="none" w:sz="0" w:space="0" w:color="auto"/>
      </w:divBdr>
    </w:div>
    <w:div w:id="574895353">
      <w:bodyDiv w:val="1"/>
      <w:marLeft w:val="0"/>
      <w:marRight w:val="0"/>
      <w:marTop w:val="0"/>
      <w:marBottom w:val="0"/>
      <w:divBdr>
        <w:top w:val="none" w:sz="0" w:space="0" w:color="auto"/>
        <w:left w:val="none" w:sz="0" w:space="0" w:color="auto"/>
        <w:bottom w:val="none" w:sz="0" w:space="0" w:color="auto"/>
        <w:right w:val="none" w:sz="0" w:space="0" w:color="auto"/>
      </w:divBdr>
    </w:div>
    <w:div w:id="575826298">
      <w:bodyDiv w:val="1"/>
      <w:marLeft w:val="0"/>
      <w:marRight w:val="0"/>
      <w:marTop w:val="0"/>
      <w:marBottom w:val="0"/>
      <w:divBdr>
        <w:top w:val="none" w:sz="0" w:space="0" w:color="auto"/>
        <w:left w:val="none" w:sz="0" w:space="0" w:color="auto"/>
        <w:bottom w:val="none" w:sz="0" w:space="0" w:color="auto"/>
        <w:right w:val="none" w:sz="0" w:space="0" w:color="auto"/>
      </w:divBdr>
    </w:div>
    <w:div w:id="579754877">
      <w:bodyDiv w:val="1"/>
      <w:marLeft w:val="0"/>
      <w:marRight w:val="0"/>
      <w:marTop w:val="0"/>
      <w:marBottom w:val="0"/>
      <w:divBdr>
        <w:top w:val="none" w:sz="0" w:space="0" w:color="auto"/>
        <w:left w:val="none" w:sz="0" w:space="0" w:color="auto"/>
        <w:bottom w:val="none" w:sz="0" w:space="0" w:color="auto"/>
        <w:right w:val="none" w:sz="0" w:space="0" w:color="auto"/>
      </w:divBdr>
    </w:div>
    <w:div w:id="601303345">
      <w:bodyDiv w:val="1"/>
      <w:marLeft w:val="0"/>
      <w:marRight w:val="0"/>
      <w:marTop w:val="0"/>
      <w:marBottom w:val="0"/>
      <w:divBdr>
        <w:top w:val="none" w:sz="0" w:space="0" w:color="auto"/>
        <w:left w:val="none" w:sz="0" w:space="0" w:color="auto"/>
        <w:bottom w:val="none" w:sz="0" w:space="0" w:color="auto"/>
        <w:right w:val="none" w:sz="0" w:space="0" w:color="auto"/>
      </w:divBdr>
    </w:div>
    <w:div w:id="608508153">
      <w:bodyDiv w:val="1"/>
      <w:marLeft w:val="0"/>
      <w:marRight w:val="0"/>
      <w:marTop w:val="0"/>
      <w:marBottom w:val="0"/>
      <w:divBdr>
        <w:top w:val="none" w:sz="0" w:space="0" w:color="auto"/>
        <w:left w:val="none" w:sz="0" w:space="0" w:color="auto"/>
        <w:bottom w:val="none" w:sz="0" w:space="0" w:color="auto"/>
        <w:right w:val="none" w:sz="0" w:space="0" w:color="auto"/>
      </w:divBdr>
    </w:div>
    <w:div w:id="625544072">
      <w:bodyDiv w:val="1"/>
      <w:marLeft w:val="0"/>
      <w:marRight w:val="0"/>
      <w:marTop w:val="0"/>
      <w:marBottom w:val="0"/>
      <w:divBdr>
        <w:top w:val="none" w:sz="0" w:space="0" w:color="auto"/>
        <w:left w:val="none" w:sz="0" w:space="0" w:color="auto"/>
        <w:bottom w:val="none" w:sz="0" w:space="0" w:color="auto"/>
        <w:right w:val="none" w:sz="0" w:space="0" w:color="auto"/>
      </w:divBdr>
    </w:div>
    <w:div w:id="641888659">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50058096">
      <w:bodyDiv w:val="1"/>
      <w:marLeft w:val="0"/>
      <w:marRight w:val="0"/>
      <w:marTop w:val="0"/>
      <w:marBottom w:val="0"/>
      <w:divBdr>
        <w:top w:val="none" w:sz="0" w:space="0" w:color="auto"/>
        <w:left w:val="none" w:sz="0" w:space="0" w:color="auto"/>
        <w:bottom w:val="none" w:sz="0" w:space="0" w:color="auto"/>
        <w:right w:val="none" w:sz="0" w:space="0" w:color="auto"/>
      </w:divBdr>
    </w:div>
    <w:div w:id="701445817">
      <w:bodyDiv w:val="1"/>
      <w:marLeft w:val="0"/>
      <w:marRight w:val="0"/>
      <w:marTop w:val="0"/>
      <w:marBottom w:val="0"/>
      <w:divBdr>
        <w:top w:val="none" w:sz="0" w:space="0" w:color="auto"/>
        <w:left w:val="none" w:sz="0" w:space="0" w:color="auto"/>
        <w:bottom w:val="none" w:sz="0" w:space="0" w:color="auto"/>
        <w:right w:val="none" w:sz="0" w:space="0" w:color="auto"/>
      </w:divBdr>
      <w:divsChild>
        <w:div w:id="494760760">
          <w:marLeft w:val="0"/>
          <w:marRight w:val="0"/>
          <w:marTop w:val="0"/>
          <w:marBottom w:val="0"/>
          <w:divBdr>
            <w:top w:val="none" w:sz="0" w:space="0" w:color="auto"/>
            <w:left w:val="none" w:sz="0" w:space="0" w:color="auto"/>
            <w:bottom w:val="none" w:sz="0" w:space="0" w:color="auto"/>
            <w:right w:val="none" w:sz="0" w:space="0" w:color="auto"/>
          </w:divBdr>
          <w:divsChild>
            <w:div w:id="1415082056">
              <w:marLeft w:val="0"/>
              <w:marRight w:val="0"/>
              <w:marTop w:val="0"/>
              <w:marBottom w:val="0"/>
              <w:divBdr>
                <w:top w:val="none" w:sz="0" w:space="0" w:color="auto"/>
                <w:left w:val="none" w:sz="0" w:space="0" w:color="auto"/>
                <w:bottom w:val="none" w:sz="0" w:space="0" w:color="auto"/>
                <w:right w:val="none" w:sz="0" w:space="0" w:color="auto"/>
              </w:divBdr>
              <w:divsChild>
                <w:div w:id="1738477524">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706175427">
          <w:marLeft w:val="0"/>
          <w:marRight w:val="0"/>
          <w:marTop w:val="0"/>
          <w:marBottom w:val="0"/>
          <w:divBdr>
            <w:top w:val="none" w:sz="0" w:space="0" w:color="auto"/>
            <w:left w:val="none" w:sz="0" w:space="0" w:color="auto"/>
            <w:bottom w:val="none" w:sz="0" w:space="0" w:color="auto"/>
            <w:right w:val="none" w:sz="0" w:space="0" w:color="auto"/>
          </w:divBdr>
          <w:divsChild>
            <w:div w:id="1737052770">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709963364">
      <w:bodyDiv w:val="1"/>
      <w:marLeft w:val="0"/>
      <w:marRight w:val="0"/>
      <w:marTop w:val="0"/>
      <w:marBottom w:val="0"/>
      <w:divBdr>
        <w:top w:val="none" w:sz="0" w:space="0" w:color="auto"/>
        <w:left w:val="none" w:sz="0" w:space="0" w:color="auto"/>
        <w:bottom w:val="none" w:sz="0" w:space="0" w:color="auto"/>
        <w:right w:val="none" w:sz="0" w:space="0" w:color="auto"/>
      </w:divBdr>
    </w:div>
    <w:div w:id="715467197">
      <w:bodyDiv w:val="1"/>
      <w:marLeft w:val="0"/>
      <w:marRight w:val="0"/>
      <w:marTop w:val="0"/>
      <w:marBottom w:val="0"/>
      <w:divBdr>
        <w:top w:val="none" w:sz="0" w:space="0" w:color="auto"/>
        <w:left w:val="none" w:sz="0" w:space="0" w:color="auto"/>
        <w:bottom w:val="none" w:sz="0" w:space="0" w:color="auto"/>
        <w:right w:val="none" w:sz="0" w:space="0" w:color="auto"/>
      </w:divBdr>
    </w:div>
    <w:div w:id="718355825">
      <w:bodyDiv w:val="1"/>
      <w:marLeft w:val="0"/>
      <w:marRight w:val="0"/>
      <w:marTop w:val="0"/>
      <w:marBottom w:val="0"/>
      <w:divBdr>
        <w:top w:val="none" w:sz="0" w:space="0" w:color="auto"/>
        <w:left w:val="none" w:sz="0" w:space="0" w:color="auto"/>
        <w:bottom w:val="none" w:sz="0" w:space="0" w:color="auto"/>
        <w:right w:val="none" w:sz="0" w:space="0" w:color="auto"/>
      </w:divBdr>
    </w:div>
    <w:div w:id="753935232">
      <w:bodyDiv w:val="1"/>
      <w:marLeft w:val="0"/>
      <w:marRight w:val="0"/>
      <w:marTop w:val="0"/>
      <w:marBottom w:val="0"/>
      <w:divBdr>
        <w:top w:val="none" w:sz="0" w:space="0" w:color="auto"/>
        <w:left w:val="none" w:sz="0" w:space="0" w:color="auto"/>
        <w:bottom w:val="none" w:sz="0" w:space="0" w:color="auto"/>
        <w:right w:val="none" w:sz="0" w:space="0" w:color="auto"/>
      </w:divBdr>
    </w:div>
    <w:div w:id="757140604">
      <w:bodyDiv w:val="1"/>
      <w:marLeft w:val="0"/>
      <w:marRight w:val="0"/>
      <w:marTop w:val="0"/>
      <w:marBottom w:val="0"/>
      <w:divBdr>
        <w:top w:val="none" w:sz="0" w:space="0" w:color="auto"/>
        <w:left w:val="none" w:sz="0" w:space="0" w:color="auto"/>
        <w:bottom w:val="none" w:sz="0" w:space="0" w:color="auto"/>
        <w:right w:val="none" w:sz="0" w:space="0" w:color="auto"/>
      </w:divBdr>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764694227">
      <w:bodyDiv w:val="1"/>
      <w:marLeft w:val="0"/>
      <w:marRight w:val="0"/>
      <w:marTop w:val="0"/>
      <w:marBottom w:val="0"/>
      <w:divBdr>
        <w:top w:val="none" w:sz="0" w:space="0" w:color="auto"/>
        <w:left w:val="none" w:sz="0" w:space="0" w:color="auto"/>
        <w:bottom w:val="none" w:sz="0" w:space="0" w:color="auto"/>
        <w:right w:val="none" w:sz="0" w:space="0" w:color="auto"/>
      </w:divBdr>
    </w:div>
    <w:div w:id="765271450">
      <w:bodyDiv w:val="1"/>
      <w:marLeft w:val="0"/>
      <w:marRight w:val="0"/>
      <w:marTop w:val="0"/>
      <w:marBottom w:val="0"/>
      <w:divBdr>
        <w:top w:val="none" w:sz="0" w:space="0" w:color="auto"/>
        <w:left w:val="none" w:sz="0" w:space="0" w:color="auto"/>
        <w:bottom w:val="none" w:sz="0" w:space="0" w:color="auto"/>
        <w:right w:val="none" w:sz="0" w:space="0" w:color="auto"/>
      </w:divBdr>
    </w:div>
    <w:div w:id="774400701">
      <w:bodyDiv w:val="1"/>
      <w:marLeft w:val="0"/>
      <w:marRight w:val="0"/>
      <w:marTop w:val="0"/>
      <w:marBottom w:val="0"/>
      <w:divBdr>
        <w:top w:val="none" w:sz="0" w:space="0" w:color="auto"/>
        <w:left w:val="none" w:sz="0" w:space="0" w:color="auto"/>
        <w:bottom w:val="none" w:sz="0" w:space="0" w:color="auto"/>
        <w:right w:val="none" w:sz="0" w:space="0" w:color="auto"/>
      </w:divBdr>
    </w:div>
    <w:div w:id="774788330">
      <w:bodyDiv w:val="1"/>
      <w:marLeft w:val="0"/>
      <w:marRight w:val="0"/>
      <w:marTop w:val="0"/>
      <w:marBottom w:val="0"/>
      <w:divBdr>
        <w:top w:val="none" w:sz="0" w:space="0" w:color="auto"/>
        <w:left w:val="none" w:sz="0" w:space="0" w:color="auto"/>
        <w:bottom w:val="none" w:sz="0" w:space="0" w:color="auto"/>
        <w:right w:val="none" w:sz="0" w:space="0" w:color="auto"/>
      </w:divBdr>
    </w:div>
    <w:div w:id="791284440">
      <w:bodyDiv w:val="1"/>
      <w:marLeft w:val="0"/>
      <w:marRight w:val="0"/>
      <w:marTop w:val="0"/>
      <w:marBottom w:val="0"/>
      <w:divBdr>
        <w:top w:val="none" w:sz="0" w:space="0" w:color="auto"/>
        <w:left w:val="none" w:sz="0" w:space="0" w:color="auto"/>
        <w:bottom w:val="none" w:sz="0" w:space="0" w:color="auto"/>
        <w:right w:val="none" w:sz="0" w:space="0" w:color="auto"/>
      </w:divBdr>
    </w:div>
    <w:div w:id="795031109">
      <w:bodyDiv w:val="1"/>
      <w:marLeft w:val="0"/>
      <w:marRight w:val="0"/>
      <w:marTop w:val="0"/>
      <w:marBottom w:val="0"/>
      <w:divBdr>
        <w:top w:val="none" w:sz="0" w:space="0" w:color="auto"/>
        <w:left w:val="none" w:sz="0" w:space="0" w:color="auto"/>
        <w:bottom w:val="none" w:sz="0" w:space="0" w:color="auto"/>
        <w:right w:val="none" w:sz="0" w:space="0" w:color="auto"/>
      </w:divBdr>
    </w:div>
    <w:div w:id="798647207">
      <w:bodyDiv w:val="1"/>
      <w:marLeft w:val="0"/>
      <w:marRight w:val="0"/>
      <w:marTop w:val="0"/>
      <w:marBottom w:val="0"/>
      <w:divBdr>
        <w:top w:val="none" w:sz="0" w:space="0" w:color="auto"/>
        <w:left w:val="none" w:sz="0" w:space="0" w:color="auto"/>
        <w:bottom w:val="none" w:sz="0" w:space="0" w:color="auto"/>
        <w:right w:val="none" w:sz="0" w:space="0" w:color="auto"/>
      </w:divBdr>
    </w:div>
    <w:div w:id="811019456">
      <w:bodyDiv w:val="1"/>
      <w:marLeft w:val="0"/>
      <w:marRight w:val="0"/>
      <w:marTop w:val="0"/>
      <w:marBottom w:val="0"/>
      <w:divBdr>
        <w:top w:val="none" w:sz="0" w:space="0" w:color="auto"/>
        <w:left w:val="none" w:sz="0" w:space="0" w:color="auto"/>
        <w:bottom w:val="none" w:sz="0" w:space="0" w:color="auto"/>
        <w:right w:val="none" w:sz="0" w:space="0" w:color="auto"/>
      </w:divBdr>
    </w:div>
    <w:div w:id="841243039">
      <w:bodyDiv w:val="1"/>
      <w:marLeft w:val="0"/>
      <w:marRight w:val="0"/>
      <w:marTop w:val="0"/>
      <w:marBottom w:val="0"/>
      <w:divBdr>
        <w:top w:val="none" w:sz="0" w:space="0" w:color="auto"/>
        <w:left w:val="none" w:sz="0" w:space="0" w:color="auto"/>
        <w:bottom w:val="none" w:sz="0" w:space="0" w:color="auto"/>
        <w:right w:val="none" w:sz="0" w:space="0" w:color="auto"/>
      </w:divBdr>
    </w:div>
    <w:div w:id="844397088">
      <w:bodyDiv w:val="1"/>
      <w:marLeft w:val="0"/>
      <w:marRight w:val="0"/>
      <w:marTop w:val="0"/>
      <w:marBottom w:val="0"/>
      <w:divBdr>
        <w:top w:val="none" w:sz="0" w:space="0" w:color="auto"/>
        <w:left w:val="none" w:sz="0" w:space="0" w:color="auto"/>
        <w:bottom w:val="none" w:sz="0" w:space="0" w:color="auto"/>
        <w:right w:val="none" w:sz="0" w:space="0" w:color="auto"/>
      </w:divBdr>
    </w:div>
    <w:div w:id="848524209">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76160156">
      <w:bodyDiv w:val="1"/>
      <w:marLeft w:val="0"/>
      <w:marRight w:val="0"/>
      <w:marTop w:val="0"/>
      <w:marBottom w:val="0"/>
      <w:divBdr>
        <w:top w:val="none" w:sz="0" w:space="0" w:color="auto"/>
        <w:left w:val="none" w:sz="0" w:space="0" w:color="auto"/>
        <w:bottom w:val="none" w:sz="0" w:space="0" w:color="auto"/>
        <w:right w:val="none" w:sz="0" w:space="0" w:color="auto"/>
      </w:divBdr>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05381404">
      <w:bodyDiv w:val="1"/>
      <w:marLeft w:val="0"/>
      <w:marRight w:val="0"/>
      <w:marTop w:val="0"/>
      <w:marBottom w:val="0"/>
      <w:divBdr>
        <w:top w:val="none" w:sz="0" w:space="0" w:color="auto"/>
        <w:left w:val="none" w:sz="0" w:space="0" w:color="auto"/>
        <w:bottom w:val="none" w:sz="0" w:space="0" w:color="auto"/>
        <w:right w:val="none" w:sz="0" w:space="0" w:color="auto"/>
      </w:divBdr>
    </w:div>
    <w:div w:id="907299460">
      <w:bodyDiv w:val="1"/>
      <w:marLeft w:val="0"/>
      <w:marRight w:val="0"/>
      <w:marTop w:val="0"/>
      <w:marBottom w:val="0"/>
      <w:divBdr>
        <w:top w:val="none" w:sz="0" w:space="0" w:color="auto"/>
        <w:left w:val="none" w:sz="0" w:space="0" w:color="auto"/>
        <w:bottom w:val="none" w:sz="0" w:space="0" w:color="auto"/>
        <w:right w:val="none" w:sz="0" w:space="0" w:color="auto"/>
      </w:divBdr>
    </w:div>
    <w:div w:id="919142546">
      <w:bodyDiv w:val="1"/>
      <w:marLeft w:val="0"/>
      <w:marRight w:val="0"/>
      <w:marTop w:val="0"/>
      <w:marBottom w:val="0"/>
      <w:divBdr>
        <w:top w:val="none" w:sz="0" w:space="0" w:color="auto"/>
        <w:left w:val="none" w:sz="0" w:space="0" w:color="auto"/>
        <w:bottom w:val="none" w:sz="0" w:space="0" w:color="auto"/>
        <w:right w:val="none" w:sz="0" w:space="0" w:color="auto"/>
      </w:divBdr>
    </w:div>
    <w:div w:id="931281078">
      <w:bodyDiv w:val="1"/>
      <w:marLeft w:val="0"/>
      <w:marRight w:val="0"/>
      <w:marTop w:val="0"/>
      <w:marBottom w:val="0"/>
      <w:divBdr>
        <w:top w:val="none" w:sz="0" w:space="0" w:color="auto"/>
        <w:left w:val="none" w:sz="0" w:space="0" w:color="auto"/>
        <w:bottom w:val="none" w:sz="0" w:space="0" w:color="auto"/>
        <w:right w:val="none" w:sz="0" w:space="0" w:color="auto"/>
      </w:divBdr>
    </w:div>
    <w:div w:id="967200762">
      <w:bodyDiv w:val="1"/>
      <w:marLeft w:val="0"/>
      <w:marRight w:val="0"/>
      <w:marTop w:val="0"/>
      <w:marBottom w:val="0"/>
      <w:divBdr>
        <w:top w:val="none" w:sz="0" w:space="0" w:color="auto"/>
        <w:left w:val="none" w:sz="0" w:space="0" w:color="auto"/>
        <w:bottom w:val="none" w:sz="0" w:space="0" w:color="auto"/>
        <w:right w:val="none" w:sz="0" w:space="0" w:color="auto"/>
      </w:divBdr>
    </w:div>
    <w:div w:id="983193427">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05135755">
      <w:bodyDiv w:val="1"/>
      <w:marLeft w:val="0"/>
      <w:marRight w:val="0"/>
      <w:marTop w:val="0"/>
      <w:marBottom w:val="0"/>
      <w:divBdr>
        <w:top w:val="none" w:sz="0" w:space="0" w:color="auto"/>
        <w:left w:val="none" w:sz="0" w:space="0" w:color="auto"/>
        <w:bottom w:val="none" w:sz="0" w:space="0" w:color="auto"/>
        <w:right w:val="none" w:sz="0" w:space="0" w:color="auto"/>
      </w:divBdr>
    </w:div>
    <w:div w:id="1023287232">
      <w:bodyDiv w:val="1"/>
      <w:marLeft w:val="0"/>
      <w:marRight w:val="0"/>
      <w:marTop w:val="0"/>
      <w:marBottom w:val="0"/>
      <w:divBdr>
        <w:top w:val="none" w:sz="0" w:space="0" w:color="auto"/>
        <w:left w:val="none" w:sz="0" w:space="0" w:color="auto"/>
        <w:bottom w:val="none" w:sz="0" w:space="0" w:color="auto"/>
        <w:right w:val="none" w:sz="0" w:space="0" w:color="auto"/>
      </w:divBdr>
    </w:div>
    <w:div w:id="1039622094">
      <w:bodyDiv w:val="1"/>
      <w:marLeft w:val="0"/>
      <w:marRight w:val="0"/>
      <w:marTop w:val="0"/>
      <w:marBottom w:val="0"/>
      <w:divBdr>
        <w:top w:val="none" w:sz="0" w:space="0" w:color="auto"/>
        <w:left w:val="none" w:sz="0" w:space="0" w:color="auto"/>
        <w:bottom w:val="none" w:sz="0" w:space="0" w:color="auto"/>
        <w:right w:val="none" w:sz="0" w:space="0" w:color="auto"/>
      </w:divBdr>
    </w:div>
    <w:div w:id="1074354726">
      <w:bodyDiv w:val="1"/>
      <w:marLeft w:val="0"/>
      <w:marRight w:val="0"/>
      <w:marTop w:val="0"/>
      <w:marBottom w:val="0"/>
      <w:divBdr>
        <w:top w:val="none" w:sz="0" w:space="0" w:color="auto"/>
        <w:left w:val="none" w:sz="0" w:space="0" w:color="auto"/>
        <w:bottom w:val="none" w:sz="0" w:space="0" w:color="auto"/>
        <w:right w:val="none" w:sz="0" w:space="0" w:color="auto"/>
      </w:divBdr>
    </w:div>
    <w:div w:id="1088162703">
      <w:bodyDiv w:val="1"/>
      <w:marLeft w:val="0"/>
      <w:marRight w:val="0"/>
      <w:marTop w:val="0"/>
      <w:marBottom w:val="0"/>
      <w:divBdr>
        <w:top w:val="none" w:sz="0" w:space="0" w:color="auto"/>
        <w:left w:val="none" w:sz="0" w:space="0" w:color="auto"/>
        <w:bottom w:val="none" w:sz="0" w:space="0" w:color="auto"/>
        <w:right w:val="none" w:sz="0" w:space="0" w:color="auto"/>
      </w:divBdr>
    </w:div>
    <w:div w:id="1092314494">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21339841">
      <w:bodyDiv w:val="1"/>
      <w:marLeft w:val="0"/>
      <w:marRight w:val="0"/>
      <w:marTop w:val="0"/>
      <w:marBottom w:val="0"/>
      <w:divBdr>
        <w:top w:val="none" w:sz="0" w:space="0" w:color="auto"/>
        <w:left w:val="none" w:sz="0" w:space="0" w:color="auto"/>
        <w:bottom w:val="none" w:sz="0" w:space="0" w:color="auto"/>
        <w:right w:val="none" w:sz="0" w:space="0" w:color="auto"/>
      </w:divBdr>
    </w:div>
    <w:div w:id="1134521642">
      <w:bodyDiv w:val="1"/>
      <w:marLeft w:val="0"/>
      <w:marRight w:val="0"/>
      <w:marTop w:val="0"/>
      <w:marBottom w:val="0"/>
      <w:divBdr>
        <w:top w:val="none" w:sz="0" w:space="0" w:color="auto"/>
        <w:left w:val="none" w:sz="0" w:space="0" w:color="auto"/>
        <w:bottom w:val="none" w:sz="0" w:space="0" w:color="auto"/>
        <w:right w:val="none" w:sz="0" w:space="0" w:color="auto"/>
      </w:divBdr>
    </w:div>
    <w:div w:id="1136334193">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193955988">
      <w:bodyDiv w:val="1"/>
      <w:marLeft w:val="0"/>
      <w:marRight w:val="0"/>
      <w:marTop w:val="0"/>
      <w:marBottom w:val="0"/>
      <w:divBdr>
        <w:top w:val="none" w:sz="0" w:space="0" w:color="auto"/>
        <w:left w:val="none" w:sz="0" w:space="0" w:color="auto"/>
        <w:bottom w:val="none" w:sz="0" w:space="0" w:color="auto"/>
        <w:right w:val="none" w:sz="0" w:space="0" w:color="auto"/>
      </w:divBdr>
    </w:div>
    <w:div w:id="1195191260">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245647563">
      <w:bodyDiv w:val="1"/>
      <w:marLeft w:val="0"/>
      <w:marRight w:val="0"/>
      <w:marTop w:val="0"/>
      <w:marBottom w:val="0"/>
      <w:divBdr>
        <w:top w:val="none" w:sz="0" w:space="0" w:color="auto"/>
        <w:left w:val="none" w:sz="0" w:space="0" w:color="auto"/>
        <w:bottom w:val="none" w:sz="0" w:space="0" w:color="auto"/>
        <w:right w:val="none" w:sz="0" w:space="0" w:color="auto"/>
      </w:divBdr>
    </w:div>
    <w:div w:id="1273896270">
      <w:bodyDiv w:val="1"/>
      <w:marLeft w:val="0"/>
      <w:marRight w:val="0"/>
      <w:marTop w:val="0"/>
      <w:marBottom w:val="0"/>
      <w:divBdr>
        <w:top w:val="none" w:sz="0" w:space="0" w:color="auto"/>
        <w:left w:val="none" w:sz="0" w:space="0" w:color="auto"/>
        <w:bottom w:val="none" w:sz="0" w:space="0" w:color="auto"/>
        <w:right w:val="none" w:sz="0" w:space="0" w:color="auto"/>
      </w:divBdr>
    </w:div>
    <w:div w:id="1299336590">
      <w:bodyDiv w:val="1"/>
      <w:marLeft w:val="0"/>
      <w:marRight w:val="0"/>
      <w:marTop w:val="0"/>
      <w:marBottom w:val="0"/>
      <w:divBdr>
        <w:top w:val="none" w:sz="0" w:space="0" w:color="auto"/>
        <w:left w:val="none" w:sz="0" w:space="0" w:color="auto"/>
        <w:bottom w:val="none" w:sz="0" w:space="0" w:color="auto"/>
        <w:right w:val="none" w:sz="0" w:space="0" w:color="auto"/>
      </w:divBdr>
    </w:div>
    <w:div w:id="1299917544">
      <w:bodyDiv w:val="1"/>
      <w:marLeft w:val="0"/>
      <w:marRight w:val="0"/>
      <w:marTop w:val="0"/>
      <w:marBottom w:val="0"/>
      <w:divBdr>
        <w:top w:val="none" w:sz="0" w:space="0" w:color="auto"/>
        <w:left w:val="none" w:sz="0" w:space="0" w:color="auto"/>
        <w:bottom w:val="none" w:sz="0" w:space="0" w:color="auto"/>
        <w:right w:val="none" w:sz="0" w:space="0" w:color="auto"/>
      </w:divBdr>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37465250">
      <w:bodyDiv w:val="1"/>
      <w:marLeft w:val="0"/>
      <w:marRight w:val="0"/>
      <w:marTop w:val="0"/>
      <w:marBottom w:val="0"/>
      <w:divBdr>
        <w:top w:val="none" w:sz="0" w:space="0" w:color="auto"/>
        <w:left w:val="none" w:sz="0" w:space="0" w:color="auto"/>
        <w:bottom w:val="none" w:sz="0" w:space="0" w:color="auto"/>
        <w:right w:val="none" w:sz="0" w:space="0" w:color="auto"/>
      </w:divBdr>
    </w:div>
    <w:div w:id="1340111139">
      <w:bodyDiv w:val="1"/>
      <w:marLeft w:val="0"/>
      <w:marRight w:val="0"/>
      <w:marTop w:val="0"/>
      <w:marBottom w:val="0"/>
      <w:divBdr>
        <w:top w:val="none" w:sz="0" w:space="0" w:color="auto"/>
        <w:left w:val="none" w:sz="0" w:space="0" w:color="auto"/>
        <w:bottom w:val="none" w:sz="0" w:space="0" w:color="auto"/>
        <w:right w:val="none" w:sz="0" w:space="0" w:color="auto"/>
      </w:divBdr>
    </w:div>
    <w:div w:id="1341158304">
      <w:bodyDiv w:val="1"/>
      <w:marLeft w:val="0"/>
      <w:marRight w:val="0"/>
      <w:marTop w:val="0"/>
      <w:marBottom w:val="0"/>
      <w:divBdr>
        <w:top w:val="none" w:sz="0" w:space="0" w:color="auto"/>
        <w:left w:val="none" w:sz="0" w:space="0" w:color="auto"/>
        <w:bottom w:val="none" w:sz="0" w:space="0" w:color="auto"/>
        <w:right w:val="none" w:sz="0" w:space="0" w:color="auto"/>
      </w:divBdr>
    </w:div>
    <w:div w:id="1345940699">
      <w:bodyDiv w:val="1"/>
      <w:marLeft w:val="0"/>
      <w:marRight w:val="0"/>
      <w:marTop w:val="0"/>
      <w:marBottom w:val="0"/>
      <w:divBdr>
        <w:top w:val="none" w:sz="0" w:space="0" w:color="auto"/>
        <w:left w:val="none" w:sz="0" w:space="0" w:color="auto"/>
        <w:bottom w:val="none" w:sz="0" w:space="0" w:color="auto"/>
        <w:right w:val="none" w:sz="0" w:space="0" w:color="auto"/>
      </w:divBdr>
    </w:div>
    <w:div w:id="1398362991">
      <w:bodyDiv w:val="1"/>
      <w:marLeft w:val="0"/>
      <w:marRight w:val="0"/>
      <w:marTop w:val="0"/>
      <w:marBottom w:val="0"/>
      <w:divBdr>
        <w:top w:val="none" w:sz="0" w:space="0" w:color="auto"/>
        <w:left w:val="none" w:sz="0" w:space="0" w:color="auto"/>
        <w:bottom w:val="none" w:sz="0" w:space="0" w:color="auto"/>
        <w:right w:val="none" w:sz="0" w:space="0" w:color="auto"/>
      </w:divBdr>
    </w:div>
    <w:div w:id="1434209094">
      <w:bodyDiv w:val="1"/>
      <w:marLeft w:val="0"/>
      <w:marRight w:val="0"/>
      <w:marTop w:val="0"/>
      <w:marBottom w:val="0"/>
      <w:divBdr>
        <w:top w:val="none" w:sz="0" w:space="0" w:color="auto"/>
        <w:left w:val="none" w:sz="0" w:space="0" w:color="auto"/>
        <w:bottom w:val="none" w:sz="0" w:space="0" w:color="auto"/>
        <w:right w:val="none" w:sz="0" w:space="0" w:color="auto"/>
      </w:divBdr>
    </w:div>
    <w:div w:id="1455902765">
      <w:bodyDiv w:val="1"/>
      <w:marLeft w:val="0"/>
      <w:marRight w:val="0"/>
      <w:marTop w:val="0"/>
      <w:marBottom w:val="0"/>
      <w:divBdr>
        <w:top w:val="none" w:sz="0" w:space="0" w:color="auto"/>
        <w:left w:val="none" w:sz="0" w:space="0" w:color="auto"/>
        <w:bottom w:val="none" w:sz="0" w:space="0" w:color="auto"/>
        <w:right w:val="none" w:sz="0" w:space="0" w:color="auto"/>
      </w:divBdr>
    </w:div>
    <w:div w:id="1471360796">
      <w:bodyDiv w:val="1"/>
      <w:marLeft w:val="0"/>
      <w:marRight w:val="0"/>
      <w:marTop w:val="0"/>
      <w:marBottom w:val="0"/>
      <w:divBdr>
        <w:top w:val="none" w:sz="0" w:space="0" w:color="auto"/>
        <w:left w:val="none" w:sz="0" w:space="0" w:color="auto"/>
        <w:bottom w:val="none" w:sz="0" w:space="0" w:color="auto"/>
        <w:right w:val="none" w:sz="0" w:space="0" w:color="auto"/>
      </w:divBdr>
    </w:div>
    <w:div w:id="1480609586">
      <w:bodyDiv w:val="1"/>
      <w:marLeft w:val="0"/>
      <w:marRight w:val="0"/>
      <w:marTop w:val="0"/>
      <w:marBottom w:val="0"/>
      <w:divBdr>
        <w:top w:val="none" w:sz="0" w:space="0" w:color="auto"/>
        <w:left w:val="none" w:sz="0" w:space="0" w:color="auto"/>
        <w:bottom w:val="none" w:sz="0" w:space="0" w:color="auto"/>
        <w:right w:val="none" w:sz="0" w:space="0" w:color="auto"/>
      </w:divBdr>
    </w:div>
    <w:div w:id="1481801326">
      <w:bodyDiv w:val="1"/>
      <w:marLeft w:val="0"/>
      <w:marRight w:val="0"/>
      <w:marTop w:val="0"/>
      <w:marBottom w:val="0"/>
      <w:divBdr>
        <w:top w:val="none" w:sz="0" w:space="0" w:color="auto"/>
        <w:left w:val="none" w:sz="0" w:space="0" w:color="auto"/>
        <w:bottom w:val="none" w:sz="0" w:space="0" w:color="auto"/>
        <w:right w:val="none" w:sz="0" w:space="0" w:color="auto"/>
      </w:divBdr>
    </w:div>
    <w:div w:id="1497375288">
      <w:bodyDiv w:val="1"/>
      <w:marLeft w:val="0"/>
      <w:marRight w:val="0"/>
      <w:marTop w:val="0"/>
      <w:marBottom w:val="0"/>
      <w:divBdr>
        <w:top w:val="none" w:sz="0" w:space="0" w:color="auto"/>
        <w:left w:val="none" w:sz="0" w:space="0" w:color="auto"/>
        <w:bottom w:val="none" w:sz="0" w:space="0" w:color="auto"/>
        <w:right w:val="none" w:sz="0" w:space="0" w:color="auto"/>
      </w:divBdr>
    </w:div>
    <w:div w:id="1499467749">
      <w:bodyDiv w:val="1"/>
      <w:marLeft w:val="0"/>
      <w:marRight w:val="0"/>
      <w:marTop w:val="0"/>
      <w:marBottom w:val="0"/>
      <w:divBdr>
        <w:top w:val="none" w:sz="0" w:space="0" w:color="auto"/>
        <w:left w:val="none" w:sz="0" w:space="0" w:color="auto"/>
        <w:bottom w:val="none" w:sz="0" w:space="0" w:color="auto"/>
        <w:right w:val="none" w:sz="0" w:space="0" w:color="auto"/>
      </w:divBdr>
    </w:div>
    <w:div w:id="1508128770">
      <w:bodyDiv w:val="1"/>
      <w:marLeft w:val="0"/>
      <w:marRight w:val="0"/>
      <w:marTop w:val="0"/>
      <w:marBottom w:val="0"/>
      <w:divBdr>
        <w:top w:val="none" w:sz="0" w:space="0" w:color="auto"/>
        <w:left w:val="none" w:sz="0" w:space="0" w:color="auto"/>
        <w:bottom w:val="none" w:sz="0" w:space="0" w:color="auto"/>
        <w:right w:val="none" w:sz="0" w:space="0" w:color="auto"/>
      </w:divBdr>
    </w:div>
    <w:div w:id="1525509328">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53031882">
      <w:bodyDiv w:val="1"/>
      <w:marLeft w:val="0"/>
      <w:marRight w:val="0"/>
      <w:marTop w:val="0"/>
      <w:marBottom w:val="0"/>
      <w:divBdr>
        <w:top w:val="none" w:sz="0" w:space="0" w:color="auto"/>
        <w:left w:val="none" w:sz="0" w:space="0" w:color="auto"/>
        <w:bottom w:val="none" w:sz="0" w:space="0" w:color="auto"/>
        <w:right w:val="none" w:sz="0" w:space="0" w:color="auto"/>
      </w:divBdr>
      <w:divsChild>
        <w:div w:id="741177863">
          <w:marLeft w:val="0"/>
          <w:marRight w:val="0"/>
          <w:marTop w:val="0"/>
          <w:marBottom w:val="75"/>
          <w:divBdr>
            <w:top w:val="none" w:sz="0" w:space="0" w:color="auto"/>
            <w:left w:val="none" w:sz="0" w:space="0" w:color="auto"/>
            <w:bottom w:val="none" w:sz="0" w:space="0" w:color="auto"/>
            <w:right w:val="none" w:sz="0" w:space="0" w:color="auto"/>
          </w:divBdr>
          <w:divsChild>
            <w:div w:id="1587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3686">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85141952">
      <w:bodyDiv w:val="1"/>
      <w:marLeft w:val="0"/>
      <w:marRight w:val="0"/>
      <w:marTop w:val="0"/>
      <w:marBottom w:val="0"/>
      <w:divBdr>
        <w:top w:val="none" w:sz="0" w:space="0" w:color="auto"/>
        <w:left w:val="none" w:sz="0" w:space="0" w:color="auto"/>
        <w:bottom w:val="none" w:sz="0" w:space="0" w:color="auto"/>
        <w:right w:val="none" w:sz="0" w:space="0" w:color="auto"/>
      </w:divBdr>
    </w:div>
    <w:div w:id="1589463651">
      <w:bodyDiv w:val="1"/>
      <w:marLeft w:val="0"/>
      <w:marRight w:val="0"/>
      <w:marTop w:val="0"/>
      <w:marBottom w:val="0"/>
      <w:divBdr>
        <w:top w:val="none" w:sz="0" w:space="0" w:color="auto"/>
        <w:left w:val="none" w:sz="0" w:space="0" w:color="auto"/>
        <w:bottom w:val="none" w:sz="0" w:space="0" w:color="auto"/>
        <w:right w:val="none" w:sz="0" w:space="0" w:color="auto"/>
      </w:divBdr>
    </w:div>
    <w:div w:id="1591817966">
      <w:bodyDiv w:val="1"/>
      <w:marLeft w:val="0"/>
      <w:marRight w:val="0"/>
      <w:marTop w:val="0"/>
      <w:marBottom w:val="0"/>
      <w:divBdr>
        <w:top w:val="none" w:sz="0" w:space="0" w:color="auto"/>
        <w:left w:val="none" w:sz="0" w:space="0" w:color="auto"/>
        <w:bottom w:val="none" w:sz="0" w:space="0" w:color="auto"/>
        <w:right w:val="none" w:sz="0" w:space="0" w:color="auto"/>
      </w:divBdr>
    </w:div>
    <w:div w:id="1605847216">
      <w:bodyDiv w:val="1"/>
      <w:marLeft w:val="0"/>
      <w:marRight w:val="0"/>
      <w:marTop w:val="0"/>
      <w:marBottom w:val="0"/>
      <w:divBdr>
        <w:top w:val="none" w:sz="0" w:space="0" w:color="auto"/>
        <w:left w:val="none" w:sz="0" w:space="0" w:color="auto"/>
        <w:bottom w:val="none" w:sz="0" w:space="0" w:color="auto"/>
        <w:right w:val="none" w:sz="0" w:space="0" w:color="auto"/>
      </w:divBdr>
    </w:div>
    <w:div w:id="1611088817">
      <w:bodyDiv w:val="1"/>
      <w:marLeft w:val="0"/>
      <w:marRight w:val="0"/>
      <w:marTop w:val="0"/>
      <w:marBottom w:val="0"/>
      <w:divBdr>
        <w:top w:val="none" w:sz="0" w:space="0" w:color="auto"/>
        <w:left w:val="none" w:sz="0" w:space="0" w:color="auto"/>
        <w:bottom w:val="none" w:sz="0" w:space="0" w:color="auto"/>
        <w:right w:val="none" w:sz="0" w:space="0" w:color="auto"/>
      </w:divBdr>
    </w:div>
    <w:div w:id="1619600645">
      <w:bodyDiv w:val="1"/>
      <w:marLeft w:val="0"/>
      <w:marRight w:val="0"/>
      <w:marTop w:val="0"/>
      <w:marBottom w:val="0"/>
      <w:divBdr>
        <w:top w:val="none" w:sz="0" w:space="0" w:color="auto"/>
        <w:left w:val="none" w:sz="0" w:space="0" w:color="auto"/>
        <w:bottom w:val="none" w:sz="0" w:space="0" w:color="auto"/>
        <w:right w:val="none" w:sz="0" w:space="0" w:color="auto"/>
      </w:divBdr>
    </w:div>
    <w:div w:id="1620719415">
      <w:bodyDiv w:val="1"/>
      <w:marLeft w:val="0"/>
      <w:marRight w:val="0"/>
      <w:marTop w:val="0"/>
      <w:marBottom w:val="0"/>
      <w:divBdr>
        <w:top w:val="none" w:sz="0" w:space="0" w:color="auto"/>
        <w:left w:val="none" w:sz="0" w:space="0" w:color="auto"/>
        <w:bottom w:val="none" w:sz="0" w:space="0" w:color="auto"/>
        <w:right w:val="none" w:sz="0" w:space="0" w:color="auto"/>
      </w:divBdr>
    </w:div>
    <w:div w:id="1620724282">
      <w:bodyDiv w:val="1"/>
      <w:marLeft w:val="0"/>
      <w:marRight w:val="0"/>
      <w:marTop w:val="0"/>
      <w:marBottom w:val="0"/>
      <w:divBdr>
        <w:top w:val="none" w:sz="0" w:space="0" w:color="auto"/>
        <w:left w:val="none" w:sz="0" w:space="0" w:color="auto"/>
        <w:bottom w:val="none" w:sz="0" w:space="0" w:color="auto"/>
        <w:right w:val="none" w:sz="0" w:space="0" w:color="auto"/>
      </w:divBdr>
    </w:div>
    <w:div w:id="1621109255">
      <w:bodyDiv w:val="1"/>
      <w:marLeft w:val="0"/>
      <w:marRight w:val="0"/>
      <w:marTop w:val="0"/>
      <w:marBottom w:val="0"/>
      <w:divBdr>
        <w:top w:val="none" w:sz="0" w:space="0" w:color="auto"/>
        <w:left w:val="none" w:sz="0" w:space="0" w:color="auto"/>
        <w:bottom w:val="none" w:sz="0" w:space="0" w:color="auto"/>
        <w:right w:val="none" w:sz="0" w:space="0" w:color="auto"/>
      </w:divBdr>
    </w:div>
    <w:div w:id="1639338746">
      <w:bodyDiv w:val="1"/>
      <w:marLeft w:val="0"/>
      <w:marRight w:val="0"/>
      <w:marTop w:val="0"/>
      <w:marBottom w:val="0"/>
      <w:divBdr>
        <w:top w:val="none" w:sz="0" w:space="0" w:color="auto"/>
        <w:left w:val="none" w:sz="0" w:space="0" w:color="auto"/>
        <w:bottom w:val="none" w:sz="0" w:space="0" w:color="auto"/>
        <w:right w:val="none" w:sz="0" w:space="0" w:color="auto"/>
      </w:divBdr>
    </w:div>
    <w:div w:id="1641836373">
      <w:bodyDiv w:val="1"/>
      <w:marLeft w:val="0"/>
      <w:marRight w:val="0"/>
      <w:marTop w:val="0"/>
      <w:marBottom w:val="0"/>
      <w:divBdr>
        <w:top w:val="none" w:sz="0" w:space="0" w:color="auto"/>
        <w:left w:val="none" w:sz="0" w:space="0" w:color="auto"/>
        <w:bottom w:val="none" w:sz="0" w:space="0" w:color="auto"/>
        <w:right w:val="none" w:sz="0" w:space="0" w:color="auto"/>
      </w:divBdr>
    </w:div>
    <w:div w:id="1656374751">
      <w:bodyDiv w:val="1"/>
      <w:marLeft w:val="0"/>
      <w:marRight w:val="0"/>
      <w:marTop w:val="0"/>
      <w:marBottom w:val="0"/>
      <w:divBdr>
        <w:top w:val="none" w:sz="0" w:space="0" w:color="auto"/>
        <w:left w:val="none" w:sz="0" w:space="0" w:color="auto"/>
        <w:bottom w:val="none" w:sz="0" w:space="0" w:color="auto"/>
        <w:right w:val="none" w:sz="0" w:space="0" w:color="auto"/>
      </w:divBdr>
      <w:divsChild>
        <w:div w:id="1729958073">
          <w:marLeft w:val="0"/>
          <w:marRight w:val="0"/>
          <w:marTop w:val="0"/>
          <w:marBottom w:val="75"/>
          <w:divBdr>
            <w:top w:val="none" w:sz="0" w:space="0" w:color="auto"/>
            <w:left w:val="none" w:sz="0" w:space="0" w:color="auto"/>
            <w:bottom w:val="none" w:sz="0" w:space="0" w:color="auto"/>
            <w:right w:val="none" w:sz="0" w:space="0" w:color="auto"/>
          </w:divBdr>
          <w:divsChild>
            <w:div w:id="1467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3074">
      <w:bodyDiv w:val="1"/>
      <w:marLeft w:val="0"/>
      <w:marRight w:val="0"/>
      <w:marTop w:val="0"/>
      <w:marBottom w:val="0"/>
      <w:divBdr>
        <w:top w:val="none" w:sz="0" w:space="0" w:color="auto"/>
        <w:left w:val="none" w:sz="0" w:space="0" w:color="auto"/>
        <w:bottom w:val="none" w:sz="0" w:space="0" w:color="auto"/>
        <w:right w:val="none" w:sz="0" w:space="0" w:color="auto"/>
      </w:divBdr>
    </w:div>
    <w:div w:id="1670017456">
      <w:bodyDiv w:val="1"/>
      <w:marLeft w:val="0"/>
      <w:marRight w:val="0"/>
      <w:marTop w:val="0"/>
      <w:marBottom w:val="0"/>
      <w:divBdr>
        <w:top w:val="none" w:sz="0" w:space="0" w:color="auto"/>
        <w:left w:val="none" w:sz="0" w:space="0" w:color="auto"/>
        <w:bottom w:val="none" w:sz="0" w:space="0" w:color="auto"/>
        <w:right w:val="none" w:sz="0" w:space="0" w:color="auto"/>
      </w:divBdr>
    </w:div>
    <w:div w:id="1674919473">
      <w:bodyDiv w:val="1"/>
      <w:marLeft w:val="0"/>
      <w:marRight w:val="0"/>
      <w:marTop w:val="0"/>
      <w:marBottom w:val="0"/>
      <w:divBdr>
        <w:top w:val="none" w:sz="0" w:space="0" w:color="auto"/>
        <w:left w:val="none" w:sz="0" w:space="0" w:color="auto"/>
        <w:bottom w:val="none" w:sz="0" w:space="0" w:color="auto"/>
        <w:right w:val="none" w:sz="0" w:space="0" w:color="auto"/>
      </w:divBdr>
    </w:div>
    <w:div w:id="1693262801">
      <w:bodyDiv w:val="1"/>
      <w:marLeft w:val="0"/>
      <w:marRight w:val="0"/>
      <w:marTop w:val="0"/>
      <w:marBottom w:val="0"/>
      <w:divBdr>
        <w:top w:val="none" w:sz="0" w:space="0" w:color="auto"/>
        <w:left w:val="none" w:sz="0" w:space="0" w:color="auto"/>
        <w:bottom w:val="none" w:sz="0" w:space="0" w:color="auto"/>
        <w:right w:val="none" w:sz="0" w:space="0" w:color="auto"/>
      </w:divBdr>
    </w:div>
    <w:div w:id="1694109216">
      <w:bodyDiv w:val="1"/>
      <w:marLeft w:val="0"/>
      <w:marRight w:val="0"/>
      <w:marTop w:val="0"/>
      <w:marBottom w:val="0"/>
      <w:divBdr>
        <w:top w:val="none" w:sz="0" w:space="0" w:color="auto"/>
        <w:left w:val="none" w:sz="0" w:space="0" w:color="auto"/>
        <w:bottom w:val="none" w:sz="0" w:space="0" w:color="auto"/>
        <w:right w:val="none" w:sz="0" w:space="0" w:color="auto"/>
      </w:divBdr>
    </w:div>
    <w:div w:id="1697340686">
      <w:bodyDiv w:val="1"/>
      <w:marLeft w:val="0"/>
      <w:marRight w:val="0"/>
      <w:marTop w:val="0"/>
      <w:marBottom w:val="0"/>
      <w:divBdr>
        <w:top w:val="none" w:sz="0" w:space="0" w:color="auto"/>
        <w:left w:val="none" w:sz="0" w:space="0" w:color="auto"/>
        <w:bottom w:val="none" w:sz="0" w:space="0" w:color="auto"/>
        <w:right w:val="none" w:sz="0" w:space="0" w:color="auto"/>
      </w:divBdr>
    </w:div>
    <w:div w:id="1701011561">
      <w:bodyDiv w:val="1"/>
      <w:marLeft w:val="0"/>
      <w:marRight w:val="0"/>
      <w:marTop w:val="0"/>
      <w:marBottom w:val="0"/>
      <w:divBdr>
        <w:top w:val="none" w:sz="0" w:space="0" w:color="auto"/>
        <w:left w:val="none" w:sz="0" w:space="0" w:color="auto"/>
        <w:bottom w:val="none" w:sz="0" w:space="0" w:color="auto"/>
        <w:right w:val="none" w:sz="0" w:space="0" w:color="auto"/>
      </w:divBdr>
    </w:div>
    <w:div w:id="1706324353">
      <w:bodyDiv w:val="1"/>
      <w:marLeft w:val="0"/>
      <w:marRight w:val="0"/>
      <w:marTop w:val="0"/>
      <w:marBottom w:val="0"/>
      <w:divBdr>
        <w:top w:val="none" w:sz="0" w:space="0" w:color="auto"/>
        <w:left w:val="none" w:sz="0" w:space="0" w:color="auto"/>
        <w:bottom w:val="none" w:sz="0" w:space="0" w:color="auto"/>
        <w:right w:val="none" w:sz="0" w:space="0" w:color="auto"/>
      </w:divBdr>
    </w:div>
    <w:div w:id="1712341218">
      <w:bodyDiv w:val="1"/>
      <w:marLeft w:val="0"/>
      <w:marRight w:val="0"/>
      <w:marTop w:val="0"/>
      <w:marBottom w:val="0"/>
      <w:divBdr>
        <w:top w:val="none" w:sz="0" w:space="0" w:color="auto"/>
        <w:left w:val="none" w:sz="0" w:space="0" w:color="auto"/>
        <w:bottom w:val="none" w:sz="0" w:space="0" w:color="auto"/>
        <w:right w:val="none" w:sz="0" w:space="0" w:color="auto"/>
      </w:divBdr>
    </w:div>
    <w:div w:id="1756322438">
      <w:bodyDiv w:val="1"/>
      <w:marLeft w:val="0"/>
      <w:marRight w:val="0"/>
      <w:marTop w:val="0"/>
      <w:marBottom w:val="0"/>
      <w:divBdr>
        <w:top w:val="none" w:sz="0" w:space="0" w:color="auto"/>
        <w:left w:val="none" w:sz="0" w:space="0" w:color="auto"/>
        <w:bottom w:val="none" w:sz="0" w:space="0" w:color="auto"/>
        <w:right w:val="none" w:sz="0" w:space="0" w:color="auto"/>
      </w:divBdr>
    </w:div>
    <w:div w:id="1780372484">
      <w:bodyDiv w:val="1"/>
      <w:marLeft w:val="0"/>
      <w:marRight w:val="0"/>
      <w:marTop w:val="0"/>
      <w:marBottom w:val="0"/>
      <w:divBdr>
        <w:top w:val="none" w:sz="0" w:space="0" w:color="auto"/>
        <w:left w:val="none" w:sz="0" w:space="0" w:color="auto"/>
        <w:bottom w:val="none" w:sz="0" w:space="0" w:color="auto"/>
        <w:right w:val="none" w:sz="0" w:space="0" w:color="auto"/>
      </w:divBdr>
    </w:div>
    <w:div w:id="1819759356">
      <w:bodyDiv w:val="1"/>
      <w:marLeft w:val="0"/>
      <w:marRight w:val="0"/>
      <w:marTop w:val="0"/>
      <w:marBottom w:val="0"/>
      <w:divBdr>
        <w:top w:val="none" w:sz="0" w:space="0" w:color="auto"/>
        <w:left w:val="none" w:sz="0" w:space="0" w:color="auto"/>
        <w:bottom w:val="none" w:sz="0" w:space="0" w:color="auto"/>
        <w:right w:val="none" w:sz="0" w:space="0" w:color="auto"/>
      </w:divBdr>
    </w:div>
    <w:div w:id="1820346224">
      <w:bodyDiv w:val="1"/>
      <w:marLeft w:val="0"/>
      <w:marRight w:val="0"/>
      <w:marTop w:val="0"/>
      <w:marBottom w:val="0"/>
      <w:divBdr>
        <w:top w:val="none" w:sz="0" w:space="0" w:color="auto"/>
        <w:left w:val="none" w:sz="0" w:space="0" w:color="auto"/>
        <w:bottom w:val="none" w:sz="0" w:space="0" w:color="auto"/>
        <w:right w:val="none" w:sz="0" w:space="0" w:color="auto"/>
      </w:divBdr>
    </w:div>
    <w:div w:id="1821385916">
      <w:bodyDiv w:val="1"/>
      <w:marLeft w:val="0"/>
      <w:marRight w:val="0"/>
      <w:marTop w:val="0"/>
      <w:marBottom w:val="0"/>
      <w:divBdr>
        <w:top w:val="none" w:sz="0" w:space="0" w:color="auto"/>
        <w:left w:val="none" w:sz="0" w:space="0" w:color="auto"/>
        <w:bottom w:val="none" w:sz="0" w:space="0" w:color="auto"/>
        <w:right w:val="none" w:sz="0" w:space="0" w:color="auto"/>
      </w:divBdr>
    </w:div>
    <w:div w:id="1823034725">
      <w:bodyDiv w:val="1"/>
      <w:marLeft w:val="0"/>
      <w:marRight w:val="0"/>
      <w:marTop w:val="0"/>
      <w:marBottom w:val="0"/>
      <w:divBdr>
        <w:top w:val="none" w:sz="0" w:space="0" w:color="auto"/>
        <w:left w:val="none" w:sz="0" w:space="0" w:color="auto"/>
        <w:bottom w:val="none" w:sz="0" w:space="0" w:color="auto"/>
        <w:right w:val="none" w:sz="0" w:space="0" w:color="auto"/>
      </w:divBdr>
    </w:div>
    <w:div w:id="1829705948">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49372550">
      <w:bodyDiv w:val="1"/>
      <w:marLeft w:val="0"/>
      <w:marRight w:val="0"/>
      <w:marTop w:val="0"/>
      <w:marBottom w:val="0"/>
      <w:divBdr>
        <w:top w:val="none" w:sz="0" w:space="0" w:color="auto"/>
        <w:left w:val="none" w:sz="0" w:space="0" w:color="auto"/>
        <w:bottom w:val="none" w:sz="0" w:space="0" w:color="auto"/>
        <w:right w:val="none" w:sz="0" w:space="0" w:color="auto"/>
      </w:divBdr>
    </w:div>
    <w:div w:id="1865946657">
      <w:bodyDiv w:val="1"/>
      <w:marLeft w:val="0"/>
      <w:marRight w:val="0"/>
      <w:marTop w:val="0"/>
      <w:marBottom w:val="0"/>
      <w:divBdr>
        <w:top w:val="none" w:sz="0" w:space="0" w:color="auto"/>
        <w:left w:val="none" w:sz="0" w:space="0" w:color="auto"/>
        <w:bottom w:val="none" w:sz="0" w:space="0" w:color="auto"/>
        <w:right w:val="none" w:sz="0" w:space="0" w:color="auto"/>
      </w:divBdr>
    </w:div>
    <w:div w:id="1927380202">
      <w:bodyDiv w:val="1"/>
      <w:marLeft w:val="0"/>
      <w:marRight w:val="0"/>
      <w:marTop w:val="0"/>
      <w:marBottom w:val="0"/>
      <w:divBdr>
        <w:top w:val="none" w:sz="0" w:space="0" w:color="auto"/>
        <w:left w:val="none" w:sz="0" w:space="0" w:color="auto"/>
        <w:bottom w:val="none" w:sz="0" w:space="0" w:color="auto"/>
        <w:right w:val="none" w:sz="0" w:space="0" w:color="auto"/>
      </w:divBdr>
    </w:div>
    <w:div w:id="1941256283">
      <w:bodyDiv w:val="1"/>
      <w:marLeft w:val="0"/>
      <w:marRight w:val="0"/>
      <w:marTop w:val="0"/>
      <w:marBottom w:val="0"/>
      <w:divBdr>
        <w:top w:val="none" w:sz="0" w:space="0" w:color="auto"/>
        <w:left w:val="none" w:sz="0" w:space="0" w:color="auto"/>
        <w:bottom w:val="none" w:sz="0" w:space="0" w:color="auto"/>
        <w:right w:val="none" w:sz="0" w:space="0" w:color="auto"/>
      </w:divBdr>
    </w:div>
    <w:div w:id="1990670153">
      <w:bodyDiv w:val="1"/>
      <w:marLeft w:val="0"/>
      <w:marRight w:val="0"/>
      <w:marTop w:val="0"/>
      <w:marBottom w:val="0"/>
      <w:divBdr>
        <w:top w:val="none" w:sz="0" w:space="0" w:color="auto"/>
        <w:left w:val="none" w:sz="0" w:space="0" w:color="auto"/>
        <w:bottom w:val="none" w:sz="0" w:space="0" w:color="auto"/>
        <w:right w:val="none" w:sz="0" w:space="0" w:color="auto"/>
      </w:divBdr>
    </w:div>
    <w:div w:id="2000617999">
      <w:bodyDiv w:val="1"/>
      <w:marLeft w:val="0"/>
      <w:marRight w:val="0"/>
      <w:marTop w:val="0"/>
      <w:marBottom w:val="0"/>
      <w:divBdr>
        <w:top w:val="none" w:sz="0" w:space="0" w:color="auto"/>
        <w:left w:val="none" w:sz="0" w:space="0" w:color="auto"/>
        <w:bottom w:val="none" w:sz="0" w:space="0" w:color="auto"/>
        <w:right w:val="none" w:sz="0" w:space="0" w:color="auto"/>
      </w:divBdr>
    </w:div>
    <w:div w:id="2015916334">
      <w:bodyDiv w:val="1"/>
      <w:marLeft w:val="0"/>
      <w:marRight w:val="0"/>
      <w:marTop w:val="0"/>
      <w:marBottom w:val="0"/>
      <w:divBdr>
        <w:top w:val="none" w:sz="0" w:space="0" w:color="auto"/>
        <w:left w:val="none" w:sz="0" w:space="0" w:color="auto"/>
        <w:bottom w:val="none" w:sz="0" w:space="0" w:color="auto"/>
        <w:right w:val="none" w:sz="0" w:space="0" w:color="auto"/>
      </w:divBdr>
    </w:div>
    <w:div w:id="2030181583">
      <w:bodyDiv w:val="1"/>
      <w:marLeft w:val="0"/>
      <w:marRight w:val="0"/>
      <w:marTop w:val="0"/>
      <w:marBottom w:val="0"/>
      <w:divBdr>
        <w:top w:val="none" w:sz="0" w:space="0" w:color="auto"/>
        <w:left w:val="none" w:sz="0" w:space="0" w:color="auto"/>
        <w:bottom w:val="none" w:sz="0" w:space="0" w:color="auto"/>
        <w:right w:val="none" w:sz="0" w:space="0" w:color="auto"/>
      </w:divBdr>
    </w:div>
    <w:div w:id="2033997298">
      <w:bodyDiv w:val="1"/>
      <w:marLeft w:val="0"/>
      <w:marRight w:val="0"/>
      <w:marTop w:val="0"/>
      <w:marBottom w:val="0"/>
      <w:divBdr>
        <w:top w:val="none" w:sz="0" w:space="0" w:color="auto"/>
        <w:left w:val="none" w:sz="0" w:space="0" w:color="auto"/>
        <w:bottom w:val="none" w:sz="0" w:space="0" w:color="auto"/>
        <w:right w:val="none" w:sz="0" w:space="0" w:color="auto"/>
      </w:divBdr>
    </w:div>
    <w:div w:id="2037735977">
      <w:bodyDiv w:val="1"/>
      <w:marLeft w:val="0"/>
      <w:marRight w:val="0"/>
      <w:marTop w:val="0"/>
      <w:marBottom w:val="0"/>
      <w:divBdr>
        <w:top w:val="none" w:sz="0" w:space="0" w:color="auto"/>
        <w:left w:val="none" w:sz="0" w:space="0" w:color="auto"/>
        <w:bottom w:val="none" w:sz="0" w:space="0" w:color="auto"/>
        <w:right w:val="none" w:sz="0" w:space="0" w:color="auto"/>
      </w:divBdr>
    </w:div>
    <w:div w:id="2049720107">
      <w:bodyDiv w:val="1"/>
      <w:marLeft w:val="0"/>
      <w:marRight w:val="0"/>
      <w:marTop w:val="0"/>
      <w:marBottom w:val="0"/>
      <w:divBdr>
        <w:top w:val="none" w:sz="0" w:space="0" w:color="auto"/>
        <w:left w:val="none" w:sz="0" w:space="0" w:color="auto"/>
        <w:bottom w:val="none" w:sz="0" w:space="0" w:color="auto"/>
        <w:right w:val="none" w:sz="0" w:space="0" w:color="auto"/>
      </w:divBdr>
    </w:div>
    <w:div w:id="2073112902">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121954324">
      <w:bodyDiv w:val="1"/>
      <w:marLeft w:val="0"/>
      <w:marRight w:val="0"/>
      <w:marTop w:val="0"/>
      <w:marBottom w:val="0"/>
      <w:divBdr>
        <w:top w:val="none" w:sz="0" w:space="0" w:color="auto"/>
        <w:left w:val="none" w:sz="0" w:space="0" w:color="auto"/>
        <w:bottom w:val="none" w:sz="0" w:space="0" w:color="auto"/>
        <w:right w:val="none" w:sz="0" w:space="0" w:color="auto"/>
      </w:divBdr>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 w:id="214049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thesource.cvshealth.com/nuxeo/thesource/" TargetMode="External"/><Relationship Id="rId21" Type="http://schemas.openxmlformats.org/officeDocument/2006/relationships/hyperlink" Target="https://thesource.cvshealth.com/nuxeo/thesource/" TargetMode="External"/><Relationship Id="rId42" Type="http://schemas.openxmlformats.org/officeDocument/2006/relationships/image" Target="media/image11.png"/><Relationship Id="rId47" Type="http://schemas.openxmlformats.org/officeDocument/2006/relationships/hyperlink" Target="https://thesource.cvshealth.com/nuxeo/thesource/" TargetMode="External"/><Relationship Id="rId63" Type="http://schemas.openxmlformats.org/officeDocument/2006/relationships/hyperlink" Target="https://thesource.cvshealth.com/nuxeo/thesource/" TargetMode="External"/><Relationship Id="rId68" Type="http://schemas.openxmlformats.org/officeDocument/2006/relationships/image" Target="media/image24.png"/><Relationship Id="rId84" Type="http://schemas.openxmlformats.org/officeDocument/2006/relationships/image" Target="media/image34.png"/><Relationship Id="rId89" Type="http://schemas.openxmlformats.org/officeDocument/2006/relationships/hyperlink" Target="https://thesource.cvshealth.com/nuxeo/thesource/" TargetMode="External"/><Relationship Id="rId112" Type="http://schemas.openxmlformats.org/officeDocument/2006/relationships/hyperlink" Target="https://thesource.cvshealth.com/nuxeo/thesource/" TargetMode="External"/><Relationship Id="rId16" Type="http://schemas.openxmlformats.org/officeDocument/2006/relationships/hyperlink" Target="https://thesource.cvshealth.com/nuxeo/thesource/" TargetMode="External"/><Relationship Id="rId107" Type="http://schemas.openxmlformats.org/officeDocument/2006/relationships/hyperlink" Target="https://thesource.cvshealth.com/nuxeo/thesource/" TargetMode="External"/><Relationship Id="rId11" Type="http://schemas.openxmlformats.org/officeDocument/2006/relationships/hyperlink" Target="https://thesource.cvshealth.com/nuxeo/thesource/" TargetMode="External"/><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53" Type="http://schemas.openxmlformats.org/officeDocument/2006/relationships/image" Target="media/image17.png"/><Relationship Id="rId58" Type="http://schemas.openxmlformats.org/officeDocument/2006/relationships/hyperlink" Target="https://thesource.cvshealth.com/nuxeo/thesource/" TargetMode="External"/><Relationship Id="rId74" Type="http://schemas.openxmlformats.org/officeDocument/2006/relationships/image" Target="media/image29.png"/><Relationship Id="rId79"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123" Type="http://schemas.openxmlformats.org/officeDocument/2006/relationships/hyperlink" Target="https://policy.corp.cvscaremark.com/pnp/faces/DocRenderer?documentId=CALL-0049" TargetMode="External"/><Relationship Id="rId128"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image" Target="media/image38.png"/><Relationship Id="rId95" Type="http://schemas.openxmlformats.org/officeDocument/2006/relationships/hyperlink" Target="https://thesource.cvshealth.com/nuxeo/thesource/" TargetMode="External"/><Relationship Id="rId19" Type="http://schemas.openxmlformats.org/officeDocument/2006/relationships/hyperlink" Target="https://thesource.cvshealth.com/nuxeo/thesource/" TargetMode="External"/><Relationship Id="rId14" Type="http://schemas.openxmlformats.org/officeDocument/2006/relationships/image" Target="media/image2.png"/><Relationship Id="rId22" Type="http://schemas.openxmlformats.org/officeDocument/2006/relationships/hyperlink" Target="https://thesource.cvshealth.com/nuxeo/thesource/" TargetMode="External"/><Relationship Id="rId27" Type="http://schemas.openxmlformats.org/officeDocument/2006/relationships/image" Target="media/image6.png"/><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12.png"/><Relationship Id="rId48"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64" Type="http://schemas.openxmlformats.org/officeDocument/2006/relationships/hyperlink" Target="https://thesource.cvshealth.com/nuxeo/thesource/" TargetMode="External"/><Relationship Id="rId69" Type="http://schemas.openxmlformats.org/officeDocument/2006/relationships/image" Target="media/image25.png"/><Relationship Id="rId77" Type="http://schemas.openxmlformats.org/officeDocument/2006/relationships/hyperlink" Target="https://thesource.cvshealth.com/nuxeo/thesource/" TargetMode="External"/><Relationship Id="rId100" Type="http://schemas.openxmlformats.org/officeDocument/2006/relationships/hyperlink" Target="https://thesource.cvshealth.com/nuxeo/thesource/" TargetMode="External"/><Relationship Id="rId105" Type="http://schemas.openxmlformats.org/officeDocument/2006/relationships/hyperlink" Target="https://thesource.cvshealth.com/nuxeo/thesource/" TargetMode="External"/><Relationship Id="rId113" Type="http://schemas.openxmlformats.org/officeDocument/2006/relationships/hyperlink" Target="https://thesource.cvshealth.com/nuxeo/thesource/" TargetMode="External"/><Relationship Id="rId118" Type="http://schemas.openxmlformats.org/officeDocument/2006/relationships/hyperlink" Target="https://thesource.cvshealth.com/nuxeo/thesource/" TargetMode="External"/><Relationship Id="rId12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80" Type="http://schemas.openxmlformats.org/officeDocument/2006/relationships/hyperlink" Target="https://thesource.cvshealth.com/nuxeo/thesource/" TargetMode="External"/><Relationship Id="rId85" Type="http://schemas.openxmlformats.org/officeDocument/2006/relationships/image" Target="media/image35.png"/><Relationship Id="rId93" Type="http://schemas.openxmlformats.org/officeDocument/2006/relationships/hyperlink" Target="https://thesource.cvshealth.com/nuxeo/thesource/" TargetMode="External"/><Relationship Id="rId98" Type="http://schemas.openxmlformats.org/officeDocument/2006/relationships/image" Target="media/image39.png"/><Relationship Id="rId121"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thesource.cvshealth.com/nuxeo/thesource/" TargetMode="External"/><Relationship Id="rId25" Type="http://schemas.openxmlformats.org/officeDocument/2006/relationships/image" Target="media/image4.png"/><Relationship Id="rId33" Type="http://schemas.openxmlformats.org/officeDocument/2006/relationships/hyperlink" Target="https://thesource.cvshealth.com/nuxeo/thesource/" TargetMode="External"/><Relationship Id="rId38" Type="http://schemas.openxmlformats.org/officeDocument/2006/relationships/hyperlink" Target="https://thesource.cvshealth.com/nuxeo/thesource/" TargetMode="External"/><Relationship Id="rId46" Type="http://schemas.openxmlformats.org/officeDocument/2006/relationships/image" Target="media/image14.png"/><Relationship Id="rId59" Type="http://schemas.openxmlformats.org/officeDocument/2006/relationships/hyperlink" Target="https://thesource.cvshealth.com/nuxeo/thesource/" TargetMode="External"/><Relationship Id="rId67" Type="http://schemas.openxmlformats.org/officeDocument/2006/relationships/image" Target="media/image23.png"/><Relationship Id="rId103" Type="http://schemas.openxmlformats.org/officeDocument/2006/relationships/hyperlink" Target="https://thesource.cvshealth.com/nuxeo/thesource/" TargetMode="External"/><Relationship Id="rId108" Type="http://schemas.openxmlformats.org/officeDocument/2006/relationships/hyperlink" Target="https://thesource.cvshealth.com/nuxeo/thesource/" TargetMode="External"/><Relationship Id="rId116" Type="http://schemas.openxmlformats.org/officeDocument/2006/relationships/hyperlink" Target="https://thesource.cvshealth.com/nuxeo/thesource/" TargetMode="External"/><Relationship Id="rId124" Type="http://schemas.openxmlformats.org/officeDocument/2006/relationships/header" Target="header1.xml"/><Relationship Id="rId129" Type="http://schemas.openxmlformats.org/officeDocument/2006/relationships/footer" Target="footer3.xml"/><Relationship Id="rId20" Type="http://schemas.openxmlformats.org/officeDocument/2006/relationships/hyperlink" Target="https://thesource.cvshealth.com/nuxeo/thesource/" TargetMode="External"/><Relationship Id="rId41" Type="http://schemas.openxmlformats.org/officeDocument/2006/relationships/hyperlink" Target="https://thesource.cvshealth.com/nuxeo/thesource/" TargetMode="External"/><Relationship Id="rId54" Type="http://schemas.openxmlformats.org/officeDocument/2006/relationships/hyperlink" Target="https://thesource.cvshealth.com/nuxeo/thesource/" TargetMode="External"/><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thesource.cvshealth.com/nuxeo/thesource/" TargetMode="External"/><Relationship Id="rId83" Type="http://schemas.openxmlformats.org/officeDocument/2006/relationships/image" Target="media/image33.png"/><Relationship Id="rId88"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thesource.cvshealth.com/nuxeo/thesource/" TargetMode="External"/><Relationship Id="rId28" Type="http://schemas.openxmlformats.org/officeDocument/2006/relationships/image" Target="media/image7.png"/><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57" Type="http://schemas.openxmlformats.org/officeDocument/2006/relationships/hyperlink" Target="https://thesource.cvshealth.com/nuxeo/thesource/" TargetMode="External"/><Relationship Id="rId106" Type="http://schemas.openxmlformats.org/officeDocument/2006/relationships/hyperlink" Target="https://thesource.cvshealth.com/nuxeo/thesource/" TargetMode="External"/><Relationship Id="rId114" Type="http://schemas.openxmlformats.org/officeDocument/2006/relationships/hyperlink" Target="https://thesource.cvshealth.com/nuxeo/thesource/" TargetMode="External"/><Relationship Id="rId119" Type="http://schemas.openxmlformats.org/officeDocument/2006/relationships/hyperlink" Target="https://thesource.cvshealth.com/nuxeo/thesource/" TargetMode="External"/><Relationship Id="rId12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thesource.cvshealth.com/nuxeo/thesource/" TargetMode="External"/><Relationship Id="rId52" Type="http://schemas.openxmlformats.org/officeDocument/2006/relationships/image" Target="media/image16.png"/><Relationship Id="rId60" Type="http://schemas.openxmlformats.org/officeDocument/2006/relationships/image" Target="media/image18.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hyperlink" Target="https://thesource.cvshealth.com/nuxeo/thesource/" TargetMode="External"/><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s://thesource.cvshealth.com/nuxeo/thesource/" TargetMode="External"/><Relationship Id="rId99" Type="http://schemas.openxmlformats.org/officeDocument/2006/relationships/image" Target="media/image40.png"/><Relationship Id="rId101" Type="http://schemas.openxmlformats.org/officeDocument/2006/relationships/hyperlink" Target="https://thesource.cvshealth.com/nuxeo/thesource/" TargetMode="External"/><Relationship Id="rId122" Type="http://schemas.openxmlformats.org/officeDocument/2006/relationships/hyperlink" Target="https://thesource.cvshealth.com/nuxeo/thesource/" TargetMode="External"/><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39" Type="http://schemas.openxmlformats.org/officeDocument/2006/relationships/hyperlink" Target="https://thesource.cvshealth.com/nuxeo/thesource/" TargetMode="External"/><Relationship Id="rId109" Type="http://schemas.openxmlformats.org/officeDocument/2006/relationships/hyperlink" Target="https://thesource.cvshealth.com/nuxeo/thesource/" TargetMode="External"/><Relationship Id="rId34" Type="http://schemas.openxmlformats.org/officeDocument/2006/relationships/hyperlink" Target="https://thesource.cvshealth.com/nuxeo/thesource/" TargetMode="External"/><Relationship Id="rId50" Type="http://schemas.openxmlformats.org/officeDocument/2006/relationships/image" Target="media/image15.jpg"/><Relationship Id="rId55" Type="http://schemas.openxmlformats.org/officeDocument/2006/relationships/hyperlink" Target="https://thesource.cvshealth.com/nuxeo/thesource/" TargetMode="External"/><Relationship Id="rId76" Type="http://schemas.openxmlformats.org/officeDocument/2006/relationships/image" Target="media/image30.png"/><Relationship Id="rId97" Type="http://schemas.openxmlformats.org/officeDocument/2006/relationships/hyperlink" Target="https://thesource.cvshealth.com/nuxeo/thesource/" TargetMode="External"/><Relationship Id="rId104" Type="http://schemas.openxmlformats.org/officeDocument/2006/relationships/hyperlink" Target="https://thesource.cvshealth.com/nuxeo/thesource/" TargetMode="External"/><Relationship Id="rId120" Type="http://schemas.openxmlformats.org/officeDocument/2006/relationships/hyperlink" Target="https://thesource.cvshealth.com/nuxeo/thesource/"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hyperlink" Target="https://thesource.cvshealth.com/nuxeo/thesource/" TargetMode="External"/><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hyperlink" Target="https://thesource.cvshealth.com/nuxeo/thesource/" TargetMode="External"/><Relationship Id="rId40" Type="http://schemas.openxmlformats.org/officeDocument/2006/relationships/image" Target="media/image10.png"/><Relationship Id="rId45" Type="http://schemas.openxmlformats.org/officeDocument/2006/relationships/image" Target="media/image13.png"/><Relationship Id="rId66" Type="http://schemas.openxmlformats.org/officeDocument/2006/relationships/image" Target="media/image22.png"/><Relationship Id="rId87" Type="http://schemas.openxmlformats.org/officeDocument/2006/relationships/image" Target="media/image37.png"/><Relationship Id="rId110" Type="http://schemas.openxmlformats.org/officeDocument/2006/relationships/hyperlink" Target="https://thesource.cvshealth.com/nuxeo/thesource/" TargetMode="External"/><Relationship Id="rId115" Type="http://schemas.openxmlformats.org/officeDocument/2006/relationships/hyperlink" Target="https://thesource.cvshealth.com/nuxeo/thesource/" TargetMode="External"/><Relationship Id="rId131" Type="http://schemas.openxmlformats.org/officeDocument/2006/relationships/theme" Target="theme/theme1.xml"/><Relationship Id="rId61" Type="http://schemas.openxmlformats.org/officeDocument/2006/relationships/image" Target="media/image19.png"/><Relationship Id="rId8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4" ma:contentTypeDescription="Create a new document." ma:contentTypeScope="" ma:versionID="c490d5300bcc29ccb8b6c915c59431fd">
  <xsd:schema xmlns:xsd="http://www.w3.org/2001/XMLSchema" xmlns:xs="http://www.w3.org/2001/XMLSchema" xmlns:p="http://schemas.microsoft.com/office/2006/metadata/properties" xmlns:ns2="105b4efb-3be6-4b39-a776-8a7d43adc0ca" targetNamespace="http://schemas.microsoft.com/office/2006/metadata/properties" ma:root="true" ma:fieldsID="845fad1c6d5081b7ee8f1539f5ad5338" ns2:_="">
    <xsd:import namespace="105b4efb-3be6-4b39-a776-8a7d43adc0c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8275B6-AF1D-4887-A407-36F256ADE89C}">
  <ds:schemaRefs>
    <ds:schemaRef ds:uri="http://schemas.openxmlformats.org/officeDocument/2006/bibliography"/>
  </ds:schemaRefs>
</ds:datastoreItem>
</file>

<file path=customXml/itemProps2.xml><?xml version="1.0" encoding="utf-8"?>
<ds:datastoreItem xmlns:ds="http://schemas.openxmlformats.org/officeDocument/2006/customXml" ds:itemID="{88190491-E752-4C65-B037-69707EE9EE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04FCAE-F316-4C7E-837B-056BD39D68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A7E07C-894B-43B7-AD21-0CBD921B3E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11387</Words>
  <Characters>64907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76142</CharactersWithSpaces>
  <SharedDoc>false</SharedDoc>
  <HLinks>
    <vt:vector size="936" baseType="variant">
      <vt:variant>
        <vt:i4>262192</vt:i4>
      </vt:variant>
      <vt:variant>
        <vt:i4>468</vt:i4>
      </vt:variant>
      <vt:variant>
        <vt:i4>0</vt:i4>
      </vt:variant>
      <vt:variant>
        <vt:i4>5</vt:i4>
      </vt:variant>
      <vt:variant>
        <vt:lpwstr/>
      </vt:variant>
      <vt:variant>
        <vt:lpwstr>_top</vt:lpwstr>
      </vt:variant>
      <vt:variant>
        <vt:i4>2424887</vt:i4>
      </vt:variant>
      <vt:variant>
        <vt:i4>465</vt:i4>
      </vt:variant>
      <vt:variant>
        <vt:i4>0</vt:i4>
      </vt:variant>
      <vt:variant>
        <vt:i4>5</vt:i4>
      </vt:variant>
      <vt:variant>
        <vt:lpwstr>https://policy.corp.cvscaremark.com/pnp/faces/DocRenderer?documentId=CALL-0049</vt:lpwstr>
      </vt:variant>
      <vt:variant>
        <vt:lpwstr/>
      </vt:variant>
      <vt:variant>
        <vt:i4>1376333</vt:i4>
      </vt:variant>
      <vt:variant>
        <vt:i4>462</vt:i4>
      </vt:variant>
      <vt:variant>
        <vt:i4>0</vt:i4>
      </vt:variant>
      <vt:variant>
        <vt:i4>5</vt:i4>
      </vt:variant>
      <vt:variant>
        <vt:lpwstr>https://thesource.cvshealth.com/nuxeo/thesource/</vt:lpwstr>
      </vt:variant>
      <vt:variant>
        <vt:lpwstr>!/view?docid=c1f1028b-e42c-4b4f-a4cf-cc0b42c91606</vt:lpwstr>
      </vt:variant>
      <vt:variant>
        <vt:i4>1704011</vt:i4>
      </vt:variant>
      <vt:variant>
        <vt:i4>459</vt:i4>
      </vt:variant>
      <vt:variant>
        <vt:i4>0</vt:i4>
      </vt:variant>
      <vt:variant>
        <vt:i4>5</vt:i4>
      </vt:variant>
      <vt:variant>
        <vt:lpwstr>https://thesource.cvshealth.com/nuxeo/thesource/</vt:lpwstr>
      </vt:variant>
      <vt:variant>
        <vt:lpwstr>!/view?docid=0afb51c4-054b-4d6e-b989-5aeefdb37145</vt:lpwstr>
      </vt:variant>
      <vt:variant>
        <vt:i4>4194370</vt:i4>
      </vt:variant>
      <vt:variant>
        <vt:i4>456</vt:i4>
      </vt:variant>
      <vt:variant>
        <vt:i4>0</vt:i4>
      </vt:variant>
      <vt:variant>
        <vt:i4>5</vt:i4>
      </vt:variant>
      <vt:variant>
        <vt:lpwstr>https://thesource.cvshealth.com/nuxeo/thesource/</vt:lpwstr>
      </vt:variant>
      <vt:variant>
        <vt:lpwstr>!/view?docid=d18776b6-c98d-44aa-9872-16be0b7a5d28</vt:lpwstr>
      </vt:variant>
      <vt:variant>
        <vt:i4>4784147</vt:i4>
      </vt:variant>
      <vt:variant>
        <vt:i4>453</vt:i4>
      </vt:variant>
      <vt:variant>
        <vt:i4>0</vt:i4>
      </vt:variant>
      <vt:variant>
        <vt:i4>5</vt:i4>
      </vt:variant>
      <vt:variant>
        <vt:lpwstr>https://thesource.cvshealth.com/nuxeo/thesource/</vt:lpwstr>
      </vt:variant>
      <vt:variant>
        <vt:lpwstr>!/view?docid=bdac0c67-5fee-47ba-a3aa-aab84900cf78</vt:lpwstr>
      </vt:variant>
      <vt:variant>
        <vt:i4>1572881</vt:i4>
      </vt:variant>
      <vt:variant>
        <vt:i4>450</vt:i4>
      </vt:variant>
      <vt:variant>
        <vt:i4>0</vt:i4>
      </vt:variant>
      <vt:variant>
        <vt:i4>5</vt:i4>
      </vt:variant>
      <vt:variant>
        <vt:lpwstr>https://thesource.cvshealth.com/nuxeo/thesource/</vt:lpwstr>
      </vt:variant>
      <vt:variant>
        <vt:lpwstr>!/view?docid=4247bf5b-112c-4531-adfe-f2ebf43145ae</vt:lpwstr>
      </vt:variant>
      <vt:variant>
        <vt:i4>262192</vt:i4>
      </vt:variant>
      <vt:variant>
        <vt:i4>447</vt:i4>
      </vt:variant>
      <vt:variant>
        <vt:i4>0</vt:i4>
      </vt:variant>
      <vt:variant>
        <vt:i4>5</vt:i4>
      </vt:variant>
      <vt:variant>
        <vt:lpwstr/>
      </vt:variant>
      <vt:variant>
        <vt:lpwstr>_top</vt:lpwstr>
      </vt:variant>
      <vt:variant>
        <vt:i4>8257619</vt:i4>
      </vt:variant>
      <vt:variant>
        <vt:i4>444</vt:i4>
      </vt:variant>
      <vt:variant>
        <vt:i4>0</vt:i4>
      </vt:variant>
      <vt:variant>
        <vt:i4>5</vt:i4>
      </vt:variant>
      <vt:variant>
        <vt:lpwstr/>
      </vt:variant>
      <vt:variant>
        <vt:lpwstr>_Creating_a_PBO</vt:lpwstr>
      </vt:variant>
      <vt:variant>
        <vt:i4>2031636</vt:i4>
      </vt:variant>
      <vt:variant>
        <vt:i4>441</vt:i4>
      </vt:variant>
      <vt:variant>
        <vt:i4>0</vt:i4>
      </vt:variant>
      <vt:variant>
        <vt:i4>5</vt:i4>
      </vt:variant>
      <vt:variant>
        <vt:lpwstr>https://thesource.cvshealth.com/nuxeo/thesource/</vt:lpwstr>
      </vt:variant>
      <vt:variant>
        <vt:lpwstr>!/view?docid=9eef064d-c7d7-42f7-9026-1497496b4d51</vt:lpwstr>
      </vt:variant>
      <vt:variant>
        <vt:i4>5046345</vt:i4>
      </vt:variant>
      <vt:variant>
        <vt:i4>438</vt:i4>
      </vt:variant>
      <vt:variant>
        <vt:i4>0</vt:i4>
      </vt:variant>
      <vt:variant>
        <vt:i4>5</vt:i4>
      </vt:variant>
      <vt:variant>
        <vt:lpwstr>https://thesource.cvshealth.com/nuxeo/thesource/</vt:lpwstr>
      </vt:variant>
      <vt:variant>
        <vt:lpwstr>!/view?docid=81832d97-2dbd-48dc-b545-8a413e55450d</vt:lpwstr>
      </vt:variant>
      <vt:variant>
        <vt:i4>6881349</vt:i4>
      </vt:variant>
      <vt:variant>
        <vt:i4>435</vt:i4>
      </vt:variant>
      <vt:variant>
        <vt:i4>0</vt:i4>
      </vt:variant>
      <vt:variant>
        <vt:i4>5</vt:i4>
      </vt:variant>
      <vt:variant>
        <vt:lpwstr/>
      </vt:variant>
      <vt:variant>
        <vt:lpwstr>_Adding_a_Plan</vt:lpwstr>
      </vt:variant>
      <vt:variant>
        <vt:i4>6881349</vt:i4>
      </vt:variant>
      <vt:variant>
        <vt:i4>432</vt:i4>
      </vt:variant>
      <vt:variant>
        <vt:i4>0</vt:i4>
      </vt:variant>
      <vt:variant>
        <vt:i4>5</vt:i4>
      </vt:variant>
      <vt:variant>
        <vt:lpwstr/>
      </vt:variant>
      <vt:variant>
        <vt:lpwstr>_Adding_a_Plan</vt:lpwstr>
      </vt:variant>
      <vt:variant>
        <vt:i4>2031636</vt:i4>
      </vt:variant>
      <vt:variant>
        <vt:i4>429</vt:i4>
      </vt:variant>
      <vt:variant>
        <vt:i4>0</vt:i4>
      </vt:variant>
      <vt:variant>
        <vt:i4>5</vt:i4>
      </vt:variant>
      <vt:variant>
        <vt:lpwstr>https://thesource.cvshealth.com/nuxeo/thesource/</vt:lpwstr>
      </vt:variant>
      <vt:variant>
        <vt:lpwstr>!/view?docid=9eef064d-c7d7-42f7-9026-1497496b4d51</vt:lpwstr>
      </vt:variant>
      <vt:variant>
        <vt:i4>8257619</vt:i4>
      </vt:variant>
      <vt:variant>
        <vt:i4>426</vt:i4>
      </vt:variant>
      <vt:variant>
        <vt:i4>0</vt:i4>
      </vt:variant>
      <vt:variant>
        <vt:i4>5</vt:i4>
      </vt:variant>
      <vt:variant>
        <vt:lpwstr/>
      </vt:variant>
      <vt:variant>
        <vt:lpwstr>_Creating_a_PBO</vt:lpwstr>
      </vt:variant>
      <vt:variant>
        <vt:i4>2031636</vt:i4>
      </vt:variant>
      <vt:variant>
        <vt:i4>423</vt:i4>
      </vt:variant>
      <vt:variant>
        <vt:i4>0</vt:i4>
      </vt:variant>
      <vt:variant>
        <vt:i4>5</vt:i4>
      </vt:variant>
      <vt:variant>
        <vt:lpwstr>https://thesource.cvshealth.com/nuxeo/thesource/</vt:lpwstr>
      </vt:variant>
      <vt:variant>
        <vt:lpwstr>!/view?docid=9eef064d-c7d7-42f7-9026-1497496b4d51</vt:lpwstr>
      </vt:variant>
      <vt:variant>
        <vt:i4>8257619</vt:i4>
      </vt:variant>
      <vt:variant>
        <vt:i4>420</vt:i4>
      </vt:variant>
      <vt:variant>
        <vt:i4>0</vt:i4>
      </vt:variant>
      <vt:variant>
        <vt:i4>5</vt:i4>
      </vt:variant>
      <vt:variant>
        <vt:lpwstr/>
      </vt:variant>
      <vt:variant>
        <vt:lpwstr>_Creating_a_PBO</vt:lpwstr>
      </vt:variant>
      <vt:variant>
        <vt:i4>2031636</vt:i4>
      </vt:variant>
      <vt:variant>
        <vt:i4>417</vt:i4>
      </vt:variant>
      <vt:variant>
        <vt:i4>0</vt:i4>
      </vt:variant>
      <vt:variant>
        <vt:i4>5</vt:i4>
      </vt:variant>
      <vt:variant>
        <vt:lpwstr>https://thesource.cvshealth.com/nuxeo/thesource/</vt:lpwstr>
      </vt:variant>
      <vt:variant>
        <vt:lpwstr>!/view?docid=9eef064d-c7d7-42f7-9026-1497496b4d51</vt:lpwstr>
      </vt:variant>
      <vt:variant>
        <vt:i4>2031636</vt:i4>
      </vt:variant>
      <vt:variant>
        <vt:i4>414</vt:i4>
      </vt:variant>
      <vt:variant>
        <vt:i4>0</vt:i4>
      </vt:variant>
      <vt:variant>
        <vt:i4>5</vt:i4>
      </vt:variant>
      <vt:variant>
        <vt:lpwstr>https://thesource.cvshealth.com/nuxeo/thesource/</vt:lpwstr>
      </vt:variant>
      <vt:variant>
        <vt:lpwstr>!/view?docid=9eef064d-c7d7-42f7-9026-1497496b4d51</vt:lpwstr>
      </vt:variant>
      <vt:variant>
        <vt:i4>8257619</vt:i4>
      </vt:variant>
      <vt:variant>
        <vt:i4>411</vt:i4>
      </vt:variant>
      <vt:variant>
        <vt:i4>0</vt:i4>
      </vt:variant>
      <vt:variant>
        <vt:i4>5</vt:i4>
      </vt:variant>
      <vt:variant>
        <vt:lpwstr/>
      </vt:variant>
      <vt:variant>
        <vt:lpwstr>_Creating_a_PBO</vt:lpwstr>
      </vt:variant>
      <vt:variant>
        <vt:i4>1441860</vt:i4>
      </vt:variant>
      <vt:variant>
        <vt:i4>408</vt:i4>
      </vt:variant>
      <vt:variant>
        <vt:i4>0</vt:i4>
      </vt:variant>
      <vt:variant>
        <vt:i4>5</vt:i4>
      </vt:variant>
      <vt:variant>
        <vt:lpwstr>https://thesource.cvshealth.com/nuxeo/thesource/</vt:lpwstr>
      </vt:variant>
      <vt:variant>
        <vt:lpwstr>!/view?docid=20791340-d563-44f1-a4ef-e7d39a495112</vt:lpwstr>
      </vt:variant>
      <vt:variant>
        <vt:i4>2031636</vt:i4>
      </vt:variant>
      <vt:variant>
        <vt:i4>405</vt:i4>
      </vt:variant>
      <vt:variant>
        <vt:i4>0</vt:i4>
      </vt:variant>
      <vt:variant>
        <vt:i4>5</vt:i4>
      </vt:variant>
      <vt:variant>
        <vt:lpwstr>https://thesource.cvshealth.com/nuxeo/thesource/</vt:lpwstr>
      </vt:variant>
      <vt:variant>
        <vt:lpwstr>!/view?docid=9eef064d-c7d7-42f7-9026-1497496b4d51</vt:lpwstr>
      </vt:variant>
      <vt:variant>
        <vt:i4>1572894</vt:i4>
      </vt:variant>
      <vt:variant>
        <vt:i4>402</vt:i4>
      </vt:variant>
      <vt:variant>
        <vt:i4>0</vt:i4>
      </vt:variant>
      <vt:variant>
        <vt:i4>5</vt:i4>
      </vt:variant>
      <vt:variant>
        <vt:lpwstr>https://thesource.cvshealth.com/nuxeo/thesource/</vt:lpwstr>
      </vt:variant>
      <vt:variant>
        <vt:lpwstr>!/view?docid=7997f0ae-788f-42d7-bfee-98e9b8118037</vt:lpwstr>
      </vt:variant>
      <vt:variant>
        <vt:i4>6881349</vt:i4>
      </vt:variant>
      <vt:variant>
        <vt:i4>399</vt:i4>
      </vt:variant>
      <vt:variant>
        <vt:i4>0</vt:i4>
      </vt:variant>
      <vt:variant>
        <vt:i4>5</vt:i4>
      </vt:variant>
      <vt:variant>
        <vt:lpwstr/>
      </vt:variant>
      <vt:variant>
        <vt:lpwstr>_Adding_a_Plan</vt:lpwstr>
      </vt:variant>
      <vt:variant>
        <vt:i4>1114141</vt:i4>
      </vt:variant>
      <vt:variant>
        <vt:i4>396</vt:i4>
      </vt:variant>
      <vt:variant>
        <vt:i4>0</vt:i4>
      </vt:variant>
      <vt:variant>
        <vt:i4>5</vt:i4>
      </vt:variant>
      <vt:variant>
        <vt:lpwstr>https://thesource.cvshealth.com/nuxeo/thesource/</vt:lpwstr>
      </vt:variant>
      <vt:variant>
        <vt:lpwstr>!/view?docid=1d44c6bc-e5ba-4f93-b5ab-0b733ad871d6</vt:lpwstr>
      </vt:variant>
      <vt:variant>
        <vt:i4>8257619</vt:i4>
      </vt:variant>
      <vt:variant>
        <vt:i4>393</vt:i4>
      </vt:variant>
      <vt:variant>
        <vt:i4>0</vt:i4>
      </vt:variant>
      <vt:variant>
        <vt:i4>5</vt:i4>
      </vt:variant>
      <vt:variant>
        <vt:lpwstr/>
      </vt:variant>
      <vt:variant>
        <vt:lpwstr>_Creating_a_PBO</vt:lpwstr>
      </vt:variant>
      <vt:variant>
        <vt:i4>2031636</vt:i4>
      </vt:variant>
      <vt:variant>
        <vt:i4>390</vt:i4>
      </vt:variant>
      <vt:variant>
        <vt:i4>0</vt:i4>
      </vt:variant>
      <vt:variant>
        <vt:i4>5</vt:i4>
      </vt:variant>
      <vt:variant>
        <vt:lpwstr>https://thesource.cvshealth.com/nuxeo/thesource/</vt:lpwstr>
      </vt:variant>
      <vt:variant>
        <vt:lpwstr>!/view?docid=9eef064d-c7d7-42f7-9026-1497496b4d51</vt:lpwstr>
      </vt:variant>
      <vt:variant>
        <vt:i4>8257619</vt:i4>
      </vt:variant>
      <vt:variant>
        <vt:i4>387</vt:i4>
      </vt:variant>
      <vt:variant>
        <vt:i4>0</vt:i4>
      </vt:variant>
      <vt:variant>
        <vt:i4>5</vt:i4>
      </vt:variant>
      <vt:variant>
        <vt:lpwstr/>
      </vt:variant>
      <vt:variant>
        <vt:lpwstr>_Creating_a_PBO</vt:lpwstr>
      </vt:variant>
      <vt:variant>
        <vt:i4>2031636</vt:i4>
      </vt:variant>
      <vt:variant>
        <vt:i4>384</vt:i4>
      </vt:variant>
      <vt:variant>
        <vt:i4>0</vt:i4>
      </vt:variant>
      <vt:variant>
        <vt:i4>5</vt:i4>
      </vt:variant>
      <vt:variant>
        <vt:lpwstr>https://thesource.cvshealth.com/nuxeo/thesource/</vt:lpwstr>
      </vt:variant>
      <vt:variant>
        <vt:lpwstr>!/view?docid=9eef064d-c7d7-42f7-9026-1497496b4d51</vt:lpwstr>
      </vt:variant>
      <vt:variant>
        <vt:i4>6881349</vt:i4>
      </vt:variant>
      <vt:variant>
        <vt:i4>381</vt:i4>
      </vt:variant>
      <vt:variant>
        <vt:i4>0</vt:i4>
      </vt:variant>
      <vt:variant>
        <vt:i4>5</vt:i4>
      </vt:variant>
      <vt:variant>
        <vt:lpwstr/>
      </vt:variant>
      <vt:variant>
        <vt:lpwstr>_Adding_a_Plan</vt:lpwstr>
      </vt:variant>
      <vt:variant>
        <vt:i4>2031636</vt:i4>
      </vt:variant>
      <vt:variant>
        <vt:i4>378</vt:i4>
      </vt:variant>
      <vt:variant>
        <vt:i4>0</vt:i4>
      </vt:variant>
      <vt:variant>
        <vt:i4>5</vt:i4>
      </vt:variant>
      <vt:variant>
        <vt:lpwstr>https://thesource.cvshealth.com/nuxeo/thesource/</vt:lpwstr>
      </vt:variant>
      <vt:variant>
        <vt:lpwstr>!/view?docid=9eef064d-c7d7-42f7-9026-1497496b4d51</vt:lpwstr>
      </vt:variant>
      <vt:variant>
        <vt:i4>6881349</vt:i4>
      </vt:variant>
      <vt:variant>
        <vt:i4>375</vt:i4>
      </vt:variant>
      <vt:variant>
        <vt:i4>0</vt:i4>
      </vt:variant>
      <vt:variant>
        <vt:i4>5</vt:i4>
      </vt:variant>
      <vt:variant>
        <vt:lpwstr/>
      </vt:variant>
      <vt:variant>
        <vt:lpwstr>_Adding_a_Plan</vt:lpwstr>
      </vt:variant>
      <vt:variant>
        <vt:i4>4325449</vt:i4>
      </vt:variant>
      <vt:variant>
        <vt:i4>372</vt:i4>
      </vt:variant>
      <vt:variant>
        <vt:i4>0</vt:i4>
      </vt:variant>
      <vt:variant>
        <vt:i4>5</vt:i4>
      </vt:variant>
      <vt:variant>
        <vt:lpwstr>https://thesource.cvshealth.com/nuxeo/thesource/</vt:lpwstr>
      </vt:variant>
      <vt:variant>
        <vt:lpwstr>!/view?docid=09939158-0c4e-4f2b-a7c1-6d09a38d5231</vt:lpwstr>
      </vt:variant>
      <vt:variant>
        <vt:i4>1441860</vt:i4>
      </vt:variant>
      <vt:variant>
        <vt:i4>369</vt:i4>
      </vt:variant>
      <vt:variant>
        <vt:i4>0</vt:i4>
      </vt:variant>
      <vt:variant>
        <vt:i4>5</vt:i4>
      </vt:variant>
      <vt:variant>
        <vt:lpwstr>https://thesource.cvshealth.com/nuxeo/thesource/</vt:lpwstr>
      </vt:variant>
      <vt:variant>
        <vt:lpwstr>!/view?docid=20791340-d563-44f1-a4ef-e7d39a495112</vt:lpwstr>
      </vt:variant>
      <vt:variant>
        <vt:i4>6881349</vt:i4>
      </vt:variant>
      <vt:variant>
        <vt:i4>366</vt:i4>
      </vt:variant>
      <vt:variant>
        <vt:i4>0</vt:i4>
      </vt:variant>
      <vt:variant>
        <vt:i4>5</vt:i4>
      </vt:variant>
      <vt:variant>
        <vt:lpwstr/>
      </vt:variant>
      <vt:variant>
        <vt:lpwstr>_Adding_a_Plan</vt:lpwstr>
      </vt:variant>
      <vt:variant>
        <vt:i4>2031636</vt:i4>
      </vt:variant>
      <vt:variant>
        <vt:i4>363</vt:i4>
      </vt:variant>
      <vt:variant>
        <vt:i4>0</vt:i4>
      </vt:variant>
      <vt:variant>
        <vt:i4>5</vt:i4>
      </vt:variant>
      <vt:variant>
        <vt:lpwstr>https://thesource.cvshealth.com/nuxeo/thesource/</vt:lpwstr>
      </vt:variant>
      <vt:variant>
        <vt:lpwstr>!/view?docid=9eef064d-c7d7-42f7-9026-1497496b4d51</vt:lpwstr>
      </vt:variant>
      <vt:variant>
        <vt:i4>1114136</vt:i4>
      </vt:variant>
      <vt:variant>
        <vt:i4>360</vt:i4>
      </vt:variant>
      <vt:variant>
        <vt:i4>0</vt:i4>
      </vt:variant>
      <vt:variant>
        <vt:i4>5</vt:i4>
      </vt:variant>
      <vt:variant>
        <vt:lpwstr>https://thesource.cvshealth.com/nuxeo/thesource/</vt:lpwstr>
      </vt:variant>
      <vt:variant>
        <vt:lpwstr>!/view?docid=8c31454d-f1e4-41af-b678-7017409e18f4</vt:lpwstr>
      </vt:variant>
      <vt:variant>
        <vt:i4>2031636</vt:i4>
      </vt:variant>
      <vt:variant>
        <vt:i4>357</vt:i4>
      </vt:variant>
      <vt:variant>
        <vt:i4>0</vt:i4>
      </vt:variant>
      <vt:variant>
        <vt:i4>5</vt:i4>
      </vt:variant>
      <vt:variant>
        <vt:lpwstr>https://thesource.cvshealth.com/nuxeo/thesource/</vt:lpwstr>
      </vt:variant>
      <vt:variant>
        <vt:lpwstr>!/view?docid=9eef064d-c7d7-42f7-9026-1497496b4d51</vt:lpwstr>
      </vt:variant>
      <vt:variant>
        <vt:i4>1114136</vt:i4>
      </vt:variant>
      <vt:variant>
        <vt:i4>354</vt:i4>
      </vt:variant>
      <vt:variant>
        <vt:i4>0</vt:i4>
      </vt:variant>
      <vt:variant>
        <vt:i4>5</vt:i4>
      </vt:variant>
      <vt:variant>
        <vt:lpwstr>https://thesource.cvshealth.com/nuxeo/thesource/</vt:lpwstr>
      </vt:variant>
      <vt:variant>
        <vt:lpwstr>!/view?docid=8c31454d-f1e4-41af-b678-7017409e18f4</vt:lpwstr>
      </vt:variant>
      <vt:variant>
        <vt:i4>262192</vt:i4>
      </vt:variant>
      <vt:variant>
        <vt:i4>351</vt:i4>
      </vt:variant>
      <vt:variant>
        <vt:i4>0</vt:i4>
      </vt:variant>
      <vt:variant>
        <vt:i4>5</vt:i4>
      </vt:variant>
      <vt:variant>
        <vt:lpwstr/>
      </vt:variant>
      <vt:variant>
        <vt:lpwstr>_top</vt:lpwstr>
      </vt:variant>
      <vt:variant>
        <vt:i4>5046350</vt:i4>
      </vt:variant>
      <vt:variant>
        <vt:i4>348</vt:i4>
      </vt:variant>
      <vt:variant>
        <vt:i4>0</vt:i4>
      </vt:variant>
      <vt:variant>
        <vt:i4>5</vt:i4>
      </vt:variant>
      <vt:variant>
        <vt:lpwstr>https://thesource.cvshealth.com/nuxeo/thesource/</vt:lpwstr>
      </vt:variant>
      <vt:variant>
        <vt:lpwstr>!/view?docid=01616463-5a9d-415c-824d-9d8878d817bd</vt:lpwstr>
      </vt:variant>
      <vt:variant>
        <vt:i4>2031636</vt:i4>
      </vt:variant>
      <vt:variant>
        <vt:i4>345</vt:i4>
      </vt:variant>
      <vt:variant>
        <vt:i4>0</vt:i4>
      </vt:variant>
      <vt:variant>
        <vt:i4>5</vt:i4>
      </vt:variant>
      <vt:variant>
        <vt:lpwstr>https://thesource.cvshealth.com/nuxeo/thesource/</vt:lpwstr>
      </vt:variant>
      <vt:variant>
        <vt:lpwstr>!/view?docid=9eef064d-c7d7-42f7-9026-1497496b4d51</vt:lpwstr>
      </vt:variant>
      <vt:variant>
        <vt:i4>262192</vt:i4>
      </vt:variant>
      <vt:variant>
        <vt:i4>342</vt:i4>
      </vt:variant>
      <vt:variant>
        <vt:i4>0</vt:i4>
      </vt:variant>
      <vt:variant>
        <vt:i4>5</vt:i4>
      </vt:variant>
      <vt:variant>
        <vt:lpwstr/>
      </vt:variant>
      <vt:variant>
        <vt:lpwstr>_top</vt:lpwstr>
      </vt:variant>
      <vt:variant>
        <vt:i4>8257619</vt:i4>
      </vt:variant>
      <vt:variant>
        <vt:i4>339</vt:i4>
      </vt:variant>
      <vt:variant>
        <vt:i4>0</vt:i4>
      </vt:variant>
      <vt:variant>
        <vt:i4>5</vt:i4>
      </vt:variant>
      <vt:variant>
        <vt:lpwstr/>
      </vt:variant>
      <vt:variant>
        <vt:lpwstr>_Creating_a_PBO</vt:lpwstr>
      </vt:variant>
      <vt:variant>
        <vt:i4>6881349</vt:i4>
      </vt:variant>
      <vt:variant>
        <vt:i4>336</vt:i4>
      </vt:variant>
      <vt:variant>
        <vt:i4>0</vt:i4>
      </vt:variant>
      <vt:variant>
        <vt:i4>5</vt:i4>
      </vt:variant>
      <vt:variant>
        <vt:lpwstr/>
      </vt:variant>
      <vt:variant>
        <vt:lpwstr>_Adding_a_Plan</vt:lpwstr>
      </vt:variant>
      <vt:variant>
        <vt:i4>1179718</vt:i4>
      </vt:variant>
      <vt:variant>
        <vt:i4>333</vt:i4>
      </vt:variant>
      <vt:variant>
        <vt:i4>0</vt:i4>
      </vt:variant>
      <vt:variant>
        <vt:i4>5</vt:i4>
      </vt:variant>
      <vt:variant>
        <vt:lpwstr>https://thesource.cvshealth.com/nuxeo/thesource/</vt:lpwstr>
      </vt:variant>
      <vt:variant>
        <vt:lpwstr>!/view?docid=918203d3-2d76-4044-b2d9-0ced0504d471</vt:lpwstr>
      </vt:variant>
      <vt:variant>
        <vt:i4>4522000</vt:i4>
      </vt:variant>
      <vt:variant>
        <vt:i4>330</vt:i4>
      </vt:variant>
      <vt:variant>
        <vt:i4>0</vt:i4>
      </vt:variant>
      <vt:variant>
        <vt:i4>5</vt:i4>
      </vt:variant>
      <vt:variant>
        <vt:lpwstr>https://thesource.cvshealth.com/nuxeo/thesource/</vt:lpwstr>
      </vt:variant>
      <vt:variant>
        <vt:lpwstr>!/view?docid=a1443f4f-499e-442c-be11-fd2b207bf86c</vt:lpwstr>
      </vt:variant>
      <vt:variant>
        <vt:i4>4718670</vt:i4>
      </vt:variant>
      <vt:variant>
        <vt:i4>327</vt:i4>
      </vt:variant>
      <vt:variant>
        <vt:i4>0</vt:i4>
      </vt:variant>
      <vt:variant>
        <vt:i4>5</vt:i4>
      </vt:variant>
      <vt:variant>
        <vt:lpwstr>https://thesource.cvshealth.com/nuxeo/thesource/</vt:lpwstr>
      </vt:variant>
      <vt:variant>
        <vt:lpwstr>!/view?docid=dc09fa82-fcf6-495a-ae85-50cd798c6815</vt:lpwstr>
      </vt:variant>
      <vt:variant>
        <vt:i4>2031693</vt:i4>
      </vt:variant>
      <vt:variant>
        <vt:i4>324</vt:i4>
      </vt:variant>
      <vt:variant>
        <vt:i4>0</vt:i4>
      </vt:variant>
      <vt:variant>
        <vt:i4>5</vt:i4>
      </vt:variant>
      <vt:variant>
        <vt:lpwstr>https://thesource.cvshealth.com/nuxeo/thesource/</vt:lpwstr>
      </vt:variant>
      <vt:variant>
        <vt:lpwstr>!/view?docid=59c4e7fa-4a87-43c4-89cd-5d4f8c6c3421</vt:lpwstr>
      </vt:variant>
      <vt:variant>
        <vt:i4>4522000</vt:i4>
      </vt:variant>
      <vt:variant>
        <vt:i4>321</vt:i4>
      </vt:variant>
      <vt:variant>
        <vt:i4>0</vt:i4>
      </vt:variant>
      <vt:variant>
        <vt:i4>5</vt:i4>
      </vt:variant>
      <vt:variant>
        <vt:lpwstr>https://thesource.cvshealth.com/nuxeo/thesource/</vt:lpwstr>
      </vt:variant>
      <vt:variant>
        <vt:lpwstr>!/view?docid=a1443f4f-499e-442c-be11-fd2b207bf86c</vt:lpwstr>
      </vt:variant>
      <vt:variant>
        <vt:i4>262192</vt:i4>
      </vt:variant>
      <vt:variant>
        <vt:i4>318</vt:i4>
      </vt:variant>
      <vt:variant>
        <vt:i4>0</vt:i4>
      </vt:variant>
      <vt:variant>
        <vt:i4>5</vt:i4>
      </vt:variant>
      <vt:variant>
        <vt:lpwstr/>
      </vt:variant>
      <vt:variant>
        <vt:lpwstr>_top</vt:lpwstr>
      </vt:variant>
      <vt:variant>
        <vt:i4>2031636</vt:i4>
      </vt:variant>
      <vt:variant>
        <vt:i4>315</vt:i4>
      </vt:variant>
      <vt:variant>
        <vt:i4>0</vt:i4>
      </vt:variant>
      <vt:variant>
        <vt:i4>5</vt:i4>
      </vt:variant>
      <vt:variant>
        <vt:lpwstr>https://thesource.cvshealth.com/nuxeo/thesource/</vt:lpwstr>
      </vt:variant>
      <vt:variant>
        <vt:lpwstr>!/view?docid=9eef064d-c7d7-42f7-9026-1497496b4d51</vt:lpwstr>
      </vt:variant>
      <vt:variant>
        <vt:i4>262192</vt:i4>
      </vt:variant>
      <vt:variant>
        <vt:i4>312</vt:i4>
      </vt:variant>
      <vt:variant>
        <vt:i4>0</vt:i4>
      </vt:variant>
      <vt:variant>
        <vt:i4>5</vt:i4>
      </vt:variant>
      <vt:variant>
        <vt:lpwstr/>
      </vt:variant>
      <vt:variant>
        <vt:lpwstr>_top</vt:lpwstr>
      </vt:variant>
      <vt:variant>
        <vt:i4>2031636</vt:i4>
      </vt:variant>
      <vt:variant>
        <vt:i4>309</vt:i4>
      </vt:variant>
      <vt:variant>
        <vt:i4>0</vt:i4>
      </vt:variant>
      <vt:variant>
        <vt:i4>5</vt:i4>
      </vt:variant>
      <vt:variant>
        <vt:lpwstr>https://thesource.cvshealth.com/nuxeo/thesource/</vt:lpwstr>
      </vt:variant>
      <vt:variant>
        <vt:lpwstr>!/view?docid=9eef064d-c7d7-42f7-9026-1497496b4d51</vt:lpwstr>
      </vt:variant>
      <vt:variant>
        <vt:i4>2031693</vt:i4>
      </vt:variant>
      <vt:variant>
        <vt:i4>306</vt:i4>
      </vt:variant>
      <vt:variant>
        <vt:i4>0</vt:i4>
      </vt:variant>
      <vt:variant>
        <vt:i4>5</vt:i4>
      </vt:variant>
      <vt:variant>
        <vt:lpwstr>https://thesource.cvshealth.com/nuxeo/thesource/</vt:lpwstr>
      </vt:variant>
      <vt:variant>
        <vt:lpwstr>!/view?docid=59c4e7fa-4a87-43c4-89cd-5d4f8c6c3421</vt:lpwstr>
      </vt:variant>
      <vt:variant>
        <vt:i4>262192</vt:i4>
      </vt:variant>
      <vt:variant>
        <vt:i4>303</vt:i4>
      </vt:variant>
      <vt:variant>
        <vt:i4>0</vt:i4>
      </vt:variant>
      <vt:variant>
        <vt:i4>5</vt:i4>
      </vt:variant>
      <vt:variant>
        <vt:lpwstr/>
      </vt:variant>
      <vt:variant>
        <vt:lpwstr>_top</vt:lpwstr>
      </vt:variant>
      <vt:variant>
        <vt:i4>1507392</vt:i4>
      </vt:variant>
      <vt:variant>
        <vt:i4>300</vt:i4>
      </vt:variant>
      <vt:variant>
        <vt:i4>0</vt:i4>
      </vt:variant>
      <vt:variant>
        <vt:i4>5</vt:i4>
      </vt:variant>
      <vt:variant>
        <vt:lpwstr>https://thesource.cvshealth.com/nuxeo/thesource/</vt:lpwstr>
      </vt:variant>
      <vt:variant>
        <vt:lpwstr>!/view?docid=3b7dbf62-c6e3-494d-86af-4a5ff49a52af</vt:lpwstr>
      </vt:variant>
      <vt:variant>
        <vt:i4>5046294</vt:i4>
      </vt:variant>
      <vt:variant>
        <vt:i4>297</vt:i4>
      </vt:variant>
      <vt:variant>
        <vt:i4>0</vt:i4>
      </vt:variant>
      <vt:variant>
        <vt:i4>5</vt:i4>
      </vt:variant>
      <vt:variant>
        <vt:lpwstr>https://thesource.cvshealth.com/nuxeo/thesource/</vt:lpwstr>
      </vt:variant>
      <vt:variant>
        <vt:lpwstr>!/view?docid=62aa67ac-8298-4fa1-b1ba-fda383d15b4c</vt:lpwstr>
      </vt:variant>
      <vt:variant>
        <vt:i4>786434</vt:i4>
      </vt:variant>
      <vt:variant>
        <vt:i4>294</vt:i4>
      </vt:variant>
      <vt:variant>
        <vt:i4>0</vt:i4>
      </vt:variant>
      <vt:variant>
        <vt:i4>5</vt:i4>
      </vt:variant>
      <vt:variant>
        <vt:lpwstr/>
      </vt:variant>
      <vt:variant>
        <vt:lpwstr>EarlyRefillMailOrderStep8</vt:lpwstr>
      </vt:variant>
      <vt:variant>
        <vt:i4>1245254</vt:i4>
      </vt:variant>
      <vt:variant>
        <vt:i4>291</vt:i4>
      </vt:variant>
      <vt:variant>
        <vt:i4>0</vt:i4>
      </vt:variant>
      <vt:variant>
        <vt:i4>5</vt:i4>
      </vt:variant>
      <vt:variant>
        <vt:lpwstr>https://thesource.cvshealth.com/nuxeo/thesource/</vt:lpwstr>
      </vt:variant>
      <vt:variant>
        <vt:lpwstr>!/view?docid=57919825-5b90-4db2-b30f-33c6911e4d13</vt:lpwstr>
      </vt:variant>
      <vt:variant>
        <vt:i4>2031693</vt:i4>
      </vt:variant>
      <vt:variant>
        <vt:i4>288</vt:i4>
      </vt:variant>
      <vt:variant>
        <vt:i4>0</vt:i4>
      </vt:variant>
      <vt:variant>
        <vt:i4>5</vt:i4>
      </vt:variant>
      <vt:variant>
        <vt:lpwstr>https://thesource.cvshealth.com/nuxeo/thesource/</vt:lpwstr>
      </vt:variant>
      <vt:variant>
        <vt:lpwstr>!/view?docid=59c4e7fa-4a87-43c4-89cd-5d4f8c6c3421</vt:lpwstr>
      </vt:variant>
      <vt:variant>
        <vt:i4>2031636</vt:i4>
      </vt:variant>
      <vt:variant>
        <vt:i4>285</vt:i4>
      </vt:variant>
      <vt:variant>
        <vt:i4>0</vt:i4>
      </vt:variant>
      <vt:variant>
        <vt:i4>5</vt:i4>
      </vt:variant>
      <vt:variant>
        <vt:lpwstr>https://thesource.cvshealth.com/nuxeo/thesource/</vt:lpwstr>
      </vt:variant>
      <vt:variant>
        <vt:lpwstr>!/view?docid=9eef064d-c7d7-42f7-9026-1497496b4d51</vt:lpwstr>
      </vt:variant>
      <vt:variant>
        <vt:i4>2031693</vt:i4>
      </vt:variant>
      <vt:variant>
        <vt:i4>282</vt:i4>
      </vt:variant>
      <vt:variant>
        <vt:i4>0</vt:i4>
      </vt:variant>
      <vt:variant>
        <vt:i4>5</vt:i4>
      </vt:variant>
      <vt:variant>
        <vt:lpwstr>https://thesource.cvshealth.com/nuxeo/thesource/</vt:lpwstr>
      </vt:variant>
      <vt:variant>
        <vt:lpwstr>!/view?docid=59c4e7fa-4a87-43c4-89cd-5d4f8c6c3421</vt:lpwstr>
      </vt:variant>
      <vt:variant>
        <vt:i4>6291570</vt:i4>
      </vt:variant>
      <vt:variant>
        <vt:i4>279</vt:i4>
      </vt:variant>
      <vt:variant>
        <vt:i4>0</vt:i4>
      </vt:variant>
      <vt:variant>
        <vt:i4>5</vt:i4>
      </vt:variant>
      <vt:variant>
        <vt:lpwstr/>
      </vt:variant>
      <vt:variant>
        <vt:lpwstr>cifallowsgreaterthanplanlimits</vt:lpwstr>
      </vt:variant>
      <vt:variant>
        <vt:i4>1376266</vt:i4>
      </vt:variant>
      <vt:variant>
        <vt:i4>276</vt:i4>
      </vt:variant>
      <vt:variant>
        <vt:i4>0</vt:i4>
      </vt:variant>
      <vt:variant>
        <vt:i4>5</vt:i4>
      </vt:variant>
      <vt:variant>
        <vt:lpwstr/>
      </vt:variant>
      <vt:variant>
        <vt:lpwstr>cifspecifiesonlyfortimeremaining</vt:lpwstr>
      </vt:variant>
      <vt:variant>
        <vt:i4>1376284</vt:i4>
      </vt:variant>
      <vt:variant>
        <vt:i4>273</vt:i4>
      </vt:variant>
      <vt:variant>
        <vt:i4>0</vt:i4>
      </vt:variant>
      <vt:variant>
        <vt:i4>5</vt:i4>
      </vt:variant>
      <vt:variant>
        <vt:lpwstr>https://thesource.cvshealth.com/nuxeo/thesource/</vt:lpwstr>
      </vt:variant>
      <vt:variant>
        <vt:lpwstr>!/view?docid=1820fc4e-9f4c-4e80-b3e0-f22b4119bee1</vt:lpwstr>
      </vt:variant>
      <vt:variant>
        <vt:i4>1507372</vt:i4>
      </vt:variant>
      <vt:variant>
        <vt:i4>270</vt:i4>
      </vt:variant>
      <vt:variant>
        <vt:i4>0</vt:i4>
      </vt:variant>
      <vt:variant>
        <vt:i4>5</vt:i4>
      </vt:variant>
      <vt:variant>
        <vt:lpwstr/>
      </vt:variant>
      <vt:variant>
        <vt:lpwstr>_Override_Reference_Table</vt:lpwstr>
      </vt:variant>
      <vt:variant>
        <vt:i4>2031636</vt:i4>
      </vt:variant>
      <vt:variant>
        <vt:i4>267</vt:i4>
      </vt:variant>
      <vt:variant>
        <vt:i4>0</vt:i4>
      </vt:variant>
      <vt:variant>
        <vt:i4>5</vt:i4>
      </vt:variant>
      <vt:variant>
        <vt:lpwstr>https://thesource.cvshealth.com/nuxeo/thesource/</vt:lpwstr>
      </vt:variant>
      <vt:variant>
        <vt:lpwstr>!/view?docid=9eef064d-c7d7-42f7-9026-1497496b4d51</vt:lpwstr>
      </vt:variant>
      <vt:variant>
        <vt:i4>2031636</vt:i4>
      </vt:variant>
      <vt:variant>
        <vt:i4>264</vt:i4>
      </vt:variant>
      <vt:variant>
        <vt:i4>0</vt:i4>
      </vt:variant>
      <vt:variant>
        <vt:i4>5</vt:i4>
      </vt:variant>
      <vt:variant>
        <vt:lpwstr>https://thesource.cvshealth.com/nuxeo/thesource/</vt:lpwstr>
      </vt:variant>
      <vt:variant>
        <vt:lpwstr>!/view?docid=9eef064d-c7d7-42f7-9026-1497496b4d51</vt:lpwstr>
      </vt:variant>
      <vt:variant>
        <vt:i4>1245254</vt:i4>
      </vt:variant>
      <vt:variant>
        <vt:i4>261</vt:i4>
      </vt:variant>
      <vt:variant>
        <vt:i4>0</vt:i4>
      </vt:variant>
      <vt:variant>
        <vt:i4>5</vt:i4>
      </vt:variant>
      <vt:variant>
        <vt:lpwstr>https://thesource.cvshealth.com/nuxeo/thesource/</vt:lpwstr>
      </vt:variant>
      <vt:variant>
        <vt:lpwstr>!/view?docid=57919825-5b90-4db2-b30f-33c6911e4d13</vt:lpwstr>
      </vt:variant>
      <vt:variant>
        <vt:i4>1245214</vt:i4>
      </vt:variant>
      <vt:variant>
        <vt:i4>258</vt:i4>
      </vt:variant>
      <vt:variant>
        <vt:i4>0</vt:i4>
      </vt:variant>
      <vt:variant>
        <vt:i4>5</vt:i4>
      </vt:variant>
      <vt:variant>
        <vt:lpwstr>https://thesource.cvshealth.com/nuxeo/thesource/</vt:lpwstr>
      </vt:variant>
      <vt:variant>
        <vt:lpwstr>!/view?docid=d3ca13af-f894-45b7-b16a-f2cb777adf77</vt:lpwstr>
      </vt:variant>
      <vt:variant>
        <vt:i4>1114136</vt:i4>
      </vt:variant>
      <vt:variant>
        <vt:i4>255</vt:i4>
      </vt:variant>
      <vt:variant>
        <vt:i4>0</vt:i4>
      </vt:variant>
      <vt:variant>
        <vt:i4>5</vt:i4>
      </vt:variant>
      <vt:variant>
        <vt:lpwstr>https://thesource.cvshealth.com/nuxeo/thesource/</vt:lpwstr>
      </vt:variant>
      <vt:variant>
        <vt:lpwstr>!/view?docid=8c31454d-f1e4-41af-b678-7017409e18f4</vt:lpwstr>
      </vt:variant>
      <vt:variant>
        <vt:i4>262192</vt:i4>
      </vt:variant>
      <vt:variant>
        <vt:i4>252</vt:i4>
      </vt:variant>
      <vt:variant>
        <vt:i4>0</vt:i4>
      </vt:variant>
      <vt:variant>
        <vt:i4>5</vt:i4>
      </vt:variant>
      <vt:variant>
        <vt:lpwstr/>
      </vt:variant>
      <vt:variant>
        <vt:lpwstr>_top</vt:lpwstr>
      </vt:variant>
      <vt:variant>
        <vt:i4>1704011</vt:i4>
      </vt:variant>
      <vt:variant>
        <vt:i4>249</vt:i4>
      </vt:variant>
      <vt:variant>
        <vt:i4>0</vt:i4>
      </vt:variant>
      <vt:variant>
        <vt:i4>5</vt:i4>
      </vt:variant>
      <vt:variant>
        <vt:lpwstr>https://thesource.cvshealth.com/nuxeo/thesource/</vt:lpwstr>
      </vt:variant>
      <vt:variant>
        <vt:lpwstr>!/view?docid=0afb51c4-054b-4d6e-b989-5aeefdb37145</vt:lpwstr>
      </vt:variant>
      <vt:variant>
        <vt:i4>1507392</vt:i4>
      </vt:variant>
      <vt:variant>
        <vt:i4>246</vt:i4>
      </vt:variant>
      <vt:variant>
        <vt:i4>0</vt:i4>
      </vt:variant>
      <vt:variant>
        <vt:i4>5</vt:i4>
      </vt:variant>
      <vt:variant>
        <vt:lpwstr>https://thesource.cvshealth.com/nuxeo/thesource/</vt:lpwstr>
      </vt:variant>
      <vt:variant>
        <vt:lpwstr>!/view?docid=3b7dbf62-c6e3-494d-86af-4a5ff49a52af</vt:lpwstr>
      </vt:variant>
      <vt:variant>
        <vt:i4>5046294</vt:i4>
      </vt:variant>
      <vt:variant>
        <vt:i4>243</vt:i4>
      </vt:variant>
      <vt:variant>
        <vt:i4>0</vt:i4>
      </vt:variant>
      <vt:variant>
        <vt:i4>5</vt:i4>
      </vt:variant>
      <vt:variant>
        <vt:lpwstr>https://thesource.cvshealth.com/nuxeo/thesource/</vt:lpwstr>
      </vt:variant>
      <vt:variant>
        <vt:lpwstr>!/view?docid=62aa67ac-8298-4fa1-b1ba-fda383d15b4c</vt:lpwstr>
      </vt:variant>
      <vt:variant>
        <vt:i4>6881349</vt:i4>
      </vt:variant>
      <vt:variant>
        <vt:i4>240</vt:i4>
      </vt:variant>
      <vt:variant>
        <vt:i4>0</vt:i4>
      </vt:variant>
      <vt:variant>
        <vt:i4>5</vt:i4>
      </vt:variant>
      <vt:variant>
        <vt:lpwstr/>
      </vt:variant>
      <vt:variant>
        <vt:lpwstr>_Adding_a_Plan</vt:lpwstr>
      </vt:variant>
      <vt:variant>
        <vt:i4>458771</vt:i4>
      </vt:variant>
      <vt:variant>
        <vt:i4>237</vt:i4>
      </vt:variant>
      <vt:variant>
        <vt:i4>0</vt:i4>
      </vt:variant>
      <vt:variant>
        <vt:i4>5</vt:i4>
      </vt:variant>
      <vt:variant>
        <vt:lpwstr/>
      </vt:variant>
      <vt:variant>
        <vt:lpwstr>DuplicateTherapy</vt:lpwstr>
      </vt:variant>
      <vt:variant>
        <vt:i4>2031636</vt:i4>
      </vt:variant>
      <vt:variant>
        <vt:i4>234</vt:i4>
      </vt:variant>
      <vt:variant>
        <vt:i4>0</vt:i4>
      </vt:variant>
      <vt:variant>
        <vt:i4>5</vt:i4>
      </vt:variant>
      <vt:variant>
        <vt:lpwstr>https://thesource.cvshealth.com/nuxeo/thesource/</vt:lpwstr>
      </vt:variant>
      <vt:variant>
        <vt:lpwstr>!/view?docid=9eef064d-c7d7-42f7-9026-1497496b4d51</vt:lpwstr>
      </vt:variant>
      <vt:variant>
        <vt:i4>1441860</vt:i4>
      </vt:variant>
      <vt:variant>
        <vt:i4>231</vt:i4>
      </vt:variant>
      <vt:variant>
        <vt:i4>0</vt:i4>
      </vt:variant>
      <vt:variant>
        <vt:i4>5</vt:i4>
      </vt:variant>
      <vt:variant>
        <vt:lpwstr>https://thesource.cvshealth.com/nuxeo/thesource/</vt:lpwstr>
      </vt:variant>
      <vt:variant>
        <vt:lpwstr>!/view?docid=20791340-d563-44f1-a4ef-e7d39a495112</vt:lpwstr>
      </vt:variant>
      <vt:variant>
        <vt:i4>2031636</vt:i4>
      </vt:variant>
      <vt:variant>
        <vt:i4>228</vt:i4>
      </vt:variant>
      <vt:variant>
        <vt:i4>0</vt:i4>
      </vt:variant>
      <vt:variant>
        <vt:i4>5</vt:i4>
      </vt:variant>
      <vt:variant>
        <vt:lpwstr>https://thesource.cvshealth.com/nuxeo/thesource/</vt:lpwstr>
      </vt:variant>
      <vt:variant>
        <vt:lpwstr>!/view?docid=9eef064d-c7d7-42f7-9026-1497496b4d51</vt:lpwstr>
      </vt:variant>
      <vt:variant>
        <vt:i4>262192</vt:i4>
      </vt:variant>
      <vt:variant>
        <vt:i4>225</vt:i4>
      </vt:variant>
      <vt:variant>
        <vt:i4>0</vt:i4>
      </vt:variant>
      <vt:variant>
        <vt:i4>5</vt:i4>
      </vt:variant>
      <vt:variant>
        <vt:lpwstr/>
      </vt:variant>
      <vt:variant>
        <vt:lpwstr>_top</vt:lpwstr>
      </vt:variant>
      <vt:variant>
        <vt:i4>4718642</vt:i4>
      </vt:variant>
      <vt:variant>
        <vt:i4>222</vt:i4>
      </vt:variant>
      <vt:variant>
        <vt:i4>0</vt:i4>
      </vt:variant>
      <vt:variant>
        <vt:i4>5</vt:i4>
      </vt:variant>
      <vt:variant>
        <vt:lpwstr/>
      </vt:variant>
      <vt:variant>
        <vt:lpwstr>_Early_Refills_-</vt:lpwstr>
      </vt:variant>
      <vt:variant>
        <vt:i4>2031636</vt:i4>
      </vt:variant>
      <vt:variant>
        <vt:i4>219</vt:i4>
      </vt:variant>
      <vt:variant>
        <vt:i4>0</vt:i4>
      </vt:variant>
      <vt:variant>
        <vt:i4>5</vt:i4>
      </vt:variant>
      <vt:variant>
        <vt:lpwstr>https://thesource.cvshealth.com/nuxeo/thesource/</vt:lpwstr>
      </vt:variant>
      <vt:variant>
        <vt:lpwstr>!/view?docid=9eef064d-c7d7-42f7-9026-1497496b4d51</vt:lpwstr>
      </vt:variant>
      <vt:variant>
        <vt:i4>6881349</vt:i4>
      </vt:variant>
      <vt:variant>
        <vt:i4>216</vt:i4>
      </vt:variant>
      <vt:variant>
        <vt:i4>0</vt:i4>
      </vt:variant>
      <vt:variant>
        <vt:i4>5</vt:i4>
      </vt:variant>
      <vt:variant>
        <vt:lpwstr/>
      </vt:variant>
      <vt:variant>
        <vt:lpwstr>_Adding_a_Plan</vt:lpwstr>
      </vt:variant>
      <vt:variant>
        <vt:i4>4325449</vt:i4>
      </vt:variant>
      <vt:variant>
        <vt:i4>213</vt:i4>
      </vt:variant>
      <vt:variant>
        <vt:i4>0</vt:i4>
      </vt:variant>
      <vt:variant>
        <vt:i4>5</vt:i4>
      </vt:variant>
      <vt:variant>
        <vt:lpwstr>https://thesource.cvshealth.com/nuxeo/thesource/</vt:lpwstr>
      </vt:variant>
      <vt:variant>
        <vt:lpwstr>!/view?docid=09939158-0c4e-4f2b-a7c1-6d09a38d5231</vt:lpwstr>
      </vt:variant>
      <vt:variant>
        <vt:i4>262192</vt:i4>
      </vt:variant>
      <vt:variant>
        <vt:i4>210</vt:i4>
      </vt:variant>
      <vt:variant>
        <vt:i4>0</vt:i4>
      </vt:variant>
      <vt:variant>
        <vt:i4>5</vt:i4>
      </vt:variant>
      <vt:variant>
        <vt:lpwstr/>
      </vt:variant>
      <vt:variant>
        <vt:lpwstr>_top</vt:lpwstr>
      </vt:variant>
      <vt:variant>
        <vt:i4>2031636</vt:i4>
      </vt:variant>
      <vt:variant>
        <vt:i4>207</vt:i4>
      </vt:variant>
      <vt:variant>
        <vt:i4>0</vt:i4>
      </vt:variant>
      <vt:variant>
        <vt:i4>5</vt:i4>
      </vt:variant>
      <vt:variant>
        <vt:lpwstr>https://thesource.cvshealth.com/nuxeo/thesource/</vt:lpwstr>
      </vt:variant>
      <vt:variant>
        <vt:lpwstr>!/view?docid=9eef064d-c7d7-42f7-9026-1497496b4d51</vt:lpwstr>
      </vt:variant>
      <vt:variant>
        <vt:i4>786434</vt:i4>
      </vt:variant>
      <vt:variant>
        <vt:i4>204</vt:i4>
      </vt:variant>
      <vt:variant>
        <vt:i4>0</vt:i4>
      </vt:variant>
      <vt:variant>
        <vt:i4>5</vt:i4>
      </vt:variant>
      <vt:variant>
        <vt:lpwstr/>
      </vt:variant>
      <vt:variant>
        <vt:lpwstr>EarlyRefillMailOrderStep8</vt:lpwstr>
      </vt:variant>
      <vt:variant>
        <vt:i4>1507372</vt:i4>
      </vt:variant>
      <vt:variant>
        <vt:i4>201</vt:i4>
      </vt:variant>
      <vt:variant>
        <vt:i4>0</vt:i4>
      </vt:variant>
      <vt:variant>
        <vt:i4>5</vt:i4>
      </vt:variant>
      <vt:variant>
        <vt:lpwstr/>
      </vt:variant>
      <vt:variant>
        <vt:lpwstr>_Override_Reference_Table</vt:lpwstr>
      </vt:variant>
      <vt:variant>
        <vt:i4>4259857</vt:i4>
      </vt:variant>
      <vt:variant>
        <vt:i4>198</vt:i4>
      </vt:variant>
      <vt:variant>
        <vt:i4>0</vt:i4>
      </vt:variant>
      <vt:variant>
        <vt:i4>5</vt:i4>
      </vt:variant>
      <vt:variant>
        <vt:lpwstr>https://thesource.cvshealth.com/nuxeo/thesource/</vt:lpwstr>
      </vt:variant>
      <vt:variant>
        <vt:lpwstr>!/view?docid=fc5cb591-e18b-40bb-b060-6e62794bb259</vt:lpwstr>
      </vt:variant>
      <vt:variant>
        <vt:i4>262192</vt:i4>
      </vt:variant>
      <vt:variant>
        <vt:i4>195</vt:i4>
      </vt:variant>
      <vt:variant>
        <vt:i4>0</vt:i4>
      </vt:variant>
      <vt:variant>
        <vt:i4>5</vt:i4>
      </vt:variant>
      <vt:variant>
        <vt:lpwstr/>
      </vt:variant>
      <vt:variant>
        <vt:lpwstr>_top</vt:lpwstr>
      </vt:variant>
      <vt:variant>
        <vt:i4>7143506</vt:i4>
      </vt:variant>
      <vt:variant>
        <vt:i4>192</vt:i4>
      </vt:variant>
      <vt:variant>
        <vt:i4>0</vt:i4>
      </vt:variant>
      <vt:variant>
        <vt:i4>5</vt:i4>
      </vt:variant>
      <vt:variant>
        <vt:lpwstr/>
      </vt:variant>
      <vt:variant>
        <vt:lpwstr>_High_Level_Process</vt:lpwstr>
      </vt:variant>
      <vt:variant>
        <vt:i4>2031636</vt:i4>
      </vt:variant>
      <vt:variant>
        <vt:i4>189</vt:i4>
      </vt:variant>
      <vt:variant>
        <vt:i4>0</vt:i4>
      </vt:variant>
      <vt:variant>
        <vt:i4>5</vt:i4>
      </vt:variant>
      <vt:variant>
        <vt:lpwstr>https://thesource.cvshealth.com/nuxeo/thesource/</vt:lpwstr>
      </vt:variant>
      <vt:variant>
        <vt:lpwstr>!/view?docid=9eef064d-c7d7-42f7-9026-1497496b4d51</vt:lpwstr>
      </vt:variant>
      <vt:variant>
        <vt:i4>8257619</vt:i4>
      </vt:variant>
      <vt:variant>
        <vt:i4>186</vt:i4>
      </vt:variant>
      <vt:variant>
        <vt:i4>0</vt:i4>
      </vt:variant>
      <vt:variant>
        <vt:i4>5</vt:i4>
      </vt:variant>
      <vt:variant>
        <vt:lpwstr/>
      </vt:variant>
      <vt:variant>
        <vt:lpwstr>_Creating_a_PBO</vt:lpwstr>
      </vt:variant>
      <vt:variant>
        <vt:i4>2031636</vt:i4>
      </vt:variant>
      <vt:variant>
        <vt:i4>183</vt:i4>
      </vt:variant>
      <vt:variant>
        <vt:i4>0</vt:i4>
      </vt:variant>
      <vt:variant>
        <vt:i4>5</vt:i4>
      </vt:variant>
      <vt:variant>
        <vt:lpwstr>https://thesource.cvshealth.com/nuxeo/thesource/</vt:lpwstr>
      </vt:variant>
      <vt:variant>
        <vt:lpwstr>!/view?docid=9eef064d-c7d7-42f7-9026-1497496b4d51</vt:lpwstr>
      </vt:variant>
      <vt:variant>
        <vt:i4>2031636</vt:i4>
      </vt:variant>
      <vt:variant>
        <vt:i4>180</vt:i4>
      </vt:variant>
      <vt:variant>
        <vt:i4>0</vt:i4>
      </vt:variant>
      <vt:variant>
        <vt:i4>5</vt:i4>
      </vt:variant>
      <vt:variant>
        <vt:lpwstr>https://thesource.cvshealth.com/nuxeo/thesource/</vt:lpwstr>
      </vt:variant>
      <vt:variant>
        <vt:lpwstr>!/view?docid=9eef064d-c7d7-42f7-9026-1497496b4d51</vt:lpwstr>
      </vt:variant>
      <vt:variant>
        <vt:i4>6881349</vt:i4>
      </vt:variant>
      <vt:variant>
        <vt:i4>177</vt:i4>
      </vt:variant>
      <vt:variant>
        <vt:i4>0</vt:i4>
      </vt:variant>
      <vt:variant>
        <vt:i4>5</vt:i4>
      </vt:variant>
      <vt:variant>
        <vt:lpwstr/>
      </vt:variant>
      <vt:variant>
        <vt:lpwstr>_Adding_a_Plan</vt:lpwstr>
      </vt:variant>
      <vt:variant>
        <vt:i4>6881349</vt:i4>
      </vt:variant>
      <vt:variant>
        <vt:i4>174</vt:i4>
      </vt:variant>
      <vt:variant>
        <vt:i4>0</vt:i4>
      </vt:variant>
      <vt:variant>
        <vt:i4>5</vt:i4>
      </vt:variant>
      <vt:variant>
        <vt:lpwstr/>
      </vt:variant>
      <vt:variant>
        <vt:lpwstr>_Adding_a_Plan</vt:lpwstr>
      </vt:variant>
      <vt:variant>
        <vt:i4>7143506</vt:i4>
      </vt:variant>
      <vt:variant>
        <vt:i4>171</vt:i4>
      </vt:variant>
      <vt:variant>
        <vt:i4>0</vt:i4>
      </vt:variant>
      <vt:variant>
        <vt:i4>5</vt:i4>
      </vt:variant>
      <vt:variant>
        <vt:lpwstr/>
      </vt:variant>
      <vt:variant>
        <vt:lpwstr>_High_Level_Process</vt:lpwstr>
      </vt:variant>
      <vt:variant>
        <vt:i4>2031636</vt:i4>
      </vt:variant>
      <vt:variant>
        <vt:i4>168</vt:i4>
      </vt:variant>
      <vt:variant>
        <vt:i4>0</vt:i4>
      </vt:variant>
      <vt:variant>
        <vt:i4>5</vt:i4>
      </vt:variant>
      <vt:variant>
        <vt:lpwstr>https://thesource.cvshealth.com/nuxeo/thesource/</vt:lpwstr>
      </vt:variant>
      <vt:variant>
        <vt:lpwstr>!/view?docid=9eef064d-c7d7-42f7-9026-1497496b4d51</vt:lpwstr>
      </vt:variant>
      <vt:variant>
        <vt:i4>7274584</vt:i4>
      </vt:variant>
      <vt:variant>
        <vt:i4>165</vt:i4>
      </vt:variant>
      <vt:variant>
        <vt:i4>0</vt:i4>
      </vt:variant>
      <vt:variant>
        <vt:i4>5</vt:i4>
      </vt:variant>
      <vt:variant>
        <vt:lpwstr/>
      </vt:variant>
      <vt:variant>
        <vt:lpwstr>_Voiding_a_PBO</vt:lpwstr>
      </vt:variant>
      <vt:variant>
        <vt:i4>6881361</vt:i4>
      </vt:variant>
      <vt:variant>
        <vt:i4>162</vt:i4>
      </vt:variant>
      <vt:variant>
        <vt:i4>0</vt:i4>
      </vt:variant>
      <vt:variant>
        <vt:i4>5</vt:i4>
      </vt:variant>
      <vt:variant>
        <vt:lpwstr/>
      </vt:variant>
      <vt:variant>
        <vt:lpwstr>_Updating_a_PBO</vt:lpwstr>
      </vt:variant>
      <vt:variant>
        <vt:i4>2031636</vt:i4>
      </vt:variant>
      <vt:variant>
        <vt:i4>159</vt:i4>
      </vt:variant>
      <vt:variant>
        <vt:i4>0</vt:i4>
      </vt:variant>
      <vt:variant>
        <vt:i4>5</vt:i4>
      </vt:variant>
      <vt:variant>
        <vt:lpwstr>https://thesource.cvshealth.com/nuxeo/thesource/</vt:lpwstr>
      </vt:variant>
      <vt:variant>
        <vt:lpwstr>!/view?docid=9eef064d-c7d7-42f7-9026-1497496b4d51</vt:lpwstr>
      </vt:variant>
      <vt:variant>
        <vt:i4>7143506</vt:i4>
      </vt:variant>
      <vt:variant>
        <vt:i4>156</vt:i4>
      </vt:variant>
      <vt:variant>
        <vt:i4>0</vt:i4>
      </vt:variant>
      <vt:variant>
        <vt:i4>5</vt:i4>
      </vt:variant>
      <vt:variant>
        <vt:lpwstr/>
      </vt:variant>
      <vt:variant>
        <vt:lpwstr>_High_Level_Process</vt:lpwstr>
      </vt:variant>
      <vt:variant>
        <vt:i4>1704011</vt:i4>
      </vt:variant>
      <vt:variant>
        <vt:i4>153</vt:i4>
      </vt:variant>
      <vt:variant>
        <vt:i4>0</vt:i4>
      </vt:variant>
      <vt:variant>
        <vt:i4>5</vt:i4>
      </vt:variant>
      <vt:variant>
        <vt:lpwstr>https://thesource.cvshealth.com/nuxeo/thesource/</vt:lpwstr>
      </vt:variant>
      <vt:variant>
        <vt:lpwstr>!/view?docid=0afb51c4-054b-4d6e-b989-5aeefdb37145</vt:lpwstr>
      </vt:variant>
      <vt:variant>
        <vt:i4>1507392</vt:i4>
      </vt:variant>
      <vt:variant>
        <vt:i4>150</vt:i4>
      </vt:variant>
      <vt:variant>
        <vt:i4>0</vt:i4>
      </vt:variant>
      <vt:variant>
        <vt:i4>5</vt:i4>
      </vt:variant>
      <vt:variant>
        <vt:lpwstr>https://thesource.cvshealth.com/nuxeo/thesource/</vt:lpwstr>
      </vt:variant>
      <vt:variant>
        <vt:lpwstr>!/view?docid=3b7dbf62-c6e3-494d-86af-4a5ff49a52af</vt:lpwstr>
      </vt:variant>
      <vt:variant>
        <vt:i4>5046294</vt:i4>
      </vt:variant>
      <vt:variant>
        <vt:i4>147</vt:i4>
      </vt:variant>
      <vt:variant>
        <vt:i4>0</vt:i4>
      </vt:variant>
      <vt:variant>
        <vt:i4>5</vt:i4>
      </vt:variant>
      <vt:variant>
        <vt:lpwstr>https://thesource.cvshealth.com/nuxeo/thesource/</vt:lpwstr>
      </vt:variant>
      <vt:variant>
        <vt:lpwstr>!/view?docid=62aa67ac-8298-4fa1-b1ba-fda383d15b4c</vt:lpwstr>
      </vt:variant>
      <vt:variant>
        <vt:i4>2031636</vt:i4>
      </vt:variant>
      <vt:variant>
        <vt:i4>144</vt:i4>
      </vt:variant>
      <vt:variant>
        <vt:i4>0</vt:i4>
      </vt:variant>
      <vt:variant>
        <vt:i4>5</vt:i4>
      </vt:variant>
      <vt:variant>
        <vt:lpwstr>https://thesource.cvshealth.com/nuxeo/thesource/</vt:lpwstr>
      </vt:variant>
      <vt:variant>
        <vt:lpwstr>!/view?docid=9eef064d-c7d7-42f7-9026-1497496b4d51</vt:lpwstr>
      </vt:variant>
      <vt:variant>
        <vt:i4>1048586</vt:i4>
      </vt:variant>
      <vt:variant>
        <vt:i4>141</vt:i4>
      </vt:variant>
      <vt:variant>
        <vt:i4>0</vt:i4>
      </vt:variant>
      <vt:variant>
        <vt:i4>5</vt:i4>
      </vt:variant>
      <vt:variant>
        <vt:lpwstr/>
      </vt:variant>
      <vt:variant>
        <vt:lpwstr>ReviewCIFOverrideAllowed</vt:lpwstr>
      </vt:variant>
      <vt:variant>
        <vt:i4>1048586</vt:i4>
      </vt:variant>
      <vt:variant>
        <vt:i4>138</vt:i4>
      </vt:variant>
      <vt:variant>
        <vt:i4>0</vt:i4>
      </vt:variant>
      <vt:variant>
        <vt:i4>5</vt:i4>
      </vt:variant>
      <vt:variant>
        <vt:lpwstr/>
      </vt:variant>
      <vt:variant>
        <vt:lpwstr>ReviewCIFOverrideAllowed</vt:lpwstr>
      </vt:variant>
      <vt:variant>
        <vt:i4>7143506</vt:i4>
      </vt:variant>
      <vt:variant>
        <vt:i4>135</vt:i4>
      </vt:variant>
      <vt:variant>
        <vt:i4>0</vt:i4>
      </vt:variant>
      <vt:variant>
        <vt:i4>5</vt:i4>
      </vt:variant>
      <vt:variant>
        <vt:lpwstr/>
      </vt:variant>
      <vt:variant>
        <vt:lpwstr>_High_Level_Process</vt:lpwstr>
      </vt:variant>
      <vt:variant>
        <vt:i4>7405680</vt:i4>
      </vt:variant>
      <vt:variant>
        <vt:i4>132</vt:i4>
      </vt:variant>
      <vt:variant>
        <vt:i4>0</vt:i4>
      </vt:variant>
      <vt:variant>
        <vt:i4>5</vt:i4>
      </vt:variant>
      <vt:variant>
        <vt:lpwstr/>
      </vt:variant>
      <vt:variant>
        <vt:lpwstr>ReviewClientInformation</vt:lpwstr>
      </vt:variant>
      <vt:variant>
        <vt:i4>7143506</vt:i4>
      </vt:variant>
      <vt:variant>
        <vt:i4>129</vt:i4>
      </vt:variant>
      <vt:variant>
        <vt:i4>0</vt:i4>
      </vt:variant>
      <vt:variant>
        <vt:i4>5</vt:i4>
      </vt:variant>
      <vt:variant>
        <vt:lpwstr/>
      </vt:variant>
      <vt:variant>
        <vt:lpwstr>_High_Level_Process</vt:lpwstr>
      </vt:variant>
      <vt:variant>
        <vt:i4>1703966</vt:i4>
      </vt:variant>
      <vt:variant>
        <vt:i4>126</vt:i4>
      </vt:variant>
      <vt:variant>
        <vt:i4>0</vt:i4>
      </vt:variant>
      <vt:variant>
        <vt:i4>5</vt:i4>
      </vt:variant>
      <vt:variant>
        <vt:lpwstr>https://thesource.cvshealth.com/nuxeo/thesource/</vt:lpwstr>
      </vt:variant>
      <vt:variant>
        <vt:lpwstr>!/view?docid=f22eb77e-4033-4ad9-9afb-fc262f29faad</vt:lpwstr>
      </vt:variant>
      <vt:variant>
        <vt:i4>2031693</vt:i4>
      </vt:variant>
      <vt:variant>
        <vt:i4>123</vt:i4>
      </vt:variant>
      <vt:variant>
        <vt:i4>0</vt:i4>
      </vt:variant>
      <vt:variant>
        <vt:i4>5</vt:i4>
      </vt:variant>
      <vt:variant>
        <vt:lpwstr>https://thesource.cvshealth.com/nuxeo/thesource/</vt:lpwstr>
      </vt:variant>
      <vt:variant>
        <vt:lpwstr>!/view?docid=59c4e7fa-4a87-43c4-89cd-5d4f8c6c3421</vt:lpwstr>
      </vt:variant>
      <vt:variant>
        <vt:i4>1572874</vt:i4>
      </vt:variant>
      <vt:variant>
        <vt:i4>120</vt:i4>
      </vt:variant>
      <vt:variant>
        <vt:i4>0</vt:i4>
      </vt:variant>
      <vt:variant>
        <vt:i4>5</vt:i4>
      </vt:variant>
      <vt:variant>
        <vt:lpwstr/>
      </vt:variant>
      <vt:variant>
        <vt:lpwstr>SubmissionClarificationCodes</vt:lpwstr>
      </vt:variant>
      <vt:variant>
        <vt:i4>7143506</vt:i4>
      </vt:variant>
      <vt:variant>
        <vt:i4>117</vt:i4>
      </vt:variant>
      <vt:variant>
        <vt:i4>0</vt:i4>
      </vt:variant>
      <vt:variant>
        <vt:i4>5</vt:i4>
      </vt:variant>
      <vt:variant>
        <vt:lpwstr/>
      </vt:variant>
      <vt:variant>
        <vt:lpwstr>_High_Level_Process</vt:lpwstr>
      </vt:variant>
      <vt:variant>
        <vt:i4>7143506</vt:i4>
      </vt:variant>
      <vt:variant>
        <vt:i4>114</vt:i4>
      </vt:variant>
      <vt:variant>
        <vt:i4>0</vt:i4>
      </vt:variant>
      <vt:variant>
        <vt:i4>5</vt:i4>
      </vt:variant>
      <vt:variant>
        <vt:lpwstr/>
      </vt:variant>
      <vt:variant>
        <vt:lpwstr>_High_Level_Process</vt:lpwstr>
      </vt:variant>
      <vt:variant>
        <vt:i4>2031636</vt:i4>
      </vt:variant>
      <vt:variant>
        <vt:i4>111</vt:i4>
      </vt:variant>
      <vt:variant>
        <vt:i4>0</vt:i4>
      </vt:variant>
      <vt:variant>
        <vt:i4>5</vt:i4>
      </vt:variant>
      <vt:variant>
        <vt:lpwstr>https://thesource.cvshealth.com/nuxeo/thesource/</vt:lpwstr>
      </vt:variant>
      <vt:variant>
        <vt:lpwstr>!/view?docid=9eef064d-c7d7-42f7-9026-1497496b4d51</vt:lpwstr>
      </vt:variant>
      <vt:variant>
        <vt:i4>2031636</vt:i4>
      </vt:variant>
      <vt:variant>
        <vt:i4>108</vt:i4>
      </vt:variant>
      <vt:variant>
        <vt:i4>0</vt:i4>
      </vt:variant>
      <vt:variant>
        <vt:i4>5</vt:i4>
      </vt:variant>
      <vt:variant>
        <vt:lpwstr>https://thesource.cvshealth.com/nuxeo/thesource/</vt:lpwstr>
      </vt:variant>
      <vt:variant>
        <vt:lpwstr>!/view?docid=9eef064d-c7d7-42f7-9026-1497496b4d51</vt:lpwstr>
      </vt:variant>
      <vt:variant>
        <vt:i4>7143506</vt:i4>
      </vt:variant>
      <vt:variant>
        <vt:i4>105</vt:i4>
      </vt:variant>
      <vt:variant>
        <vt:i4>0</vt:i4>
      </vt:variant>
      <vt:variant>
        <vt:i4>5</vt:i4>
      </vt:variant>
      <vt:variant>
        <vt:lpwstr/>
      </vt:variant>
      <vt:variant>
        <vt:lpwstr>_High_Level_Process</vt:lpwstr>
      </vt:variant>
      <vt:variant>
        <vt:i4>2031636</vt:i4>
      </vt:variant>
      <vt:variant>
        <vt:i4>102</vt:i4>
      </vt:variant>
      <vt:variant>
        <vt:i4>0</vt:i4>
      </vt:variant>
      <vt:variant>
        <vt:i4>5</vt:i4>
      </vt:variant>
      <vt:variant>
        <vt:lpwstr>https://thesource.cvshealth.com/nuxeo/thesource/</vt:lpwstr>
      </vt:variant>
      <vt:variant>
        <vt:lpwstr>!/view?docid=9eef064d-c7d7-42f7-9026-1497496b4d51</vt:lpwstr>
      </vt:variant>
      <vt:variant>
        <vt:i4>1245254</vt:i4>
      </vt:variant>
      <vt:variant>
        <vt:i4>99</vt:i4>
      </vt:variant>
      <vt:variant>
        <vt:i4>0</vt:i4>
      </vt:variant>
      <vt:variant>
        <vt:i4>5</vt:i4>
      </vt:variant>
      <vt:variant>
        <vt:lpwstr>https://thesource.cvshealth.com/nuxeo/thesource/</vt:lpwstr>
      </vt:variant>
      <vt:variant>
        <vt:lpwstr>!/view?docid=57919825-5b90-4db2-b30f-33c6911e4d13</vt:lpwstr>
      </vt:variant>
      <vt:variant>
        <vt:i4>1507372</vt:i4>
      </vt:variant>
      <vt:variant>
        <vt:i4>96</vt:i4>
      </vt:variant>
      <vt:variant>
        <vt:i4>0</vt:i4>
      </vt:variant>
      <vt:variant>
        <vt:i4>5</vt:i4>
      </vt:variant>
      <vt:variant>
        <vt:lpwstr/>
      </vt:variant>
      <vt:variant>
        <vt:lpwstr>_Override_Reference_Table</vt:lpwstr>
      </vt:variant>
      <vt:variant>
        <vt:i4>4718642</vt:i4>
      </vt:variant>
      <vt:variant>
        <vt:i4>93</vt:i4>
      </vt:variant>
      <vt:variant>
        <vt:i4>0</vt:i4>
      </vt:variant>
      <vt:variant>
        <vt:i4>5</vt:i4>
      </vt:variant>
      <vt:variant>
        <vt:lpwstr/>
      </vt:variant>
      <vt:variant>
        <vt:lpwstr>_Early_Refills_-</vt:lpwstr>
      </vt:variant>
      <vt:variant>
        <vt:i4>6619255</vt:i4>
      </vt:variant>
      <vt:variant>
        <vt:i4>90</vt:i4>
      </vt:variant>
      <vt:variant>
        <vt:i4>0</vt:i4>
      </vt:variant>
      <vt:variant>
        <vt:i4>5</vt:i4>
      </vt:variant>
      <vt:variant>
        <vt:lpwstr/>
      </vt:variant>
      <vt:variant>
        <vt:lpwstr>NOTTooSoonScenarios</vt:lpwstr>
      </vt:variant>
      <vt:variant>
        <vt:i4>1966090</vt:i4>
      </vt:variant>
      <vt:variant>
        <vt:i4>87</vt:i4>
      </vt:variant>
      <vt:variant>
        <vt:i4>0</vt:i4>
      </vt:variant>
      <vt:variant>
        <vt:i4>5</vt:i4>
      </vt:variant>
      <vt:variant>
        <vt:lpwstr/>
      </vt:variant>
      <vt:variant>
        <vt:lpwstr>TooSoonScenarios</vt:lpwstr>
      </vt:variant>
      <vt:variant>
        <vt:i4>1376279</vt:i4>
      </vt:variant>
      <vt:variant>
        <vt:i4>84</vt:i4>
      </vt:variant>
      <vt:variant>
        <vt:i4>0</vt:i4>
      </vt:variant>
      <vt:variant>
        <vt:i4>5</vt:i4>
      </vt:variant>
      <vt:variant>
        <vt:lpwstr>https://thesource.cvshealth.com/nuxeo/thesource/</vt:lpwstr>
      </vt:variant>
      <vt:variant>
        <vt:lpwstr>!/view?docid=554327a5-017f-4586-aa72-6cde5fc72fa8</vt:lpwstr>
      </vt:variant>
      <vt:variant>
        <vt:i4>262192</vt:i4>
      </vt:variant>
      <vt:variant>
        <vt:i4>81</vt:i4>
      </vt:variant>
      <vt:variant>
        <vt:i4>0</vt:i4>
      </vt:variant>
      <vt:variant>
        <vt:i4>5</vt:i4>
      </vt:variant>
      <vt:variant>
        <vt:lpwstr/>
      </vt:variant>
      <vt:variant>
        <vt:lpwstr>_top</vt:lpwstr>
      </vt:variant>
      <vt:variant>
        <vt:i4>2031636</vt:i4>
      </vt:variant>
      <vt:variant>
        <vt:i4>78</vt:i4>
      </vt:variant>
      <vt:variant>
        <vt:i4>0</vt:i4>
      </vt:variant>
      <vt:variant>
        <vt:i4>5</vt:i4>
      </vt:variant>
      <vt:variant>
        <vt:lpwstr>https://thesource.cvshealth.com/nuxeo/thesource/</vt:lpwstr>
      </vt:variant>
      <vt:variant>
        <vt:lpwstr>!/view?docid=9eef064d-c7d7-42f7-9026-1497496b4d51</vt:lpwstr>
      </vt:variant>
      <vt:variant>
        <vt:i4>8257619</vt:i4>
      </vt:variant>
      <vt:variant>
        <vt:i4>75</vt:i4>
      </vt:variant>
      <vt:variant>
        <vt:i4>0</vt:i4>
      </vt:variant>
      <vt:variant>
        <vt:i4>5</vt:i4>
      </vt:variant>
      <vt:variant>
        <vt:lpwstr/>
      </vt:variant>
      <vt:variant>
        <vt:lpwstr>_Creating_a_PBO</vt:lpwstr>
      </vt:variant>
      <vt:variant>
        <vt:i4>6881349</vt:i4>
      </vt:variant>
      <vt:variant>
        <vt:i4>72</vt:i4>
      </vt:variant>
      <vt:variant>
        <vt:i4>0</vt:i4>
      </vt:variant>
      <vt:variant>
        <vt:i4>5</vt:i4>
      </vt:variant>
      <vt:variant>
        <vt:lpwstr/>
      </vt:variant>
      <vt:variant>
        <vt:lpwstr>_Adding_a_Plan</vt:lpwstr>
      </vt:variant>
      <vt:variant>
        <vt:i4>7864443</vt:i4>
      </vt:variant>
      <vt:variant>
        <vt:i4>69</vt:i4>
      </vt:variant>
      <vt:variant>
        <vt:i4>0</vt:i4>
      </vt:variant>
      <vt:variant>
        <vt:i4>5</vt:i4>
      </vt:variant>
      <vt:variant>
        <vt:lpwstr/>
      </vt:variant>
      <vt:variant>
        <vt:lpwstr>EnterthePBO</vt:lpwstr>
      </vt:variant>
      <vt:variant>
        <vt:i4>2031636</vt:i4>
      </vt:variant>
      <vt:variant>
        <vt:i4>66</vt:i4>
      </vt:variant>
      <vt:variant>
        <vt:i4>0</vt:i4>
      </vt:variant>
      <vt:variant>
        <vt:i4>5</vt:i4>
      </vt:variant>
      <vt:variant>
        <vt:lpwstr>https://thesource.cvshealth.com/nuxeo/thesource/</vt:lpwstr>
      </vt:variant>
      <vt:variant>
        <vt:lpwstr>!/view?docid=9eef064d-c7d7-42f7-9026-1497496b4d51</vt:lpwstr>
      </vt:variant>
      <vt:variant>
        <vt:i4>7274584</vt:i4>
      </vt:variant>
      <vt:variant>
        <vt:i4>63</vt:i4>
      </vt:variant>
      <vt:variant>
        <vt:i4>0</vt:i4>
      </vt:variant>
      <vt:variant>
        <vt:i4>5</vt:i4>
      </vt:variant>
      <vt:variant>
        <vt:lpwstr/>
      </vt:variant>
      <vt:variant>
        <vt:lpwstr>_Voiding_a_PBO</vt:lpwstr>
      </vt:variant>
      <vt:variant>
        <vt:i4>6881361</vt:i4>
      </vt:variant>
      <vt:variant>
        <vt:i4>60</vt:i4>
      </vt:variant>
      <vt:variant>
        <vt:i4>0</vt:i4>
      </vt:variant>
      <vt:variant>
        <vt:i4>5</vt:i4>
      </vt:variant>
      <vt:variant>
        <vt:lpwstr/>
      </vt:variant>
      <vt:variant>
        <vt:lpwstr>_Updating_a_PBO</vt:lpwstr>
      </vt:variant>
      <vt:variant>
        <vt:i4>720907</vt:i4>
      </vt:variant>
      <vt:variant>
        <vt:i4>57</vt:i4>
      </vt:variant>
      <vt:variant>
        <vt:i4>0</vt:i4>
      </vt:variant>
      <vt:variant>
        <vt:i4>5</vt:i4>
      </vt:variant>
      <vt:variant>
        <vt:lpwstr/>
      </vt:variant>
      <vt:variant>
        <vt:lpwstr>CheckForExistingPBOs</vt:lpwstr>
      </vt:variant>
      <vt:variant>
        <vt:i4>1048586</vt:i4>
      </vt:variant>
      <vt:variant>
        <vt:i4>54</vt:i4>
      </vt:variant>
      <vt:variant>
        <vt:i4>0</vt:i4>
      </vt:variant>
      <vt:variant>
        <vt:i4>5</vt:i4>
      </vt:variant>
      <vt:variant>
        <vt:lpwstr/>
      </vt:variant>
      <vt:variant>
        <vt:lpwstr>ReviewCIFOverrideAllowed</vt:lpwstr>
      </vt:variant>
      <vt:variant>
        <vt:i4>1703942</vt:i4>
      </vt:variant>
      <vt:variant>
        <vt:i4>51</vt:i4>
      </vt:variant>
      <vt:variant>
        <vt:i4>0</vt:i4>
      </vt:variant>
      <vt:variant>
        <vt:i4>5</vt:i4>
      </vt:variant>
      <vt:variant>
        <vt:lpwstr/>
      </vt:variant>
      <vt:variant>
        <vt:lpwstr>ReviewCIFtoDetermineAvailable</vt:lpwstr>
      </vt:variant>
      <vt:variant>
        <vt:i4>4718642</vt:i4>
      </vt:variant>
      <vt:variant>
        <vt:i4>48</vt:i4>
      </vt:variant>
      <vt:variant>
        <vt:i4>0</vt:i4>
      </vt:variant>
      <vt:variant>
        <vt:i4>5</vt:i4>
      </vt:variant>
      <vt:variant>
        <vt:lpwstr/>
      </vt:variant>
      <vt:variant>
        <vt:lpwstr>_Early_Refills_-</vt:lpwstr>
      </vt:variant>
      <vt:variant>
        <vt:i4>196616</vt:i4>
      </vt:variant>
      <vt:variant>
        <vt:i4>45</vt:i4>
      </vt:variant>
      <vt:variant>
        <vt:i4>0</vt:i4>
      </vt:variant>
      <vt:variant>
        <vt:i4>5</vt:i4>
      </vt:variant>
      <vt:variant>
        <vt:lpwstr/>
      </vt:variant>
      <vt:variant>
        <vt:lpwstr>IdentifytheNeededPBO</vt:lpwstr>
      </vt:variant>
      <vt:variant>
        <vt:i4>4784159</vt:i4>
      </vt:variant>
      <vt:variant>
        <vt:i4>42</vt:i4>
      </vt:variant>
      <vt:variant>
        <vt:i4>0</vt:i4>
      </vt:variant>
      <vt:variant>
        <vt:i4>5</vt:i4>
      </vt:variant>
      <vt:variant>
        <vt:lpwstr>https://thesource.cvshealth.com/nuxeo/thesource/</vt:lpwstr>
      </vt:variant>
      <vt:variant>
        <vt:lpwstr>!/view?docid=44418b02-7e70-41cc-bb2e-bb38164a951f</vt:lpwstr>
      </vt:variant>
      <vt:variant>
        <vt:i4>4587548</vt:i4>
      </vt:variant>
      <vt:variant>
        <vt:i4>39</vt:i4>
      </vt:variant>
      <vt:variant>
        <vt:i4>0</vt:i4>
      </vt:variant>
      <vt:variant>
        <vt:i4>5</vt:i4>
      </vt:variant>
      <vt:variant>
        <vt:lpwstr>https://thesource.cvshealth.com/nuxeo/thesource/</vt:lpwstr>
      </vt:variant>
      <vt:variant>
        <vt:lpwstr>!/view?docid=5b354e50-0d15-42d0-b9c2-0711ea02d9ce</vt:lpwstr>
      </vt:variant>
      <vt:variant>
        <vt:i4>1441845</vt:i4>
      </vt:variant>
      <vt:variant>
        <vt:i4>35</vt:i4>
      </vt:variant>
      <vt:variant>
        <vt:i4>0</vt:i4>
      </vt:variant>
      <vt:variant>
        <vt:i4>5</vt:i4>
      </vt:variant>
      <vt:variant>
        <vt:lpwstr/>
      </vt:variant>
      <vt:variant>
        <vt:lpwstr>_Toc163650211</vt:lpwstr>
      </vt:variant>
      <vt:variant>
        <vt:i4>1441845</vt:i4>
      </vt:variant>
      <vt:variant>
        <vt:i4>32</vt:i4>
      </vt:variant>
      <vt:variant>
        <vt:i4>0</vt:i4>
      </vt:variant>
      <vt:variant>
        <vt:i4>5</vt:i4>
      </vt:variant>
      <vt:variant>
        <vt:lpwstr/>
      </vt:variant>
      <vt:variant>
        <vt:lpwstr>_Toc163650210</vt:lpwstr>
      </vt:variant>
      <vt:variant>
        <vt:i4>1507381</vt:i4>
      </vt:variant>
      <vt:variant>
        <vt:i4>29</vt:i4>
      </vt:variant>
      <vt:variant>
        <vt:i4>0</vt:i4>
      </vt:variant>
      <vt:variant>
        <vt:i4>5</vt:i4>
      </vt:variant>
      <vt:variant>
        <vt:lpwstr/>
      </vt:variant>
      <vt:variant>
        <vt:lpwstr>_Toc163650209</vt:lpwstr>
      </vt:variant>
      <vt:variant>
        <vt:i4>1507381</vt:i4>
      </vt:variant>
      <vt:variant>
        <vt:i4>26</vt:i4>
      </vt:variant>
      <vt:variant>
        <vt:i4>0</vt:i4>
      </vt:variant>
      <vt:variant>
        <vt:i4>5</vt:i4>
      </vt:variant>
      <vt:variant>
        <vt:lpwstr/>
      </vt:variant>
      <vt:variant>
        <vt:lpwstr>_Toc163650208</vt:lpwstr>
      </vt:variant>
      <vt:variant>
        <vt:i4>1507381</vt:i4>
      </vt:variant>
      <vt:variant>
        <vt:i4>23</vt:i4>
      </vt:variant>
      <vt:variant>
        <vt:i4>0</vt:i4>
      </vt:variant>
      <vt:variant>
        <vt:i4>5</vt:i4>
      </vt:variant>
      <vt:variant>
        <vt:lpwstr/>
      </vt:variant>
      <vt:variant>
        <vt:lpwstr>_Toc163650207</vt:lpwstr>
      </vt:variant>
      <vt:variant>
        <vt:i4>1507381</vt:i4>
      </vt:variant>
      <vt:variant>
        <vt:i4>20</vt:i4>
      </vt:variant>
      <vt:variant>
        <vt:i4>0</vt:i4>
      </vt:variant>
      <vt:variant>
        <vt:i4>5</vt:i4>
      </vt:variant>
      <vt:variant>
        <vt:lpwstr/>
      </vt:variant>
      <vt:variant>
        <vt:lpwstr>_Toc163650206</vt:lpwstr>
      </vt:variant>
      <vt:variant>
        <vt:i4>1507381</vt:i4>
      </vt:variant>
      <vt:variant>
        <vt:i4>17</vt:i4>
      </vt:variant>
      <vt:variant>
        <vt:i4>0</vt:i4>
      </vt:variant>
      <vt:variant>
        <vt:i4>5</vt:i4>
      </vt:variant>
      <vt:variant>
        <vt:lpwstr/>
      </vt:variant>
      <vt:variant>
        <vt:lpwstr>_Toc163650205</vt:lpwstr>
      </vt:variant>
      <vt:variant>
        <vt:i4>1507381</vt:i4>
      </vt:variant>
      <vt:variant>
        <vt:i4>14</vt:i4>
      </vt:variant>
      <vt:variant>
        <vt:i4>0</vt:i4>
      </vt:variant>
      <vt:variant>
        <vt:i4>5</vt:i4>
      </vt:variant>
      <vt:variant>
        <vt:lpwstr/>
      </vt:variant>
      <vt:variant>
        <vt:lpwstr>_Toc163650204</vt:lpwstr>
      </vt:variant>
      <vt:variant>
        <vt:i4>1507381</vt:i4>
      </vt:variant>
      <vt:variant>
        <vt:i4>11</vt:i4>
      </vt:variant>
      <vt:variant>
        <vt:i4>0</vt:i4>
      </vt:variant>
      <vt:variant>
        <vt:i4>5</vt:i4>
      </vt:variant>
      <vt:variant>
        <vt:lpwstr/>
      </vt:variant>
      <vt:variant>
        <vt:lpwstr>_Toc163650203</vt:lpwstr>
      </vt:variant>
      <vt:variant>
        <vt:i4>1507381</vt:i4>
      </vt:variant>
      <vt:variant>
        <vt:i4>8</vt:i4>
      </vt:variant>
      <vt:variant>
        <vt:i4>0</vt:i4>
      </vt:variant>
      <vt:variant>
        <vt:i4>5</vt:i4>
      </vt:variant>
      <vt:variant>
        <vt:lpwstr/>
      </vt:variant>
      <vt:variant>
        <vt:lpwstr>_Toc163650202</vt:lpwstr>
      </vt:variant>
      <vt:variant>
        <vt:i4>1507381</vt:i4>
      </vt:variant>
      <vt:variant>
        <vt:i4>5</vt:i4>
      </vt:variant>
      <vt:variant>
        <vt:i4>0</vt:i4>
      </vt:variant>
      <vt:variant>
        <vt:i4>5</vt:i4>
      </vt:variant>
      <vt:variant>
        <vt:lpwstr/>
      </vt:variant>
      <vt:variant>
        <vt:lpwstr>_Toc163650201</vt:lpwstr>
      </vt:variant>
      <vt:variant>
        <vt:i4>1507381</vt:i4>
      </vt:variant>
      <vt:variant>
        <vt:i4>2</vt:i4>
      </vt:variant>
      <vt:variant>
        <vt:i4>0</vt:i4>
      </vt:variant>
      <vt:variant>
        <vt:i4>5</vt:i4>
      </vt:variant>
      <vt:variant>
        <vt:lpwstr/>
      </vt:variant>
      <vt:variant>
        <vt:lpwstr>_Toc163650200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Gambino, Ashley</dc:creator>
  <cp:keywords/>
  <dc:description/>
  <cp:lastModifiedBy>Dugdale, Brienna</cp:lastModifiedBy>
  <cp:revision>4</cp:revision>
  <cp:lastPrinted>2023-08-31T16:27:00Z</cp:lastPrinted>
  <dcterms:created xsi:type="dcterms:W3CDTF">2025-05-16T17:56:00Z</dcterms:created>
  <dcterms:modified xsi:type="dcterms:W3CDTF">2025-05-16T18:53:00Z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2021-08-26T12:53:37Z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94cb2697-4223-44f7-9009-f46a386f449b</vt:lpwstr>
  </property>
  <property fmtid="{D5CDD505-2E9C-101B-9397-08002B2CF9AE}" pid="8" name="MSIP_Label_67599526-06ca-49cc-9fa9-5307800a949a_ContentBits">
    <vt:lpwstr>0</vt:lpwstr>
  </property>
  <property fmtid="{D5CDD505-2E9C-101B-9397-08002B2CF9AE}" pid="9" name="ContentTypeId">
    <vt:lpwstr>0x010100ACB49505AAF66544B3991E59A726D05A</vt:lpwstr>
  </property>
</Properties>
</file>