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D18C1" w14:textId="0C673BF5" w:rsidR="00AA775C" w:rsidRPr="00711148" w:rsidRDefault="000B01F7" w:rsidP="003B1C3A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470254911"/>
      <w:bookmarkStart w:id="2" w:name="_Toc522368833"/>
      <w:bookmarkStart w:id="3" w:name="_Toc10467240"/>
      <w:bookmarkStart w:id="4" w:name="_Toc140484485"/>
      <w:bookmarkEnd w:id="0"/>
      <w:proofErr w:type="spellStart"/>
      <w:r>
        <w:rPr>
          <w:rFonts w:ascii="Verdana" w:hAnsi="Verdana"/>
          <w:color w:val="000000"/>
          <w:sz w:val="36"/>
          <w:szCs w:val="36"/>
        </w:rPr>
        <w:t>PeopleSafe</w:t>
      </w:r>
      <w:proofErr w:type="spellEnd"/>
      <w:r>
        <w:rPr>
          <w:rFonts w:ascii="Verdana" w:hAnsi="Verdana"/>
          <w:color w:val="000000"/>
          <w:sz w:val="36"/>
          <w:szCs w:val="36"/>
        </w:rPr>
        <w:t xml:space="preserve"> - </w:t>
      </w:r>
      <w:r w:rsidR="00A637C2" w:rsidRPr="00711148">
        <w:rPr>
          <w:rFonts w:ascii="Verdana" w:hAnsi="Verdana"/>
          <w:color w:val="000000"/>
          <w:sz w:val="36"/>
          <w:szCs w:val="36"/>
        </w:rPr>
        <w:t xml:space="preserve">Intervention </w:t>
      </w:r>
      <w:proofErr w:type="spellStart"/>
      <w:r w:rsidR="007F5A3F" w:rsidRPr="00711148">
        <w:rPr>
          <w:rFonts w:ascii="Verdana" w:hAnsi="Verdana"/>
          <w:color w:val="000000"/>
          <w:sz w:val="36"/>
          <w:szCs w:val="36"/>
        </w:rPr>
        <w:t>Changebacks</w:t>
      </w:r>
      <w:bookmarkEnd w:id="1"/>
      <w:bookmarkEnd w:id="2"/>
      <w:bookmarkEnd w:id="3"/>
      <w:bookmarkEnd w:id="4"/>
      <w:proofErr w:type="spellEnd"/>
    </w:p>
    <w:p w14:paraId="2483494C" w14:textId="7C57643B" w:rsidR="00DB34AF" w:rsidRPr="003B1C3A" w:rsidRDefault="002B4BFE" w:rsidP="003B1C3A">
      <w:pPr>
        <w:pStyle w:val="Heading1"/>
        <w:spacing w:before="120" w:after="120"/>
        <w:rPr>
          <w:rFonts w:ascii="Verdana" w:hAnsi="Verdana"/>
          <w:noProof/>
        </w:rPr>
      </w:pPr>
      <w:r w:rsidRPr="003B1C3A">
        <w:rPr>
          <w:rFonts w:ascii="Verdana" w:hAnsi="Verdana"/>
        </w:rPr>
        <w:fldChar w:fldCharType="begin"/>
      </w:r>
      <w:r w:rsidRPr="003B1C3A">
        <w:rPr>
          <w:rFonts w:ascii="Verdana" w:hAnsi="Verdana"/>
        </w:rPr>
        <w:instrText xml:space="preserve"> TOC \o "1-3" \n \p " " \h \z \u </w:instrText>
      </w:r>
      <w:r w:rsidRPr="003B1C3A">
        <w:rPr>
          <w:rFonts w:ascii="Verdana" w:hAnsi="Verdana"/>
        </w:rPr>
        <w:fldChar w:fldCharType="separate"/>
      </w:r>
    </w:p>
    <w:sdt>
      <w:sdtPr>
        <w:rPr>
          <w:rFonts w:ascii="Verdana" w:hAnsi="Verdana"/>
          <w:color w:val="0000FF"/>
          <w:u w:val="single"/>
        </w:rPr>
        <w:id w:val="2122023050"/>
        <w:docPartObj>
          <w:docPartGallery w:val="Table of Contents"/>
          <w:docPartUnique/>
        </w:docPartObj>
      </w:sdtPr>
      <w:sdtEndPr>
        <w:rPr>
          <w:color w:val="auto"/>
          <w:u w:val="none"/>
        </w:rPr>
      </w:sdtEndPr>
      <w:sdtContent>
        <w:p w14:paraId="595039B1" w14:textId="7F3B451A" w:rsidR="007F77A8" w:rsidRPr="003B1C3A" w:rsidRDefault="007F77A8" w:rsidP="00711148">
          <w:pPr>
            <w:pStyle w:val="TOC1"/>
            <w:tabs>
              <w:tab w:val="right" w:leader="dot" w:pos="12950"/>
            </w:tabs>
            <w:rPr>
              <w:rFonts w:ascii="Verdana" w:eastAsiaTheme="minorEastAsia" w:hAnsi="Verdana" w:cstheme="minorBidi"/>
              <w:noProof/>
              <w:kern w:val="2"/>
              <w14:ligatures w14:val="standardContextual"/>
            </w:rPr>
          </w:pPr>
          <w:r w:rsidRPr="00711148">
            <w:rPr>
              <w:rFonts w:ascii="Verdana" w:hAnsi="Verdana"/>
              <w:color w:val="0000FF"/>
              <w:u w:val="single"/>
            </w:rPr>
            <w:fldChar w:fldCharType="begin"/>
          </w:r>
          <w:r w:rsidRPr="003B1C3A">
            <w:rPr>
              <w:rFonts w:ascii="Verdana" w:hAnsi="Verdana"/>
            </w:rPr>
            <w:instrText xml:space="preserve"> TOC \h \z \u \t "Heading 2,1,Heading 3,2" </w:instrText>
          </w:r>
          <w:r w:rsidRPr="00711148">
            <w:rPr>
              <w:rFonts w:ascii="Verdana" w:hAnsi="Verdana"/>
              <w:color w:val="0000FF"/>
              <w:u w:val="single"/>
            </w:rPr>
            <w:fldChar w:fldCharType="separate"/>
          </w:r>
          <w:hyperlink w:anchor="_Toc197009040" w:history="1">
            <w:r w:rsidRPr="00711148">
              <w:rPr>
                <w:rStyle w:val="Hyperlink"/>
                <w:rFonts w:ascii="Verdana" w:hAnsi="Verdana"/>
                <w:noProof/>
              </w:rPr>
              <w:t>General Information</w:t>
            </w:r>
            <w:r w:rsidRPr="003B1C3A">
              <w:rPr>
                <w:rFonts w:ascii="Verdana" w:hAnsi="Verdana"/>
                <w:noProof/>
                <w:webHidden/>
              </w:rPr>
              <w:tab/>
            </w:r>
            <w:r w:rsidRPr="003B1C3A">
              <w:rPr>
                <w:rFonts w:ascii="Verdana" w:hAnsi="Verdana"/>
                <w:noProof/>
                <w:webHidden/>
              </w:rPr>
              <w:fldChar w:fldCharType="begin"/>
            </w:r>
            <w:r w:rsidRPr="003B1C3A">
              <w:rPr>
                <w:rFonts w:ascii="Verdana" w:hAnsi="Verdana"/>
                <w:noProof/>
                <w:webHidden/>
              </w:rPr>
              <w:instrText xml:space="preserve"> PAGEREF _Toc197009040 \h </w:instrText>
            </w:r>
            <w:r w:rsidRPr="003B1C3A">
              <w:rPr>
                <w:rFonts w:ascii="Verdana" w:hAnsi="Verdana"/>
                <w:noProof/>
                <w:webHidden/>
              </w:rPr>
            </w:r>
            <w:r w:rsidRPr="003B1C3A">
              <w:rPr>
                <w:rFonts w:ascii="Verdana" w:hAnsi="Verdana"/>
                <w:noProof/>
                <w:webHidden/>
              </w:rPr>
              <w:fldChar w:fldCharType="separate"/>
            </w:r>
            <w:r w:rsidRPr="003B1C3A">
              <w:rPr>
                <w:rFonts w:ascii="Verdana" w:hAnsi="Verdana"/>
                <w:noProof/>
                <w:webHidden/>
              </w:rPr>
              <w:t>1</w:t>
            </w:r>
            <w:r w:rsidRPr="003B1C3A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75C21CB4" w14:textId="7FB01D6C" w:rsidR="007F77A8" w:rsidRPr="003B1C3A" w:rsidRDefault="007F77A8" w:rsidP="00711148">
          <w:pPr>
            <w:pStyle w:val="TOC1"/>
            <w:tabs>
              <w:tab w:val="right" w:leader="dot" w:pos="12950"/>
            </w:tabs>
            <w:rPr>
              <w:rFonts w:ascii="Verdana" w:eastAsiaTheme="minorEastAsia" w:hAnsi="Verdana" w:cstheme="minorBidi"/>
              <w:noProof/>
              <w:kern w:val="2"/>
              <w14:ligatures w14:val="standardContextual"/>
            </w:rPr>
          </w:pPr>
          <w:hyperlink w:anchor="_Toc197009041" w:history="1">
            <w:r w:rsidRPr="00711148">
              <w:rPr>
                <w:rStyle w:val="Hyperlink"/>
                <w:rFonts w:ascii="Verdana" w:hAnsi="Verdana"/>
                <w:noProof/>
              </w:rPr>
              <w:t>Process</w:t>
            </w:r>
            <w:r w:rsidRPr="003B1C3A">
              <w:rPr>
                <w:rFonts w:ascii="Verdana" w:hAnsi="Verdana"/>
                <w:noProof/>
                <w:webHidden/>
              </w:rPr>
              <w:tab/>
            </w:r>
            <w:r w:rsidRPr="003B1C3A">
              <w:rPr>
                <w:rFonts w:ascii="Verdana" w:hAnsi="Verdana"/>
                <w:noProof/>
                <w:webHidden/>
              </w:rPr>
              <w:fldChar w:fldCharType="begin"/>
            </w:r>
            <w:r w:rsidRPr="003B1C3A">
              <w:rPr>
                <w:rFonts w:ascii="Verdana" w:hAnsi="Verdana"/>
                <w:noProof/>
                <w:webHidden/>
              </w:rPr>
              <w:instrText xml:space="preserve"> PAGEREF _Toc197009041 \h </w:instrText>
            </w:r>
            <w:r w:rsidRPr="003B1C3A">
              <w:rPr>
                <w:rFonts w:ascii="Verdana" w:hAnsi="Verdana"/>
                <w:noProof/>
                <w:webHidden/>
              </w:rPr>
            </w:r>
            <w:r w:rsidRPr="003B1C3A">
              <w:rPr>
                <w:rFonts w:ascii="Verdana" w:hAnsi="Verdana"/>
                <w:noProof/>
                <w:webHidden/>
              </w:rPr>
              <w:fldChar w:fldCharType="separate"/>
            </w:r>
            <w:r w:rsidRPr="003B1C3A">
              <w:rPr>
                <w:rFonts w:ascii="Verdana" w:hAnsi="Verdana"/>
                <w:noProof/>
                <w:webHidden/>
              </w:rPr>
              <w:t>1</w:t>
            </w:r>
            <w:r w:rsidRPr="003B1C3A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32D42AB0" w14:textId="79575C5F" w:rsidR="007F77A8" w:rsidRPr="003B1C3A" w:rsidRDefault="007F77A8" w:rsidP="00711148">
          <w:pPr>
            <w:pStyle w:val="TOC1"/>
            <w:tabs>
              <w:tab w:val="right" w:leader="dot" w:pos="12950"/>
            </w:tabs>
            <w:rPr>
              <w:rFonts w:ascii="Verdana" w:eastAsiaTheme="minorEastAsia" w:hAnsi="Verdana" w:cstheme="minorBidi"/>
              <w:noProof/>
              <w:kern w:val="2"/>
              <w14:ligatures w14:val="standardContextual"/>
            </w:rPr>
          </w:pPr>
          <w:hyperlink w:anchor="_Toc197009042" w:history="1">
            <w:r w:rsidRPr="00711148">
              <w:rPr>
                <w:rStyle w:val="Hyperlink"/>
                <w:rFonts w:ascii="Verdana" w:hAnsi="Verdana"/>
                <w:noProof/>
              </w:rPr>
              <w:t>Resolution Time</w:t>
            </w:r>
            <w:r w:rsidRPr="003B1C3A">
              <w:rPr>
                <w:rFonts w:ascii="Verdana" w:hAnsi="Verdana"/>
                <w:noProof/>
                <w:webHidden/>
              </w:rPr>
              <w:tab/>
            </w:r>
            <w:r w:rsidRPr="003B1C3A">
              <w:rPr>
                <w:rFonts w:ascii="Verdana" w:hAnsi="Verdana"/>
                <w:noProof/>
                <w:webHidden/>
              </w:rPr>
              <w:fldChar w:fldCharType="begin"/>
            </w:r>
            <w:r w:rsidRPr="003B1C3A">
              <w:rPr>
                <w:rFonts w:ascii="Verdana" w:hAnsi="Verdana"/>
                <w:noProof/>
                <w:webHidden/>
              </w:rPr>
              <w:instrText xml:space="preserve"> PAGEREF _Toc197009042 \h </w:instrText>
            </w:r>
            <w:r w:rsidRPr="003B1C3A">
              <w:rPr>
                <w:rFonts w:ascii="Verdana" w:hAnsi="Verdana"/>
                <w:noProof/>
                <w:webHidden/>
              </w:rPr>
            </w:r>
            <w:r w:rsidRPr="003B1C3A">
              <w:rPr>
                <w:rFonts w:ascii="Verdana" w:hAnsi="Verdana"/>
                <w:noProof/>
                <w:webHidden/>
              </w:rPr>
              <w:fldChar w:fldCharType="separate"/>
            </w:r>
            <w:r w:rsidRPr="003B1C3A">
              <w:rPr>
                <w:rFonts w:ascii="Verdana" w:hAnsi="Verdana"/>
                <w:noProof/>
                <w:webHidden/>
              </w:rPr>
              <w:t>1</w:t>
            </w:r>
            <w:r w:rsidRPr="003B1C3A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1076812D" w14:textId="3A1988D2" w:rsidR="007F77A8" w:rsidRPr="003B1C3A" w:rsidRDefault="007F77A8" w:rsidP="00711148">
          <w:pPr>
            <w:pStyle w:val="TOC1"/>
            <w:tabs>
              <w:tab w:val="right" w:leader="dot" w:pos="12950"/>
            </w:tabs>
            <w:rPr>
              <w:rFonts w:ascii="Verdana" w:eastAsiaTheme="minorEastAsia" w:hAnsi="Verdana" w:cstheme="minorBidi"/>
              <w:noProof/>
              <w:kern w:val="2"/>
              <w14:ligatures w14:val="standardContextual"/>
            </w:rPr>
          </w:pPr>
          <w:hyperlink w:anchor="_Toc197009043" w:history="1">
            <w:r w:rsidRPr="00711148">
              <w:rPr>
                <w:rStyle w:val="Hyperlink"/>
                <w:rFonts w:ascii="Verdana" w:hAnsi="Verdana"/>
                <w:noProof/>
              </w:rPr>
              <w:t>Related Documents</w:t>
            </w:r>
            <w:r w:rsidRPr="003B1C3A">
              <w:rPr>
                <w:rFonts w:ascii="Verdana" w:hAnsi="Verdana"/>
                <w:noProof/>
                <w:webHidden/>
              </w:rPr>
              <w:tab/>
            </w:r>
            <w:r w:rsidRPr="003B1C3A">
              <w:rPr>
                <w:rFonts w:ascii="Verdana" w:hAnsi="Verdana"/>
                <w:noProof/>
                <w:webHidden/>
              </w:rPr>
              <w:fldChar w:fldCharType="begin"/>
            </w:r>
            <w:r w:rsidRPr="003B1C3A">
              <w:rPr>
                <w:rFonts w:ascii="Verdana" w:hAnsi="Verdana"/>
                <w:noProof/>
                <w:webHidden/>
              </w:rPr>
              <w:instrText xml:space="preserve"> PAGEREF _Toc197009043 \h </w:instrText>
            </w:r>
            <w:r w:rsidRPr="003B1C3A">
              <w:rPr>
                <w:rFonts w:ascii="Verdana" w:hAnsi="Verdana"/>
                <w:noProof/>
                <w:webHidden/>
              </w:rPr>
            </w:r>
            <w:r w:rsidRPr="003B1C3A">
              <w:rPr>
                <w:rFonts w:ascii="Verdana" w:hAnsi="Verdana"/>
                <w:noProof/>
                <w:webHidden/>
              </w:rPr>
              <w:fldChar w:fldCharType="separate"/>
            </w:r>
            <w:r w:rsidRPr="003B1C3A">
              <w:rPr>
                <w:rFonts w:ascii="Verdana" w:hAnsi="Verdana"/>
                <w:noProof/>
                <w:webHidden/>
              </w:rPr>
              <w:t>1</w:t>
            </w:r>
            <w:r w:rsidRPr="003B1C3A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6AED60FD" w14:textId="77777777" w:rsidR="003B1C3A" w:rsidRDefault="007F77A8" w:rsidP="003B1C3A">
          <w:pPr>
            <w:pStyle w:val="TOC2"/>
            <w:spacing w:before="120" w:after="120"/>
            <w:rPr>
              <w:rFonts w:ascii="Verdana" w:hAnsi="Verdana"/>
            </w:rPr>
          </w:pPr>
          <w:r w:rsidRPr="00711148">
            <w:rPr>
              <w:rFonts w:ascii="Verdana" w:hAnsi="Verdana"/>
            </w:rPr>
            <w:fldChar w:fldCharType="end"/>
          </w:r>
        </w:p>
      </w:sdtContent>
    </w:sdt>
    <w:p w14:paraId="02B2D41A" w14:textId="1E3B7B14" w:rsidR="000A14C6" w:rsidRPr="003B1C3A" w:rsidRDefault="002B4BFE" w:rsidP="003B1C3A">
      <w:pPr>
        <w:pStyle w:val="TOC2"/>
        <w:spacing w:before="120" w:after="120"/>
        <w:rPr>
          <w:rFonts w:ascii="Verdana" w:hAnsi="Verdana"/>
        </w:rPr>
      </w:pPr>
      <w:r w:rsidRPr="003B1C3A">
        <w:rPr>
          <w:rFonts w:ascii="Verdana" w:hAnsi="Verdana"/>
        </w:rPr>
        <w:fldChar w:fldCharType="end"/>
      </w:r>
    </w:p>
    <w:p w14:paraId="39F5A16A" w14:textId="76203104" w:rsidR="00AC741C" w:rsidRPr="00711148" w:rsidRDefault="002302CB" w:rsidP="003B1C3A">
      <w:pPr>
        <w:spacing w:before="120" w:after="120"/>
        <w:rPr>
          <w:rFonts w:ascii="Verdana" w:hAnsi="Verdana"/>
        </w:rPr>
      </w:pPr>
      <w:bookmarkStart w:id="5" w:name="_Overview"/>
      <w:bookmarkEnd w:id="5"/>
      <w:r w:rsidRPr="00711148">
        <w:rPr>
          <w:rFonts w:ascii="Verdana" w:hAnsi="Verdana"/>
          <w:b/>
          <w:bCs/>
        </w:rPr>
        <w:t>Description:</w:t>
      </w:r>
      <w:r w:rsidRPr="00711148">
        <w:rPr>
          <w:rFonts w:ascii="Verdana" w:hAnsi="Verdana"/>
        </w:rPr>
        <w:t xml:space="preserve"> </w:t>
      </w:r>
      <w:bookmarkStart w:id="6" w:name="OLE_LINK31"/>
      <w:r w:rsidR="00196ED5" w:rsidRPr="00711148">
        <w:rPr>
          <w:rFonts w:ascii="Verdana" w:hAnsi="Verdana"/>
        </w:rPr>
        <w:t>I</w:t>
      </w:r>
      <w:r w:rsidR="000B546D" w:rsidRPr="00711148">
        <w:rPr>
          <w:rFonts w:ascii="Verdana" w:hAnsi="Verdana"/>
        </w:rPr>
        <w:t xml:space="preserve">nstructions regarding prescriptions changed due to the Interventions process, and how to handle </w:t>
      </w:r>
      <w:r w:rsidR="006E0E70" w:rsidRPr="00711148">
        <w:rPr>
          <w:rFonts w:ascii="Verdana" w:hAnsi="Verdana"/>
        </w:rPr>
        <w:t>member</w:t>
      </w:r>
      <w:r w:rsidR="000B546D" w:rsidRPr="00711148">
        <w:rPr>
          <w:rFonts w:ascii="Verdana" w:hAnsi="Verdana"/>
        </w:rPr>
        <w:t xml:space="preserve"> requests for changing back to the original prescription. </w:t>
      </w:r>
    </w:p>
    <w:bookmarkEnd w:id="6"/>
    <w:p w14:paraId="1F3E3933" w14:textId="77777777" w:rsidR="009A0C29" w:rsidRPr="00711148" w:rsidRDefault="009A0C29" w:rsidP="003B1C3A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9A0C29" w:rsidRPr="003B1C3A" w14:paraId="77E074F8" w14:textId="77777777" w:rsidTr="007F77A8">
        <w:tc>
          <w:tcPr>
            <w:tcW w:w="5000" w:type="pct"/>
            <w:shd w:val="clear" w:color="auto" w:fill="C0C0C0"/>
          </w:tcPr>
          <w:p w14:paraId="31251D44" w14:textId="77777777" w:rsidR="009A0C29" w:rsidRPr="00711148" w:rsidRDefault="009A0C29" w:rsidP="003B1C3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7" w:name="_Toc140484486"/>
            <w:bookmarkStart w:id="8" w:name="_Toc197009040"/>
            <w:r w:rsidRPr="00711148">
              <w:rPr>
                <w:rFonts w:ascii="Verdana" w:hAnsi="Verdana"/>
                <w:i w:val="0"/>
                <w:iCs w:val="0"/>
              </w:rPr>
              <w:t>General Information</w:t>
            </w:r>
            <w:bookmarkEnd w:id="7"/>
            <w:bookmarkEnd w:id="8"/>
          </w:p>
        </w:tc>
      </w:tr>
    </w:tbl>
    <w:p w14:paraId="4219374C" w14:textId="72597A1C" w:rsidR="007F77A8" w:rsidRPr="00711148" w:rsidRDefault="007F77A8" w:rsidP="00E47505">
      <w:pPr>
        <w:spacing w:before="120" w:after="120"/>
        <w:rPr>
          <w:rFonts w:ascii="Verdana" w:hAnsi="Verdana"/>
          <w:color w:val="000000"/>
        </w:rPr>
      </w:pPr>
      <w:r w:rsidRPr="00711148">
        <w:rPr>
          <w:rFonts w:ascii="Verdana" w:hAnsi="Verdana"/>
          <w:b/>
          <w:noProof/>
          <w:color w:val="000000"/>
        </w:rPr>
        <w:drawing>
          <wp:inline distT="0" distB="0" distL="0" distR="0" wp14:anchorId="5C6B4556" wp14:editId="1A4FCF35">
            <wp:extent cx="233680" cy="212725"/>
            <wp:effectExtent l="0" t="0" r="0" b="0"/>
            <wp:docPr id="377975934" name="Picture 377975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148">
        <w:rPr>
          <w:rFonts w:ascii="Verdana" w:hAnsi="Verdana"/>
          <w:b/>
          <w:color w:val="000000"/>
        </w:rPr>
        <w:t xml:space="preserve"> </w:t>
      </w:r>
      <w:r w:rsidRPr="00711148">
        <w:rPr>
          <w:rFonts w:ascii="Verdana" w:hAnsi="Verdana"/>
          <w:color w:val="000000"/>
        </w:rPr>
        <w:t xml:space="preserve">Do </w:t>
      </w:r>
      <w:r w:rsidRPr="00484235">
        <w:rPr>
          <w:rFonts w:ascii="Verdana" w:hAnsi="Verdana"/>
          <w:b/>
          <w:bCs/>
          <w:color w:val="000000"/>
        </w:rPr>
        <w:t>NOT</w:t>
      </w:r>
      <w:r w:rsidRPr="00711148">
        <w:rPr>
          <w:rFonts w:ascii="Verdana" w:hAnsi="Verdana"/>
          <w:color w:val="000000"/>
        </w:rPr>
        <w:t xml:space="preserve"> call the regular Clinical Counseling line for Changebacks. Only the Intervention Changebacks teams can assist with these calls.</w:t>
      </w:r>
    </w:p>
    <w:p w14:paraId="78F441EE" w14:textId="77777777" w:rsidR="000B546D" w:rsidRPr="00711148" w:rsidRDefault="000B546D" w:rsidP="00E47505">
      <w:pPr>
        <w:spacing w:before="120" w:after="120"/>
        <w:rPr>
          <w:rFonts w:ascii="Verdana" w:hAnsi="Verdana"/>
          <w:b/>
        </w:rPr>
      </w:pPr>
    </w:p>
    <w:p w14:paraId="7ECBA266" w14:textId="77777777" w:rsidR="000B546D" w:rsidRPr="00711148" w:rsidRDefault="00ED3775" w:rsidP="00E47505">
      <w:pPr>
        <w:numPr>
          <w:ilvl w:val="0"/>
          <w:numId w:val="28"/>
        </w:numPr>
        <w:spacing w:before="120" w:after="120"/>
        <w:rPr>
          <w:rFonts w:ascii="Verdana" w:hAnsi="Verdana"/>
          <w:b/>
        </w:rPr>
      </w:pPr>
      <w:r w:rsidRPr="00711148">
        <w:rPr>
          <w:rFonts w:ascii="Verdana" w:hAnsi="Verdana"/>
          <w:bCs/>
        </w:rPr>
        <w:t xml:space="preserve">Do </w:t>
      </w:r>
      <w:r w:rsidRPr="00711148">
        <w:rPr>
          <w:rFonts w:ascii="Verdana" w:hAnsi="Verdana"/>
          <w:b/>
        </w:rPr>
        <w:t>NOT</w:t>
      </w:r>
      <w:r w:rsidR="000B546D" w:rsidRPr="00711148">
        <w:rPr>
          <w:rFonts w:ascii="Verdana" w:hAnsi="Verdana"/>
          <w:bCs/>
        </w:rPr>
        <w:t xml:space="preserve"> commit to </w:t>
      </w:r>
      <w:r w:rsidR="00796960" w:rsidRPr="00711148">
        <w:rPr>
          <w:rFonts w:ascii="Verdana" w:hAnsi="Verdana"/>
          <w:bCs/>
        </w:rPr>
        <w:t xml:space="preserve">an Intervention </w:t>
      </w:r>
      <w:r w:rsidR="007F5A3F" w:rsidRPr="00711148">
        <w:rPr>
          <w:rFonts w:ascii="Verdana" w:hAnsi="Verdana"/>
          <w:bCs/>
        </w:rPr>
        <w:t>Changeback</w:t>
      </w:r>
      <w:r w:rsidR="000B546D" w:rsidRPr="00711148">
        <w:rPr>
          <w:rFonts w:ascii="Verdana" w:hAnsi="Verdana"/>
          <w:bCs/>
        </w:rPr>
        <w:t>.</w:t>
      </w:r>
      <w:r w:rsidR="000B546D" w:rsidRPr="00711148">
        <w:rPr>
          <w:rFonts w:ascii="Verdana" w:hAnsi="Verdana"/>
        </w:rPr>
        <w:t xml:space="preserve">  Each request must be reviewed and approved by</w:t>
      </w:r>
      <w:r w:rsidR="00D137F7" w:rsidRPr="00711148">
        <w:rPr>
          <w:rFonts w:ascii="Verdana" w:hAnsi="Verdana"/>
        </w:rPr>
        <w:t xml:space="preserve"> </w:t>
      </w:r>
      <w:r w:rsidR="00F9567B" w:rsidRPr="00711148">
        <w:rPr>
          <w:rFonts w:ascii="Verdana" w:hAnsi="Verdana"/>
          <w:color w:val="000000"/>
        </w:rPr>
        <w:t xml:space="preserve">the Intervention </w:t>
      </w:r>
      <w:r w:rsidR="007F5A3F" w:rsidRPr="00711148">
        <w:rPr>
          <w:rFonts w:ascii="Verdana" w:hAnsi="Verdana"/>
          <w:color w:val="000000"/>
        </w:rPr>
        <w:t>Changeback</w:t>
      </w:r>
      <w:r w:rsidR="00F9567B" w:rsidRPr="00711148">
        <w:rPr>
          <w:rFonts w:ascii="Verdana" w:hAnsi="Verdana"/>
          <w:color w:val="000000"/>
        </w:rPr>
        <w:t>s Team, a group within</w:t>
      </w:r>
      <w:r w:rsidR="00F9567B" w:rsidRPr="00711148">
        <w:rPr>
          <w:rFonts w:ascii="Verdana" w:hAnsi="Verdana"/>
        </w:rPr>
        <w:t xml:space="preserve"> </w:t>
      </w:r>
      <w:r w:rsidR="000B546D" w:rsidRPr="00711148">
        <w:rPr>
          <w:rFonts w:ascii="Verdana" w:hAnsi="Verdana"/>
        </w:rPr>
        <w:t>Clinical</w:t>
      </w:r>
      <w:r w:rsidR="00FC30C8" w:rsidRPr="00711148">
        <w:rPr>
          <w:rFonts w:ascii="Verdana" w:hAnsi="Verdana"/>
        </w:rPr>
        <w:t xml:space="preserve"> Care Services.</w:t>
      </w:r>
    </w:p>
    <w:p w14:paraId="65222547" w14:textId="6DAE6F51" w:rsidR="00ED3775" w:rsidRPr="00711148" w:rsidRDefault="00ED3775" w:rsidP="00E47505">
      <w:pPr>
        <w:numPr>
          <w:ilvl w:val="0"/>
          <w:numId w:val="28"/>
        </w:numPr>
        <w:spacing w:before="120" w:after="120"/>
        <w:rPr>
          <w:rFonts w:ascii="Verdana" w:hAnsi="Verdana"/>
          <w:color w:val="000000"/>
        </w:rPr>
      </w:pPr>
      <w:r w:rsidRPr="00711148">
        <w:rPr>
          <w:rFonts w:ascii="Verdana" w:hAnsi="Verdana"/>
          <w:bCs/>
          <w:color w:val="000000"/>
        </w:rPr>
        <w:t xml:space="preserve">Do </w:t>
      </w:r>
      <w:r w:rsidRPr="00711148">
        <w:rPr>
          <w:rFonts w:ascii="Verdana" w:hAnsi="Verdana"/>
          <w:b/>
          <w:color w:val="000000"/>
        </w:rPr>
        <w:t>NOT</w:t>
      </w:r>
      <w:r w:rsidRPr="00711148">
        <w:rPr>
          <w:rFonts w:ascii="Verdana" w:hAnsi="Verdana"/>
          <w:bCs/>
          <w:color w:val="000000"/>
        </w:rPr>
        <w:t xml:space="preserve"> transfer the plan member t</w:t>
      </w:r>
      <w:r w:rsidR="005302ED" w:rsidRPr="00711148">
        <w:rPr>
          <w:rFonts w:ascii="Verdana" w:hAnsi="Verdana"/>
          <w:bCs/>
          <w:color w:val="000000"/>
        </w:rPr>
        <w:t>o the Clinical Care Services</w:t>
      </w:r>
      <w:r w:rsidRPr="00711148">
        <w:rPr>
          <w:rFonts w:ascii="Verdana" w:hAnsi="Verdana"/>
          <w:bCs/>
          <w:color w:val="000000"/>
        </w:rPr>
        <w:t xml:space="preserve"> if the order is still in process.</w:t>
      </w:r>
      <w:r w:rsidR="00980209" w:rsidRPr="00711148">
        <w:rPr>
          <w:rFonts w:ascii="Verdana" w:hAnsi="Verdana"/>
          <w:b/>
          <w:color w:val="000000"/>
        </w:rPr>
        <w:t xml:space="preserve"> </w:t>
      </w:r>
      <w:r w:rsidR="00980209" w:rsidRPr="00711148">
        <w:rPr>
          <w:rFonts w:ascii="Verdana" w:hAnsi="Verdana"/>
          <w:color w:val="000000"/>
        </w:rPr>
        <w:t xml:space="preserve">Refer to </w:t>
      </w:r>
      <w:hyperlink r:id="rId12" w:anchor="!/view?docid=684a02bb-9cb0-473d-9b90-56fc922c1ed6" w:history="1">
        <w:r w:rsidR="00340E1E" w:rsidRPr="00711148">
          <w:rPr>
            <w:rStyle w:val="Hyperlink"/>
            <w:rFonts w:ascii="Verdana" w:hAnsi="Verdana"/>
          </w:rPr>
          <w:t xml:space="preserve">PeopleSafe - </w:t>
        </w:r>
        <w:r w:rsidR="00980209" w:rsidRPr="00711148">
          <w:rPr>
            <w:rStyle w:val="Hyperlink"/>
            <w:rFonts w:ascii="Verdana" w:hAnsi="Verdana"/>
          </w:rPr>
          <w:t>Order Status</w:t>
        </w:r>
        <w:r w:rsidR="008A2A39" w:rsidRPr="00711148">
          <w:rPr>
            <w:rStyle w:val="Hyperlink"/>
            <w:rFonts w:ascii="Verdana" w:hAnsi="Verdana"/>
          </w:rPr>
          <w:t xml:space="preserve"> </w:t>
        </w:r>
        <w:r w:rsidR="00D30D28" w:rsidRPr="00711148">
          <w:rPr>
            <w:rStyle w:val="Hyperlink"/>
            <w:rFonts w:ascii="Verdana" w:hAnsi="Verdana"/>
          </w:rPr>
          <w:t>(</w:t>
        </w:r>
        <w:r w:rsidR="008A2A39" w:rsidRPr="00711148">
          <w:rPr>
            <w:rStyle w:val="Hyperlink"/>
            <w:rFonts w:ascii="Verdana" w:hAnsi="Verdana"/>
          </w:rPr>
          <w:t>004758</w:t>
        </w:r>
        <w:r w:rsidR="00D30D28" w:rsidRPr="00711148">
          <w:rPr>
            <w:rStyle w:val="Hyperlink"/>
            <w:rFonts w:ascii="Verdana" w:hAnsi="Verdana"/>
          </w:rPr>
          <w:t>)</w:t>
        </w:r>
      </w:hyperlink>
      <w:r w:rsidR="00980209" w:rsidRPr="00711148">
        <w:rPr>
          <w:rFonts w:ascii="Verdana" w:hAnsi="Verdana"/>
          <w:color w:val="000000"/>
        </w:rPr>
        <w:t xml:space="preserve"> for order status codes, definitions, instructions and talk tracks.</w:t>
      </w:r>
    </w:p>
    <w:p w14:paraId="69FD094E" w14:textId="2AEC7C27" w:rsidR="00CA0AEB" w:rsidRPr="00711148" w:rsidRDefault="009A0C29" w:rsidP="00E47505">
      <w:pPr>
        <w:numPr>
          <w:ilvl w:val="0"/>
          <w:numId w:val="28"/>
        </w:numPr>
        <w:spacing w:before="120" w:after="120"/>
        <w:rPr>
          <w:rFonts w:ascii="Verdana" w:hAnsi="Verdana"/>
          <w:b/>
          <w:color w:val="000000"/>
        </w:rPr>
      </w:pPr>
      <w:r w:rsidRPr="00711148">
        <w:rPr>
          <w:rFonts w:ascii="Verdana" w:hAnsi="Verdana"/>
          <w:bCs/>
          <w:color w:val="000000"/>
        </w:rPr>
        <w:lastRenderedPageBreak/>
        <w:t>B</w:t>
      </w:r>
      <w:r w:rsidR="00CA0AEB" w:rsidRPr="00711148">
        <w:rPr>
          <w:rFonts w:ascii="Verdana" w:hAnsi="Verdana"/>
          <w:bCs/>
          <w:color w:val="000000"/>
        </w:rPr>
        <w:t>e proactive when possible.</w:t>
      </w:r>
      <w:r w:rsidR="00CA0AEB" w:rsidRPr="00711148">
        <w:rPr>
          <w:rFonts w:ascii="Verdana" w:hAnsi="Verdana"/>
          <w:b/>
          <w:color w:val="000000"/>
        </w:rPr>
        <w:t xml:space="preserve"> </w:t>
      </w:r>
      <w:r w:rsidR="00CA0AEB" w:rsidRPr="00711148">
        <w:rPr>
          <w:rFonts w:ascii="Verdana" w:hAnsi="Verdana"/>
          <w:color w:val="000000"/>
        </w:rPr>
        <w:t xml:space="preserve">If a conversion </w:t>
      </w:r>
      <w:r w:rsidR="00F07CD4" w:rsidRPr="00711148">
        <w:rPr>
          <w:rFonts w:ascii="Verdana" w:hAnsi="Verdana"/>
          <w:color w:val="000000"/>
        </w:rPr>
        <w:t xml:space="preserve">is </w:t>
      </w:r>
      <w:r w:rsidR="00CA0AEB" w:rsidRPr="00711148">
        <w:rPr>
          <w:rFonts w:ascii="Verdana" w:hAnsi="Verdana"/>
          <w:color w:val="000000"/>
        </w:rPr>
        <w:t>in process</w:t>
      </w:r>
      <w:r w:rsidR="00454175" w:rsidRPr="00711148">
        <w:rPr>
          <w:rFonts w:ascii="Verdana" w:hAnsi="Verdana"/>
          <w:color w:val="000000"/>
        </w:rPr>
        <w:t>, suggested verbiage would be</w:t>
      </w:r>
      <w:r w:rsidR="00B0024D" w:rsidRPr="00711148">
        <w:rPr>
          <w:rFonts w:ascii="Verdana" w:hAnsi="Verdana"/>
          <w:color w:val="000000"/>
        </w:rPr>
        <w:t xml:space="preserve">: </w:t>
      </w:r>
      <w:r w:rsidR="00257C18" w:rsidRPr="00711148">
        <w:rPr>
          <w:rFonts w:ascii="Verdana" w:hAnsi="Verdana"/>
          <w:noProof/>
          <w:color w:val="000000"/>
        </w:rPr>
        <w:drawing>
          <wp:inline distT="0" distB="0" distL="0" distR="0" wp14:anchorId="579E0172" wp14:editId="5AC7BD27">
            <wp:extent cx="233680" cy="212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7C18" w:rsidRPr="00711148">
        <w:rPr>
          <w:rFonts w:ascii="Verdana" w:hAnsi="Verdana"/>
          <w:color w:val="000000"/>
        </w:rPr>
        <w:t xml:space="preserve"> </w:t>
      </w:r>
      <w:r w:rsidR="00CA0AEB" w:rsidRPr="00711148">
        <w:rPr>
          <w:rFonts w:ascii="Verdana" w:hAnsi="Verdana"/>
          <w:color w:val="000000"/>
        </w:rPr>
        <w:t xml:space="preserve">Your prescriber has been contacted for </w:t>
      </w:r>
      <w:r w:rsidR="00EF4228" w:rsidRPr="00711148">
        <w:rPr>
          <w:rFonts w:ascii="Verdana" w:hAnsi="Verdana"/>
          <w:color w:val="000000"/>
        </w:rPr>
        <w:t>clinical questions regarding your medication</w:t>
      </w:r>
      <w:r w:rsidR="00CA0AEB" w:rsidRPr="00711148">
        <w:rPr>
          <w:rFonts w:ascii="Verdana" w:hAnsi="Verdana"/>
          <w:color w:val="000000"/>
        </w:rPr>
        <w:t>. You may want to get in touch with your prescriber if you have any concerns.</w:t>
      </w:r>
    </w:p>
    <w:p w14:paraId="2B5AE07C" w14:textId="77777777" w:rsidR="000B546D" w:rsidRPr="00711148" w:rsidRDefault="000B546D" w:rsidP="00E47505">
      <w:pPr>
        <w:spacing w:before="120" w:after="120"/>
        <w:rPr>
          <w:rFonts w:ascii="Verdana" w:hAnsi="Verdana"/>
          <w:b/>
        </w:rPr>
      </w:pPr>
    </w:p>
    <w:p w14:paraId="5862C525" w14:textId="4D63A4AE" w:rsidR="00CA0AEB" w:rsidRPr="00711148" w:rsidRDefault="00AC741C" w:rsidP="00E47505">
      <w:pPr>
        <w:spacing w:before="120" w:after="120"/>
        <w:rPr>
          <w:rFonts w:ascii="Verdana" w:hAnsi="Verdana"/>
        </w:rPr>
      </w:pPr>
      <w:r w:rsidRPr="00711148">
        <w:rPr>
          <w:rFonts w:ascii="Verdana" w:hAnsi="Verdana"/>
          <w:b/>
        </w:rPr>
        <w:t>Note:</w:t>
      </w:r>
      <w:r w:rsidR="0069757A" w:rsidRPr="00711148">
        <w:rPr>
          <w:rFonts w:ascii="Verdana" w:hAnsi="Verdana"/>
          <w:b/>
        </w:rPr>
        <w:t xml:space="preserve"> </w:t>
      </w:r>
      <w:r w:rsidR="00796960" w:rsidRPr="00711148">
        <w:rPr>
          <w:rFonts w:ascii="Verdana" w:hAnsi="Verdana"/>
          <w:color w:val="000000"/>
        </w:rPr>
        <w:t xml:space="preserve">Intervention </w:t>
      </w:r>
      <w:r w:rsidR="007F5A3F" w:rsidRPr="00711148">
        <w:rPr>
          <w:rFonts w:ascii="Verdana" w:hAnsi="Verdana"/>
          <w:color w:val="000000"/>
        </w:rPr>
        <w:t>Changeback</w:t>
      </w:r>
      <w:r w:rsidR="00796960" w:rsidRPr="00711148">
        <w:rPr>
          <w:rFonts w:ascii="Verdana" w:hAnsi="Verdana"/>
          <w:color w:val="000000"/>
        </w:rPr>
        <w:t>s</w:t>
      </w:r>
      <w:r w:rsidR="00796960" w:rsidRPr="00711148">
        <w:rPr>
          <w:rFonts w:ascii="Verdana" w:hAnsi="Verdana"/>
        </w:rPr>
        <w:t xml:space="preserve"> </w:t>
      </w:r>
      <w:r w:rsidRPr="00711148">
        <w:rPr>
          <w:rFonts w:ascii="Verdana" w:hAnsi="Verdana"/>
        </w:rPr>
        <w:t>are</w:t>
      </w:r>
      <w:r w:rsidR="00BD787A" w:rsidRPr="00711148">
        <w:rPr>
          <w:rFonts w:ascii="Verdana" w:hAnsi="Verdana"/>
        </w:rPr>
        <w:t xml:space="preserve"> honored if </w:t>
      </w:r>
      <w:r w:rsidR="00FC30C8" w:rsidRPr="00711148">
        <w:rPr>
          <w:rFonts w:ascii="Verdana" w:hAnsi="Verdana"/>
        </w:rPr>
        <w:t xml:space="preserve">requested </w:t>
      </w:r>
      <w:r w:rsidR="00FC30C8" w:rsidRPr="00711148">
        <w:rPr>
          <w:rFonts w:ascii="Verdana" w:hAnsi="Verdana"/>
          <w:b/>
        </w:rPr>
        <w:t>within 6 months</w:t>
      </w:r>
      <w:r w:rsidR="00FC30C8" w:rsidRPr="00711148">
        <w:rPr>
          <w:rFonts w:ascii="Verdana" w:hAnsi="Verdana"/>
        </w:rPr>
        <w:t xml:space="preserve"> of the ship date, with </w:t>
      </w:r>
      <w:r w:rsidR="002C6773" w:rsidRPr="00711148">
        <w:rPr>
          <w:rFonts w:ascii="Verdana" w:hAnsi="Verdana"/>
        </w:rPr>
        <w:t>the ship date counting as Day 1.</w:t>
      </w:r>
    </w:p>
    <w:p w14:paraId="6031FCF3" w14:textId="77777777" w:rsidR="00F07CD4" w:rsidRPr="00711148" w:rsidRDefault="00F07CD4" w:rsidP="00E47505">
      <w:pPr>
        <w:spacing w:before="120" w:after="120"/>
        <w:rPr>
          <w:rFonts w:ascii="Verdana" w:hAnsi="Verdana"/>
        </w:rPr>
      </w:pPr>
    </w:p>
    <w:p w14:paraId="78C1CE51" w14:textId="02B1901D" w:rsidR="00FC30C8" w:rsidRPr="00711148" w:rsidRDefault="00FC30C8" w:rsidP="00E47505">
      <w:pPr>
        <w:numPr>
          <w:ilvl w:val="0"/>
          <w:numId w:val="34"/>
        </w:numPr>
        <w:spacing w:before="120" w:after="120"/>
        <w:rPr>
          <w:rFonts w:ascii="Verdana" w:hAnsi="Verdana"/>
        </w:rPr>
      </w:pPr>
      <w:r w:rsidRPr="00711148">
        <w:rPr>
          <w:rFonts w:ascii="Verdana" w:hAnsi="Verdana"/>
          <w:b/>
        </w:rPr>
        <w:t>DAW and MPP</w:t>
      </w:r>
      <w:r w:rsidR="00DB1BEE" w:rsidRPr="00711148">
        <w:rPr>
          <w:rFonts w:ascii="Verdana" w:hAnsi="Verdana"/>
          <w:b/>
        </w:rPr>
        <w:t xml:space="preserve">/CCM </w:t>
      </w:r>
      <w:r w:rsidR="00DB1BEE" w:rsidRPr="00711148">
        <w:rPr>
          <w:rFonts w:ascii="Verdana" w:hAnsi="Verdana"/>
        </w:rPr>
        <w:t>(Dispense as Written and Managed Plan Program/Custom Care Mail)</w:t>
      </w:r>
      <w:r w:rsidRPr="00711148">
        <w:rPr>
          <w:rFonts w:ascii="Verdana" w:hAnsi="Verdana"/>
        </w:rPr>
        <w:t xml:space="preserve"> </w:t>
      </w:r>
      <w:r w:rsidR="005302ED" w:rsidRPr="00711148">
        <w:rPr>
          <w:rFonts w:ascii="Verdana" w:hAnsi="Verdana"/>
        </w:rPr>
        <w:t>–</w:t>
      </w:r>
      <w:r w:rsidRPr="00711148">
        <w:rPr>
          <w:rFonts w:ascii="Verdana" w:hAnsi="Verdana"/>
        </w:rPr>
        <w:t xml:space="preserve"> </w:t>
      </w:r>
      <w:r w:rsidR="009A0C29" w:rsidRPr="00711148">
        <w:rPr>
          <w:rFonts w:ascii="Verdana" w:hAnsi="Verdana"/>
        </w:rPr>
        <w:t>There is a p</w:t>
      </w:r>
      <w:r w:rsidRPr="00711148">
        <w:rPr>
          <w:rFonts w:ascii="Verdana" w:hAnsi="Verdana"/>
        </w:rPr>
        <w:t xml:space="preserve">otential for full credit if </w:t>
      </w:r>
      <w:r w:rsidR="00796960" w:rsidRPr="00711148">
        <w:rPr>
          <w:rFonts w:ascii="Verdana" w:hAnsi="Verdana"/>
          <w:color w:val="000000"/>
        </w:rPr>
        <w:t xml:space="preserve">Intervention </w:t>
      </w:r>
      <w:r w:rsidR="007F5A3F" w:rsidRPr="00711148">
        <w:rPr>
          <w:rFonts w:ascii="Verdana" w:hAnsi="Verdana"/>
          <w:color w:val="000000"/>
        </w:rPr>
        <w:t>Changeback</w:t>
      </w:r>
      <w:r w:rsidR="00796960" w:rsidRPr="00711148">
        <w:rPr>
          <w:rFonts w:ascii="Verdana" w:hAnsi="Verdana"/>
        </w:rPr>
        <w:t xml:space="preserve"> </w:t>
      </w:r>
      <w:r w:rsidRPr="00711148">
        <w:rPr>
          <w:rFonts w:ascii="Verdana" w:hAnsi="Verdana"/>
        </w:rPr>
        <w:t>requested within 60 days. From 60 days</w:t>
      </w:r>
      <w:r w:rsidR="009A0C29" w:rsidRPr="00711148">
        <w:rPr>
          <w:rFonts w:ascii="Verdana" w:hAnsi="Verdana"/>
        </w:rPr>
        <w:t xml:space="preserve"> to</w:t>
      </w:r>
      <w:r w:rsidRPr="00711148">
        <w:rPr>
          <w:rFonts w:ascii="Verdana" w:hAnsi="Verdana"/>
        </w:rPr>
        <w:t xml:space="preserve"> 6 months, </w:t>
      </w:r>
      <w:r w:rsidR="00796960" w:rsidRPr="00711148">
        <w:rPr>
          <w:rFonts w:ascii="Verdana" w:hAnsi="Verdana"/>
          <w:color w:val="000000"/>
        </w:rPr>
        <w:t xml:space="preserve">Intervention </w:t>
      </w:r>
      <w:r w:rsidR="007F5A3F" w:rsidRPr="00711148">
        <w:rPr>
          <w:rFonts w:ascii="Verdana" w:hAnsi="Verdana"/>
          <w:color w:val="000000"/>
        </w:rPr>
        <w:t>Changeback</w:t>
      </w:r>
      <w:r w:rsidR="00796960" w:rsidRPr="00711148">
        <w:rPr>
          <w:rFonts w:ascii="Verdana" w:hAnsi="Verdana"/>
        </w:rPr>
        <w:t xml:space="preserve"> </w:t>
      </w:r>
      <w:r w:rsidRPr="00711148">
        <w:rPr>
          <w:rFonts w:ascii="Verdana" w:hAnsi="Verdana"/>
        </w:rPr>
        <w:t>may still be possible, but no credit</w:t>
      </w:r>
      <w:r w:rsidR="005302ED" w:rsidRPr="00711148">
        <w:rPr>
          <w:rFonts w:ascii="Verdana" w:hAnsi="Verdana"/>
        </w:rPr>
        <w:t xml:space="preserve">, </w:t>
      </w:r>
      <w:r w:rsidR="005302ED" w:rsidRPr="00711148">
        <w:rPr>
          <w:rFonts w:ascii="Verdana" w:hAnsi="Verdana"/>
          <w:color w:val="000000"/>
        </w:rPr>
        <w:t>mai</w:t>
      </w:r>
      <w:r w:rsidR="0069757A" w:rsidRPr="00711148">
        <w:rPr>
          <w:rFonts w:ascii="Verdana" w:hAnsi="Verdana"/>
          <w:color w:val="000000"/>
        </w:rPr>
        <w:t xml:space="preserve">l </w:t>
      </w:r>
      <w:r w:rsidR="005302ED" w:rsidRPr="00711148">
        <w:rPr>
          <w:rFonts w:ascii="Verdana" w:hAnsi="Verdana"/>
          <w:color w:val="000000"/>
        </w:rPr>
        <w:t>tag or medication balance</w:t>
      </w:r>
      <w:r w:rsidRPr="00711148">
        <w:rPr>
          <w:rFonts w:ascii="Verdana" w:hAnsi="Verdana"/>
        </w:rPr>
        <w:t xml:space="preserve"> will be issued.</w:t>
      </w:r>
    </w:p>
    <w:p w14:paraId="3E14E3AD" w14:textId="77777777" w:rsidR="009A0C29" w:rsidRPr="00711148" w:rsidRDefault="00FC30C8" w:rsidP="00E47505">
      <w:pPr>
        <w:numPr>
          <w:ilvl w:val="0"/>
          <w:numId w:val="27"/>
        </w:numPr>
        <w:spacing w:before="120" w:after="120"/>
        <w:rPr>
          <w:rFonts w:ascii="Verdana" w:hAnsi="Verdana"/>
        </w:rPr>
      </w:pPr>
      <w:r w:rsidRPr="00711148">
        <w:rPr>
          <w:rFonts w:ascii="Verdana" w:hAnsi="Verdana"/>
          <w:b/>
        </w:rPr>
        <w:t xml:space="preserve">TIP </w:t>
      </w:r>
      <w:r w:rsidR="009D033F" w:rsidRPr="00711148">
        <w:rPr>
          <w:rFonts w:ascii="Verdana" w:hAnsi="Verdana"/>
        </w:rPr>
        <w:t>(</w:t>
      </w:r>
      <w:r w:rsidR="00DB1BEE" w:rsidRPr="00711148">
        <w:rPr>
          <w:rFonts w:ascii="Verdana" w:hAnsi="Verdana"/>
        </w:rPr>
        <w:t>Therapeutic Interchange Program) –</w:t>
      </w:r>
      <w:r w:rsidRPr="00711148">
        <w:rPr>
          <w:rFonts w:ascii="Verdana" w:hAnsi="Verdana"/>
        </w:rPr>
        <w:t xml:space="preserve"> </w:t>
      </w:r>
      <w:r w:rsidR="00C150FD" w:rsidRPr="00711148">
        <w:rPr>
          <w:rFonts w:ascii="Verdana" w:hAnsi="Verdana"/>
        </w:rPr>
        <w:t xml:space="preserve">This program is now a mandatory formulary switch, or some clients have a Prior Authorization (PA) option where the member can obtain the nonformulary drug with a PA. </w:t>
      </w:r>
    </w:p>
    <w:p w14:paraId="426F2D34" w14:textId="77777777" w:rsidR="00E667FE" w:rsidRPr="00711148" w:rsidRDefault="00E667FE" w:rsidP="00E47505">
      <w:pPr>
        <w:spacing w:before="120" w:after="120"/>
        <w:ind w:left="720"/>
        <w:rPr>
          <w:rFonts w:ascii="Verdana" w:hAnsi="Verdana"/>
        </w:rPr>
      </w:pPr>
    </w:p>
    <w:p w14:paraId="3E25F710" w14:textId="70F26766" w:rsidR="00C150FD" w:rsidRPr="00711148" w:rsidRDefault="009A0C29" w:rsidP="003B1C3A">
      <w:pPr>
        <w:spacing w:before="120" w:after="120"/>
        <w:rPr>
          <w:rFonts w:ascii="Verdana" w:hAnsi="Verdana"/>
        </w:rPr>
      </w:pPr>
      <w:r w:rsidRPr="00711148">
        <w:rPr>
          <w:rFonts w:ascii="Verdana" w:hAnsi="Verdana"/>
          <w:b/>
        </w:rPr>
        <w:t>Note:</w:t>
      </w:r>
      <w:r w:rsidRPr="00711148">
        <w:rPr>
          <w:rFonts w:ascii="Verdana" w:hAnsi="Verdana"/>
        </w:rPr>
        <w:t xml:space="preserve"> </w:t>
      </w:r>
      <w:r w:rsidR="00C150FD" w:rsidRPr="00711148">
        <w:rPr>
          <w:rFonts w:ascii="Verdana" w:hAnsi="Verdana"/>
        </w:rPr>
        <w:t>To switch back to a non-formulary drug, the member need</w:t>
      </w:r>
      <w:r w:rsidRPr="00711148">
        <w:rPr>
          <w:rFonts w:ascii="Verdana" w:hAnsi="Verdana"/>
        </w:rPr>
        <w:t>s</w:t>
      </w:r>
      <w:r w:rsidR="00C150FD" w:rsidRPr="00711148">
        <w:rPr>
          <w:rFonts w:ascii="Verdana" w:hAnsi="Verdana"/>
        </w:rPr>
        <w:t xml:space="preserve"> to have that PA option available for their benefit plan and the PA in place for a </w:t>
      </w:r>
      <w:r w:rsidRPr="00711148">
        <w:rPr>
          <w:rFonts w:ascii="Verdana" w:hAnsi="Verdana"/>
        </w:rPr>
        <w:t>C</w:t>
      </w:r>
      <w:r w:rsidR="00C150FD" w:rsidRPr="00711148">
        <w:rPr>
          <w:rFonts w:ascii="Verdana" w:hAnsi="Verdana"/>
        </w:rPr>
        <w:t xml:space="preserve">hangeback. </w:t>
      </w:r>
    </w:p>
    <w:p w14:paraId="5183EC1D" w14:textId="77777777" w:rsidR="00FC30C8" w:rsidRPr="00711148" w:rsidRDefault="00FC30C8" w:rsidP="003B1C3A">
      <w:pPr>
        <w:spacing w:before="120" w:after="120"/>
        <w:rPr>
          <w:rFonts w:ascii="Verdana" w:hAnsi="Verdana"/>
          <w:color w:val="000000"/>
        </w:rPr>
      </w:pPr>
    </w:p>
    <w:p w14:paraId="4D06036E" w14:textId="77777777" w:rsidR="00165304" w:rsidRPr="00711148" w:rsidRDefault="00165304" w:rsidP="003B1C3A">
      <w:pPr>
        <w:spacing w:before="120" w:after="120"/>
        <w:rPr>
          <w:rFonts w:ascii="Verdana" w:hAnsi="Verdana"/>
          <w:b/>
          <w:color w:val="000000"/>
        </w:rPr>
      </w:pPr>
      <w:r w:rsidRPr="00711148">
        <w:rPr>
          <w:rFonts w:ascii="Verdana" w:hAnsi="Verdana"/>
          <w:b/>
          <w:color w:val="000000"/>
        </w:rPr>
        <w:t>Phone number</w:t>
      </w:r>
      <w:r w:rsidR="00B91F3B" w:rsidRPr="00711148">
        <w:rPr>
          <w:rFonts w:ascii="Verdana" w:hAnsi="Verdana"/>
          <w:b/>
          <w:color w:val="000000"/>
        </w:rPr>
        <w:t>s</w:t>
      </w:r>
      <w:r w:rsidRPr="00711148">
        <w:rPr>
          <w:rFonts w:ascii="Verdana" w:hAnsi="Verdana"/>
          <w:b/>
          <w:color w:val="000000"/>
        </w:rPr>
        <w:t xml:space="preserve"> and hours of operation:</w:t>
      </w:r>
      <w:r w:rsidR="002302CB" w:rsidRPr="00711148">
        <w:rPr>
          <w:rFonts w:ascii="Verdana" w:hAnsi="Verdana"/>
          <w:b/>
          <w:color w:val="000000"/>
        </w:rPr>
        <w:t xml:space="preserve">  </w:t>
      </w:r>
    </w:p>
    <w:p w14:paraId="16AF3263" w14:textId="77777777" w:rsidR="007F77A8" w:rsidRPr="003B1C3A" w:rsidRDefault="004311E9" w:rsidP="003B1C3A">
      <w:pPr>
        <w:numPr>
          <w:ilvl w:val="0"/>
          <w:numId w:val="27"/>
        </w:numPr>
        <w:spacing w:before="120" w:after="120"/>
        <w:rPr>
          <w:rFonts w:ascii="Verdana" w:hAnsi="Verdana"/>
          <w:color w:val="000000"/>
        </w:rPr>
      </w:pPr>
      <w:r w:rsidRPr="00711148">
        <w:rPr>
          <w:rFonts w:ascii="Verdana" w:hAnsi="Verdana"/>
          <w:b/>
          <w:color w:val="000000"/>
        </w:rPr>
        <w:t>CCM/DAW/TIP Changebacks</w:t>
      </w:r>
      <w:r w:rsidRPr="00711148" w:rsidDel="004311E9">
        <w:rPr>
          <w:rFonts w:ascii="Verdana" w:hAnsi="Verdana"/>
          <w:b/>
          <w:color w:val="000000"/>
        </w:rPr>
        <w:t xml:space="preserve"> </w:t>
      </w:r>
    </w:p>
    <w:p w14:paraId="652EE1E6" w14:textId="1E759D1C" w:rsidR="007F77A8" w:rsidRPr="00711148" w:rsidRDefault="00165304" w:rsidP="003B1C3A">
      <w:pPr>
        <w:numPr>
          <w:ilvl w:val="1"/>
          <w:numId w:val="27"/>
        </w:numPr>
        <w:spacing w:before="120" w:after="120"/>
        <w:rPr>
          <w:rFonts w:ascii="Verdana" w:hAnsi="Verdana"/>
          <w:color w:val="000000"/>
        </w:rPr>
      </w:pPr>
      <w:r w:rsidRPr="00711148">
        <w:rPr>
          <w:rFonts w:ascii="Verdana" w:hAnsi="Verdana"/>
          <w:color w:val="000000"/>
        </w:rPr>
        <w:t>1-800-224-1193</w:t>
      </w:r>
    </w:p>
    <w:p w14:paraId="4DDEB0D3" w14:textId="3F4DE88F" w:rsidR="007F77A8" w:rsidRPr="00711148" w:rsidRDefault="00165304" w:rsidP="003B1C3A">
      <w:pPr>
        <w:numPr>
          <w:ilvl w:val="1"/>
          <w:numId w:val="27"/>
        </w:numPr>
        <w:spacing w:before="120" w:after="120"/>
        <w:rPr>
          <w:rFonts w:ascii="Verdana" w:hAnsi="Verdana"/>
          <w:color w:val="000000"/>
        </w:rPr>
      </w:pPr>
      <w:r w:rsidRPr="00711148">
        <w:rPr>
          <w:rFonts w:ascii="Verdana" w:hAnsi="Verdana"/>
          <w:color w:val="000000"/>
        </w:rPr>
        <w:t>Monday</w:t>
      </w:r>
      <w:r w:rsidR="007F77A8" w:rsidRPr="00711148">
        <w:rPr>
          <w:rFonts w:ascii="Verdana" w:hAnsi="Verdana"/>
          <w:color w:val="000000"/>
        </w:rPr>
        <w:t xml:space="preserve"> – </w:t>
      </w:r>
      <w:r w:rsidRPr="00711148">
        <w:rPr>
          <w:rFonts w:ascii="Verdana" w:hAnsi="Verdana"/>
          <w:color w:val="000000"/>
        </w:rPr>
        <w:t>Friday</w:t>
      </w:r>
      <w:r w:rsidR="007F77A8" w:rsidRPr="00711148">
        <w:rPr>
          <w:rFonts w:ascii="Verdana" w:hAnsi="Verdana"/>
          <w:color w:val="000000"/>
        </w:rPr>
        <w:t>:</w:t>
      </w:r>
      <w:r w:rsidRPr="00711148">
        <w:rPr>
          <w:rFonts w:ascii="Verdana" w:hAnsi="Verdana"/>
          <w:color w:val="000000"/>
        </w:rPr>
        <w:t xml:space="preserve"> </w:t>
      </w:r>
      <w:r w:rsidR="00947FB8" w:rsidRPr="00711148">
        <w:rPr>
          <w:rFonts w:ascii="Verdana" w:hAnsi="Verdana"/>
          <w:color w:val="000000"/>
        </w:rPr>
        <w:t>7:00</w:t>
      </w:r>
      <w:r w:rsidR="00B713E2" w:rsidRPr="00711148">
        <w:rPr>
          <w:rFonts w:ascii="Verdana" w:hAnsi="Verdana"/>
          <w:color w:val="000000"/>
        </w:rPr>
        <w:t xml:space="preserve"> </w:t>
      </w:r>
      <w:r w:rsidR="00947FB8" w:rsidRPr="00711148">
        <w:rPr>
          <w:rFonts w:ascii="Verdana" w:hAnsi="Verdana"/>
          <w:color w:val="000000"/>
        </w:rPr>
        <w:t>am</w:t>
      </w:r>
      <w:r w:rsidR="007F77A8" w:rsidRPr="00711148">
        <w:rPr>
          <w:rFonts w:ascii="Verdana" w:hAnsi="Verdana"/>
          <w:color w:val="000000"/>
        </w:rPr>
        <w:t xml:space="preserve"> </w:t>
      </w:r>
      <w:r w:rsidR="00947FB8" w:rsidRPr="00711148">
        <w:rPr>
          <w:rFonts w:ascii="Verdana" w:hAnsi="Verdana"/>
          <w:color w:val="000000"/>
        </w:rPr>
        <w:t>-</w:t>
      </w:r>
      <w:r w:rsidR="007F77A8" w:rsidRPr="00711148">
        <w:rPr>
          <w:rFonts w:ascii="Verdana" w:hAnsi="Verdana"/>
          <w:color w:val="000000"/>
        </w:rPr>
        <w:t xml:space="preserve"> </w:t>
      </w:r>
      <w:r w:rsidR="00947FB8" w:rsidRPr="00711148">
        <w:rPr>
          <w:rFonts w:ascii="Verdana" w:hAnsi="Verdana"/>
          <w:color w:val="000000"/>
        </w:rPr>
        <w:t>6:30</w:t>
      </w:r>
      <w:r w:rsidR="00B713E2" w:rsidRPr="00711148">
        <w:rPr>
          <w:rFonts w:ascii="Verdana" w:hAnsi="Verdana"/>
          <w:color w:val="000000"/>
        </w:rPr>
        <w:t xml:space="preserve"> </w:t>
      </w:r>
      <w:r w:rsidR="00947FB8" w:rsidRPr="00711148">
        <w:rPr>
          <w:rFonts w:ascii="Verdana" w:hAnsi="Verdana"/>
          <w:color w:val="000000"/>
        </w:rPr>
        <w:t>pm CST</w:t>
      </w:r>
    </w:p>
    <w:p w14:paraId="7563D186" w14:textId="2ADF9004" w:rsidR="00F9567B" w:rsidRPr="00711148" w:rsidRDefault="004311E9" w:rsidP="003B1C3A">
      <w:pPr>
        <w:numPr>
          <w:ilvl w:val="1"/>
          <w:numId w:val="27"/>
        </w:numPr>
        <w:spacing w:before="120" w:after="120"/>
        <w:rPr>
          <w:rFonts w:ascii="Verdana" w:hAnsi="Verdana"/>
        </w:rPr>
      </w:pPr>
      <w:r w:rsidRPr="00711148">
        <w:rPr>
          <w:rFonts w:ascii="Verdana" w:hAnsi="Verdana"/>
          <w:color w:val="000000"/>
        </w:rPr>
        <w:t>Saturday</w:t>
      </w:r>
      <w:r w:rsidR="007F77A8" w:rsidRPr="00711148">
        <w:rPr>
          <w:rFonts w:ascii="Verdana" w:hAnsi="Verdana"/>
          <w:color w:val="000000"/>
        </w:rPr>
        <w:t>:</w:t>
      </w:r>
      <w:r w:rsidRPr="00711148">
        <w:rPr>
          <w:rFonts w:ascii="Verdana" w:hAnsi="Verdana"/>
          <w:color w:val="000000"/>
        </w:rPr>
        <w:t xml:space="preserve"> 7:00 am</w:t>
      </w:r>
      <w:r w:rsidR="007F77A8" w:rsidRPr="00711148">
        <w:rPr>
          <w:rFonts w:ascii="Verdana" w:hAnsi="Verdana"/>
          <w:color w:val="000000"/>
        </w:rPr>
        <w:t xml:space="preserve"> </w:t>
      </w:r>
      <w:r w:rsidRPr="00711148">
        <w:rPr>
          <w:rFonts w:ascii="Verdana" w:hAnsi="Verdana"/>
          <w:color w:val="000000"/>
        </w:rPr>
        <w:t>-</w:t>
      </w:r>
      <w:r w:rsidR="007F77A8" w:rsidRPr="00711148">
        <w:rPr>
          <w:rFonts w:ascii="Verdana" w:hAnsi="Verdana"/>
          <w:color w:val="000000"/>
        </w:rPr>
        <w:t xml:space="preserve"> </w:t>
      </w:r>
      <w:r w:rsidRPr="00711148">
        <w:rPr>
          <w:rFonts w:ascii="Verdana" w:hAnsi="Verdana"/>
          <w:color w:val="000000"/>
        </w:rPr>
        <w:t>4:30 pm CST</w:t>
      </w:r>
      <w:r w:rsidR="00B713E2" w:rsidRPr="003B1C3A">
        <w:rPr>
          <w:rFonts w:ascii="Verdana" w:hAnsi="Verdana"/>
          <w:noProof/>
        </w:rPr>
        <w:t xml:space="preserve"> </w:t>
      </w:r>
    </w:p>
    <w:p w14:paraId="27A6B194" w14:textId="77777777" w:rsidR="00BD787A" w:rsidRPr="00711148" w:rsidRDefault="00BD787A" w:rsidP="003B1C3A">
      <w:pPr>
        <w:spacing w:before="120" w:after="120"/>
        <w:jc w:val="right"/>
        <w:rPr>
          <w:rFonts w:ascii="Verdana" w:hAnsi="Verdana"/>
        </w:rPr>
      </w:pPr>
    </w:p>
    <w:p w14:paraId="40F7483E" w14:textId="425FBAFB" w:rsidR="00806B9D" w:rsidRPr="003B1C3A" w:rsidRDefault="002215A0" w:rsidP="00711148">
      <w:pPr>
        <w:jc w:val="right"/>
        <w:rPr>
          <w:rStyle w:val="Hyperlink"/>
          <w:rFonts w:ascii="Verdana" w:hAnsi="Verdana"/>
        </w:rPr>
      </w:pPr>
      <w:hyperlink w:anchor="_top" w:history="1">
        <w:r w:rsidRPr="0071114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3B1C3A" w14:paraId="04BF299E" w14:textId="77777777" w:rsidTr="003535C9">
        <w:tc>
          <w:tcPr>
            <w:tcW w:w="5000" w:type="pct"/>
            <w:shd w:val="clear" w:color="auto" w:fill="C0C0C0"/>
          </w:tcPr>
          <w:p w14:paraId="699B4551" w14:textId="7BD8359D" w:rsidR="00A97B7D" w:rsidRPr="00711148" w:rsidRDefault="00F10AE9" w:rsidP="003B1C3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9" w:name="_Various_Work_Instructions"/>
            <w:bookmarkStart w:id="10" w:name="_Process"/>
            <w:bookmarkStart w:id="11" w:name="_Various_Work_Instructions1"/>
            <w:bookmarkStart w:id="12" w:name="_Various_Work_Instructions_1"/>
            <w:bookmarkStart w:id="13" w:name="_Toc140484487"/>
            <w:bookmarkStart w:id="14" w:name="_Toc197009041"/>
            <w:bookmarkEnd w:id="9"/>
            <w:bookmarkEnd w:id="10"/>
            <w:bookmarkEnd w:id="11"/>
            <w:bookmarkEnd w:id="12"/>
            <w:r w:rsidRPr="00711148">
              <w:rPr>
                <w:rFonts w:ascii="Verdana" w:hAnsi="Verdana"/>
                <w:i w:val="0"/>
                <w:iCs w:val="0"/>
              </w:rPr>
              <w:t>Process</w:t>
            </w:r>
            <w:bookmarkEnd w:id="13"/>
            <w:bookmarkEnd w:id="14"/>
          </w:p>
        </w:tc>
      </w:tr>
    </w:tbl>
    <w:p w14:paraId="507FEE5B" w14:textId="157412E1" w:rsidR="008739E5" w:rsidRPr="00711148" w:rsidRDefault="0009402C" w:rsidP="003B1C3A">
      <w:pPr>
        <w:spacing w:before="120" w:after="120"/>
        <w:rPr>
          <w:rFonts w:ascii="Verdana" w:hAnsi="Verdana"/>
        </w:rPr>
      </w:pPr>
      <w:r w:rsidRPr="003B1C3A">
        <w:rPr>
          <w:rFonts w:ascii="Verdana" w:hAnsi="Verdana" w:cstheme="minorBidi"/>
          <w:noProof/>
          <w:kern w:val="2"/>
          <w:szCs w:val="22"/>
          <w14:ligatures w14:val="standardContextual"/>
        </w:rPr>
        <w:drawing>
          <wp:inline distT="0" distB="0" distL="0" distR="0" wp14:anchorId="75814517" wp14:editId="7B4478FD">
            <wp:extent cx="304800" cy="304800"/>
            <wp:effectExtent l="0" t="0" r="0" b="0"/>
            <wp:docPr id="11497459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0AE9" w:rsidRPr="00711148">
        <w:rPr>
          <w:rFonts w:ascii="Verdana" w:hAnsi="Verdana"/>
        </w:rPr>
        <w:t>Perform the steps below for this process:</w:t>
      </w:r>
      <w:r w:rsidR="002302CB" w:rsidRPr="00711148">
        <w:rPr>
          <w:rFonts w:ascii="Verdana" w:hAnsi="Verdana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1898"/>
        <w:gridCol w:w="800"/>
        <w:gridCol w:w="2489"/>
        <w:gridCol w:w="7006"/>
      </w:tblGrid>
      <w:tr w:rsidR="002E3CE2" w:rsidRPr="00711148" w14:paraId="40BB7ECF" w14:textId="77777777" w:rsidTr="00711148">
        <w:tc>
          <w:tcPr>
            <w:tcW w:w="292" w:type="pct"/>
            <w:shd w:val="clear" w:color="auto" w:fill="D9D9D9" w:themeFill="background1" w:themeFillShade="D9"/>
          </w:tcPr>
          <w:p w14:paraId="56E7FCF0" w14:textId="77777777" w:rsidR="00D471B5" w:rsidRPr="00711148" w:rsidRDefault="00EB52F0" w:rsidP="0071114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11148">
              <w:rPr>
                <w:rFonts w:ascii="Verdana" w:hAnsi="Verdana"/>
                <w:b/>
              </w:rPr>
              <w:t>Step</w:t>
            </w:r>
          </w:p>
        </w:tc>
        <w:tc>
          <w:tcPr>
            <w:tcW w:w="4708" w:type="pct"/>
            <w:gridSpan w:val="4"/>
            <w:shd w:val="clear" w:color="auto" w:fill="D9D9D9" w:themeFill="background1" w:themeFillShade="D9"/>
          </w:tcPr>
          <w:p w14:paraId="1CDF61E6" w14:textId="77777777" w:rsidR="00D471B5" w:rsidRPr="00711148" w:rsidRDefault="00EB52F0" w:rsidP="0071114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11148">
              <w:rPr>
                <w:rFonts w:ascii="Verdana" w:hAnsi="Verdana"/>
                <w:b/>
              </w:rPr>
              <w:t>Action</w:t>
            </w:r>
          </w:p>
        </w:tc>
      </w:tr>
      <w:tr w:rsidR="00711148" w:rsidRPr="00711148" w14:paraId="106701DD" w14:textId="77777777" w:rsidTr="00711148">
        <w:tc>
          <w:tcPr>
            <w:tcW w:w="292" w:type="pct"/>
          </w:tcPr>
          <w:p w14:paraId="73FCA543" w14:textId="77777777" w:rsidR="00477C05" w:rsidRPr="00711148" w:rsidRDefault="00255E02" w:rsidP="0071114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11148">
              <w:rPr>
                <w:rFonts w:ascii="Verdana" w:hAnsi="Verdana"/>
                <w:b/>
              </w:rPr>
              <w:t>1</w:t>
            </w:r>
          </w:p>
        </w:tc>
        <w:tc>
          <w:tcPr>
            <w:tcW w:w="4708" w:type="pct"/>
            <w:gridSpan w:val="4"/>
          </w:tcPr>
          <w:p w14:paraId="3E5CE1EB" w14:textId="77777777" w:rsidR="00E525F4" w:rsidRPr="00711148" w:rsidRDefault="00E525F4" w:rsidP="00711148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11148">
              <w:rPr>
                <w:rFonts w:ascii="Verdana" w:hAnsi="Verdana"/>
                <w:color w:val="000000"/>
              </w:rPr>
              <w:t xml:space="preserve">Click </w:t>
            </w:r>
            <w:r w:rsidR="00B62D39" w:rsidRPr="00711148">
              <w:rPr>
                <w:rFonts w:ascii="Verdana" w:hAnsi="Verdana"/>
                <w:color w:val="000000"/>
              </w:rPr>
              <w:t xml:space="preserve">on </w:t>
            </w:r>
            <w:r w:rsidRPr="00711148">
              <w:rPr>
                <w:rFonts w:ascii="Verdana" w:hAnsi="Verdana"/>
                <w:color w:val="000000"/>
              </w:rPr>
              <w:t xml:space="preserve">the order number containing the </w:t>
            </w:r>
            <w:r w:rsidR="00477C05" w:rsidRPr="00711148">
              <w:rPr>
                <w:rFonts w:ascii="Verdana" w:hAnsi="Verdana"/>
                <w:color w:val="000000"/>
              </w:rPr>
              <w:t>Rx number of the switched medication</w:t>
            </w:r>
            <w:r w:rsidR="00B62D39" w:rsidRPr="00711148">
              <w:rPr>
                <w:rFonts w:ascii="Verdana" w:hAnsi="Verdana"/>
                <w:color w:val="000000"/>
              </w:rPr>
              <w:t>.</w:t>
            </w:r>
          </w:p>
          <w:p w14:paraId="04321547" w14:textId="48E92901" w:rsidR="00477C05" w:rsidRPr="00711148" w:rsidRDefault="00E525F4" w:rsidP="00711148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11148">
              <w:rPr>
                <w:rFonts w:ascii="Verdana" w:hAnsi="Verdana"/>
                <w:b/>
                <w:color w:val="000000"/>
              </w:rPr>
              <w:t>Result:</w:t>
            </w:r>
            <w:r w:rsidRPr="00711148">
              <w:rPr>
                <w:rFonts w:ascii="Verdana" w:hAnsi="Verdana"/>
                <w:color w:val="000000"/>
              </w:rPr>
              <w:t xml:space="preserve"> </w:t>
            </w:r>
            <w:r w:rsidRPr="00711148">
              <w:rPr>
                <w:rFonts w:ascii="Verdana" w:hAnsi="Verdana"/>
                <w:b/>
                <w:color w:val="000000"/>
              </w:rPr>
              <w:t>Order Status</w:t>
            </w:r>
            <w:r w:rsidRPr="00711148">
              <w:rPr>
                <w:rFonts w:ascii="Verdana" w:hAnsi="Verdana"/>
                <w:color w:val="000000"/>
              </w:rPr>
              <w:t xml:space="preserve"> screen display</w:t>
            </w:r>
            <w:r w:rsidR="009A0C29" w:rsidRPr="00711148">
              <w:rPr>
                <w:rFonts w:ascii="Verdana" w:hAnsi="Verdana"/>
                <w:color w:val="000000"/>
              </w:rPr>
              <w:t>s</w:t>
            </w:r>
            <w:r w:rsidRPr="00711148">
              <w:rPr>
                <w:rFonts w:ascii="Verdana" w:hAnsi="Verdana"/>
                <w:color w:val="000000"/>
              </w:rPr>
              <w:t>.</w:t>
            </w:r>
          </w:p>
        </w:tc>
      </w:tr>
      <w:tr w:rsidR="00711148" w:rsidRPr="00711148" w14:paraId="2209ECE9" w14:textId="77777777" w:rsidTr="00711148">
        <w:tc>
          <w:tcPr>
            <w:tcW w:w="292" w:type="pct"/>
          </w:tcPr>
          <w:p w14:paraId="5ABF302F" w14:textId="77777777" w:rsidR="00E525F4" w:rsidRPr="00711148" w:rsidRDefault="00255E02" w:rsidP="0071114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11148">
              <w:rPr>
                <w:rFonts w:ascii="Verdana" w:hAnsi="Verdana"/>
                <w:b/>
              </w:rPr>
              <w:t>2</w:t>
            </w:r>
          </w:p>
        </w:tc>
        <w:tc>
          <w:tcPr>
            <w:tcW w:w="4708" w:type="pct"/>
            <w:gridSpan w:val="4"/>
          </w:tcPr>
          <w:p w14:paraId="73A85E0D" w14:textId="77777777" w:rsidR="00E525F4" w:rsidRPr="00711148" w:rsidRDefault="00E525F4" w:rsidP="00711148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11148">
              <w:rPr>
                <w:rFonts w:ascii="Verdana" w:hAnsi="Verdana"/>
                <w:color w:val="000000"/>
              </w:rPr>
              <w:t>Click on the (</w:t>
            </w:r>
            <w:r w:rsidRPr="003B1C3A">
              <w:rPr>
                <w:rFonts w:ascii="Verdana" w:hAnsi="Verdana"/>
                <w:b/>
                <w:bCs/>
                <w:color w:val="000000"/>
              </w:rPr>
              <w:t>+</w:t>
            </w:r>
            <w:r w:rsidRPr="00711148">
              <w:rPr>
                <w:rFonts w:ascii="Verdana" w:hAnsi="Verdana"/>
                <w:color w:val="000000"/>
              </w:rPr>
              <w:t xml:space="preserve">) button for the Rx number to </w:t>
            </w:r>
            <w:r w:rsidR="00B62D39" w:rsidRPr="00711148">
              <w:rPr>
                <w:rFonts w:ascii="Verdana" w:hAnsi="Verdana"/>
                <w:color w:val="000000"/>
              </w:rPr>
              <w:t xml:space="preserve">expand or </w:t>
            </w:r>
            <w:r w:rsidRPr="00711148">
              <w:rPr>
                <w:rFonts w:ascii="Verdana" w:hAnsi="Verdana"/>
                <w:color w:val="000000"/>
              </w:rPr>
              <w:t>display its Prescription Details.</w:t>
            </w:r>
          </w:p>
          <w:p w14:paraId="1D2D16E8" w14:textId="77777777" w:rsidR="00E525F4" w:rsidRPr="00711148" w:rsidRDefault="00E525F4" w:rsidP="00711148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348F7BDC" w14:textId="33D6F743" w:rsidR="00F3241E" w:rsidRPr="00711148" w:rsidRDefault="00E525F4" w:rsidP="00711148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11148">
              <w:rPr>
                <w:rFonts w:ascii="Verdana" w:hAnsi="Verdana"/>
                <w:color w:val="000000"/>
              </w:rPr>
              <w:t>Determine type of intervention employed:</w:t>
            </w:r>
            <w:r w:rsidR="002302CB" w:rsidRPr="00711148">
              <w:rPr>
                <w:rFonts w:ascii="Verdana" w:hAnsi="Verdana"/>
                <w:color w:val="000000"/>
              </w:rPr>
              <w:t xml:space="preserve"> </w:t>
            </w:r>
          </w:p>
          <w:p w14:paraId="3FB89F6A" w14:textId="77777777" w:rsidR="00C35C18" w:rsidRPr="00711148" w:rsidRDefault="00E525F4" w:rsidP="00711148">
            <w:pPr>
              <w:pStyle w:val="ListParagraph"/>
              <w:numPr>
                <w:ilvl w:val="0"/>
                <w:numId w:val="45"/>
              </w:numPr>
              <w:spacing w:before="120" w:after="120"/>
              <w:contextualSpacing w:val="0"/>
              <w:rPr>
                <w:rFonts w:ascii="Verdana" w:hAnsi="Verdana"/>
                <w:color w:val="000000"/>
              </w:rPr>
            </w:pPr>
            <w:r w:rsidRPr="00711148">
              <w:rPr>
                <w:rFonts w:ascii="Verdana" w:hAnsi="Verdana"/>
                <w:color w:val="000000"/>
              </w:rPr>
              <w:t>DAW</w:t>
            </w:r>
          </w:p>
          <w:p w14:paraId="3B6D42C1" w14:textId="58D88E65" w:rsidR="00C35C18" w:rsidRPr="00711148" w:rsidRDefault="00E525F4" w:rsidP="00711148">
            <w:pPr>
              <w:pStyle w:val="ListParagraph"/>
              <w:numPr>
                <w:ilvl w:val="0"/>
                <w:numId w:val="45"/>
              </w:numPr>
              <w:spacing w:before="120" w:after="120"/>
              <w:contextualSpacing w:val="0"/>
              <w:rPr>
                <w:rFonts w:ascii="Verdana" w:hAnsi="Verdana"/>
                <w:color w:val="000000"/>
              </w:rPr>
            </w:pPr>
            <w:r w:rsidRPr="00711148">
              <w:rPr>
                <w:rFonts w:ascii="Verdana" w:hAnsi="Verdana"/>
                <w:color w:val="000000"/>
              </w:rPr>
              <w:t>CCM</w:t>
            </w:r>
            <w:r w:rsidR="00DB1BEE" w:rsidRPr="00711148">
              <w:rPr>
                <w:rFonts w:ascii="Verdana" w:hAnsi="Verdana"/>
                <w:color w:val="000000"/>
              </w:rPr>
              <w:t xml:space="preserve"> - Refer to </w:t>
            </w:r>
            <w:hyperlink r:id="rId15" w:anchor="!/view?docid=4aede8ce-52ef-4266-8c5f-ac8ed8cd1342" w:history="1">
              <w:r w:rsidR="00DB1BEE" w:rsidRPr="00711148">
                <w:rPr>
                  <w:rStyle w:val="Hyperlink"/>
                  <w:rFonts w:ascii="Verdana" w:hAnsi="Verdana"/>
                </w:rPr>
                <w:t>Custom Care Mail (CCM) - MP1, MP2, MP3</w:t>
              </w:r>
              <w:r w:rsidR="00C47A2D" w:rsidRPr="00711148">
                <w:rPr>
                  <w:rStyle w:val="Hyperlink"/>
                  <w:rFonts w:ascii="Verdana" w:hAnsi="Verdana"/>
                </w:rPr>
                <w:t xml:space="preserve"> </w:t>
              </w:r>
              <w:r w:rsidR="00D30D28" w:rsidRPr="00711148">
                <w:rPr>
                  <w:rStyle w:val="Hyperlink"/>
                  <w:rFonts w:ascii="Verdana" w:hAnsi="Verdana"/>
                </w:rPr>
                <w:t>(</w:t>
              </w:r>
              <w:r w:rsidR="00C47A2D" w:rsidRPr="003B1C3A">
                <w:rPr>
                  <w:rStyle w:val="Hyperlink"/>
                  <w:rFonts w:ascii="Verdana" w:hAnsi="Verdana"/>
                </w:rPr>
                <w:t>039323</w:t>
              </w:r>
              <w:r w:rsidR="00D30D28" w:rsidRPr="003B1C3A">
                <w:rPr>
                  <w:rStyle w:val="Hyperlink"/>
                  <w:rFonts w:ascii="Verdana" w:hAnsi="Verdana"/>
                </w:rPr>
                <w:t>)</w:t>
              </w:r>
            </w:hyperlink>
          </w:p>
          <w:p w14:paraId="65D47142" w14:textId="0E35A7A6" w:rsidR="00E525F4" w:rsidRPr="00711148" w:rsidRDefault="00E525F4" w:rsidP="00711148">
            <w:pPr>
              <w:pStyle w:val="ListParagraph"/>
              <w:numPr>
                <w:ilvl w:val="0"/>
                <w:numId w:val="45"/>
              </w:numPr>
              <w:spacing w:before="120" w:after="120"/>
              <w:contextualSpacing w:val="0"/>
              <w:rPr>
                <w:rFonts w:ascii="Verdana" w:hAnsi="Verdana"/>
                <w:color w:val="000000"/>
              </w:rPr>
            </w:pPr>
            <w:r w:rsidRPr="00711148">
              <w:rPr>
                <w:rFonts w:ascii="Verdana" w:hAnsi="Verdana"/>
                <w:color w:val="000000"/>
              </w:rPr>
              <w:t>TIP</w:t>
            </w:r>
          </w:p>
        </w:tc>
      </w:tr>
      <w:tr w:rsidR="00711148" w:rsidRPr="00711148" w14:paraId="79B705F0" w14:textId="77777777" w:rsidTr="00711148">
        <w:trPr>
          <w:trHeight w:val="42"/>
        </w:trPr>
        <w:tc>
          <w:tcPr>
            <w:tcW w:w="292" w:type="pct"/>
            <w:vMerge w:val="restart"/>
          </w:tcPr>
          <w:p w14:paraId="71D26AC0" w14:textId="77777777" w:rsidR="003F07A4" w:rsidRPr="00711148" w:rsidRDefault="00255E02" w:rsidP="0071114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11148">
              <w:rPr>
                <w:rFonts w:ascii="Verdana" w:hAnsi="Verdana"/>
                <w:b/>
              </w:rPr>
              <w:t>3</w:t>
            </w:r>
          </w:p>
        </w:tc>
        <w:tc>
          <w:tcPr>
            <w:tcW w:w="4708" w:type="pct"/>
            <w:gridSpan w:val="4"/>
            <w:tcBorders>
              <w:bottom w:val="single" w:sz="4" w:space="0" w:color="auto"/>
            </w:tcBorders>
          </w:tcPr>
          <w:p w14:paraId="30564C39" w14:textId="06DB965B" w:rsidR="003F07A4" w:rsidRPr="00711148" w:rsidRDefault="003F07A4" w:rsidP="00711148">
            <w:pPr>
              <w:spacing w:before="120" w:after="120"/>
              <w:rPr>
                <w:rFonts w:ascii="Verdana" w:hAnsi="Verdana"/>
              </w:rPr>
            </w:pPr>
            <w:r w:rsidRPr="00711148">
              <w:rPr>
                <w:rFonts w:ascii="Verdana" w:hAnsi="Verdana"/>
              </w:rPr>
              <w:t>Inform the plan member of the specific change as outlined below:</w:t>
            </w:r>
            <w:r w:rsidR="002302CB" w:rsidRPr="00711148">
              <w:rPr>
                <w:rFonts w:ascii="Verdana" w:hAnsi="Verdana"/>
              </w:rPr>
              <w:t xml:space="preserve"> </w:t>
            </w:r>
          </w:p>
        </w:tc>
      </w:tr>
      <w:tr w:rsidR="002E3CE2" w:rsidRPr="00711148" w14:paraId="51405B37" w14:textId="77777777" w:rsidTr="00711148">
        <w:trPr>
          <w:trHeight w:val="38"/>
        </w:trPr>
        <w:tc>
          <w:tcPr>
            <w:tcW w:w="292" w:type="pct"/>
            <w:vMerge/>
          </w:tcPr>
          <w:p w14:paraId="7D6BC337" w14:textId="77777777" w:rsidR="003F07A4" w:rsidRPr="00711148" w:rsidRDefault="003F07A4" w:rsidP="0071114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33" w:type="pct"/>
            <w:shd w:val="clear" w:color="auto" w:fill="D9D9D9" w:themeFill="background1" w:themeFillShade="D9"/>
          </w:tcPr>
          <w:p w14:paraId="2A2D1F13" w14:textId="77777777" w:rsidR="003F07A4" w:rsidRPr="00711148" w:rsidRDefault="003F07A4" w:rsidP="0071114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11148">
              <w:rPr>
                <w:rFonts w:ascii="Verdana" w:hAnsi="Verdana"/>
                <w:b/>
              </w:rPr>
              <w:t>If…</w:t>
            </w:r>
          </w:p>
        </w:tc>
        <w:tc>
          <w:tcPr>
            <w:tcW w:w="3975" w:type="pct"/>
            <w:gridSpan w:val="3"/>
            <w:shd w:val="clear" w:color="auto" w:fill="D9D9D9" w:themeFill="background1" w:themeFillShade="D9"/>
          </w:tcPr>
          <w:p w14:paraId="200DECC1" w14:textId="77777777" w:rsidR="003F07A4" w:rsidRPr="00711148" w:rsidRDefault="003F07A4" w:rsidP="0071114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11148">
              <w:rPr>
                <w:rFonts w:ascii="Verdana" w:hAnsi="Verdana"/>
                <w:b/>
              </w:rPr>
              <w:t>Then…</w:t>
            </w:r>
          </w:p>
        </w:tc>
      </w:tr>
      <w:tr w:rsidR="00711148" w:rsidRPr="00711148" w14:paraId="557EC465" w14:textId="77777777" w:rsidTr="00711148">
        <w:trPr>
          <w:trHeight w:val="432"/>
        </w:trPr>
        <w:tc>
          <w:tcPr>
            <w:tcW w:w="292" w:type="pct"/>
            <w:vMerge/>
          </w:tcPr>
          <w:p w14:paraId="2CF8222D" w14:textId="77777777" w:rsidR="00E8001C" w:rsidRPr="00711148" w:rsidRDefault="00E8001C" w:rsidP="0071114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33" w:type="pct"/>
            <w:vMerge w:val="restart"/>
          </w:tcPr>
          <w:p w14:paraId="4643DFFB" w14:textId="3123D67C" w:rsidR="00E8001C" w:rsidRPr="00711148" w:rsidRDefault="00E8001C" w:rsidP="00711148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3B1C3A">
              <w:rPr>
                <w:rFonts w:ascii="Verdana" w:hAnsi="Verdana"/>
                <w:bCs/>
              </w:rPr>
              <w:t>For</w:t>
            </w:r>
            <w:r w:rsidRPr="00711148">
              <w:rPr>
                <w:rFonts w:ascii="Verdana" w:hAnsi="Verdana"/>
                <w:b/>
              </w:rPr>
              <w:t xml:space="preserve"> </w:t>
            </w:r>
            <w:r w:rsidRPr="00711148">
              <w:rPr>
                <w:rFonts w:ascii="Verdana" w:hAnsi="Verdana"/>
                <w:b/>
                <w:color w:val="000000"/>
              </w:rPr>
              <w:t>Clinical</w:t>
            </w:r>
            <w:r w:rsidRPr="00711148">
              <w:rPr>
                <w:rFonts w:ascii="Verdana" w:hAnsi="Verdana"/>
                <w:b/>
              </w:rPr>
              <w:t xml:space="preserve"> Interventions</w:t>
            </w:r>
            <w:r w:rsidRPr="00711148">
              <w:rPr>
                <w:rFonts w:ascii="Verdana" w:hAnsi="Verdana"/>
                <w:b/>
                <w:color w:val="000000"/>
              </w:rPr>
              <w:t>:</w:t>
            </w:r>
            <w:r w:rsidR="002302CB" w:rsidRPr="00711148">
              <w:rPr>
                <w:rFonts w:ascii="Verdana" w:hAnsi="Verdana"/>
                <w:b/>
                <w:color w:val="000000"/>
              </w:rPr>
              <w:t xml:space="preserve"> </w:t>
            </w:r>
          </w:p>
          <w:p w14:paraId="34F46C89" w14:textId="77777777" w:rsidR="00E8001C" w:rsidRPr="003B1C3A" w:rsidRDefault="00E8001C" w:rsidP="00711148">
            <w:pPr>
              <w:numPr>
                <w:ilvl w:val="0"/>
                <w:numId w:val="29"/>
              </w:num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3B1C3A">
              <w:rPr>
                <w:rFonts w:ascii="Verdana" w:hAnsi="Verdana"/>
                <w:bCs/>
                <w:color w:val="000000"/>
              </w:rPr>
              <w:t>DAW</w:t>
            </w:r>
          </w:p>
          <w:p w14:paraId="1FF4A122" w14:textId="77777777" w:rsidR="00E8001C" w:rsidRPr="003B1C3A" w:rsidRDefault="00E8001C" w:rsidP="00711148">
            <w:pPr>
              <w:numPr>
                <w:ilvl w:val="0"/>
                <w:numId w:val="29"/>
              </w:num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3B1C3A">
              <w:rPr>
                <w:rFonts w:ascii="Verdana" w:hAnsi="Verdana"/>
                <w:bCs/>
                <w:color w:val="000000"/>
              </w:rPr>
              <w:t>TIP</w:t>
            </w:r>
          </w:p>
          <w:p w14:paraId="06D65545" w14:textId="77777777" w:rsidR="00E8001C" w:rsidRPr="00711148" w:rsidRDefault="00E8001C" w:rsidP="00711148">
            <w:pPr>
              <w:numPr>
                <w:ilvl w:val="0"/>
                <w:numId w:val="29"/>
              </w:numPr>
              <w:spacing w:before="120" w:after="120"/>
              <w:rPr>
                <w:rFonts w:ascii="Verdana" w:hAnsi="Verdana"/>
                <w:b/>
                <w:color w:val="FF0000"/>
              </w:rPr>
            </w:pPr>
            <w:r w:rsidRPr="003B1C3A">
              <w:rPr>
                <w:rFonts w:ascii="Verdana" w:hAnsi="Verdana"/>
                <w:bCs/>
                <w:color w:val="000000"/>
              </w:rPr>
              <w:t>CCM</w:t>
            </w:r>
          </w:p>
        </w:tc>
        <w:tc>
          <w:tcPr>
            <w:tcW w:w="3975" w:type="pct"/>
            <w:gridSpan w:val="3"/>
            <w:tcBorders>
              <w:bottom w:val="single" w:sz="4" w:space="0" w:color="auto"/>
            </w:tcBorders>
          </w:tcPr>
          <w:p w14:paraId="026E1DED" w14:textId="52A59C81" w:rsidR="00E8001C" w:rsidRPr="00711148" w:rsidRDefault="002E3CE2" w:rsidP="003B1C3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11148">
              <w:rPr>
                <w:rFonts w:ascii="Verdana" w:hAnsi="Verdana"/>
                <w:color w:val="000000"/>
              </w:rPr>
              <w:t>P</w:t>
            </w:r>
            <w:r w:rsidRPr="003B1C3A">
              <w:rPr>
                <w:rFonts w:ascii="Verdana" w:hAnsi="Verdana"/>
                <w:color w:val="000000"/>
              </w:rPr>
              <w:t>erform the actions below:</w:t>
            </w:r>
          </w:p>
        </w:tc>
      </w:tr>
      <w:tr w:rsidR="002E3CE2" w:rsidRPr="00711148" w14:paraId="775336AC" w14:textId="77777777" w:rsidTr="00711148">
        <w:trPr>
          <w:trHeight w:val="144"/>
        </w:trPr>
        <w:tc>
          <w:tcPr>
            <w:tcW w:w="292" w:type="pct"/>
            <w:vMerge/>
          </w:tcPr>
          <w:p w14:paraId="68137FFB" w14:textId="77777777" w:rsidR="002E3CE2" w:rsidRPr="00711148" w:rsidRDefault="002E3CE2" w:rsidP="0071114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33" w:type="pct"/>
            <w:vMerge/>
          </w:tcPr>
          <w:p w14:paraId="4F21A928" w14:textId="77777777" w:rsidR="002E3CE2" w:rsidRPr="00711148" w:rsidRDefault="002E3CE2" w:rsidP="00711148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309" w:type="pct"/>
            <w:shd w:val="clear" w:color="auto" w:fill="D9D9D9" w:themeFill="background1" w:themeFillShade="D9"/>
          </w:tcPr>
          <w:p w14:paraId="59634FBA" w14:textId="05B1580B" w:rsidR="002E3CE2" w:rsidRPr="00711148" w:rsidRDefault="002E3CE2" w:rsidP="0071114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711148">
              <w:rPr>
                <w:rFonts w:ascii="Verdana" w:hAnsi="Verdana"/>
                <w:b/>
                <w:color w:val="000000"/>
              </w:rPr>
              <w:t>S</w:t>
            </w:r>
            <w:r w:rsidRPr="003B1C3A">
              <w:rPr>
                <w:rFonts w:ascii="Verdana" w:hAnsi="Verdana"/>
                <w:b/>
                <w:color w:val="000000"/>
              </w:rPr>
              <w:t>tep</w:t>
            </w:r>
          </w:p>
        </w:tc>
        <w:tc>
          <w:tcPr>
            <w:tcW w:w="3666" w:type="pct"/>
            <w:gridSpan w:val="2"/>
            <w:shd w:val="clear" w:color="auto" w:fill="D9D9D9" w:themeFill="background1" w:themeFillShade="D9"/>
          </w:tcPr>
          <w:p w14:paraId="51F6777F" w14:textId="3FD27895" w:rsidR="002E3CE2" w:rsidRPr="00711148" w:rsidRDefault="002E3CE2" w:rsidP="0071114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711148">
              <w:rPr>
                <w:rFonts w:ascii="Verdana" w:hAnsi="Verdana"/>
                <w:b/>
                <w:color w:val="000000"/>
              </w:rPr>
              <w:t>A</w:t>
            </w:r>
            <w:r w:rsidRPr="003B1C3A">
              <w:rPr>
                <w:rFonts w:ascii="Verdana" w:hAnsi="Verdana"/>
                <w:b/>
                <w:color w:val="000000"/>
              </w:rPr>
              <w:t>ction</w:t>
            </w:r>
          </w:p>
        </w:tc>
      </w:tr>
      <w:tr w:rsidR="002E3CE2" w:rsidRPr="00711148" w14:paraId="3629BE1B" w14:textId="77777777" w:rsidTr="00711148">
        <w:trPr>
          <w:trHeight w:val="144"/>
        </w:trPr>
        <w:tc>
          <w:tcPr>
            <w:tcW w:w="292" w:type="pct"/>
            <w:vMerge/>
          </w:tcPr>
          <w:p w14:paraId="69DB0CDD" w14:textId="77777777" w:rsidR="002E3CE2" w:rsidRPr="00711148" w:rsidRDefault="002E3CE2" w:rsidP="0071114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33" w:type="pct"/>
            <w:vMerge/>
          </w:tcPr>
          <w:p w14:paraId="13897253" w14:textId="77777777" w:rsidR="002E3CE2" w:rsidRPr="00711148" w:rsidRDefault="002E3CE2" w:rsidP="00711148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309" w:type="pct"/>
            <w:shd w:val="clear" w:color="auto" w:fill="auto"/>
          </w:tcPr>
          <w:p w14:paraId="1AF38D2E" w14:textId="4226FEA3" w:rsidR="002E3CE2" w:rsidRPr="00711148" w:rsidRDefault="002E3CE2" w:rsidP="0071114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711148">
              <w:rPr>
                <w:rFonts w:ascii="Verdana" w:hAnsi="Verdana"/>
                <w:b/>
                <w:color w:val="000000"/>
              </w:rPr>
              <w:t>1</w:t>
            </w:r>
          </w:p>
        </w:tc>
        <w:tc>
          <w:tcPr>
            <w:tcW w:w="3666" w:type="pct"/>
            <w:gridSpan w:val="2"/>
            <w:shd w:val="clear" w:color="auto" w:fill="auto"/>
          </w:tcPr>
          <w:p w14:paraId="3A347CCA" w14:textId="77777777" w:rsidR="002E3CE2" w:rsidRPr="00711148" w:rsidRDefault="002E3CE2" w:rsidP="003B1C3A">
            <w:pPr>
              <w:spacing w:before="120" w:after="120"/>
              <w:rPr>
                <w:rFonts w:ascii="Verdana" w:hAnsi="Verdana"/>
              </w:rPr>
            </w:pPr>
            <w:r w:rsidRPr="00711148">
              <w:rPr>
                <w:rFonts w:ascii="Verdana" w:hAnsi="Verdana"/>
                <w:color w:val="000000"/>
              </w:rPr>
              <w:t xml:space="preserve">Inform the plan member that the PBM has </w:t>
            </w:r>
            <w:r w:rsidRPr="00711148">
              <w:rPr>
                <w:rFonts w:ascii="Verdana" w:hAnsi="Verdana"/>
              </w:rPr>
              <w:t>contact</w:t>
            </w:r>
            <w:r w:rsidRPr="00711148">
              <w:rPr>
                <w:rFonts w:ascii="Verdana" w:hAnsi="Verdana"/>
                <w:color w:val="000000"/>
              </w:rPr>
              <w:t xml:space="preserve">ed </w:t>
            </w:r>
            <w:r w:rsidRPr="00711148">
              <w:rPr>
                <w:rFonts w:ascii="Verdana" w:hAnsi="Verdana"/>
              </w:rPr>
              <w:t>the</w:t>
            </w:r>
            <w:r w:rsidRPr="00711148">
              <w:rPr>
                <w:rFonts w:ascii="Verdana" w:hAnsi="Verdana"/>
                <w:color w:val="000000"/>
              </w:rPr>
              <w:t>ir</w:t>
            </w:r>
            <w:r w:rsidRPr="00711148">
              <w:rPr>
                <w:rFonts w:ascii="Verdana" w:hAnsi="Verdana"/>
              </w:rPr>
              <w:t xml:space="preserve"> prescriber’s office to authorize an appropriate substitution or alternate therapy regimen.</w:t>
            </w:r>
          </w:p>
          <w:p w14:paraId="59E23814" w14:textId="77777777" w:rsidR="00711148" w:rsidRDefault="002E3CE2" w:rsidP="00711148">
            <w:pPr>
              <w:spacing w:before="120" w:after="120"/>
              <w:rPr>
                <w:rFonts w:ascii="Verdana" w:hAnsi="Verdana"/>
              </w:rPr>
            </w:pPr>
            <w:r w:rsidRPr="00711148">
              <w:rPr>
                <w:rFonts w:ascii="Verdana" w:hAnsi="Verdana"/>
                <w:b/>
                <w:noProof/>
              </w:rPr>
              <w:drawing>
                <wp:inline distT="0" distB="0" distL="0" distR="0" wp14:anchorId="534F6717" wp14:editId="2832C296">
                  <wp:extent cx="233680" cy="212725"/>
                  <wp:effectExtent l="0" t="0" r="0" b="0"/>
                  <wp:docPr id="870488906" name="Picture 8704889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1148">
              <w:rPr>
                <w:rFonts w:ascii="Verdana" w:hAnsi="Verdana"/>
                <w:b/>
              </w:rPr>
              <w:t xml:space="preserve"> </w:t>
            </w:r>
            <w:r w:rsidRPr="00711148">
              <w:rPr>
                <w:rFonts w:ascii="Verdana" w:hAnsi="Verdana"/>
                <w:bCs/>
              </w:rPr>
              <w:t xml:space="preserve">Do </w:t>
            </w:r>
            <w:r w:rsidRPr="00711148">
              <w:rPr>
                <w:rFonts w:ascii="Verdana" w:hAnsi="Verdana"/>
                <w:b/>
              </w:rPr>
              <w:t>NOT</w:t>
            </w:r>
            <w:r w:rsidRPr="00711148">
              <w:rPr>
                <w:rFonts w:ascii="Verdana" w:hAnsi="Verdana"/>
                <w:bCs/>
              </w:rPr>
              <w:t xml:space="preserve"> commit to </w:t>
            </w:r>
            <w:r w:rsidRPr="00711148">
              <w:rPr>
                <w:rFonts w:ascii="Verdana" w:hAnsi="Verdana"/>
                <w:bCs/>
                <w:color w:val="000000"/>
              </w:rPr>
              <w:t>an Intervention Changeback</w:t>
            </w:r>
            <w:r w:rsidRPr="00711148">
              <w:rPr>
                <w:rFonts w:ascii="Verdana" w:hAnsi="Verdana"/>
                <w:bCs/>
              </w:rPr>
              <w:t>.</w:t>
            </w:r>
            <w:r w:rsidRPr="00711148">
              <w:rPr>
                <w:rFonts w:ascii="Verdana" w:hAnsi="Verdana"/>
              </w:rPr>
              <w:t xml:space="preserve"> This determination will be made by the Clinical Care Services Intervention Changebacks Team. </w:t>
            </w:r>
          </w:p>
          <w:p w14:paraId="0C7BEBF1" w14:textId="0590AE29" w:rsidR="002E3CE2" w:rsidRPr="003B1C3A" w:rsidRDefault="002E3CE2" w:rsidP="003B1C3A">
            <w:pPr>
              <w:pStyle w:val="ListParagraph"/>
              <w:numPr>
                <w:ilvl w:val="0"/>
                <w:numId w:val="29"/>
              </w:numPr>
              <w:spacing w:before="120" w:after="120"/>
              <w:rPr>
                <w:rFonts w:ascii="Verdana" w:hAnsi="Verdana"/>
              </w:rPr>
            </w:pPr>
            <w:r w:rsidRPr="003B1C3A">
              <w:rPr>
                <w:rFonts w:ascii="Verdana" w:hAnsi="Verdana"/>
              </w:rPr>
              <w:t xml:space="preserve">Refer to </w:t>
            </w:r>
            <w:hyperlink r:id="rId16" w:anchor="!/view?docid=f22eb77e-4033-4ad9-9afb-fc262f29faad" w:history="1">
              <w:r w:rsidRPr="00711148">
                <w:rPr>
                  <w:rStyle w:val="Hyperlink"/>
                  <w:rFonts w:ascii="Verdana" w:hAnsi="Verdana"/>
                </w:rPr>
                <w:t>Phone Numbers (Contacts, Departments, Directory, Addresses, Hours, and Programs) (004378)</w:t>
              </w:r>
            </w:hyperlink>
            <w:r w:rsidRPr="003B1C3A">
              <w:rPr>
                <w:rFonts w:ascii="Verdana" w:hAnsi="Verdana"/>
              </w:rPr>
              <w:t>.</w:t>
            </w:r>
          </w:p>
        </w:tc>
      </w:tr>
      <w:tr w:rsidR="002E3CE2" w:rsidRPr="00711148" w14:paraId="6DB95F45" w14:textId="77777777" w:rsidTr="00711148">
        <w:trPr>
          <w:trHeight w:val="144"/>
        </w:trPr>
        <w:tc>
          <w:tcPr>
            <w:tcW w:w="292" w:type="pct"/>
            <w:vMerge/>
          </w:tcPr>
          <w:p w14:paraId="313D1AAA" w14:textId="77777777" w:rsidR="002E3CE2" w:rsidRPr="00711148" w:rsidRDefault="002E3CE2" w:rsidP="0071114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33" w:type="pct"/>
            <w:vMerge/>
          </w:tcPr>
          <w:p w14:paraId="1034CC92" w14:textId="77777777" w:rsidR="002E3CE2" w:rsidRPr="00711148" w:rsidRDefault="002E3CE2" w:rsidP="00711148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309" w:type="pct"/>
            <w:shd w:val="clear" w:color="auto" w:fill="auto"/>
          </w:tcPr>
          <w:p w14:paraId="5498A43A" w14:textId="23C8F32A" w:rsidR="002E3CE2" w:rsidRPr="00711148" w:rsidRDefault="002E3CE2" w:rsidP="0071114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711148">
              <w:rPr>
                <w:rFonts w:ascii="Verdana" w:hAnsi="Verdana"/>
                <w:b/>
                <w:color w:val="000000"/>
              </w:rPr>
              <w:t>2</w:t>
            </w:r>
          </w:p>
        </w:tc>
        <w:tc>
          <w:tcPr>
            <w:tcW w:w="3666" w:type="pct"/>
            <w:gridSpan w:val="2"/>
            <w:shd w:val="clear" w:color="auto" w:fill="auto"/>
          </w:tcPr>
          <w:p w14:paraId="6FB4C850" w14:textId="77777777" w:rsidR="002E3CE2" w:rsidRPr="00711148" w:rsidRDefault="002E3CE2" w:rsidP="003B1C3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11148">
              <w:rPr>
                <w:rFonts w:ascii="Verdana" w:hAnsi="Verdana"/>
                <w:color w:val="000000"/>
              </w:rPr>
              <w:t>Confirm that the plan member has received a letter regarding change and if it was understood.</w:t>
            </w:r>
          </w:p>
          <w:p w14:paraId="05759ED3" w14:textId="77777777" w:rsidR="002E3CE2" w:rsidRPr="00711148" w:rsidRDefault="002E3CE2" w:rsidP="00711148">
            <w:pPr>
              <w:numPr>
                <w:ilvl w:val="0"/>
                <w:numId w:val="40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711148">
              <w:rPr>
                <w:rFonts w:ascii="Verdana" w:hAnsi="Verdana"/>
                <w:color w:val="000000"/>
              </w:rPr>
              <w:t>Verify the client’s plan design for any of the following:</w:t>
            </w:r>
            <w:r w:rsidRPr="00711148">
              <w:rPr>
                <w:rFonts w:ascii="Verdana" w:hAnsi="Verdana"/>
                <w:b/>
                <w:color w:val="000000"/>
              </w:rPr>
              <w:t xml:space="preserve"> </w:t>
            </w:r>
          </w:p>
          <w:p w14:paraId="0C5ABE93" w14:textId="77777777" w:rsidR="002E3CE2" w:rsidRPr="00711148" w:rsidRDefault="002E3CE2" w:rsidP="00711148">
            <w:pPr>
              <w:numPr>
                <w:ilvl w:val="1"/>
                <w:numId w:val="40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711148">
              <w:rPr>
                <w:rFonts w:ascii="Verdana" w:hAnsi="Verdana"/>
                <w:color w:val="000000"/>
              </w:rPr>
              <w:t>Mandatory Generic Substitution</w:t>
            </w:r>
          </w:p>
          <w:p w14:paraId="104DD08B" w14:textId="77777777" w:rsidR="002E3CE2" w:rsidRPr="00711148" w:rsidRDefault="002E3CE2" w:rsidP="00711148">
            <w:pPr>
              <w:numPr>
                <w:ilvl w:val="1"/>
                <w:numId w:val="40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711148">
              <w:rPr>
                <w:rFonts w:ascii="Verdana" w:hAnsi="Verdana"/>
                <w:color w:val="000000"/>
              </w:rPr>
              <w:t>DAW cost differences</w:t>
            </w:r>
          </w:p>
          <w:p w14:paraId="7EE11ED5" w14:textId="06B130A4" w:rsidR="002E3CE2" w:rsidRPr="003B1C3A" w:rsidRDefault="002E3CE2" w:rsidP="003B1C3A">
            <w:pPr>
              <w:numPr>
                <w:ilvl w:val="1"/>
                <w:numId w:val="40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711148">
              <w:rPr>
                <w:rFonts w:ascii="Verdana" w:hAnsi="Verdana"/>
                <w:color w:val="000000"/>
              </w:rPr>
              <w:t>Co-payment difference (Brand vs. Generic also preferred vs. non-preferred)</w:t>
            </w:r>
          </w:p>
        </w:tc>
      </w:tr>
      <w:tr w:rsidR="002E3CE2" w:rsidRPr="00711148" w14:paraId="07F3F6A5" w14:textId="77777777" w:rsidTr="00711148">
        <w:trPr>
          <w:trHeight w:val="144"/>
        </w:trPr>
        <w:tc>
          <w:tcPr>
            <w:tcW w:w="292" w:type="pct"/>
            <w:vMerge/>
          </w:tcPr>
          <w:p w14:paraId="63D6F7F9" w14:textId="77777777" w:rsidR="002E3CE2" w:rsidRPr="00711148" w:rsidRDefault="002E3CE2" w:rsidP="0071114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33" w:type="pct"/>
            <w:vMerge/>
          </w:tcPr>
          <w:p w14:paraId="48F4066A" w14:textId="77777777" w:rsidR="002E3CE2" w:rsidRPr="00711148" w:rsidRDefault="002E3CE2" w:rsidP="00711148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309" w:type="pct"/>
            <w:vMerge w:val="restart"/>
            <w:shd w:val="clear" w:color="auto" w:fill="auto"/>
          </w:tcPr>
          <w:p w14:paraId="54A6ED1E" w14:textId="219B280A" w:rsidR="002E3CE2" w:rsidRPr="00711148" w:rsidRDefault="002E3CE2" w:rsidP="0071114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711148">
              <w:rPr>
                <w:rFonts w:ascii="Verdana" w:hAnsi="Verdana"/>
                <w:b/>
                <w:color w:val="000000"/>
              </w:rPr>
              <w:t>3</w:t>
            </w:r>
          </w:p>
        </w:tc>
        <w:tc>
          <w:tcPr>
            <w:tcW w:w="3666" w:type="pct"/>
            <w:gridSpan w:val="2"/>
            <w:shd w:val="clear" w:color="auto" w:fill="auto"/>
          </w:tcPr>
          <w:p w14:paraId="22E38539" w14:textId="2F127705" w:rsidR="002E3CE2" w:rsidRPr="00711148" w:rsidRDefault="002E3CE2" w:rsidP="003B1C3A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711148">
              <w:rPr>
                <w:rFonts w:ascii="Verdana" w:hAnsi="Verdana"/>
                <w:color w:val="000000"/>
              </w:rPr>
              <w:t>Inform plan member of all Plan Design Criteria.</w:t>
            </w:r>
          </w:p>
        </w:tc>
      </w:tr>
      <w:tr w:rsidR="00711148" w:rsidRPr="00711148" w14:paraId="5A894553" w14:textId="77777777" w:rsidTr="00711148">
        <w:trPr>
          <w:trHeight w:val="144"/>
        </w:trPr>
        <w:tc>
          <w:tcPr>
            <w:tcW w:w="292" w:type="pct"/>
            <w:vMerge/>
          </w:tcPr>
          <w:p w14:paraId="66EEC35C" w14:textId="77777777" w:rsidR="002E3CE2" w:rsidRPr="00711148" w:rsidRDefault="002E3CE2" w:rsidP="0071114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33" w:type="pct"/>
            <w:vMerge/>
          </w:tcPr>
          <w:p w14:paraId="70C99755" w14:textId="77777777" w:rsidR="002E3CE2" w:rsidRPr="00711148" w:rsidRDefault="002E3CE2" w:rsidP="00711148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14:paraId="00BF7BD6" w14:textId="77777777" w:rsidR="002E3CE2" w:rsidRPr="00711148" w:rsidRDefault="002E3CE2" w:rsidP="0071114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961" w:type="pct"/>
            <w:shd w:val="clear" w:color="auto" w:fill="D9D9D9" w:themeFill="background1" w:themeFillShade="D9"/>
          </w:tcPr>
          <w:p w14:paraId="7C44E09E" w14:textId="3181DF8A" w:rsidR="002E3CE2" w:rsidRPr="003B1C3A" w:rsidRDefault="002E3CE2" w:rsidP="003B1C3A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3B1C3A">
              <w:rPr>
                <w:rFonts w:ascii="Verdana" w:hAnsi="Verdana"/>
                <w:b/>
                <w:bCs/>
                <w:color w:val="000000"/>
              </w:rPr>
              <w:t>If…</w:t>
            </w:r>
          </w:p>
        </w:tc>
        <w:tc>
          <w:tcPr>
            <w:tcW w:w="2705" w:type="pct"/>
            <w:shd w:val="clear" w:color="auto" w:fill="D9D9D9" w:themeFill="background1" w:themeFillShade="D9"/>
          </w:tcPr>
          <w:p w14:paraId="4CFE8035" w14:textId="713AF6A7" w:rsidR="002E3CE2" w:rsidRPr="003B1C3A" w:rsidRDefault="002E3CE2" w:rsidP="003B1C3A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3B1C3A">
              <w:rPr>
                <w:rFonts w:ascii="Verdana" w:hAnsi="Verdana"/>
                <w:b/>
                <w:bCs/>
                <w:color w:val="000000"/>
              </w:rPr>
              <w:t>Then…</w:t>
            </w:r>
          </w:p>
        </w:tc>
      </w:tr>
      <w:tr w:rsidR="00711148" w:rsidRPr="00711148" w14:paraId="6A25BD26" w14:textId="77777777" w:rsidTr="00711148">
        <w:trPr>
          <w:trHeight w:val="144"/>
        </w:trPr>
        <w:tc>
          <w:tcPr>
            <w:tcW w:w="292" w:type="pct"/>
            <w:vMerge/>
          </w:tcPr>
          <w:p w14:paraId="756712AC" w14:textId="77777777" w:rsidR="002E3CE2" w:rsidRPr="00711148" w:rsidRDefault="002E3CE2" w:rsidP="0071114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33" w:type="pct"/>
            <w:vMerge/>
          </w:tcPr>
          <w:p w14:paraId="0E4439E9" w14:textId="77777777" w:rsidR="002E3CE2" w:rsidRPr="00711148" w:rsidRDefault="002E3CE2" w:rsidP="00711148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14:paraId="6A6E68FF" w14:textId="77777777" w:rsidR="002E3CE2" w:rsidRPr="00711148" w:rsidRDefault="002E3CE2" w:rsidP="0071114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961" w:type="pct"/>
            <w:shd w:val="clear" w:color="auto" w:fill="auto"/>
          </w:tcPr>
          <w:p w14:paraId="28BEF82C" w14:textId="17361737" w:rsidR="002E3CE2" w:rsidRPr="00711148" w:rsidRDefault="002E3CE2" w:rsidP="00711148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11148">
              <w:rPr>
                <w:rFonts w:ascii="Verdana" w:hAnsi="Verdana"/>
                <w:color w:val="000000"/>
              </w:rPr>
              <w:t xml:space="preserve">Plan Member has any questions or concerns regarding the </w:t>
            </w:r>
            <w:r w:rsidRPr="00711148">
              <w:rPr>
                <w:rFonts w:ascii="Verdana" w:hAnsi="Verdana"/>
                <w:color w:val="000000"/>
              </w:rPr>
              <w:lastRenderedPageBreak/>
              <w:t>switched medication</w:t>
            </w:r>
          </w:p>
        </w:tc>
        <w:tc>
          <w:tcPr>
            <w:tcW w:w="2705" w:type="pct"/>
            <w:shd w:val="clear" w:color="auto" w:fill="auto"/>
          </w:tcPr>
          <w:p w14:paraId="16AFFEFC" w14:textId="77777777" w:rsidR="00711148" w:rsidRDefault="00711148" w:rsidP="00711148">
            <w:pPr>
              <w:spacing w:before="120" w:after="120"/>
              <w:rPr>
                <w:rFonts w:ascii="Verdana" w:hAnsi="Verdana"/>
              </w:rPr>
            </w:pPr>
            <w:r w:rsidRPr="003B1C3A">
              <w:rPr>
                <w:rFonts w:ascii="Verdana" w:hAnsi="Verdana"/>
              </w:rPr>
              <w:lastRenderedPageBreak/>
              <w:t xml:space="preserve">Warm Transfer </w:t>
            </w:r>
            <w:r w:rsidR="002E3CE2" w:rsidRPr="00711148">
              <w:rPr>
                <w:rFonts w:ascii="Verdana" w:hAnsi="Verdana"/>
                <w:color w:val="000000"/>
              </w:rPr>
              <w:t xml:space="preserve">the call to </w:t>
            </w:r>
            <w:r w:rsidRPr="00711148">
              <w:rPr>
                <w:rFonts w:ascii="Verdana" w:hAnsi="Verdana"/>
              </w:rPr>
              <w:t xml:space="preserve">the Clinical Care Services Intervention Changebacks Team. </w:t>
            </w:r>
          </w:p>
          <w:p w14:paraId="4F09B1A5" w14:textId="27FA7B0F" w:rsidR="002E3CE2" w:rsidRPr="00E47505" w:rsidRDefault="00711148" w:rsidP="00E47505">
            <w:pPr>
              <w:pStyle w:val="ListParagraph"/>
              <w:numPr>
                <w:ilvl w:val="0"/>
                <w:numId w:val="40"/>
              </w:numPr>
              <w:spacing w:before="120" w:after="120"/>
              <w:contextualSpacing w:val="0"/>
              <w:rPr>
                <w:rFonts w:ascii="Verdana" w:hAnsi="Verdana"/>
                <w:color w:val="000000"/>
              </w:rPr>
            </w:pPr>
            <w:r w:rsidRPr="00E47505">
              <w:rPr>
                <w:rFonts w:ascii="Verdana" w:hAnsi="Verdana"/>
              </w:rPr>
              <w:lastRenderedPageBreak/>
              <w:t xml:space="preserve">Refer to </w:t>
            </w:r>
            <w:hyperlink r:id="rId17" w:anchor="!/view?docid=f22eb77e-4033-4ad9-9afb-fc262f29faad" w:history="1">
              <w:r w:rsidRPr="00711148">
                <w:rPr>
                  <w:rStyle w:val="Hyperlink"/>
                  <w:rFonts w:ascii="Verdana" w:hAnsi="Verdana"/>
                </w:rPr>
                <w:t>Phone Numbers (Contacts, Departments, Directory, Addresses, Hours, and Programs) (004378)</w:t>
              </w:r>
            </w:hyperlink>
            <w:r w:rsidRPr="00E47505">
              <w:rPr>
                <w:rFonts w:ascii="Verdana" w:hAnsi="Verdana"/>
              </w:rPr>
              <w:t>.</w:t>
            </w:r>
          </w:p>
          <w:p w14:paraId="41437B4A" w14:textId="3A9FEAA4" w:rsidR="00711148" w:rsidRPr="003B1C3A" w:rsidRDefault="00711148" w:rsidP="00E47505">
            <w:pPr>
              <w:pStyle w:val="ListParagraph"/>
              <w:numPr>
                <w:ilvl w:val="0"/>
                <w:numId w:val="40"/>
              </w:numPr>
              <w:spacing w:before="120" w:after="120"/>
              <w:contextualSpacing w:val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Refer to </w:t>
            </w:r>
            <w:hyperlink r:id="rId18" w:anchor="!/view?docid=d4819426-de56-4e8b-8caa-7f5d3a477e72" w:history="1">
              <w:r w:rsidRPr="00711148">
                <w:rPr>
                  <w:rStyle w:val="Hyperlink"/>
                  <w:rFonts w:ascii="Verdana" w:hAnsi="Verdana"/>
                </w:rPr>
                <w:t>PeopleSafe – Five9 Phone Agent Desktop (052326)</w:t>
              </w:r>
            </w:hyperlink>
          </w:p>
        </w:tc>
      </w:tr>
      <w:tr w:rsidR="00711148" w:rsidRPr="00711148" w14:paraId="2BE50D20" w14:textId="77777777" w:rsidTr="00711148">
        <w:trPr>
          <w:trHeight w:val="144"/>
        </w:trPr>
        <w:tc>
          <w:tcPr>
            <w:tcW w:w="292" w:type="pct"/>
            <w:vMerge/>
          </w:tcPr>
          <w:p w14:paraId="0677F886" w14:textId="77777777" w:rsidR="002E3CE2" w:rsidRPr="00711148" w:rsidRDefault="002E3CE2" w:rsidP="0071114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33" w:type="pct"/>
            <w:vMerge/>
          </w:tcPr>
          <w:p w14:paraId="4385EA32" w14:textId="77777777" w:rsidR="002E3CE2" w:rsidRPr="00711148" w:rsidRDefault="002E3CE2" w:rsidP="00711148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14:paraId="03765EE1" w14:textId="77777777" w:rsidR="002E3CE2" w:rsidRPr="00711148" w:rsidRDefault="002E3CE2" w:rsidP="0071114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961" w:type="pct"/>
            <w:shd w:val="clear" w:color="auto" w:fill="auto"/>
          </w:tcPr>
          <w:p w14:paraId="6F2281A0" w14:textId="13855F9F" w:rsidR="002E3CE2" w:rsidRPr="00711148" w:rsidRDefault="002E3CE2" w:rsidP="00711148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11148">
              <w:rPr>
                <w:rFonts w:ascii="Verdana" w:hAnsi="Verdana"/>
                <w:color w:val="000000"/>
              </w:rPr>
              <w:t>After Hours</w:t>
            </w:r>
          </w:p>
        </w:tc>
        <w:tc>
          <w:tcPr>
            <w:tcW w:w="2705" w:type="pct"/>
            <w:shd w:val="clear" w:color="auto" w:fill="auto"/>
          </w:tcPr>
          <w:p w14:paraId="1AA892C6" w14:textId="69A7471D" w:rsidR="002E3CE2" w:rsidRPr="00711148" w:rsidRDefault="002E3CE2" w:rsidP="00711148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11148">
              <w:rPr>
                <w:rFonts w:ascii="Verdana" w:hAnsi="Verdana"/>
                <w:color w:val="000000"/>
              </w:rPr>
              <w:t xml:space="preserve">Advise the member to call back during normal business hours and choose </w:t>
            </w:r>
            <w:r w:rsidRPr="003B1C3A">
              <w:rPr>
                <w:rFonts w:ascii="Verdana" w:hAnsi="Verdana"/>
                <w:b/>
                <w:bCs/>
                <w:color w:val="000000"/>
              </w:rPr>
              <w:t>Option</w:t>
            </w:r>
            <w:r w:rsidRPr="00711148">
              <w:rPr>
                <w:rFonts w:ascii="Verdana" w:hAnsi="Verdana"/>
                <w:color w:val="000000"/>
              </w:rPr>
              <w:t xml:space="preserve"> </w:t>
            </w:r>
            <w:r w:rsidRPr="003B1C3A">
              <w:rPr>
                <w:rFonts w:ascii="Verdana" w:hAnsi="Verdana"/>
                <w:b/>
                <w:bCs/>
                <w:color w:val="000000"/>
              </w:rPr>
              <w:t>1 or 2</w:t>
            </w:r>
            <w:r w:rsidRPr="00711148">
              <w:rPr>
                <w:rFonts w:ascii="Verdana" w:hAnsi="Verdana"/>
                <w:color w:val="000000"/>
              </w:rPr>
              <w:t>.</w:t>
            </w:r>
          </w:p>
          <w:p w14:paraId="50137E3C" w14:textId="77777777" w:rsidR="002E3CE2" w:rsidRPr="00711148" w:rsidRDefault="002E3CE2" w:rsidP="00711148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16DEA881" w14:textId="77777777" w:rsidR="002E3CE2" w:rsidRPr="00711148" w:rsidRDefault="002E3CE2" w:rsidP="00711148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711148">
              <w:rPr>
                <w:rFonts w:ascii="Verdana" w:hAnsi="Verdana"/>
                <w:b/>
                <w:color w:val="000000"/>
              </w:rPr>
              <w:t xml:space="preserve">Phone numbers and hours of operation:  </w:t>
            </w:r>
          </w:p>
          <w:p w14:paraId="76F31522" w14:textId="77777777" w:rsidR="002E3CE2" w:rsidRPr="00711148" w:rsidRDefault="002E3CE2" w:rsidP="00711148">
            <w:pPr>
              <w:numPr>
                <w:ilvl w:val="0"/>
                <w:numId w:val="27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711148">
              <w:rPr>
                <w:rFonts w:ascii="Verdana" w:hAnsi="Verdana"/>
                <w:b/>
                <w:color w:val="000000"/>
              </w:rPr>
              <w:t>CCM/DAW/TIP Changebacks</w:t>
            </w:r>
            <w:r w:rsidRPr="00711148" w:rsidDel="004311E9">
              <w:rPr>
                <w:rFonts w:ascii="Verdana" w:hAnsi="Verdana"/>
                <w:b/>
                <w:color w:val="000000"/>
              </w:rPr>
              <w:t xml:space="preserve"> </w:t>
            </w:r>
          </w:p>
          <w:p w14:paraId="667EA300" w14:textId="77777777" w:rsidR="002E3CE2" w:rsidRPr="00711148" w:rsidRDefault="002E3CE2" w:rsidP="00711148">
            <w:pPr>
              <w:numPr>
                <w:ilvl w:val="1"/>
                <w:numId w:val="27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711148">
              <w:rPr>
                <w:rFonts w:ascii="Verdana" w:hAnsi="Verdana"/>
                <w:color w:val="000000"/>
              </w:rPr>
              <w:t>1-800-224-1193</w:t>
            </w:r>
          </w:p>
          <w:p w14:paraId="23401556" w14:textId="77777777" w:rsidR="002E3CE2" w:rsidRPr="00711148" w:rsidRDefault="002E3CE2" w:rsidP="00711148">
            <w:pPr>
              <w:numPr>
                <w:ilvl w:val="1"/>
                <w:numId w:val="27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711148">
              <w:rPr>
                <w:rFonts w:ascii="Verdana" w:hAnsi="Verdana"/>
                <w:color w:val="000000"/>
              </w:rPr>
              <w:t>Monday – Friday: 7:00 am-7:00pm pm CST</w:t>
            </w:r>
          </w:p>
          <w:p w14:paraId="6C7F5204" w14:textId="77777777" w:rsidR="002E3CE2" w:rsidRPr="00711148" w:rsidRDefault="002E3CE2" w:rsidP="00711148">
            <w:pPr>
              <w:numPr>
                <w:ilvl w:val="1"/>
                <w:numId w:val="27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711148">
              <w:rPr>
                <w:rFonts w:ascii="Verdana" w:hAnsi="Verdana"/>
                <w:color w:val="000000"/>
              </w:rPr>
              <w:t>Saturday: 7:00 am-4:30 pm CST</w:t>
            </w:r>
          </w:p>
          <w:p w14:paraId="6B7A521F" w14:textId="77777777" w:rsidR="002E3CE2" w:rsidRPr="00711148" w:rsidRDefault="002E3CE2" w:rsidP="00711148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19D3D78E" w14:textId="4EAD540A" w:rsidR="002E3CE2" w:rsidRPr="00711148" w:rsidRDefault="002E3CE2" w:rsidP="00711148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11148">
              <w:rPr>
                <w:rFonts w:ascii="Verdana" w:hAnsi="Verdana"/>
                <w:b/>
                <w:noProof/>
                <w:color w:val="000000"/>
              </w:rPr>
              <w:drawing>
                <wp:inline distT="0" distB="0" distL="0" distR="0" wp14:anchorId="6A7DE94F" wp14:editId="7B6C6831">
                  <wp:extent cx="233680" cy="212725"/>
                  <wp:effectExtent l="0" t="0" r="0" b="0"/>
                  <wp:docPr id="58679852" name="Picture 586798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1148">
              <w:rPr>
                <w:rFonts w:ascii="Verdana" w:hAnsi="Verdana"/>
                <w:b/>
                <w:color w:val="000000"/>
              </w:rPr>
              <w:t xml:space="preserve"> </w:t>
            </w:r>
            <w:r w:rsidRPr="00711148">
              <w:rPr>
                <w:rFonts w:ascii="Verdana" w:hAnsi="Verdana"/>
                <w:color w:val="000000"/>
              </w:rPr>
              <w:t xml:space="preserve">Do </w:t>
            </w:r>
            <w:r w:rsidRPr="003B1C3A">
              <w:rPr>
                <w:rFonts w:ascii="Verdana" w:hAnsi="Verdana"/>
                <w:b/>
                <w:bCs/>
                <w:color w:val="000000"/>
              </w:rPr>
              <w:t>NOT</w:t>
            </w:r>
            <w:r w:rsidRPr="00711148">
              <w:rPr>
                <w:rFonts w:ascii="Verdana" w:hAnsi="Verdana"/>
                <w:color w:val="000000"/>
              </w:rPr>
              <w:t xml:space="preserve"> call the regular Clinical Counseling line for Changebacks. Only the Intervention Changebacks teams can assist with these calls.</w:t>
            </w:r>
          </w:p>
        </w:tc>
      </w:tr>
      <w:tr w:rsidR="00711148" w:rsidRPr="00711148" w14:paraId="36B87756" w14:textId="77777777" w:rsidTr="00711148">
        <w:trPr>
          <w:trHeight w:val="144"/>
        </w:trPr>
        <w:tc>
          <w:tcPr>
            <w:tcW w:w="292" w:type="pct"/>
            <w:vMerge/>
          </w:tcPr>
          <w:p w14:paraId="5A5E0493" w14:textId="77777777" w:rsidR="002E3CE2" w:rsidRPr="00711148" w:rsidRDefault="002E3CE2" w:rsidP="0071114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33" w:type="pct"/>
            <w:vMerge/>
          </w:tcPr>
          <w:p w14:paraId="63E26D84" w14:textId="77777777" w:rsidR="002E3CE2" w:rsidRPr="00711148" w:rsidRDefault="002E3CE2" w:rsidP="00711148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14:paraId="0090534C" w14:textId="77777777" w:rsidR="002E3CE2" w:rsidRPr="00711148" w:rsidRDefault="002E3CE2" w:rsidP="0071114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961" w:type="pct"/>
            <w:shd w:val="clear" w:color="auto" w:fill="auto"/>
          </w:tcPr>
          <w:p w14:paraId="3BD84521" w14:textId="39CD62DA" w:rsidR="002E3CE2" w:rsidRPr="00711148" w:rsidRDefault="002E3CE2" w:rsidP="00711148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11148">
              <w:rPr>
                <w:rFonts w:ascii="Verdana" w:hAnsi="Verdana"/>
                <w:color w:val="000000"/>
              </w:rPr>
              <w:t>Member did not receive a letter</w:t>
            </w:r>
          </w:p>
        </w:tc>
        <w:tc>
          <w:tcPr>
            <w:tcW w:w="2705" w:type="pct"/>
            <w:shd w:val="clear" w:color="auto" w:fill="auto"/>
          </w:tcPr>
          <w:p w14:paraId="030881BE" w14:textId="77777777" w:rsidR="002E3CE2" w:rsidRPr="00711148" w:rsidRDefault="002E3CE2" w:rsidP="00711148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11148">
              <w:rPr>
                <w:rFonts w:ascii="Verdana" w:hAnsi="Verdana"/>
                <w:color w:val="000000"/>
              </w:rPr>
              <w:t xml:space="preserve">View the information in Communication History.  </w:t>
            </w:r>
          </w:p>
          <w:p w14:paraId="4C5E91C2" w14:textId="739535D8" w:rsidR="002E3CE2" w:rsidRDefault="002E3CE2" w:rsidP="00711148">
            <w:pPr>
              <w:pStyle w:val="ListParagraph"/>
              <w:numPr>
                <w:ilvl w:val="0"/>
                <w:numId w:val="46"/>
              </w:numPr>
              <w:spacing w:before="120" w:after="120"/>
              <w:contextualSpacing w:val="0"/>
              <w:rPr>
                <w:rFonts w:ascii="Verdana" w:hAnsi="Verdana"/>
                <w:color w:val="000000"/>
              </w:rPr>
            </w:pPr>
            <w:r w:rsidRPr="00E47505">
              <w:rPr>
                <w:rFonts w:ascii="Verdana" w:hAnsi="Verdana"/>
                <w:color w:val="000000"/>
              </w:rPr>
              <w:t xml:space="preserve">If the information is not located in Communication History, contact the </w:t>
            </w:r>
            <w:r w:rsidR="00711148" w:rsidRPr="003B1C3A">
              <w:rPr>
                <w:rFonts w:ascii="Verdana" w:hAnsi="Verdana"/>
              </w:rPr>
              <w:t>Clinical Care Services Intervention Changebacks Team</w:t>
            </w:r>
            <w:r w:rsidRPr="003B1C3A">
              <w:rPr>
                <w:rFonts w:ascii="Verdana" w:hAnsi="Verdana"/>
                <w:color w:val="000000"/>
              </w:rPr>
              <w:t xml:space="preserve"> to obtain verification.</w:t>
            </w:r>
          </w:p>
          <w:p w14:paraId="72E0D781" w14:textId="24B60898" w:rsidR="00711148" w:rsidRPr="003B1C3A" w:rsidRDefault="00711148" w:rsidP="00E47505">
            <w:pPr>
              <w:pStyle w:val="ListParagraph"/>
              <w:numPr>
                <w:ilvl w:val="1"/>
                <w:numId w:val="46"/>
              </w:numPr>
              <w:spacing w:before="120" w:after="120"/>
              <w:contextualSpacing w:val="0"/>
              <w:rPr>
                <w:rFonts w:ascii="Verdana" w:hAnsi="Verdana"/>
                <w:color w:val="000000"/>
              </w:rPr>
            </w:pPr>
            <w:r w:rsidRPr="009A4751">
              <w:rPr>
                <w:rFonts w:ascii="Verdana" w:hAnsi="Verdana"/>
              </w:rPr>
              <w:lastRenderedPageBreak/>
              <w:t xml:space="preserve">Refer to </w:t>
            </w:r>
            <w:hyperlink r:id="rId19" w:anchor="!/view?docid=f22eb77e-4033-4ad9-9afb-fc262f29faad" w:history="1">
              <w:r w:rsidRPr="00711148">
                <w:rPr>
                  <w:rStyle w:val="Hyperlink"/>
                  <w:rFonts w:ascii="Verdana" w:hAnsi="Verdana"/>
                </w:rPr>
                <w:t>Phone Numbers (Contacts, Departments, Directory, Addresses, Hours, and Programs) (004378)</w:t>
              </w:r>
            </w:hyperlink>
            <w:r w:rsidRPr="009A4751">
              <w:rPr>
                <w:rFonts w:ascii="Verdana" w:hAnsi="Verdana"/>
              </w:rPr>
              <w:t>.</w:t>
            </w:r>
          </w:p>
        </w:tc>
      </w:tr>
      <w:tr w:rsidR="00711148" w:rsidRPr="00711148" w14:paraId="1F396645" w14:textId="77777777" w:rsidTr="00711148">
        <w:trPr>
          <w:trHeight w:val="144"/>
        </w:trPr>
        <w:tc>
          <w:tcPr>
            <w:tcW w:w="292" w:type="pct"/>
            <w:vMerge/>
          </w:tcPr>
          <w:p w14:paraId="6C361E67" w14:textId="77777777" w:rsidR="002E3CE2" w:rsidRPr="00711148" w:rsidRDefault="002E3CE2" w:rsidP="0071114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33" w:type="pct"/>
            <w:vMerge/>
          </w:tcPr>
          <w:p w14:paraId="73394894" w14:textId="77777777" w:rsidR="002E3CE2" w:rsidRPr="00711148" w:rsidRDefault="002E3CE2" w:rsidP="00711148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14:paraId="77A25D02" w14:textId="77777777" w:rsidR="002E3CE2" w:rsidRPr="00711148" w:rsidRDefault="002E3CE2" w:rsidP="0071114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961" w:type="pct"/>
            <w:shd w:val="clear" w:color="auto" w:fill="auto"/>
          </w:tcPr>
          <w:p w14:paraId="2AD710AF" w14:textId="09DE0AC6" w:rsidR="002E3CE2" w:rsidRPr="00711148" w:rsidRDefault="002E3CE2" w:rsidP="00711148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11148">
              <w:rPr>
                <w:rFonts w:ascii="Verdana" w:hAnsi="Verdana"/>
                <w:color w:val="000000"/>
              </w:rPr>
              <w:t>Member is calling about reduced quantity of medication received</w:t>
            </w:r>
          </w:p>
        </w:tc>
        <w:tc>
          <w:tcPr>
            <w:tcW w:w="2705" w:type="pct"/>
            <w:shd w:val="clear" w:color="auto" w:fill="auto"/>
          </w:tcPr>
          <w:p w14:paraId="0BC30528" w14:textId="77777777" w:rsidR="002E3CE2" w:rsidRPr="00711148" w:rsidRDefault="002E3CE2" w:rsidP="00711148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11148">
              <w:rPr>
                <w:rFonts w:ascii="Verdana" w:hAnsi="Verdana"/>
                <w:color w:val="000000"/>
              </w:rPr>
              <w:t>Inform member that for some classes of medication, additional quantity limits may apply.</w:t>
            </w:r>
          </w:p>
          <w:p w14:paraId="49E19CCB" w14:textId="0CBE4F77" w:rsidR="002E3CE2" w:rsidRPr="003B1C3A" w:rsidRDefault="002E3CE2" w:rsidP="007E5A64">
            <w:pPr>
              <w:pStyle w:val="ListParagraph"/>
              <w:numPr>
                <w:ilvl w:val="0"/>
                <w:numId w:val="46"/>
              </w:numPr>
              <w:spacing w:before="120" w:after="120"/>
              <w:contextualSpacing w:val="0"/>
              <w:rPr>
                <w:rStyle w:val="Hyperlink"/>
                <w:rFonts w:ascii="Verdana" w:hAnsi="Verdana"/>
                <w:color w:val="000000"/>
                <w:u w:val="none"/>
              </w:rPr>
            </w:pPr>
            <w:r w:rsidRPr="003B1C3A">
              <w:rPr>
                <w:rFonts w:ascii="Verdana" w:hAnsi="Verdana"/>
                <w:color w:val="000000"/>
              </w:rPr>
              <w:t xml:space="preserve">If the plan member has any additional questions, </w:t>
            </w:r>
            <w:r w:rsidR="00711148" w:rsidRPr="003B1C3A">
              <w:rPr>
                <w:rFonts w:ascii="Verdana" w:hAnsi="Verdana"/>
              </w:rPr>
              <w:t>Warm Transfer (052326)</w:t>
            </w:r>
            <w:r w:rsidRPr="003B1C3A">
              <w:rPr>
                <w:rFonts w:ascii="Verdana" w:hAnsi="Verdana"/>
                <w:color w:val="000000"/>
              </w:rPr>
              <w:t xml:space="preserve"> the call to the </w:t>
            </w:r>
            <w:r w:rsidR="00711148" w:rsidRPr="003B1C3A">
              <w:rPr>
                <w:rFonts w:ascii="Verdana" w:hAnsi="Verdana"/>
              </w:rPr>
              <w:t>Clinical Care Services Intervention Changebacks Team.</w:t>
            </w:r>
          </w:p>
          <w:p w14:paraId="08D8E74E" w14:textId="77777777" w:rsidR="00711148" w:rsidRPr="007E5A64" w:rsidRDefault="00711148" w:rsidP="007E5A64">
            <w:pPr>
              <w:pStyle w:val="ListParagraph"/>
              <w:numPr>
                <w:ilvl w:val="0"/>
                <w:numId w:val="48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7E5A64">
              <w:rPr>
                <w:rFonts w:ascii="Verdana" w:hAnsi="Verdana"/>
              </w:rPr>
              <w:t xml:space="preserve">Refer to </w:t>
            </w:r>
            <w:hyperlink r:id="rId20" w:anchor="!/view?docid=f22eb77e-4033-4ad9-9afb-fc262f29faad" w:history="1">
              <w:r w:rsidRPr="007E5A64">
                <w:rPr>
                  <w:rStyle w:val="Hyperlink"/>
                  <w:rFonts w:ascii="Verdana" w:hAnsi="Verdana"/>
                </w:rPr>
                <w:t>Phone Numbers (Contacts, Departments, Directory, Addresses, Hours, and Programs) (004378)</w:t>
              </w:r>
            </w:hyperlink>
            <w:r w:rsidRPr="007E5A64">
              <w:rPr>
                <w:rFonts w:ascii="Verdana" w:hAnsi="Verdana"/>
              </w:rPr>
              <w:t>.</w:t>
            </w:r>
          </w:p>
          <w:p w14:paraId="17A7E643" w14:textId="042E4992" w:rsidR="00711148" w:rsidRPr="007E5A64" w:rsidRDefault="00711148" w:rsidP="007E5A64">
            <w:pPr>
              <w:pStyle w:val="ListParagraph"/>
              <w:numPr>
                <w:ilvl w:val="0"/>
                <w:numId w:val="48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7E5A64">
              <w:rPr>
                <w:rFonts w:ascii="Verdana" w:hAnsi="Verdana"/>
              </w:rPr>
              <w:t xml:space="preserve">Refer to </w:t>
            </w:r>
            <w:hyperlink r:id="rId21" w:anchor="!/view?docid=d4819426-de56-4e8b-8caa-7f5d3a477e72" w:history="1">
              <w:r w:rsidRPr="007E5A64">
                <w:rPr>
                  <w:rStyle w:val="Hyperlink"/>
                  <w:rFonts w:ascii="Verdana" w:hAnsi="Verdana"/>
                </w:rPr>
                <w:t>PeopleSafe – Five9 Phone Agent Desktop (052326)</w:t>
              </w:r>
            </w:hyperlink>
          </w:p>
        </w:tc>
      </w:tr>
      <w:tr w:rsidR="00711148" w:rsidRPr="00711148" w14:paraId="6D83B85A" w14:textId="77777777" w:rsidTr="00711148">
        <w:trPr>
          <w:trHeight w:val="144"/>
        </w:trPr>
        <w:tc>
          <w:tcPr>
            <w:tcW w:w="292" w:type="pct"/>
            <w:vMerge/>
          </w:tcPr>
          <w:p w14:paraId="73CFD695" w14:textId="77777777" w:rsidR="002E3CE2" w:rsidRPr="00711148" w:rsidRDefault="002E3CE2" w:rsidP="0071114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33" w:type="pct"/>
            <w:vMerge/>
          </w:tcPr>
          <w:p w14:paraId="07680526" w14:textId="77777777" w:rsidR="002E3CE2" w:rsidRPr="00711148" w:rsidRDefault="002E3CE2" w:rsidP="00711148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14:paraId="3C9A2F63" w14:textId="77777777" w:rsidR="002E3CE2" w:rsidRPr="00711148" w:rsidRDefault="002E3CE2" w:rsidP="0071114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961" w:type="pct"/>
            <w:shd w:val="clear" w:color="auto" w:fill="auto"/>
          </w:tcPr>
          <w:p w14:paraId="0218C5BB" w14:textId="77E50BAE" w:rsidR="002E3CE2" w:rsidRPr="00711148" w:rsidRDefault="002E3CE2" w:rsidP="00711148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11148">
              <w:rPr>
                <w:rFonts w:ascii="Verdana" w:hAnsi="Verdana"/>
                <w:color w:val="000000"/>
              </w:rPr>
              <w:t>Member is calling about medication denied due to non-covered diagnosis</w:t>
            </w:r>
          </w:p>
        </w:tc>
        <w:tc>
          <w:tcPr>
            <w:tcW w:w="2705" w:type="pct"/>
            <w:shd w:val="clear" w:color="auto" w:fill="auto"/>
          </w:tcPr>
          <w:p w14:paraId="6094E8DE" w14:textId="77777777" w:rsidR="002E3CE2" w:rsidRPr="00711148" w:rsidRDefault="002E3CE2" w:rsidP="00711148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11148">
              <w:rPr>
                <w:rFonts w:ascii="Verdana" w:hAnsi="Verdana"/>
                <w:color w:val="000000"/>
              </w:rPr>
              <w:t>Inform member that for some classes of medication, additional restrictions may apply.</w:t>
            </w:r>
          </w:p>
          <w:p w14:paraId="397151B2" w14:textId="71DB920C" w:rsidR="002E3CE2" w:rsidRPr="003B1C3A" w:rsidRDefault="002E3CE2" w:rsidP="007E5A64">
            <w:pPr>
              <w:pStyle w:val="ListParagraph"/>
              <w:numPr>
                <w:ilvl w:val="0"/>
                <w:numId w:val="46"/>
              </w:numPr>
              <w:spacing w:before="120" w:after="120"/>
              <w:contextualSpacing w:val="0"/>
              <w:rPr>
                <w:rStyle w:val="Hyperlink"/>
                <w:rFonts w:ascii="Verdana" w:hAnsi="Verdana"/>
                <w:color w:val="000000"/>
                <w:u w:val="none"/>
              </w:rPr>
            </w:pPr>
            <w:r w:rsidRPr="003B1C3A">
              <w:rPr>
                <w:rFonts w:ascii="Verdana" w:hAnsi="Verdana"/>
                <w:color w:val="000000"/>
              </w:rPr>
              <w:t xml:space="preserve">If the plan member still has additional question, </w:t>
            </w:r>
            <w:r w:rsidRPr="003B1C3A">
              <w:rPr>
                <w:rFonts w:ascii="Verdana" w:hAnsi="Verdana"/>
              </w:rPr>
              <w:t>Warm Transfer</w:t>
            </w:r>
            <w:r w:rsidRPr="003B1C3A">
              <w:rPr>
                <w:rFonts w:ascii="Verdana" w:hAnsi="Verdana"/>
                <w:color w:val="000000"/>
              </w:rPr>
              <w:t xml:space="preserve"> the call to the </w:t>
            </w:r>
            <w:r w:rsidR="00711148" w:rsidRPr="003B1C3A">
              <w:rPr>
                <w:rFonts w:ascii="Verdana" w:hAnsi="Verdana"/>
              </w:rPr>
              <w:t>Clinical Care Services Intervention Changebacks Team.</w:t>
            </w:r>
          </w:p>
          <w:p w14:paraId="79904D3A" w14:textId="77777777" w:rsidR="00711148" w:rsidRPr="007E5A64" w:rsidRDefault="00711148" w:rsidP="007E5A64">
            <w:pPr>
              <w:pStyle w:val="ListParagraph"/>
              <w:numPr>
                <w:ilvl w:val="0"/>
                <w:numId w:val="48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7E5A64">
              <w:rPr>
                <w:rFonts w:ascii="Verdana" w:hAnsi="Verdana"/>
              </w:rPr>
              <w:t xml:space="preserve">Refer to </w:t>
            </w:r>
            <w:hyperlink r:id="rId22" w:anchor="!/view?docid=f22eb77e-4033-4ad9-9afb-fc262f29faad" w:history="1">
              <w:r w:rsidRPr="007E5A64">
                <w:rPr>
                  <w:rStyle w:val="Hyperlink"/>
                  <w:rFonts w:ascii="Verdana" w:hAnsi="Verdana"/>
                </w:rPr>
                <w:t>Phone Numbers (Contacts, Departments, Directory, Addresses, Hours, and Programs) (004378)</w:t>
              </w:r>
            </w:hyperlink>
            <w:r w:rsidRPr="007E5A64">
              <w:rPr>
                <w:rFonts w:ascii="Verdana" w:hAnsi="Verdana"/>
              </w:rPr>
              <w:t>.</w:t>
            </w:r>
          </w:p>
          <w:p w14:paraId="0B664578" w14:textId="64E23113" w:rsidR="00711148" w:rsidRPr="007E5A64" w:rsidRDefault="00711148" w:rsidP="007E5A64">
            <w:pPr>
              <w:pStyle w:val="ListParagraph"/>
              <w:numPr>
                <w:ilvl w:val="0"/>
                <w:numId w:val="48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7E5A64">
              <w:rPr>
                <w:rFonts w:ascii="Verdana" w:hAnsi="Verdana"/>
              </w:rPr>
              <w:t xml:space="preserve">Refer to </w:t>
            </w:r>
            <w:hyperlink r:id="rId23" w:anchor="!/view?docid=d4819426-de56-4e8b-8caa-7f5d3a477e72" w:history="1">
              <w:r w:rsidRPr="007E5A64">
                <w:rPr>
                  <w:rStyle w:val="Hyperlink"/>
                  <w:rFonts w:ascii="Verdana" w:hAnsi="Verdana"/>
                </w:rPr>
                <w:t>PeopleSafe – Five9 Phone Agent Desktop (052326)</w:t>
              </w:r>
            </w:hyperlink>
          </w:p>
        </w:tc>
      </w:tr>
      <w:tr w:rsidR="00711148" w:rsidRPr="00711148" w14:paraId="6C324BC8" w14:textId="77777777" w:rsidTr="00711148">
        <w:trPr>
          <w:trHeight w:val="144"/>
        </w:trPr>
        <w:tc>
          <w:tcPr>
            <w:tcW w:w="292" w:type="pct"/>
            <w:vMerge/>
          </w:tcPr>
          <w:p w14:paraId="66E3E03C" w14:textId="77777777" w:rsidR="002E3CE2" w:rsidRPr="00711148" w:rsidRDefault="002E3CE2" w:rsidP="0071114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33" w:type="pct"/>
            <w:vMerge/>
          </w:tcPr>
          <w:p w14:paraId="4F1E390F" w14:textId="77777777" w:rsidR="002E3CE2" w:rsidRPr="00711148" w:rsidRDefault="002E3CE2" w:rsidP="00711148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14:paraId="557FD76E" w14:textId="77777777" w:rsidR="002E3CE2" w:rsidRPr="00711148" w:rsidRDefault="002E3CE2" w:rsidP="0071114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961" w:type="pct"/>
            <w:shd w:val="clear" w:color="auto" w:fill="auto"/>
          </w:tcPr>
          <w:p w14:paraId="24786EC7" w14:textId="7A88E2FB" w:rsidR="002E3CE2" w:rsidRPr="00711148" w:rsidRDefault="002E3CE2" w:rsidP="00711148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11148">
              <w:rPr>
                <w:rFonts w:ascii="Verdana" w:hAnsi="Verdana"/>
                <w:color w:val="000000"/>
              </w:rPr>
              <w:t>Intervention is in process</w:t>
            </w:r>
          </w:p>
        </w:tc>
        <w:tc>
          <w:tcPr>
            <w:tcW w:w="2705" w:type="pct"/>
            <w:shd w:val="clear" w:color="auto" w:fill="auto"/>
          </w:tcPr>
          <w:p w14:paraId="36F73C1C" w14:textId="77777777" w:rsidR="002E3CE2" w:rsidRPr="00711148" w:rsidRDefault="002E3CE2" w:rsidP="00711148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11148">
              <w:rPr>
                <w:rFonts w:ascii="Verdana" w:hAnsi="Verdana"/>
                <w:color w:val="000000"/>
              </w:rPr>
              <w:t xml:space="preserve">Changebacks cannot be addressed until new order is sent and would then be treated as a normal changeback request. It is also possible the prescriber may not </w:t>
            </w:r>
            <w:proofErr w:type="gramStart"/>
            <w:r w:rsidRPr="00711148">
              <w:rPr>
                <w:rFonts w:ascii="Verdana" w:hAnsi="Verdana"/>
                <w:color w:val="000000"/>
              </w:rPr>
              <w:t>approve</w:t>
            </w:r>
            <w:proofErr w:type="gramEnd"/>
            <w:r w:rsidRPr="00711148">
              <w:rPr>
                <w:rFonts w:ascii="Verdana" w:hAnsi="Verdana"/>
                <w:color w:val="000000"/>
              </w:rPr>
              <w:t xml:space="preserve"> the suggested change.</w:t>
            </w:r>
          </w:p>
          <w:p w14:paraId="45C9D28B" w14:textId="77777777" w:rsidR="002E3CE2" w:rsidRPr="00711148" w:rsidRDefault="002E3CE2" w:rsidP="00711148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3B3E9DA3" w14:textId="6A9EE633" w:rsidR="002E3CE2" w:rsidRPr="00711148" w:rsidRDefault="002E3CE2" w:rsidP="00711148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11148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6CF22C35" wp14:editId="2196ECDC">
                  <wp:extent cx="233680" cy="212725"/>
                  <wp:effectExtent l="0" t="0" r="0" b="0"/>
                  <wp:docPr id="1510329430" name="Picture 1510329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1148">
              <w:rPr>
                <w:rFonts w:ascii="Verdana" w:hAnsi="Verdana"/>
                <w:color w:val="000000"/>
              </w:rPr>
              <w:t xml:space="preserve"> Do </w:t>
            </w:r>
            <w:r w:rsidRPr="00711148">
              <w:rPr>
                <w:rFonts w:ascii="Verdana" w:hAnsi="Verdana"/>
                <w:b/>
                <w:bCs/>
                <w:color w:val="000000"/>
              </w:rPr>
              <w:t>NOT</w:t>
            </w:r>
            <w:r w:rsidRPr="00711148">
              <w:rPr>
                <w:rFonts w:ascii="Verdana" w:hAnsi="Verdana"/>
                <w:color w:val="000000"/>
              </w:rPr>
              <w:t xml:space="preserve"> transfer the member to Clinical Care Services.</w:t>
            </w:r>
          </w:p>
        </w:tc>
      </w:tr>
    </w:tbl>
    <w:p w14:paraId="572A885E" w14:textId="77777777" w:rsidR="00255E02" w:rsidRPr="00711148" w:rsidRDefault="00255E02" w:rsidP="003B1C3A">
      <w:pPr>
        <w:spacing w:before="120" w:after="120"/>
        <w:jc w:val="right"/>
        <w:rPr>
          <w:rFonts w:ascii="Verdana" w:hAnsi="Verdana"/>
        </w:rPr>
      </w:pPr>
    </w:p>
    <w:bookmarkStart w:id="15" w:name="_Log_Activity"/>
    <w:bookmarkEnd w:id="15"/>
    <w:p w14:paraId="752A304E" w14:textId="1C28869F" w:rsidR="0092623B" w:rsidRPr="003B1C3A" w:rsidRDefault="00DB34AF" w:rsidP="00711148">
      <w:pPr>
        <w:jc w:val="right"/>
        <w:rPr>
          <w:rStyle w:val="Hyperlink"/>
          <w:rFonts w:ascii="Verdana" w:hAnsi="Verdana"/>
        </w:rPr>
      </w:pPr>
      <w:r w:rsidRPr="003B1C3A">
        <w:rPr>
          <w:rStyle w:val="Hyperlink"/>
          <w:rFonts w:ascii="Verdana" w:hAnsi="Verdana"/>
        </w:rPr>
        <w:fldChar w:fldCharType="begin"/>
      </w:r>
      <w:r w:rsidRPr="003B1C3A">
        <w:rPr>
          <w:rStyle w:val="Hyperlink"/>
          <w:rFonts w:ascii="Verdana" w:hAnsi="Verdana"/>
        </w:rPr>
        <w:instrText xml:space="preserve"> HYPERLINK  \l "_top" </w:instrText>
      </w:r>
      <w:r w:rsidRPr="003B1C3A">
        <w:rPr>
          <w:rStyle w:val="Hyperlink"/>
          <w:rFonts w:ascii="Verdana" w:hAnsi="Verdana"/>
        </w:rPr>
      </w:r>
      <w:r w:rsidRPr="003B1C3A">
        <w:rPr>
          <w:rStyle w:val="Hyperlink"/>
          <w:rFonts w:ascii="Verdana" w:hAnsi="Verdana"/>
        </w:rPr>
        <w:fldChar w:fldCharType="separate"/>
      </w:r>
      <w:r w:rsidR="0092623B" w:rsidRPr="00711148">
        <w:rPr>
          <w:rStyle w:val="Hyperlink"/>
          <w:rFonts w:ascii="Verdana" w:hAnsi="Verdana"/>
        </w:rPr>
        <w:t>Top of the Document</w:t>
      </w:r>
      <w:r w:rsidRPr="003B1C3A"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6918" w:rsidRPr="003B1C3A" w14:paraId="0F423179" w14:textId="77777777" w:rsidTr="00331DEC">
        <w:tc>
          <w:tcPr>
            <w:tcW w:w="5000" w:type="pct"/>
            <w:shd w:val="clear" w:color="auto" w:fill="C0C0C0"/>
          </w:tcPr>
          <w:p w14:paraId="6E8C1658" w14:textId="77777777" w:rsidR="00F86918" w:rsidRPr="00711148" w:rsidRDefault="00F86918" w:rsidP="003B1C3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6" w:name="_Available_Task_Types"/>
            <w:bookmarkStart w:id="17" w:name="_Various_Work_Instructions_2"/>
            <w:bookmarkStart w:id="18" w:name="_Log_Activity:"/>
            <w:bookmarkStart w:id="19" w:name="_Resolution_Time:"/>
            <w:bookmarkStart w:id="20" w:name="_Toc140484488"/>
            <w:bookmarkStart w:id="21" w:name="_Toc197009042"/>
            <w:bookmarkEnd w:id="16"/>
            <w:bookmarkEnd w:id="17"/>
            <w:bookmarkEnd w:id="18"/>
            <w:bookmarkEnd w:id="19"/>
            <w:r w:rsidRPr="00711148">
              <w:rPr>
                <w:rFonts w:ascii="Verdana" w:hAnsi="Verdana"/>
                <w:i w:val="0"/>
                <w:iCs w:val="0"/>
              </w:rPr>
              <w:t>Resolution Time</w:t>
            </w:r>
            <w:bookmarkEnd w:id="20"/>
            <w:bookmarkEnd w:id="21"/>
          </w:p>
        </w:tc>
      </w:tr>
    </w:tbl>
    <w:p w14:paraId="79709A0A" w14:textId="77777777" w:rsidR="006644FC" w:rsidRPr="003B1C3A" w:rsidRDefault="0066648C" w:rsidP="00711148">
      <w:pPr>
        <w:spacing w:before="120" w:after="120"/>
        <w:rPr>
          <w:rFonts w:ascii="Verdana" w:hAnsi="Verdana"/>
        </w:rPr>
      </w:pPr>
      <w:r w:rsidRPr="00711148">
        <w:rPr>
          <w:rFonts w:ascii="Verdana" w:hAnsi="Verdana"/>
          <w:color w:val="000000"/>
        </w:rPr>
        <w:t xml:space="preserve">Clinical Care Services will review resolution time with the </w:t>
      </w:r>
      <w:r w:rsidR="006E0E70" w:rsidRPr="00711148">
        <w:rPr>
          <w:rFonts w:ascii="Verdana" w:hAnsi="Verdana"/>
          <w:color w:val="000000"/>
        </w:rPr>
        <w:t>member</w:t>
      </w:r>
      <w:r w:rsidRPr="00711148">
        <w:rPr>
          <w:rFonts w:ascii="Verdana" w:hAnsi="Verdana"/>
          <w:color w:val="000000"/>
        </w:rPr>
        <w:t xml:space="preserve">. </w:t>
      </w:r>
    </w:p>
    <w:p w14:paraId="6FD25C7A" w14:textId="77777777" w:rsidR="00F859B7" w:rsidRPr="00711148" w:rsidRDefault="00F859B7" w:rsidP="003B1C3A">
      <w:pPr>
        <w:spacing w:before="120" w:after="120"/>
        <w:rPr>
          <w:rFonts w:ascii="Verdana" w:hAnsi="Verdana"/>
        </w:rPr>
      </w:pPr>
    </w:p>
    <w:p w14:paraId="7432B56B" w14:textId="397D5C87" w:rsidR="00255E02" w:rsidRPr="00711148" w:rsidRDefault="0092623B" w:rsidP="00711148">
      <w:pPr>
        <w:jc w:val="right"/>
        <w:rPr>
          <w:rFonts w:ascii="Verdana" w:hAnsi="Verdana"/>
        </w:rPr>
      </w:pPr>
      <w:hyperlink w:anchor="_top" w:history="1">
        <w:r w:rsidRPr="0071114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55E02" w:rsidRPr="003B1C3A" w14:paraId="7A350EB7" w14:textId="77777777" w:rsidTr="007F77A8">
        <w:tc>
          <w:tcPr>
            <w:tcW w:w="5000" w:type="pct"/>
            <w:shd w:val="clear" w:color="auto" w:fill="C0C0C0"/>
          </w:tcPr>
          <w:p w14:paraId="5866C8E0" w14:textId="77777777" w:rsidR="00255E02" w:rsidRPr="00711148" w:rsidRDefault="00255E02" w:rsidP="003B1C3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2" w:name="_Toc140484489"/>
            <w:bookmarkStart w:id="23" w:name="_Toc197009043"/>
            <w:r w:rsidRPr="00711148">
              <w:rPr>
                <w:rFonts w:ascii="Verdana" w:hAnsi="Verdana"/>
                <w:i w:val="0"/>
                <w:iCs w:val="0"/>
              </w:rPr>
              <w:t>Related Documents</w:t>
            </w:r>
            <w:bookmarkEnd w:id="22"/>
            <w:bookmarkEnd w:id="23"/>
          </w:p>
        </w:tc>
      </w:tr>
    </w:tbl>
    <w:p w14:paraId="1ACDE9F0" w14:textId="0C958302" w:rsidR="007F77A8" w:rsidRPr="00711148" w:rsidRDefault="007F77A8" w:rsidP="00711148">
      <w:pPr>
        <w:spacing w:before="120" w:after="120"/>
        <w:rPr>
          <w:rFonts w:ascii="Verdana" w:hAnsi="Verdana"/>
        </w:rPr>
      </w:pPr>
      <w:r w:rsidRPr="00711148">
        <w:rPr>
          <w:rFonts w:ascii="Verdana" w:hAnsi="Verdana"/>
          <w:b/>
        </w:rPr>
        <w:t xml:space="preserve">Abbreviations/Definitions: </w:t>
      </w:r>
      <w:hyperlink r:id="rId24" w:anchor="!/view?docid=c1f1028b-e42c-4b4f-a4cf-cc0b42c91606" w:history="1">
        <w:r w:rsidRPr="00624A78">
          <w:rPr>
            <w:rStyle w:val="Hyperlink"/>
            <w:rFonts w:ascii="Verdana" w:hAnsi="Verdana"/>
          </w:rPr>
          <w:t>Customer Care Abbreviations, Definitions, and Terms</w:t>
        </w:r>
        <w:r w:rsidR="00624A78" w:rsidRPr="00624A78">
          <w:rPr>
            <w:rStyle w:val="Hyperlink"/>
            <w:rFonts w:ascii="Verdana" w:hAnsi="Verdana"/>
          </w:rPr>
          <w:t xml:space="preserve"> Index</w:t>
        </w:r>
        <w:r w:rsidRPr="00624A78">
          <w:rPr>
            <w:rStyle w:val="Hyperlink"/>
            <w:rFonts w:ascii="Verdana" w:hAnsi="Verdana"/>
          </w:rPr>
          <w:t xml:space="preserve"> (017428)</w:t>
        </w:r>
      </w:hyperlink>
    </w:p>
    <w:p w14:paraId="09386CC5" w14:textId="11F0FEFC" w:rsidR="00255E02" w:rsidRPr="003B1C3A" w:rsidRDefault="00255E02" w:rsidP="00711148">
      <w:pPr>
        <w:spacing w:before="120" w:after="120"/>
        <w:rPr>
          <w:rFonts w:ascii="Verdana" w:hAnsi="Verdana"/>
        </w:rPr>
      </w:pPr>
      <w:r w:rsidRPr="00711148">
        <w:rPr>
          <w:rFonts w:ascii="Verdana" w:hAnsi="Verdana"/>
          <w:b/>
        </w:rPr>
        <w:t xml:space="preserve">Parent SOP: </w:t>
      </w:r>
      <w:hyperlink r:id="rId25" w:tgtFrame="_blank" w:history="1">
        <w:r w:rsidRPr="00711148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  <w:r w:rsidRPr="003B1C3A">
        <w:rPr>
          <w:rFonts w:ascii="Verdana" w:hAnsi="Verdana"/>
        </w:rPr>
        <w:t xml:space="preserve"> </w:t>
      </w:r>
    </w:p>
    <w:p w14:paraId="54B18740" w14:textId="77777777" w:rsidR="00255E02" w:rsidRPr="00711148" w:rsidRDefault="00255E02" w:rsidP="00484235">
      <w:pPr>
        <w:spacing w:before="120" w:after="120"/>
        <w:rPr>
          <w:rFonts w:ascii="Verdana" w:hAnsi="Verdana"/>
        </w:rPr>
      </w:pPr>
      <w:hyperlink r:id="rId26" w:history="1">
        <w:r w:rsidRPr="00711148">
          <w:rPr>
            <w:rStyle w:val="Hyperlink"/>
            <w:rFonts w:ascii="Verdana" w:hAnsi="Verdana"/>
          </w:rPr>
          <w:t>CALL 0011 Authenticate Caller</w:t>
        </w:r>
      </w:hyperlink>
    </w:p>
    <w:p w14:paraId="0F9E14F2" w14:textId="2CEE0491" w:rsidR="00255E02" w:rsidRPr="00711148" w:rsidRDefault="007F77A8" w:rsidP="00484235">
      <w:pPr>
        <w:spacing w:before="120" w:after="120"/>
        <w:rPr>
          <w:rFonts w:ascii="Verdana" w:hAnsi="Verdana"/>
        </w:rPr>
      </w:pPr>
      <w:hyperlink r:id="rId27" w:anchor="!/view?docid=dd854b0c-3a84-484d-ba59-f7aea438e6df" w:history="1">
        <w:r w:rsidRPr="00711148">
          <w:rPr>
            <w:rStyle w:val="Hyperlink"/>
            <w:rFonts w:ascii="Verdana" w:hAnsi="Verdana"/>
          </w:rPr>
          <w:t>Refusal of Generic Substitution</w:t>
        </w:r>
      </w:hyperlink>
      <w:r w:rsidRPr="00711148">
        <w:rPr>
          <w:rStyle w:val="Hyperlink"/>
          <w:rFonts w:ascii="Verdana" w:hAnsi="Verdana"/>
        </w:rPr>
        <w:t xml:space="preserve"> (</w:t>
      </w:r>
      <w:r w:rsidRPr="00711148">
        <w:rPr>
          <w:rFonts w:ascii="Verdana" w:hAnsi="Verdana"/>
          <w:color w:val="0000FF"/>
          <w:u w:val="single"/>
        </w:rPr>
        <w:t>004620)</w:t>
      </w:r>
      <w:r w:rsidRPr="00711148">
        <w:rPr>
          <w:rFonts w:ascii="Verdana" w:hAnsi="Verdana"/>
        </w:rPr>
        <w:t xml:space="preserve"> </w:t>
      </w:r>
    </w:p>
    <w:p w14:paraId="3E963E16" w14:textId="067A34F9" w:rsidR="00255E02" w:rsidRPr="00711148" w:rsidRDefault="00255E02" w:rsidP="00711148">
      <w:pPr>
        <w:jc w:val="right"/>
        <w:rPr>
          <w:rFonts w:ascii="Verdana" w:hAnsi="Verdana"/>
        </w:rPr>
      </w:pPr>
      <w:hyperlink w:anchor="_top" w:history="1">
        <w:r w:rsidRPr="00711148">
          <w:rPr>
            <w:rStyle w:val="Hyperlink"/>
            <w:rFonts w:ascii="Verdana" w:hAnsi="Verdana"/>
          </w:rPr>
          <w:t>Top of the Document</w:t>
        </w:r>
      </w:hyperlink>
    </w:p>
    <w:p w14:paraId="2924E674" w14:textId="77777777" w:rsidR="00255E02" w:rsidRPr="00711148" w:rsidRDefault="00255E02" w:rsidP="00711148">
      <w:pPr>
        <w:rPr>
          <w:rFonts w:ascii="Verdana" w:hAnsi="Verdana"/>
        </w:rPr>
      </w:pPr>
    </w:p>
    <w:p w14:paraId="07A9CBDB" w14:textId="77777777" w:rsidR="007F27A2" w:rsidRPr="00711148" w:rsidRDefault="00DA54A6" w:rsidP="00711148">
      <w:pPr>
        <w:jc w:val="center"/>
        <w:rPr>
          <w:rFonts w:ascii="Verdana" w:hAnsi="Verdana"/>
          <w:sz w:val="16"/>
          <w:szCs w:val="16"/>
        </w:rPr>
      </w:pPr>
      <w:r w:rsidRPr="00711148">
        <w:rPr>
          <w:rFonts w:ascii="Verdana" w:hAnsi="Verdana"/>
          <w:color w:val="000000"/>
          <w:sz w:val="16"/>
          <w:szCs w:val="16"/>
        </w:rPr>
        <w:t xml:space="preserve"> </w:t>
      </w:r>
      <w:r w:rsidR="00485ABD" w:rsidRPr="00711148">
        <w:rPr>
          <w:rFonts w:ascii="Verdana" w:hAnsi="Verdana"/>
          <w:sz w:val="16"/>
          <w:szCs w:val="16"/>
        </w:rPr>
        <w:t>Not to Be Reproduced o</w:t>
      </w:r>
      <w:r w:rsidR="007F27A2" w:rsidRPr="00711148">
        <w:rPr>
          <w:rFonts w:ascii="Verdana" w:hAnsi="Verdana"/>
          <w:sz w:val="16"/>
          <w:szCs w:val="16"/>
        </w:rPr>
        <w:t xml:space="preserve">r Disclosed to Others </w:t>
      </w:r>
      <w:r w:rsidR="002B4BFE" w:rsidRPr="00711148">
        <w:rPr>
          <w:rFonts w:ascii="Verdana" w:hAnsi="Verdana"/>
          <w:sz w:val="16"/>
          <w:szCs w:val="16"/>
        </w:rPr>
        <w:t>without</w:t>
      </w:r>
      <w:r w:rsidR="007F27A2" w:rsidRPr="00711148">
        <w:rPr>
          <w:rFonts w:ascii="Verdana" w:hAnsi="Verdana"/>
          <w:sz w:val="16"/>
          <w:szCs w:val="16"/>
        </w:rPr>
        <w:t xml:space="preserve"> Prior Written Approval</w:t>
      </w:r>
    </w:p>
    <w:p w14:paraId="1267C938" w14:textId="0FC546D8" w:rsidR="00B168A2" w:rsidRPr="00711148" w:rsidRDefault="007F27A2" w:rsidP="00711148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711148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68A2" w:rsidRPr="00711148">
        <w:rPr>
          <w:rFonts w:ascii="Verdana" w:hAnsi="Verdana"/>
          <w:b/>
          <w:color w:val="000000"/>
          <w:sz w:val="16"/>
          <w:szCs w:val="16"/>
        </w:rPr>
        <w:t>/ PAPER COPY =</w:t>
      </w:r>
      <w:r w:rsidRPr="00711148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B168A2" w:rsidRPr="00711148" w:rsidSect="00F07CD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6801F" w14:textId="77777777" w:rsidR="0011119A" w:rsidRDefault="0011119A">
      <w:r>
        <w:separator/>
      </w:r>
    </w:p>
  </w:endnote>
  <w:endnote w:type="continuationSeparator" w:id="0">
    <w:p w14:paraId="50838ADB" w14:textId="77777777" w:rsidR="0011119A" w:rsidRDefault="00111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88AC2" w14:textId="77777777" w:rsidR="0011119A" w:rsidRDefault="0011119A">
      <w:r>
        <w:separator/>
      </w:r>
    </w:p>
  </w:footnote>
  <w:footnote w:type="continuationSeparator" w:id="0">
    <w:p w14:paraId="40B9E7DD" w14:textId="77777777" w:rsidR="0011119A" w:rsidRDefault="00111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8.75pt;height:16.5pt;visibility:visible;mso-wrap-style:square" o:bullet="t">
        <v:imagedata r:id="rId1" o:title=""/>
      </v:shape>
    </w:pict>
  </w:numPicBullet>
  <w:abstractNum w:abstractNumId="0" w15:restartNumberingAfterBreak="0">
    <w:nsid w:val="005452D3"/>
    <w:multiLevelType w:val="hybridMultilevel"/>
    <w:tmpl w:val="2168F84A"/>
    <w:lvl w:ilvl="0" w:tplc="FFC6DC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color w:val="000000"/>
        <w:sz w:val="24"/>
      </w:rPr>
    </w:lvl>
    <w:lvl w:ilvl="1" w:tplc="D0689F0C"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000000"/>
        <w:sz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25719"/>
    <w:multiLevelType w:val="hybridMultilevel"/>
    <w:tmpl w:val="17E4E9C6"/>
    <w:lvl w:ilvl="0" w:tplc="0E0C2B90">
      <w:start w:val="1"/>
      <w:numFmt w:val="bullet"/>
      <w:lvlText w:val="o"/>
      <w:lvlJc w:val="left"/>
      <w:pPr>
        <w:tabs>
          <w:tab w:val="num" w:pos="1080"/>
        </w:tabs>
        <w:ind w:left="432" w:hanging="360"/>
      </w:pPr>
      <w:rPr>
        <w:rFonts w:ascii="Courier New" w:hAnsi="Courier New" w:hint="default"/>
        <w:b/>
        <w:bCs/>
      </w:rPr>
    </w:lvl>
    <w:lvl w:ilvl="1" w:tplc="FFFFFFFF">
      <w:start w:val="1"/>
      <w:numFmt w:val="bullet"/>
      <w:lvlText w:val="o"/>
      <w:lvlJc w:val="left"/>
      <w:pPr>
        <w:ind w:left="79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970D7"/>
    <w:multiLevelType w:val="hybridMultilevel"/>
    <w:tmpl w:val="6CC2DEEC"/>
    <w:lvl w:ilvl="0" w:tplc="35E2B0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9D732F"/>
    <w:multiLevelType w:val="hybridMultilevel"/>
    <w:tmpl w:val="143EE276"/>
    <w:lvl w:ilvl="0" w:tplc="3A60F5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6FE8B404">
      <w:numFmt w:val="bullet"/>
      <w:lvlText w:val="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2" w:tplc="9640873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E374D1"/>
    <w:multiLevelType w:val="hybridMultilevel"/>
    <w:tmpl w:val="AEC4017E"/>
    <w:lvl w:ilvl="0" w:tplc="3A60F52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665C94"/>
    <w:multiLevelType w:val="hybridMultilevel"/>
    <w:tmpl w:val="FBA22F4C"/>
    <w:lvl w:ilvl="0" w:tplc="3A60F5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A3B5A"/>
    <w:multiLevelType w:val="hybridMultilevel"/>
    <w:tmpl w:val="3300F284"/>
    <w:lvl w:ilvl="0" w:tplc="9640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DA61B6"/>
    <w:multiLevelType w:val="hybridMultilevel"/>
    <w:tmpl w:val="A55C2DB2"/>
    <w:lvl w:ilvl="0" w:tplc="B04A8D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C2467A3"/>
    <w:multiLevelType w:val="hybridMultilevel"/>
    <w:tmpl w:val="D150AAEE"/>
    <w:lvl w:ilvl="0" w:tplc="9CE68A54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287AC0"/>
    <w:multiLevelType w:val="hybridMultilevel"/>
    <w:tmpl w:val="3B6267BA"/>
    <w:lvl w:ilvl="0" w:tplc="D56C42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color w:val="000000"/>
        <w:sz w:val="24"/>
      </w:rPr>
    </w:lvl>
    <w:lvl w:ilvl="1" w:tplc="9640873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63AEC"/>
    <w:multiLevelType w:val="hybridMultilevel"/>
    <w:tmpl w:val="824E9078"/>
    <w:lvl w:ilvl="0" w:tplc="EA78B530">
      <w:start w:val="1"/>
      <w:numFmt w:val="decimal"/>
      <w:lvlText w:val="%1."/>
      <w:lvlJc w:val="left"/>
      <w:pPr>
        <w:tabs>
          <w:tab w:val="num" w:pos="792"/>
        </w:tabs>
        <w:ind w:left="792" w:hanging="432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AA603E2"/>
    <w:multiLevelType w:val="hybridMultilevel"/>
    <w:tmpl w:val="3360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3E22E6"/>
    <w:multiLevelType w:val="hybridMultilevel"/>
    <w:tmpl w:val="D8E45C6C"/>
    <w:lvl w:ilvl="0" w:tplc="01C0A482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26331"/>
    <w:multiLevelType w:val="hybridMultilevel"/>
    <w:tmpl w:val="2F66C9EE"/>
    <w:lvl w:ilvl="0" w:tplc="6D5E492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7E0BC8"/>
    <w:multiLevelType w:val="hybridMultilevel"/>
    <w:tmpl w:val="2DA45A9C"/>
    <w:lvl w:ilvl="0" w:tplc="857EBB18">
      <w:start w:val="1"/>
      <w:numFmt w:val="bullet"/>
      <w:lvlText w:val=""/>
      <w:lvlJc w:val="left"/>
      <w:pPr>
        <w:tabs>
          <w:tab w:val="num" w:pos="720"/>
        </w:tabs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553E2B"/>
    <w:multiLevelType w:val="hybridMultilevel"/>
    <w:tmpl w:val="2B6C4BD4"/>
    <w:lvl w:ilvl="0" w:tplc="EA4AB886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  <w:b/>
        <w:bCs/>
      </w:rPr>
    </w:lvl>
    <w:lvl w:ilvl="1" w:tplc="56A6A038">
      <w:start w:val="1"/>
      <w:numFmt w:val="bullet"/>
      <w:lvlText w:val="o"/>
      <w:lvlJc w:val="left"/>
      <w:pPr>
        <w:tabs>
          <w:tab w:val="num" w:pos="1440"/>
        </w:tabs>
        <w:ind w:left="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F757D3"/>
    <w:multiLevelType w:val="hybridMultilevel"/>
    <w:tmpl w:val="8BB65E9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AAA7DA3"/>
    <w:multiLevelType w:val="multilevel"/>
    <w:tmpl w:val="6CC2DE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0AA32B7"/>
    <w:multiLevelType w:val="hybridMultilevel"/>
    <w:tmpl w:val="57860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232B20"/>
    <w:multiLevelType w:val="hybridMultilevel"/>
    <w:tmpl w:val="90301A7A"/>
    <w:lvl w:ilvl="0" w:tplc="3A60F5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0F600B"/>
    <w:multiLevelType w:val="hybridMultilevel"/>
    <w:tmpl w:val="9078AF5C"/>
    <w:lvl w:ilvl="0" w:tplc="3A60F5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621EA5"/>
    <w:multiLevelType w:val="hybridMultilevel"/>
    <w:tmpl w:val="1D6E85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4E41DF6"/>
    <w:multiLevelType w:val="hybridMultilevel"/>
    <w:tmpl w:val="C172D7AE"/>
    <w:lvl w:ilvl="0" w:tplc="03FA06BC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  <w:b/>
        <w:bCs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2C6A51"/>
    <w:multiLevelType w:val="hybridMultilevel"/>
    <w:tmpl w:val="71B4AB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6B55C6C"/>
    <w:multiLevelType w:val="multilevel"/>
    <w:tmpl w:val="6CC2DE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99F2C36"/>
    <w:multiLevelType w:val="hybridMultilevel"/>
    <w:tmpl w:val="9C505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A35722"/>
    <w:multiLevelType w:val="hybridMultilevel"/>
    <w:tmpl w:val="0D4A1322"/>
    <w:lvl w:ilvl="0" w:tplc="0E0C2B9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B85BAE"/>
    <w:multiLevelType w:val="hybridMultilevel"/>
    <w:tmpl w:val="E8CC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E528EC"/>
    <w:multiLevelType w:val="multilevel"/>
    <w:tmpl w:val="A55C2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F53283"/>
    <w:multiLevelType w:val="multilevel"/>
    <w:tmpl w:val="C8666E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8E16BC"/>
    <w:multiLevelType w:val="hybridMultilevel"/>
    <w:tmpl w:val="7C80A3E2"/>
    <w:lvl w:ilvl="0" w:tplc="62305F3C">
      <w:start w:val="1"/>
      <w:numFmt w:val="bullet"/>
      <w:lvlText w:val=""/>
      <w:lvlJc w:val="left"/>
      <w:pPr>
        <w:tabs>
          <w:tab w:val="num" w:pos="1080"/>
        </w:tabs>
        <w:ind w:left="432" w:hanging="360"/>
      </w:pPr>
      <w:rPr>
        <w:rFonts w:ascii="Symbol" w:hAnsi="Symbol" w:hint="default"/>
        <w:b/>
        <w:bCs/>
      </w:rPr>
    </w:lvl>
    <w:lvl w:ilvl="1" w:tplc="69F688E4">
      <w:start w:val="1"/>
      <w:numFmt w:val="bullet"/>
      <w:lvlText w:val="o"/>
      <w:lvlJc w:val="left"/>
      <w:pPr>
        <w:ind w:left="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1F2A39"/>
    <w:multiLevelType w:val="hybridMultilevel"/>
    <w:tmpl w:val="FC0ABA64"/>
    <w:lvl w:ilvl="0" w:tplc="65E21088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6DE471B"/>
    <w:multiLevelType w:val="hybridMultilevel"/>
    <w:tmpl w:val="BCDAA01C"/>
    <w:lvl w:ilvl="0" w:tplc="3312817E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EA0E9C"/>
    <w:multiLevelType w:val="hybridMultilevel"/>
    <w:tmpl w:val="72D4AD24"/>
    <w:lvl w:ilvl="0" w:tplc="2FE499A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6F378D3"/>
    <w:multiLevelType w:val="hybridMultilevel"/>
    <w:tmpl w:val="363892EA"/>
    <w:lvl w:ilvl="0" w:tplc="A168A2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9DC0E32"/>
    <w:multiLevelType w:val="hybridMultilevel"/>
    <w:tmpl w:val="B48852AA"/>
    <w:lvl w:ilvl="0" w:tplc="97E84DA4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563D4D"/>
    <w:multiLevelType w:val="multilevel"/>
    <w:tmpl w:val="FBA22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2B1264"/>
    <w:multiLevelType w:val="hybridMultilevel"/>
    <w:tmpl w:val="8B8C10FA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597063"/>
    <w:multiLevelType w:val="multilevel"/>
    <w:tmpl w:val="A55C2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19134B5"/>
    <w:multiLevelType w:val="hybridMultilevel"/>
    <w:tmpl w:val="7B025BE6"/>
    <w:lvl w:ilvl="0" w:tplc="6FE8B404">
      <w:numFmt w:val="bullet"/>
      <w:lvlText w:val=""/>
      <w:lvlJc w:val="left"/>
      <w:pPr>
        <w:tabs>
          <w:tab w:val="num" w:pos="3240"/>
        </w:tabs>
        <w:ind w:left="32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43F15EA"/>
    <w:multiLevelType w:val="hybridMultilevel"/>
    <w:tmpl w:val="7D00C75A"/>
    <w:lvl w:ilvl="0" w:tplc="4F528CA8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8773D4"/>
    <w:multiLevelType w:val="hybridMultilevel"/>
    <w:tmpl w:val="FB045E60"/>
    <w:lvl w:ilvl="0" w:tplc="4CF85AF4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  <w:b/>
        <w:bCs/>
      </w:rPr>
    </w:lvl>
    <w:lvl w:ilvl="1" w:tplc="FFFFFFFF">
      <w:start w:val="1"/>
      <w:numFmt w:val="bullet"/>
      <w:lvlText w:val="o"/>
      <w:lvlJc w:val="left"/>
      <w:pPr>
        <w:ind w:left="79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B300EF"/>
    <w:multiLevelType w:val="hybridMultilevel"/>
    <w:tmpl w:val="8160D276"/>
    <w:lvl w:ilvl="0" w:tplc="0EA63D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 w:tplc="3A60F52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EA1556D"/>
    <w:multiLevelType w:val="hybridMultilevel"/>
    <w:tmpl w:val="EF82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752912"/>
    <w:multiLevelType w:val="hybridMultilevel"/>
    <w:tmpl w:val="701E9CFC"/>
    <w:lvl w:ilvl="0" w:tplc="28B4E64A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C2DE3D00">
      <w:start w:val="1"/>
      <w:numFmt w:val="bullet"/>
      <w:lvlText w:val="o"/>
      <w:lvlJc w:val="left"/>
      <w:pPr>
        <w:ind w:left="792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B547C4"/>
    <w:multiLevelType w:val="hybridMultilevel"/>
    <w:tmpl w:val="C8666E88"/>
    <w:lvl w:ilvl="0" w:tplc="3A60F5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AF2136"/>
    <w:multiLevelType w:val="hybridMultilevel"/>
    <w:tmpl w:val="9286B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936704C"/>
    <w:multiLevelType w:val="hybridMultilevel"/>
    <w:tmpl w:val="18B05FC2"/>
    <w:lvl w:ilvl="0" w:tplc="85AC76D2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8E600B"/>
    <w:multiLevelType w:val="multilevel"/>
    <w:tmpl w:val="3B6267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color w:val="000000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1416954">
    <w:abstractNumId w:val="21"/>
  </w:num>
  <w:num w:numId="2" w16cid:durableId="1225680526">
    <w:abstractNumId w:val="10"/>
  </w:num>
  <w:num w:numId="3" w16cid:durableId="1211377147">
    <w:abstractNumId w:val="16"/>
  </w:num>
  <w:num w:numId="4" w16cid:durableId="320231547">
    <w:abstractNumId w:val="20"/>
  </w:num>
  <w:num w:numId="5" w16cid:durableId="1254631830">
    <w:abstractNumId w:val="19"/>
  </w:num>
  <w:num w:numId="6" w16cid:durableId="1069577534">
    <w:abstractNumId w:val="3"/>
  </w:num>
  <w:num w:numId="7" w16cid:durableId="938223263">
    <w:abstractNumId w:val="5"/>
  </w:num>
  <w:num w:numId="8" w16cid:durableId="460224212">
    <w:abstractNumId w:val="46"/>
  </w:num>
  <w:num w:numId="9" w16cid:durableId="728265443">
    <w:abstractNumId w:val="30"/>
  </w:num>
  <w:num w:numId="10" w16cid:durableId="2086566626">
    <w:abstractNumId w:val="9"/>
  </w:num>
  <w:num w:numId="11" w16cid:durableId="471217723">
    <w:abstractNumId w:val="32"/>
  </w:num>
  <w:num w:numId="12" w16cid:durableId="2065057060">
    <w:abstractNumId w:val="37"/>
  </w:num>
  <w:num w:numId="13" w16cid:durableId="653947404">
    <w:abstractNumId w:val="0"/>
  </w:num>
  <w:num w:numId="14" w16cid:durableId="2025546321">
    <w:abstractNumId w:val="2"/>
  </w:num>
  <w:num w:numId="15" w16cid:durableId="894467784">
    <w:abstractNumId w:val="25"/>
  </w:num>
  <w:num w:numId="16" w16cid:durableId="447822966">
    <w:abstractNumId w:val="4"/>
  </w:num>
  <w:num w:numId="17" w16cid:durableId="200095122">
    <w:abstractNumId w:val="7"/>
  </w:num>
  <w:num w:numId="18" w16cid:durableId="729620340">
    <w:abstractNumId w:val="29"/>
  </w:num>
  <w:num w:numId="19" w16cid:durableId="142817316">
    <w:abstractNumId w:val="43"/>
  </w:num>
  <w:num w:numId="20" w16cid:durableId="365257627">
    <w:abstractNumId w:val="35"/>
  </w:num>
  <w:num w:numId="21" w16cid:durableId="759182696">
    <w:abstractNumId w:val="34"/>
  </w:num>
  <w:num w:numId="22" w16cid:durableId="530535600">
    <w:abstractNumId w:val="40"/>
  </w:num>
  <w:num w:numId="23" w16cid:durableId="1061486801">
    <w:abstractNumId w:val="49"/>
  </w:num>
  <w:num w:numId="24" w16cid:durableId="167212815">
    <w:abstractNumId w:val="6"/>
  </w:num>
  <w:num w:numId="25" w16cid:durableId="1711372560">
    <w:abstractNumId w:val="17"/>
  </w:num>
  <w:num w:numId="26" w16cid:durableId="2128813784">
    <w:abstractNumId w:val="39"/>
  </w:num>
  <w:num w:numId="27" w16cid:durableId="1872571918">
    <w:abstractNumId w:val="15"/>
  </w:num>
  <w:num w:numId="28" w16cid:durableId="2091416900">
    <w:abstractNumId w:val="14"/>
  </w:num>
  <w:num w:numId="29" w16cid:durableId="1950625815">
    <w:abstractNumId w:val="23"/>
  </w:num>
  <w:num w:numId="30" w16cid:durableId="1350990574">
    <w:abstractNumId w:val="22"/>
  </w:num>
  <w:num w:numId="31" w16cid:durableId="1291547809">
    <w:abstractNumId w:val="24"/>
  </w:num>
  <w:num w:numId="32" w16cid:durableId="203754524">
    <w:abstractNumId w:val="38"/>
  </w:num>
  <w:num w:numId="33" w16cid:durableId="910889236">
    <w:abstractNumId w:val="13"/>
  </w:num>
  <w:num w:numId="34" w16cid:durableId="1212418624">
    <w:abstractNumId w:val="12"/>
  </w:num>
  <w:num w:numId="35" w16cid:durableId="484473284">
    <w:abstractNumId w:val="28"/>
  </w:num>
  <w:num w:numId="36" w16cid:durableId="202252103">
    <w:abstractNumId w:val="44"/>
  </w:num>
  <w:num w:numId="37" w16cid:durableId="1686203735">
    <w:abstractNumId w:val="26"/>
  </w:num>
  <w:num w:numId="38" w16cid:durableId="11612250">
    <w:abstractNumId w:val="11"/>
  </w:num>
  <w:num w:numId="39" w16cid:durableId="304548930">
    <w:abstractNumId w:val="47"/>
  </w:num>
  <w:num w:numId="40" w16cid:durableId="1010909870">
    <w:abstractNumId w:val="45"/>
  </w:num>
  <w:num w:numId="41" w16cid:durableId="220672467">
    <w:abstractNumId w:val="18"/>
  </w:num>
  <w:num w:numId="42" w16cid:durableId="1461337312">
    <w:abstractNumId w:val="8"/>
  </w:num>
  <w:num w:numId="43" w16cid:durableId="194393574">
    <w:abstractNumId w:val="33"/>
  </w:num>
  <w:num w:numId="44" w16cid:durableId="983972637">
    <w:abstractNumId w:val="48"/>
  </w:num>
  <w:num w:numId="45" w16cid:durableId="212623736">
    <w:abstractNumId w:val="36"/>
  </w:num>
  <w:num w:numId="46" w16cid:durableId="920990531">
    <w:abstractNumId w:val="31"/>
  </w:num>
  <w:num w:numId="47" w16cid:durableId="146870531">
    <w:abstractNumId w:val="27"/>
  </w:num>
  <w:num w:numId="48" w16cid:durableId="1806661868">
    <w:abstractNumId w:val="41"/>
  </w:num>
  <w:num w:numId="49" w16cid:durableId="890461890">
    <w:abstractNumId w:val="1"/>
  </w:num>
  <w:num w:numId="50" w16cid:durableId="148354512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1B46"/>
    <w:rsid w:val="00015A2E"/>
    <w:rsid w:val="0001788A"/>
    <w:rsid w:val="000445CD"/>
    <w:rsid w:val="00052FE2"/>
    <w:rsid w:val="00053523"/>
    <w:rsid w:val="00065BE4"/>
    <w:rsid w:val="000825E5"/>
    <w:rsid w:val="0008665F"/>
    <w:rsid w:val="00090F7B"/>
    <w:rsid w:val="0009402C"/>
    <w:rsid w:val="000953B4"/>
    <w:rsid w:val="000A14C6"/>
    <w:rsid w:val="000A63B8"/>
    <w:rsid w:val="000B01F7"/>
    <w:rsid w:val="000B2714"/>
    <w:rsid w:val="000B3C4C"/>
    <w:rsid w:val="000B546D"/>
    <w:rsid w:val="000C7031"/>
    <w:rsid w:val="000D6714"/>
    <w:rsid w:val="000E4441"/>
    <w:rsid w:val="000F213E"/>
    <w:rsid w:val="0010398B"/>
    <w:rsid w:val="0011119A"/>
    <w:rsid w:val="00112AF9"/>
    <w:rsid w:val="001131DC"/>
    <w:rsid w:val="0011676F"/>
    <w:rsid w:val="00120309"/>
    <w:rsid w:val="0012508D"/>
    <w:rsid w:val="0013073B"/>
    <w:rsid w:val="00143C2B"/>
    <w:rsid w:val="0016273A"/>
    <w:rsid w:val="00165304"/>
    <w:rsid w:val="00167092"/>
    <w:rsid w:val="00180E30"/>
    <w:rsid w:val="00184A41"/>
    <w:rsid w:val="00192928"/>
    <w:rsid w:val="0019353A"/>
    <w:rsid w:val="00195B2C"/>
    <w:rsid w:val="00196ED5"/>
    <w:rsid w:val="001B1FAD"/>
    <w:rsid w:val="001B4884"/>
    <w:rsid w:val="001B7F14"/>
    <w:rsid w:val="001E01D9"/>
    <w:rsid w:val="001F1BED"/>
    <w:rsid w:val="001F4B6A"/>
    <w:rsid w:val="002016B4"/>
    <w:rsid w:val="0020568D"/>
    <w:rsid w:val="00211A76"/>
    <w:rsid w:val="00213917"/>
    <w:rsid w:val="00215763"/>
    <w:rsid w:val="002215A0"/>
    <w:rsid w:val="00222828"/>
    <w:rsid w:val="002302CB"/>
    <w:rsid w:val="00233D89"/>
    <w:rsid w:val="002365AC"/>
    <w:rsid w:val="002541C3"/>
    <w:rsid w:val="00255E02"/>
    <w:rsid w:val="00257C18"/>
    <w:rsid w:val="002609A1"/>
    <w:rsid w:val="0027539E"/>
    <w:rsid w:val="00276B81"/>
    <w:rsid w:val="00286A6E"/>
    <w:rsid w:val="0029036B"/>
    <w:rsid w:val="00293B32"/>
    <w:rsid w:val="002A4BC8"/>
    <w:rsid w:val="002B2538"/>
    <w:rsid w:val="002B34C9"/>
    <w:rsid w:val="002B4BFE"/>
    <w:rsid w:val="002B554F"/>
    <w:rsid w:val="002B593E"/>
    <w:rsid w:val="002C2541"/>
    <w:rsid w:val="002C2594"/>
    <w:rsid w:val="002C6773"/>
    <w:rsid w:val="002D45D6"/>
    <w:rsid w:val="002E3CE2"/>
    <w:rsid w:val="002E5AE4"/>
    <w:rsid w:val="002F2B70"/>
    <w:rsid w:val="00303F88"/>
    <w:rsid w:val="00314C42"/>
    <w:rsid w:val="0031626B"/>
    <w:rsid w:val="00331DEC"/>
    <w:rsid w:val="00340E1E"/>
    <w:rsid w:val="00347D45"/>
    <w:rsid w:val="00352EC8"/>
    <w:rsid w:val="003535C9"/>
    <w:rsid w:val="0035495C"/>
    <w:rsid w:val="00371BEF"/>
    <w:rsid w:val="00372D63"/>
    <w:rsid w:val="003915DF"/>
    <w:rsid w:val="003B1C3A"/>
    <w:rsid w:val="003B4431"/>
    <w:rsid w:val="003E3D95"/>
    <w:rsid w:val="003E6DF8"/>
    <w:rsid w:val="003F07A4"/>
    <w:rsid w:val="003F276A"/>
    <w:rsid w:val="003F2B6F"/>
    <w:rsid w:val="00403FD0"/>
    <w:rsid w:val="004061DE"/>
    <w:rsid w:val="00406DB5"/>
    <w:rsid w:val="004125DA"/>
    <w:rsid w:val="00425C09"/>
    <w:rsid w:val="004311E9"/>
    <w:rsid w:val="00433FF8"/>
    <w:rsid w:val="00442261"/>
    <w:rsid w:val="00454175"/>
    <w:rsid w:val="004560C8"/>
    <w:rsid w:val="00456955"/>
    <w:rsid w:val="004573E6"/>
    <w:rsid w:val="00457EAE"/>
    <w:rsid w:val="004610E2"/>
    <w:rsid w:val="004731DA"/>
    <w:rsid w:val="0047566A"/>
    <w:rsid w:val="00477C05"/>
    <w:rsid w:val="00484235"/>
    <w:rsid w:val="00485A27"/>
    <w:rsid w:val="00485ABD"/>
    <w:rsid w:val="004B665D"/>
    <w:rsid w:val="004C6544"/>
    <w:rsid w:val="004D63E3"/>
    <w:rsid w:val="004E1B18"/>
    <w:rsid w:val="004E21A3"/>
    <w:rsid w:val="004F3D21"/>
    <w:rsid w:val="004F7A72"/>
    <w:rsid w:val="005078AD"/>
    <w:rsid w:val="0051033F"/>
    <w:rsid w:val="00524CDD"/>
    <w:rsid w:val="005302ED"/>
    <w:rsid w:val="0054714F"/>
    <w:rsid w:val="005727D9"/>
    <w:rsid w:val="005821A9"/>
    <w:rsid w:val="005910B5"/>
    <w:rsid w:val="0059641F"/>
    <w:rsid w:val="00597FB3"/>
    <w:rsid w:val="005B32CB"/>
    <w:rsid w:val="005C6D07"/>
    <w:rsid w:val="00610259"/>
    <w:rsid w:val="006135CB"/>
    <w:rsid w:val="00622D77"/>
    <w:rsid w:val="006241AF"/>
    <w:rsid w:val="00624A78"/>
    <w:rsid w:val="00627883"/>
    <w:rsid w:val="00627A7D"/>
    <w:rsid w:val="006309CC"/>
    <w:rsid w:val="00636B18"/>
    <w:rsid w:val="00637CA1"/>
    <w:rsid w:val="006644FC"/>
    <w:rsid w:val="0066648C"/>
    <w:rsid w:val="00670DDE"/>
    <w:rsid w:val="006719AF"/>
    <w:rsid w:val="00676D6B"/>
    <w:rsid w:val="00680DDA"/>
    <w:rsid w:val="00684B83"/>
    <w:rsid w:val="006869D1"/>
    <w:rsid w:val="00687BD5"/>
    <w:rsid w:val="0069757A"/>
    <w:rsid w:val="006A0481"/>
    <w:rsid w:val="006A3943"/>
    <w:rsid w:val="006A5B3B"/>
    <w:rsid w:val="006A7887"/>
    <w:rsid w:val="006B18E6"/>
    <w:rsid w:val="006C0618"/>
    <w:rsid w:val="006C31E3"/>
    <w:rsid w:val="006E0E70"/>
    <w:rsid w:val="006F2FD1"/>
    <w:rsid w:val="006F581F"/>
    <w:rsid w:val="00704AF2"/>
    <w:rsid w:val="00711148"/>
    <w:rsid w:val="007256D1"/>
    <w:rsid w:val="0073294A"/>
    <w:rsid w:val="007420CE"/>
    <w:rsid w:val="007451AA"/>
    <w:rsid w:val="0075041C"/>
    <w:rsid w:val="00752801"/>
    <w:rsid w:val="0076449E"/>
    <w:rsid w:val="00767A96"/>
    <w:rsid w:val="00775C5A"/>
    <w:rsid w:val="00780BC5"/>
    <w:rsid w:val="00786BEB"/>
    <w:rsid w:val="00796960"/>
    <w:rsid w:val="00797157"/>
    <w:rsid w:val="007B3F14"/>
    <w:rsid w:val="007C03D3"/>
    <w:rsid w:val="007E5A64"/>
    <w:rsid w:val="007F0DA4"/>
    <w:rsid w:val="007F2106"/>
    <w:rsid w:val="007F27A2"/>
    <w:rsid w:val="007F385D"/>
    <w:rsid w:val="007F5A3F"/>
    <w:rsid w:val="007F77A8"/>
    <w:rsid w:val="00802469"/>
    <w:rsid w:val="00806B9D"/>
    <w:rsid w:val="00812009"/>
    <w:rsid w:val="00816C9F"/>
    <w:rsid w:val="00836895"/>
    <w:rsid w:val="008374C5"/>
    <w:rsid w:val="00853D78"/>
    <w:rsid w:val="00856235"/>
    <w:rsid w:val="00857B2A"/>
    <w:rsid w:val="0087387B"/>
    <w:rsid w:val="008739E5"/>
    <w:rsid w:val="00877414"/>
    <w:rsid w:val="00881A61"/>
    <w:rsid w:val="008A2A39"/>
    <w:rsid w:val="008A3966"/>
    <w:rsid w:val="008B006F"/>
    <w:rsid w:val="008B2667"/>
    <w:rsid w:val="008B5B7D"/>
    <w:rsid w:val="008C2197"/>
    <w:rsid w:val="008C3493"/>
    <w:rsid w:val="008D11A6"/>
    <w:rsid w:val="008D1AC6"/>
    <w:rsid w:val="008D2D64"/>
    <w:rsid w:val="008D46DE"/>
    <w:rsid w:val="008E5D28"/>
    <w:rsid w:val="008F0ADF"/>
    <w:rsid w:val="00902E07"/>
    <w:rsid w:val="00905575"/>
    <w:rsid w:val="009065DF"/>
    <w:rsid w:val="00906A69"/>
    <w:rsid w:val="00921F74"/>
    <w:rsid w:val="00922100"/>
    <w:rsid w:val="00925E16"/>
    <w:rsid w:val="0092623B"/>
    <w:rsid w:val="0093029F"/>
    <w:rsid w:val="00947FB8"/>
    <w:rsid w:val="0095087B"/>
    <w:rsid w:val="00951976"/>
    <w:rsid w:val="00952A19"/>
    <w:rsid w:val="009601F7"/>
    <w:rsid w:val="00975EA4"/>
    <w:rsid w:val="009763A2"/>
    <w:rsid w:val="00980209"/>
    <w:rsid w:val="009850E0"/>
    <w:rsid w:val="00997433"/>
    <w:rsid w:val="009A02C0"/>
    <w:rsid w:val="009A0C29"/>
    <w:rsid w:val="009C5D99"/>
    <w:rsid w:val="009C769D"/>
    <w:rsid w:val="009D033F"/>
    <w:rsid w:val="009E6223"/>
    <w:rsid w:val="009F0EFB"/>
    <w:rsid w:val="009F3A87"/>
    <w:rsid w:val="00A03437"/>
    <w:rsid w:val="00A141FD"/>
    <w:rsid w:val="00A40E31"/>
    <w:rsid w:val="00A637C2"/>
    <w:rsid w:val="00A65F8D"/>
    <w:rsid w:val="00A671E0"/>
    <w:rsid w:val="00A7166B"/>
    <w:rsid w:val="00A766ED"/>
    <w:rsid w:val="00A85045"/>
    <w:rsid w:val="00A97B7D"/>
    <w:rsid w:val="00AA775C"/>
    <w:rsid w:val="00AA79D9"/>
    <w:rsid w:val="00AB33E1"/>
    <w:rsid w:val="00AB474C"/>
    <w:rsid w:val="00AB4BB3"/>
    <w:rsid w:val="00AC0FB9"/>
    <w:rsid w:val="00AC2A58"/>
    <w:rsid w:val="00AC6CE1"/>
    <w:rsid w:val="00AC741C"/>
    <w:rsid w:val="00AD1646"/>
    <w:rsid w:val="00AE0215"/>
    <w:rsid w:val="00AE05DF"/>
    <w:rsid w:val="00AE787B"/>
    <w:rsid w:val="00AF2321"/>
    <w:rsid w:val="00AF2C4A"/>
    <w:rsid w:val="00AF55F7"/>
    <w:rsid w:val="00B0024D"/>
    <w:rsid w:val="00B103B8"/>
    <w:rsid w:val="00B129CC"/>
    <w:rsid w:val="00B129FA"/>
    <w:rsid w:val="00B1496F"/>
    <w:rsid w:val="00B168A2"/>
    <w:rsid w:val="00B26045"/>
    <w:rsid w:val="00B30486"/>
    <w:rsid w:val="00B345F9"/>
    <w:rsid w:val="00B41688"/>
    <w:rsid w:val="00B46A95"/>
    <w:rsid w:val="00B548B1"/>
    <w:rsid w:val="00B54C9B"/>
    <w:rsid w:val="00B5694B"/>
    <w:rsid w:val="00B62D39"/>
    <w:rsid w:val="00B672ED"/>
    <w:rsid w:val="00B713E2"/>
    <w:rsid w:val="00B80F2B"/>
    <w:rsid w:val="00B85855"/>
    <w:rsid w:val="00B918FF"/>
    <w:rsid w:val="00B91F3B"/>
    <w:rsid w:val="00B93E9B"/>
    <w:rsid w:val="00BA08C4"/>
    <w:rsid w:val="00BB2FF8"/>
    <w:rsid w:val="00BB371A"/>
    <w:rsid w:val="00BD0F1C"/>
    <w:rsid w:val="00BD787A"/>
    <w:rsid w:val="00BE0EF9"/>
    <w:rsid w:val="00BE64CD"/>
    <w:rsid w:val="00BF74E9"/>
    <w:rsid w:val="00C028F4"/>
    <w:rsid w:val="00C03995"/>
    <w:rsid w:val="00C047F9"/>
    <w:rsid w:val="00C067CA"/>
    <w:rsid w:val="00C150FD"/>
    <w:rsid w:val="00C16747"/>
    <w:rsid w:val="00C16C80"/>
    <w:rsid w:val="00C2596E"/>
    <w:rsid w:val="00C35C18"/>
    <w:rsid w:val="00C41DD0"/>
    <w:rsid w:val="00C46EA1"/>
    <w:rsid w:val="00C47A2D"/>
    <w:rsid w:val="00C51BFE"/>
    <w:rsid w:val="00C566B3"/>
    <w:rsid w:val="00C60750"/>
    <w:rsid w:val="00C63198"/>
    <w:rsid w:val="00C652FE"/>
    <w:rsid w:val="00C67B32"/>
    <w:rsid w:val="00C74809"/>
    <w:rsid w:val="00C75A8A"/>
    <w:rsid w:val="00C76F45"/>
    <w:rsid w:val="00C816DF"/>
    <w:rsid w:val="00CA0AEB"/>
    <w:rsid w:val="00CA359D"/>
    <w:rsid w:val="00CB0C1D"/>
    <w:rsid w:val="00CB2D26"/>
    <w:rsid w:val="00CD35BA"/>
    <w:rsid w:val="00CF4AD3"/>
    <w:rsid w:val="00CF722D"/>
    <w:rsid w:val="00D137F7"/>
    <w:rsid w:val="00D14D02"/>
    <w:rsid w:val="00D226FE"/>
    <w:rsid w:val="00D30D28"/>
    <w:rsid w:val="00D35CED"/>
    <w:rsid w:val="00D36733"/>
    <w:rsid w:val="00D414CC"/>
    <w:rsid w:val="00D44C44"/>
    <w:rsid w:val="00D471B5"/>
    <w:rsid w:val="00D4794D"/>
    <w:rsid w:val="00D524FD"/>
    <w:rsid w:val="00D571DB"/>
    <w:rsid w:val="00D85254"/>
    <w:rsid w:val="00D93879"/>
    <w:rsid w:val="00D9635D"/>
    <w:rsid w:val="00DA2D1F"/>
    <w:rsid w:val="00DA54A6"/>
    <w:rsid w:val="00DB1BEE"/>
    <w:rsid w:val="00DB34AF"/>
    <w:rsid w:val="00DB4663"/>
    <w:rsid w:val="00DC143D"/>
    <w:rsid w:val="00DC44E3"/>
    <w:rsid w:val="00DF293D"/>
    <w:rsid w:val="00DF379E"/>
    <w:rsid w:val="00DF5243"/>
    <w:rsid w:val="00E076DB"/>
    <w:rsid w:val="00E13F99"/>
    <w:rsid w:val="00E146AE"/>
    <w:rsid w:val="00E27231"/>
    <w:rsid w:val="00E30E6A"/>
    <w:rsid w:val="00E37ABF"/>
    <w:rsid w:val="00E47505"/>
    <w:rsid w:val="00E5013D"/>
    <w:rsid w:val="00E51036"/>
    <w:rsid w:val="00E525F4"/>
    <w:rsid w:val="00E64D63"/>
    <w:rsid w:val="00E667FE"/>
    <w:rsid w:val="00E77E17"/>
    <w:rsid w:val="00E8001C"/>
    <w:rsid w:val="00E96C45"/>
    <w:rsid w:val="00EB191F"/>
    <w:rsid w:val="00EB52F0"/>
    <w:rsid w:val="00EB57EB"/>
    <w:rsid w:val="00EB5C4C"/>
    <w:rsid w:val="00ED3775"/>
    <w:rsid w:val="00EF4228"/>
    <w:rsid w:val="00F001A0"/>
    <w:rsid w:val="00F03ECB"/>
    <w:rsid w:val="00F05E41"/>
    <w:rsid w:val="00F07CD4"/>
    <w:rsid w:val="00F10AE9"/>
    <w:rsid w:val="00F1674A"/>
    <w:rsid w:val="00F277CA"/>
    <w:rsid w:val="00F3241E"/>
    <w:rsid w:val="00F45D38"/>
    <w:rsid w:val="00F51150"/>
    <w:rsid w:val="00F56AB5"/>
    <w:rsid w:val="00F64621"/>
    <w:rsid w:val="00F67BD0"/>
    <w:rsid w:val="00F72FBB"/>
    <w:rsid w:val="00F73EAF"/>
    <w:rsid w:val="00F859B7"/>
    <w:rsid w:val="00F86843"/>
    <w:rsid w:val="00F86918"/>
    <w:rsid w:val="00F86D44"/>
    <w:rsid w:val="00F94F22"/>
    <w:rsid w:val="00F9567B"/>
    <w:rsid w:val="00FB0553"/>
    <w:rsid w:val="00FC1C44"/>
    <w:rsid w:val="00FC30C8"/>
    <w:rsid w:val="00FC49D1"/>
    <w:rsid w:val="00FE7173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024E0F"/>
  <w15:chartTrackingRefBased/>
  <w15:docId w15:val="{5A562126-1071-4794-B0AA-81BB7970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customStyle="1" w:styleId="InsideAddressName">
    <w:name w:val="Inside Address Name"/>
    <w:basedOn w:val="Normal"/>
    <w:next w:val="Normal"/>
    <w:rsid w:val="00BD787A"/>
    <w:pPr>
      <w:spacing w:before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DocumentMap">
    <w:name w:val="Document Map"/>
    <w:basedOn w:val="Normal"/>
    <w:semiHidden/>
    <w:rsid w:val="0012030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0B546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2B4BFE"/>
  </w:style>
  <w:style w:type="paragraph" w:styleId="TOC2">
    <w:name w:val="toc 2"/>
    <w:basedOn w:val="Normal"/>
    <w:next w:val="Normal"/>
    <w:autoRedefine/>
    <w:uiPriority w:val="39"/>
    <w:rsid w:val="002B4BFE"/>
    <w:pPr>
      <w:tabs>
        <w:tab w:val="right" w:leader="dot" w:pos="12950"/>
      </w:tabs>
    </w:pPr>
  </w:style>
  <w:style w:type="paragraph" w:styleId="ListParagraph">
    <w:name w:val="List Paragraph"/>
    <w:basedOn w:val="Normal"/>
    <w:uiPriority w:val="34"/>
    <w:qFormat/>
    <w:rsid w:val="00F3241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37AB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33D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policy.corp.cvscaremark.com/pnp/faces/DocRenderer?documentId=CALL-0011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F40499765647418C4F060BB50A90AE" ma:contentTypeVersion="4" ma:contentTypeDescription="Create a new document." ma:contentTypeScope="" ma:versionID="a666e8aab17dfee7520cbe6301132b2f">
  <xsd:schema xmlns:xsd="http://www.w3.org/2001/XMLSchema" xmlns:xs="http://www.w3.org/2001/XMLSchema" xmlns:p="http://schemas.microsoft.com/office/2006/metadata/properties" xmlns:ns2="6ac9d3d3-77f7-47da-9792-9908b162ec6c" targetNamespace="http://schemas.microsoft.com/office/2006/metadata/properties" ma:root="true" ma:fieldsID="496f433ad50794b687585777198da1ab" ns2:_="">
    <xsd:import namespace="6ac9d3d3-77f7-47da-9792-9908b162ec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9d3d3-77f7-47da-9792-9908b162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C790D0-082D-453F-A8AE-66C487C8FF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A44ED0-5281-45DF-908C-A85F6BABE5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86885-3DE9-43DF-81BE-ADE3B646B5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9d3d3-77f7-47da-9792-9908b162ec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E8896E-0226-400B-9C73-220107C846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7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8170</CharactersWithSpaces>
  <SharedDoc>false</SharedDoc>
  <HLinks>
    <vt:vector size="144" baseType="variant">
      <vt:variant>
        <vt:i4>262192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5832790</vt:i4>
      </vt:variant>
      <vt:variant>
        <vt:i4>69</vt:i4>
      </vt:variant>
      <vt:variant>
        <vt:i4>0</vt:i4>
      </vt:variant>
      <vt:variant>
        <vt:i4>5</vt:i4>
      </vt:variant>
      <vt:variant>
        <vt:lpwstr>../AppData/Local/Microsoft/Windows/INetCache/AppData/Local/Microsoft/Windows/AppData/Local/Microsoft/Windows/INetCache/Downloads/CMS-2-017428</vt:lpwstr>
      </vt:variant>
      <vt:variant>
        <vt:lpwstr/>
      </vt:variant>
      <vt:variant>
        <vt:i4>2949170</vt:i4>
      </vt:variant>
      <vt:variant>
        <vt:i4>66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2424887</vt:i4>
      </vt:variant>
      <vt:variant>
        <vt:i4>63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5701711</vt:i4>
      </vt:variant>
      <vt:variant>
        <vt:i4>60</vt:i4>
      </vt:variant>
      <vt:variant>
        <vt:i4>0</vt:i4>
      </vt:variant>
      <vt:variant>
        <vt:i4>5</vt:i4>
      </vt:variant>
      <vt:variant>
        <vt:lpwstr>../AppData/Local/Microsoft/Windows/INetCache/AppData/Local/Microsoft/Windows/INetCache/Downloads/CMS-2-004620</vt:lpwstr>
      </vt:variant>
      <vt:variant>
        <vt:lpwstr/>
      </vt:variant>
      <vt:variant>
        <vt:i4>262192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6160470</vt:i4>
      </vt:variant>
      <vt:variant>
        <vt:i4>48</vt:i4>
      </vt:variant>
      <vt:variant>
        <vt:i4>0</vt:i4>
      </vt:variant>
      <vt:variant>
        <vt:i4>5</vt:i4>
      </vt:variant>
      <vt:variant>
        <vt:lpwstr>../AppData/Local/Microsoft/Windows/INetCache/AppData/Local/Microsoft/Windows/AppData/Local/Microsoft/Windows/INetCache/Downloads/CMS-2-004567</vt:lpwstr>
      </vt:variant>
      <vt:variant>
        <vt:lpwstr/>
      </vt:variant>
      <vt:variant>
        <vt:i4>6226000</vt:i4>
      </vt:variant>
      <vt:variant>
        <vt:i4>45</vt:i4>
      </vt:variant>
      <vt:variant>
        <vt:i4>0</vt:i4>
      </vt:variant>
      <vt:variant>
        <vt:i4>5</vt:i4>
      </vt:variant>
      <vt:variant>
        <vt:lpwstr>../AppData/Local/Microsoft/Windows/INetCache/AppData/Local/Microsoft/Windows/AppData/Local/Microsoft/Windows/INetCache/Downloads/CMS-2-004378</vt:lpwstr>
      </vt:variant>
      <vt:variant>
        <vt:lpwstr/>
      </vt:variant>
      <vt:variant>
        <vt:i4>6160470</vt:i4>
      </vt:variant>
      <vt:variant>
        <vt:i4>42</vt:i4>
      </vt:variant>
      <vt:variant>
        <vt:i4>0</vt:i4>
      </vt:variant>
      <vt:variant>
        <vt:i4>5</vt:i4>
      </vt:variant>
      <vt:variant>
        <vt:lpwstr>../AppData/Local/Microsoft/Windows/INetCache/AppData/Local/Microsoft/Windows/AppData/Local/Microsoft/Windows/INetCache/Downloads/CMS-2-004567</vt:lpwstr>
      </vt:variant>
      <vt:variant>
        <vt:lpwstr/>
      </vt:variant>
      <vt:variant>
        <vt:i4>6226000</vt:i4>
      </vt:variant>
      <vt:variant>
        <vt:i4>39</vt:i4>
      </vt:variant>
      <vt:variant>
        <vt:i4>0</vt:i4>
      </vt:variant>
      <vt:variant>
        <vt:i4>5</vt:i4>
      </vt:variant>
      <vt:variant>
        <vt:lpwstr>../AppData/Local/Microsoft/Windows/INetCache/AppData/Local/Microsoft/Windows/AppData/Local/Microsoft/Windows/INetCache/Downloads/CMS-2-004378</vt:lpwstr>
      </vt:variant>
      <vt:variant>
        <vt:lpwstr/>
      </vt:variant>
      <vt:variant>
        <vt:i4>6226000</vt:i4>
      </vt:variant>
      <vt:variant>
        <vt:i4>36</vt:i4>
      </vt:variant>
      <vt:variant>
        <vt:i4>0</vt:i4>
      </vt:variant>
      <vt:variant>
        <vt:i4>5</vt:i4>
      </vt:variant>
      <vt:variant>
        <vt:lpwstr>../AppData/Local/Microsoft/Windows/INetCache/AppData/Local/Microsoft/Windows/AppData/Local/Microsoft/Windows/INetCache/Downloads/CMS-2-004378</vt:lpwstr>
      </vt:variant>
      <vt:variant>
        <vt:lpwstr/>
      </vt:variant>
      <vt:variant>
        <vt:i4>6160470</vt:i4>
      </vt:variant>
      <vt:variant>
        <vt:i4>33</vt:i4>
      </vt:variant>
      <vt:variant>
        <vt:i4>0</vt:i4>
      </vt:variant>
      <vt:variant>
        <vt:i4>5</vt:i4>
      </vt:variant>
      <vt:variant>
        <vt:lpwstr>../AppData/Local/Microsoft/Windows/INetCache/AppData/Local/Microsoft/Windows/AppData/Local/Microsoft/Windows/INetCache/Downloads/CMS-2-004567</vt:lpwstr>
      </vt:variant>
      <vt:variant>
        <vt:lpwstr/>
      </vt:variant>
      <vt:variant>
        <vt:i4>6226000</vt:i4>
      </vt:variant>
      <vt:variant>
        <vt:i4>30</vt:i4>
      </vt:variant>
      <vt:variant>
        <vt:i4>0</vt:i4>
      </vt:variant>
      <vt:variant>
        <vt:i4>5</vt:i4>
      </vt:variant>
      <vt:variant>
        <vt:lpwstr>../AppData/Local/Microsoft/Windows/INetCache/AppData/Local/Microsoft/Windows/AppData/Local/Microsoft/Windows/INetCache/Downloads/CMS-2-004378</vt:lpwstr>
      </vt:variant>
      <vt:variant>
        <vt:lpwstr/>
      </vt:variant>
      <vt:variant>
        <vt:i4>6226000</vt:i4>
      </vt:variant>
      <vt:variant>
        <vt:i4>27</vt:i4>
      </vt:variant>
      <vt:variant>
        <vt:i4>0</vt:i4>
      </vt:variant>
      <vt:variant>
        <vt:i4>5</vt:i4>
      </vt:variant>
      <vt:variant>
        <vt:lpwstr>../AppData/Local/Microsoft/Windows/INetCache/AppData/Local/Microsoft/Windows/AppData/Local/Microsoft/Windows/INetCache/Downloads/CMS-2-004378</vt:lpwstr>
      </vt:variant>
      <vt:variant>
        <vt:lpwstr/>
      </vt:variant>
      <vt:variant>
        <vt:i4>4194327</vt:i4>
      </vt:variant>
      <vt:variant>
        <vt:i4>24</vt:i4>
      </vt:variant>
      <vt:variant>
        <vt:i4>0</vt:i4>
      </vt:variant>
      <vt:variant>
        <vt:i4>5</vt:i4>
      </vt:variant>
      <vt:variant>
        <vt:lpwstr>../AppData/Local/Microsoft/Windows/INetCache/AppData/Local/Microsoft/Windows/AppData/Local/Microsoft/Windows/INetCache/Downloads/CMS-PCP1-039323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6094932</vt:i4>
      </vt:variant>
      <vt:variant>
        <vt:i4>18</vt:i4>
      </vt:variant>
      <vt:variant>
        <vt:i4>0</vt:i4>
      </vt:variant>
      <vt:variant>
        <vt:i4>5</vt:i4>
      </vt:variant>
      <vt:variant>
        <vt:lpwstr>../AppData/Local/Microsoft/Windows/INetCache/AppData/Local/Microsoft/Windows/AppData/Local/Microsoft/Windows/INetCache/Downloads/CMS-2-004758</vt:lpwstr>
      </vt:variant>
      <vt:variant>
        <vt:lpwstr/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_Toc10467246</vt:lpwstr>
      </vt:variant>
      <vt:variant>
        <vt:i4>1441846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_Toc10467245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_Toc10467244</vt:lpwstr>
      </vt:variant>
      <vt:variant>
        <vt:i4>1048630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_Toc10467243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_Toc10467242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Gingras, Susan</cp:lastModifiedBy>
  <cp:revision>2</cp:revision>
  <cp:lastPrinted>2008-06-26T15:09:00Z</cp:lastPrinted>
  <dcterms:created xsi:type="dcterms:W3CDTF">2025-09-08T16:38:00Z</dcterms:created>
  <dcterms:modified xsi:type="dcterms:W3CDTF">2025-09-08T16:38:00Z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2022-03-08T15:34:18Z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421c9469-5a8b-4f09-b721-780a61cc1a3e</vt:lpwstr>
  </property>
  <property fmtid="{D5CDD505-2E9C-101B-9397-08002B2CF9AE}" pid="8" name="MSIP_Label_67599526-06ca-49cc-9fa9-5307800a949a_ContentBits">
    <vt:lpwstr>0</vt:lpwstr>
  </property>
</Properties>
</file>