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4942C" w14:textId="36999A60" w:rsidR="00064A87" w:rsidRPr="005D7976" w:rsidRDefault="008C41F9" w:rsidP="00C0548E">
      <w:pPr>
        <w:pStyle w:val="Heading1"/>
        <w:spacing w:before="120" w:after="120"/>
        <w:rPr>
          <w:rFonts w:ascii="Verdana" w:hAnsi="Verdana"/>
          <w:color w:val="000000"/>
          <w:sz w:val="36"/>
          <w:szCs w:val="36"/>
        </w:rPr>
      </w:pPr>
      <w:bookmarkStart w:id="0" w:name="_top"/>
      <w:bookmarkEnd w:id="0"/>
      <w:r>
        <w:rPr>
          <w:rFonts w:ascii="Verdana" w:hAnsi="Verdana"/>
          <w:color w:val="000000"/>
          <w:sz w:val="36"/>
          <w:szCs w:val="36"/>
        </w:rPr>
        <w:t xml:space="preserve">Compass - </w:t>
      </w:r>
      <w:r w:rsidR="00BB6B8E">
        <w:rPr>
          <w:rFonts w:ascii="Verdana" w:hAnsi="Verdana"/>
          <w:color w:val="000000"/>
          <w:sz w:val="36"/>
          <w:szCs w:val="36"/>
        </w:rPr>
        <w:t>Override</w:t>
      </w:r>
      <w:r w:rsidR="00A46B13">
        <w:rPr>
          <w:rFonts w:ascii="Verdana" w:hAnsi="Verdana"/>
          <w:color w:val="000000"/>
          <w:sz w:val="36"/>
          <w:szCs w:val="36"/>
        </w:rPr>
        <w:t xml:space="preserve">/PA </w:t>
      </w:r>
      <w:r w:rsidR="006F3A64">
        <w:rPr>
          <w:rFonts w:ascii="Verdana" w:hAnsi="Verdana"/>
          <w:color w:val="000000"/>
          <w:sz w:val="36"/>
          <w:szCs w:val="36"/>
        </w:rPr>
        <w:t>History</w:t>
      </w:r>
    </w:p>
    <w:p w14:paraId="55EEFA3E" w14:textId="43F806A3" w:rsidR="00656144" w:rsidRPr="00656144" w:rsidRDefault="00656144">
      <w:pPr>
        <w:pStyle w:val="TOC2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rPr>
          <w:rFonts w:cs="Times New Roman"/>
          <w:color w:val="0000FF"/>
          <w:szCs w:val="24"/>
        </w:rPr>
        <w:fldChar w:fldCharType="begin"/>
      </w:r>
      <w:r>
        <w:rPr>
          <w:rFonts w:cs="Times New Roman"/>
          <w:color w:val="0000FF"/>
          <w:szCs w:val="24"/>
        </w:rPr>
        <w:instrText xml:space="preserve"> TOC \o "2-2" \n \p " " \h \z \u </w:instrText>
      </w:r>
      <w:r>
        <w:rPr>
          <w:rFonts w:cs="Times New Roman"/>
          <w:color w:val="0000FF"/>
          <w:szCs w:val="24"/>
        </w:rPr>
        <w:fldChar w:fldCharType="separate"/>
      </w:r>
      <w:hyperlink w:anchor="_Toc204247773" w:history="1">
        <w:r w:rsidRPr="00656144">
          <w:rPr>
            <w:rStyle w:val="Hyperlink"/>
            <w:noProof/>
          </w:rPr>
          <w:t>Override/PA History Tab</w:t>
        </w:r>
      </w:hyperlink>
    </w:p>
    <w:p w14:paraId="4C02EE0C" w14:textId="71C4C8FC" w:rsidR="00656144" w:rsidRPr="00656144" w:rsidRDefault="00656144">
      <w:pPr>
        <w:pStyle w:val="TOC2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204247774" w:history="1">
        <w:r w:rsidRPr="00656144">
          <w:rPr>
            <w:rStyle w:val="Hyperlink"/>
            <w:rFonts w:eastAsia="Times New Roman"/>
            <w:noProof/>
          </w:rPr>
          <w:t>Override/PA Tab and Override Details Screens</w:t>
        </w:r>
      </w:hyperlink>
    </w:p>
    <w:p w14:paraId="27730DD0" w14:textId="547CA71F" w:rsidR="00656144" w:rsidRPr="00656144" w:rsidRDefault="00656144">
      <w:pPr>
        <w:pStyle w:val="TOC2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204247775" w:history="1">
        <w:r w:rsidRPr="00656144">
          <w:rPr>
            <w:rStyle w:val="Hyperlink"/>
            <w:rFonts w:eastAsia="Times New Roman"/>
            <w:noProof/>
          </w:rPr>
          <w:t>Related Documents</w:t>
        </w:r>
      </w:hyperlink>
    </w:p>
    <w:p w14:paraId="349EE05D" w14:textId="03E5BB09" w:rsidR="00BB6B8E" w:rsidRPr="00F40EDC" w:rsidRDefault="00656144" w:rsidP="00C0548E">
      <w:pPr>
        <w:tabs>
          <w:tab w:val="right" w:leader="dot" w:pos="12950"/>
        </w:tabs>
        <w:spacing w:before="120" w:after="120" w:line="240" w:lineRule="auto"/>
        <w:rPr>
          <w:rFonts w:eastAsia="Times New Roman" w:cs="Times New Roman"/>
          <w:szCs w:val="24"/>
        </w:rPr>
      </w:pPr>
      <w:r>
        <w:rPr>
          <w:rFonts w:cs="Times New Roman"/>
          <w:color w:val="0000FF"/>
          <w:szCs w:val="24"/>
        </w:rPr>
        <w:fldChar w:fldCharType="end"/>
      </w:r>
    </w:p>
    <w:p w14:paraId="41BB12A0" w14:textId="11DFD941" w:rsidR="006A3AA8" w:rsidRPr="00646B81" w:rsidRDefault="006A3AA8" w:rsidP="00C0548E">
      <w:pPr>
        <w:spacing w:before="120" w:after="120"/>
      </w:pPr>
      <w:r w:rsidRPr="64B57668">
        <w:rPr>
          <w:b/>
          <w:bCs/>
        </w:rPr>
        <w:t>Description</w:t>
      </w:r>
      <w:r w:rsidRPr="00646B81">
        <w:t>:</w:t>
      </w:r>
      <w:r w:rsidR="00547D73">
        <w:t xml:space="preserve"> </w:t>
      </w:r>
      <w:r w:rsidR="00846741" w:rsidRPr="00646B81">
        <w:t>O</w:t>
      </w:r>
      <w:r w:rsidRPr="00646B81">
        <w:t>utlines the Override</w:t>
      </w:r>
      <w:r w:rsidR="00B41506" w:rsidRPr="00646B81">
        <w:t xml:space="preserve">/PA </w:t>
      </w:r>
      <w:r w:rsidRPr="00646B81">
        <w:t xml:space="preserve">History tab and Override Details screens in Compass. </w:t>
      </w:r>
    </w:p>
    <w:p w14:paraId="0F104BDD" w14:textId="517A882A" w:rsidR="00BB6B8E" w:rsidRPr="00BB6B8E" w:rsidRDefault="00BB6B8E" w:rsidP="008C41F9">
      <w:pPr>
        <w:spacing w:after="0" w:line="240" w:lineRule="auto"/>
        <w:jc w:val="right"/>
        <w:rPr>
          <w:rFonts w:eastAsia="Times New Roman" w:cs="Times New Roman"/>
          <w:szCs w:val="24"/>
        </w:rPr>
      </w:pPr>
      <w:bookmarkStart w:id="1" w:name="_Overview"/>
      <w:bookmarkEnd w:id="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BB6B8E" w:rsidRPr="00BB6B8E" w14:paraId="18CAF155" w14:textId="77777777" w:rsidTr="0059522E">
        <w:tc>
          <w:tcPr>
            <w:tcW w:w="5000" w:type="pct"/>
            <w:shd w:val="clear" w:color="auto" w:fill="BFBFBF" w:themeFill="background1" w:themeFillShade="BF"/>
          </w:tcPr>
          <w:p w14:paraId="7F3B1614" w14:textId="7A573A7D" w:rsidR="00BB6B8E" w:rsidRPr="00C0548E" w:rsidRDefault="00BB6B8E" w:rsidP="00C0548E">
            <w:pPr>
              <w:pStyle w:val="Heading2"/>
              <w:spacing w:before="120" w:after="120"/>
              <w:rPr>
                <w:rFonts w:ascii="Verdana" w:hAnsi="Verdana"/>
                <w:b/>
                <w:bCs/>
                <w:sz w:val="28"/>
                <w:szCs w:val="28"/>
              </w:rPr>
            </w:pPr>
            <w:bookmarkStart w:id="2" w:name="_Toc163217576"/>
            <w:bookmarkStart w:id="3" w:name="_Toc204247773"/>
            <w:r w:rsidRPr="00C0548E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Override</w:t>
            </w:r>
            <w:r w:rsidR="00056105" w:rsidRPr="00C0548E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 xml:space="preserve">/PA </w:t>
            </w:r>
            <w:r w:rsidR="00045451" w:rsidRPr="00C0548E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History</w:t>
            </w:r>
            <w:r w:rsidR="003E57BE" w:rsidRPr="00C0548E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 xml:space="preserve"> </w:t>
            </w:r>
            <w:r w:rsidR="002016E5" w:rsidRPr="00C0548E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Tab</w:t>
            </w:r>
            <w:bookmarkEnd w:id="2"/>
            <w:bookmarkEnd w:id="3"/>
          </w:p>
        </w:tc>
      </w:tr>
    </w:tbl>
    <w:p w14:paraId="432A809D" w14:textId="35EE9E98" w:rsidR="008C41F9" w:rsidRDefault="00957FDE" w:rsidP="00C0548E">
      <w:pPr>
        <w:spacing w:before="120" w:after="120"/>
        <w:rPr>
          <w:szCs w:val="24"/>
        </w:rPr>
      </w:pPr>
      <w:r w:rsidRPr="00957FDE">
        <w:rPr>
          <w:szCs w:val="24"/>
        </w:rPr>
        <w:t>The</w:t>
      </w:r>
      <w:r>
        <w:rPr>
          <w:szCs w:val="24"/>
        </w:rPr>
        <w:t xml:space="preserve"> </w:t>
      </w:r>
      <w:r w:rsidRPr="009133F8">
        <w:rPr>
          <w:szCs w:val="24"/>
        </w:rPr>
        <w:t>Override</w:t>
      </w:r>
      <w:r>
        <w:rPr>
          <w:szCs w:val="24"/>
        </w:rPr>
        <w:t xml:space="preserve">/PA </w:t>
      </w:r>
      <w:r w:rsidRPr="009133F8">
        <w:rPr>
          <w:szCs w:val="24"/>
        </w:rPr>
        <w:t>History tab is accessed from the</w:t>
      </w:r>
      <w:r w:rsidR="0094375F">
        <w:rPr>
          <w:szCs w:val="24"/>
        </w:rPr>
        <w:t xml:space="preserve"> </w:t>
      </w:r>
      <w:r w:rsidR="0094375F" w:rsidRPr="0094375F">
        <w:rPr>
          <w:szCs w:val="24"/>
        </w:rPr>
        <w:t>Quick Actions</w:t>
      </w:r>
      <w:r w:rsidR="0094375F">
        <w:rPr>
          <w:szCs w:val="24"/>
        </w:rPr>
        <w:t xml:space="preserve"> panel at the top of the</w:t>
      </w:r>
      <w:r w:rsidRPr="009133F8">
        <w:rPr>
          <w:szCs w:val="24"/>
        </w:rPr>
        <w:t xml:space="preserve"> </w:t>
      </w:r>
      <w:r w:rsidR="00871881" w:rsidRPr="0094375F">
        <w:rPr>
          <w:szCs w:val="24"/>
        </w:rPr>
        <w:t xml:space="preserve">Claims </w:t>
      </w:r>
      <w:r w:rsidR="002016E5" w:rsidRPr="0094375F">
        <w:rPr>
          <w:szCs w:val="24"/>
        </w:rPr>
        <w:t>L</w:t>
      </w:r>
      <w:r w:rsidR="00871881" w:rsidRPr="0094375F">
        <w:rPr>
          <w:szCs w:val="24"/>
        </w:rPr>
        <w:t>anding page</w:t>
      </w:r>
      <w:r w:rsidRPr="009133F8">
        <w:rPr>
          <w:szCs w:val="24"/>
        </w:rPr>
        <w:t>.</w:t>
      </w:r>
    </w:p>
    <w:p w14:paraId="34C14D7C" w14:textId="2FAA31EA" w:rsidR="00682492" w:rsidRPr="00F42624" w:rsidRDefault="00682492" w:rsidP="00C0548E">
      <w:pPr>
        <w:spacing w:before="120" w:after="120"/>
        <w:rPr>
          <w:rFonts w:cs="Calibri"/>
          <w:szCs w:val="24"/>
        </w:rPr>
      </w:pPr>
      <w:r w:rsidRPr="00C0548E">
        <w:rPr>
          <w:rFonts w:cs="Calibri"/>
          <w:b/>
          <w:bCs/>
          <w:szCs w:val="24"/>
        </w:rPr>
        <w:t>Note</w:t>
      </w:r>
      <w:r w:rsidR="00AE7108">
        <w:rPr>
          <w:rFonts w:cs="Calibri"/>
          <w:b/>
          <w:bCs/>
          <w:szCs w:val="24"/>
        </w:rPr>
        <w:t xml:space="preserve">: </w:t>
      </w:r>
      <w:r w:rsidRPr="00F42624">
        <w:rPr>
          <w:rFonts w:cs="Calibri"/>
          <w:szCs w:val="24"/>
        </w:rPr>
        <w:t>The Expiring Override/PA Flag (</w:t>
      </w:r>
      <w:r w:rsidRPr="00F42624">
        <w:rPr>
          <w:noProof/>
          <w:szCs w:val="24"/>
        </w:rPr>
        <w:drawing>
          <wp:inline distT="0" distB="0" distL="0" distR="0" wp14:anchorId="76C65095" wp14:editId="310E495C">
            <wp:extent cx="184785" cy="17526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624">
        <w:rPr>
          <w:rFonts w:cs="Calibri"/>
          <w:szCs w:val="24"/>
        </w:rPr>
        <w:t xml:space="preserve">) is displayed when the Override/PA History tab has a record which will expire in 45 days from </w:t>
      </w:r>
      <w:r>
        <w:rPr>
          <w:rFonts w:cs="Calibri"/>
          <w:szCs w:val="24"/>
        </w:rPr>
        <w:t xml:space="preserve">the </w:t>
      </w:r>
      <w:r w:rsidRPr="00F42624">
        <w:rPr>
          <w:rFonts w:cs="Calibri"/>
          <w:szCs w:val="24"/>
        </w:rPr>
        <w:t>current date. Once the Override/PA History hyperlink is clicked</w:t>
      </w:r>
      <w:r>
        <w:rPr>
          <w:rFonts w:cs="Calibri"/>
          <w:szCs w:val="24"/>
        </w:rPr>
        <w:t>,</w:t>
      </w:r>
      <w:r w:rsidRPr="00F42624">
        <w:rPr>
          <w:rFonts w:cs="Calibri"/>
          <w:szCs w:val="24"/>
        </w:rPr>
        <w:t xml:space="preserve"> </w:t>
      </w:r>
      <w:r w:rsidRPr="00F42624">
        <w:rPr>
          <w:rFonts w:cs="Calibri"/>
          <w:szCs w:val="24"/>
          <w:shd w:val="clear" w:color="auto" w:fill="FFFFFF"/>
        </w:rPr>
        <w:t xml:space="preserve">the flag </w:t>
      </w:r>
      <w:r w:rsidR="009C648E">
        <w:rPr>
          <w:rFonts w:cs="Calibri"/>
          <w:szCs w:val="24"/>
          <w:shd w:val="clear" w:color="auto" w:fill="FFFFFF"/>
        </w:rPr>
        <w:t>(</w:t>
      </w:r>
      <w:r w:rsidR="00F32780">
        <w:rPr>
          <w:rFonts w:cs="Calibri"/>
          <w:noProof/>
          <w:szCs w:val="24"/>
          <w:shd w:val="clear" w:color="auto" w:fill="FFFFFF"/>
        </w:rPr>
        <w:drawing>
          <wp:inline distT="0" distB="0" distL="0" distR="0" wp14:anchorId="362113A7" wp14:editId="1A6BCB28">
            <wp:extent cx="182880" cy="17653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42624">
        <w:rPr>
          <w:rFonts w:cs="Calibri"/>
          <w:szCs w:val="24"/>
          <w:shd w:val="clear" w:color="auto" w:fill="FFFFFF"/>
        </w:rPr>
        <w:t xml:space="preserve">) is visible on the row </w:t>
      </w:r>
      <w:r>
        <w:rPr>
          <w:rFonts w:cs="Calibri"/>
          <w:szCs w:val="24"/>
          <w:shd w:val="clear" w:color="auto" w:fill="FFFFFF"/>
        </w:rPr>
        <w:t>that contains</w:t>
      </w:r>
      <w:r w:rsidRPr="00F42624">
        <w:rPr>
          <w:rFonts w:cs="Calibri"/>
          <w:szCs w:val="24"/>
          <w:shd w:val="clear" w:color="auto" w:fill="FFFFFF"/>
        </w:rPr>
        <w:t xml:space="preserve"> the expiring</w:t>
      </w:r>
      <w:r>
        <w:rPr>
          <w:rFonts w:cs="Calibri"/>
          <w:szCs w:val="24"/>
          <w:shd w:val="clear" w:color="auto" w:fill="FFFFFF"/>
        </w:rPr>
        <w:t xml:space="preserve"> override</w:t>
      </w:r>
      <w:r w:rsidRPr="00F42624">
        <w:rPr>
          <w:rFonts w:cs="Calibri"/>
          <w:szCs w:val="24"/>
          <w:shd w:val="clear" w:color="auto" w:fill="FFFFFF"/>
        </w:rPr>
        <w:t>.</w:t>
      </w:r>
    </w:p>
    <w:p w14:paraId="3F99ABB3" w14:textId="0BCC823D" w:rsidR="008C41F9" w:rsidRDefault="008C41F9" w:rsidP="008C41F9">
      <w:pPr>
        <w:spacing w:after="0"/>
        <w:jc w:val="center"/>
        <w:rPr>
          <w:b/>
          <w:bCs/>
          <w:szCs w:val="24"/>
        </w:rPr>
      </w:pPr>
      <w:bookmarkStart w:id="4" w:name="OLE_LINK4"/>
    </w:p>
    <w:p w14:paraId="707DE553" w14:textId="03DAA66E" w:rsidR="009F35EA" w:rsidRDefault="00E95368" w:rsidP="008C41F9">
      <w:pPr>
        <w:spacing w:after="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B67FCF7" wp14:editId="1C160B69">
            <wp:extent cx="8229600" cy="950976"/>
            <wp:effectExtent l="0" t="0" r="0" b="1905"/>
            <wp:docPr id="51375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51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352D" w14:textId="77777777" w:rsidR="008C41F9" w:rsidRPr="002016E5" w:rsidRDefault="008C41F9" w:rsidP="008C41F9">
      <w:pPr>
        <w:spacing w:after="0"/>
        <w:rPr>
          <w:b/>
          <w:bCs/>
          <w:szCs w:val="24"/>
        </w:rPr>
      </w:pPr>
    </w:p>
    <w:p w14:paraId="6D377ABC" w14:textId="762F8646" w:rsidR="00871881" w:rsidRDefault="0094375F" w:rsidP="00C0548E">
      <w:pPr>
        <w:spacing w:before="120" w:after="120"/>
      </w:pPr>
      <w:r>
        <w:lastRenderedPageBreak/>
        <w:t>When you click t</w:t>
      </w:r>
      <w:r w:rsidR="00C11F47" w:rsidRPr="002016E5">
        <w:t xml:space="preserve">he </w:t>
      </w:r>
      <w:r w:rsidR="00C11F47" w:rsidRPr="0094375F">
        <w:rPr>
          <w:b/>
          <w:bCs/>
        </w:rPr>
        <w:t>Override</w:t>
      </w:r>
      <w:r>
        <w:rPr>
          <w:b/>
          <w:bCs/>
        </w:rPr>
        <w:t xml:space="preserve">/PA </w:t>
      </w:r>
      <w:r w:rsidR="00C11F47" w:rsidRPr="0094375F">
        <w:rPr>
          <w:b/>
          <w:bCs/>
        </w:rPr>
        <w:t>History</w:t>
      </w:r>
      <w:r w:rsidR="00C11F47" w:rsidRPr="002016E5">
        <w:t xml:space="preserve"> </w:t>
      </w:r>
      <w:r>
        <w:t>link, the Override/PA History tab</w:t>
      </w:r>
      <w:r w:rsidR="00C11F47" w:rsidRPr="002016E5">
        <w:t xml:space="preserve"> will open and display </w:t>
      </w:r>
      <w:r w:rsidRPr="0094375F">
        <w:t xml:space="preserve">a list of existing Overrides and Prior Authorizations </w:t>
      </w:r>
      <w:r>
        <w:t xml:space="preserve">(PAs) </w:t>
      </w:r>
      <w:r w:rsidRPr="0094375F">
        <w:t>on a member’s accoun</w:t>
      </w:r>
      <w:r>
        <w:t>t in</w:t>
      </w:r>
      <w:r w:rsidR="00A448BE">
        <w:t xml:space="preserve"> three</w:t>
      </w:r>
      <w:r>
        <w:t xml:space="preserve"> sections:</w:t>
      </w:r>
      <w:r w:rsidR="00FA7549">
        <w:t xml:space="preserve"> </w:t>
      </w:r>
      <w:r w:rsidR="00C11F47" w:rsidRPr="0094375F">
        <w:rPr>
          <w:b/>
          <w:bCs/>
        </w:rPr>
        <w:t>Override</w:t>
      </w:r>
      <w:r w:rsidR="00AF2821" w:rsidRPr="0094375F">
        <w:rPr>
          <w:b/>
          <w:bCs/>
        </w:rPr>
        <w:t xml:space="preserve"> History</w:t>
      </w:r>
      <w:r w:rsidR="00682492">
        <w:t>,</w:t>
      </w:r>
      <w:r w:rsidR="002016E5">
        <w:t xml:space="preserve"> </w:t>
      </w:r>
      <w:r w:rsidR="00C11F47" w:rsidRPr="0094375F">
        <w:rPr>
          <w:b/>
          <w:bCs/>
        </w:rPr>
        <w:t xml:space="preserve">PA </w:t>
      </w:r>
      <w:r w:rsidR="00AF2821" w:rsidRPr="0094375F">
        <w:rPr>
          <w:b/>
          <w:bCs/>
        </w:rPr>
        <w:t>Status</w:t>
      </w:r>
      <w:r w:rsidR="00682492">
        <w:t xml:space="preserve">, and </w:t>
      </w:r>
      <w:r w:rsidR="00682492">
        <w:rPr>
          <w:b/>
          <w:bCs/>
        </w:rPr>
        <w:t>Initiated ePA</w:t>
      </w:r>
      <w:r w:rsidR="00C11F47" w:rsidRPr="002016E5">
        <w:t>.</w:t>
      </w:r>
      <w:bookmarkEnd w:id="4"/>
    </w:p>
    <w:p w14:paraId="2B3F3C93" w14:textId="77777777" w:rsidR="00F223AB" w:rsidRDefault="00F223AB" w:rsidP="00C0548E">
      <w:pPr>
        <w:spacing w:before="120" w:after="120"/>
      </w:pPr>
    </w:p>
    <w:p w14:paraId="380A86A8" w14:textId="36AF3914" w:rsidR="00C311E2" w:rsidRDefault="00F223AB" w:rsidP="00C0548E">
      <w:pPr>
        <w:spacing w:before="120" w:after="120"/>
      </w:pPr>
      <w:r w:rsidRPr="001356E1">
        <w:rPr>
          <w:b/>
          <w:bCs/>
        </w:rPr>
        <w:t>Note</w:t>
      </w:r>
      <w:r w:rsidR="00C311E2">
        <w:rPr>
          <w:b/>
          <w:bCs/>
        </w:rPr>
        <w:t>s</w:t>
      </w:r>
      <w:r w:rsidR="00AE7108">
        <w:rPr>
          <w:b/>
          <w:bCs/>
        </w:rPr>
        <w:t xml:space="preserve">: </w:t>
      </w:r>
    </w:p>
    <w:p w14:paraId="1696BA5E" w14:textId="02A1A6B8" w:rsidR="00C311E2" w:rsidRDefault="00BE5FEA" w:rsidP="00C311E2">
      <w:pPr>
        <w:pStyle w:val="ListParagraph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0E8587F6" wp14:editId="7581F80A">
            <wp:extent cx="304762" cy="304762"/>
            <wp:effectExtent l="0" t="0" r="635" b="635"/>
            <wp:docPr id="382694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4342" name="Picture 3826943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311E2">
        <w:t xml:space="preserve">Compass will dynamically display the </w:t>
      </w:r>
      <w:r w:rsidR="00C311E2">
        <w:rPr>
          <w:b/>
          <w:bCs/>
        </w:rPr>
        <w:t xml:space="preserve">View Pharmacy/Provider Locks </w:t>
      </w:r>
      <w:r w:rsidR="00C311E2">
        <w:t xml:space="preserve">hyperlink within the Override/PA History tab. </w:t>
      </w:r>
    </w:p>
    <w:p w14:paraId="30960414" w14:textId="02661A5A" w:rsidR="00C311E2" w:rsidRPr="00C311E2" w:rsidRDefault="00C311E2" w:rsidP="00C311E2">
      <w:pPr>
        <w:pStyle w:val="ListParagraph"/>
        <w:numPr>
          <w:ilvl w:val="1"/>
          <w:numId w:val="43"/>
        </w:numPr>
      </w:pPr>
      <w:r>
        <w:t xml:space="preserve">This allows agents to view Pharmacy/Provider Locks on a member’s account. For more information, refer to </w:t>
      </w:r>
      <w:hyperlink r:id="rId15" w:anchor="!/view?docid=8c0f0bf6-9b40-482b-8886-ceb43b075f81" w:history="1">
        <w:r w:rsidR="006C16D3" w:rsidRPr="006C16D3">
          <w:rPr>
            <w:rStyle w:val="Hyperlink"/>
          </w:rPr>
          <w:t>Compass - Pharmacy/Provider Locks (050038)</w:t>
        </w:r>
      </w:hyperlink>
      <w:r w:rsidR="006C16D3">
        <w:t>.</w:t>
      </w:r>
    </w:p>
    <w:p w14:paraId="36C217AB" w14:textId="52A8FD4E" w:rsidR="00F223AB" w:rsidRPr="00C311E2" w:rsidRDefault="00F223AB" w:rsidP="00C311E2">
      <w:pPr>
        <w:pStyle w:val="ListParagraph"/>
        <w:numPr>
          <w:ilvl w:val="0"/>
          <w:numId w:val="43"/>
        </w:numPr>
        <w:spacing w:before="120" w:after="120"/>
      </w:pPr>
      <w:r w:rsidRPr="00C311E2">
        <w:t xml:space="preserve">PA’s may also </w:t>
      </w:r>
      <w:proofErr w:type="gramStart"/>
      <w:r w:rsidRPr="00C311E2">
        <w:t>show</w:t>
      </w:r>
      <w:proofErr w:type="gramEnd"/>
      <w:r w:rsidRPr="00C311E2">
        <w:t xml:space="preserve"> under the </w:t>
      </w:r>
      <w:r w:rsidRPr="00C311E2">
        <w:rPr>
          <w:b/>
          <w:bCs/>
        </w:rPr>
        <w:t>Override History Section</w:t>
      </w:r>
      <w:r w:rsidR="00005A59" w:rsidRPr="00C311E2">
        <w:t>.</w:t>
      </w:r>
    </w:p>
    <w:p w14:paraId="0C986835" w14:textId="44F52769" w:rsidR="008C41F9" w:rsidRDefault="008C41F9" w:rsidP="00C0548E">
      <w:pPr>
        <w:spacing w:before="120" w:after="120"/>
      </w:pPr>
    </w:p>
    <w:p w14:paraId="22C04073" w14:textId="070D0071" w:rsidR="00FA7549" w:rsidRDefault="006C16D3" w:rsidP="00C0548E">
      <w:pPr>
        <w:spacing w:before="120" w:after="120"/>
      </w:pPr>
      <w:r>
        <w:rPr>
          <w:noProof/>
        </w:rPr>
        <w:drawing>
          <wp:inline distT="0" distB="0" distL="0" distR="0" wp14:anchorId="28CE96E0" wp14:editId="533FD340">
            <wp:extent cx="238095" cy="209524"/>
            <wp:effectExtent l="0" t="0" r="0" b="635"/>
            <wp:docPr id="56162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22691" name="Picture 5616226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A7549">
        <w:t xml:space="preserve">Only PA/Overrides for the selected </w:t>
      </w:r>
      <w:r w:rsidR="00FA7549">
        <w:rPr>
          <w:b/>
          <w:bCs/>
        </w:rPr>
        <w:t>Carrier/Account/Group</w:t>
      </w:r>
      <w:r w:rsidR="00FA7549">
        <w:t xml:space="preserve"> will display. View all coverages to get a full view of these records. </w:t>
      </w:r>
    </w:p>
    <w:p w14:paraId="205582FD" w14:textId="77777777" w:rsidR="00FA7549" w:rsidRDefault="00FA7549" w:rsidP="00FA7549">
      <w:pPr>
        <w:spacing w:after="0"/>
        <w:rPr>
          <w:szCs w:val="24"/>
        </w:rPr>
      </w:pPr>
    </w:p>
    <w:p w14:paraId="00404A72" w14:textId="7E6DCA2C" w:rsidR="009F35EA" w:rsidRDefault="00BE5FEA" w:rsidP="008C41F9">
      <w:pPr>
        <w:spacing w:after="0"/>
        <w:jc w:val="center"/>
        <w:rPr>
          <w:rFonts w:eastAsia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FC5D4" wp14:editId="005539E6">
            <wp:extent cx="304762" cy="304762"/>
            <wp:effectExtent l="0" t="0" r="635" b="635"/>
            <wp:docPr id="1743576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4342" name="Picture 3826943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FD1E328" wp14:editId="36B3E97B">
            <wp:extent cx="8229600" cy="2386584"/>
            <wp:effectExtent l="19050" t="19050" r="19050" b="13970"/>
            <wp:docPr id="148695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52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8658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B5DB51D" w14:textId="5F22438D" w:rsidR="004821D1" w:rsidRDefault="004821D1" w:rsidP="00F2656E">
      <w:pPr>
        <w:spacing w:after="0"/>
        <w:jc w:val="center"/>
        <w:rPr>
          <w:rFonts w:eastAsia="Times New Roman"/>
          <w:b/>
          <w:bCs/>
          <w:sz w:val="28"/>
          <w:szCs w:val="28"/>
        </w:rPr>
      </w:pPr>
    </w:p>
    <w:p w14:paraId="3EEBA6F0" w14:textId="73914F73" w:rsidR="00F2656E" w:rsidRDefault="00CC2F6E" w:rsidP="004D1FE2">
      <w:pPr>
        <w:spacing w:after="0"/>
        <w:jc w:val="center"/>
        <w:rPr>
          <w:rFonts w:eastAsia="Times New Roman"/>
          <w:b/>
          <w:bCs/>
          <w:sz w:val="28"/>
          <w:szCs w:val="28"/>
        </w:rPr>
      </w:pPr>
      <w:r>
        <w:rPr>
          <w:szCs w:val="24"/>
        </w:rPr>
        <w:lastRenderedPageBreak/>
        <w:t xml:space="preserve"> </w:t>
      </w:r>
      <w:r w:rsidR="00E95368" w:rsidRPr="00E95368">
        <w:rPr>
          <w:noProof/>
        </w:rPr>
        <w:lastRenderedPageBreak/>
        <w:drawing>
          <wp:inline distT="0" distB="0" distL="0" distR="0" wp14:anchorId="2DD09155" wp14:editId="00CC582E">
            <wp:extent cx="8229600" cy="8202168"/>
            <wp:effectExtent l="0" t="0" r="0" b="8890"/>
            <wp:docPr id="1530913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338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2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4962" w14:textId="77777777" w:rsidR="000406EC" w:rsidRDefault="000406EC" w:rsidP="008C41F9">
      <w:pPr>
        <w:spacing w:after="0"/>
        <w:jc w:val="center"/>
        <w:rPr>
          <w:rFonts w:eastAsia="Times New Roman"/>
          <w:b/>
          <w:bCs/>
          <w:sz w:val="28"/>
          <w:szCs w:val="28"/>
        </w:rPr>
      </w:pPr>
    </w:p>
    <w:p w14:paraId="7596A87A" w14:textId="77777777" w:rsidR="000406EC" w:rsidRDefault="000406EC" w:rsidP="008C41F9">
      <w:pPr>
        <w:spacing w:after="0"/>
        <w:jc w:val="center"/>
        <w:rPr>
          <w:szCs w:val="24"/>
        </w:rPr>
      </w:pPr>
    </w:p>
    <w:p w14:paraId="6E463CD4" w14:textId="2A587195" w:rsidR="008C41F9" w:rsidRDefault="008C41F9" w:rsidP="008C41F9">
      <w:pPr>
        <w:spacing w:after="0"/>
        <w:rPr>
          <w:szCs w:val="24"/>
        </w:rPr>
      </w:pPr>
    </w:p>
    <w:p w14:paraId="658FED4F" w14:textId="27469DD9" w:rsidR="0094375F" w:rsidRDefault="0094375F" w:rsidP="00C0548E">
      <w:pPr>
        <w:spacing w:before="120" w:after="120"/>
        <w:rPr>
          <w:szCs w:val="24"/>
        </w:rPr>
      </w:pPr>
      <w:bookmarkStart w:id="5" w:name="OLE_LINK17"/>
      <w:r w:rsidRPr="008F3298">
        <w:rPr>
          <w:b/>
          <w:bCs/>
          <w:szCs w:val="24"/>
        </w:rPr>
        <w:t>Click</w:t>
      </w:r>
      <w:r w:rsidRPr="0094375F">
        <w:rPr>
          <w:szCs w:val="24"/>
        </w:rPr>
        <w:t xml:space="preserve"> a</w:t>
      </w:r>
      <w:r>
        <w:rPr>
          <w:szCs w:val="24"/>
        </w:rPr>
        <w:t xml:space="preserve"> </w:t>
      </w:r>
      <w:r w:rsidRPr="0094375F">
        <w:rPr>
          <w:szCs w:val="24"/>
        </w:rPr>
        <w:t xml:space="preserve">hyperlink </w:t>
      </w:r>
      <w:r>
        <w:rPr>
          <w:szCs w:val="24"/>
        </w:rPr>
        <w:t>(</w:t>
      </w:r>
      <w:r w:rsidRPr="0094375F">
        <w:rPr>
          <w:szCs w:val="24"/>
        </w:rPr>
        <w:t xml:space="preserve">from the </w:t>
      </w:r>
      <w:r w:rsidRPr="0094375F">
        <w:rPr>
          <w:b/>
          <w:bCs/>
          <w:szCs w:val="24"/>
        </w:rPr>
        <w:t xml:space="preserve">ID </w:t>
      </w:r>
      <w:r w:rsidRPr="0094375F">
        <w:rPr>
          <w:szCs w:val="24"/>
        </w:rPr>
        <w:t>column</w:t>
      </w:r>
      <w:r>
        <w:rPr>
          <w:szCs w:val="24"/>
        </w:rPr>
        <w:t>)</w:t>
      </w:r>
      <w:r w:rsidRPr="0094375F">
        <w:rPr>
          <w:szCs w:val="24"/>
        </w:rPr>
        <w:t xml:space="preserve"> to view corresponding </w:t>
      </w:r>
      <w:r w:rsidR="00F0318E">
        <w:rPr>
          <w:szCs w:val="24"/>
        </w:rPr>
        <w:t>O</w:t>
      </w:r>
      <w:r w:rsidRPr="0094375F">
        <w:rPr>
          <w:szCs w:val="24"/>
        </w:rPr>
        <w:t>verride</w:t>
      </w:r>
      <w:r w:rsidR="00F0318E">
        <w:rPr>
          <w:szCs w:val="24"/>
        </w:rPr>
        <w:t>/PA</w:t>
      </w:r>
      <w:r w:rsidRPr="0094375F">
        <w:rPr>
          <w:szCs w:val="24"/>
        </w:rPr>
        <w:t xml:space="preserve"> details.</w:t>
      </w:r>
      <w:r w:rsidR="001E582C">
        <w:rPr>
          <w:szCs w:val="24"/>
        </w:rPr>
        <w:t xml:space="preserve"> </w:t>
      </w:r>
    </w:p>
    <w:bookmarkEnd w:id="5"/>
    <w:p w14:paraId="02A0046B" w14:textId="77777777" w:rsidR="0094375F" w:rsidRDefault="0094375F" w:rsidP="00C0548E">
      <w:pPr>
        <w:spacing w:before="120" w:after="120"/>
        <w:rPr>
          <w:szCs w:val="24"/>
        </w:rPr>
      </w:pPr>
    </w:p>
    <w:p w14:paraId="2B0E3F8C" w14:textId="79A5F21D" w:rsidR="00957FDE" w:rsidRDefault="00957FDE" w:rsidP="00C0548E">
      <w:pPr>
        <w:spacing w:before="120" w:after="120"/>
        <w:rPr>
          <w:szCs w:val="24"/>
        </w:rPr>
      </w:pPr>
      <w:r w:rsidRPr="00957FDE">
        <w:rPr>
          <w:b/>
          <w:szCs w:val="24"/>
        </w:rPr>
        <w:t>Notes:</w:t>
      </w:r>
      <w:r w:rsidRPr="00957FDE">
        <w:rPr>
          <w:szCs w:val="24"/>
        </w:rPr>
        <w:t xml:space="preserve"> </w:t>
      </w:r>
    </w:p>
    <w:p w14:paraId="7B137FF5" w14:textId="6D7E0029" w:rsidR="00E313E9" w:rsidRPr="00E313E9" w:rsidRDefault="005B4BF1" w:rsidP="00C0548E">
      <w:pPr>
        <w:pStyle w:val="ListParagraph"/>
        <w:numPr>
          <w:ilvl w:val="0"/>
          <w:numId w:val="14"/>
        </w:numPr>
        <w:spacing w:before="120" w:after="120"/>
      </w:pPr>
      <w:r>
        <w:t xml:space="preserve"> </w:t>
      </w:r>
      <w:r w:rsidR="00910B5B">
        <w:t xml:space="preserve">If the caller asks whether the PA was sent as an urgent </w:t>
      </w:r>
      <w:r w:rsidR="009A62F2">
        <w:t>or standard request, click the View Document hyperlink for the appropriate PA</w:t>
      </w:r>
      <w:r w:rsidR="00214D67">
        <w:t>. If View Document</w:t>
      </w:r>
      <w:r w:rsidR="002D1D98">
        <w:t xml:space="preserve"> does not provide </w:t>
      </w:r>
      <w:r w:rsidR="00CC3B8D">
        <w:t xml:space="preserve">the </w:t>
      </w:r>
      <w:r w:rsidR="002D1D98">
        <w:t xml:space="preserve">information, call PA department and relay information to the caller. </w:t>
      </w:r>
      <w:r w:rsidR="000D1E6D">
        <w:t xml:space="preserve">Refer to </w:t>
      </w:r>
      <w:hyperlink r:id="rId19" w:anchor="!/view?docid=f22eb77e-4033-4ad9-9afb-fc262f29faad" w:history="1">
        <w:r w:rsidR="004D3EAD">
          <w:rPr>
            <w:rStyle w:val="Hyperlink"/>
          </w:rPr>
          <w:t>Phone Numbers (Contacts, Departments, Directory, Addresses, Hours, and Programs) (004378)</w:t>
        </w:r>
      </w:hyperlink>
      <w:r w:rsidR="004D3EAD">
        <w:t>.</w:t>
      </w:r>
    </w:p>
    <w:p w14:paraId="5CA8ADBB" w14:textId="6772744B" w:rsidR="00957FDE" w:rsidRDefault="00957FDE" w:rsidP="00C0548E">
      <w:pPr>
        <w:pStyle w:val="ListParagraph"/>
        <w:numPr>
          <w:ilvl w:val="0"/>
          <w:numId w:val="14"/>
        </w:numPr>
        <w:spacing w:before="120" w:after="120"/>
      </w:pPr>
      <w:r w:rsidRPr="00957FDE">
        <w:t xml:space="preserve">The </w:t>
      </w:r>
      <w:r w:rsidRPr="00957FDE">
        <w:rPr>
          <w:b/>
          <w:bCs/>
        </w:rPr>
        <w:t>Filter</w:t>
      </w:r>
      <w:r w:rsidRPr="00957FDE">
        <w:t xml:space="preserve"> in each section supports the search </w:t>
      </w:r>
      <w:proofErr w:type="gramStart"/>
      <w:r w:rsidRPr="00957FDE">
        <w:t>of</w:t>
      </w:r>
      <w:proofErr w:type="gramEnd"/>
      <w:r w:rsidRPr="00957FDE">
        <w:t xml:space="preserve"> an Override and Prior Authorization.</w:t>
      </w:r>
    </w:p>
    <w:p w14:paraId="0A60974B" w14:textId="1CE27CCB" w:rsidR="00C45C18" w:rsidRPr="00957FDE" w:rsidRDefault="006059C8" w:rsidP="00C0548E">
      <w:pPr>
        <w:pStyle w:val="ListParagraph"/>
        <w:numPr>
          <w:ilvl w:val="0"/>
          <w:numId w:val="14"/>
        </w:numPr>
        <w:spacing w:before="120" w:after="120"/>
      </w:pPr>
      <w:bookmarkStart w:id="6" w:name="OLE_LINK1"/>
      <w:r w:rsidRPr="64B57668">
        <w:t xml:space="preserve">Certain </w:t>
      </w:r>
      <w:r w:rsidR="0073256F" w:rsidRPr="64B57668">
        <w:rPr>
          <w:b/>
          <w:bCs/>
        </w:rPr>
        <w:t>R</w:t>
      </w:r>
      <w:r w:rsidRPr="64B57668">
        <w:rPr>
          <w:b/>
          <w:bCs/>
        </w:rPr>
        <w:t xml:space="preserve">ow </w:t>
      </w:r>
      <w:r w:rsidR="0073256F" w:rsidRPr="64B57668">
        <w:rPr>
          <w:b/>
          <w:bCs/>
        </w:rPr>
        <w:t>L</w:t>
      </w:r>
      <w:r w:rsidRPr="64B57668">
        <w:rPr>
          <w:b/>
          <w:bCs/>
        </w:rPr>
        <w:t xml:space="preserve">evel </w:t>
      </w:r>
      <w:r w:rsidR="0073256F" w:rsidRPr="64B57668">
        <w:rPr>
          <w:b/>
          <w:bCs/>
        </w:rPr>
        <w:t>A</w:t>
      </w:r>
      <w:r w:rsidRPr="64B57668">
        <w:rPr>
          <w:b/>
          <w:bCs/>
        </w:rPr>
        <w:t xml:space="preserve">ctions </w:t>
      </w:r>
      <w:r w:rsidRPr="64B57668">
        <w:t xml:space="preserve">( </w:t>
      </w:r>
      <w:r>
        <w:rPr>
          <w:noProof/>
        </w:rPr>
        <w:drawing>
          <wp:inline distT="0" distB="0" distL="0" distR="0" wp14:anchorId="37D2F4EA" wp14:editId="74786FD0">
            <wp:extent cx="297712" cy="23391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0">
                      <a:extLst>
                        <a:ext uri="{53640926-AAD7-44D8-BBD7-CCE9431645EC}">
  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</a:ext>
                      </a:extLst>
                    </a:blip>
                    <a:srcRect l="1" r="2083" b="8819"/>
                    <a:stretch>
                      <a:fillRect/>
                    </a:stretch>
                  </pic:blipFill>
                  <pic:spPr>
                    <a:xfrm>
                      <a:off x="0" y="0"/>
                      <a:ext cx="297712" cy="23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4B57668">
        <w:t>) will not show for inactive overrides.</w:t>
      </w:r>
      <w:r w:rsidR="00BA7D13" w:rsidRPr="64B57668">
        <w:t xml:space="preserve"> </w:t>
      </w:r>
      <w:r w:rsidR="00BA7D13" w:rsidRPr="64B57668">
        <w:rPr>
          <w:b/>
          <w:bCs/>
        </w:rPr>
        <w:t>Example</w:t>
      </w:r>
      <w:r w:rsidR="00AE7108">
        <w:rPr>
          <w:b/>
          <w:bCs/>
        </w:rPr>
        <w:t xml:space="preserve">: </w:t>
      </w:r>
      <w:r w:rsidR="0073256F" w:rsidRPr="64B57668">
        <w:rPr>
          <w:rFonts w:cs="Calibri"/>
        </w:rPr>
        <w:t>The</w:t>
      </w:r>
      <w:r w:rsidR="00BA7D13" w:rsidRPr="64B57668">
        <w:rPr>
          <w:rFonts w:cs="Calibri"/>
        </w:rPr>
        <w:t xml:space="preserve"> action </w:t>
      </w:r>
      <w:r w:rsidR="0073256F" w:rsidRPr="64B57668">
        <w:rPr>
          <w:rFonts w:cs="Calibri"/>
        </w:rPr>
        <w:t>“</w:t>
      </w:r>
      <w:r w:rsidR="00BA7D13" w:rsidRPr="64B57668">
        <w:rPr>
          <w:rFonts w:cs="Calibri"/>
        </w:rPr>
        <w:t>Duplicate</w:t>
      </w:r>
      <w:r w:rsidR="0073256F" w:rsidRPr="64B57668">
        <w:rPr>
          <w:rFonts w:cs="Calibri"/>
        </w:rPr>
        <w:t>”</w:t>
      </w:r>
      <w:r w:rsidR="00BA7D13" w:rsidRPr="64B57668">
        <w:rPr>
          <w:rFonts w:cs="Calibri"/>
        </w:rPr>
        <w:t xml:space="preserve"> is hidden for expired or </w:t>
      </w:r>
      <w:r w:rsidR="7CE563E3" w:rsidRPr="64B57668">
        <w:rPr>
          <w:rFonts w:cs="Calibri"/>
        </w:rPr>
        <w:t>void</w:t>
      </w:r>
      <w:r w:rsidR="00BA7D13" w:rsidRPr="64B57668">
        <w:rPr>
          <w:rFonts w:cs="Calibri"/>
        </w:rPr>
        <w:t xml:space="preserve"> overrides</w:t>
      </w:r>
      <w:bookmarkEnd w:id="6"/>
      <w:r w:rsidR="00BA7D13" w:rsidRPr="64B57668">
        <w:rPr>
          <w:rFonts w:cs="Calibri"/>
        </w:rPr>
        <w:t>.</w:t>
      </w:r>
      <w:r w:rsidR="00DF116C" w:rsidRPr="64B57668">
        <w:t xml:space="preserve"> </w:t>
      </w:r>
    </w:p>
    <w:p w14:paraId="4E4B68C2" w14:textId="0B6E4A0F" w:rsidR="00957FDE" w:rsidRDefault="00957FDE" w:rsidP="00C0548E">
      <w:pPr>
        <w:spacing w:before="120" w:after="120"/>
        <w:jc w:val="center"/>
        <w:rPr>
          <w:noProof/>
        </w:rPr>
      </w:pPr>
    </w:p>
    <w:p w14:paraId="76E92ABB" w14:textId="24639C8E" w:rsidR="00AC3092" w:rsidRDefault="00D638BA" w:rsidP="008C41F9">
      <w:pPr>
        <w:spacing w:after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52D36F" wp14:editId="38862B7B">
            <wp:extent cx="304762" cy="304762"/>
            <wp:effectExtent l="0" t="0" r="635" b="635"/>
            <wp:docPr id="2070796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65044" name="Picture 11456650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12B94">
        <w:rPr>
          <w:noProof/>
        </w:rPr>
        <w:lastRenderedPageBreak/>
        <w:drawing>
          <wp:inline distT="0" distB="0" distL="0" distR="0" wp14:anchorId="3F7635F5" wp14:editId="31F1EBC6">
            <wp:extent cx="9363311" cy="6274746"/>
            <wp:effectExtent l="19050" t="19050" r="9525" b="12065"/>
            <wp:docPr id="1762893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93412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b="20554"/>
                    <a:stretch/>
                  </pic:blipFill>
                  <pic:spPr bwMode="auto">
                    <a:xfrm>
                      <a:off x="0" y="0"/>
                      <a:ext cx="9370598" cy="627962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2F6E">
        <w:rPr>
          <w:szCs w:val="24"/>
        </w:rPr>
        <w:t xml:space="preserve"> </w:t>
      </w:r>
    </w:p>
    <w:p w14:paraId="1B4C6829" w14:textId="77777777" w:rsidR="008C41F9" w:rsidRDefault="008C41F9" w:rsidP="008C41F9">
      <w:pPr>
        <w:spacing w:after="0"/>
        <w:jc w:val="center"/>
        <w:rPr>
          <w:szCs w:val="24"/>
        </w:rPr>
      </w:pPr>
    </w:p>
    <w:p w14:paraId="3A786366" w14:textId="77777777" w:rsidR="00957FDE" w:rsidRDefault="00957FDE" w:rsidP="00C0548E">
      <w:pPr>
        <w:pStyle w:val="ListParagraph"/>
        <w:numPr>
          <w:ilvl w:val="0"/>
          <w:numId w:val="13"/>
        </w:numPr>
        <w:spacing w:before="120" w:after="120"/>
      </w:pPr>
      <w:r w:rsidRPr="009133F8">
        <w:t xml:space="preserve">Select the </w:t>
      </w:r>
      <w:r w:rsidRPr="009133F8">
        <w:rPr>
          <w:b/>
        </w:rPr>
        <w:t>Active, Inactive</w:t>
      </w:r>
      <w:r w:rsidRPr="000B3B82">
        <w:rPr>
          <w:bCs/>
        </w:rPr>
        <w:t>, or</w:t>
      </w:r>
      <w:r w:rsidRPr="009133F8">
        <w:rPr>
          <w:b/>
        </w:rPr>
        <w:t xml:space="preserve"> Both </w:t>
      </w:r>
      <w:r w:rsidRPr="009133F8">
        <w:t>buttons to view categories.</w:t>
      </w:r>
      <w:r>
        <w:t xml:space="preserve"> </w:t>
      </w:r>
    </w:p>
    <w:p w14:paraId="378A1121" w14:textId="1E20473C" w:rsidR="00957FDE" w:rsidRPr="009133F8" w:rsidRDefault="00957FDE" w:rsidP="00C0548E">
      <w:pPr>
        <w:pStyle w:val="ListParagraph"/>
        <w:numPr>
          <w:ilvl w:val="0"/>
          <w:numId w:val="13"/>
        </w:numPr>
        <w:spacing w:before="120" w:after="120"/>
      </w:pPr>
      <w:r>
        <w:t xml:space="preserve">Enter the </w:t>
      </w:r>
      <w:r w:rsidR="00BF740F">
        <w:rPr>
          <w:b/>
          <w:bCs/>
        </w:rPr>
        <w:t>Drug Name</w:t>
      </w:r>
      <w:r w:rsidR="00BF740F">
        <w:t xml:space="preserve"> </w:t>
      </w:r>
      <w:r>
        <w:t xml:space="preserve">or </w:t>
      </w:r>
      <w:r w:rsidR="00E83259" w:rsidRPr="00884A35">
        <w:rPr>
          <w:b/>
          <w:bCs/>
        </w:rPr>
        <w:t>P</w:t>
      </w:r>
      <w:r w:rsidR="00884A35" w:rsidRPr="00884A35">
        <w:rPr>
          <w:b/>
          <w:bCs/>
        </w:rPr>
        <w:t xml:space="preserve">A </w:t>
      </w:r>
      <w:r>
        <w:rPr>
          <w:b/>
          <w:bCs/>
        </w:rPr>
        <w:t>ID</w:t>
      </w:r>
      <w:r>
        <w:t xml:space="preserve"> to view corresponding details.</w:t>
      </w:r>
    </w:p>
    <w:p w14:paraId="46BFE6FF" w14:textId="77777777" w:rsidR="00957FDE" w:rsidRDefault="00957FDE" w:rsidP="008C41F9">
      <w:pPr>
        <w:spacing w:after="0"/>
        <w:jc w:val="center"/>
        <w:rPr>
          <w:szCs w:val="24"/>
        </w:rPr>
      </w:pPr>
    </w:p>
    <w:p w14:paraId="724FF1AB" w14:textId="445C3D81" w:rsidR="009F35EA" w:rsidRDefault="00E95368" w:rsidP="008C41F9">
      <w:pPr>
        <w:spacing w:after="0"/>
        <w:jc w:val="center"/>
        <w:rPr>
          <w:szCs w:val="24"/>
        </w:rPr>
      </w:pPr>
      <w:r w:rsidRPr="00E95368">
        <w:rPr>
          <w:noProof/>
        </w:rPr>
        <w:drawing>
          <wp:inline distT="0" distB="0" distL="0" distR="0" wp14:anchorId="45882967" wp14:editId="74477885">
            <wp:extent cx="8229600" cy="2002536"/>
            <wp:effectExtent l="0" t="0" r="0" b="0"/>
            <wp:docPr id="1646939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3945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5A37" w14:textId="348D4755" w:rsidR="00FF3C90" w:rsidRDefault="00FF3C90" w:rsidP="00942837">
      <w:pPr>
        <w:jc w:val="both"/>
      </w:pPr>
    </w:p>
    <w:p w14:paraId="2AF666D1" w14:textId="69792FA2" w:rsidR="00942837" w:rsidRPr="00E95368" w:rsidRDefault="002054E2" w:rsidP="00E95368">
      <w:pPr>
        <w:pStyle w:val="ListParagraph"/>
        <w:numPr>
          <w:ilvl w:val="0"/>
          <w:numId w:val="34"/>
        </w:numPr>
        <w:spacing w:before="120" w:after="120"/>
      </w:pPr>
      <w:r w:rsidRPr="00E95368">
        <w:t xml:space="preserve">Navigate to the </w:t>
      </w:r>
      <w:r w:rsidRPr="00E95368">
        <w:rPr>
          <w:b/>
          <w:bCs/>
        </w:rPr>
        <w:t>PA Status</w:t>
      </w:r>
      <w:r w:rsidRPr="00E95368">
        <w:t xml:space="preserve"> </w:t>
      </w:r>
      <w:r w:rsidR="00BF740F" w:rsidRPr="00E95368">
        <w:t>section</w:t>
      </w:r>
      <w:r w:rsidRPr="00E95368">
        <w:t xml:space="preserve"> (expand if needed),</w:t>
      </w:r>
      <w:r w:rsidR="0094375F" w:rsidRPr="00E95368">
        <w:t xml:space="preserve"> and</w:t>
      </w:r>
      <w:r w:rsidRPr="00E95368">
        <w:t xml:space="preserve"> hover </w:t>
      </w:r>
      <w:r w:rsidR="00871F0D" w:rsidRPr="00E95368">
        <w:t xml:space="preserve">over </w:t>
      </w:r>
      <w:r w:rsidR="00BF740F" w:rsidRPr="00E95368">
        <w:t xml:space="preserve">the </w:t>
      </w:r>
      <w:r w:rsidR="00871F0D" w:rsidRPr="00E95368">
        <w:t>information</w:t>
      </w:r>
      <w:r w:rsidR="00BF740F" w:rsidRPr="00E95368">
        <w:t xml:space="preserve"> </w:t>
      </w:r>
      <w:r w:rsidR="00BF740F" w:rsidRPr="00E95368">
        <w:rPr>
          <w:b/>
          <w:bCs/>
        </w:rPr>
        <w:t>(i)</w:t>
      </w:r>
      <w:r w:rsidR="00871F0D" w:rsidRPr="00E95368">
        <w:t xml:space="preserve"> </w:t>
      </w:r>
      <w:r w:rsidR="00661A74" w:rsidRPr="00E95368">
        <w:t>icon to view</w:t>
      </w:r>
      <w:r w:rsidR="00046DDD" w:rsidRPr="00E95368">
        <w:t xml:space="preserve"> the Prior Authorization</w:t>
      </w:r>
      <w:r w:rsidR="00661A74" w:rsidRPr="00E95368">
        <w:t xml:space="preserve"> Turn Around Time Tooltip</w:t>
      </w:r>
      <w:r w:rsidR="00087A0E" w:rsidRPr="00E95368">
        <w:t>.</w:t>
      </w:r>
      <w:r w:rsidR="000E501E" w:rsidRPr="00E95368">
        <w:t xml:space="preserve"> </w:t>
      </w:r>
    </w:p>
    <w:p w14:paraId="692558DA" w14:textId="58CE9ED3" w:rsidR="00B76646" w:rsidRPr="00C62A8E" w:rsidRDefault="00B76646" w:rsidP="00C0548E">
      <w:pPr>
        <w:pStyle w:val="ListParagraph"/>
        <w:spacing w:before="120" w:after="120"/>
        <w:ind w:left="815"/>
      </w:pPr>
    </w:p>
    <w:p w14:paraId="7C7F1A82" w14:textId="00BCE13E" w:rsidR="00CC2601" w:rsidRDefault="00615CC9" w:rsidP="00C0548E">
      <w:pPr>
        <w:spacing w:before="120" w:after="120"/>
      </w:pPr>
      <w:bookmarkStart w:id="7" w:name="OLE_LINK2"/>
      <w:r w:rsidRPr="00615CC9">
        <w:rPr>
          <w:b/>
          <w:bCs/>
        </w:rPr>
        <w:t>Note</w:t>
      </w:r>
      <w:r w:rsidR="00AE7108">
        <w:rPr>
          <w:b/>
          <w:bCs/>
        </w:rPr>
        <w:t xml:space="preserve">: </w:t>
      </w:r>
      <w:r w:rsidRPr="00615CC9">
        <w:rPr>
          <w:rStyle w:val="ui-provider"/>
        </w:rPr>
        <w:t>Any letter after the PA number identifies this as an appeal. Letters may vary based on specifics of the appeal.</w:t>
      </w:r>
      <w:r w:rsidRPr="00615CC9">
        <w:br/>
      </w:r>
      <w:bookmarkEnd w:id="7"/>
    </w:p>
    <w:p w14:paraId="373FFC9A" w14:textId="19CC4CBC" w:rsidR="002B74A9" w:rsidRDefault="00CC2F6E" w:rsidP="008C41F9">
      <w:pPr>
        <w:spacing w:after="0"/>
        <w:jc w:val="center"/>
        <w:rPr>
          <w:szCs w:val="24"/>
        </w:rPr>
      </w:pPr>
      <w:r>
        <w:rPr>
          <w:szCs w:val="24"/>
        </w:rPr>
        <w:lastRenderedPageBreak/>
        <w:t xml:space="preserve"> </w:t>
      </w:r>
      <w:r w:rsidR="007408BC" w:rsidRPr="007408BC">
        <w:rPr>
          <w:noProof/>
        </w:rPr>
        <w:drawing>
          <wp:inline distT="0" distB="0" distL="0" distR="0" wp14:anchorId="3B14181C" wp14:editId="2408C053">
            <wp:extent cx="8229600" cy="1280160"/>
            <wp:effectExtent l="0" t="0" r="0" b="0"/>
            <wp:docPr id="200701677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16779" name="Picture 1" descr="A screenshot of a cha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54EE" w14:textId="13BC96D1" w:rsidR="00087A0E" w:rsidRDefault="00087A0E" w:rsidP="008C41F9">
      <w:pPr>
        <w:spacing w:after="0"/>
        <w:jc w:val="center"/>
        <w:rPr>
          <w:szCs w:val="24"/>
        </w:rPr>
      </w:pPr>
    </w:p>
    <w:p w14:paraId="79153BA1" w14:textId="1B84F366" w:rsidR="00967539" w:rsidRPr="002016E5" w:rsidRDefault="002016E5" w:rsidP="00C0548E">
      <w:pPr>
        <w:spacing w:before="120" w:after="120"/>
      </w:pPr>
      <w:r w:rsidRPr="002016E5">
        <w:rPr>
          <w:noProof/>
        </w:rPr>
        <w:drawing>
          <wp:inline distT="0" distB="0" distL="0" distR="0" wp14:anchorId="317398B2" wp14:editId="6CD16FC8">
            <wp:extent cx="238095" cy="20952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6E5">
        <w:t xml:space="preserve"> </w:t>
      </w:r>
      <w:r w:rsidR="00943AA6" w:rsidRPr="002016E5">
        <w:t xml:space="preserve">Advise the caller of the standard turnaround times. </w:t>
      </w:r>
      <w:r w:rsidR="00967539" w:rsidRPr="002016E5">
        <w:t>Only give expedited information if caller states urgent (</w:t>
      </w:r>
      <w:r w:rsidR="00BF740F">
        <w:t>t</w:t>
      </w:r>
      <w:r w:rsidR="00BF740F" w:rsidRPr="002016E5">
        <w:t xml:space="preserve">he </w:t>
      </w:r>
      <w:r w:rsidR="00967539" w:rsidRPr="002016E5">
        <w:t xml:space="preserve">PA dept may need to be contacted to verify if the Provider marked it as urgent). </w:t>
      </w:r>
      <w:r w:rsidR="00F90097" w:rsidRPr="00F90097">
        <w:t xml:space="preserve">Refer to </w:t>
      </w:r>
      <w:hyperlink r:id="rId24" w:anchor="!/view?docid=f22eb77e-4033-4ad9-9afb-fc262f29faad" w:history="1">
        <w:r w:rsidR="004D3EAD">
          <w:rPr>
            <w:rStyle w:val="Hyperlink"/>
          </w:rPr>
          <w:t>Phone Numbers (Contacts, Departments, Directory, Addresses, Hours, and Programs) (004378)</w:t>
        </w:r>
      </w:hyperlink>
      <w:r w:rsidR="004D3EAD">
        <w:t>.</w:t>
      </w:r>
    </w:p>
    <w:p w14:paraId="44F298FB" w14:textId="3E9D90D1" w:rsidR="00087A0E" w:rsidRPr="002016E5" w:rsidRDefault="00087A0E" w:rsidP="00646B81"/>
    <w:p w14:paraId="6B740454" w14:textId="067B09D9" w:rsidR="002016E5" w:rsidRPr="00BB3A06" w:rsidRDefault="002016E5" w:rsidP="00F40EDC">
      <w:pPr>
        <w:spacing w:after="0" w:line="240" w:lineRule="auto"/>
        <w:jc w:val="right"/>
        <w:rPr>
          <w:color w:val="0000FF"/>
          <w:szCs w:val="24"/>
        </w:rPr>
      </w:pPr>
      <w:hyperlink w:anchor="_top" w:history="1">
        <w:r w:rsidRPr="00307F00">
          <w:rPr>
            <w:rStyle w:val="Hyperlink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2016E5" w14:paraId="4E75315B" w14:textId="77777777" w:rsidTr="00881ADF">
        <w:tc>
          <w:tcPr>
            <w:tcW w:w="5000" w:type="pct"/>
            <w:shd w:val="clear" w:color="auto" w:fill="BFBFBF" w:themeFill="background1" w:themeFillShade="BF"/>
          </w:tcPr>
          <w:p w14:paraId="5B6F0DE7" w14:textId="1086C13B" w:rsidR="002016E5" w:rsidRDefault="0094375F" w:rsidP="00C0548E">
            <w:pPr>
              <w:pStyle w:val="Heading2"/>
              <w:spacing w:before="120" w:after="120" w:line="259" w:lineRule="auto"/>
            </w:pPr>
            <w:bookmarkStart w:id="8" w:name="_Toc163217577"/>
            <w:bookmarkStart w:id="9" w:name="_Toc204247774"/>
            <w:r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 xml:space="preserve">Override/PA Tab and </w:t>
            </w:r>
            <w:r w:rsidR="002016E5" w:rsidRPr="002016E5"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>Override Details</w:t>
            </w:r>
            <w:r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 xml:space="preserve"> Screens</w:t>
            </w:r>
            <w:bookmarkEnd w:id="8"/>
            <w:bookmarkEnd w:id="9"/>
          </w:p>
        </w:tc>
      </w:tr>
    </w:tbl>
    <w:p w14:paraId="0CCD7968" w14:textId="77777777" w:rsidR="0094375F" w:rsidRDefault="0094375F" w:rsidP="00C0548E">
      <w:pPr>
        <w:spacing w:before="120" w:after="120" w:line="240" w:lineRule="auto"/>
        <w:rPr>
          <w:szCs w:val="24"/>
        </w:rPr>
      </w:pPr>
    </w:p>
    <w:p w14:paraId="77B9AF70" w14:textId="5DE5972C" w:rsidR="0094375F" w:rsidRDefault="0094375F" w:rsidP="00C0548E">
      <w:pPr>
        <w:spacing w:before="120" w:after="120" w:line="240" w:lineRule="auto"/>
        <w:rPr>
          <w:szCs w:val="24"/>
        </w:rPr>
      </w:pPr>
      <w:r>
        <w:rPr>
          <w:szCs w:val="24"/>
        </w:rPr>
        <w:t xml:space="preserve">Once you select an </w:t>
      </w:r>
      <w:r w:rsidRPr="0094375F">
        <w:rPr>
          <w:b/>
          <w:bCs/>
          <w:szCs w:val="24"/>
        </w:rPr>
        <w:t>Override ID</w:t>
      </w:r>
      <w:r>
        <w:rPr>
          <w:szCs w:val="24"/>
        </w:rPr>
        <w:t xml:space="preserve"> hyperlink, the Override Details for that specific override will display. Refer to the following table for additional information about the </w:t>
      </w:r>
      <w:r w:rsidRPr="0094375F">
        <w:rPr>
          <w:b/>
          <w:bCs/>
          <w:szCs w:val="24"/>
        </w:rPr>
        <w:t>Override/PA</w:t>
      </w:r>
      <w:r>
        <w:rPr>
          <w:szCs w:val="24"/>
        </w:rPr>
        <w:t xml:space="preserve"> tab and Override Details screens</w:t>
      </w:r>
      <w:r w:rsidR="00D16A34">
        <w:rPr>
          <w:szCs w:val="24"/>
        </w:rPr>
        <w:t>.</w:t>
      </w:r>
    </w:p>
    <w:p w14:paraId="37235544" w14:textId="339B042F" w:rsidR="00B41506" w:rsidRPr="002016E5" w:rsidRDefault="00B41506" w:rsidP="002016E5">
      <w:pPr>
        <w:spacing w:after="0" w:line="240" w:lineRule="auto"/>
        <w:rPr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35"/>
        <w:gridCol w:w="1097"/>
        <w:gridCol w:w="1485"/>
        <w:gridCol w:w="8933"/>
      </w:tblGrid>
      <w:tr w:rsidR="00CF6374" w:rsidRPr="0036275F" w14:paraId="5187D3C0" w14:textId="77777777" w:rsidTr="00A70CCE">
        <w:trPr>
          <w:trHeight w:val="71"/>
        </w:trPr>
        <w:tc>
          <w:tcPr>
            <w:tcW w:w="604" w:type="pct"/>
            <w:shd w:val="clear" w:color="auto" w:fill="D9D9D9" w:themeFill="background1" w:themeFillShade="D9"/>
          </w:tcPr>
          <w:p w14:paraId="2F999F9F" w14:textId="634C8F1C" w:rsidR="00957FDE" w:rsidRPr="0036275F" w:rsidRDefault="00957FDE" w:rsidP="000A3D7B">
            <w:pPr>
              <w:spacing w:before="120" w:after="120"/>
              <w:jc w:val="center"/>
              <w:rPr>
                <w:b/>
                <w:bCs/>
                <w:szCs w:val="24"/>
              </w:rPr>
            </w:pPr>
            <w:r w:rsidRPr="0036275F">
              <w:rPr>
                <w:b/>
                <w:szCs w:val="24"/>
              </w:rPr>
              <w:t>Section/Field</w:t>
            </w:r>
          </w:p>
        </w:tc>
        <w:tc>
          <w:tcPr>
            <w:tcW w:w="4396" w:type="pct"/>
            <w:gridSpan w:val="3"/>
            <w:shd w:val="clear" w:color="auto" w:fill="D9D9D9" w:themeFill="background1" w:themeFillShade="D9"/>
          </w:tcPr>
          <w:p w14:paraId="338D5F25" w14:textId="65B56666" w:rsidR="00957FDE" w:rsidRPr="0036275F" w:rsidRDefault="00957FDE" w:rsidP="000A3D7B">
            <w:pPr>
              <w:spacing w:before="120" w:after="120"/>
              <w:jc w:val="center"/>
              <w:rPr>
                <w:szCs w:val="24"/>
              </w:rPr>
            </w:pPr>
            <w:r w:rsidRPr="0036275F">
              <w:rPr>
                <w:b/>
                <w:noProof/>
                <w:szCs w:val="24"/>
              </w:rPr>
              <w:t>Details</w:t>
            </w:r>
          </w:p>
        </w:tc>
      </w:tr>
      <w:tr w:rsidR="00CF6374" w:rsidRPr="00BB6B8E" w14:paraId="616D8470" w14:textId="77777777" w:rsidTr="00A70CCE">
        <w:trPr>
          <w:trHeight w:val="71"/>
        </w:trPr>
        <w:tc>
          <w:tcPr>
            <w:tcW w:w="604" w:type="pct"/>
            <w:vMerge w:val="restart"/>
          </w:tcPr>
          <w:p w14:paraId="08F48418" w14:textId="79F1120B" w:rsidR="00957FDE" w:rsidRPr="009133F8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10" w:name="OverrideDetails"/>
            <w:r w:rsidRPr="009133F8">
              <w:rPr>
                <w:b/>
                <w:bCs/>
                <w:szCs w:val="24"/>
              </w:rPr>
              <w:t>Override Details</w:t>
            </w:r>
          </w:p>
          <w:bookmarkEnd w:id="10"/>
          <w:p w14:paraId="304E390B" w14:textId="765A3CD5" w:rsidR="00957FDE" w:rsidRPr="009133F8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r w:rsidRPr="009133F8">
              <w:rPr>
                <w:szCs w:val="24"/>
              </w:rPr>
              <w:lastRenderedPageBreak/>
              <w:t>(</w:t>
            </w:r>
            <w:r w:rsidR="00623BCC" w:rsidRPr="009133F8">
              <w:rPr>
                <w:szCs w:val="24"/>
              </w:rPr>
              <w:t>Default</w:t>
            </w:r>
            <w:r w:rsidRPr="009133F8">
              <w:rPr>
                <w:szCs w:val="24"/>
              </w:rPr>
              <w:t xml:space="preserve"> </w:t>
            </w:r>
            <w:r w:rsidR="00623BCC">
              <w:rPr>
                <w:szCs w:val="24"/>
              </w:rPr>
              <w:t>View</w:t>
            </w:r>
            <w:r w:rsidRPr="009133F8">
              <w:rPr>
                <w:szCs w:val="24"/>
              </w:rPr>
              <w:t>)</w:t>
            </w:r>
          </w:p>
          <w:p w14:paraId="31F1768A" w14:textId="77777777" w:rsidR="00957FDE" w:rsidRPr="009133F8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</w:p>
          <w:p w14:paraId="175D5B2F" w14:textId="77777777" w:rsidR="00957FDE" w:rsidRPr="009133F8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</w:p>
          <w:p w14:paraId="75FE2083" w14:textId="77777777" w:rsidR="00957FDE" w:rsidRPr="009133F8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</w:p>
        </w:tc>
        <w:tc>
          <w:tcPr>
            <w:tcW w:w="4396" w:type="pct"/>
            <w:gridSpan w:val="3"/>
          </w:tcPr>
          <w:p w14:paraId="110CBC0C" w14:textId="4ABB68C1" w:rsidR="00957FDE" w:rsidRPr="009133F8" w:rsidRDefault="00957FDE" w:rsidP="00C0548E">
            <w:pPr>
              <w:spacing w:before="120" w:after="120"/>
            </w:pPr>
            <w:r w:rsidRPr="009133F8">
              <w:lastRenderedPageBreak/>
              <w:t xml:space="preserve">Displays </w:t>
            </w:r>
            <w:r w:rsidRPr="009133F8">
              <w:rPr>
                <w:b/>
                <w:bCs/>
              </w:rPr>
              <w:t>Override Details</w:t>
            </w:r>
            <w:r w:rsidRPr="009133F8">
              <w:t xml:space="preserve"> information for the specific override, and </w:t>
            </w:r>
            <w:r>
              <w:t>the</w:t>
            </w:r>
            <w:r w:rsidRPr="009133F8">
              <w:t xml:space="preserve"> </w:t>
            </w:r>
            <w:r w:rsidRPr="009133F8">
              <w:rPr>
                <w:b/>
                <w:bCs/>
              </w:rPr>
              <w:t>Override/PA</w:t>
            </w:r>
            <w:r w:rsidRPr="009133F8">
              <w:t xml:space="preserve"> tab is launched.</w:t>
            </w:r>
          </w:p>
          <w:p w14:paraId="05974FE9" w14:textId="77777777" w:rsidR="00957FDE" w:rsidRDefault="00957FDE" w:rsidP="000A3D7B">
            <w:pPr>
              <w:spacing w:before="120" w:after="120"/>
            </w:pPr>
          </w:p>
          <w:p w14:paraId="254754B5" w14:textId="12900CC5" w:rsidR="00957FDE" w:rsidRDefault="007408BC" w:rsidP="000A3D7B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4D7EBF" wp14:editId="51ED3395">
                  <wp:extent cx="8229600" cy="1728216"/>
                  <wp:effectExtent l="0" t="0" r="0" b="5715"/>
                  <wp:docPr id="1260198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19861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72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B1038" w14:textId="77777777" w:rsidR="00957FDE" w:rsidRDefault="00957FDE" w:rsidP="000A3D7B">
            <w:pPr>
              <w:spacing w:before="120" w:after="120"/>
              <w:jc w:val="center"/>
              <w:rPr>
                <w:szCs w:val="24"/>
              </w:rPr>
            </w:pPr>
          </w:p>
          <w:p w14:paraId="53A628EC" w14:textId="3096D3C7" w:rsidR="00957FDE" w:rsidRPr="00F8037E" w:rsidRDefault="00957FDE" w:rsidP="00C0548E">
            <w:pPr>
              <w:spacing w:before="120" w:after="120"/>
            </w:pPr>
            <w:r w:rsidRPr="00F8037E">
              <w:t xml:space="preserve">The following </w:t>
            </w:r>
            <w:r w:rsidRPr="00F8037E">
              <w:rPr>
                <w:b/>
                <w:bCs/>
              </w:rPr>
              <w:t>tabs</w:t>
            </w:r>
            <w:r w:rsidRPr="00F8037E">
              <w:t xml:space="preserve"> display on the left:</w:t>
            </w:r>
          </w:p>
          <w:p w14:paraId="16A17D33" w14:textId="2461B2CD" w:rsidR="00957FDE" w:rsidRPr="00656144" w:rsidRDefault="00656144" w:rsidP="00656144">
            <w:pPr>
              <w:pStyle w:val="ListParagraph"/>
              <w:numPr>
                <w:ilvl w:val="0"/>
                <w:numId w:val="40"/>
              </w:numPr>
              <w:spacing w:before="120" w:after="120"/>
            </w:pPr>
            <w:hyperlink w:anchor="OverrideDetails" w:history="1">
              <w:r w:rsidRPr="00656144">
                <w:rPr>
                  <w:rStyle w:val="Hyperlink"/>
                </w:rPr>
                <w:t>Override Details</w:t>
              </w:r>
            </w:hyperlink>
            <w:r w:rsidRPr="00656144">
              <w:t xml:space="preserve"> (default view)</w:t>
            </w:r>
          </w:p>
          <w:p w14:paraId="3D66E0C4" w14:textId="5ACC7452" w:rsidR="00656144" w:rsidRPr="00656144" w:rsidRDefault="00656144" w:rsidP="00656144">
            <w:pPr>
              <w:pStyle w:val="ListParagraph"/>
              <w:numPr>
                <w:ilvl w:val="0"/>
                <w:numId w:val="40"/>
              </w:numPr>
              <w:spacing w:before="120" w:after="120"/>
            </w:pPr>
            <w:hyperlink w:anchor="NotesandAttachments" w:history="1">
              <w:r w:rsidRPr="00656144">
                <w:rPr>
                  <w:rStyle w:val="Hyperlink"/>
                </w:rPr>
                <w:t>Notes and Attachments</w:t>
              </w:r>
            </w:hyperlink>
          </w:p>
          <w:p w14:paraId="79BD1977" w14:textId="116A15CA" w:rsidR="00656144" w:rsidRPr="00656144" w:rsidRDefault="00656144" w:rsidP="00656144">
            <w:pPr>
              <w:pStyle w:val="ListParagraph"/>
              <w:numPr>
                <w:ilvl w:val="0"/>
                <w:numId w:val="40"/>
              </w:numPr>
              <w:spacing w:before="120" w:after="120"/>
            </w:pPr>
            <w:hyperlink w:anchor="Claims" w:history="1">
              <w:r w:rsidRPr="00656144">
                <w:rPr>
                  <w:rStyle w:val="Hyperlink"/>
                </w:rPr>
                <w:t>Claims - (Dynamic - displays only if claims are present)</w:t>
              </w:r>
            </w:hyperlink>
          </w:p>
          <w:p w14:paraId="654CAC56" w14:textId="27083BC3" w:rsidR="00656144" w:rsidRPr="00656144" w:rsidRDefault="00656144" w:rsidP="00656144">
            <w:pPr>
              <w:pStyle w:val="ListParagraph"/>
              <w:numPr>
                <w:ilvl w:val="0"/>
                <w:numId w:val="40"/>
              </w:numPr>
              <w:spacing w:before="120" w:after="120"/>
            </w:pPr>
            <w:hyperlink w:anchor="PharmacyProviderLocks" w:history="1">
              <w:r w:rsidRPr="00656144">
                <w:rPr>
                  <w:rStyle w:val="Hyperlink"/>
                </w:rPr>
                <w:t>Pharmacy/Provider Locks</w:t>
              </w:r>
            </w:hyperlink>
          </w:p>
          <w:p w14:paraId="54765EFD" w14:textId="77777777" w:rsidR="00656144" w:rsidRPr="00F8037E" w:rsidRDefault="00656144" w:rsidP="00C0548E">
            <w:pPr>
              <w:spacing w:before="120" w:after="120"/>
            </w:pPr>
          </w:p>
          <w:p w14:paraId="4C4CB9CF" w14:textId="77777777" w:rsidR="00957FDE" w:rsidRPr="00F8037E" w:rsidRDefault="00957FDE" w:rsidP="00C0548E">
            <w:pPr>
              <w:spacing w:before="120" w:after="120"/>
            </w:pPr>
            <w:r w:rsidRPr="00F8037E">
              <w:t xml:space="preserve">The following </w:t>
            </w:r>
            <w:r w:rsidRPr="00F8037E">
              <w:rPr>
                <w:b/>
                <w:bCs/>
              </w:rPr>
              <w:t>accordion sections</w:t>
            </w:r>
            <w:r w:rsidRPr="00F8037E">
              <w:t xml:space="preserve"> display on the left:</w:t>
            </w:r>
          </w:p>
          <w:p w14:paraId="3553EC91" w14:textId="77777777" w:rsidR="00957FDE" w:rsidRPr="00656144" w:rsidRDefault="00656144" w:rsidP="00656144">
            <w:pPr>
              <w:pStyle w:val="ListParagraph"/>
              <w:numPr>
                <w:ilvl w:val="0"/>
                <w:numId w:val="41"/>
              </w:numPr>
              <w:spacing w:before="120" w:after="120"/>
              <w:rPr>
                <w:color w:val="0000FF"/>
              </w:rPr>
            </w:pPr>
            <w:hyperlink w:anchor="CommonOverrides" w:history="1">
              <w:r w:rsidRPr="00656144">
                <w:rPr>
                  <w:rStyle w:val="Hyperlink"/>
                </w:rPr>
                <w:t>Common Overrides</w:t>
              </w:r>
            </w:hyperlink>
          </w:p>
          <w:p w14:paraId="6F386452" w14:textId="52CB788F" w:rsidR="00656144" w:rsidRPr="00656144" w:rsidRDefault="00656144" w:rsidP="00656144">
            <w:pPr>
              <w:pStyle w:val="ListParagraph"/>
              <w:numPr>
                <w:ilvl w:val="0"/>
                <w:numId w:val="41"/>
              </w:numPr>
              <w:spacing w:before="120" w:after="120"/>
              <w:rPr>
                <w:color w:val="0000FF"/>
              </w:rPr>
            </w:pPr>
            <w:hyperlink w:anchor="RequiresSpecialHandling" w:history="1">
              <w:r w:rsidRPr="00656144">
                <w:rPr>
                  <w:rStyle w:val="Hyperlink"/>
                </w:rPr>
                <w:t>Requires Special Handling</w:t>
              </w:r>
            </w:hyperlink>
          </w:p>
        </w:tc>
      </w:tr>
      <w:tr w:rsidR="00A70CCE" w:rsidRPr="00BB6B8E" w14:paraId="3E61D7E1" w14:textId="77777777" w:rsidTr="00A70CCE">
        <w:trPr>
          <w:trHeight w:val="71"/>
        </w:trPr>
        <w:tc>
          <w:tcPr>
            <w:tcW w:w="604" w:type="pct"/>
            <w:vMerge/>
          </w:tcPr>
          <w:p w14:paraId="0CD975B2" w14:textId="7F159D74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502" w:type="pct"/>
          </w:tcPr>
          <w:p w14:paraId="7C40D2E3" w14:textId="0550A2C4" w:rsidR="00957FDE" w:rsidRPr="00646B81" w:rsidRDefault="00957FDE" w:rsidP="00C0548E">
            <w:pPr>
              <w:spacing w:before="120" w:after="120"/>
              <w:rPr>
                <w:b/>
                <w:bCs/>
              </w:rPr>
            </w:pPr>
            <w:bookmarkStart w:id="11" w:name="CommonOverrides"/>
            <w:r w:rsidRPr="00646B81">
              <w:rPr>
                <w:b/>
                <w:bCs/>
              </w:rPr>
              <w:t xml:space="preserve">Common </w:t>
            </w:r>
            <w:r w:rsidR="00182738" w:rsidRPr="00646B81">
              <w:rPr>
                <w:b/>
                <w:bCs/>
              </w:rPr>
              <w:t>O</w:t>
            </w:r>
            <w:r w:rsidRPr="00646B81">
              <w:rPr>
                <w:b/>
                <w:bCs/>
              </w:rPr>
              <w:t>verrides</w:t>
            </w:r>
            <w:bookmarkEnd w:id="11"/>
          </w:p>
        </w:tc>
        <w:tc>
          <w:tcPr>
            <w:tcW w:w="3894" w:type="pct"/>
            <w:gridSpan w:val="2"/>
          </w:tcPr>
          <w:p w14:paraId="31D9D8A0" w14:textId="158F8BA8" w:rsidR="00957FDE" w:rsidRDefault="00957FDE" w:rsidP="000A3D7B">
            <w:pPr>
              <w:spacing w:before="120" w:after="120"/>
              <w:rPr>
                <w:szCs w:val="24"/>
              </w:rPr>
            </w:pPr>
            <w:r w:rsidRPr="00BB6B8E">
              <w:rPr>
                <w:szCs w:val="24"/>
              </w:rPr>
              <w:t xml:space="preserve">Displays </w:t>
            </w:r>
            <w:r>
              <w:rPr>
                <w:szCs w:val="24"/>
              </w:rPr>
              <w:t xml:space="preserve">commonly used Override </w:t>
            </w:r>
            <w:r w:rsidRPr="002450D9">
              <w:rPr>
                <w:szCs w:val="24"/>
              </w:rPr>
              <w:t>flags/information:</w:t>
            </w:r>
          </w:p>
          <w:p w14:paraId="006EAB50" w14:textId="4CBA244B" w:rsidR="00957FDE" w:rsidRPr="004739B0" w:rsidRDefault="00957FDE" w:rsidP="000A3D7B">
            <w:pPr>
              <w:pStyle w:val="ListParagraph"/>
              <w:numPr>
                <w:ilvl w:val="0"/>
                <w:numId w:val="12"/>
              </w:numPr>
              <w:spacing w:before="120" w:after="120"/>
              <w:ind w:left="555"/>
            </w:pPr>
            <w:r w:rsidRPr="64B57668">
              <w:t xml:space="preserve">Click </w:t>
            </w:r>
            <w:r w:rsidR="6ABA04FB" w:rsidRPr="64B57668">
              <w:t>the accordion</w:t>
            </w:r>
            <w:r w:rsidRPr="64B57668">
              <w:t xml:space="preserve"> dropdown arrow to open and close.</w:t>
            </w:r>
          </w:p>
          <w:p w14:paraId="3B2C2C06" w14:textId="7D3FEA08" w:rsidR="00957FDE" w:rsidRDefault="00957FDE" w:rsidP="000A3D7B">
            <w:pPr>
              <w:spacing w:before="120" w:after="120"/>
              <w:rPr>
                <w:szCs w:val="24"/>
              </w:rPr>
            </w:pPr>
          </w:p>
          <w:p w14:paraId="2837DF6F" w14:textId="1B22729F" w:rsidR="00957FDE" w:rsidRDefault="007408BC" w:rsidP="000A3D7B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082D17" wp14:editId="1F157E3E">
                  <wp:extent cx="8229600" cy="1554480"/>
                  <wp:effectExtent l="0" t="0" r="0" b="7620"/>
                  <wp:docPr id="1940381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38173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4E56A" w14:textId="18023855" w:rsidR="00124AE7" w:rsidRPr="00BB6B8E" w:rsidRDefault="00124AE7" w:rsidP="000A3D7B">
            <w:pPr>
              <w:spacing w:before="120" w:after="120"/>
              <w:jc w:val="center"/>
              <w:rPr>
                <w:szCs w:val="24"/>
              </w:rPr>
            </w:pPr>
          </w:p>
        </w:tc>
      </w:tr>
      <w:tr w:rsidR="00A70CCE" w:rsidRPr="00BB6B8E" w14:paraId="3AF5EC7A" w14:textId="77777777" w:rsidTr="00A70CCE">
        <w:trPr>
          <w:trHeight w:val="56"/>
        </w:trPr>
        <w:tc>
          <w:tcPr>
            <w:tcW w:w="604" w:type="pct"/>
            <w:vMerge/>
          </w:tcPr>
          <w:p w14:paraId="667E05E3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502" w:type="pct"/>
            <w:vMerge w:val="restart"/>
          </w:tcPr>
          <w:p w14:paraId="0BB4CE7A" w14:textId="3F6360C7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12" w:name="RequiresSpecialHandling"/>
            <w:r w:rsidRPr="006F3A64">
              <w:rPr>
                <w:b/>
                <w:bCs/>
                <w:szCs w:val="24"/>
              </w:rPr>
              <w:t xml:space="preserve">Requires Special </w:t>
            </w:r>
            <w:r w:rsidRPr="006F3A64">
              <w:rPr>
                <w:b/>
                <w:bCs/>
                <w:szCs w:val="24"/>
              </w:rPr>
              <w:lastRenderedPageBreak/>
              <w:t>Handling</w:t>
            </w:r>
            <w:bookmarkEnd w:id="12"/>
          </w:p>
        </w:tc>
        <w:tc>
          <w:tcPr>
            <w:tcW w:w="3894" w:type="pct"/>
            <w:gridSpan w:val="2"/>
          </w:tcPr>
          <w:p w14:paraId="603550B2" w14:textId="5C8596DC" w:rsidR="00957FDE" w:rsidRDefault="00957FDE" w:rsidP="000A3D7B">
            <w:pPr>
              <w:spacing w:before="120" w:after="120"/>
              <w:rPr>
                <w:szCs w:val="24"/>
              </w:rPr>
            </w:pPr>
            <w:r w:rsidRPr="00BB6B8E">
              <w:rPr>
                <w:szCs w:val="24"/>
              </w:rPr>
              <w:lastRenderedPageBreak/>
              <w:t xml:space="preserve">Displays the following </w:t>
            </w:r>
            <w:r w:rsidRPr="004739B0">
              <w:rPr>
                <w:b/>
                <w:bCs/>
                <w:szCs w:val="24"/>
              </w:rPr>
              <w:t>Requires Special Handling</w:t>
            </w:r>
            <w:r>
              <w:rPr>
                <w:szCs w:val="24"/>
              </w:rPr>
              <w:t xml:space="preserve"> flags/</w:t>
            </w:r>
            <w:r w:rsidRPr="00BB6B8E">
              <w:rPr>
                <w:szCs w:val="24"/>
              </w:rPr>
              <w:t>information:</w:t>
            </w:r>
          </w:p>
          <w:p w14:paraId="2E619E45" w14:textId="1FAC2B05" w:rsidR="00957FDE" w:rsidRDefault="00957FDE" w:rsidP="000A3D7B">
            <w:pPr>
              <w:pStyle w:val="ListParagraph"/>
              <w:numPr>
                <w:ilvl w:val="0"/>
                <w:numId w:val="12"/>
              </w:numPr>
              <w:spacing w:before="120" w:after="120"/>
              <w:ind w:left="555"/>
            </w:pPr>
            <w:bookmarkStart w:id="13" w:name="_Hlk64010348"/>
            <w:r w:rsidRPr="64B57668">
              <w:t xml:space="preserve">Click </w:t>
            </w:r>
            <w:r w:rsidR="3AC18495" w:rsidRPr="64B57668">
              <w:t>the accordion</w:t>
            </w:r>
            <w:r w:rsidRPr="64B57668">
              <w:t xml:space="preserve"> dropdown arrow to open and close.</w:t>
            </w:r>
          </w:p>
          <w:bookmarkEnd w:id="13"/>
          <w:p w14:paraId="28673632" w14:textId="02022465" w:rsidR="00957FDE" w:rsidRDefault="00957FDE" w:rsidP="000A3D7B">
            <w:pPr>
              <w:pStyle w:val="ListParagraph"/>
              <w:numPr>
                <w:ilvl w:val="0"/>
                <w:numId w:val="12"/>
              </w:numPr>
              <w:spacing w:before="120" w:after="120"/>
              <w:ind w:left="555"/>
            </w:pPr>
            <w:r w:rsidRPr="00235E06">
              <w:t xml:space="preserve">Screen defaults to </w:t>
            </w:r>
            <w:bookmarkStart w:id="14" w:name="General"/>
            <w:r w:rsidRPr="00235E06">
              <w:rPr>
                <w:b/>
                <w:bCs/>
              </w:rPr>
              <w:t>General</w:t>
            </w:r>
            <w:bookmarkEnd w:id="14"/>
            <w:r w:rsidR="00EA2D83">
              <w:rPr>
                <w:b/>
                <w:bCs/>
              </w:rPr>
              <w:t>.</w:t>
            </w:r>
          </w:p>
          <w:p w14:paraId="554F6C94" w14:textId="78630FDC" w:rsidR="00957FDE" w:rsidRDefault="00957FDE" w:rsidP="000A3D7B">
            <w:pPr>
              <w:spacing w:before="120" w:after="120"/>
              <w:jc w:val="center"/>
              <w:rPr>
                <w:szCs w:val="24"/>
              </w:rPr>
            </w:pPr>
          </w:p>
          <w:p w14:paraId="5D0122A4" w14:textId="2C404CBE" w:rsidR="00957FDE" w:rsidRDefault="007408BC" w:rsidP="000A3D7B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7F4837" wp14:editId="12C71ED4">
                  <wp:extent cx="8229600" cy="3493008"/>
                  <wp:effectExtent l="0" t="0" r="1270" b="0"/>
                  <wp:docPr id="1339951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95180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49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31E7A" w14:textId="77777777" w:rsidR="00124AE7" w:rsidRDefault="00124AE7" w:rsidP="000A3D7B">
            <w:pPr>
              <w:spacing w:before="120" w:after="120"/>
              <w:jc w:val="center"/>
              <w:rPr>
                <w:szCs w:val="24"/>
              </w:rPr>
            </w:pPr>
          </w:p>
          <w:p w14:paraId="29A2C15B" w14:textId="77777777" w:rsidR="00957FDE" w:rsidRPr="00F8037E" w:rsidRDefault="00957FDE" w:rsidP="00B15DE4">
            <w:pPr>
              <w:spacing w:before="120" w:after="120"/>
              <w:rPr>
                <w:szCs w:val="24"/>
              </w:rPr>
            </w:pPr>
            <w:r w:rsidRPr="00F8037E">
              <w:rPr>
                <w:szCs w:val="24"/>
              </w:rPr>
              <w:t xml:space="preserve">The following </w:t>
            </w:r>
            <w:r>
              <w:rPr>
                <w:b/>
                <w:bCs/>
                <w:szCs w:val="24"/>
              </w:rPr>
              <w:t>buttons</w:t>
            </w:r>
            <w:r w:rsidRPr="00F8037E">
              <w:rPr>
                <w:szCs w:val="24"/>
              </w:rPr>
              <w:t xml:space="preserve"> display on the left:</w:t>
            </w:r>
          </w:p>
          <w:p w14:paraId="71BD3880" w14:textId="0B11A9EF" w:rsidR="00957FDE" w:rsidRPr="005464EA" w:rsidRDefault="00B15DE4" w:rsidP="00B15DE4">
            <w:pPr>
              <w:pStyle w:val="ListParagraph"/>
              <w:numPr>
                <w:ilvl w:val="0"/>
                <w:numId w:val="42"/>
              </w:numPr>
              <w:spacing w:before="120" w:after="120"/>
            </w:pPr>
            <w:hyperlink w:anchor="General" w:history="1">
              <w:r w:rsidRPr="00B15DE4">
                <w:rPr>
                  <w:rStyle w:val="Hyperlink"/>
                </w:rPr>
                <w:t>General</w:t>
              </w:r>
            </w:hyperlink>
            <w:r w:rsidR="005464EA">
              <w:t xml:space="preserve"> </w:t>
            </w:r>
            <w:r w:rsidR="005464EA" w:rsidRPr="005464EA">
              <w:t>(Default)</w:t>
            </w:r>
          </w:p>
          <w:p w14:paraId="26A61BCC" w14:textId="55E7B2B3" w:rsidR="00B15DE4" w:rsidRPr="00B15DE4" w:rsidRDefault="00B15DE4" w:rsidP="00B15DE4">
            <w:pPr>
              <w:pStyle w:val="ListParagraph"/>
              <w:numPr>
                <w:ilvl w:val="0"/>
                <w:numId w:val="42"/>
              </w:numPr>
              <w:spacing w:before="120" w:after="120"/>
            </w:pPr>
            <w:hyperlink w:anchor="RangeData" w:history="1">
              <w:r w:rsidRPr="00B15DE4">
                <w:rPr>
                  <w:rStyle w:val="Hyperlink"/>
                </w:rPr>
                <w:t>Range Data</w:t>
              </w:r>
            </w:hyperlink>
          </w:p>
          <w:p w14:paraId="0AFE0FC9" w14:textId="25950148" w:rsidR="00B15DE4" w:rsidRPr="00B15DE4" w:rsidRDefault="00B15DE4" w:rsidP="00B15DE4">
            <w:pPr>
              <w:pStyle w:val="ListParagraph"/>
              <w:numPr>
                <w:ilvl w:val="0"/>
                <w:numId w:val="42"/>
              </w:numPr>
              <w:spacing w:before="120" w:after="120"/>
            </w:pPr>
            <w:hyperlink w:anchor="DrugLimitations" w:history="1">
              <w:r w:rsidRPr="00B15DE4">
                <w:rPr>
                  <w:rStyle w:val="Hyperlink"/>
                </w:rPr>
                <w:t>Drug Limitations</w:t>
              </w:r>
            </w:hyperlink>
          </w:p>
          <w:p w14:paraId="2BEDF548" w14:textId="52E91CE2" w:rsidR="00B15DE4" w:rsidRPr="00B15DE4" w:rsidRDefault="00B15DE4" w:rsidP="00B15DE4">
            <w:pPr>
              <w:pStyle w:val="ListParagraph"/>
              <w:numPr>
                <w:ilvl w:val="0"/>
                <w:numId w:val="42"/>
              </w:numPr>
              <w:spacing w:before="120" w:after="120"/>
            </w:pPr>
            <w:hyperlink w:anchor="MultiSource" w:history="1">
              <w:r w:rsidRPr="00B15DE4">
                <w:rPr>
                  <w:rStyle w:val="Hyperlink"/>
                </w:rPr>
                <w:t>Multi Source Code and Formulary</w:t>
              </w:r>
            </w:hyperlink>
          </w:p>
          <w:p w14:paraId="22897FB7" w14:textId="77777777" w:rsidR="00B15DE4" w:rsidRPr="00B15DE4" w:rsidRDefault="00B15DE4" w:rsidP="00B15DE4">
            <w:pPr>
              <w:pStyle w:val="ListParagraph"/>
              <w:numPr>
                <w:ilvl w:val="0"/>
                <w:numId w:val="42"/>
              </w:numPr>
              <w:spacing w:before="120" w:after="120"/>
            </w:pPr>
            <w:hyperlink w:anchor="Miscellaneous" w:history="1">
              <w:r w:rsidRPr="00B15DE4">
                <w:rPr>
                  <w:rStyle w:val="Hyperlink"/>
                </w:rPr>
                <w:t>Miscellaneous</w:t>
              </w:r>
            </w:hyperlink>
          </w:p>
          <w:p w14:paraId="4B9BB03E" w14:textId="635DD41F" w:rsidR="00B15DE4" w:rsidRPr="00B15DE4" w:rsidRDefault="00B15DE4" w:rsidP="00B15DE4">
            <w:pPr>
              <w:pStyle w:val="ListParagraph"/>
              <w:numPr>
                <w:ilvl w:val="0"/>
                <w:numId w:val="42"/>
              </w:numPr>
              <w:spacing w:before="120" w:after="120"/>
            </w:pPr>
            <w:hyperlink w:anchor="Cumulative" w:history="1">
              <w:r w:rsidRPr="00B15DE4">
                <w:rPr>
                  <w:rStyle w:val="Hyperlink"/>
                </w:rPr>
                <w:t>Cumulative Refills and Messaging</w:t>
              </w:r>
            </w:hyperlink>
          </w:p>
          <w:p w14:paraId="0491B1B6" w14:textId="77777777" w:rsidR="00B15DE4" w:rsidRPr="00B15DE4" w:rsidRDefault="00B15DE4" w:rsidP="00B15DE4">
            <w:pPr>
              <w:pStyle w:val="ListParagraph"/>
              <w:numPr>
                <w:ilvl w:val="0"/>
                <w:numId w:val="42"/>
              </w:numPr>
              <w:spacing w:before="120" w:after="120"/>
            </w:pPr>
            <w:hyperlink w:anchor="ProviderPharmacyRestrictions" w:history="1">
              <w:r w:rsidRPr="00B15DE4">
                <w:rPr>
                  <w:rStyle w:val="Hyperlink"/>
                </w:rPr>
                <w:t>Provider/Pharmacy Restrictions</w:t>
              </w:r>
            </w:hyperlink>
          </w:p>
          <w:p w14:paraId="6FBCD9A1" w14:textId="367933DC" w:rsidR="00B15DE4" w:rsidRPr="00BB6B8E" w:rsidRDefault="00B15DE4" w:rsidP="00B15DE4">
            <w:pPr>
              <w:spacing w:before="120" w:after="120"/>
            </w:pPr>
          </w:p>
        </w:tc>
      </w:tr>
      <w:tr w:rsidR="00CF6374" w:rsidRPr="00BB6B8E" w14:paraId="360B9ED5" w14:textId="77777777" w:rsidTr="00A70CCE">
        <w:trPr>
          <w:trHeight w:val="50"/>
        </w:trPr>
        <w:tc>
          <w:tcPr>
            <w:tcW w:w="604" w:type="pct"/>
            <w:vMerge/>
          </w:tcPr>
          <w:p w14:paraId="1C3EC59F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502" w:type="pct"/>
            <w:vMerge/>
          </w:tcPr>
          <w:p w14:paraId="2F303709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275" w:type="pct"/>
          </w:tcPr>
          <w:p w14:paraId="57C01BEB" w14:textId="55B1611E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15" w:name="RangeData"/>
            <w:r w:rsidRPr="006F3A64">
              <w:rPr>
                <w:b/>
                <w:bCs/>
                <w:szCs w:val="24"/>
              </w:rPr>
              <w:t>Range Data</w:t>
            </w:r>
            <w:bookmarkEnd w:id="15"/>
          </w:p>
        </w:tc>
        <w:tc>
          <w:tcPr>
            <w:tcW w:w="3619" w:type="pct"/>
          </w:tcPr>
          <w:p w14:paraId="5FC4F48D" w14:textId="77777777" w:rsidR="00957FDE" w:rsidRDefault="00957FDE" w:rsidP="000A3D7B">
            <w:pPr>
              <w:spacing w:before="120" w:after="120"/>
              <w:rPr>
                <w:szCs w:val="24"/>
              </w:rPr>
            </w:pPr>
            <w:r w:rsidRPr="00BB6B8E">
              <w:rPr>
                <w:szCs w:val="24"/>
              </w:rPr>
              <w:t>Displays the following information:</w:t>
            </w:r>
          </w:p>
          <w:p w14:paraId="46D065D5" w14:textId="77777777" w:rsidR="00957FDE" w:rsidRDefault="00957FDE" w:rsidP="000A3D7B">
            <w:pPr>
              <w:spacing w:before="120" w:after="120"/>
              <w:rPr>
                <w:szCs w:val="24"/>
              </w:rPr>
            </w:pPr>
          </w:p>
          <w:p w14:paraId="4C03849C" w14:textId="3781637E" w:rsidR="00C545A0" w:rsidRDefault="007408BC" w:rsidP="000A3D7B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2FB166" wp14:editId="54DFF751">
                  <wp:extent cx="8229600" cy="2057400"/>
                  <wp:effectExtent l="0" t="0" r="0" b="0"/>
                  <wp:docPr id="12194326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43265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C18AD" w14:textId="63A1A9FF" w:rsidR="00C545A0" w:rsidRPr="00BB6B8E" w:rsidRDefault="00C545A0" w:rsidP="000A3D7B">
            <w:pPr>
              <w:spacing w:before="120" w:after="120"/>
              <w:jc w:val="center"/>
              <w:rPr>
                <w:szCs w:val="24"/>
              </w:rPr>
            </w:pPr>
          </w:p>
        </w:tc>
      </w:tr>
      <w:tr w:rsidR="00CF6374" w:rsidRPr="00BB6B8E" w14:paraId="52948797" w14:textId="77777777" w:rsidTr="00A70CCE">
        <w:trPr>
          <w:trHeight w:val="50"/>
        </w:trPr>
        <w:tc>
          <w:tcPr>
            <w:tcW w:w="604" w:type="pct"/>
            <w:vMerge/>
          </w:tcPr>
          <w:p w14:paraId="02B26829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502" w:type="pct"/>
            <w:vMerge/>
          </w:tcPr>
          <w:p w14:paraId="11529C2D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275" w:type="pct"/>
          </w:tcPr>
          <w:p w14:paraId="377D1677" w14:textId="2302FBD2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16" w:name="DrugLimitations"/>
            <w:r w:rsidRPr="006F3A64">
              <w:rPr>
                <w:b/>
                <w:bCs/>
                <w:szCs w:val="24"/>
              </w:rPr>
              <w:t>Drug Limitations</w:t>
            </w:r>
            <w:bookmarkEnd w:id="16"/>
          </w:p>
        </w:tc>
        <w:tc>
          <w:tcPr>
            <w:tcW w:w="3619" w:type="pct"/>
          </w:tcPr>
          <w:p w14:paraId="03B47389" w14:textId="29B6796A" w:rsidR="00957FDE" w:rsidRDefault="00957FDE" w:rsidP="000A3D7B">
            <w:pPr>
              <w:spacing w:before="120" w:after="120"/>
              <w:rPr>
                <w:szCs w:val="24"/>
              </w:rPr>
            </w:pPr>
            <w:r w:rsidRPr="00BB6B8E">
              <w:rPr>
                <w:szCs w:val="24"/>
              </w:rPr>
              <w:t>Displays the following information:</w:t>
            </w:r>
          </w:p>
          <w:p w14:paraId="31C63D1E" w14:textId="77777777" w:rsidR="00957FDE" w:rsidRDefault="00957FDE" w:rsidP="000A3D7B">
            <w:pPr>
              <w:spacing w:before="120" w:after="120"/>
              <w:rPr>
                <w:szCs w:val="24"/>
              </w:rPr>
            </w:pPr>
            <w:r>
              <w:rPr>
                <w:szCs w:val="24"/>
              </w:rPr>
              <w:t>(For Senior Team Use only)</w:t>
            </w:r>
          </w:p>
          <w:p w14:paraId="585CA4AF" w14:textId="77777777" w:rsidR="00957FDE" w:rsidRDefault="00957FDE" w:rsidP="000A3D7B">
            <w:pPr>
              <w:spacing w:before="120" w:after="120"/>
              <w:rPr>
                <w:szCs w:val="24"/>
              </w:rPr>
            </w:pPr>
          </w:p>
          <w:p w14:paraId="515255A6" w14:textId="5315A6CF" w:rsidR="00957FDE" w:rsidRDefault="007408BC" w:rsidP="000A3D7B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BE5B49" wp14:editId="020A806A">
                  <wp:extent cx="8229600" cy="2395728"/>
                  <wp:effectExtent l="0" t="0" r="0" b="5080"/>
                  <wp:docPr id="1417511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51199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39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E356E" w14:textId="6C35251A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</w:tr>
      <w:tr w:rsidR="00CF6374" w:rsidRPr="00BB6B8E" w14:paraId="12EBEEA8" w14:textId="77777777" w:rsidTr="00A70CCE">
        <w:trPr>
          <w:trHeight w:val="50"/>
        </w:trPr>
        <w:tc>
          <w:tcPr>
            <w:tcW w:w="604" w:type="pct"/>
            <w:vMerge/>
          </w:tcPr>
          <w:p w14:paraId="71F15506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502" w:type="pct"/>
            <w:vMerge/>
          </w:tcPr>
          <w:p w14:paraId="5257BC71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275" w:type="pct"/>
          </w:tcPr>
          <w:p w14:paraId="250458BE" w14:textId="77777777" w:rsidR="00957FDE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17" w:name="MultiSource"/>
            <w:r w:rsidRPr="006F3A64">
              <w:rPr>
                <w:b/>
                <w:bCs/>
                <w:szCs w:val="24"/>
              </w:rPr>
              <w:t xml:space="preserve">Multi Source </w:t>
            </w:r>
          </w:p>
          <w:p w14:paraId="1A006994" w14:textId="502B37B1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r w:rsidRPr="006F3A64">
              <w:rPr>
                <w:b/>
                <w:bCs/>
                <w:szCs w:val="24"/>
              </w:rPr>
              <w:t>Code and Formulary</w:t>
            </w:r>
            <w:bookmarkEnd w:id="17"/>
          </w:p>
        </w:tc>
        <w:tc>
          <w:tcPr>
            <w:tcW w:w="3619" w:type="pct"/>
          </w:tcPr>
          <w:p w14:paraId="29517E37" w14:textId="2811640B" w:rsidR="00957FDE" w:rsidRDefault="00957FDE" w:rsidP="000A3D7B">
            <w:pPr>
              <w:spacing w:before="120" w:after="120"/>
              <w:rPr>
                <w:szCs w:val="24"/>
              </w:rPr>
            </w:pPr>
            <w:r w:rsidRPr="00BB6B8E">
              <w:rPr>
                <w:szCs w:val="24"/>
              </w:rPr>
              <w:t>Displays the following information:</w:t>
            </w:r>
          </w:p>
          <w:p w14:paraId="3E37C8AC" w14:textId="0120BAF1" w:rsidR="00957FDE" w:rsidRDefault="00957FDE" w:rsidP="000A3D7B">
            <w:pPr>
              <w:spacing w:before="120" w:after="120"/>
              <w:rPr>
                <w:szCs w:val="24"/>
              </w:rPr>
            </w:pPr>
            <w:r>
              <w:rPr>
                <w:szCs w:val="24"/>
              </w:rPr>
              <w:t>(For Senior Team Use only)</w:t>
            </w:r>
          </w:p>
          <w:p w14:paraId="24C9D1FB" w14:textId="6DF23D26" w:rsidR="00957FDE" w:rsidRDefault="00957FDE" w:rsidP="000A3D7B">
            <w:pPr>
              <w:spacing w:before="120" w:after="120"/>
              <w:jc w:val="center"/>
              <w:rPr>
                <w:szCs w:val="24"/>
              </w:rPr>
            </w:pPr>
          </w:p>
          <w:p w14:paraId="45A0F3D1" w14:textId="32F99A65" w:rsidR="00957FDE" w:rsidRDefault="007408BC" w:rsidP="000A3D7B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1227B8" wp14:editId="7982D093">
                  <wp:extent cx="8229600" cy="2011680"/>
                  <wp:effectExtent l="0" t="0" r="0" b="7620"/>
                  <wp:docPr id="1896185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18531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51F3C" w14:textId="0C417137" w:rsidR="00C545A0" w:rsidRPr="00BB6B8E" w:rsidRDefault="00C545A0" w:rsidP="000A3D7B">
            <w:pPr>
              <w:spacing w:before="120" w:after="120"/>
              <w:jc w:val="center"/>
              <w:rPr>
                <w:szCs w:val="24"/>
              </w:rPr>
            </w:pPr>
          </w:p>
        </w:tc>
      </w:tr>
      <w:tr w:rsidR="00CF6374" w:rsidRPr="00BB6B8E" w14:paraId="42F6CEFF" w14:textId="77777777" w:rsidTr="00A70CCE">
        <w:trPr>
          <w:trHeight w:val="50"/>
        </w:trPr>
        <w:tc>
          <w:tcPr>
            <w:tcW w:w="604" w:type="pct"/>
            <w:vMerge/>
          </w:tcPr>
          <w:p w14:paraId="34080009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502" w:type="pct"/>
            <w:vMerge/>
          </w:tcPr>
          <w:p w14:paraId="31F631C3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275" w:type="pct"/>
          </w:tcPr>
          <w:p w14:paraId="173203F1" w14:textId="216845F3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18" w:name="Miscellaneous"/>
            <w:r w:rsidRPr="006F3A64">
              <w:rPr>
                <w:b/>
                <w:bCs/>
                <w:szCs w:val="24"/>
              </w:rPr>
              <w:t>Miscellaneous</w:t>
            </w:r>
            <w:bookmarkEnd w:id="18"/>
          </w:p>
        </w:tc>
        <w:tc>
          <w:tcPr>
            <w:tcW w:w="3619" w:type="pct"/>
          </w:tcPr>
          <w:p w14:paraId="6E0FE6A0" w14:textId="77777777" w:rsidR="00957FDE" w:rsidRDefault="00957FDE" w:rsidP="000A3D7B">
            <w:pPr>
              <w:spacing w:before="120" w:after="120"/>
              <w:rPr>
                <w:szCs w:val="24"/>
              </w:rPr>
            </w:pPr>
            <w:r w:rsidRPr="00BB6B8E">
              <w:rPr>
                <w:szCs w:val="24"/>
              </w:rPr>
              <w:t>Displays the following information:</w:t>
            </w:r>
          </w:p>
          <w:p w14:paraId="2BA838D7" w14:textId="77777777" w:rsidR="00957FDE" w:rsidRDefault="00957FDE" w:rsidP="000A3D7B">
            <w:pPr>
              <w:spacing w:before="120" w:after="120"/>
              <w:rPr>
                <w:szCs w:val="24"/>
              </w:rPr>
            </w:pPr>
            <w:r>
              <w:rPr>
                <w:szCs w:val="24"/>
              </w:rPr>
              <w:t>(For Senior Team Use only)</w:t>
            </w:r>
          </w:p>
          <w:p w14:paraId="76E46314" w14:textId="32849473" w:rsidR="00957FDE" w:rsidRDefault="00957FDE" w:rsidP="000A3D7B">
            <w:pPr>
              <w:spacing w:before="120" w:after="120"/>
              <w:rPr>
                <w:szCs w:val="24"/>
              </w:rPr>
            </w:pPr>
          </w:p>
          <w:p w14:paraId="280284C8" w14:textId="4029E7FB" w:rsidR="00957FDE" w:rsidRDefault="007408BC" w:rsidP="000A3D7B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4F68FE" wp14:editId="3AEAB032">
                  <wp:extent cx="8229600" cy="1892808"/>
                  <wp:effectExtent l="0" t="0" r="0" b="0"/>
                  <wp:docPr id="1035269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26938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89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FDB8F" w14:textId="7D224D75" w:rsidR="0073729E" w:rsidRPr="00BB6B8E" w:rsidRDefault="0073729E" w:rsidP="000A3D7B">
            <w:pPr>
              <w:spacing w:before="120" w:after="120"/>
              <w:jc w:val="center"/>
              <w:rPr>
                <w:szCs w:val="24"/>
              </w:rPr>
            </w:pPr>
          </w:p>
        </w:tc>
      </w:tr>
      <w:tr w:rsidR="00CF6374" w:rsidRPr="00BB6B8E" w14:paraId="7F5DF7BD" w14:textId="77777777" w:rsidTr="00A70CCE">
        <w:trPr>
          <w:trHeight w:val="50"/>
        </w:trPr>
        <w:tc>
          <w:tcPr>
            <w:tcW w:w="604" w:type="pct"/>
            <w:vMerge/>
          </w:tcPr>
          <w:p w14:paraId="0C514EDA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502" w:type="pct"/>
            <w:vMerge/>
          </w:tcPr>
          <w:p w14:paraId="264AA876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275" w:type="pct"/>
          </w:tcPr>
          <w:p w14:paraId="60BA4F24" w14:textId="58CB8081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19" w:name="Cumulative"/>
            <w:r w:rsidRPr="006F3A64">
              <w:rPr>
                <w:b/>
                <w:bCs/>
                <w:szCs w:val="24"/>
              </w:rPr>
              <w:t xml:space="preserve">Cumulative </w:t>
            </w:r>
            <w:bookmarkEnd w:id="19"/>
            <w:r w:rsidRPr="006F3A64">
              <w:rPr>
                <w:b/>
                <w:bCs/>
                <w:szCs w:val="24"/>
              </w:rPr>
              <w:t>Refills and Messaging</w:t>
            </w:r>
          </w:p>
        </w:tc>
        <w:tc>
          <w:tcPr>
            <w:tcW w:w="3619" w:type="pct"/>
          </w:tcPr>
          <w:p w14:paraId="4159361E" w14:textId="7EE6859B" w:rsidR="00957FDE" w:rsidRDefault="00957FDE" w:rsidP="000A3D7B">
            <w:pPr>
              <w:spacing w:before="120" w:after="120"/>
              <w:rPr>
                <w:szCs w:val="24"/>
              </w:rPr>
            </w:pPr>
            <w:r w:rsidRPr="00BB6B8E">
              <w:rPr>
                <w:szCs w:val="24"/>
              </w:rPr>
              <w:t>Displays the following information:</w:t>
            </w:r>
          </w:p>
          <w:p w14:paraId="6F9953EA" w14:textId="77777777" w:rsidR="00957FDE" w:rsidRDefault="00957FDE" w:rsidP="000A3D7B">
            <w:pPr>
              <w:spacing w:before="120" w:after="120"/>
              <w:rPr>
                <w:szCs w:val="24"/>
              </w:rPr>
            </w:pPr>
            <w:r>
              <w:rPr>
                <w:szCs w:val="24"/>
              </w:rPr>
              <w:t>(For Senior Team Use only)</w:t>
            </w:r>
          </w:p>
          <w:p w14:paraId="6CA09241" w14:textId="77777777" w:rsidR="00957FDE" w:rsidRDefault="00957FDE" w:rsidP="000A3D7B">
            <w:pPr>
              <w:spacing w:before="120" w:after="120"/>
              <w:rPr>
                <w:szCs w:val="24"/>
              </w:rPr>
            </w:pPr>
          </w:p>
          <w:p w14:paraId="09C9AF7B" w14:textId="06B8391B" w:rsidR="00957FDE" w:rsidRDefault="007408BC" w:rsidP="000A3D7B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4CC27" wp14:editId="0D922524">
                  <wp:extent cx="8229600" cy="1764792"/>
                  <wp:effectExtent l="0" t="0" r="0" b="6985"/>
                  <wp:docPr id="2125043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0432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76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D713D" w14:textId="57B304BD" w:rsidR="00957FDE" w:rsidRPr="00BB6B8E" w:rsidRDefault="00957FDE" w:rsidP="000A3D7B">
            <w:pPr>
              <w:spacing w:before="120" w:after="120"/>
              <w:jc w:val="center"/>
              <w:rPr>
                <w:szCs w:val="24"/>
              </w:rPr>
            </w:pPr>
          </w:p>
        </w:tc>
      </w:tr>
      <w:tr w:rsidR="00CF6374" w:rsidRPr="00BB6B8E" w14:paraId="26234941" w14:textId="77777777" w:rsidTr="00A70CCE">
        <w:trPr>
          <w:trHeight w:val="50"/>
        </w:trPr>
        <w:tc>
          <w:tcPr>
            <w:tcW w:w="604" w:type="pct"/>
            <w:vMerge/>
          </w:tcPr>
          <w:p w14:paraId="4519E20C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502" w:type="pct"/>
            <w:vMerge/>
          </w:tcPr>
          <w:p w14:paraId="0D01CE5D" w14:textId="77777777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  <w:tc>
          <w:tcPr>
            <w:tcW w:w="275" w:type="pct"/>
          </w:tcPr>
          <w:p w14:paraId="2370DB2B" w14:textId="77777777" w:rsidR="00957FDE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20" w:name="ProviderPharmacyRestrictions"/>
            <w:r w:rsidRPr="006F3A64">
              <w:rPr>
                <w:b/>
                <w:bCs/>
                <w:szCs w:val="24"/>
              </w:rPr>
              <w:t>Provider/</w:t>
            </w:r>
          </w:p>
          <w:p w14:paraId="2D1439E7" w14:textId="01834168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r w:rsidRPr="006F3A64">
              <w:rPr>
                <w:b/>
                <w:bCs/>
                <w:szCs w:val="24"/>
              </w:rPr>
              <w:t xml:space="preserve">Pharmacy </w:t>
            </w:r>
            <w:bookmarkEnd w:id="20"/>
            <w:r w:rsidRPr="006F3A64">
              <w:rPr>
                <w:b/>
                <w:bCs/>
                <w:szCs w:val="24"/>
              </w:rPr>
              <w:t>Restrictions</w:t>
            </w:r>
          </w:p>
        </w:tc>
        <w:tc>
          <w:tcPr>
            <w:tcW w:w="3619" w:type="pct"/>
          </w:tcPr>
          <w:p w14:paraId="14481B6A" w14:textId="3AD24E18" w:rsidR="00957FDE" w:rsidRDefault="00957FDE" w:rsidP="000A3D7B">
            <w:pPr>
              <w:spacing w:before="120" w:after="120"/>
              <w:rPr>
                <w:szCs w:val="24"/>
              </w:rPr>
            </w:pPr>
            <w:r w:rsidRPr="00BB6B8E">
              <w:rPr>
                <w:szCs w:val="24"/>
              </w:rPr>
              <w:t>Displays the following information:</w:t>
            </w:r>
          </w:p>
          <w:p w14:paraId="6835209B" w14:textId="77777777" w:rsidR="00957FDE" w:rsidRDefault="00957FDE" w:rsidP="000A3D7B">
            <w:pPr>
              <w:spacing w:before="120" w:after="120"/>
              <w:rPr>
                <w:szCs w:val="24"/>
              </w:rPr>
            </w:pPr>
            <w:r>
              <w:rPr>
                <w:szCs w:val="24"/>
              </w:rPr>
              <w:t>(For Senior Team Use only)</w:t>
            </w:r>
          </w:p>
          <w:p w14:paraId="32446070" w14:textId="03C3CA9B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  <w:p w14:paraId="05106EE0" w14:textId="0C6DD2F7" w:rsidR="00957FDE" w:rsidRDefault="007408BC" w:rsidP="00BA7EE9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42B1F4" wp14:editId="3D0DC381">
                  <wp:extent cx="8229600" cy="1892808"/>
                  <wp:effectExtent l="0" t="0" r="0" b="0"/>
                  <wp:docPr id="2127937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3798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89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67DC2" w14:textId="09405BDA" w:rsidR="0073729E" w:rsidRPr="00BB6B8E" w:rsidRDefault="0073729E" w:rsidP="000A3D7B">
            <w:pPr>
              <w:spacing w:before="120" w:after="120"/>
              <w:rPr>
                <w:szCs w:val="24"/>
              </w:rPr>
            </w:pPr>
          </w:p>
        </w:tc>
      </w:tr>
      <w:tr w:rsidR="00CF6374" w:rsidRPr="00BB6B8E" w14:paraId="7F50343E" w14:textId="77777777" w:rsidTr="00A70CCE">
        <w:tc>
          <w:tcPr>
            <w:tcW w:w="604" w:type="pct"/>
          </w:tcPr>
          <w:p w14:paraId="5FB6386D" w14:textId="77777777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21" w:name="NotesandAttachments"/>
            <w:r w:rsidRPr="006F3A64">
              <w:rPr>
                <w:b/>
                <w:bCs/>
                <w:szCs w:val="24"/>
              </w:rPr>
              <w:t xml:space="preserve">Notes and </w:t>
            </w:r>
            <w:r w:rsidRPr="006F3A64">
              <w:rPr>
                <w:b/>
                <w:bCs/>
                <w:szCs w:val="24"/>
              </w:rPr>
              <w:lastRenderedPageBreak/>
              <w:t>Attachments</w:t>
            </w:r>
          </w:p>
          <w:bookmarkEnd w:id="21"/>
          <w:p w14:paraId="68C64701" w14:textId="2645D2D7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</w:p>
        </w:tc>
        <w:tc>
          <w:tcPr>
            <w:tcW w:w="4396" w:type="pct"/>
            <w:gridSpan w:val="3"/>
          </w:tcPr>
          <w:p w14:paraId="5AE3E2BA" w14:textId="2CFF4385" w:rsidR="00957FDE" w:rsidRPr="003E57BE" w:rsidRDefault="00957FDE" w:rsidP="000A3D7B">
            <w:pPr>
              <w:spacing w:before="120" w:after="120"/>
              <w:rPr>
                <w:szCs w:val="24"/>
              </w:rPr>
            </w:pPr>
            <w:r w:rsidRPr="00544662">
              <w:rPr>
                <w:szCs w:val="24"/>
              </w:rPr>
              <w:lastRenderedPageBreak/>
              <w:t xml:space="preserve">Displays </w:t>
            </w:r>
            <w:r w:rsidRPr="003E57BE">
              <w:rPr>
                <w:szCs w:val="24"/>
              </w:rPr>
              <w:t xml:space="preserve">a list of existing </w:t>
            </w:r>
            <w:r w:rsidRPr="003E57BE">
              <w:rPr>
                <w:b/>
                <w:bCs/>
                <w:szCs w:val="24"/>
              </w:rPr>
              <w:t>Notes and Attachments</w:t>
            </w:r>
            <w:r w:rsidRPr="003E57BE">
              <w:rPr>
                <w:szCs w:val="24"/>
              </w:rPr>
              <w:t xml:space="preserve"> for a specific override on member’s account.</w:t>
            </w:r>
          </w:p>
          <w:p w14:paraId="5BD957B6" w14:textId="77777777" w:rsidR="00957FDE" w:rsidRPr="00544662" w:rsidRDefault="00957FDE" w:rsidP="000A3D7B">
            <w:pPr>
              <w:pStyle w:val="ListParagraph"/>
              <w:numPr>
                <w:ilvl w:val="0"/>
                <w:numId w:val="11"/>
              </w:numPr>
              <w:spacing w:before="120" w:after="120"/>
              <w:ind w:left="547"/>
            </w:pPr>
            <w:r w:rsidRPr="00544662">
              <w:lastRenderedPageBreak/>
              <w:t xml:space="preserve">Only enter notes required by the client that are not automatically documented by the system in the </w:t>
            </w:r>
            <w:r w:rsidRPr="00544662">
              <w:rPr>
                <w:b/>
                <w:bCs/>
              </w:rPr>
              <w:t>Authorized Notes</w:t>
            </w:r>
            <w:r w:rsidRPr="00544662">
              <w:t xml:space="preserve"> field. </w:t>
            </w:r>
          </w:p>
          <w:p w14:paraId="2B07EB0F" w14:textId="160513E8" w:rsidR="00957FDE" w:rsidRPr="009B5D06" w:rsidRDefault="00957FDE" w:rsidP="000A3D7B">
            <w:pPr>
              <w:pStyle w:val="ListParagraph"/>
              <w:numPr>
                <w:ilvl w:val="0"/>
                <w:numId w:val="11"/>
              </w:numPr>
              <w:spacing w:before="120" w:after="120"/>
              <w:ind w:left="547"/>
            </w:pPr>
            <w:r>
              <w:t xml:space="preserve">Save by clicking the </w:t>
            </w:r>
            <w:r w:rsidRPr="00427DBB">
              <w:rPr>
                <w:b/>
                <w:bCs/>
              </w:rPr>
              <w:t>Save Changes</w:t>
            </w:r>
            <w:r>
              <w:t xml:space="preserve"> button, located in the top right corner.</w:t>
            </w:r>
          </w:p>
          <w:p w14:paraId="79ED015F" w14:textId="00AA6AF3" w:rsidR="0073729E" w:rsidRPr="00370D87" w:rsidRDefault="0073729E" w:rsidP="000A3D7B">
            <w:pPr>
              <w:spacing w:before="120" w:after="120"/>
              <w:rPr>
                <w:noProof/>
              </w:rPr>
            </w:pPr>
          </w:p>
          <w:p w14:paraId="709FEC0E" w14:textId="65A5FCEF" w:rsidR="0073729E" w:rsidRDefault="007408BC" w:rsidP="000A3D7B">
            <w:pPr>
              <w:spacing w:before="120" w:after="120"/>
              <w:jc w:val="center"/>
              <w:rPr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A1C1ED" wp14:editId="77D2888C">
                  <wp:extent cx="8229600" cy="1161288"/>
                  <wp:effectExtent l="0" t="0" r="0" b="1270"/>
                  <wp:docPr id="1552661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6617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1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3D4B4" w14:textId="77777777" w:rsidR="00370D87" w:rsidRDefault="00370D87" w:rsidP="000A3D7B">
            <w:pPr>
              <w:spacing w:before="120" w:after="120"/>
              <w:jc w:val="center"/>
              <w:rPr>
                <w:noProof/>
                <w:szCs w:val="24"/>
              </w:rPr>
            </w:pPr>
          </w:p>
          <w:p w14:paraId="25A05BC0" w14:textId="77777777" w:rsidR="00957FDE" w:rsidRPr="00A94E14" w:rsidRDefault="00957FDE" w:rsidP="000A3D7B">
            <w:pPr>
              <w:pStyle w:val="ListParagraph"/>
              <w:numPr>
                <w:ilvl w:val="0"/>
                <w:numId w:val="11"/>
              </w:numPr>
              <w:spacing w:before="120" w:after="120"/>
              <w:ind w:left="480"/>
            </w:pPr>
            <w:r w:rsidRPr="00A94E14">
              <w:t xml:space="preserve">Hover over the </w:t>
            </w:r>
            <w:r w:rsidRPr="00A94E14">
              <w:rPr>
                <w:b/>
                <w:bCs/>
              </w:rPr>
              <w:t>Information Icon</w:t>
            </w:r>
            <w:r w:rsidRPr="00A94E14">
              <w:t xml:space="preserve"> (i) to view guidance for entering Notes.</w:t>
            </w:r>
          </w:p>
          <w:p w14:paraId="13EC8A1A" w14:textId="77777777" w:rsidR="00957FDE" w:rsidRPr="00610328" w:rsidRDefault="00957FDE" w:rsidP="000A3D7B">
            <w:pPr>
              <w:spacing w:before="120" w:after="120"/>
            </w:pPr>
          </w:p>
          <w:p w14:paraId="33D1C52F" w14:textId="556DC294" w:rsidR="00957FDE" w:rsidRDefault="00957FDE" w:rsidP="000A3D7B">
            <w:pPr>
              <w:spacing w:before="120" w:after="120"/>
              <w:jc w:val="center"/>
              <w:rPr>
                <w:szCs w:val="24"/>
              </w:rPr>
            </w:pPr>
            <w:r w:rsidRPr="00610328">
              <w:lastRenderedPageBreak/>
              <w:t xml:space="preserve"> </w:t>
            </w:r>
            <w:r w:rsidR="007408BC">
              <w:rPr>
                <w:noProof/>
              </w:rPr>
              <w:drawing>
                <wp:inline distT="0" distB="0" distL="0" distR="0" wp14:anchorId="2EFC3B6E" wp14:editId="7DF18889">
                  <wp:extent cx="8229600" cy="2779776"/>
                  <wp:effectExtent l="0" t="0" r="0" b="1905"/>
                  <wp:docPr id="1655786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78670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77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EE1FC" w14:textId="2384AC46" w:rsidR="00957FDE" w:rsidRPr="00BB6B8E" w:rsidRDefault="00957FDE" w:rsidP="000A3D7B">
            <w:pPr>
              <w:spacing w:before="120" w:after="120"/>
              <w:jc w:val="center"/>
              <w:rPr>
                <w:szCs w:val="24"/>
              </w:rPr>
            </w:pPr>
          </w:p>
        </w:tc>
      </w:tr>
      <w:tr w:rsidR="00CF6374" w:rsidRPr="00BB6B8E" w14:paraId="32E20CD8" w14:textId="77777777" w:rsidTr="00A70CCE">
        <w:tc>
          <w:tcPr>
            <w:tcW w:w="604" w:type="pct"/>
          </w:tcPr>
          <w:p w14:paraId="08D19DCB" w14:textId="69536AFA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22" w:name="Claims"/>
            <w:r>
              <w:rPr>
                <w:b/>
                <w:bCs/>
                <w:szCs w:val="24"/>
              </w:rPr>
              <w:lastRenderedPageBreak/>
              <w:t>Claims</w:t>
            </w:r>
            <w:bookmarkEnd w:id="22"/>
          </w:p>
        </w:tc>
        <w:tc>
          <w:tcPr>
            <w:tcW w:w="4396" w:type="pct"/>
            <w:gridSpan w:val="3"/>
          </w:tcPr>
          <w:p w14:paraId="59BE2EF5" w14:textId="77777777" w:rsidR="00957FDE" w:rsidRDefault="00957FDE" w:rsidP="000A3D7B">
            <w:pPr>
              <w:spacing w:before="120" w:after="120"/>
              <w:rPr>
                <w:szCs w:val="24"/>
              </w:rPr>
            </w:pPr>
            <w:r w:rsidRPr="00A94E14">
              <w:rPr>
                <w:szCs w:val="24"/>
              </w:rPr>
              <w:t xml:space="preserve">Displays all claims that apply to the override in the table at the bottom of the screen. </w:t>
            </w:r>
          </w:p>
          <w:p w14:paraId="5B84D21E" w14:textId="15A5E32C" w:rsidR="00957FDE" w:rsidRPr="00A94E14" w:rsidRDefault="00957FDE" w:rsidP="000A3D7B">
            <w:pPr>
              <w:spacing w:before="120" w:after="120"/>
              <w:rPr>
                <w:szCs w:val="24"/>
              </w:rPr>
            </w:pPr>
            <w:r w:rsidRPr="009133F8">
              <w:rPr>
                <w:b/>
                <w:bCs/>
                <w:szCs w:val="24"/>
              </w:rPr>
              <w:t>Note</w:t>
            </w:r>
            <w:r w:rsidR="00AE7108">
              <w:rPr>
                <w:b/>
                <w:bCs/>
                <w:szCs w:val="24"/>
              </w:rPr>
              <w:t xml:space="preserve">: </w:t>
            </w:r>
            <w:r w:rsidRPr="009133F8">
              <w:rPr>
                <w:rStyle w:val="Hyperlink"/>
                <w:color w:val="auto"/>
                <w:szCs w:val="24"/>
                <w:u w:val="none"/>
              </w:rPr>
              <w:t xml:space="preserve">Tab is dynamic </w:t>
            </w:r>
            <w:r>
              <w:rPr>
                <w:rStyle w:val="Hyperlink"/>
                <w:color w:val="auto"/>
                <w:szCs w:val="24"/>
                <w:u w:val="none"/>
              </w:rPr>
              <w:t xml:space="preserve">and </w:t>
            </w:r>
            <w:r w:rsidRPr="009133F8">
              <w:rPr>
                <w:rStyle w:val="Hyperlink"/>
                <w:color w:val="auto"/>
                <w:szCs w:val="24"/>
                <w:u w:val="none"/>
              </w:rPr>
              <w:t>only displays if claims are present.</w:t>
            </w:r>
          </w:p>
          <w:p w14:paraId="3BF42C9C" w14:textId="71653F6B" w:rsidR="00957FDE" w:rsidRDefault="00957FDE" w:rsidP="000A3D7B">
            <w:pPr>
              <w:spacing w:before="120" w:after="120"/>
              <w:rPr>
                <w:szCs w:val="24"/>
              </w:rPr>
            </w:pPr>
          </w:p>
          <w:p w14:paraId="591246FE" w14:textId="31D9C7CB" w:rsidR="00370D87" w:rsidRDefault="00A70CCE" w:rsidP="000A3D7B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D61661" wp14:editId="4925742F">
                  <wp:extent cx="8504657" cy="3063505"/>
                  <wp:effectExtent l="0" t="0" r="0" b="3810"/>
                  <wp:docPr id="1085460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46044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4657" cy="306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F35DB" w14:textId="1733DEB9" w:rsidR="00957FDE" w:rsidRPr="00BB6B8E" w:rsidRDefault="00957FDE" w:rsidP="000A3D7B">
            <w:pPr>
              <w:spacing w:before="120" w:after="120"/>
              <w:jc w:val="center"/>
              <w:rPr>
                <w:szCs w:val="24"/>
              </w:rPr>
            </w:pPr>
          </w:p>
        </w:tc>
      </w:tr>
      <w:tr w:rsidR="00CF6374" w:rsidRPr="00BB6B8E" w14:paraId="2E3CC033" w14:textId="77777777" w:rsidTr="00A70CCE">
        <w:tc>
          <w:tcPr>
            <w:tcW w:w="604" w:type="pct"/>
          </w:tcPr>
          <w:p w14:paraId="023EE4F4" w14:textId="77777777" w:rsidR="00957FDE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  <w:bookmarkStart w:id="23" w:name="PharmacyProviderLocks"/>
            <w:r w:rsidRPr="006F3A64">
              <w:rPr>
                <w:b/>
                <w:bCs/>
                <w:szCs w:val="24"/>
              </w:rPr>
              <w:lastRenderedPageBreak/>
              <w:t xml:space="preserve">Pharmacy </w:t>
            </w:r>
            <w:r>
              <w:rPr>
                <w:b/>
                <w:bCs/>
                <w:szCs w:val="24"/>
              </w:rPr>
              <w:t>/</w:t>
            </w:r>
            <w:r w:rsidRPr="006F3A64">
              <w:rPr>
                <w:b/>
                <w:bCs/>
                <w:szCs w:val="24"/>
              </w:rPr>
              <w:t>Provider Locks</w:t>
            </w:r>
            <w:bookmarkEnd w:id="23"/>
          </w:p>
          <w:p w14:paraId="42F13B77" w14:textId="5FBE5FAF" w:rsidR="00957FDE" w:rsidRPr="006F3A64" w:rsidRDefault="00957FDE" w:rsidP="000A3D7B">
            <w:pPr>
              <w:spacing w:before="120" w:after="120"/>
              <w:rPr>
                <w:b/>
                <w:bCs/>
                <w:szCs w:val="24"/>
              </w:rPr>
            </w:pPr>
          </w:p>
        </w:tc>
        <w:tc>
          <w:tcPr>
            <w:tcW w:w="4396" w:type="pct"/>
            <w:gridSpan w:val="3"/>
          </w:tcPr>
          <w:p w14:paraId="58DE7C91" w14:textId="0E12412D" w:rsidR="00957FDE" w:rsidRDefault="00957FDE" w:rsidP="000A3D7B">
            <w:pPr>
              <w:spacing w:before="120" w:after="120"/>
              <w:rPr>
                <w:szCs w:val="24"/>
              </w:rPr>
            </w:pPr>
            <w:r w:rsidRPr="00BB6B8E">
              <w:rPr>
                <w:szCs w:val="24"/>
              </w:rPr>
              <w:t xml:space="preserve">Displays </w:t>
            </w:r>
            <w:r w:rsidRPr="00042EDD">
              <w:rPr>
                <w:b/>
                <w:bCs/>
                <w:szCs w:val="24"/>
              </w:rPr>
              <w:t>Pharmacy / Provider Locks</w:t>
            </w:r>
            <w:r w:rsidRPr="009A38B2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currently on a member’s account. </w:t>
            </w:r>
          </w:p>
          <w:p w14:paraId="3FBBCFD6" w14:textId="2335B93F" w:rsidR="00957FDE" w:rsidRDefault="00957FDE" w:rsidP="000A3D7B">
            <w:pPr>
              <w:spacing w:before="120" w:after="120"/>
              <w:rPr>
                <w:szCs w:val="24"/>
              </w:rPr>
            </w:pPr>
            <w:r w:rsidRPr="004739B0">
              <w:rPr>
                <w:b/>
                <w:bCs/>
                <w:szCs w:val="24"/>
              </w:rPr>
              <w:t>Note</w:t>
            </w:r>
            <w:r w:rsidR="00AE7108">
              <w:rPr>
                <w:b/>
                <w:bCs/>
                <w:szCs w:val="24"/>
              </w:rPr>
              <w:t xml:space="preserve">: </w:t>
            </w:r>
            <w:r>
              <w:rPr>
                <w:szCs w:val="24"/>
              </w:rPr>
              <w:t xml:space="preserve">For more information, refer to </w:t>
            </w:r>
            <w:hyperlink r:id="rId37" w:anchor="!/view?docid=8c0f0bf6-9b40-482b-8886-ceb43b075f81" w:history="1">
              <w:r w:rsidR="00B15DE4" w:rsidRPr="00B15DE4">
                <w:rPr>
                  <w:rStyle w:val="Hyperlink"/>
                  <w:szCs w:val="24"/>
                </w:rPr>
                <w:t>Compass - Pharmacy/Provider Locks (050038)</w:t>
              </w:r>
            </w:hyperlink>
          </w:p>
          <w:p w14:paraId="0C03AA61" w14:textId="30B37A24" w:rsidR="00957FDE" w:rsidRDefault="00957FDE" w:rsidP="000A3D7B">
            <w:pPr>
              <w:spacing w:before="120" w:after="120"/>
              <w:rPr>
                <w:szCs w:val="24"/>
              </w:rPr>
            </w:pPr>
          </w:p>
          <w:p w14:paraId="3CEBE649" w14:textId="630D95AB" w:rsidR="00124AE7" w:rsidRDefault="00A70CCE" w:rsidP="000A3D7B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B41E07" wp14:editId="3E191CF1">
                  <wp:extent cx="8348720" cy="5562600"/>
                  <wp:effectExtent l="0" t="0" r="0" b="0"/>
                  <wp:docPr id="1299843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84306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1506" cy="557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31155" w14:textId="27A9B8E0" w:rsidR="00957FDE" w:rsidRPr="00BB6B8E" w:rsidRDefault="00957FDE" w:rsidP="000A3D7B">
            <w:pPr>
              <w:spacing w:before="120" w:after="120"/>
              <w:rPr>
                <w:szCs w:val="24"/>
              </w:rPr>
            </w:pPr>
          </w:p>
        </w:tc>
      </w:tr>
    </w:tbl>
    <w:p w14:paraId="2DDA17C3" w14:textId="730B0653" w:rsidR="00785D10" w:rsidRPr="00C62A8E" w:rsidRDefault="00785D10" w:rsidP="007677E4">
      <w:pPr>
        <w:tabs>
          <w:tab w:val="left" w:pos="2400"/>
        </w:tabs>
        <w:spacing w:after="0" w:line="240" w:lineRule="auto"/>
      </w:pPr>
    </w:p>
    <w:p w14:paraId="11D88321" w14:textId="132448B8" w:rsidR="0089699D" w:rsidRPr="00BB3A06" w:rsidRDefault="0089699D" w:rsidP="008C41F9">
      <w:pPr>
        <w:spacing w:after="0" w:line="240" w:lineRule="auto"/>
        <w:jc w:val="right"/>
        <w:rPr>
          <w:rFonts w:eastAsia="Times New Roman" w:cs="Times New Roman"/>
          <w:color w:val="0000FF"/>
          <w:szCs w:val="24"/>
        </w:rPr>
      </w:pPr>
      <w:hyperlink w:anchor="_top" w:history="1">
        <w:r w:rsidRPr="00307F00">
          <w:rPr>
            <w:rStyle w:val="Hyperlink"/>
            <w:rFonts w:eastAsia="Times New Roman" w:cs="Times New Roman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89699D" w:rsidRPr="00BB6B8E" w14:paraId="2648A396" w14:textId="77777777" w:rsidTr="000439DF">
        <w:tc>
          <w:tcPr>
            <w:tcW w:w="5000" w:type="pct"/>
            <w:shd w:val="clear" w:color="auto" w:fill="C0C0C0"/>
          </w:tcPr>
          <w:p w14:paraId="3A2B32CD" w14:textId="06A4DF25" w:rsidR="0089699D" w:rsidRPr="00BB6B8E" w:rsidRDefault="0089699D" w:rsidP="00C0548E">
            <w:pPr>
              <w:pStyle w:val="Heading2"/>
              <w:spacing w:before="120" w:after="120"/>
              <w:rPr>
                <w:rFonts w:ascii="Verdana" w:eastAsia="Times New Roman" w:hAnsi="Verdana" w:cs="Arial"/>
                <w:b/>
                <w:bCs/>
                <w:sz w:val="28"/>
                <w:szCs w:val="28"/>
              </w:rPr>
            </w:pPr>
            <w:bookmarkStart w:id="24" w:name="_Toc163217578"/>
            <w:bookmarkStart w:id="25" w:name="_Toc204247775"/>
            <w:r w:rsidRPr="00F40EDC"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>Related Documents</w:t>
            </w:r>
            <w:bookmarkEnd w:id="24"/>
            <w:bookmarkEnd w:id="25"/>
          </w:p>
        </w:tc>
      </w:tr>
    </w:tbl>
    <w:p w14:paraId="64EC070B" w14:textId="72346E67" w:rsidR="000439DF" w:rsidRDefault="000439DF" w:rsidP="00C0548E">
      <w:pPr>
        <w:spacing w:before="120" w:after="120"/>
        <w:rPr>
          <w:rFonts w:eastAsia="Times New Roman" w:cs="Times New Roman"/>
          <w:b/>
          <w:szCs w:val="24"/>
        </w:rPr>
      </w:pPr>
      <w:hyperlink r:id="rId39" w:anchor="!/view?docid=c1f1028b-e42c-4b4f-a4cf-cc0b42c91606" w:tgtFrame="_blank" w:history="1">
        <w:r>
          <w:rPr>
            <w:rStyle w:val="Hyperlink"/>
          </w:rPr>
          <w:t>Customer Care Abbreviations, Definitions and Terms Index (017428)</w:t>
        </w:r>
      </w:hyperlink>
    </w:p>
    <w:p w14:paraId="543B2589" w14:textId="168259EF" w:rsidR="00E40F36" w:rsidRDefault="00976BB5" w:rsidP="00C0548E">
      <w:pPr>
        <w:spacing w:before="120" w:after="120"/>
      </w:pPr>
      <w:r w:rsidRPr="00976BB5">
        <w:rPr>
          <w:rFonts w:eastAsia="Times New Roman" w:cs="Times New Roman"/>
          <w:b/>
          <w:szCs w:val="24"/>
        </w:rPr>
        <w:t xml:space="preserve">Parent </w:t>
      </w:r>
      <w:r w:rsidR="006A3AA8">
        <w:rPr>
          <w:rFonts w:eastAsia="Times New Roman" w:cs="Times New Roman"/>
          <w:b/>
          <w:szCs w:val="24"/>
        </w:rPr>
        <w:t>Document</w:t>
      </w:r>
      <w:r w:rsidR="00AE7108">
        <w:rPr>
          <w:rFonts w:eastAsia="Times New Roman" w:cs="Times New Roman"/>
          <w:b/>
          <w:szCs w:val="24"/>
        </w:rPr>
        <w:t xml:space="preserve">: </w:t>
      </w:r>
      <w:bookmarkStart w:id="26" w:name="OLE_LINK57"/>
      <w:bookmarkStart w:id="27" w:name="OLE_LINK59"/>
      <w:r w:rsidR="00E40F36">
        <w:fldChar w:fldCharType="begin"/>
      </w:r>
      <w:r w:rsidR="00E40F36">
        <w:instrText>HYPERLINK "https://policy.corp.cvscaremark.com/pnp/faces/DocRenderer?documentId=CALL-0049"</w:instrText>
      </w:r>
      <w:r w:rsidR="00E40F36">
        <w:fldChar w:fldCharType="separate"/>
      </w:r>
      <w:r w:rsidR="00E40F36">
        <w:rPr>
          <w:rStyle w:val="Hyperlink"/>
          <w:color w:val="0000FF"/>
          <w:szCs w:val="24"/>
        </w:rPr>
        <w:t>CALL 0049 Customer Care Internal and External Call Handling</w:t>
      </w:r>
      <w:bookmarkEnd w:id="26"/>
      <w:r w:rsidR="00E40F36">
        <w:fldChar w:fldCharType="end"/>
      </w:r>
      <w:bookmarkEnd w:id="27"/>
    </w:p>
    <w:p w14:paraId="79480D96" w14:textId="1DE941F4" w:rsidR="0089699D" w:rsidRPr="0070015E" w:rsidRDefault="0089699D" w:rsidP="008C41F9">
      <w:pPr>
        <w:spacing w:after="0" w:line="240" w:lineRule="auto"/>
        <w:rPr>
          <w:rFonts w:eastAsia="Times New Roman" w:cs="Times New Roman"/>
          <w:color w:val="FF0000"/>
          <w:szCs w:val="24"/>
          <w:u w:val="single"/>
        </w:rPr>
      </w:pPr>
    </w:p>
    <w:p w14:paraId="502F8E14" w14:textId="28B78D5C" w:rsidR="0089699D" w:rsidRPr="00BB3A06" w:rsidRDefault="0089699D" w:rsidP="00BB3A06">
      <w:pPr>
        <w:jc w:val="right"/>
        <w:rPr>
          <w:color w:val="0000FF"/>
        </w:rPr>
      </w:pPr>
      <w:hyperlink w:anchor="_top" w:history="1">
        <w:r w:rsidRPr="00307F00">
          <w:rPr>
            <w:rStyle w:val="Hyperlink"/>
          </w:rPr>
          <w:t>Top of the Document</w:t>
        </w:r>
      </w:hyperlink>
    </w:p>
    <w:p w14:paraId="3AF91FD4" w14:textId="77777777" w:rsidR="0089699D" w:rsidRPr="005D7976" w:rsidRDefault="0089699D" w:rsidP="008C41F9">
      <w:pPr>
        <w:spacing w:after="0" w:line="240" w:lineRule="auto"/>
        <w:jc w:val="center"/>
        <w:rPr>
          <w:sz w:val="16"/>
          <w:szCs w:val="16"/>
        </w:rPr>
      </w:pPr>
    </w:p>
    <w:p w14:paraId="0246DAD1" w14:textId="77777777" w:rsidR="0089699D" w:rsidRPr="005D7976" w:rsidRDefault="0089699D" w:rsidP="008C41F9">
      <w:pPr>
        <w:spacing w:after="0" w:line="240" w:lineRule="auto"/>
        <w:jc w:val="center"/>
        <w:rPr>
          <w:sz w:val="16"/>
          <w:szCs w:val="16"/>
        </w:rPr>
      </w:pPr>
      <w:r w:rsidRPr="005D7976">
        <w:rPr>
          <w:sz w:val="16"/>
          <w:szCs w:val="16"/>
        </w:rPr>
        <w:t>Not to Be Reproduced or Disclosed to Others without Prior Written Approval</w:t>
      </w:r>
    </w:p>
    <w:p w14:paraId="73452C62" w14:textId="77777777" w:rsidR="0089699D" w:rsidRPr="005D7976" w:rsidRDefault="0089699D" w:rsidP="008C41F9">
      <w:pPr>
        <w:spacing w:after="0" w:line="240" w:lineRule="auto"/>
        <w:jc w:val="center"/>
        <w:rPr>
          <w:b/>
          <w:color w:val="000000"/>
          <w:sz w:val="16"/>
          <w:szCs w:val="16"/>
        </w:rPr>
      </w:pPr>
      <w:r w:rsidRPr="005D7976">
        <w:rPr>
          <w:b/>
          <w:color w:val="000000"/>
          <w:sz w:val="16"/>
          <w:szCs w:val="16"/>
        </w:rPr>
        <w:t>ELECTRONIC DATA = OFFICIAL VERSION / PAPER COPY = INFORMATIONAL ONLY</w:t>
      </w:r>
    </w:p>
    <w:p w14:paraId="1D917606" w14:textId="77777777" w:rsidR="0089699D" w:rsidRDefault="0089699D" w:rsidP="008C41F9">
      <w:pPr>
        <w:spacing w:after="0"/>
      </w:pPr>
    </w:p>
    <w:p w14:paraId="12B38CC7" w14:textId="77777777" w:rsidR="0089699D" w:rsidRDefault="0089699D" w:rsidP="008C41F9">
      <w:pPr>
        <w:spacing w:after="0"/>
      </w:pPr>
    </w:p>
    <w:sectPr w:rsidR="0089699D" w:rsidSect="00521DFB">
      <w:footerReference w:type="default" r:id="rId40"/>
      <w:footerReference w:type="first" r:id="rId4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89254F" w14:textId="77777777" w:rsidR="005364DD" w:rsidRDefault="005364DD" w:rsidP="00064A87">
      <w:pPr>
        <w:spacing w:after="0" w:line="240" w:lineRule="auto"/>
      </w:pPr>
      <w:r>
        <w:separator/>
      </w:r>
    </w:p>
  </w:endnote>
  <w:endnote w:type="continuationSeparator" w:id="0">
    <w:p w14:paraId="48533531" w14:textId="77777777" w:rsidR="005364DD" w:rsidRDefault="005364DD" w:rsidP="00064A87">
      <w:pPr>
        <w:spacing w:after="0" w:line="240" w:lineRule="auto"/>
      </w:pPr>
      <w:r>
        <w:continuationSeparator/>
      </w:r>
    </w:p>
  </w:endnote>
  <w:endnote w:type="continuationNotice" w:id="1">
    <w:p w14:paraId="32341AE4" w14:textId="77777777" w:rsidR="005364DD" w:rsidRDefault="005364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Regular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07F5C" w14:textId="23A03C59" w:rsidR="00064A87" w:rsidRPr="0073256F" w:rsidRDefault="00064A87" w:rsidP="0073256F">
    <w:pPr>
      <w:pStyle w:val="Footer"/>
      <w:tabs>
        <w:tab w:val="clear" w:pos="936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E4EC63" w14:textId="77777777" w:rsidR="00064A87" w:rsidRDefault="00064A8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EE63619" wp14:editId="00B6150F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0" b="0"/>
              <wp:wrapSquare wrapText="bothSides"/>
              <wp:docPr id="1" name="Text Box 1" descr="Proprietary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5287DC" w14:textId="77777777" w:rsidR="00064A87" w:rsidRPr="00064A87" w:rsidRDefault="00064A87">
                          <w:pPr>
                            <w:rPr>
                              <w:rFonts w:ascii="Open Sans Regular" w:eastAsia="Open Sans Regular" w:hAnsi="Open Sans Regular" w:cs="Open Sans Regular"/>
                              <w:color w:val="414141"/>
                              <w:sz w:val="16"/>
                              <w:szCs w:val="16"/>
                            </w:rPr>
                          </w:pPr>
                          <w:r w:rsidRPr="00064A87">
                            <w:rPr>
                              <w:rFonts w:ascii="Open Sans Regular" w:eastAsia="Open Sans Regular" w:hAnsi="Open Sans Regular" w:cs="Open Sans Regular"/>
                              <w:color w:val="414141"/>
                              <w:sz w:val="16"/>
                              <w:szCs w:val="16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E6361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Proprietary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JQp2awYCAAAVBAAADgAAAAAAAAAA&#10;AAAAAAAuAgAAZHJzL2Uyb0RvYy54bWxQSwECLQAUAAYACAAAACEAdVB2wNcAAAADAQAADwAAAAAA&#10;AAAAAAAAAABgBAAAZHJzL2Rvd25yZXYueG1sUEsFBgAAAAAEAAQA8wAAAGQFAAAAAA==&#10;" filled="f" stroked="f">
              <v:textbox style="mso-fit-shape-to-text:t" inset="15pt,0,0,0">
                <w:txbxContent>
                  <w:p w14:paraId="645287DC" w14:textId="77777777" w:rsidR="00064A87" w:rsidRPr="00064A87" w:rsidRDefault="00064A87">
                    <w:pPr>
                      <w:rPr>
                        <w:rFonts w:ascii="Open Sans Regular" w:eastAsia="Open Sans Regular" w:hAnsi="Open Sans Regular" w:cs="Open Sans Regular"/>
                        <w:color w:val="414141"/>
                        <w:sz w:val="16"/>
                        <w:szCs w:val="16"/>
                      </w:rPr>
                    </w:pPr>
                    <w:r w:rsidRPr="00064A87">
                      <w:rPr>
                        <w:rFonts w:ascii="Open Sans Regular" w:eastAsia="Open Sans Regular" w:hAnsi="Open Sans Regular" w:cs="Open Sans Regular"/>
                        <w:color w:val="414141"/>
                        <w:sz w:val="16"/>
                        <w:szCs w:val="16"/>
                      </w:rPr>
                      <w:t>Proprietary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0DB7FC" w14:textId="77777777" w:rsidR="005364DD" w:rsidRDefault="005364DD" w:rsidP="00064A87">
      <w:pPr>
        <w:spacing w:after="0" w:line="240" w:lineRule="auto"/>
      </w:pPr>
      <w:r>
        <w:separator/>
      </w:r>
    </w:p>
  </w:footnote>
  <w:footnote w:type="continuationSeparator" w:id="0">
    <w:p w14:paraId="1875C219" w14:textId="77777777" w:rsidR="005364DD" w:rsidRDefault="005364DD" w:rsidP="00064A87">
      <w:pPr>
        <w:spacing w:after="0" w:line="240" w:lineRule="auto"/>
      </w:pPr>
      <w:r>
        <w:continuationSeparator/>
      </w:r>
    </w:p>
  </w:footnote>
  <w:footnote w:type="continuationNotice" w:id="1">
    <w:p w14:paraId="43E219AE" w14:textId="77777777" w:rsidR="005364DD" w:rsidRDefault="005364D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A382A"/>
    <w:multiLevelType w:val="hybridMultilevel"/>
    <w:tmpl w:val="D1BE1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93E01"/>
    <w:multiLevelType w:val="hybridMultilevel"/>
    <w:tmpl w:val="0A56E126"/>
    <w:lvl w:ilvl="0" w:tplc="0EAAF7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E41A7"/>
    <w:multiLevelType w:val="hybridMultilevel"/>
    <w:tmpl w:val="B98CD480"/>
    <w:lvl w:ilvl="0" w:tplc="20723308">
      <w:start w:val="1"/>
      <w:numFmt w:val="bullet"/>
      <w:lvlText w:val=""/>
      <w:lvlJc w:val="right"/>
      <w:pPr>
        <w:ind w:left="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3" w15:restartNumberingAfterBreak="0">
    <w:nsid w:val="074B68A1"/>
    <w:multiLevelType w:val="hybridMultilevel"/>
    <w:tmpl w:val="DA4A03CC"/>
    <w:lvl w:ilvl="0" w:tplc="0CDC9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A3864"/>
    <w:multiLevelType w:val="hybridMultilevel"/>
    <w:tmpl w:val="1D4AE3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B3A6532"/>
    <w:multiLevelType w:val="hybridMultilevel"/>
    <w:tmpl w:val="05587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463C8"/>
    <w:multiLevelType w:val="hybridMultilevel"/>
    <w:tmpl w:val="5C9AF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BA0645"/>
    <w:multiLevelType w:val="hybridMultilevel"/>
    <w:tmpl w:val="822E8356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1B5D2D"/>
    <w:multiLevelType w:val="hybridMultilevel"/>
    <w:tmpl w:val="346673E8"/>
    <w:lvl w:ilvl="0" w:tplc="1D140C5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11B5F35"/>
    <w:multiLevelType w:val="hybridMultilevel"/>
    <w:tmpl w:val="66983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811552"/>
    <w:multiLevelType w:val="hybridMultilevel"/>
    <w:tmpl w:val="F9444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9115D15"/>
    <w:multiLevelType w:val="hybridMultilevel"/>
    <w:tmpl w:val="6F8A92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A573964"/>
    <w:multiLevelType w:val="hybridMultilevel"/>
    <w:tmpl w:val="C7685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CC08CE"/>
    <w:multiLevelType w:val="hybridMultilevel"/>
    <w:tmpl w:val="CD34D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090C3B"/>
    <w:multiLevelType w:val="hybridMultilevel"/>
    <w:tmpl w:val="7688ADD0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 w15:restartNumberingAfterBreak="0">
    <w:nsid w:val="345271A5"/>
    <w:multiLevelType w:val="hybridMultilevel"/>
    <w:tmpl w:val="BADE489E"/>
    <w:lvl w:ilvl="0" w:tplc="277C0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44BE7"/>
    <w:multiLevelType w:val="hybridMultilevel"/>
    <w:tmpl w:val="065AFE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4837D4"/>
    <w:multiLevelType w:val="hybridMultilevel"/>
    <w:tmpl w:val="03AE98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6692308"/>
    <w:multiLevelType w:val="hybridMultilevel"/>
    <w:tmpl w:val="E41CA026"/>
    <w:lvl w:ilvl="0" w:tplc="74FEA69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694F00"/>
    <w:multiLevelType w:val="hybridMultilevel"/>
    <w:tmpl w:val="CC320E6A"/>
    <w:lvl w:ilvl="0" w:tplc="5636EFC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9BD3C93"/>
    <w:multiLevelType w:val="hybridMultilevel"/>
    <w:tmpl w:val="ECEEF77C"/>
    <w:lvl w:ilvl="0" w:tplc="D3A28C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7A7DC6"/>
    <w:multiLevelType w:val="hybridMultilevel"/>
    <w:tmpl w:val="DE7827EA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D97C1F"/>
    <w:multiLevelType w:val="hybridMultilevel"/>
    <w:tmpl w:val="EEEA2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37066C8"/>
    <w:multiLevelType w:val="hybridMultilevel"/>
    <w:tmpl w:val="22CA1520"/>
    <w:lvl w:ilvl="0" w:tplc="ADFAC18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CA47082"/>
    <w:multiLevelType w:val="hybridMultilevel"/>
    <w:tmpl w:val="D292A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D2B4B"/>
    <w:multiLevelType w:val="hybridMultilevel"/>
    <w:tmpl w:val="9FB21DB0"/>
    <w:lvl w:ilvl="0" w:tplc="43AA67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616FA7"/>
    <w:multiLevelType w:val="hybridMultilevel"/>
    <w:tmpl w:val="2E54D112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4D65D6"/>
    <w:multiLevelType w:val="hybridMultilevel"/>
    <w:tmpl w:val="96467F26"/>
    <w:lvl w:ilvl="0" w:tplc="74F8C482">
      <w:start w:val="1"/>
      <w:numFmt w:val="bullet"/>
      <w:lvlText w:val=""/>
      <w:lvlJc w:val="right"/>
      <w:pPr>
        <w:ind w:left="815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28" w15:restartNumberingAfterBreak="0">
    <w:nsid w:val="58975710"/>
    <w:multiLevelType w:val="hybridMultilevel"/>
    <w:tmpl w:val="A8429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A321CC"/>
    <w:multiLevelType w:val="hybridMultilevel"/>
    <w:tmpl w:val="65D87B5C"/>
    <w:lvl w:ilvl="0" w:tplc="E01AF9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303FC2"/>
    <w:multiLevelType w:val="hybridMultilevel"/>
    <w:tmpl w:val="BFC47062"/>
    <w:lvl w:ilvl="0" w:tplc="FCF4E1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F5312F"/>
    <w:multiLevelType w:val="hybridMultilevel"/>
    <w:tmpl w:val="3140D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2C278C"/>
    <w:multiLevelType w:val="hybridMultilevel"/>
    <w:tmpl w:val="B66CD7C6"/>
    <w:lvl w:ilvl="0" w:tplc="719A95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36105F"/>
    <w:multiLevelType w:val="hybridMultilevel"/>
    <w:tmpl w:val="8A486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E20F9F"/>
    <w:multiLevelType w:val="hybridMultilevel"/>
    <w:tmpl w:val="D528F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0D22AC"/>
    <w:multiLevelType w:val="hybridMultilevel"/>
    <w:tmpl w:val="63C4AAC8"/>
    <w:lvl w:ilvl="0" w:tplc="6D5CCE62">
      <w:start w:val="1"/>
      <w:numFmt w:val="bullet"/>
      <w:lvlText w:val=""/>
      <w:lvlJc w:val="left"/>
      <w:pPr>
        <w:ind w:left="-243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47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17" w:hanging="360"/>
      </w:pPr>
      <w:rPr>
        <w:rFonts w:ascii="Wingdings" w:hAnsi="Wingdings" w:hint="default"/>
      </w:rPr>
    </w:lvl>
  </w:abstractNum>
  <w:abstractNum w:abstractNumId="36" w15:restartNumberingAfterBreak="0">
    <w:nsid w:val="6EFA4A7E"/>
    <w:multiLevelType w:val="hybridMultilevel"/>
    <w:tmpl w:val="EBF0F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CC3B42"/>
    <w:multiLevelType w:val="hybridMultilevel"/>
    <w:tmpl w:val="90244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33890"/>
    <w:multiLevelType w:val="hybridMultilevel"/>
    <w:tmpl w:val="64C675FE"/>
    <w:lvl w:ilvl="0" w:tplc="20723308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33B62FC"/>
    <w:multiLevelType w:val="hybridMultilevel"/>
    <w:tmpl w:val="7DA82322"/>
    <w:lvl w:ilvl="0" w:tplc="1FCC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BB2732"/>
    <w:multiLevelType w:val="hybridMultilevel"/>
    <w:tmpl w:val="21CCD8A6"/>
    <w:lvl w:ilvl="0" w:tplc="816A26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541DE4"/>
    <w:multiLevelType w:val="hybridMultilevel"/>
    <w:tmpl w:val="EEE0B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A8520B"/>
    <w:multiLevelType w:val="hybridMultilevel"/>
    <w:tmpl w:val="3EF48BAA"/>
    <w:lvl w:ilvl="0" w:tplc="67CA3F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7765322">
    <w:abstractNumId w:val="34"/>
  </w:num>
  <w:num w:numId="2" w16cid:durableId="503937383">
    <w:abstractNumId w:val="11"/>
  </w:num>
  <w:num w:numId="3" w16cid:durableId="1796212355">
    <w:abstractNumId w:val="35"/>
  </w:num>
  <w:num w:numId="4" w16cid:durableId="2078283878">
    <w:abstractNumId w:val="16"/>
  </w:num>
  <w:num w:numId="5" w16cid:durableId="715009345">
    <w:abstractNumId w:val="0"/>
  </w:num>
  <w:num w:numId="6" w16cid:durableId="615673207">
    <w:abstractNumId w:val="22"/>
  </w:num>
  <w:num w:numId="7" w16cid:durableId="1620647821">
    <w:abstractNumId w:val="19"/>
  </w:num>
  <w:num w:numId="8" w16cid:durableId="1195775596">
    <w:abstractNumId w:val="23"/>
  </w:num>
  <w:num w:numId="9" w16cid:durableId="2077699783">
    <w:abstractNumId w:val="4"/>
  </w:num>
  <w:num w:numId="10" w16cid:durableId="503282672">
    <w:abstractNumId w:val="17"/>
  </w:num>
  <w:num w:numId="11" w16cid:durableId="717171497">
    <w:abstractNumId w:val="30"/>
  </w:num>
  <w:num w:numId="12" w16cid:durableId="1737387831">
    <w:abstractNumId w:val="8"/>
  </w:num>
  <w:num w:numId="13" w16cid:durableId="1281572296">
    <w:abstractNumId w:val="20"/>
  </w:num>
  <w:num w:numId="14" w16cid:durableId="2045867693">
    <w:abstractNumId w:val="18"/>
  </w:num>
  <w:num w:numId="15" w16cid:durableId="829953173">
    <w:abstractNumId w:val="26"/>
  </w:num>
  <w:num w:numId="16" w16cid:durableId="1653825224">
    <w:abstractNumId w:val="7"/>
  </w:num>
  <w:num w:numId="17" w16cid:durableId="1565793958">
    <w:abstractNumId w:val="21"/>
  </w:num>
  <w:num w:numId="18" w16cid:durableId="1549336896">
    <w:abstractNumId w:val="38"/>
  </w:num>
  <w:num w:numId="19" w16cid:durableId="1424644171">
    <w:abstractNumId w:val="2"/>
  </w:num>
  <w:num w:numId="20" w16cid:durableId="646934356">
    <w:abstractNumId w:val="27"/>
  </w:num>
  <w:num w:numId="21" w16cid:durableId="359163605">
    <w:abstractNumId w:val="14"/>
  </w:num>
  <w:num w:numId="22" w16cid:durableId="359164990">
    <w:abstractNumId w:val="24"/>
  </w:num>
  <w:num w:numId="23" w16cid:durableId="1638100129">
    <w:abstractNumId w:val="13"/>
  </w:num>
  <w:num w:numId="24" w16cid:durableId="433134959">
    <w:abstractNumId w:val="36"/>
  </w:num>
  <w:num w:numId="25" w16cid:durableId="1756123586">
    <w:abstractNumId w:val="31"/>
  </w:num>
  <w:num w:numId="26" w16cid:durableId="1210411711">
    <w:abstractNumId w:val="1"/>
  </w:num>
  <w:num w:numId="27" w16cid:durableId="24791460">
    <w:abstractNumId w:val="12"/>
  </w:num>
  <w:num w:numId="28" w16cid:durableId="1345012899">
    <w:abstractNumId w:val="41"/>
  </w:num>
  <w:num w:numId="29" w16cid:durableId="1566262306">
    <w:abstractNumId w:val="6"/>
  </w:num>
  <w:num w:numId="30" w16cid:durableId="366610877">
    <w:abstractNumId w:val="33"/>
  </w:num>
  <w:num w:numId="31" w16cid:durableId="1012074442">
    <w:abstractNumId w:val="10"/>
  </w:num>
  <w:num w:numId="32" w16cid:durableId="1446391507">
    <w:abstractNumId w:val="3"/>
  </w:num>
  <w:num w:numId="33" w16cid:durableId="159661929">
    <w:abstractNumId w:val="29"/>
  </w:num>
  <w:num w:numId="34" w16cid:durableId="706881247">
    <w:abstractNumId w:val="40"/>
  </w:num>
  <w:num w:numId="35" w16cid:durableId="1724865869">
    <w:abstractNumId w:val="9"/>
  </w:num>
  <w:num w:numId="36" w16cid:durableId="766147921">
    <w:abstractNumId w:val="28"/>
  </w:num>
  <w:num w:numId="37" w16cid:durableId="1317883925">
    <w:abstractNumId w:val="5"/>
  </w:num>
  <w:num w:numId="38" w16cid:durableId="1525091605">
    <w:abstractNumId w:val="42"/>
  </w:num>
  <w:num w:numId="39" w16cid:durableId="1746344433">
    <w:abstractNumId w:val="39"/>
  </w:num>
  <w:num w:numId="40" w16cid:durableId="292029638">
    <w:abstractNumId w:val="32"/>
  </w:num>
  <w:num w:numId="41" w16cid:durableId="668018678">
    <w:abstractNumId w:val="25"/>
  </w:num>
  <w:num w:numId="42" w16cid:durableId="1425767396">
    <w:abstractNumId w:val="15"/>
  </w:num>
  <w:num w:numId="43" w16cid:durableId="11367532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A87"/>
    <w:rsid w:val="00003DDF"/>
    <w:rsid w:val="00005A59"/>
    <w:rsid w:val="000215BB"/>
    <w:rsid w:val="00027900"/>
    <w:rsid w:val="000406EC"/>
    <w:rsid w:val="00042B21"/>
    <w:rsid w:val="00042EDD"/>
    <w:rsid w:val="000439DF"/>
    <w:rsid w:val="00044D68"/>
    <w:rsid w:val="00045451"/>
    <w:rsid w:val="00046DDD"/>
    <w:rsid w:val="0005168C"/>
    <w:rsid w:val="0005205B"/>
    <w:rsid w:val="00055938"/>
    <w:rsid w:val="00055C88"/>
    <w:rsid w:val="00056105"/>
    <w:rsid w:val="000617FB"/>
    <w:rsid w:val="00064A87"/>
    <w:rsid w:val="000672ED"/>
    <w:rsid w:val="00084C59"/>
    <w:rsid w:val="000855D2"/>
    <w:rsid w:val="00087A0E"/>
    <w:rsid w:val="00090D88"/>
    <w:rsid w:val="000A3D7B"/>
    <w:rsid w:val="000A3E85"/>
    <w:rsid w:val="000B3B82"/>
    <w:rsid w:val="000B4451"/>
    <w:rsid w:val="000C1C58"/>
    <w:rsid w:val="000C6D80"/>
    <w:rsid w:val="000D1E6D"/>
    <w:rsid w:val="000E1A19"/>
    <w:rsid w:val="000E501E"/>
    <w:rsid w:val="000F13F6"/>
    <w:rsid w:val="001126FE"/>
    <w:rsid w:val="00124AE7"/>
    <w:rsid w:val="00127399"/>
    <w:rsid w:val="001356E1"/>
    <w:rsid w:val="00137DD1"/>
    <w:rsid w:val="00144734"/>
    <w:rsid w:val="0015210F"/>
    <w:rsid w:val="001540DD"/>
    <w:rsid w:val="00165F67"/>
    <w:rsid w:val="00182738"/>
    <w:rsid w:val="0018435F"/>
    <w:rsid w:val="001931AB"/>
    <w:rsid w:val="00195B86"/>
    <w:rsid w:val="001A127A"/>
    <w:rsid w:val="001B258A"/>
    <w:rsid w:val="001B591A"/>
    <w:rsid w:val="001B714C"/>
    <w:rsid w:val="001B7A20"/>
    <w:rsid w:val="001D3DAE"/>
    <w:rsid w:val="001E582C"/>
    <w:rsid w:val="001F3064"/>
    <w:rsid w:val="001F5AB7"/>
    <w:rsid w:val="002016E5"/>
    <w:rsid w:val="002019AD"/>
    <w:rsid w:val="00201FA3"/>
    <w:rsid w:val="002054E2"/>
    <w:rsid w:val="00206E6A"/>
    <w:rsid w:val="00214D67"/>
    <w:rsid w:val="002164CA"/>
    <w:rsid w:val="00217BC2"/>
    <w:rsid w:val="0022758E"/>
    <w:rsid w:val="00230857"/>
    <w:rsid w:val="00235E06"/>
    <w:rsid w:val="002364F2"/>
    <w:rsid w:val="00237A92"/>
    <w:rsid w:val="00237BAD"/>
    <w:rsid w:val="002450D9"/>
    <w:rsid w:val="00246A8F"/>
    <w:rsid w:val="00265C08"/>
    <w:rsid w:val="00266D66"/>
    <w:rsid w:val="00274B95"/>
    <w:rsid w:val="00283950"/>
    <w:rsid w:val="00285F6E"/>
    <w:rsid w:val="002914EC"/>
    <w:rsid w:val="00292412"/>
    <w:rsid w:val="002A07D1"/>
    <w:rsid w:val="002A7EF8"/>
    <w:rsid w:val="002B6F53"/>
    <w:rsid w:val="002B74A9"/>
    <w:rsid w:val="002C14F0"/>
    <w:rsid w:val="002C7795"/>
    <w:rsid w:val="002D1D98"/>
    <w:rsid w:val="002D20E9"/>
    <w:rsid w:val="002E1550"/>
    <w:rsid w:val="002E6A55"/>
    <w:rsid w:val="002E7A53"/>
    <w:rsid w:val="002F138D"/>
    <w:rsid w:val="002F1CCB"/>
    <w:rsid w:val="002F685A"/>
    <w:rsid w:val="00301C1F"/>
    <w:rsid w:val="003058A1"/>
    <w:rsid w:val="00307F00"/>
    <w:rsid w:val="00312582"/>
    <w:rsid w:val="00312B94"/>
    <w:rsid w:val="003171C6"/>
    <w:rsid w:val="00327C2E"/>
    <w:rsid w:val="00335145"/>
    <w:rsid w:val="00335E10"/>
    <w:rsid w:val="00336256"/>
    <w:rsid w:val="003602FC"/>
    <w:rsid w:val="0036275F"/>
    <w:rsid w:val="00363946"/>
    <w:rsid w:val="00367BCC"/>
    <w:rsid w:val="00370D87"/>
    <w:rsid w:val="003771EB"/>
    <w:rsid w:val="003810D2"/>
    <w:rsid w:val="00381D2E"/>
    <w:rsid w:val="003900A3"/>
    <w:rsid w:val="003A286C"/>
    <w:rsid w:val="003A2F78"/>
    <w:rsid w:val="003B5589"/>
    <w:rsid w:val="003B7853"/>
    <w:rsid w:val="003D39BC"/>
    <w:rsid w:val="003E57BE"/>
    <w:rsid w:val="00424E92"/>
    <w:rsid w:val="00427DBB"/>
    <w:rsid w:val="00433584"/>
    <w:rsid w:val="004563CD"/>
    <w:rsid w:val="0045691A"/>
    <w:rsid w:val="004632D4"/>
    <w:rsid w:val="004739B0"/>
    <w:rsid w:val="00476D3F"/>
    <w:rsid w:val="004821D1"/>
    <w:rsid w:val="00496297"/>
    <w:rsid w:val="00496B15"/>
    <w:rsid w:val="00497202"/>
    <w:rsid w:val="00497AF7"/>
    <w:rsid w:val="004A478F"/>
    <w:rsid w:val="004A5D32"/>
    <w:rsid w:val="004B2787"/>
    <w:rsid w:val="004C2497"/>
    <w:rsid w:val="004D1FE2"/>
    <w:rsid w:val="004D33F6"/>
    <w:rsid w:val="004D3EAD"/>
    <w:rsid w:val="004F0262"/>
    <w:rsid w:val="00500CA3"/>
    <w:rsid w:val="00507649"/>
    <w:rsid w:val="00520247"/>
    <w:rsid w:val="00521DFB"/>
    <w:rsid w:val="00523522"/>
    <w:rsid w:val="00530A2A"/>
    <w:rsid w:val="00531B96"/>
    <w:rsid w:val="00533CE3"/>
    <w:rsid w:val="005364DD"/>
    <w:rsid w:val="00544662"/>
    <w:rsid w:val="005464EA"/>
    <w:rsid w:val="00547D73"/>
    <w:rsid w:val="00560B5F"/>
    <w:rsid w:val="00562406"/>
    <w:rsid w:val="00566C92"/>
    <w:rsid w:val="005732C2"/>
    <w:rsid w:val="00574D8F"/>
    <w:rsid w:val="00590256"/>
    <w:rsid w:val="00593870"/>
    <w:rsid w:val="005949B4"/>
    <w:rsid w:val="0059522E"/>
    <w:rsid w:val="005A7AB0"/>
    <w:rsid w:val="005B1181"/>
    <w:rsid w:val="005B4BF1"/>
    <w:rsid w:val="005C5251"/>
    <w:rsid w:val="005D55AA"/>
    <w:rsid w:val="005E562F"/>
    <w:rsid w:val="005E7FBB"/>
    <w:rsid w:val="006059C8"/>
    <w:rsid w:val="00615CC9"/>
    <w:rsid w:val="00623BCC"/>
    <w:rsid w:val="00632ED0"/>
    <w:rsid w:val="00634A19"/>
    <w:rsid w:val="00646B81"/>
    <w:rsid w:val="00653865"/>
    <w:rsid w:val="00656144"/>
    <w:rsid w:val="006570E8"/>
    <w:rsid w:val="0065716D"/>
    <w:rsid w:val="00660EEE"/>
    <w:rsid w:val="00661A74"/>
    <w:rsid w:val="00670C7E"/>
    <w:rsid w:val="006764A2"/>
    <w:rsid w:val="00681206"/>
    <w:rsid w:val="00682492"/>
    <w:rsid w:val="006A315E"/>
    <w:rsid w:val="006A3AA8"/>
    <w:rsid w:val="006A5094"/>
    <w:rsid w:val="006A66C1"/>
    <w:rsid w:val="006B1D64"/>
    <w:rsid w:val="006C15F2"/>
    <w:rsid w:val="006C16D3"/>
    <w:rsid w:val="006C7EAD"/>
    <w:rsid w:val="006D4C7D"/>
    <w:rsid w:val="006E6826"/>
    <w:rsid w:val="006F0F23"/>
    <w:rsid w:val="006F3A64"/>
    <w:rsid w:val="006F5FC3"/>
    <w:rsid w:val="006F68E8"/>
    <w:rsid w:val="0070015E"/>
    <w:rsid w:val="00711913"/>
    <w:rsid w:val="007132A7"/>
    <w:rsid w:val="0071341F"/>
    <w:rsid w:val="0071691B"/>
    <w:rsid w:val="00722CF1"/>
    <w:rsid w:val="007270B1"/>
    <w:rsid w:val="007309AF"/>
    <w:rsid w:val="007324BA"/>
    <w:rsid w:val="0073256F"/>
    <w:rsid w:val="0073729E"/>
    <w:rsid w:val="007408BC"/>
    <w:rsid w:val="00745260"/>
    <w:rsid w:val="00763C19"/>
    <w:rsid w:val="007677E4"/>
    <w:rsid w:val="00773B8D"/>
    <w:rsid w:val="00785D10"/>
    <w:rsid w:val="00790045"/>
    <w:rsid w:val="00793042"/>
    <w:rsid w:val="00794EBD"/>
    <w:rsid w:val="007A2A78"/>
    <w:rsid w:val="007A3230"/>
    <w:rsid w:val="007C314F"/>
    <w:rsid w:val="007D2AB5"/>
    <w:rsid w:val="007E6140"/>
    <w:rsid w:val="007E6534"/>
    <w:rsid w:val="007E6C02"/>
    <w:rsid w:val="007F01E8"/>
    <w:rsid w:val="008045DC"/>
    <w:rsid w:val="008251D1"/>
    <w:rsid w:val="00825DF6"/>
    <w:rsid w:val="00826038"/>
    <w:rsid w:val="00836458"/>
    <w:rsid w:val="00846741"/>
    <w:rsid w:val="0087156E"/>
    <w:rsid w:val="00871881"/>
    <w:rsid w:val="00871F0D"/>
    <w:rsid w:val="008731E1"/>
    <w:rsid w:val="00881ADF"/>
    <w:rsid w:val="008841A2"/>
    <w:rsid w:val="0088498F"/>
    <w:rsid w:val="00884A35"/>
    <w:rsid w:val="0089699D"/>
    <w:rsid w:val="008A0BD1"/>
    <w:rsid w:val="008A3C40"/>
    <w:rsid w:val="008A3E35"/>
    <w:rsid w:val="008C41F9"/>
    <w:rsid w:val="008D186A"/>
    <w:rsid w:val="008E2AC2"/>
    <w:rsid w:val="008E6E66"/>
    <w:rsid w:val="008E7B10"/>
    <w:rsid w:val="008F193F"/>
    <w:rsid w:val="008F3298"/>
    <w:rsid w:val="00910B5B"/>
    <w:rsid w:val="00910B6C"/>
    <w:rsid w:val="009133F8"/>
    <w:rsid w:val="009164B2"/>
    <w:rsid w:val="00923E61"/>
    <w:rsid w:val="00930F80"/>
    <w:rsid w:val="009343CC"/>
    <w:rsid w:val="00942837"/>
    <w:rsid w:val="0094375F"/>
    <w:rsid w:val="00943AA6"/>
    <w:rsid w:val="00957FDE"/>
    <w:rsid w:val="009647C6"/>
    <w:rsid w:val="00967539"/>
    <w:rsid w:val="0097282E"/>
    <w:rsid w:val="00973E5A"/>
    <w:rsid w:val="00976BB5"/>
    <w:rsid w:val="009879D4"/>
    <w:rsid w:val="009914C3"/>
    <w:rsid w:val="00993453"/>
    <w:rsid w:val="009A16BA"/>
    <w:rsid w:val="009A241B"/>
    <w:rsid w:val="009A38B2"/>
    <w:rsid w:val="009A62F2"/>
    <w:rsid w:val="009B5D06"/>
    <w:rsid w:val="009C082E"/>
    <w:rsid w:val="009C648E"/>
    <w:rsid w:val="009D02AB"/>
    <w:rsid w:val="009D41F9"/>
    <w:rsid w:val="009E774C"/>
    <w:rsid w:val="009F32CD"/>
    <w:rsid w:val="009F35EA"/>
    <w:rsid w:val="009F4D2F"/>
    <w:rsid w:val="00A2242C"/>
    <w:rsid w:val="00A3040D"/>
    <w:rsid w:val="00A34165"/>
    <w:rsid w:val="00A35FDA"/>
    <w:rsid w:val="00A448BE"/>
    <w:rsid w:val="00A46B13"/>
    <w:rsid w:val="00A46BE9"/>
    <w:rsid w:val="00A62AF6"/>
    <w:rsid w:val="00A64DB1"/>
    <w:rsid w:val="00A70568"/>
    <w:rsid w:val="00A70CCE"/>
    <w:rsid w:val="00A73CF9"/>
    <w:rsid w:val="00A77BDC"/>
    <w:rsid w:val="00A8041F"/>
    <w:rsid w:val="00A853BD"/>
    <w:rsid w:val="00A85465"/>
    <w:rsid w:val="00A856A9"/>
    <w:rsid w:val="00A86516"/>
    <w:rsid w:val="00A918D1"/>
    <w:rsid w:val="00A94E14"/>
    <w:rsid w:val="00A97B93"/>
    <w:rsid w:val="00AA19B7"/>
    <w:rsid w:val="00AA20F5"/>
    <w:rsid w:val="00AB4EA0"/>
    <w:rsid w:val="00AB7D1C"/>
    <w:rsid w:val="00AC3092"/>
    <w:rsid w:val="00AC5533"/>
    <w:rsid w:val="00AD0F84"/>
    <w:rsid w:val="00AD6322"/>
    <w:rsid w:val="00AD6BD1"/>
    <w:rsid w:val="00AE3276"/>
    <w:rsid w:val="00AE7108"/>
    <w:rsid w:val="00AF2821"/>
    <w:rsid w:val="00AF5629"/>
    <w:rsid w:val="00B06BC7"/>
    <w:rsid w:val="00B15DE4"/>
    <w:rsid w:val="00B1728C"/>
    <w:rsid w:val="00B21FB7"/>
    <w:rsid w:val="00B2390E"/>
    <w:rsid w:val="00B32016"/>
    <w:rsid w:val="00B32D06"/>
    <w:rsid w:val="00B41451"/>
    <w:rsid w:val="00B41506"/>
    <w:rsid w:val="00B4640C"/>
    <w:rsid w:val="00B4794A"/>
    <w:rsid w:val="00B668F5"/>
    <w:rsid w:val="00B70EB6"/>
    <w:rsid w:val="00B735CA"/>
    <w:rsid w:val="00B76646"/>
    <w:rsid w:val="00B87D1B"/>
    <w:rsid w:val="00B93638"/>
    <w:rsid w:val="00B967ED"/>
    <w:rsid w:val="00BA7B06"/>
    <w:rsid w:val="00BA7D13"/>
    <w:rsid w:val="00BA7EE9"/>
    <w:rsid w:val="00BB3A06"/>
    <w:rsid w:val="00BB6B8E"/>
    <w:rsid w:val="00BC66F5"/>
    <w:rsid w:val="00BC7AD1"/>
    <w:rsid w:val="00BD1FAB"/>
    <w:rsid w:val="00BD406E"/>
    <w:rsid w:val="00BE5FEA"/>
    <w:rsid w:val="00BE6569"/>
    <w:rsid w:val="00BF1279"/>
    <w:rsid w:val="00BF12CD"/>
    <w:rsid w:val="00BF2A34"/>
    <w:rsid w:val="00BF740F"/>
    <w:rsid w:val="00BF7B64"/>
    <w:rsid w:val="00C027AB"/>
    <w:rsid w:val="00C0548E"/>
    <w:rsid w:val="00C11F47"/>
    <w:rsid w:val="00C311E2"/>
    <w:rsid w:val="00C37718"/>
    <w:rsid w:val="00C41390"/>
    <w:rsid w:val="00C43233"/>
    <w:rsid w:val="00C45C18"/>
    <w:rsid w:val="00C5248D"/>
    <w:rsid w:val="00C545A0"/>
    <w:rsid w:val="00C62A8E"/>
    <w:rsid w:val="00C716FE"/>
    <w:rsid w:val="00C80EAE"/>
    <w:rsid w:val="00C92D8C"/>
    <w:rsid w:val="00C9762A"/>
    <w:rsid w:val="00CA3FA5"/>
    <w:rsid w:val="00CA7E25"/>
    <w:rsid w:val="00CB1FC6"/>
    <w:rsid w:val="00CB53DB"/>
    <w:rsid w:val="00CC2601"/>
    <w:rsid w:val="00CC2F6E"/>
    <w:rsid w:val="00CC3B8D"/>
    <w:rsid w:val="00CC5159"/>
    <w:rsid w:val="00CD06F0"/>
    <w:rsid w:val="00CD1AAB"/>
    <w:rsid w:val="00CD6F67"/>
    <w:rsid w:val="00CE7119"/>
    <w:rsid w:val="00CE7B73"/>
    <w:rsid w:val="00CF6374"/>
    <w:rsid w:val="00D011FD"/>
    <w:rsid w:val="00D01333"/>
    <w:rsid w:val="00D16A34"/>
    <w:rsid w:val="00D16DF1"/>
    <w:rsid w:val="00D2667A"/>
    <w:rsid w:val="00D31B63"/>
    <w:rsid w:val="00D322D5"/>
    <w:rsid w:val="00D51369"/>
    <w:rsid w:val="00D56804"/>
    <w:rsid w:val="00D638BA"/>
    <w:rsid w:val="00DA26F9"/>
    <w:rsid w:val="00DA4988"/>
    <w:rsid w:val="00DB7457"/>
    <w:rsid w:val="00DC2716"/>
    <w:rsid w:val="00DC73EE"/>
    <w:rsid w:val="00DD1CF3"/>
    <w:rsid w:val="00DD39B6"/>
    <w:rsid w:val="00DD490B"/>
    <w:rsid w:val="00DD562B"/>
    <w:rsid w:val="00DD7565"/>
    <w:rsid w:val="00DE70D5"/>
    <w:rsid w:val="00DF116C"/>
    <w:rsid w:val="00DF22AE"/>
    <w:rsid w:val="00E14FBD"/>
    <w:rsid w:val="00E27E14"/>
    <w:rsid w:val="00E313E9"/>
    <w:rsid w:val="00E334CD"/>
    <w:rsid w:val="00E35A64"/>
    <w:rsid w:val="00E35C5E"/>
    <w:rsid w:val="00E40F36"/>
    <w:rsid w:val="00E43F25"/>
    <w:rsid w:val="00E478D9"/>
    <w:rsid w:val="00E479F9"/>
    <w:rsid w:val="00E5223A"/>
    <w:rsid w:val="00E55182"/>
    <w:rsid w:val="00E574C8"/>
    <w:rsid w:val="00E6049E"/>
    <w:rsid w:val="00E80641"/>
    <w:rsid w:val="00E81688"/>
    <w:rsid w:val="00E82F32"/>
    <w:rsid w:val="00E83259"/>
    <w:rsid w:val="00E839B3"/>
    <w:rsid w:val="00E93FF0"/>
    <w:rsid w:val="00E95368"/>
    <w:rsid w:val="00EA2D83"/>
    <w:rsid w:val="00EA68F1"/>
    <w:rsid w:val="00EB0E86"/>
    <w:rsid w:val="00EB17B8"/>
    <w:rsid w:val="00EB2F6F"/>
    <w:rsid w:val="00EB52BD"/>
    <w:rsid w:val="00EC12A8"/>
    <w:rsid w:val="00EC319E"/>
    <w:rsid w:val="00EC5291"/>
    <w:rsid w:val="00ED2321"/>
    <w:rsid w:val="00EE60CA"/>
    <w:rsid w:val="00EE6CEF"/>
    <w:rsid w:val="00EF1795"/>
    <w:rsid w:val="00EF4C0F"/>
    <w:rsid w:val="00F0161D"/>
    <w:rsid w:val="00F0318E"/>
    <w:rsid w:val="00F11A81"/>
    <w:rsid w:val="00F223AB"/>
    <w:rsid w:val="00F2656E"/>
    <w:rsid w:val="00F266ED"/>
    <w:rsid w:val="00F31767"/>
    <w:rsid w:val="00F32780"/>
    <w:rsid w:val="00F37989"/>
    <w:rsid w:val="00F40EDC"/>
    <w:rsid w:val="00F44C22"/>
    <w:rsid w:val="00F45A03"/>
    <w:rsid w:val="00F52E52"/>
    <w:rsid w:val="00F73EC5"/>
    <w:rsid w:val="00F756D0"/>
    <w:rsid w:val="00F75A87"/>
    <w:rsid w:val="00F7651A"/>
    <w:rsid w:val="00F8037E"/>
    <w:rsid w:val="00F90097"/>
    <w:rsid w:val="00F90488"/>
    <w:rsid w:val="00F95EF0"/>
    <w:rsid w:val="00F977A2"/>
    <w:rsid w:val="00FA7549"/>
    <w:rsid w:val="00FB470E"/>
    <w:rsid w:val="00FC3545"/>
    <w:rsid w:val="00FC5628"/>
    <w:rsid w:val="00FD14E1"/>
    <w:rsid w:val="00FD5887"/>
    <w:rsid w:val="00FF1498"/>
    <w:rsid w:val="00FF3C90"/>
    <w:rsid w:val="3AC18495"/>
    <w:rsid w:val="3F26402D"/>
    <w:rsid w:val="42FE994A"/>
    <w:rsid w:val="64B57668"/>
    <w:rsid w:val="6ABA04FB"/>
    <w:rsid w:val="7CE5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916A9"/>
  <w15:chartTrackingRefBased/>
  <w15:docId w15:val="{062B4C84-250B-4A84-93B5-27CA19CE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A06"/>
    <w:rPr>
      <w:rFonts w:ascii="Verdana" w:hAnsi="Verdana"/>
      <w:sz w:val="24"/>
    </w:rPr>
  </w:style>
  <w:style w:type="paragraph" w:styleId="Heading1">
    <w:name w:val="heading 1"/>
    <w:basedOn w:val="Normal"/>
    <w:next w:val="Heading4"/>
    <w:link w:val="Heading1Char"/>
    <w:qFormat/>
    <w:rsid w:val="00064A87"/>
    <w:pPr>
      <w:spacing w:after="240" w:line="240" w:lineRule="auto"/>
      <w:outlineLvl w:val="0"/>
    </w:pPr>
    <w:rPr>
      <w:rFonts w:ascii="Arial" w:eastAsia="Times New Roman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B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7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A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4A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A87"/>
  </w:style>
  <w:style w:type="paragraph" w:styleId="Footer">
    <w:name w:val="footer"/>
    <w:basedOn w:val="Normal"/>
    <w:link w:val="FooterChar"/>
    <w:uiPriority w:val="99"/>
    <w:unhideWhenUsed/>
    <w:rsid w:val="00064A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A87"/>
  </w:style>
  <w:style w:type="table" w:styleId="TableGrid">
    <w:name w:val="Table Grid"/>
    <w:basedOn w:val="TableNormal"/>
    <w:uiPriority w:val="39"/>
    <w:rsid w:val="00064A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4A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A8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064A87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A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BB6B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0548E"/>
    <w:pPr>
      <w:tabs>
        <w:tab w:val="right" w:leader="dot" w:pos="9350"/>
      </w:tabs>
      <w:spacing w:before="120" w:after="120"/>
    </w:pPr>
  </w:style>
  <w:style w:type="character" w:styleId="Hyperlink">
    <w:name w:val="Hyperlink"/>
    <w:basedOn w:val="DefaultParagraphFont"/>
    <w:uiPriority w:val="99"/>
    <w:unhideWhenUsed/>
    <w:rsid w:val="00BB6B8E"/>
    <w:rPr>
      <w:color w:val="0563C1" w:themeColor="hyperlink"/>
      <w:u w:val="single"/>
    </w:rPr>
  </w:style>
  <w:style w:type="paragraph" w:styleId="BodyTextIndent2">
    <w:name w:val="Body Text Indent 2"/>
    <w:basedOn w:val="Normal"/>
    <w:link w:val="BodyTextIndent2Char"/>
    <w:rsid w:val="00BB6B8E"/>
    <w:pPr>
      <w:spacing w:after="120" w:line="480" w:lineRule="auto"/>
      <w:ind w:left="360"/>
    </w:pPr>
    <w:rPr>
      <w:rFonts w:ascii="Times New Roman" w:eastAsia="Times New Roman" w:hAnsi="Times New Roman" w:cs="Times New Roman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BB6B8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11E2"/>
    <w:pPr>
      <w:spacing w:after="0" w:line="240" w:lineRule="auto"/>
      <w:ind w:left="720"/>
      <w:contextualSpacing/>
    </w:pPr>
    <w:rPr>
      <w:rFonts w:eastAsia="Times New Roman"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F3A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3A64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544662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F977A2"/>
    <w:pPr>
      <w:spacing w:after="100"/>
    </w:pPr>
  </w:style>
  <w:style w:type="character" w:styleId="CommentReference">
    <w:name w:val="annotation reference"/>
    <w:basedOn w:val="DefaultParagraphFont"/>
    <w:rsid w:val="00615CC9"/>
    <w:rPr>
      <w:sz w:val="16"/>
      <w:szCs w:val="16"/>
    </w:rPr>
  </w:style>
  <w:style w:type="paragraph" w:styleId="CommentText">
    <w:name w:val="annotation text"/>
    <w:basedOn w:val="Normal"/>
    <w:link w:val="CommentTextChar"/>
    <w:rsid w:val="00615CC9"/>
    <w:pPr>
      <w:spacing w:after="0" w:line="240" w:lineRule="auto"/>
    </w:pPr>
    <w:rPr>
      <w:rFonts w:eastAsia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15CC9"/>
    <w:rPr>
      <w:rFonts w:ascii="Verdana" w:eastAsia="Times New Roman" w:hAnsi="Verdana" w:cs="Times New Roman"/>
      <w:sz w:val="20"/>
      <w:szCs w:val="20"/>
    </w:rPr>
  </w:style>
  <w:style w:type="character" w:customStyle="1" w:styleId="ui-provider">
    <w:name w:val="ui-provider"/>
    <w:basedOn w:val="DefaultParagraphFont"/>
    <w:rsid w:val="00615CC9"/>
  </w:style>
  <w:style w:type="character" w:customStyle="1" w:styleId="Heading3Char">
    <w:name w:val="Heading 3 Char"/>
    <w:basedOn w:val="DefaultParagraphFont"/>
    <w:link w:val="Heading3"/>
    <w:uiPriority w:val="9"/>
    <w:semiHidden/>
    <w:rsid w:val="007677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rsid w:val="00507649"/>
    <w:pPr>
      <w:spacing w:before="100" w:beforeAutospacing="1" w:after="100" w:afterAutospacing="1" w:line="240" w:lineRule="auto"/>
    </w:pPr>
    <w:rPr>
      <w:rFonts w:eastAsia="Times New Roman" w:cs="Arial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2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thesource.cvshealth.com/nuxeo/thesource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thesource.cvshealth.com/nuxeo/thesource/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thesource.cvshealth.com/nuxeo/thesource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hyperlink" Target="https://thesource.cvshealth.com/nuxeo/thesource/" TargetMode="Externa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B xmlns="65624d1d-cfd8-476a-9af4-03c08f6d829e" xsi:nil="true"/>
    <Notes xmlns="65624d1d-cfd8-476a-9af4-03c08f6d829e" xsi:nil="true"/>
    <UserStoryNumber xmlns="65624d1d-cfd8-476a-9af4-03c08f6d829e" xsi:nil="true"/>
    <lcf76f155ced4ddcb4097134ff3c332f xmlns="65624d1d-cfd8-476a-9af4-03c08f6d829e">
      <Terms xmlns="http://schemas.microsoft.com/office/infopath/2007/PartnerControls"/>
    </lcf76f155ced4ddcb4097134ff3c332f>
    <USStory_x0023_ xmlns="65624d1d-cfd8-476a-9af4-03c08f6d829e" xsi:nil="true"/>
    <ReleaseName_x002f_Year xmlns="65624d1d-cfd8-476a-9af4-03c08f6d829e" xsi:nil="true"/>
    <TaxCatchAll xmlns="a7c4a04d-57ed-4144-aac1-e9fd4ebb6938" xsi:nil="true"/>
    <Feature0 xmlns="65624d1d-cfd8-476a-9af4-03c08f6d829e" xsi:nil="true"/>
    <TechnicalWriter xmlns="65624d1d-cfd8-476a-9af4-03c08f6d829e">
      <UserInfo>
        <DisplayName/>
        <AccountId xsi:nil="true"/>
        <AccountType/>
      </UserInfo>
    </TechnicalWriter>
    <TechnicalWriterReviewComplete xmlns="65624d1d-cfd8-476a-9af4-03c08f6d829e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F65EA64E6B344EA2F2A4020CC41A24" ma:contentTypeVersion="29" ma:contentTypeDescription="Create a new document." ma:contentTypeScope="" ma:versionID="5a4f0693ce89415c873257aed7517169">
  <xsd:schema xmlns:xsd="http://www.w3.org/2001/XMLSchema" xmlns:xs="http://www.w3.org/2001/XMLSchema" xmlns:p="http://schemas.microsoft.com/office/2006/metadata/properties" xmlns:ns2="65624d1d-cfd8-476a-9af4-03c08f6d829e" xmlns:ns3="a7c4a04d-57ed-4144-aac1-e9fd4ebb6938" targetNamespace="http://schemas.microsoft.com/office/2006/metadata/properties" ma:root="true" ma:fieldsID="fb8e112324911668dcf4d129d6740ec3" ns2:_="" ns3:_="">
    <xsd:import namespace="65624d1d-cfd8-476a-9af4-03c08f6d829e"/>
    <xsd:import namespace="a7c4a04d-57ed-4144-aac1-e9fd4ebb6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OB" minOccurs="0"/>
                <xsd:element ref="ns2:Notes" minOccurs="0"/>
                <xsd:element ref="ns2:ReleaseName_x002f_Year" minOccurs="0"/>
                <xsd:element ref="ns2:lcf76f155ced4ddcb4097134ff3c332f" minOccurs="0"/>
                <xsd:element ref="ns3:TaxCatchAll" minOccurs="0"/>
                <xsd:element ref="ns2:USStory_x0023_" minOccurs="0"/>
                <xsd:element ref="ns2:UserStoryNumber" minOccurs="0"/>
                <xsd:element ref="ns2:Feature0" minOccurs="0"/>
                <xsd:element ref="ns2:TechnicalWriter" minOccurs="0"/>
                <xsd:element ref="ns2:TechnicalWriterReviewComple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624d1d-cfd8-476a-9af4-03c08f6d82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OB" ma:index="20" nillable="true" ma:displayName="LOB" ma:format="Dropdown" ma:internalName="LOB">
      <xsd:simpleType>
        <xsd:restriction base="dms:Choice">
          <xsd:enumeration value="Care Only"/>
          <xsd:enumeration value="PHD Only"/>
          <xsd:enumeration value="Shared"/>
        </xsd:restriction>
      </xsd:simpleType>
    </xsd:element>
    <xsd:element name="Notes" ma:index="21" nillable="true" ma:displayName="Notes" ma:format="Dropdown" ma:internalName="Notes">
      <xsd:simpleType>
        <xsd:restriction base="dms:Note">
          <xsd:maxLength value="255"/>
        </xsd:restriction>
      </xsd:simpleType>
    </xsd:element>
    <xsd:element name="ReleaseName_x002f_Year" ma:index="22" nillable="true" ma:displayName="Release Name/Year" ma:format="Dropdown" ma:internalName="ReleaseName_x002f_Year">
      <xsd:simpleType>
        <xsd:restriction base="dms:Text">
          <xsd:maxLength value="255"/>
        </xsd:restriction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USStory_x0023_" ma:index="26" nillable="true" ma:displayName="theSource Document Title" ma:format="Dropdown" ma:list="660c0a1d-3f33-4e5b-a7a5-be88833a8b50" ma:internalName="USStory_x0023_" ma:showField="theSourceDocumentTitle">
      <xsd:simpleType>
        <xsd:restriction base="dms:Lookup"/>
      </xsd:simpleType>
    </xsd:element>
    <xsd:element name="UserStoryNumber" ma:index="27" nillable="true" ma:displayName="User Story Number" ma:description="&#10;" ma:format="Dropdown" ma:internalName="UserStoryNumber">
      <xsd:simpleType>
        <xsd:restriction base="dms:Note">
          <xsd:maxLength value="255"/>
        </xsd:restriction>
      </xsd:simpleType>
    </xsd:element>
    <xsd:element name="Feature0" ma:index="28" nillable="true" ma:displayName="Feature" ma:format="Dropdown" ma:internalName="Feature0">
      <xsd:simpleType>
        <xsd:restriction base="dms:Note">
          <xsd:maxLength value="255"/>
        </xsd:restriction>
      </xsd:simpleType>
    </xsd:element>
    <xsd:element name="TechnicalWriter" ma:index="29" nillable="true" ma:displayName="Technical Writer" ma:format="Dropdown" ma:list="UserInfo" ma:SharePointGroup="0" ma:internalName="TechnicalWriter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TechnicalWriterReviewComplete" ma:index="30" nillable="true" ma:displayName="Technical Writer Review Complete" ma:format="Dropdown" ma:internalName="TechnicalWriterReviewComplete">
      <xsd:simpleType>
        <xsd:restriction base="dms:Choice">
          <xsd:enumeration value="Yes"/>
          <xsd:enumeration value="Choice 2"/>
          <xsd:enumeration value="Choice 3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c4a04d-57ed-4144-aac1-e9fd4ebb693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bc85311b-016a-4b33-a25d-3a9d61f515ac}" ma:internalName="TaxCatchAll" ma:showField="CatchAllData" ma:web="a7c4a04d-57ed-4144-aac1-e9fd4ebb69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1911C8-57A8-498B-B599-A0E4C8094703}">
  <ds:schemaRefs>
    <ds:schemaRef ds:uri="http://schemas.microsoft.com/office/2006/metadata/properties"/>
    <ds:schemaRef ds:uri="http://schemas.microsoft.com/office/infopath/2007/PartnerControls"/>
    <ds:schemaRef ds:uri="65624d1d-cfd8-476a-9af4-03c08f6d829e"/>
    <ds:schemaRef ds:uri="a7c4a04d-57ed-4144-aac1-e9fd4ebb6938"/>
  </ds:schemaRefs>
</ds:datastoreItem>
</file>

<file path=customXml/itemProps2.xml><?xml version="1.0" encoding="utf-8"?>
<ds:datastoreItem xmlns:ds="http://schemas.openxmlformats.org/officeDocument/2006/customXml" ds:itemID="{93D73FAD-3DF3-4AC0-A719-3ECA3CAFD0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B56F039-3523-428E-8874-89D44FDEA8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E771F1-01F6-4CFF-A7C3-B690994C04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624d1d-cfd8-476a-9af4-03c08f6d829e"/>
    <ds:schemaRef ds:uri="a7c4a04d-57ed-4144-aac1-e9fd4ebb6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1031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Bauer, Linda</dc:creator>
  <cp:keywords/>
  <dc:description/>
  <cp:lastModifiedBy>Dugdale, Brienna</cp:lastModifiedBy>
  <cp:revision>11</cp:revision>
  <dcterms:created xsi:type="dcterms:W3CDTF">2025-08-20T18:16:00Z</dcterms:created>
  <dcterms:modified xsi:type="dcterms:W3CDTF">2025-08-20T18:25:00Z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#414141,8,Open Sans Regular</vt:lpwstr>
  </property>
  <property fmtid="{D5CDD505-2E9C-101B-9397-08002B2CF9AE}" pid="4" name="ClassificationContentMarkingFooterText">
    <vt:lpwstr>Proprietary</vt:lpwstr>
  </property>
  <property fmtid="{D5CDD505-2E9C-101B-9397-08002B2CF9AE}" pid="5" name="MSIP_Label_67599526-06ca-49cc-9fa9-5307800a949a_Enabled">
    <vt:lpwstr>true</vt:lpwstr>
  </property>
  <property fmtid="{D5CDD505-2E9C-101B-9397-08002B2CF9AE}" pid="6" name="MSIP_Label_67599526-06ca-49cc-9fa9-5307800a949a_SetDate">
    <vt:lpwstr>2021-11-19T14:08:39Z</vt:lpwstr>
  </property>
  <property fmtid="{D5CDD505-2E9C-101B-9397-08002B2CF9AE}" pid="7" name="MSIP_Label_67599526-06ca-49cc-9fa9-5307800a949a_Method">
    <vt:lpwstr>Standard</vt:lpwstr>
  </property>
  <property fmtid="{D5CDD505-2E9C-101B-9397-08002B2CF9AE}" pid="8" name="MSIP_Label_67599526-06ca-49cc-9fa9-5307800a949a_Name">
    <vt:lpwstr>67599526-06ca-49cc-9fa9-5307800a949a</vt:lpwstr>
  </property>
  <property fmtid="{D5CDD505-2E9C-101B-9397-08002B2CF9AE}" pid="9" name="MSIP_Label_67599526-06ca-49cc-9fa9-5307800a949a_SiteId">
    <vt:lpwstr>fabb61b8-3afe-4e75-b934-a47f782b8cd7</vt:lpwstr>
  </property>
  <property fmtid="{D5CDD505-2E9C-101B-9397-08002B2CF9AE}" pid="10" name="MSIP_Label_67599526-06ca-49cc-9fa9-5307800a949a_ActionId">
    <vt:lpwstr>d4bf08b0-2ad5-4f49-95b6-584c7dd9cf9d</vt:lpwstr>
  </property>
  <property fmtid="{D5CDD505-2E9C-101B-9397-08002B2CF9AE}" pid="11" name="MSIP_Label_67599526-06ca-49cc-9fa9-5307800a949a_ContentBits">
    <vt:lpwstr>0</vt:lpwstr>
  </property>
  <property fmtid="{D5CDD505-2E9C-101B-9397-08002B2CF9AE}" pid="12" name="ContentTypeId">
    <vt:lpwstr>0x010100BFF65EA64E6B344EA2F2A4020CC41A24</vt:lpwstr>
  </property>
  <property fmtid="{D5CDD505-2E9C-101B-9397-08002B2CF9AE}" pid="13" name="MediaServiceImageTags">
    <vt:lpwstr/>
  </property>
</Properties>
</file>