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0EA5C" w14:textId="1B6E6077" w:rsidR="00AC6F86" w:rsidRPr="00B7194A" w:rsidRDefault="00AC6F86" w:rsidP="00B7194A">
      <w:pPr>
        <w:pStyle w:val="Heading1"/>
        <w:rPr>
          <w:rFonts w:ascii="Verdana" w:hAnsi="Verdana"/>
          <w:color w:val="000000" w:themeColor="text1"/>
          <w:sz w:val="36"/>
          <w:szCs w:val="36"/>
        </w:rPr>
      </w:pPr>
      <w:bookmarkStart w:id="0" w:name="_top"/>
      <w:bookmarkStart w:id="1" w:name="OLE_LINK115"/>
      <w:bookmarkStart w:id="2" w:name="OLE_LINK3"/>
      <w:bookmarkEnd w:id="0"/>
      <w:r w:rsidRPr="00B7194A">
        <w:rPr>
          <w:rFonts w:ascii="Verdana" w:hAnsi="Verdana"/>
          <w:color w:val="000000" w:themeColor="text1"/>
          <w:sz w:val="36"/>
          <w:szCs w:val="36"/>
        </w:rPr>
        <w:t xml:space="preserve">Caremark.com </w:t>
      </w:r>
      <w:r w:rsidR="009D0418">
        <w:rPr>
          <w:rFonts w:ascii="Verdana" w:hAnsi="Verdana"/>
          <w:color w:val="000000" w:themeColor="text1"/>
          <w:sz w:val="36"/>
          <w:szCs w:val="36"/>
        </w:rPr>
        <w:t xml:space="preserve">Log in and Registration </w:t>
      </w:r>
      <w:r w:rsidR="00321461">
        <w:rPr>
          <w:rFonts w:ascii="Verdana" w:hAnsi="Verdana"/>
          <w:color w:val="000000" w:themeColor="text1"/>
          <w:sz w:val="36"/>
          <w:szCs w:val="36"/>
        </w:rPr>
        <w:t xml:space="preserve">(Carrier to Carrier) </w:t>
      </w:r>
      <w:bookmarkEnd w:id="1"/>
      <w:r w:rsidR="00206066">
        <w:rPr>
          <w:rFonts w:ascii="Verdana" w:hAnsi="Verdana"/>
          <w:color w:val="000000" w:themeColor="text1"/>
          <w:sz w:val="36"/>
          <w:szCs w:val="36"/>
        </w:rPr>
        <w:t>Enhancements</w:t>
      </w:r>
    </w:p>
    <w:bookmarkEnd w:id="2"/>
    <w:p w14:paraId="0A494A6E" w14:textId="77777777" w:rsidR="00AC6F86" w:rsidRDefault="00AC6F86" w:rsidP="00513C1E">
      <w:pPr>
        <w:pStyle w:val="TOC2"/>
      </w:pPr>
    </w:p>
    <w:p w14:paraId="68A3777C" w14:textId="5FAA3914" w:rsidR="007938EB" w:rsidRDefault="007938EB">
      <w:pPr>
        <w:pStyle w:val="TOC2"/>
        <w:rPr>
          <w:rFonts w:asciiTheme="minorHAnsi" w:eastAsiaTheme="minorEastAsia" w:hAnsiTheme="minorHAnsi" w:cstheme="minorBidi"/>
          <w:noProof/>
          <w:kern w:val="2"/>
          <w:sz w:val="22"/>
          <w:szCs w:val="22"/>
          <w14:ligatures w14:val="standardContextual"/>
        </w:rPr>
      </w:pPr>
      <w:r>
        <w:fldChar w:fldCharType="begin"/>
      </w:r>
      <w:r>
        <w:instrText xml:space="preserve"> TOC \o "2-2" \n \p " " \h \z \u </w:instrText>
      </w:r>
      <w:r>
        <w:fldChar w:fldCharType="separate"/>
      </w:r>
      <w:hyperlink w:anchor="_Toc177975108" w:history="1">
        <w:r w:rsidRPr="006E423A">
          <w:rPr>
            <w:rStyle w:val="Hyperlink"/>
            <w:rFonts w:ascii="Verdana" w:eastAsia="Calibri" w:hAnsi="Verdana"/>
            <w:noProof/>
          </w:rPr>
          <w:t>View my plans Feature for Members on the Caremark.com Dashboard</w:t>
        </w:r>
      </w:hyperlink>
    </w:p>
    <w:p w14:paraId="622BC036" w14:textId="1E47FF7E" w:rsidR="007938EB" w:rsidRDefault="00000000">
      <w:pPr>
        <w:pStyle w:val="TOC2"/>
        <w:rPr>
          <w:rFonts w:asciiTheme="minorHAnsi" w:eastAsiaTheme="minorEastAsia" w:hAnsiTheme="minorHAnsi" w:cstheme="minorBidi"/>
          <w:noProof/>
          <w:kern w:val="2"/>
          <w:sz w:val="22"/>
          <w:szCs w:val="22"/>
          <w14:ligatures w14:val="standardContextual"/>
        </w:rPr>
      </w:pPr>
      <w:hyperlink w:anchor="_Toc177975109" w:history="1">
        <w:r w:rsidR="007938EB" w:rsidRPr="006E423A">
          <w:rPr>
            <w:rStyle w:val="Hyperlink"/>
            <w:rFonts w:ascii="Verdana" w:hAnsi="Verdana"/>
            <w:noProof/>
          </w:rPr>
          <w:t>Logging in with Deactivated Username and Password to Access an Inactive Account</w:t>
        </w:r>
      </w:hyperlink>
    </w:p>
    <w:p w14:paraId="4379D499" w14:textId="59180BA3" w:rsidR="007938EB" w:rsidRDefault="00000000">
      <w:pPr>
        <w:pStyle w:val="TOC2"/>
        <w:rPr>
          <w:rFonts w:asciiTheme="minorHAnsi" w:eastAsiaTheme="minorEastAsia" w:hAnsiTheme="minorHAnsi" w:cstheme="minorBidi"/>
          <w:noProof/>
          <w:kern w:val="2"/>
          <w:sz w:val="22"/>
          <w:szCs w:val="22"/>
          <w14:ligatures w14:val="standardContextual"/>
        </w:rPr>
      </w:pPr>
      <w:hyperlink w:anchor="_Toc177975110" w:history="1">
        <w:r w:rsidR="007938EB" w:rsidRPr="006E423A">
          <w:rPr>
            <w:rStyle w:val="Hyperlink"/>
            <w:rFonts w:ascii="Verdana" w:hAnsi="Verdana"/>
            <w:noProof/>
          </w:rPr>
          <w:t>Edit/Change Username</w:t>
        </w:r>
      </w:hyperlink>
    </w:p>
    <w:p w14:paraId="33DDCA86" w14:textId="6D566863" w:rsidR="007938EB" w:rsidRDefault="00000000">
      <w:pPr>
        <w:pStyle w:val="TOC2"/>
        <w:rPr>
          <w:rFonts w:asciiTheme="minorHAnsi" w:eastAsiaTheme="minorEastAsia" w:hAnsiTheme="minorHAnsi" w:cstheme="minorBidi"/>
          <w:noProof/>
          <w:kern w:val="2"/>
          <w:sz w:val="22"/>
          <w:szCs w:val="22"/>
          <w14:ligatures w14:val="standardContextual"/>
        </w:rPr>
      </w:pPr>
      <w:hyperlink w:anchor="_Toc177975111" w:history="1">
        <w:r w:rsidR="007938EB" w:rsidRPr="006E423A">
          <w:rPr>
            <w:rStyle w:val="Hyperlink"/>
            <w:rFonts w:ascii="Verdana" w:hAnsi="Verdana"/>
            <w:noProof/>
          </w:rPr>
          <w:t>All Prescriptions – Multiple Active Plans</w:t>
        </w:r>
      </w:hyperlink>
    </w:p>
    <w:p w14:paraId="5EAF4175" w14:textId="507FB5C8" w:rsidR="007938EB" w:rsidRDefault="00000000">
      <w:pPr>
        <w:pStyle w:val="TOC2"/>
        <w:rPr>
          <w:rFonts w:asciiTheme="minorHAnsi" w:eastAsiaTheme="minorEastAsia" w:hAnsiTheme="minorHAnsi" w:cstheme="minorBidi"/>
          <w:noProof/>
          <w:kern w:val="2"/>
          <w:sz w:val="22"/>
          <w:szCs w:val="22"/>
          <w14:ligatures w14:val="standardContextual"/>
        </w:rPr>
      </w:pPr>
      <w:hyperlink w:anchor="_Toc177975112" w:history="1">
        <w:r w:rsidR="007938EB" w:rsidRPr="006E423A">
          <w:rPr>
            <w:rStyle w:val="Hyperlink"/>
            <w:rFonts w:ascii="Verdana" w:hAnsi="Verdana"/>
            <w:noProof/>
          </w:rPr>
          <w:t>Related Documents</w:t>
        </w:r>
      </w:hyperlink>
    </w:p>
    <w:p w14:paraId="427A5DA5" w14:textId="23F1D77A" w:rsidR="00AC6F86" w:rsidRDefault="007938EB" w:rsidP="00F27FAB">
      <w:pPr>
        <w:rPr>
          <w:rFonts w:ascii="Verdana" w:hAnsi="Verdana"/>
        </w:rPr>
      </w:pPr>
      <w:r>
        <w:fldChar w:fldCharType="end"/>
      </w:r>
    </w:p>
    <w:p w14:paraId="1046A34D" w14:textId="1220C5AB" w:rsidR="002D412C" w:rsidRDefault="00AC6F86" w:rsidP="00B456CC">
      <w:pPr>
        <w:pStyle w:val="BodyTextIndent2"/>
        <w:spacing w:before="240" w:line="240" w:lineRule="auto"/>
        <w:ind w:left="72"/>
        <w:rPr>
          <w:rFonts w:ascii="Verdana" w:hAnsi="Verdana"/>
        </w:rPr>
      </w:pPr>
      <w:r w:rsidRPr="00AC6F86">
        <w:rPr>
          <w:rFonts w:ascii="Verdana" w:hAnsi="Verdana"/>
          <w:b/>
          <w:bCs/>
        </w:rPr>
        <w:t>Description:</w:t>
      </w:r>
      <w:r>
        <w:rPr>
          <w:rFonts w:ascii="Verdana" w:hAnsi="Verdana"/>
        </w:rPr>
        <w:t xml:space="preserve">  </w:t>
      </w:r>
      <w:r w:rsidR="00E40732" w:rsidRPr="00C20203">
        <w:rPr>
          <w:rFonts w:ascii="Verdana" w:hAnsi="Verdana"/>
        </w:rPr>
        <w:t xml:space="preserve">This document covers the </w:t>
      </w:r>
      <w:r w:rsidR="00E40732" w:rsidRPr="001A6DBE">
        <w:rPr>
          <w:rFonts w:ascii="Verdana" w:hAnsi="Verdana"/>
          <w:b/>
          <w:bCs/>
        </w:rPr>
        <w:t xml:space="preserve">View </w:t>
      </w:r>
      <w:r w:rsidR="00E40732">
        <w:rPr>
          <w:rFonts w:ascii="Verdana" w:hAnsi="Verdana"/>
          <w:b/>
          <w:bCs/>
        </w:rPr>
        <w:t>m</w:t>
      </w:r>
      <w:r w:rsidR="00E40732" w:rsidRPr="001A6DBE">
        <w:rPr>
          <w:rFonts w:ascii="Verdana" w:hAnsi="Verdana"/>
          <w:b/>
          <w:bCs/>
        </w:rPr>
        <w:t xml:space="preserve">y </w:t>
      </w:r>
      <w:r w:rsidR="00E40732">
        <w:rPr>
          <w:rFonts w:ascii="Verdana" w:hAnsi="Verdana"/>
          <w:b/>
          <w:bCs/>
        </w:rPr>
        <w:t>p</w:t>
      </w:r>
      <w:r w:rsidR="00E40732" w:rsidRPr="001A6DBE">
        <w:rPr>
          <w:rFonts w:ascii="Verdana" w:hAnsi="Verdana"/>
          <w:b/>
          <w:bCs/>
        </w:rPr>
        <w:t>lans</w:t>
      </w:r>
      <w:r w:rsidR="00E40732" w:rsidRPr="00C20203">
        <w:rPr>
          <w:rFonts w:ascii="Verdana" w:hAnsi="Verdana"/>
        </w:rPr>
        <w:t xml:space="preserve"> feature </w:t>
      </w:r>
      <w:r w:rsidR="00E40732">
        <w:rPr>
          <w:rFonts w:ascii="Verdana" w:hAnsi="Verdana"/>
        </w:rPr>
        <w:t xml:space="preserve">from the </w:t>
      </w:r>
      <w:r w:rsidR="00E40732" w:rsidRPr="00C20203">
        <w:rPr>
          <w:rFonts w:ascii="Verdana" w:hAnsi="Verdana"/>
        </w:rPr>
        <w:t xml:space="preserve">Caremark.com </w:t>
      </w:r>
      <w:r w:rsidR="00E40732">
        <w:rPr>
          <w:rFonts w:ascii="Verdana" w:hAnsi="Verdana"/>
        </w:rPr>
        <w:t xml:space="preserve">dashboard </w:t>
      </w:r>
      <w:r w:rsidR="00E40732" w:rsidRPr="00C20203">
        <w:rPr>
          <w:rFonts w:ascii="Verdana" w:hAnsi="Verdana"/>
        </w:rPr>
        <w:t xml:space="preserve">that allows members to </w:t>
      </w:r>
      <w:r w:rsidR="00E40732">
        <w:rPr>
          <w:rFonts w:ascii="Verdana" w:hAnsi="Verdana"/>
        </w:rPr>
        <w:t xml:space="preserve">access and </w:t>
      </w:r>
      <w:r w:rsidR="00E40732" w:rsidRPr="00C20203">
        <w:rPr>
          <w:rFonts w:ascii="Verdana" w:hAnsi="Verdana"/>
        </w:rPr>
        <w:t xml:space="preserve">view current, </w:t>
      </w:r>
      <w:r w:rsidR="009372DC" w:rsidRPr="00C20203">
        <w:rPr>
          <w:rFonts w:ascii="Verdana" w:hAnsi="Verdana"/>
        </w:rPr>
        <w:t>upcoming,</w:t>
      </w:r>
      <w:r w:rsidR="00E40732" w:rsidRPr="00C20203">
        <w:rPr>
          <w:rFonts w:ascii="Verdana" w:hAnsi="Verdana"/>
        </w:rPr>
        <w:t xml:space="preserve"> and past plans using the same username and password.</w:t>
      </w:r>
      <w:r w:rsidR="00AC0141">
        <w:rPr>
          <w:rFonts w:ascii="Verdana" w:hAnsi="Verdana"/>
        </w:rPr>
        <w:t xml:space="preserve"> </w:t>
      </w:r>
    </w:p>
    <w:p w14:paraId="0ED64040" w14:textId="67726DD6" w:rsidR="00EC3F97" w:rsidRDefault="00EC3F97" w:rsidP="002D412C">
      <w:pPr>
        <w:pStyle w:val="BodyTextIndent2"/>
        <w:spacing w:after="0" w:line="240" w:lineRule="auto"/>
        <w:ind w:left="72"/>
        <w:rPr>
          <w:rFonts w:ascii="Verdana" w:hAnsi="Verdana"/>
        </w:rPr>
      </w:pPr>
    </w:p>
    <w:p w14:paraId="2DB15BBC" w14:textId="7A76556E" w:rsidR="00E40732" w:rsidRDefault="00E40732" w:rsidP="00E40732">
      <w:pPr>
        <w:spacing w:before="240"/>
        <w:rPr>
          <w:rFonts w:ascii="Calibri" w:eastAsia="Calibri" w:hAnsi="Calibri"/>
          <w:sz w:val="22"/>
          <w:szCs w:val="22"/>
        </w:rPr>
      </w:pPr>
      <w:bookmarkStart w:id="3" w:name="_Hlk159317266"/>
    </w:p>
    <w:tbl>
      <w:tblPr>
        <w:tblStyle w:val="TableGrid"/>
        <w:tblW w:w="5000" w:type="pct"/>
        <w:tblLook w:val="04A0" w:firstRow="1" w:lastRow="0" w:firstColumn="1" w:lastColumn="0" w:noHBand="0" w:noVBand="1"/>
      </w:tblPr>
      <w:tblGrid>
        <w:gridCol w:w="12950"/>
      </w:tblGrid>
      <w:tr w:rsidR="00E40732" w14:paraId="538B8290" w14:textId="77777777" w:rsidTr="00E40732">
        <w:tc>
          <w:tcPr>
            <w:tcW w:w="5000" w:type="pct"/>
            <w:shd w:val="clear" w:color="auto" w:fill="BFBFBF" w:themeFill="background1" w:themeFillShade="BF"/>
          </w:tcPr>
          <w:p w14:paraId="5429681A" w14:textId="1D5AC624" w:rsidR="00E40732" w:rsidRPr="00C24084" w:rsidRDefault="00E40732" w:rsidP="00C24084">
            <w:pPr>
              <w:pStyle w:val="Heading2"/>
              <w:rPr>
                <w:rFonts w:ascii="Verdana" w:eastAsia="Calibri" w:hAnsi="Verdana"/>
              </w:rPr>
            </w:pPr>
            <w:bookmarkStart w:id="4" w:name="_Toc177975108"/>
            <w:r>
              <w:rPr>
                <w:rFonts w:ascii="Verdana" w:eastAsia="Calibri" w:hAnsi="Verdana"/>
                <w:i w:val="0"/>
                <w:iCs w:val="0"/>
              </w:rPr>
              <w:t>View my plans Feature for Members on the Caremark.com Dashboard</w:t>
            </w:r>
            <w:bookmarkStart w:id="5" w:name="ViewMyPlans"/>
            <w:bookmarkEnd w:id="4"/>
            <w:bookmarkEnd w:id="5"/>
          </w:p>
        </w:tc>
      </w:tr>
    </w:tbl>
    <w:p w14:paraId="2D7ACA2F" w14:textId="77777777" w:rsidR="00E40732" w:rsidRDefault="00E40732" w:rsidP="00C24084">
      <w:pPr>
        <w:pStyle w:val="ListParagraph"/>
        <w:spacing w:before="240"/>
        <w:ind w:left="0"/>
        <w:rPr>
          <w:rFonts w:ascii="Verdana" w:hAnsi="Verdana"/>
        </w:rPr>
      </w:pPr>
      <w:r>
        <w:rPr>
          <w:rFonts w:ascii="Verdana" w:hAnsi="Verdana"/>
        </w:rPr>
        <w:t>Members who have or have had more than one plan with CVS Caremark in the past 36 months based on termination date have a new feature displayed on the dashboard titled “</w:t>
      </w:r>
      <w:r w:rsidRPr="00913B50">
        <w:rPr>
          <w:rFonts w:ascii="Verdana" w:hAnsi="Verdana"/>
          <w:b/>
          <w:bCs/>
        </w:rPr>
        <w:t>View my plans</w:t>
      </w:r>
      <w:r>
        <w:rPr>
          <w:rFonts w:ascii="Verdana" w:hAnsi="Verdana"/>
          <w:b/>
          <w:bCs/>
        </w:rPr>
        <w:t>”</w:t>
      </w:r>
      <w:r>
        <w:rPr>
          <w:rFonts w:ascii="Verdana" w:hAnsi="Verdana"/>
        </w:rPr>
        <w:t xml:space="preserve">. </w:t>
      </w:r>
      <w:r w:rsidRPr="00C20203">
        <w:rPr>
          <w:rFonts w:ascii="Verdana" w:hAnsi="Verdana"/>
        </w:rPr>
        <w:t xml:space="preserve">This allows </w:t>
      </w:r>
      <w:r>
        <w:rPr>
          <w:rFonts w:ascii="Verdana" w:hAnsi="Verdana"/>
        </w:rPr>
        <w:t xml:space="preserve">members </w:t>
      </w:r>
      <w:r w:rsidRPr="00C20203">
        <w:rPr>
          <w:rFonts w:ascii="Verdana" w:hAnsi="Verdana"/>
        </w:rPr>
        <w:t>to access any of their plans by just clicking on the link, selecting the plan</w:t>
      </w:r>
      <w:r>
        <w:rPr>
          <w:rFonts w:ascii="Verdana" w:hAnsi="Verdana"/>
        </w:rPr>
        <w:t xml:space="preserve"> they want to access,</w:t>
      </w:r>
      <w:r w:rsidRPr="00C20203">
        <w:rPr>
          <w:rFonts w:ascii="Verdana" w:hAnsi="Verdana"/>
        </w:rPr>
        <w:t xml:space="preserve"> and sign in with the same user</w:t>
      </w:r>
      <w:r>
        <w:rPr>
          <w:rFonts w:ascii="Verdana" w:hAnsi="Verdana"/>
        </w:rPr>
        <w:t>name</w:t>
      </w:r>
      <w:r w:rsidRPr="00C20203">
        <w:rPr>
          <w:rFonts w:ascii="Verdana" w:hAnsi="Verdana"/>
        </w:rPr>
        <w:t xml:space="preserve"> and password.</w:t>
      </w:r>
    </w:p>
    <w:p w14:paraId="13E4D932" w14:textId="5EFCEAFC" w:rsidR="006A659B" w:rsidRDefault="007938EB" w:rsidP="006A659B">
      <w:pPr>
        <w:spacing w:before="240"/>
        <w:jc w:val="center"/>
        <w:rPr>
          <w:rFonts w:ascii="Calibri" w:eastAsia="Calibri" w:hAnsi="Calibri"/>
          <w:sz w:val="22"/>
          <w:szCs w:val="22"/>
        </w:rPr>
      </w:pPr>
      <w:r w:rsidRPr="007938EB">
        <w:rPr>
          <w:rFonts w:ascii="Calibri" w:eastAsia="Calibri" w:hAnsi="Calibri"/>
          <w:noProof/>
          <w:sz w:val="22"/>
          <w:szCs w:val="22"/>
        </w:rPr>
        <w:drawing>
          <wp:inline distT="0" distB="0" distL="0" distR="0" wp14:anchorId="27CFA156" wp14:editId="1C63A6FD">
            <wp:extent cx="7315200" cy="187913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15200" cy="1879134"/>
                    </a:xfrm>
                    <a:prstGeom prst="rect">
                      <a:avLst/>
                    </a:prstGeom>
                  </pic:spPr>
                </pic:pic>
              </a:graphicData>
            </a:graphic>
          </wp:inline>
        </w:drawing>
      </w:r>
    </w:p>
    <w:p w14:paraId="3B66FB92" w14:textId="4D6D1061" w:rsidR="00E40732" w:rsidRPr="006A659B" w:rsidRDefault="00E40732" w:rsidP="006A659B">
      <w:pPr>
        <w:spacing w:before="240" w:after="240"/>
        <w:rPr>
          <w:rFonts w:ascii="Calibri" w:eastAsia="Calibri" w:hAnsi="Calibri"/>
          <w:sz w:val="22"/>
          <w:szCs w:val="22"/>
        </w:rPr>
      </w:pPr>
      <w:r w:rsidRPr="00C24084">
        <w:rPr>
          <w:rFonts w:ascii="Verdana" w:eastAsia="Calibri" w:hAnsi="Verdana"/>
          <w:b/>
          <w:bCs/>
        </w:rPr>
        <w:t>Troubleshooting:</w:t>
      </w:r>
      <w:bookmarkStart w:id="6" w:name="Troubleshooting"/>
      <w:bookmarkEnd w:id="6"/>
    </w:p>
    <w:p w14:paraId="3BE98A50" w14:textId="57F0075A" w:rsidR="00E40732" w:rsidRDefault="00E40732" w:rsidP="007938EB">
      <w:pPr>
        <w:spacing w:after="240"/>
        <w:rPr>
          <w:rFonts w:ascii="Verdana" w:eastAsia="Calibri" w:hAnsi="Verdana"/>
        </w:rPr>
      </w:pPr>
      <w:r>
        <w:rPr>
          <w:rFonts w:ascii="Verdana" w:eastAsia="Calibri" w:hAnsi="Verdana"/>
        </w:rPr>
        <w:t>A</w:t>
      </w:r>
      <w:r w:rsidRPr="00FA0936">
        <w:rPr>
          <w:rFonts w:ascii="Verdana" w:eastAsia="Calibri" w:hAnsi="Verdana"/>
        </w:rPr>
        <w:t xml:space="preserve">sk the member which plan they currently see listed next to </w:t>
      </w:r>
      <w:r>
        <w:rPr>
          <w:rFonts w:ascii="Verdana" w:eastAsia="Calibri" w:hAnsi="Verdana"/>
        </w:rPr>
        <w:t>“</w:t>
      </w:r>
      <w:r w:rsidRPr="00FA0936">
        <w:rPr>
          <w:rFonts w:ascii="Verdana" w:eastAsia="Calibri" w:hAnsi="Verdana"/>
        </w:rPr>
        <w:t>View my plans</w:t>
      </w:r>
      <w:r>
        <w:rPr>
          <w:rFonts w:ascii="Verdana" w:eastAsia="Calibri" w:hAnsi="Verdana"/>
        </w:rPr>
        <w:t>” to ensure they are signed into their active plan.  When members first sign in, it should default to their active plan.</w:t>
      </w:r>
    </w:p>
    <w:p w14:paraId="273176EE" w14:textId="69A1E26D" w:rsidR="00D90A6C" w:rsidRPr="002920D9" w:rsidRDefault="00111D0C" w:rsidP="00111D0C">
      <w:pPr>
        <w:rPr>
          <w:rFonts w:ascii="Verdana" w:eastAsia="Calibri" w:hAnsi="Verdana"/>
        </w:rPr>
      </w:pPr>
      <w:r>
        <w:rPr>
          <w:noProof/>
        </w:rPr>
        <w:drawing>
          <wp:inline distT="0" distB="0" distL="0" distR="0" wp14:anchorId="481406CC" wp14:editId="3DBC1BD5">
            <wp:extent cx="238125" cy="20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eastAsia="Calibri" w:hAnsi="Verdana"/>
        </w:rPr>
        <w:t xml:space="preserve"> </w:t>
      </w:r>
      <w:r w:rsidRPr="002920D9">
        <w:rPr>
          <w:rFonts w:ascii="Verdana" w:eastAsia="Calibri" w:hAnsi="Verdana"/>
          <w:b/>
          <w:bCs/>
        </w:rPr>
        <w:t>Note:</w:t>
      </w:r>
      <w:r w:rsidRPr="002920D9">
        <w:rPr>
          <w:rFonts w:ascii="Verdana" w:eastAsia="Calibri" w:hAnsi="Verdana"/>
        </w:rPr>
        <w:t xml:space="preserve"> </w:t>
      </w:r>
      <w:r w:rsidR="00D90A6C" w:rsidRPr="002920D9">
        <w:rPr>
          <w:rFonts w:ascii="Verdana" w:eastAsia="Calibri" w:hAnsi="Verdana"/>
        </w:rPr>
        <w:t>If the member has more than one plan</w:t>
      </w:r>
      <w:r>
        <w:rPr>
          <w:rFonts w:ascii="Verdana" w:eastAsia="Calibri" w:hAnsi="Verdana"/>
        </w:rPr>
        <w:t xml:space="preserve"> (i.e., primary/secondary plan)</w:t>
      </w:r>
      <w:r w:rsidR="00D90A6C" w:rsidRPr="002920D9">
        <w:rPr>
          <w:rFonts w:ascii="Verdana" w:eastAsia="Calibri" w:hAnsi="Verdana"/>
        </w:rPr>
        <w:t xml:space="preserve">, </w:t>
      </w:r>
      <w:r w:rsidRPr="002920D9">
        <w:rPr>
          <w:rFonts w:ascii="Verdana" w:eastAsia="Calibri" w:hAnsi="Verdana"/>
        </w:rPr>
        <w:t xml:space="preserve">the member will be signed in under </w:t>
      </w:r>
      <w:r w:rsidR="00D90A6C" w:rsidRPr="002920D9">
        <w:rPr>
          <w:rFonts w:ascii="Verdana" w:eastAsia="Calibri" w:hAnsi="Verdana"/>
        </w:rPr>
        <w:t>the carrier with the latest or most recent effective date</w:t>
      </w:r>
      <w:r w:rsidRPr="002920D9">
        <w:rPr>
          <w:rFonts w:ascii="Verdana" w:eastAsia="Calibri" w:hAnsi="Verdana"/>
        </w:rPr>
        <w:t xml:space="preserve"> as the default plan. If not the plan the member wants to </w:t>
      </w:r>
      <w:r>
        <w:rPr>
          <w:rFonts w:ascii="Verdana" w:eastAsia="Calibri" w:hAnsi="Verdana"/>
        </w:rPr>
        <w:t>be signed into</w:t>
      </w:r>
      <w:r w:rsidRPr="002920D9">
        <w:rPr>
          <w:rFonts w:ascii="Verdana" w:eastAsia="Calibri" w:hAnsi="Verdana"/>
        </w:rPr>
        <w:t xml:space="preserve">, ask the member to click on </w:t>
      </w:r>
      <w:r>
        <w:rPr>
          <w:rFonts w:ascii="Verdana" w:eastAsia="Calibri" w:hAnsi="Verdana"/>
        </w:rPr>
        <w:t xml:space="preserve">the </w:t>
      </w:r>
      <w:r w:rsidRPr="002920D9">
        <w:rPr>
          <w:rFonts w:ascii="Verdana" w:eastAsia="Calibri" w:hAnsi="Verdana"/>
        </w:rPr>
        <w:t>“</w:t>
      </w:r>
      <w:r>
        <w:rPr>
          <w:rFonts w:ascii="Verdana" w:eastAsia="Calibri" w:hAnsi="Verdana"/>
        </w:rPr>
        <w:t>V</w:t>
      </w:r>
      <w:r w:rsidRPr="002920D9">
        <w:rPr>
          <w:rFonts w:ascii="Verdana" w:eastAsia="Calibri" w:hAnsi="Verdana"/>
        </w:rPr>
        <w:t xml:space="preserve">iew </w:t>
      </w:r>
      <w:r>
        <w:rPr>
          <w:rFonts w:ascii="Verdana" w:eastAsia="Calibri" w:hAnsi="Verdana"/>
        </w:rPr>
        <w:t>M</w:t>
      </w:r>
      <w:r w:rsidRPr="002920D9">
        <w:rPr>
          <w:rFonts w:ascii="Verdana" w:eastAsia="Calibri" w:hAnsi="Verdana"/>
        </w:rPr>
        <w:t xml:space="preserve">y </w:t>
      </w:r>
      <w:r>
        <w:rPr>
          <w:rFonts w:ascii="Verdana" w:eastAsia="Calibri" w:hAnsi="Verdana"/>
        </w:rPr>
        <w:t>P</w:t>
      </w:r>
      <w:r w:rsidRPr="002920D9">
        <w:rPr>
          <w:rFonts w:ascii="Verdana" w:eastAsia="Calibri" w:hAnsi="Verdana"/>
        </w:rPr>
        <w:t xml:space="preserve">lans” </w:t>
      </w:r>
      <w:r>
        <w:rPr>
          <w:rFonts w:ascii="Verdana" w:eastAsia="Calibri" w:hAnsi="Verdana"/>
        </w:rPr>
        <w:t xml:space="preserve">link </w:t>
      </w:r>
      <w:r w:rsidRPr="002920D9">
        <w:rPr>
          <w:rFonts w:ascii="Verdana" w:eastAsia="Calibri" w:hAnsi="Verdana"/>
        </w:rPr>
        <w:t>located on the Dashboard</w:t>
      </w:r>
      <w:r>
        <w:rPr>
          <w:rFonts w:ascii="Verdana" w:eastAsia="Calibri" w:hAnsi="Verdana"/>
        </w:rPr>
        <w:t xml:space="preserve"> to sign into their primary plan</w:t>
      </w:r>
      <w:r w:rsidRPr="002920D9">
        <w:rPr>
          <w:rFonts w:ascii="Verdana" w:eastAsia="Calibri" w:hAnsi="Verdana"/>
        </w:rPr>
        <w:t>.</w:t>
      </w:r>
    </w:p>
    <w:p w14:paraId="4AD0FE73" w14:textId="77777777" w:rsidR="00111D0C" w:rsidRDefault="00111D0C" w:rsidP="00111D0C">
      <w:pPr>
        <w:rPr>
          <w:rFonts w:ascii="Verdana" w:eastAsia="Calibri" w:hAnsi="Verdana"/>
        </w:rPr>
      </w:pPr>
    </w:p>
    <w:p w14:paraId="71F5E2A5" w14:textId="41EE3668" w:rsidR="00111D0C" w:rsidRDefault="004B3A7F" w:rsidP="00111D0C">
      <w:pPr>
        <w:jc w:val="center"/>
        <w:rPr>
          <w:rFonts w:ascii="Verdana" w:eastAsia="Calibri" w:hAnsi="Verdana"/>
        </w:rPr>
      </w:pPr>
      <w:r>
        <w:rPr>
          <w:noProof/>
        </w:rPr>
        <w:drawing>
          <wp:inline distT="0" distB="0" distL="0" distR="0" wp14:anchorId="6AA9FB30" wp14:editId="477BBA7E">
            <wp:extent cx="6400800" cy="37924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792431"/>
                    </a:xfrm>
                    <a:prstGeom prst="rect">
                      <a:avLst/>
                    </a:prstGeom>
                  </pic:spPr>
                </pic:pic>
              </a:graphicData>
            </a:graphic>
          </wp:inline>
        </w:drawing>
      </w:r>
    </w:p>
    <w:p w14:paraId="0D279D92" w14:textId="77777777" w:rsidR="00156A99" w:rsidRDefault="00156A99" w:rsidP="00E40732">
      <w:pPr>
        <w:rPr>
          <w:rFonts w:ascii="Verdana" w:eastAsia="Calibri" w:hAnsi="Verdana"/>
        </w:rPr>
      </w:pPr>
    </w:p>
    <w:p w14:paraId="6DF64F1B" w14:textId="095C3341" w:rsidR="00156A99" w:rsidRDefault="00000000" w:rsidP="00427D0D">
      <w:pPr>
        <w:spacing w:after="240"/>
        <w:rPr>
          <w:rFonts w:ascii="Verdana" w:eastAsia="Calibri" w:hAnsi="Verdana"/>
        </w:rPr>
      </w:pPr>
      <w:bookmarkStart w:id="7" w:name="_Hlk167903786"/>
      <w:r>
        <w:pict w14:anchorId="33D99F8E">
          <v:shape id="Picture 1" o:spid="_x0000_i1026" type="#_x0000_t75" style="width:18.75pt;height:16.5pt;visibility:visible;mso-wrap-style:square">
            <v:imagedata r:id="rId14" o:title=""/>
          </v:shape>
        </w:pict>
      </w:r>
      <w:bookmarkEnd w:id="7"/>
      <w:r w:rsidR="00156A99">
        <w:rPr>
          <w:rFonts w:ascii="Verdana" w:eastAsia="Calibri" w:hAnsi="Verdana"/>
        </w:rPr>
        <w:t xml:space="preserve"> If the member states they are not seeing the “View My Plans” link on the dashboard, ask the member to perform the following (Note:  This should result in the link to be viewable):</w:t>
      </w:r>
    </w:p>
    <w:p w14:paraId="0E515FEF" w14:textId="2779ED1D" w:rsidR="00156A99" w:rsidRDefault="00156A99" w:rsidP="00427D0D">
      <w:pPr>
        <w:pStyle w:val="ListParagraph"/>
        <w:numPr>
          <w:ilvl w:val="0"/>
          <w:numId w:val="62"/>
        </w:numPr>
        <w:spacing w:line="360" w:lineRule="auto"/>
        <w:rPr>
          <w:rFonts w:ascii="Verdana" w:eastAsia="Calibri" w:hAnsi="Verdana"/>
        </w:rPr>
      </w:pPr>
      <w:r>
        <w:rPr>
          <w:rFonts w:ascii="Verdana" w:eastAsia="Calibri" w:hAnsi="Verdana"/>
        </w:rPr>
        <w:t xml:space="preserve">Log out of their web account. </w:t>
      </w:r>
    </w:p>
    <w:p w14:paraId="650767DE" w14:textId="0ADCA420" w:rsidR="00156A99" w:rsidRDefault="007854F3" w:rsidP="00427D0D">
      <w:pPr>
        <w:pStyle w:val="ListParagraph"/>
        <w:numPr>
          <w:ilvl w:val="0"/>
          <w:numId w:val="62"/>
        </w:numPr>
        <w:spacing w:line="360" w:lineRule="auto"/>
        <w:rPr>
          <w:rFonts w:ascii="Verdana" w:eastAsia="Calibri" w:hAnsi="Verdana"/>
        </w:rPr>
      </w:pPr>
      <w:r>
        <w:rPr>
          <w:rFonts w:ascii="Verdana" w:eastAsia="Calibri" w:hAnsi="Verdana"/>
        </w:rPr>
        <w:t xml:space="preserve">Check to confirm </w:t>
      </w:r>
      <w:r w:rsidR="00D90A6C">
        <w:rPr>
          <w:rFonts w:ascii="Verdana" w:eastAsia="Calibri" w:hAnsi="Verdana"/>
        </w:rPr>
        <w:t xml:space="preserve">the </w:t>
      </w:r>
      <w:r>
        <w:rPr>
          <w:rFonts w:ascii="Verdana" w:eastAsia="Calibri" w:hAnsi="Verdana"/>
        </w:rPr>
        <w:t>browser they are using is the latest version and c</w:t>
      </w:r>
      <w:r w:rsidR="00156A99">
        <w:rPr>
          <w:rFonts w:ascii="Verdana" w:eastAsia="Calibri" w:hAnsi="Verdana"/>
        </w:rPr>
        <w:t xml:space="preserve">lear the </w:t>
      </w:r>
      <w:r>
        <w:rPr>
          <w:rFonts w:ascii="Verdana" w:eastAsia="Calibri" w:hAnsi="Verdana"/>
        </w:rPr>
        <w:t>c</w:t>
      </w:r>
      <w:r w:rsidR="00156A99">
        <w:rPr>
          <w:rFonts w:ascii="Verdana" w:eastAsia="Calibri" w:hAnsi="Verdana"/>
        </w:rPr>
        <w:t>ache</w:t>
      </w:r>
      <w:r>
        <w:rPr>
          <w:rFonts w:ascii="Verdana" w:eastAsia="Calibri" w:hAnsi="Verdana"/>
        </w:rPr>
        <w:t xml:space="preserve">. </w:t>
      </w:r>
    </w:p>
    <w:p w14:paraId="1EC31E28" w14:textId="77777777" w:rsidR="00156A99" w:rsidRDefault="00156A99" w:rsidP="002920D9">
      <w:pPr>
        <w:pStyle w:val="ListParagraph"/>
        <w:numPr>
          <w:ilvl w:val="0"/>
          <w:numId w:val="62"/>
        </w:numPr>
        <w:rPr>
          <w:rFonts w:ascii="Verdana" w:eastAsia="Calibri" w:hAnsi="Verdana"/>
        </w:rPr>
      </w:pPr>
      <w:r>
        <w:rPr>
          <w:rFonts w:ascii="Verdana" w:eastAsia="Calibri" w:hAnsi="Verdana"/>
        </w:rPr>
        <w:t>Log back into their web account and look for the “View My Plans” link on the right side of the Dashboard.</w:t>
      </w:r>
    </w:p>
    <w:p w14:paraId="75C1507F" w14:textId="39376FA7" w:rsidR="00156A99" w:rsidRPr="00427D0D" w:rsidRDefault="00156A99" w:rsidP="00427D0D">
      <w:pPr>
        <w:pStyle w:val="ListParagraph"/>
        <w:spacing w:after="240"/>
        <w:rPr>
          <w:rFonts w:ascii="Verdana" w:eastAsia="Calibri" w:hAnsi="Verdana"/>
        </w:rPr>
      </w:pPr>
      <w:r>
        <w:rPr>
          <w:rFonts w:ascii="Verdana" w:eastAsia="Calibri" w:hAnsi="Verdana"/>
        </w:rPr>
        <w:t xml:space="preserve"> </w:t>
      </w:r>
    </w:p>
    <w:p w14:paraId="0CCDD0F1" w14:textId="115FEA94" w:rsidR="00E40732" w:rsidRDefault="00E40732" w:rsidP="00E40732">
      <w:pPr>
        <w:pStyle w:val="ListParagraph"/>
        <w:spacing w:before="240"/>
        <w:ind w:left="0"/>
        <w:rPr>
          <w:rFonts w:ascii="Verdana" w:hAnsi="Verdana"/>
          <w:b/>
          <w:bCs/>
        </w:rPr>
      </w:pPr>
      <w:r>
        <w:rPr>
          <w:rFonts w:ascii="Verdana" w:hAnsi="Verdana"/>
          <w:b/>
          <w:bCs/>
        </w:rPr>
        <w:t>IF m</w:t>
      </w:r>
      <w:r w:rsidRPr="00D5070D">
        <w:rPr>
          <w:rFonts w:ascii="Verdana" w:hAnsi="Verdana"/>
          <w:b/>
          <w:bCs/>
        </w:rPr>
        <w:t xml:space="preserve">ember </w:t>
      </w:r>
      <w:r>
        <w:rPr>
          <w:rFonts w:ascii="Verdana" w:hAnsi="Verdana"/>
          <w:b/>
          <w:bCs/>
        </w:rPr>
        <w:t>s</w:t>
      </w:r>
      <w:r w:rsidRPr="00D5070D">
        <w:rPr>
          <w:rFonts w:ascii="Verdana" w:hAnsi="Verdana"/>
          <w:b/>
          <w:bCs/>
        </w:rPr>
        <w:t>igns in and their account is inactive</w:t>
      </w:r>
      <w:r>
        <w:rPr>
          <w:rFonts w:ascii="Verdana" w:hAnsi="Verdana"/>
          <w:b/>
          <w:bCs/>
        </w:rPr>
        <w:t xml:space="preserve"> or not their current plan:</w:t>
      </w:r>
    </w:p>
    <w:p w14:paraId="27B6E544" w14:textId="77777777" w:rsidR="00E40732" w:rsidRPr="00C24084" w:rsidRDefault="00E40732" w:rsidP="00C24084">
      <w:pPr>
        <w:pStyle w:val="ListParagraph"/>
        <w:spacing w:before="240"/>
        <w:ind w:left="0"/>
        <w:rPr>
          <w:rFonts w:ascii="Verdana" w:hAnsi="Verdana"/>
          <w:b/>
          <w:bCs/>
        </w:rPr>
      </w:pPr>
    </w:p>
    <w:p w14:paraId="53D12883" w14:textId="13361F0D" w:rsidR="00381DF2" w:rsidRPr="001A6DBE" w:rsidRDefault="00E40732" w:rsidP="00C24084">
      <w:pPr>
        <w:spacing w:after="240"/>
        <w:rPr>
          <w:rFonts w:ascii="Verdana" w:hAnsi="Verdana"/>
          <w:b/>
          <w:bCs/>
        </w:rPr>
      </w:pPr>
      <w:r w:rsidRPr="001A6DBE">
        <w:rPr>
          <w:rFonts w:ascii="Verdana" w:hAnsi="Verdana"/>
        </w:rPr>
        <w:t>Ask the member to click “</w:t>
      </w:r>
      <w:r w:rsidRPr="001A6DBE">
        <w:rPr>
          <w:rFonts w:ascii="Verdana" w:hAnsi="Verdana"/>
          <w:b/>
          <w:bCs/>
        </w:rPr>
        <w:t>View my plans”.</w:t>
      </w:r>
      <w:r w:rsidR="00C621C5">
        <w:rPr>
          <w:rFonts w:ascii="Verdana" w:hAnsi="Verdana"/>
          <w:b/>
          <w:bCs/>
        </w:rPr>
        <w:t xml:space="preserve"> </w:t>
      </w:r>
    </w:p>
    <w:p w14:paraId="20BF610F" w14:textId="77777777" w:rsidR="00E40732" w:rsidRDefault="00E40732" w:rsidP="00B456CC">
      <w:pPr>
        <w:pStyle w:val="ListParagraph"/>
        <w:spacing w:after="240"/>
        <w:ind w:left="0"/>
        <w:contextualSpacing w:val="0"/>
        <w:rPr>
          <w:rFonts w:ascii="Verdana" w:hAnsi="Verdana"/>
        </w:rPr>
      </w:pPr>
      <w:r w:rsidRPr="001A6DBE">
        <w:rPr>
          <w:rFonts w:ascii="Verdana" w:hAnsi="Verdana"/>
        </w:rPr>
        <w:t>M</w:t>
      </w:r>
      <w:r w:rsidRPr="004156FD">
        <w:rPr>
          <w:rFonts w:ascii="Verdana" w:hAnsi="Verdana"/>
        </w:rPr>
        <w:t xml:space="preserve">embers will see </w:t>
      </w:r>
      <w:r w:rsidRPr="001A6DBE">
        <w:rPr>
          <w:rFonts w:ascii="Verdana" w:hAnsi="Verdana"/>
          <w:b/>
          <w:bCs/>
        </w:rPr>
        <w:t>current</w:t>
      </w:r>
      <w:r w:rsidRPr="004156FD">
        <w:rPr>
          <w:rFonts w:ascii="Verdana" w:hAnsi="Verdana"/>
        </w:rPr>
        <w:t xml:space="preserve">, </w:t>
      </w:r>
      <w:r w:rsidRPr="001A6DBE">
        <w:rPr>
          <w:rFonts w:ascii="Verdana" w:hAnsi="Verdana"/>
          <w:b/>
          <w:bCs/>
        </w:rPr>
        <w:t>upcoming</w:t>
      </w:r>
      <w:r w:rsidRPr="004156FD">
        <w:rPr>
          <w:rFonts w:ascii="Verdana" w:hAnsi="Verdana"/>
        </w:rPr>
        <w:t xml:space="preserve">, and </w:t>
      </w:r>
      <w:r w:rsidRPr="001A6DBE">
        <w:rPr>
          <w:rFonts w:ascii="Verdana" w:hAnsi="Verdana"/>
          <w:b/>
          <w:bCs/>
        </w:rPr>
        <w:t>past plans</w:t>
      </w:r>
      <w:r w:rsidRPr="004156FD">
        <w:rPr>
          <w:rFonts w:ascii="Verdana" w:hAnsi="Verdana"/>
        </w:rPr>
        <w:t xml:space="preserve"> </w:t>
      </w:r>
      <w:r>
        <w:rPr>
          <w:rFonts w:ascii="Verdana" w:hAnsi="Verdana"/>
        </w:rPr>
        <w:t xml:space="preserve">in the last </w:t>
      </w:r>
      <w:r w:rsidRPr="004156FD">
        <w:rPr>
          <w:rFonts w:ascii="Verdana" w:hAnsi="Verdana"/>
        </w:rPr>
        <w:t xml:space="preserve">36 months based on the termination date. If the member wants to </w:t>
      </w:r>
      <w:r>
        <w:rPr>
          <w:rFonts w:ascii="Verdana" w:hAnsi="Verdana"/>
        </w:rPr>
        <w:t>access or</w:t>
      </w:r>
      <w:r w:rsidRPr="004156FD">
        <w:rPr>
          <w:rFonts w:ascii="Verdana" w:hAnsi="Verdana"/>
        </w:rPr>
        <w:t xml:space="preserve"> view another plan, </w:t>
      </w:r>
      <w:r>
        <w:rPr>
          <w:rFonts w:ascii="Verdana" w:hAnsi="Verdana"/>
        </w:rPr>
        <w:t>they simply select the plan and sign in again using the same username and password.</w:t>
      </w:r>
    </w:p>
    <w:p w14:paraId="6F35C56D" w14:textId="53D42673" w:rsidR="00F349A7" w:rsidRPr="00B456CC" w:rsidRDefault="00B456CC" w:rsidP="00B456CC">
      <w:pPr>
        <w:pStyle w:val="ListParagraph"/>
        <w:spacing w:after="240"/>
        <w:ind w:left="0"/>
        <w:contextualSpacing w:val="0"/>
        <w:jc w:val="center"/>
        <w:rPr>
          <w:rFonts w:ascii="Verdana" w:hAnsi="Verdana"/>
        </w:rPr>
      </w:pPr>
      <w:r w:rsidRPr="00B456CC">
        <w:rPr>
          <w:rFonts w:ascii="Verdana" w:hAnsi="Verdana"/>
        </w:rPr>
        <w:drawing>
          <wp:inline distT="0" distB="0" distL="0" distR="0" wp14:anchorId="43AD4D09" wp14:editId="6A71280F">
            <wp:extent cx="4838095" cy="5523809"/>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8095" cy="5523809"/>
                    </a:xfrm>
                    <a:prstGeom prst="rect">
                      <a:avLst/>
                    </a:prstGeom>
                  </pic:spPr>
                </pic:pic>
              </a:graphicData>
            </a:graphic>
          </wp:inline>
        </w:drawing>
      </w:r>
    </w:p>
    <w:p w14:paraId="294A6F79" w14:textId="1DFA654C" w:rsidR="00494743" w:rsidRPr="00FA0936" w:rsidRDefault="00494743" w:rsidP="00B456CC">
      <w:pPr>
        <w:spacing w:after="240"/>
        <w:rPr>
          <w:rFonts w:ascii="Verdana" w:eastAsia="Calibri" w:hAnsi="Verdana"/>
        </w:rPr>
      </w:pPr>
      <w:r w:rsidRPr="001A6DBE">
        <w:rPr>
          <w:rFonts w:ascii="Verdana" w:eastAsia="Calibri" w:hAnsi="Verdana"/>
          <w:b/>
          <w:bCs/>
        </w:rPr>
        <w:t>Note:</w:t>
      </w:r>
      <w:r>
        <w:rPr>
          <w:rFonts w:ascii="Verdana" w:eastAsia="Calibri" w:hAnsi="Verdana"/>
        </w:rPr>
        <w:t xml:space="preserve"> </w:t>
      </w:r>
      <w:r w:rsidR="00C24084">
        <w:rPr>
          <w:rFonts w:ascii="Verdana" w:eastAsia="Calibri" w:hAnsi="Verdana"/>
        </w:rPr>
        <w:t xml:space="preserve"> </w:t>
      </w:r>
      <w:r w:rsidRPr="00FA0936">
        <w:rPr>
          <w:rFonts w:ascii="Verdana" w:eastAsia="Calibri" w:hAnsi="Verdana"/>
        </w:rPr>
        <w:t xml:space="preserve">You should no longer </w:t>
      </w:r>
      <w:r>
        <w:rPr>
          <w:rFonts w:ascii="Verdana" w:eastAsia="Calibri" w:hAnsi="Verdana"/>
        </w:rPr>
        <w:t xml:space="preserve">need </w:t>
      </w:r>
      <w:r w:rsidRPr="00FA0936">
        <w:rPr>
          <w:rFonts w:ascii="Verdana" w:eastAsia="Calibri" w:hAnsi="Verdana"/>
        </w:rPr>
        <w:t xml:space="preserve">to delete a member’s registration from an inactive account </w:t>
      </w:r>
      <w:r>
        <w:rPr>
          <w:rFonts w:ascii="Verdana" w:eastAsia="Calibri" w:hAnsi="Verdana"/>
        </w:rPr>
        <w:t xml:space="preserve">to allow the member </w:t>
      </w:r>
      <w:r w:rsidRPr="00FA0936">
        <w:rPr>
          <w:rFonts w:ascii="Verdana" w:eastAsia="Calibri" w:hAnsi="Verdana"/>
        </w:rPr>
        <w:t>to</w:t>
      </w:r>
      <w:r>
        <w:rPr>
          <w:rFonts w:ascii="Verdana" w:eastAsia="Calibri" w:hAnsi="Verdana"/>
        </w:rPr>
        <w:t xml:space="preserve"> access their active </w:t>
      </w:r>
      <w:r w:rsidRPr="00FA0936">
        <w:rPr>
          <w:rFonts w:ascii="Verdana" w:eastAsia="Calibri" w:hAnsi="Verdana"/>
        </w:rPr>
        <w:t>account.  Members can simply select and sign into any of their accounts using the same user</w:t>
      </w:r>
      <w:r>
        <w:rPr>
          <w:rFonts w:ascii="Verdana" w:eastAsia="Calibri" w:hAnsi="Verdana"/>
        </w:rPr>
        <w:t xml:space="preserve">name </w:t>
      </w:r>
      <w:r w:rsidRPr="00FA0936">
        <w:rPr>
          <w:rFonts w:ascii="Verdana" w:eastAsia="Calibri" w:hAnsi="Verdana"/>
        </w:rPr>
        <w:t>and password.</w:t>
      </w:r>
      <w:r>
        <w:rPr>
          <w:rFonts w:ascii="Verdana" w:eastAsia="Calibri" w:hAnsi="Verdana"/>
        </w:rPr>
        <w:t xml:space="preserve"> </w:t>
      </w:r>
    </w:p>
    <w:p w14:paraId="3E3283DE" w14:textId="727BD961" w:rsidR="00494743" w:rsidRDefault="00494743" w:rsidP="00B456CC">
      <w:pPr>
        <w:pStyle w:val="ListParagraph"/>
        <w:numPr>
          <w:ilvl w:val="0"/>
          <w:numId w:val="38"/>
        </w:numPr>
        <w:spacing w:after="240"/>
        <w:contextualSpacing w:val="0"/>
        <w:rPr>
          <w:rFonts w:ascii="Verdana" w:hAnsi="Verdana"/>
        </w:rPr>
      </w:pPr>
      <w:r>
        <w:rPr>
          <w:rFonts w:ascii="Verdana" w:hAnsi="Verdana"/>
        </w:rPr>
        <w:t>When a member has selected another plan to view and has signed in using the same username and password, they can always go back to “View my plans” from the Dashboard, select their active default plan, and sign in again using the same username and password.</w:t>
      </w:r>
    </w:p>
    <w:p w14:paraId="32F9C393" w14:textId="77777777" w:rsidR="00494743" w:rsidRDefault="00494743" w:rsidP="00B456CC">
      <w:pPr>
        <w:pStyle w:val="ListParagraph"/>
        <w:numPr>
          <w:ilvl w:val="0"/>
          <w:numId w:val="38"/>
        </w:numPr>
        <w:spacing w:after="240"/>
        <w:contextualSpacing w:val="0"/>
        <w:rPr>
          <w:rFonts w:ascii="Verdana" w:hAnsi="Verdana"/>
        </w:rPr>
      </w:pPr>
      <w:r>
        <w:rPr>
          <w:rFonts w:ascii="Verdana" w:hAnsi="Verdana"/>
        </w:rPr>
        <w:t xml:space="preserve">If the member signs out of Caremark.com and signs in again later, they will be signed into their default plan. </w:t>
      </w:r>
    </w:p>
    <w:p w14:paraId="2C41A3F2" w14:textId="1C502A10" w:rsidR="00494743" w:rsidRPr="00C24084" w:rsidRDefault="00494743" w:rsidP="00B456CC">
      <w:pPr>
        <w:spacing w:before="240" w:after="240"/>
        <w:rPr>
          <w:rFonts w:ascii="Verdana" w:eastAsia="Calibri" w:hAnsi="Verdana"/>
        </w:rPr>
      </w:pPr>
      <w:r>
        <w:rPr>
          <w:rFonts w:ascii="Verdana" w:hAnsi="Verdana"/>
          <w:noProof/>
        </w:rPr>
        <w:drawing>
          <wp:inline distT="0" distB="0" distL="0" distR="0" wp14:anchorId="66E86FC4" wp14:editId="7E149CE6">
            <wp:extent cx="238095" cy="20952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rPr>
        <w:t xml:space="preserve"> </w:t>
      </w:r>
      <w:r w:rsidRPr="00C40A84">
        <w:rPr>
          <w:rFonts w:ascii="Verdana" w:hAnsi="Verdana"/>
        </w:rPr>
        <w:t xml:space="preserve">Customer Service Representatives can view this page but </w:t>
      </w:r>
      <w:r w:rsidRPr="00C24084">
        <w:rPr>
          <w:rFonts w:ascii="Verdana" w:hAnsi="Verdana"/>
          <w:b/>
          <w:bCs/>
          <w:color w:val="FF0000"/>
        </w:rPr>
        <w:t>will not</w:t>
      </w:r>
      <w:r w:rsidRPr="00C24084">
        <w:rPr>
          <w:rFonts w:ascii="Verdana" w:hAnsi="Verdana"/>
          <w:color w:val="FF0000"/>
        </w:rPr>
        <w:t xml:space="preserve"> </w:t>
      </w:r>
      <w:r w:rsidRPr="00C40A84">
        <w:rPr>
          <w:rFonts w:ascii="Verdana" w:hAnsi="Verdana"/>
        </w:rPr>
        <w:t xml:space="preserve">be able to utilize the sign in/sign out functionality. It will be necessary that the Customer Service Representative close out of the PeopleSafe profile they are in and access a different profile for the member (active or inactive), if </w:t>
      </w:r>
      <w:r>
        <w:rPr>
          <w:rFonts w:ascii="Verdana" w:hAnsi="Verdana"/>
        </w:rPr>
        <w:t>needed.</w:t>
      </w:r>
    </w:p>
    <w:p w14:paraId="1E93C6E0" w14:textId="311EF5A1" w:rsidR="00CC2E72" w:rsidRPr="00B456CC" w:rsidRDefault="00D37CE2" w:rsidP="00B456CC">
      <w:pPr>
        <w:pStyle w:val="BodyTextIndent2"/>
        <w:spacing w:after="240" w:line="240" w:lineRule="auto"/>
        <w:ind w:left="79"/>
        <w:rPr>
          <w:rFonts w:ascii="Verdana" w:hAnsi="Verdana"/>
          <w:color w:val="0000FF"/>
          <w:u w:val="single"/>
        </w:rPr>
      </w:pPr>
      <w:bookmarkStart w:id="8" w:name="OLE_LINK29"/>
      <w:bookmarkEnd w:id="3"/>
      <w:r>
        <w:rPr>
          <w:rFonts w:ascii="Verdana" w:hAnsi="Verdana"/>
          <w:b/>
          <w:bCs/>
        </w:rPr>
        <w:t xml:space="preserve">  </w:t>
      </w:r>
      <w:bookmarkStart w:id="9" w:name="_Process_for_Handling"/>
      <w:bookmarkEnd w:id="8"/>
      <w:bookmarkEnd w:id="9"/>
    </w:p>
    <w:p w14:paraId="463A2733" w14:textId="77777777" w:rsidR="005E529F" w:rsidRDefault="005E529F" w:rsidP="004635D3">
      <w:pPr>
        <w:jc w:val="right"/>
        <w:rPr>
          <w:rStyle w:val="Hyperlink"/>
          <w:rFonts w:ascii="Verdana" w:hAnsi="Verdana"/>
        </w:rPr>
      </w:pPr>
    </w:p>
    <w:p w14:paraId="6B7B81D9" w14:textId="6244CC21" w:rsidR="004635D3" w:rsidRDefault="00000000" w:rsidP="004635D3">
      <w:pPr>
        <w:jc w:val="right"/>
        <w:rPr>
          <w:rStyle w:val="Hyperlink"/>
          <w:rFonts w:ascii="Verdana" w:hAnsi="Verdana"/>
        </w:rPr>
      </w:pPr>
      <w:hyperlink w:anchor="_top" w:history="1">
        <w:r w:rsidR="004635D3" w:rsidRPr="0027585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5749B" w:rsidRPr="0085749B" w14:paraId="6530F3AF" w14:textId="77777777" w:rsidTr="00E721DA">
        <w:tc>
          <w:tcPr>
            <w:tcW w:w="5000" w:type="pct"/>
            <w:shd w:val="clear" w:color="auto" w:fill="C0C0C0"/>
          </w:tcPr>
          <w:p w14:paraId="0A2C6BD1" w14:textId="1CD9A544" w:rsidR="006E6851" w:rsidRPr="0085749B" w:rsidRDefault="00795545" w:rsidP="00257DBD">
            <w:pPr>
              <w:pStyle w:val="Heading2"/>
              <w:rPr>
                <w:rFonts w:ascii="Verdana" w:hAnsi="Verdana"/>
                <w:i w:val="0"/>
                <w:iCs w:val="0"/>
              </w:rPr>
            </w:pPr>
            <w:bookmarkStart w:id="10" w:name="_Toc177975109"/>
            <w:r>
              <w:rPr>
                <w:rFonts w:ascii="Verdana" w:hAnsi="Verdana"/>
                <w:i w:val="0"/>
                <w:iCs w:val="0"/>
              </w:rPr>
              <w:t>Logging in with Deactivated</w:t>
            </w:r>
            <w:r w:rsidR="00E40732">
              <w:rPr>
                <w:rFonts w:ascii="Verdana" w:hAnsi="Verdana"/>
                <w:i w:val="0"/>
                <w:iCs w:val="0"/>
              </w:rPr>
              <w:t xml:space="preserve"> Username and Password to Access an Inactive</w:t>
            </w:r>
            <w:r w:rsidR="00C24084">
              <w:rPr>
                <w:rFonts w:ascii="Verdana" w:hAnsi="Verdana"/>
                <w:i w:val="0"/>
                <w:iCs w:val="0"/>
              </w:rPr>
              <w:t xml:space="preserve"> </w:t>
            </w:r>
            <w:r>
              <w:rPr>
                <w:rFonts w:ascii="Verdana" w:hAnsi="Verdana"/>
                <w:i w:val="0"/>
                <w:iCs w:val="0"/>
              </w:rPr>
              <w:t>Account</w:t>
            </w:r>
            <w:bookmarkEnd w:id="10"/>
            <w:r w:rsidR="00AB3FF6">
              <w:rPr>
                <w:rFonts w:ascii="Verdana" w:hAnsi="Verdana"/>
                <w:i w:val="0"/>
                <w:iCs w:val="0"/>
              </w:rPr>
              <w:t xml:space="preserve"> </w:t>
            </w:r>
          </w:p>
        </w:tc>
      </w:tr>
    </w:tbl>
    <w:p w14:paraId="7C3A3199" w14:textId="1D73F93C" w:rsidR="007156F1" w:rsidRDefault="000A24C3" w:rsidP="00B456CC">
      <w:pPr>
        <w:spacing w:before="240"/>
        <w:rPr>
          <w:rFonts w:ascii="Verdana" w:hAnsi="Verdana"/>
          <w:bCs/>
        </w:rPr>
      </w:pPr>
      <w:r>
        <w:rPr>
          <w:rFonts w:ascii="Verdana" w:hAnsi="Verdana"/>
          <w:bCs/>
        </w:rPr>
        <w:t xml:space="preserve">When </w:t>
      </w:r>
      <w:r w:rsidR="00906121">
        <w:rPr>
          <w:rFonts w:ascii="Verdana" w:hAnsi="Verdana"/>
          <w:bCs/>
        </w:rPr>
        <w:t>a member attempt</w:t>
      </w:r>
      <w:r>
        <w:rPr>
          <w:rFonts w:ascii="Verdana" w:hAnsi="Verdana"/>
          <w:bCs/>
        </w:rPr>
        <w:t>s t</w:t>
      </w:r>
      <w:r w:rsidR="00906121">
        <w:rPr>
          <w:rFonts w:ascii="Verdana" w:hAnsi="Verdana"/>
          <w:bCs/>
        </w:rPr>
        <w:t xml:space="preserve">o </w:t>
      </w:r>
      <w:r w:rsidR="00E40732">
        <w:rPr>
          <w:rFonts w:ascii="Verdana" w:hAnsi="Verdana"/>
          <w:bCs/>
        </w:rPr>
        <w:t xml:space="preserve">sign </w:t>
      </w:r>
      <w:r w:rsidR="00906121">
        <w:rPr>
          <w:rFonts w:ascii="Verdana" w:hAnsi="Verdana"/>
          <w:bCs/>
        </w:rPr>
        <w:t>into an account that has been deactivated, the following message will appear:</w:t>
      </w:r>
    </w:p>
    <w:p w14:paraId="4B79AEE3" w14:textId="77777777" w:rsidR="00906121" w:rsidRDefault="00906121" w:rsidP="00906121">
      <w:pPr>
        <w:rPr>
          <w:rFonts w:ascii="Verdana" w:hAnsi="Verdana"/>
          <w:bCs/>
        </w:rPr>
      </w:pPr>
    </w:p>
    <w:p w14:paraId="24E840D3" w14:textId="507295C4" w:rsidR="00906121" w:rsidRDefault="005D670C" w:rsidP="00906121">
      <w:pPr>
        <w:jc w:val="center"/>
        <w:rPr>
          <w:rFonts w:ascii="Verdana" w:hAnsi="Verdana"/>
          <w:bCs/>
        </w:rPr>
      </w:pPr>
      <w:r>
        <w:rPr>
          <w:noProof/>
        </w:rPr>
        <w:drawing>
          <wp:inline distT="0" distB="0" distL="0" distR="0" wp14:anchorId="24D77CF2" wp14:editId="06C8FD36">
            <wp:extent cx="3923809" cy="2885714"/>
            <wp:effectExtent l="19050" t="19050" r="1968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3809" cy="2885714"/>
                    </a:xfrm>
                    <a:prstGeom prst="rect">
                      <a:avLst/>
                    </a:prstGeom>
                    <a:ln w="12700">
                      <a:solidFill>
                        <a:schemeClr val="tx1"/>
                      </a:solidFill>
                    </a:ln>
                  </pic:spPr>
                </pic:pic>
              </a:graphicData>
            </a:graphic>
          </wp:inline>
        </w:drawing>
      </w:r>
    </w:p>
    <w:p w14:paraId="098D39C9" w14:textId="77777777" w:rsidR="00906121" w:rsidRPr="00906121" w:rsidRDefault="00906121" w:rsidP="00906121">
      <w:pPr>
        <w:jc w:val="center"/>
        <w:rPr>
          <w:rFonts w:ascii="Verdana" w:hAnsi="Verdana"/>
          <w:bCs/>
        </w:rPr>
      </w:pPr>
    </w:p>
    <w:p w14:paraId="64547FC7" w14:textId="77777777" w:rsidR="00677EDB" w:rsidRDefault="00906121" w:rsidP="00B456CC">
      <w:pPr>
        <w:spacing w:after="240"/>
        <w:rPr>
          <w:rFonts w:ascii="Verdana" w:hAnsi="Verdana"/>
          <w:bCs/>
        </w:rPr>
      </w:pPr>
      <w:r>
        <w:rPr>
          <w:rFonts w:ascii="Verdana" w:hAnsi="Verdana"/>
          <w:bCs/>
        </w:rPr>
        <w:t xml:space="preserve">Advise the member to try signing in with their most recent username. </w:t>
      </w:r>
    </w:p>
    <w:p w14:paraId="1C3B03CB" w14:textId="76A2175B" w:rsidR="00E40732" w:rsidRPr="00B456CC" w:rsidRDefault="00906121" w:rsidP="00B456CC">
      <w:pPr>
        <w:pStyle w:val="ListParagraph"/>
        <w:numPr>
          <w:ilvl w:val="0"/>
          <w:numId w:val="38"/>
        </w:numPr>
        <w:spacing w:after="240"/>
        <w:contextualSpacing w:val="0"/>
        <w:rPr>
          <w:rFonts w:ascii="Verdana" w:hAnsi="Verdana"/>
          <w:bCs/>
        </w:rPr>
      </w:pPr>
      <w:r w:rsidRPr="00677EDB">
        <w:rPr>
          <w:rFonts w:ascii="Verdana" w:hAnsi="Verdana"/>
          <w:bCs/>
        </w:rPr>
        <w:t xml:space="preserve">If the member is unable to recall their username, they can click the </w:t>
      </w:r>
      <w:r w:rsidRPr="00D37CE2">
        <w:rPr>
          <w:rFonts w:ascii="Verdana" w:hAnsi="Verdana"/>
          <w:b/>
        </w:rPr>
        <w:t>Forgot username</w:t>
      </w:r>
      <w:r w:rsidRPr="00677EDB">
        <w:rPr>
          <w:rFonts w:ascii="Verdana" w:hAnsi="Verdana"/>
          <w:bCs/>
        </w:rPr>
        <w:t xml:space="preserve"> link</w:t>
      </w:r>
      <w:r w:rsidR="00EC312A">
        <w:rPr>
          <w:rFonts w:ascii="Verdana" w:hAnsi="Verdana"/>
          <w:bCs/>
        </w:rPr>
        <w:t xml:space="preserve"> or</w:t>
      </w:r>
      <w:r w:rsidRPr="00677EDB">
        <w:rPr>
          <w:rFonts w:ascii="Verdana" w:hAnsi="Verdana"/>
          <w:bCs/>
        </w:rPr>
        <w:t xml:space="preserve"> </w:t>
      </w:r>
      <w:r w:rsidR="00EC312A">
        <w:rPr>
          <w:rFonts w:ascii="Verdana" w:hAnsi="Verdana"/>
          <w:bCs/>
        </w:rPr>
        <w:t>Customer Care can assist the member with verifying the member’s username, associated with their current plan. R</w:t>
      </w:r>
      <w:r w:rsidR="007F53B3" w:rsidRPr="00677EDB">
        <w:rPr>
          <w:rFonts w:ascii="Verdana" w:hAnsi="Verdana"/>
          <w:bCs/>
        </w:rPr>
        <w:t xml:space="preserve">efer to </w:t>
      </w:r>
      <w:hyperlink r:id="rId17" w:anchor="!/view?docid=90c8be08-51d0-4c28-ac12-010337674133" w:history="1">
        <w:r w:rsidR="00EC312A" w:rsidRPr="00EC312A">
          <w:rPr>
            <w:rStyle w:val="Hyperlink"/>
            <w:rFonts w:ascii="Verdana" w:hAnsi="Verdana"/>
            <w:bCs/>
          </w:rPr>
          <w:t>Caremark.com – Update Profile</w:t>
        </w:r>
      </w:hyperlink>
      <w:r w:rsidR="00EC312A">
        <w:rPr>
          <w:rFonts w:ascii="Verdana" w:hAnsi="Verdana"/>
          <w:bCs/>
        </w:rPr>
        <w:t xml:space="preserve">. </w:t>
      </w:r>
    </w:p>
    <w:p w14:paraId="7D55F4AE" w14:textId="77777777" w:rsidR="00E40732" w:rsidRPr="00AD049B" w:rsidRDefault="00E40732" w:rsidP="00E40732">
      <w:pPr>
        <w:rPr>
          <w:rFonts w:ascii="Verdana" w:hAnsi="Verdana"/>
          <w:bCs/>
        </w:rPr>
      </w:pPr>
      <w:r w:rsidRPr="00AD049B">
        <w:rPr>
          <w:rFonts w:ascii="Verdana" w:hAnsi="Verdana"/>
          <w:bCs/>
          <w:noProof/>
        </w:rPr>
        <w:drawing>
          <wp:inline distT="0" distB="0" distL="0" distR="0" wp14:anchorId="6598A9C6" wp14:editId="2CB606CB">
            <wp:extent cx="238095" cy="209524"/>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AD049B">
        <w:rPr>
          <w:rFonts w:ascii="Verdana" w:hAnsi="Verdana"/>
          <w:bCs/>
        </w:rPr>
        <w:t xml:space="preserve"> For users who only have one username, there will be no impact. </w:t>
      </w:r>
    </w:p>
    <w:p w14:paraId="2D89284B" w14:textId="77777777" w:rsidR="00E40732" w:rsidRPr="00C24084" w:rsidRDefault="00E40732" w:rsidP="00C24084">
      <w:pPr>
        <w:rPr>
          <w:rFonts w:ascii="Verdana" w:hAnsi="Verdana"/>
          <w:bCs/>
        </w:rPr>
      </w:pPr>
    </w:p>
    <w:p w14:paraId="3A0029F3" w14:textId="666FC577" w:rsidR="006C0232" w:rsidRDefault="006C0232" w:rsidP="006C0232">
      <w:pPr>
        <w:rPr>
          <w:rFonts w:ascii="Verdana" w:hAnsi="Verdana"/>
          <w:bCs/>
        </w:rPr>
      </w:pPr>
    </w:p>
    <w:bookmarkStart w:id="11" w:name="OLE_LINK1"/>
    <w:p w14:paraId="20FE4E03" w14:textId="226F7E0C" w:rsidR="006E6851" w:rsidRDefault="00AD7AA5" w:rsidP="006E6851">
      <w:pPr>
        <w:jc w:val="right"/>
        <w:rPr>
          <w:rStyle w:val="Hyperlink"/>
          <w:rFonts w:ascii="Verdana" w:hAnsi="Verdana"/>
        </w:rPr>
      </w:pPr>
      <w:r>
        <w:fldChar w:fldCharType="begin"/>
      </w:r>
      <w:r>
        <w:instrText>HYPERLINK  \l "_top"</w:instrText>
      </w:r>
      <w:r>
        <w:fldChar w:fldCharType="separate"/>
      </w:r>
      <w:r w:rsidR="006E6851" w:rsidRPr="0027585C">
        <w:rPr>
          <w:rStyle w:val="Hyperlink"/>
          <w:rFonts w:ascii="Verdana" w:hAnsi="Verdana"/>
        </w:rPr>
        <w:t>Top of the Document</w:t>
      </w:r>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8769D" w:rsidRPr="0064267B" w14:paraId="3B923B10" w14:textId="77777777" w:rsidTr="002776C0">
        <w:tc>
          <w:tcPr>
            <w:tcW w:w="5000" w:type="pct"/>
            <w:shd w:val="clear" w:color="auto" w:fill="C0C0C0"/>
          </w:tcPr>
          <w:p w14:paraId="57037AFE" w14:textId="6E6D6F71" w:rsidR="0028769D" w:rsidRPr="0064267B" w:rsidRDefault="007F53B3" w:rsidP="00D76D12">
            <w:pPr>
              <w:pStyle w:val="Heading2"/>
              <w:jc w:val="both"/>
              <w:rPr>
                <w:rFonts w:ascii="Verdana" w:hAnsi="Verdana"/>
                <w:i w:val="0"/>
                <w:iCs w:val="0"/>
              </w:rPr>
            </w:pPr>
            <w:bookmarkStart w:id="12" w:name="_Toc177975110"/>
            <w:r>
              <w:rPr>
                <w:rFonts w:ascii="Verdana" w:hAnsi="Verdana"/>
                <w:i w:val="0"/>
                <w:iCs w:val="0"/>
              </w:rPr>
              <w:t>Edit</w:t>
            </w:r>
            <w:r w:rsidR="00903039">
              <w:rPr>
                <w:rFonts w:ascii="Verdana" w:hAnsi="Verdana"/>
                <w:i w:val="0"/>
                <w:iCs w:val="0"/>
              </w:rPr>
              <w:t>/Change</w:t>
            </w:r>
            <w:r>
              <w:rPr>
                <w:rFonts w:ascii="Verdana" w:hAnsi="Verdana"/>
                <w:i w:val="0"/>
                <w:iCs w:val="0"/>
              </w:rPr>
              <w:t xml:space="preserve"> Username</w:t>
            </w:r>
            <w:bookmarkStart w:id="13" w:name="EditUserName"/>
            <w:bookmarkEnd w:id="12"/>
            <w:bookmarkEnd w:id="13"/>
            <w:r>
              <w:rPr>
                <w:rFonts w:ascii="Verdana" w:hAnsi="Verdana"/>
                <w:i w:val="0"/>
                <w:iCs w:val="0"/>
              </w:rPr>
              <w:t xml:space="preserve"> </w:t>
            </w:r>
            <w:r w:rsidR="007156F1">
              <w:rPr>
                <w:rFonts w:ascii="Verdana" w:hAnsi="Verdana"/>
                <w:i w:val="0"/>
                <w:iCs w:val="0"/>
              </w:rPr>
              <w:t xml:space="preserve"> </w:t>
            </w:r>
          </w:p>
        </w:tc>
      </w:tr>
    </w:tbl>
    <w:bookmarkEnd w:id="11"/>
    <w:p w14:paraId="6E7807DA" w14:textId="77777777" w:rsidR="007E57B4" w:rsidRPr="007E57B4" w:rsidRDefault="003B0EA9" w:rsidP="004B3A7F">
      <w:pPr>
        <w:pStyle w:val="BodyTextIndent2"/>
        <w:spacing w:before="240" w:after="0" w:line="240" w:lineRule="auto"/>
        <w:ind w:left="0"/>
        <w:rPr>
          <w:rFonts w:ascii="Verdana" w:hAnsi="Verdana"/>
          <w:color w:val="000000"/>
        </w:rPr>
      </w:pPr>
      <w:r w:rsidRPr="003B0EA9">
        <w:rPr>
          <w:rFonts w:ascii="Verdana" w:hAnsi="Verdana"/>
        </w:rPr>
        <w:t xml:space="preserve">Members will </w:t>
      </w:r>
      <w:r>
        <w:rPr>
          <w:rFonts w:ascii="Verdana" w:hAnsi="Verdana"/>
        </w:rPr>
        <w:t xml:space="preserve">have the ability </w:t>
      </w:r>
      <w:r w:rsidRPr="003B0EA9">
        <w:rPr>
          <w:rFonts w:ascii="Verdana" w:hAnsi="Verdana"/>
        </w:rPr>
        <w:t>to edit or change their username</w:t>
      </w:r>
      <w:r w:rsidR="00494743">
        <w:rPr>
          <w:rFonts w:ascii="Verdana" w:hAnsi="Verdana"/>
        </w:rPr>
        <w:t xml:space="preserve"> by clicking the </w:t>
      </w:r>
      <w:r w:rsidR="00494743" w:rsidRPr="001A6DBE">
        <w:rPr>
          <w:rFonts w:ascii="Verdana" w:hAnsi="Verdana"/>
          <w:b/>
          <w:bCs/>
        </w:rPr>
        <w:t>Profile</w:t>
      </w:r>
      <w:r w:rsidR="00494743">
        <w:rPr>
          <w:rFonts w:ascii="Verdana" w:hAnsi="Verdana"/>
        </w:rPr>
        <w:t xml:space="preserve"> link</w:t>
      </w:r>
      <w:r w:rsidRPr="003B0EA9">
        <w:rPr>
          <w:rFonts w:ascii="Verdana" w:hAnsi="Verdana"/>
        </w:rPr>
        <w:t>.</w:t>
      </w:r>
      <w:r>
        <w:rPr>
          <w:rFonts w:ascii="Verdana" w:hAnsi="Verdana"/>
        </w:rPr>
        <w:t xml:space="preserve"> </w:t>
      </w:r>
      <w:r w:rsidR="007E57B4" w:rsidRPr="007E57B4">
        <w:rPr>
          <w:rFonts w:ascii="Verdana" w:hAnsi="Verdana"/>
          <w:color w:val="000000"/>
        </w:rPr>
        <w:t xml:space="preserve">When clicking on the </w:t>
      </w:r>
      <w:r w:rsidR="007E57B4" w:rsidRPr="007E57B4">
        <w:rPr>
          <w:rFonts w:ascii="Verdana" w:hAnsi="Verdana"/>
          <w:b/>
          <w:bCs/>
          <w:color w:val="000000"/>
        </w:rPr>
        <w:t>Profile</w:t>
      </w:r>
      <w:r w:rsidR="007E57B4" w:rsidRPr="007E57B4">
        <w:rPr>
          <w:rFonts w:ascii="Verdana" w:hAnsi="Verdana"/>
          <w:color w:val="000000"/>
        </w:rPr>
        <w:t xml:space="preserve"> link, members are taken directly to the </w:t>
      </w:r>
      <w:r w:rsidR="007E57B4" w:rsidRPr="007E57B4">
        <w:rPr>
          <w:rFonts w:ascii="Verdana" w:hAnsi="Verdana"/>
          <w:b/>
          <w:bCs/>
          <w:color w:val="000000"/>
        </w:rPr>
        <w:t>Profile</w:t>
      </w:r>
      <w:r w:rsidR="007E57B4" w:rsidRPr="007E57B4">
        <w:rPr>
          <w:rFonts w:ascii="Verdana" w:hAnsi="Verdana"/>
          <w:color w:val="000000"/>
        </w:rPr>
        <w:t xml:space="preserve"> page. </w:t>
      </w:r>
    </w:p>
    <w:p w14:paraId="1238F84E" w14:textId="092F5393" w:rsidR="00F25AF4" w:rsidRDefault="00F25AF4" w:rsidP="00F25AF4">
      <w:pPr>
        <w:pStyle w:val="ListParagraph"/>
        <w:ind w:left="0"/>
        <w:rPr>
          <w:rFonts w:ascii="Verdana" w:hAnsi="Verdana"/>
        </w:rPr>
      </w:pPr>
    </w:p>
    <w:p w14:paraId="2F21738D" w14:textId="316F742A" w:rsidR="00677EDB" w:rsidRDefault="00B456CC" w:rsidP="00677EDB">
      <w:pPr>
        <w:pStyle w:val="ListParagraph"/>
        <w:ind w:left="0"/>
        <w:jc w:val="center"/>
        <w:rPr>
          <w:rFonts w:ascii="Verdana" w:hAnsi="Verdana"/>
        </w:rPr>
      </w:pPr>
      <w:r w:rsidRPr="00B456CC">
        <w:rPr>
          <w:rFonts w:ascii="Verdana" w:hAnsi="Verdana"/>
        </w:rPr>
        <w:drawing>
          <wp:inline distT="0" distB="0" distL="0" distR="0" wp14:anchorId="1BC845BA" wp14:editId="4BAB7DEB">
            <wp:extent cx="7315200" cy="11484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15200" cy="1148462"/>
                    </a:xfrm>
                    <a:prstGeom prst="rect">
                      <a:avLst/>
                    </a:prstGeom>
                  </pic:spPr>
                </pic:pic>
              </a:graphicData>
            </a:graphic>
          </wp:inline>
        </w:drawing>
      </w:r>
    </w:p>
    <w:p w14:paraId="4DC6D2CD" w14:textId="7FEFA779" w:rsidR="00DD4D51" w:rsidRDefault="00DD4D51" w:rsidP="00DD4D51">
      <w:pPr>
        <w:pStyle w:val="ListParagraph"/>
        <w:ind w:left="0"/>
        <w:jc w:val="center"/>
        <w:rPr>
          <w:rFonts w:ascii="Verdana" w:hAnsi="Verdana"/>
        </w:rPr>
      </w:pPr>
    </w:p>
    <w:p w14:paraId="27F8BE53" w14:textId="280D77EF" w:rsidR="00DD4D51" w:rsidRPr="00427D0D" w:rsidRDefault="00DD4D51" w:rsidP="00C24084">
      <w:pPr>
        <w:pStyle w:val="ListParagraph"/>
        <w:numPr>
          <w:ilvl w:val="0"/>
          <w:numId w:val="38"/>
        </w:numPr>
        <w:rPr>
          <w:rFonts w:ascii="Verdana" w:hAnsi="Verdana"/>
        </w:rPr>
      </w:pPr>
      <w:r>
        <w:rPr>
          <w:rFonts w:ascii="Verdana" w:hAnsi="Verdana"/>
        </w:rPr>
        <w:t xml:space="preserve">Click </w:t>
      </w:r>
      <w:r w:rsidRPr="00C24084">
        <w:rPr>
          <w:rFonts w:ascii="Verdana" w:hAnsi="Verdana"/>
          <w:b/>
          <w:bCs/>
        </w:rPr>
        <w:t>Edit Username</w:t>
      </w:r>
    </w:p>
    <w:p w14:paraId="12B3571A" w14:textId="77777777" w:rsidR="007E57B4" w:rsidRPr="00427D0D" w:rsidRDefault="007E57B4" w:rsidP="00427D0D">
      <w:pPr>
        <w:ind w:left="360"/>
        <w:rPr>
          <w:rFonts w:ascii="Verdana" w:hAnsi="Verdana"/>
        </w:rPr>
      </w:pPr>
    </w:p>
    <w:p w14:paraId="181CD222" w14:textId="6960E6EE" w:rsidR="00DD4D51" w:rsidRDefault="00B456CC" w:rsidP="00677EDB">
      <w:pPr>
        <w:pStyle w:val="ListParagraph"/>
        <w:ind w:left="0"/>
        <w:jc w:val="center"/>
        <w:rPr>
          <w:rFonts w:ascii="Verdana" w:hAnsi="Verdana"/>
        </w:rPr>
      </w:pPr>
      <w:r w:rsidRPr="00B456CC">
        <w:rPr>
          <w:rFonts w:ascii="Verdana" w:hAnsi="Verdana"/>
        </w:rPr>
        <w:drawing>
          <wp:inline distT="0" distB="0" distL="0" distR="0" wp14:anchorId="4588372A" wp14:editId="3084A2EC">
            <wp:extent cx="5486400" cy="42356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235614"/>
                    </a:xfrm>
                    <a:prstGeom prst="rect">
                      <a:avLst/>
                    </a:prstGeom>
                  </pic:spPr>
                </pic:pic>
              </a:graphicData>
            </a:graphic>
          </wp:inline>
        </w:drawing>
      </w:r>
    </w:p>
    <w:p w14:paraId="1A831644" w14:textId="574670C8" w:rsidR="00DD4D51" w:rsidRDefault="00DD4D51" w:rsidP="00677EDB">
      <w:pPr>
        <w:pStyle w:val="ListParagraph"/>
        <w:ind w:left="0"/>
        <w:jc w:val="center"/>
        <w:rPr>
          <w:rFonts w:ascii="Verdana" w:hAnsi="Verdana"/>
        </w:rPr>
      </w:pPr>
    </w:p>
    <w:p w14:paraId="54E0FD43" w14:textId="5BEEEC0C" w:rsidR="00DD4D51" w:rsidRPr="00C24084" w:rsidRDefault="00DD4D51" w:rsidP="00DD4D51">
      <w:pPr>
        <w:pStyle w:val="ListParagraph"/>
        <w:numPr>
          <w:ilvl w:val="0"/>
          <w:numId w:val="38"/>
        </w:numPr>
        <w:rPr>
          <w:rFonts w:ascii="Verdana" w:hAnsi="Verdana"/>
        </w:rPr>
      </w:pPr>
      <w:r w:rsidRPr="00440A1F">
        <w:rPr>
          <w:rFonts w:ascii="Verdana" w:hAnsi="Verdana"/>
          <w:b/>
          <w:bCs/>
        </w:rPr>
        <w:t>Enter new username</w:t>
      </w:r>
      <w:r w:rsidRPr="001A6DBE">
        <w:rPr>
          <w:rFonts w:ascii="Verdana" w:hAnsi="Verdana"/>
        </w:rPr>
        <w:t xml:space="preserve"> and click</w:t>
      </w:r>
      <w:r>
        <w:rPr>
          <w:rFonts w:ascii="Verdana" w:hAnsi="Verdana"/>
          <w:b/>
          <w:bCs/>
        </w:rPr>
        <w:t xml:space="preserve"> </w:t>
      </w:r>
      <w:r w:rsidR="007139E6">
        <w:rPr>
          <w:rFonts w:ascii="Verdana" w:hAnsi="Verdana"/>
          <w:b/>
          <w:bCs/>
        </w:rPr>
        <w:t>Save and sign out</w:t>
      </w:r>
      <w:r>
        <w:rPr>
          <w:rFonts w:ascii="Verdana" w:hAnsi="Verdana"/>
          <w:b/>
          <w:bCs/>
        </w:rPr>
        <w:t>.  (</w:t>
      </w:r>
      <w:r w:rsidRPr="00C24084">
        <w:rPr>
          <w:rFonts w:ascii="Verdana" w:hAnsi="Verdana"/>
          <w:b/>
          <w:bCs/>
        </w:rPr>
        <w:t>Note:</w:t>
      </w:r>
      <w:r w:rsidRPr="00C24084">
        <w:rPr>
          <w:rFonts w:ascii="Verdana" w:hAnsi="Verdana"/>
        </w:rPr>
        <w:t xml:space="preserve">  When the member clicks </w:t>
      </w:r>
      <w:r w:rsidR="007139E6" w:rsidRPr="007139E6">
        <w:rPr>
          <w:rFonts w:ascii="Verdana" w:hAnsi="Verdana"/>
          <w:b/>
          <w:bCs/>
        </w:rPr>
        <w:t>Save and sign out</w:t>
      </w:r>
      <w:r w:rsidRPr="00C24084">
        <w:rPr>
          <w:rFonts w:ascii="Verdana" w:hAnsi="Verdana"/>
          <w:b/>
          <w:bCs/>
        </w:rPr>
        <w:t>,</w:t>
      </w:r>
      <w:r w:rsidRPr="00C24084">
        <w:rPr>
          <w:rFonts w:ascii="Verdana" w:hAnsi="Verdana"/>
        </w:rPr>
        <w:t xml:space="preserve"> they will be signed out and will need to sign in again with their </w:t>
      </w:r>
      <w:r w:rsidRPr="00C24084">
        <w:rPr>
          <w:rFonts w:ascii="Verdana" w:hAnsi="Verdana"/>
          <w:b/>
          <w:bCs/>
        </w:rPr>
        <w:t>new username</w:t>
      </w:r>
      <w:r>
        <w:rPr>
          <w:rFonts w:ascii="Verdana" w:hAnsi="Verdana"/>
          <w:b/>
          <w:bCs/>
        </w:rPr>
        <w:t>)</w:t>
      </w:r>
      <w:r w:rsidRPr="00C24084">
        <w:rPr>
          <w:rFonts w:ascii="Verdana" w:hAnsi="Verdana"/>
        </w:rPr>
        <w:t xml:space="preserve"> </w:t>
      </w:r>
    </w:p>
    <w:p w14:paraId="4461959A" w14:textId="227FED45" w:rsidR="00DD4D51" w:rsidRDefault="00DD4D51" w:rsidP="00DD4D51">
      <w:pPr>
        <w:pStyle w:val="ListParagraph"/>
        <w:ind w:left="0"/>
        <w:rPr>
          <w:rFonts w:ascii="Verdana" w:hAnsi="Verdana"/>
        </w:rPr>
      </w:pPr>
    </w:p>
    <w:p w14:paraId="20BE43FD" w14:textId="1AEE4DAF" w:rsidR="00DD4D51" w:rsidRDefault="00B456CC" w:rsidP="00DD4D51">
      <w:pPr>
        <w:pStyle w:val="ListParagraph"/>
        <w:ind w:left="0"/>
        <w:jc w:val="center"/>
        <w:rPr>
          <w:rFonts w:ascii="Verdana" w:hAnsi="Verdana"/>
        </w:rPr>
      </w:pPr>
      <w:r>
        <w:rPr>
          <w:noProof/>
        </w:rPr>
        <w:drawing>
          <wp:inline distT="0" distB="0" distL="0" distR="0" wp14:anchorId="4326EAB2" wp14:editId="47068A60">
            <wp:extent cx="4832598" cy="470559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2598" cy="4705592"/>
                    </a:xfrm>
                    <a:prstGeom prst="rect">
                      <a:avLst/>
                    </a:prstGeom>
                  </pic:spPr>
                </pic:pic>
              </a:graphicData>
            </a:graphic>
          </wp:inline>
        </w:drawing>
      </w:r>
    </w:p>
    <w:p w14:paraId="7A925F1D" w14:textId="77777777" w:rsidR="00DD4D51" w:rsidRDefault="00DD4D51" w:rsidP="00677EDB">
      <w:pPr>
        <w:pStyle w:val="ListParagraph"/>
        <w:ind w:left="0"/>
        <w:jc w:val="center"/>
        <w:rPr>
          <w:rFonts w:ascii="Verdana" w:hAnsi="Verdana"/>
        </w:rPr>
      </w:pPr>
    </w:p>
    <w:p w14:paraId="7829B3C6" w14:textId="129615A0" w:rsidR="007E20FB" w:rsidRDefault="00DD4D51" w:rsidP="007E20FB">
      <w:pPr>
        <w:pStyle w:val="ListParagraph"/>
        <w:ind w:left="0"/>
        <w:rPr>
          <w:rFonts w:ascii="Verdana" w:hAnsi="Verdana"/>
        </w:rPr>
      </w:pPr>
      <w:r>
        <w:rPr>
          <w:rFonts w:ascii="Verdana" w:hAnsi="Verdana"/>
        </w:rPr>
        <w:t xml:space="preserve">When </w:t>
      </w:r>
      <w:r w:rsidR="007E20FB">
        <w:rPr>
          <w:rFonts w:ascii="Verdana" w:hAnsi="Verdana"/>
        </w:rPr>
        <w:t>successfully updating the username, the following messaging will display:</w:t>
      </w:r>
    </w:p>
    <w:p w14:paraId="5EA2BC85" w14:textId="77777777" w:rsidR="007E20FB" w:rsidRDefault="007E20FB" w:rsidP="0089605C">
      <w:pPr>
        <w:pStyle w:val="ListParagraph"/>
        <w:ind w:left="0"/>
        <w:rPr>
          <w:rFonts w:ascii="Verdana" w:hAnsi="Verdana"/>
        </w:rPr>
      </w:pPr>
    </w:p>
    <w:p w14:paraId="4D108B04" w14:textId="1A16E579" w:rsidR="007E20FB" w:rsidRDefault="00B456CC" w:rsidP="00677EDB">
      <w:pPr>
        <w:pStyle w:val="ListParagraph"/>
        <w:ind w:left="0"/>
        <w:jc w:val="center"/>
        <w:rPr>
          <w:rFonts w:ascii="Verdana" w:hAnsi="Verdana"/>
        </w:rPr>
      </w:pPr>
      <w:r w:rsidRPr="00B456CC">
        <w:rPr>
          <w:rFonts w:ascii="Verdana" w:hAnsi="Verdana"/>
        </w:rPr>
        <w:drawing>
          <wp:inline distT="0" distB="0" distL="0" distR="0" wp14:anchorId="7B6E0C20" wp14:editId="47D4182B">
            <wp:extent cx="2527430" cy="480719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7430" cy="4807197"/>
                    </a:xfrm>
                    <a:prstGeom prst="rect">
                      <a:avLst/>
                    </a:prstGeom>
                  </pic:spPr>
                </pic:pic>
              </a:graphicData>
            </a:graphic>
          </wp:inline>
        </w:drawing>
      </w:r>
    </w:p>
    <w:p w14:paraId="5E3EE48C" w14:textId="2DD2C22D" w:rsidR="00F25AF4" w:rsidRPr="005713D2" w:rsidRDefault="00F25AF4" w:rsidP="005713D2">
      <w:pPr>
        <w:rPr>
          <w:rFonts w:ascii="Verdana" w:hAnsi="Verdana"/>
        </w:rPr>
      </w:pPr>
    </w:p>
    <w:p w14:paraId="7A61F15B" w14:textId="4ECC71F0" w:rsidR="00F25AF4" w:rsidRDefault="00F25AF4" w:rsidP="00754049">
      <w:pPr>
        <w:pStyle w:val="ListParagraph"/>
        <w:jc w:val="right"/>
        <w:rPr>
          <w:rFonts w:ascii="Verdana" w:hAnsi="Verdana"/>
        </w:rPr>
      </w:pPr>
    </w:p>
    <w:p w14:paraId="146A6E75" w14:textId="04B44ABF" w:rsidR="005713D2" w:rsidRDefault="005713D2" w:rsidP="000D4256">
      <w:pPr>
        <w:jc w:val="center"/>
        <w:rPr>
          <w:rFonts w:ascii="Verdana" w:hAnsi="Verdana"/>
        </w:rPr>
      </w:pPr>
    </w:p>
    <w:p w14:paraId="4B6A5315" w14:textId="77777777" w:rsidR="00B25B12" w:rsidRPr="00B25B12" w:rsidRDefault="00B25B12" w:rsidP="0048604F">
      <w:bookmarkStart w:id="14" w:name="OLE_LINK2"/>
    </w:p>
    <w:bookmarkEnd w:id="14"/>
    <w:p w14:paraId="3B6F55F3" w14:textId="2343B627" w:rsidR="00AD7AA5" w:rsidRDefault="00786B6D" w:rsidP="00786B6D">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786B6D">
        <w:rPr>
          <w:rStyle w:val="Hyperlink"/>
          <w:rFonts w:ascii="Verdana" w:hAnsi="Verdana"/>
        </w:rPr>
        <w:t>Top of the Document</w:t>
      </w:r>
      <w:r>
        <w:rPr>
          <w:rFonts w:ascii="Verdana" w:hAnsi="Verdana"/>
        </w:rPr>
        <w:fldChar w:fldCharType="end"/>
      </w:r>
    </w:p>
    <w:tbl>
      <w:tblPr>
        <w:tblStyle w:val="TableGrid"/>
        <w:tblW w:w="5000" w:type="pct"/>
        <w:tblLook w:val="04A0" w:firstRow="1" w:lastRow="0" w:firstColumn="1" w:lastColumn="0" w:noHBand="0" w:noVBand="1"/>
      </w:tblPr>
      <w:tblGrid>
        <w:gridCol w:w="12950"/>
      </w:tblGrid>
      <w:tr w:rsidR="00AD2C6C" w14:paraId="27BC9E8E" w14:textId="77777777" w:rsidTr="00AD2C6C">
        <w:tc>
          <w:tcPr>
            <w:tcW w:w="5000" w:type="pct"/>
            <w:shd w:val="clear" w:color="auto" w:fill="BFBFBF" w:themeFill="background1" w:themeFillShade="BF"/>
          </w:tcPr>
          <w:p w14:paraId="73BCA96D" w14:textId="27C0DED4" w:rsidR="00AD2C6C" w:rsidRPr="0089605C" w:rsidRDefault="00AD2C6C" w:rsidP="0089605C">
            <w:pPr>
              <w:pStyle w:val="Heading2"/>
              <w:rPr>
                <w:rFonts w:ascii="Verdana" w:hAnsi="Verdana"/>
              </w:rPr>
            </w:pPr>
            <w:bookmarkStart w:id="15" w:name="_Toc177975111"/>
            <w:r>
              <w:rPr>
                <w:rFonts w:ascii="Verdana" w:hAnsi="Verdana"/>
                <w:i w:val="0"/>
                <w:iCs w:val="0"/>
              </w:rPr>
              <w:t>All Prescriptions – Multiple Active Plans</w:t>
            </w:r>
            <w:bookmarkEnd w:id="15"/>
          </w:p>
        </w:tc>
      </w:tr>
    </w:tbl>
    <w:p w14:paraId="35790F67" w14:textId="0E8A9049" w:rsidR="00AD2C6C" w:rsidRDefault="00AD2C6C" w:rsidP="004B3A7F">
      <w:pPr>
        <w:spacing w:before="240"/>
        <w:rPr>
          <w:rFonts w:ascii="Verdana" w:hAnsi="Verdana"/>
        </w:rPr>
      </w:pPr>
      <w:r>
        <w:rPr>
          <w:rFonts w:ascii="Verdana" w:hAnsi="Verdana"/>
        </w:rPr>
        <w:t xml:space="preserve">The active prescriptions will display on the </w:t>
      </w:r>
      <w:r>
        <w:rPr>
          <w:rFonts w:ascii="Verdana" w:hAnsi="Verdana"/>
          <w:b/>
          <w:bCs/>
        </w:rPr>
        <w:t>All Prescriptions</w:t>
      </w:r>
      <w:r>
        <w:rPr>
          <w:rFonts w:ascii="Verdana" w:hAnsi="Verdana"/>
        </w:rPr>
        <w:t xml:space="preserve"> page with a message to contact Customer Care</w:t>
      </w:r>
      <w:r w:rsidR="001B2005">
        <w:rPr>
          <w:rFonts w:ascii="Verdana" w:hAnsi="Verdana"/>
        </w:rPr>
        <w:t xml:space="preserve"> if the prescriptions have not been transferred to the member’s current plan</w:t>
      </w:r>
      <w:r>
        <w:rPr>
          <w:rFonts w:ascii="Verdana" w:hAnsi="Verdana"/>
        </w:rPr>
        <w:t>.</w:t>
      </w:r>
      <w:r w:rsidR="001B2005">
        <w:rPr>
          <w:rFonts w:ascii="Verdana" w:hAnsi="Verdana"/>
        </w:rPr>
        <w:t xml:space="preserve"> Active </w:t>
      </w:r>
      <w:r w:rsidR="001B2005" w:rsidRPr="001B2005">
        <w:rPr>
          <w:rFonts w:ascii="Verdana" w:hAnsi="Verdana"/>
        </w:rPr>
        <w:t xml:space="preserve">prescriptions </w:t>
      </w:r>
      <w:r w:rsidR="001B2005">
        <w:rPr>
          <w:rFonts w:ascii="Verdana" w:hAnsi="Verdana"/>
        </w:rPr>
        <w:t xml:space="preserve">can be transferred using the automated process in PeopleSafe/Compass. </w:t>
      </w:r>
    </w:p>
    <w:p w14:paraId="0050C28E" w14:textId="77777777" w:rsidR="00AD2C6C" w:rsidRDefault="00AD2C6C" w:rsidP="00AD2C6C">
      <w:pPr>
        <w:rPr>
          <w:rStyle w:val="Hyperlink"/>
        </w:rPr>
      </w:pPr>
    </w:p>
    <w:p w14:paraId="354476C9" w14:textId="70C5CAF5" w:rsidR="00AD2C6C" w:rsidRDefault="00AD2C6C" w:rsidP="00AD2C6C">
      <w:pPr>
        <w:jc w:val="center"/>
        <w:rPr>
          <w:rStyle w:val="Hyperlink"/>
          <w:rFonts w:ascii="Verdana" w:hAnsi="Verdana"/>
        </w:rPr>
      </w:pPr>
      <w:r>
        <w:rPr>
          <w:noProof/>
        </w:rPr>
        <w:drawing>
          <wp:inline distT="0" distB="0" distL="0" distR="0" wp14:anchorId="7AC78EC6" wp14:editId="398CFB12">
            <wp:extent cx="4572000" cy="2977869"/>
            <wp:effectExtent l="19050" t="19050" r="1905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2977869"/>
                    </a:xfrm>
                    <a:prstGeom prst="rect">
                      <a:avLst/>
                    </a:prstGeom>
                    <a:noFill/>
                    <a:ln w="12700" cmpd="sng">
                      <a:solidFill>
                        <a:srgbClr val="000000"/>
                      </a:solidFill>
                      <a:miter lim="800000"/>
                      <a:headEnd/>
                      <a:tailEnd/>
                    </a:ln>
                    <a:effectLst/>
                  </pic:spPr>
                </pic:pic>
              </a:graphicData>
            </a:graphic>
          </wp:inline>
        </w:drawing>
      </w:r>
    </w:p>
    <w:p w14:paraId="079AEF8E" w14:textId="77777777" w:rsidR="00AD2C6C" w:rsidRDefault="00AD2C6C" w:rsidP="00AD2C6C">
      <w:pPr>
        <w:rPr>
          <w:rFonts w:ascii="Verdana" w:hAnsi="Verdana"/>
        </w:rPr>
      </w:pPr>
    </w:p>
    <w:p w14:paraId="4F967760" w14:textId="77777777" w:rsidR="00AD2C6C" w:rsidRPr="00B25B12" w:rsidRDefault="00AD2C6C" w:rsidP="0089605C">
      <w:pPr>
        <w:rPr>
          <w:rFonts w:ascii="Verdana" w:hAnsi="Verdana"/>
        </w:rPr>
      </w:pPr>
    </w:p>
    <w:p w14:paraId="6D73D8CB" w14:textId="1797A808" w:rsidR="00800C5A" w:rsidRDefault="00800C5A" w:rsidP="00786B6D">
      <w:pPr>
        <w:rPr>
          <w:rFonts w:ascii="Verdana" w:hAnsi="Verdana"/>
        </w:rPr>
      </w:pPr>
    </w:p>
    <w:p w14:paraId="3015EE62" w14:textId="471EC821" w:rsidR="00800C5A" w:rsidRPr="00C24084" w:rsidRDefault="00800C5A" w:rsidP="00953427">
      <w:pPr>
        <w:jc w:val="center"/>
        <w:textAlignment w:val="top"/>
        <w:rPr>
          <w:rFonts w:ascii="Verdana" w:hAnsi="Verdana"/>
        </w:rPr>
      </w:pPr>
    </w:p>
    <w:p w14:paraId="73F2A04B" w14:textId="77777777" w:rsidR="00295879" w:rsidRPr="005B59CF" w:rsidRDefault="00295879" w:rsidP="00786B6D">
      <w:pPr>
        <w:rPr>
          <w:rFonts w:ascii="Verdana" w:hAnsi="Verdana"/>
          <w:b/>
          <w:bCs/>
        </w:rPr>
      </w:pPr>
    </w:p>
    <w:p w14:paraId="13C28A4B" w14:textId="3CC7B1A5" w:rsidR="00DF03D0" w:rsidRDefault="00000000" w:rsidP="00DF03D0">
      <w:pPr>
        <w:jc w:val="right"/>
        <w:rPr>
          <w:rStyle w:val="Hyperlink"/>
          <w:rFonts w:ascii="Verdana" w:hAnsi="Verdana"/>
        </w:rPr>
      </w:pPr>
      <w:hyperlink w:anchor="_top" w:history="1">
        <w:r w:rsidR="00DF03D0" w:rsidRPr="00DF03D0">
          <w:rPr>
            <w:rStyle w:val="Hyperlink"/>
            <w:rFonts w:ascii="Verdana" w:hAnsi="Verdana"/>
          </w:rPr>
          <w:t>Top of the Document</w:t>
        </w:r>
      </w:hyperlink>
    </w:p>
    <w:tbl>
      <w:tblPr>
        <w:tblStyle w:val="TableGrid"/>
        <w:tblW w:w="5000" w:type="pct"/>
        <w:tblLook w:val="04A0" w:firstRow="1" w:lastRow="0" w:firstColumn="1" w:lastColumn="0" w:noHBand="0" w:noVBand="1"/>
      </w:tblPr>
      <w:tblGrid>
        <w:gridCol w:w="12950"/>
      </w:tblGrid>
      <w:tr w:rsidR="00DF03D0" w14:paraId="46A50421" w14:textId="77777777" w:rsidTr="00DF03D0">
        <w:tc>
          <w:tcPr>
            <w:tcW w:w="5000" w:type="pct"/>
            <w:shd w:val="clear" w:color="auto" w:fill="BFBFBF" w:themeFill="background1" w:themeFillShade="BF"/>
          </w:tcPr>
          <w:p w14:paraId="1B19C4F1" w14:textId="2E3E00E0" w:rsidR="00DF03D0" w:rsidRPr="00DF03D0" w:rsidRDefault="00DF03D0" w:rsidP="00DF03D0">
            <w:pPr>
              <w:pStyle w:val="Heading2"/>
              <w:rPr>
                <w:rStyle w:val="Hyperlink"/>
                <w:rFonts w:ascii="Verdana" w:hAnsi="Verdana"/>
                <w:i w:val="0"/>
                <w:iCs w:val="0"/>
                <w:color w:val="auto"/>
                <w:u w:val="none"/>
              </w:rPr>
            </w:pPr>
            <w:bookmarkStart w:id="16" w:name="_Toc177975112"/>
            <w:r>
              <w:rPr>
                <w:rStyle w:val="Hyperlink"/>
                <w:rFonts w:ascii="Verdana" w:hAnsi="Verdana"/>
                <w:i w:val="0"/>
                <w:iCs w:val="0"/>
                <w:color w:val="auto"/>
                <w:u w:val="none"/>
              </w:rPr>
              <w:t>Related Documents</w:t>
            </w:r>
            <w:bookmarkEnd w:id="16"/>
            <w:r>
              <w:rPr>
                <w:rStyle w:val="Hyperlink"/>
                <w:rFonts w:ascii="Verdana" w:hAnsi="Verdana"/>
                <w:i w:val="0"/>
                <w:iCs w:val="0"/>
                <w:color w:val="auto"/>
                <w:u w:val="none"/>
              </w:rPr>
              <w:t xml:space="preserve"> </w:t>
            </w:r>
          </w:p>
        </w:tc>
      </w:tr>
    </w:tbl>
    <w:p w14:paraId="1DDB29B0" w14:textId="61EEEE29" w:rsidR="00DF03D0" w:rsidRDefault="00000000" w:rsidP="00893464">
      <w:pPr>
        <w:rPr>
          <w:rStyle w:val="Hyperlink"/>
          <w:rFonts w:ascii="Verdana" w:hAnsi="Verdana"/>
        </w:rPr>
      </w:pPr>
      <w:hyperlink r:id="rId23" w:anchor="!/view?docid=fb037e34-deba-4d00-af22-d401e0394aab" w:history="1">
        <w:r w:rsidR="006F62E8" w:rsidRPr="002F5594">
          <w:rPr>
            <w:rStyle w:val="Hyperlink"/>
            <w:rFonts w:ascii="Verdana" w:hAnsi="Verdana"/>
          </w:rPr>
          <w:t>Caremark.com and Mobile Web – New Log In/Multifactor Authentication (MFA)</w:t>
        </w:r>
      </w:hyperlink>
    </w:p>
    <w:p w14:paraId="48F3D26C" w14:textId="0E6410E7" w:rsidR="006F62E8" w:rsidRDefault="00000000" w:rsidP="00893464">
      <w:pPr>
        <w:rPr>
          <w:rStyle w:val="Hyperlink"/>
          <w:rFonts w:ascii="Verdana" w:hAnsi="Verdana"/>
        </w:rPr>
      </w:pPr>
      <w:hyperlink r:id="rId24" w:anchor="!/view?docid=2922d262-0374-4a26-820b-0a5ffe1085bd" w:history="1">
        <w:r w:rsidR="002B6FCF" w:rsidRPr="0089605C">
          <w:rPr>
            <w:rStyle w:val="Hyperlink"/>
            <w:rFonts w:ascii="Verdana" w:hAnsi="Verdana"/>
          </w:rPr>
          <w:t>Caremark.com – “New” Registration Flow Rewrite</w:t>
        </w:r>
      </w:hyperlink>
    </w:p>
    <w:p w14:paraId="4CE20B84" w14:textId="77777777" w:rsidR="00FC1F92" w:rsidRDefault="00FC1F92" w:rsidP="003C6AF2">
      <w:pPr>
        <w:jc w:val="right"/>
        <w:rPr>
          <w:rFonts w:ascii="Verdana" w:hAnsi="Verdana"/>
          <w:sz w:val="16"/>
          <w:szCs w:val="16"/>
        </w:rPr>
      </w:pPr>
    </w:p>
    <w:p w14:paraId="16E098C7" w14:textId="77777777" w:rsidR="00710E68" w:rsidRPr="00C247CB" w:rsidRDefault="00710E68" w:rsidP="00C247CB">
      <w:pPr>
        <w:jc w:val="center"/>
        <w:rPr>
          <w:rFonts w:ascii="Verdana" w:hAnsi="Verdana"/>
          <w:sz w:val="16"/>
          <w:szCs w:val="16"/>
        </w:rPr>
      </w:pPr>
      <w:r w:rsidRPr="00C247CB">
        <w:rPr>
          <w:rFonts w:ascii="Verdana" w:hAnsi="Verdana"/>
          <w:sz w:val="16"/>
          <w:szCs w:val="16"/>
        </w:rPr>
        <w:t xml:space="preserve">Not </w:t>
      </w:r>
      <w:r w:rsidR="009F64F1" w:rsidRPr="00C247CB">
        <w:rPr>
          <w:rFonts w:ascii="Verdana" w:hAnsi="Verdana"/>
          <w:sz w:val="16"/>
          <w:szCs w:val="16"/>
        </w:rPr>
        <w:t xml:space="preserve">to </w:t>
      </w:r>
      <w:r w:rsidRPr="00C247CB">
        <w:rPr>
          <w:rFonts w:ascii="Verdana" w:hAnsi="Verdana"/>
          <w:sz w:val="16"/>
          <w:szCs w:val="16"/>
        </w:rPr>
        <w:t xml:space="preserve">Be Reproduced </w:t>
      </w:r>
      <w:r w:rsidR="009F64F1" w:rsidRPr="00C247CB">
        <w:rPr>
          <w:rFonts w:ascii="Verdana" w:hAnsi="Verdana"/>
          <w:sz w:val="16"/>
          <w:szCs w:val="16"/>
        </w:rPr>
        <w:t xml:space="preserve">or </w:t>
      </w:r>
      <w:r w:rsidRPr="00C247CB">
        <w:rPr>
          <w:rFonts w:ascii="Verdana" w:hAnsi="Verdana"/>
          <w:sz w:val="16"/>
          <w:szCs w:val="16"/>
        </w:rPr>
        <w:t xml:space="preserve">Disclosed to Others </w:t>
      </w:r>
      <w:r w:rsidR="009F64F1" w:rsidRPr="00C247CB">
        <w:rPr>
          <w:rFonts w:ascii="Verdana" w:hAnsi="Verdana"/>
          <w:sz w:val="16"/>
          <w:szCs w:val="16"/>
        </w:rPr>
        <w:t xml:space="preserve">without </w:t>
      </w:r>
      <w:r w:rsidRPr="00C247CB">
        <w:rPr>
          <w:rFonts w:ascii="Verdana" w:hAnsi="Verdana"/>
          <w:sz w:val="16"/>
          <w:szCs w:val="16"/>
        </w:rPr>
        <w:t>Prior Written Approval</w:t>
      </w:r>
    </w:p>
    <w:p w14:paraId="4151CB42" w14:textId="77777777" w:rsidR="00710E68" w:rsidRPr="00C247CB" w:rsidRDefault="00710E68" w:rsidP="00C247CB">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sidR="00B13B31">
        <w:rPr>
          <w:rFonts w:ascii="Verdana" w:hAnsi="Verdana"/>
          <w:b/>
          <w:color w:val="000000"/>
          <w:sz w:val="16"/>
          <w:szCs w:val="16"/>
        </w:rPr>
        <w:t>/</w:t>
      </w:r>
      <w:r w:rsidRPr="00C247CB">
        <w:rPr>
          <w:rFonts w:ascii="Verdana" w:hAnsi="Verdana"/>
          <w:b/>
          <w:color w:val="000000"/>
          <w:sz w:val="16"/>
          <w:szCs w:val="16"/>
        </w:rPr>
        <w:t xml:space="preserve"> PAPER COPY </w:t>
      </w:r>
      <w:r w:rsidR="00B13B31">
        <w:rPr>
          <w:rFonts w:ascii="Verdana" w:hAnsi="Verdana"/>
          <w:b/>
          <w:color w:val="000000"/>
          <w:sz w:val="16"/>
          <w:szCs w:val="16"/>
        </w:rPr>
        <w:t>=</w:t>
      </w:r>
      <w:r w:rsidRPr="00C247CB">
        <w:rPr>
          <w:rFonts w:ascii="Verdana" w:hAnsi="Verdana"/>
          <w:b/>
          <w:color w:val="000000"/>
          <w:sz w:val="16"/>
          <w:szCs w:val="16"/>
        </w:rPr>
        <w:t xml:space="preserve"> INFORMATIONAL ONLY</w:t>
      </w:r>
    </w:p>
    <w:p w14:paraId="79EF68F5" w14:textId="17CDB5F1" w:rsidR="005A64DA" w:rsidRPr="00C247CB" w:rsidRDefault="005A64DA" w:rsidP="00C247CB">
      <w:pPr>
        <w:jc w:val="center"/>
        <w:rPr>
          <w:rFonts w:ascii="Verdana" w:hAnsi="Verdana"/>
          <w:sz w:val="16"/>
          <w:szCs w:val="16"/>
        </w:rPr>
      </w:pPr>
    </w:p>
    <w:sectPr w:rsidR="005A64DA" w:rsidRPr="00C247CB" w:rsidSect="00F1152F">
      <w:footerReference w:type="even" r:id="rId25"/>
      <w:footerReference w:type="default" r:id="rId26"/>
      <w:headerReference w:type="first" r:id="rId27"/>
      <w:footerReference w:type="first" r:id="rId2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F9C1B" w14:textId="77777777" w:rsidR="001637C2" w:rsidRDefault="001637C2">
      <w:r>
        <w:separator/>
      </w:r>
    </w:p>
  </w:endnote>
  <w:endnote w:type="continuationSeparator" w:id="0">
    <w:p w14:paraId="2A02DF70" w14:textId="77777777" w:rsidR="001637C2" w:rsidRDefault="0016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4BE50"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05D51B"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3849F"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0E49">
      <w:rPr>
        <w:rStyle w:val="PageNumber"/>
        <w:noProof/>
      </w:rPr>
      <w:t>10</w:t>
    </w:r>
    <w:r>
      <w:rPr>
        <w:rStyle w:val="PageNumber"/>
      </w:rPr>
      <w:fldChar w:fldCharType="end"/>
    </w:r>
  </w:p>
  <w:p w14:paraId="73436F05"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C31A9"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E4B70" w14:textId="77777777" w:rsidR="001637C2" w:rsidRDefault="001637C2">
      <w:r>
        <w:separator/>
      </w:r>
    </w:p>
  </w:footnote>
  <w:footnote w:type="continuationSeparator" w:id="0">
    <w:p w14:paraId="55BD8A8C" w14:textId="77777777" w:rsidR="001637C2" w:rsidRDefault="0016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A0399"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8.75pt;height:16.5pt;visibility:visible;mso-wrap-style:square" o:bullet="t">
        <v:imagedata r:id="rId1" o:title=""/>
      </v:shape>
    </w:pict>
  </w:numPicBullet>
  <w:abstractNum w:abstractNumId="0" w15:restartNumberingAfterBreak="0">
    <w:nsid w:val="E6A82DB3"/>
    <w:multiLevelType w:val="hybridMultilevel"/>
    <w:tmpl w:val="4064EF0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C6631"/>
    <w:multiLevelType w:val="hybridMultilevel"/>
    <w:tmpl w:val="52D8815C"/>
    <w:lvl w:ilvl="0" w:tplc="2474F054">
      <w:start w:val="1"/>
      <w:numFmt w:val="bullet"/>
      <w:lvlText w:val=""/>
      <w:lvlPicBulletId w:val="0"/>
      <w:lvlJc w:val="left"/>
      <w:pPr>
        <w:tabs>
          <w:tab w:val="num" w:pos="720"/>
        </w:tabs>
        <w:ind w:left="720" w:hanging="360"/>
      </w:pPr>
      <w:rPr>
        <w:rFonts w:ascii="Symbol" w:hAnsi="Symbol" w:hint="default"/>
      </w:rPr>
    </w:lvl>
    <w:lvl w:ilvl="1" w:tplc="5A0031FA" w:tentative="1">
      <w:start w:val="1"/>
      <w:numFmt w:val="bullet"/>
      <w:lvlText w:val=""/>
      <w:lvlJc w:val="left"/>
      <w:pPr>
        <w:tabs>
          <w:tab w:val="num" w:pos="1440"/>
        </w:tabs>
        <w:ind w:left="1440" w:hanging="360"/>
      </w:pPr>
      <w:rPr>
        <w:rFonts w:ascii="Symbol" w:hAnsi="Symbol" w:hint="default"/>
      </w:rPr>
    </w:lvl>
    <w:lvl w:ilvl="2" w:tplc="8D72DDA6" w:tentative="1">
      <w:start w:val="1"/>
      <w:numFmt w:val="bullet"/>
      <w:lvlText w:val=""/>
      <w:lvlJc w:val="left"/>
      <w:pPr>
        <w:tabs>
          <w:tab w:val="num" w:pos="2160"/>
        </w:tabs>
        <w:ind w:left="2160" w:hanging="360"/>
      </w:pPr>
      <w:rPr>
        <w:rFonts w:ascii="Symbol" w:hAnsi="Symbol" w:hint="default"/>
      </w:rPr>
    </w:lvl>
    <w:lvl w:ilvl="3" w:tplc="A9DA8440" w:tentative="1">
      <w:start w:val="1"/>
      <w:numFmt w:val="bullet"/>
      <w:lvlText w:val=""/>
      <w:lvlJc w:val="left"/>
      <w:pPr>
        <w:tabs>
          <w:tab w:val="num" w:pos="2880"/>
        </w:tabs>
        <w:ind w:left="2880" w:hanging="360"/>
      </w:pPr>
      <w:rPr>
        <w:rFonts w:ascii="Symbol" w:hAnsi="Symbol" w:hint="default"/>
      </w:rPr>
    </w:lvl>
    <w:lvl w:ilvl="4" w:tplc="EE360D6E" w:tentative="1">
      <w:start w:val="1"/>
      <w:numFmt w:val="bullet"/>
      <w:lvlText w:val=""/>
      <w:lvlJc w:val="left"/>
      <w:pPr>
        <w:tabs>
          <w:tab w:val="num" w:pos="3600"/>
        </w:tabs>
        <w:ind w:left="3600" w:hanging="360"/>
      </w:pPr>
      <w:rPr>
        <w:rFonts w:ascii="Symbol" w:hAnsi="Symbol" w:hint="default"/>
      </w:rPr>
    </w:lvl>
    <w:lvl w:ilvl="5" w:tplc="8ADCBA0A" w:tentative="1">
      <w:start w:val="1"/>
      <w:numFmt w:val="bullet"/>
      <w:lvlText w:val=""/>
      <w:lvlJc w:val="left"/>
      <w:pPr>
        <w:tabs>
          <w:tab w:val="num" w:pos="4320"/>
        </w:tabs>
        <w:ind w:left="4320" w:hanging="360"/>
      </w:pPr>
      <w:rPr>
        <w:rFonts w:ascii="Symbol" w:hAnsi="Symbol" w:hint="default"/>
      </w:rPr>
    </w:lvl>
    <w:lvl w:ilvl="6" w:tplc="A206525C" w:tentative="1">
      <w:start w:val="1"/>
      <w:numFmt w:val="bullet"/>
      <w:lvlText w:val=""/>
      <w:lvlJc w:val="left"/>
      <w:pPr>
        <w:tabs>
          <w:tab w:val="num" w:pos="5040"/>
        </w:tabs>
        <w:ind w:left="5040" w:hanging="360"/>
      </w:pPr>
      <w:rPr>
        <w:rFonts w:ascii="Symbol" w:hAnsi="Symbol" w:hint="default"/>
      </w:rPr>
    </w:lvl>
    <w:lvl w:ilvl="7" w:tplc="0044ADCE" w:tentative="1">
      <w:start w:val="1"/>
      <w:numFmt w:val="bullet"/>
      <w:lvlText w:val=""/>
      <w:lvlJc w:val="left"/>
      <w:pPr>
        <w:tabs>
          <w:tab w:val="num" w:pos="5760"/>
        </w:tabs>
        <w:ind w:left="5760" w:hanging="360"/>
      </w:pPr>
      <w:rPr>
        <w:rFonts w:ascii="Symbol" w:hAnsi="Symbol" w:hint="default"/>
      </w:rPr>
    </w:lvl>
    <w:lvl w:ilvl="8" w:tplc="4B4282B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4E042A6"/>
    <w:multiLevelType w:val="hybridMultilevel"/>
    <w:tmpl w:val="4534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D56EE"/>
    <w:multiLevelType w:val="hybridMultilevel"/>
    <w:tmpl w:val="5EA2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6278A"/>
    <w:multiLevelType w:val="hybridMultilevel"/>
    <w:tmpl w:val="4AF6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CA061B"/>
    <w:multiLevelType w:val="hybridMultilevel"/>
    <w:tmpl w:val="D84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CC69C7"/>
    <w:multiLevelType w:val="hybridMultilevel"/>
    <w:tmpl w:val="F90A96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5D27EE"/>
    <w:multiLevelType w:val="hybridMultilevel"/>
    <w:tmpl w:val="D886399C"/>
    <w:lvl w:ilvl="0" w:tplc="04090001">
      <w:start w:val="1"/>
      <w:numFmt w:val="bullet"/>
      <w:lvlText w:val=""/>
      <w:lvlJc w:val="left"/>
      <w:rPr>
        <w:rFonts w:ascii="Symbol" w:hAnsi="Symbol" w:hint="default"/>
      </w:rPr>
    </w:lvl>
    <w:lvl w:ilvl="1" w:tplc="04090001">
      <w:start w:val="1"/>
      <w:numFmt w:val="bullet"/>
      <w:lvlText w:val=""/>
      <w:lvlJc w:val="left"/>
      <w:rPr>
        <w:rFonts w:ascii="Symbol" w:hAnsi="Symbol" w:hint="default"/>
      </w:rPr>
    </w:lvl>
    <w:lvl w:ilvl="2" w:tplc="04090001">
      <w:start w:val="1"/>
      <w:numFmt w:val="bullet"/>
      <w:lvlText w:val=""/>
      <w:lvlJc w:val="left"/>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B7E04CC"/>
    <w:multiLevelType w:val="hybridMultilevel"/>
    <w:tmpl w:val="7FE27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D2488F"/>
    <w:multiLevelType w:val="hybridMultilevel"/>
    <w:tmpl w:val="BECC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E84D3C"/>
    <w:multiLevelType w:val="hybridMultilevel"/>
    <w:tmpl w:val="890E84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5776FE"/>
    <w:multiLevelType w:val="hybridMultilevel"/>
    <w:tmpl w:val="86DE7A14"/>
    <w:lvl w:ilvl="0" w:tplc="DDD61B6C">
      <w:start w:val="1"/>
      <w:numFmt w:val="bullet"/>
      <w:lvlText w:val="•"/>
      <w:lvlJc w:val="left"/>
      <w:pPr>
        <w:tabs>
          <w:tab w:val="num" w:pos="720"/>
        </w:tabs>
        <w:ind w:left="720" w:hanging="360"/>
      </w:pPr>
      <w:rPr>
        <w:rFonts w:ascii="Times New Roman" w:hAnsi="Times New Roman" w:hint="default"/>
      </w:rPr>
    </w:lvl>
    <w:lvl w:ilvl="1" w:tplc="5EDC76AA" w:tentative="1">
      <w:start w:val="1"/>
      <w:numFmt w:val="bullet"/>
      <w:lvlText w:val="•"/>
      <w:lvlJc w:val="left"/>
      <w:pPr>
        <w:tabs>
          <w:tab w:val="num" w:pos="1440"/>
        </w:tabs>
        <w:ind w:left="1440" w:hanging="360"/>
      </w:pPr>
      <w:rPr>
        <w:rFonts w:ascii="Times New Roman" w:hAnsi="Times New Roman" w:hint="default"/>
      </w:rPr>
    </w:lvl>
    <w:lvl w:ilvl="2" w:tplc="ED100428" w:tentative="1">
      <w:start w:val="1"/>
      <w:numFmt w:val="bullet"/>
      <w:lvlText w:val="•"/>
      <w:lvlJc w:val="left"/>
      <w:pPr>
        <w:tabs>
          <w:tab w:val="num" w:pos="2160"/>
        </w:tabs>
        <w:ind w:left="2160" w:hanging="360"/>
      </w:pPr>
      <w:rPr>
        <w:rFonts w:ascii="Times New Roman" w:hAnsi="Times New Roman" w:hint="default"/>
      </w:rPr>
    </w:lvl>
    <w:lvl w:ilvl="3" w:tplc="D6C26114" w:tentative="1">
      <w:start w:val="1"/>
      <w:numFmt w:val="bullet"/>
      <w:lvlText w:val="•"/>
      <w:lvlJc w:val="left"/>
      <w:pPr>
        <w:tabs>
          <w:tab w:val="num" w:pos="2880"/>
        </w:tabs>
        <w:ind w:left="2880" w:hanging="360"/>
      </w:pPr>
      <w:rPr>
        <w:rFonts w:ascii="Times New Roman" w:hAnsi="Times New Roman" w:hint="default"/>
      </w:rPr>
    </w:lvl>
    <w:lvl w:ilvl="4" w:tplc="AFC8361C" w:tentative="1">
      <w:start w:val="1"/>
      <w:numFmt w:val="bullet"/>
      <w:lvlText w:val="•"/>
      <w:lvlJc w:val="left"/>
      <w:pPr>
        <w:tabs>
          <w:tab w:val="num" w:pos="3600"/>
        </w:tabs>
        <w:ind w:left="3600" w:hanging="360"/>
      </w:pPr>
      <w:rPr>
        <w:rFonts w:ascii="Times New Roman" w:hAnsi="Times New Roman" w:hint="default"/>
      </w:rPr>
    </w:lvl>
    <w:lvl w:ilvl="5" w:tplc="3BB02E50" w:tentative="1">
      <w:start w:val="1"/>
      <w:numFmt w:val="bullet"/>
      <w:lvlText w:val="•"/>
      <w:lvlJc w:val="left"/>
      <w:pPr>
        <w:tabs>
          <w:tab w:val="num" w:pos="4320"/>
        </w:tabs>
        <w:ind w:left="4320" w:hanging="360"/>
      </w:pPr>
      <w:rPr>
        <w:rFonts w:ascii="Times New Roman" w:hAnsi="Times New Roman" w:hint="default"/>
      </w:rPr>
    </w:lvl>
    <w:lvl w:ilvl="6" w:tplc="13B2E472" w:tentative="1">
      <w:start w:val="1"/>
      <w:numFmt w:val="bullet"/>
      <w:lvlText w:val="•"/>
      <w:lvlJc w:val="left"/>
      <w:pPr>
        <w:tabs>
          <w:tab w:val="num" w:pos="5040"/>
        </w:tabs>
        <w:ind w:left="5040" w:hanging="360"/>
      </w:pPr>
      <w:rPr>
        <w:rFonts w:ascii="Times New Roman" w:hAnsi="Times New Roman" w:hint="default"/>
      </w:rPr>
    </w:lvl>
    <w:lvl w:ilvl="7" w:tplc="67F211DA" w:tentative="1">
      <w:start w:val="1"/>
      <w:numFmt w:val="bullet"/>
      <w:lvlText w:val="•"/>
      <w:lvlJc w:val="left"/>
      <w:pPr>
        <w:tabs>
          <w:tab w:val="num" w:pos="5760"/>
        </w:tabs>
        <w:ind w:left="5760" w:hanging="360"/>
      </w:pPr>
      <w:rPr>
        <w:rFonts w:ascii="Times New Roman" w:hAnsi="Times New Roman" w:hint="default"/>
      </w:rPr>
    </w:lvl>
    <w:lvl w:ilvl="8" w:tplc="537C442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3EE3737"/>
    <w:multiLevelType w:val="hybridMultilevel"/>
    <w:tmpl w:val="E21E4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EC2374"/>
    <w:multiLevelType w:val="hybridMultilevel"/>
    <w:tmpl w:val="0486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6600BB"/>
    <w:multiLevelType w:val="hybridMultilevel"/>
    <w:tmpl w:val="68224BA6"/>
    <w:lvl w:ilvl="0" w:tplc="7FE87592">
      <w:start w:val="1"/>
      <w:numFmt w:val="bullet"/>
      <w:lvlText w:val="•"/>
      <w:lvlJc w:val="left"/>
      <w:pPr>
        <w:tabs>
          <w:tab w:val="num" w:pos="720"/>
        </w:tabs>
        <w:ind w:left="720" w:hanging="360"/>
      </w:pPr>
      <w:rPr>
        <w:rFonts w:ascii="Times New Roman" w:hAnsi="Times New Roman" w:hint="default"/>
      </w:rPr>
    </w:lvl>
    <w:lvl w:ilvl="1" w:tplc="DD548F20" w:tentative="1">
      <w:start w:val="1"/>
      <w:numFmt w:val="bullet"/>
      <w:lvlText w:val="•"/>
      <w:lvlJc w:val="left"/>
      <w:pPr>
        <w:tabs>
          <w:tab w:val="num" w:pos="1440"/>
        </w:tabs>
        <w:ind w:left="1440" w:hanging="360"/>
      </w:pPr>
      <w:rPr>
        <w:rFonts w:ascii="Times New Roman" w:hAnsi="Times New Roman" w:hint="default"/>
      </w:rPr>
    </w:lvl>
    <w:lvl w:ilvl="2" w:tplc="352AD62E" w:tentative="1">
      <w:start w:val="1"/>
      <w:numFmt w:val="bullet"/>
      <w:lvlText w:val="•"/>
      <w:lvlJc w:val="left"/>
      <w:pPr>
        <w:tabs>
          <w:tab w:val="num" w:pos="2160"/>
        </w:tabs>
        <w:ind w:left="2160" w:hanging="360"/>
      </w:pPr>
      <w:rPr>
        <w:rFonts w:ascii="Times New Roman" w:hAnsi="Times New Roman" w:hint="default"/>
      </w:rPr>
    </w:lvl>
    <w:lvl w:ilvl="3" w:tplc="319ECE6A" w:tentative="1">
      <w:start w:val="1"/>
      <w:numFmt w:val="bullet"/>
      <w:lvlText w:val="•"/>
      <w:lvlJc w:val="left"/>
      <w:pPr>
        <w:tabs>
          <w:tab w:val="num" w:pos="2880"/>
        </w:tabs>
        <w:ind w:left="2880" w:hanging="360"/>
      </w:pPr>
      <w:rPr>
        <w:rFonts w:ascii="Times New Roman" w:hAnsi="Times New Roman" w:hint="default"/>
      </w:rPr>
    </w:lvl>
    <w:lvl w:ilvl="4" w:tplc="5272516C" w:tentative="1">
      <w:start w:val="1"/>
      <w:numFmt w:val="bullet"/>
      <w:lvlText w:val="•"/>
      <w:lvlJc w:val="left"/>
      <w:pPr>
        <w:tabs>
          <w:tab w:val="num" w:pos="3600"/>
        </w:tabs>
        <w:ind w:left="3600" w:hanging="360"/>
      </w:pPr>
      <w:rPr>
        <w:rFonts w:ascii="Times New Roman" w:hAnsi="Times New Roman" w:hint="default"/>
      </w:rPr>
    </w:lvl>
    <w:lvl w:ilvl="5" w:tplc="03E6F00E" w:tentative="1">
      <w:start w:val="1"/>
      <w:numFmt w:val="bullet"/>
      <w:lvlText w:val="•"/>
      <w:lvlJc w:val="left"/>
      <w:pPr>
        <w:tabs>
          <w:tab w:val="num" w:pos="4320"/>
        </w:tabs>
        <w:ind w:left="4320" w:hanging="360"/>
      </w:pPr>
      <w:rPr>
        <w:rFonts w:ascii="Times New Roman" w:hAnsi="Times New Roman" w:hint="default"/>
      </w:rPr>
    </w:lvl>
    <w:lvl w:ilvl="6" w:tplc="F5E051B6" w:tentative="1">
      <w:start w:val="1"/>
      <w:numFmt w:val="bullet"/>
      <w:lvlText w:val="•"/>
      <w:lvlJc w:val="left"/>
      <w:pPr>
        <w:tabs>
          <w:tab w:val="num" w:pos="5040"/>
        </w:tabs>
        <w:ind w:left="5040" w:hanging="360"/>
      </w:pPr>
      <w:rPr>
        <w:rFonts w:ascii="Times New Roman" w:hAnsi="Times New Roman" w:hint="default"/>
      </w:rPr>
    </w:lvl>
    <w:lvl w:ilvl="7" w:tplc="1C9E3F4E" w:tentative="1">
      <w:start w:val="1"/>
      <w:numFmt w:val="bullet"/>
      <w:lvlText w:val="•"/>
      <w:lvlJc w:val="left"/>
      <w:pPr>
        <w:tabs>
          <w:tab w:val="num" w:pos="5760"/>
        </w:tabs>
        <w:ind w:left="5760" w:hanging="360"/>
      </w:pPr>
      <w:rPr>
        <w:rFonts w:ascii="Times New Roman" w:hAnsi="Times New Roman" w:hint="default"/>
      </w:rPr>
    </w:lvl>
    <w:lvl w:ilvl="8" w:tplc="003C3EA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1AF319B9"/>
    <w:multiLevelType w:val="hybridMultilevel"/>
    <w:tmpl w:val="02EC61CA"/>
    <w:lvl w:ilvl="0" w:tplc="04090001">
      <w:start w:val="1"/>
      <w:numFmt w:val="bullet"/>
      <w:lvlText w:val=""/>
      <w:lvlJc w:val="left"/>
      <w:pPr>
        <w:ind w:left="803" w:hanging="360"/>
      </w:pPr>
      <w:rPr>
        <w:rFonts w:ascii="Symbol" w:hAnsi="Symbol"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abstractNum w:abstractNumId="16" w15:restartNumberingAfterBreak="0">
    <w:nsid w:val="1C826FD8"/>
    <w:multiLevelType w:val="hybridMultilevel"/>
    <w:tmpl w:val="FB163AF0"/>
    <w:lvl w:ilvl="0" w:tplc="6742D1FE">
      <w:start w:val="1"/>
      <w:numFmt w:val="bullet"/>
      <w:lvlText w:val="•"/>
      <w:lvlJc w:val="left"/>
      <w:pPr>
        <w:tabs>
          <w:tab w:val="num" w:pos="720"/>
        </w:tabs>
        <w:ind w:left="720" w:hanging="360"/>
      </w:pPr>
      <w:rPr>
        <w:rFonts w:ascii="Times New Roman" w:hAnsi="Times New Roman" w:hint="default"/>
      </w:rPr>
    </w:lvl>
    <w:lvl w:ilvl="1" w:tplc="7B866852" w:tentative="1">
      <w:start w:val="1"/>
      <w:numFmt w:val="bullet"/>
      <w:lvlText w:val="•"/>
      <w:lvlJc w:val="left"/>
      <w:pPr>
        <w:tabs>
          <w:tab w:val="num" w:pos="1440"/>
        </w:tabs>
        <w:ind w:left="1440" w:hanging="360"/>
      </w:pPr>
      <w:rPr>
        <w:rFonts w:ascii="Times New Roman" w:hAnsi="Times New Roman" w:hint="default"/>
      </w:rPr>
    </w:lvl>
    <w:lvl w:ilvl="2" w:tplc="72CED848" w:tentative="1">
      <w:start w:val="1"/>
      <w:numFmt w:val="bullet"/>
      <w:lvlText w:val="•"/>
      <w:lvlJc w:val="left"/>
      <w:pPr>
        <w:tabs>
          <w:tab w:val="num" w:pos="2160"/>
        </w:tabs>
        <w:ind w:left="2160" w:hanging="360"/>
      </w:pPr>
      <w:rPr>
        <w:rFonts w:ascii="Times New Roman" w:hAnsi="Times New Roman" w:hint="default"/>
      </w:rPr>
    </w:lvl>
    <w:lvl w:ilvl="3" w:tplc="E850C6B2" w:tentative="1">
      <w:start w:val="1"/>
      <w:numFmt w:val="bullet"/>
      <w:lvlText w:val="•"/>
      <w:lvlJc w:val="left"/>
      <w:pPr>
        <w:tabs>
          <w:tab w:val="num" w:pos="2880"/>
        </w:tabs>
        <w:ind w:left="2880" w:hanging="360"/>
      </w:pPr>
      <w:rPr>
        <w:rFonts w:ascii="Times New Roman" w:hAnsi="Times New Roman" w:hint="default"/>
      </w:rPr>
    </w:lvl>
    <w:lvl w:ilvl="4" w:tplc="4102793C" w:tentative="1">
      <w:start w:val="1"/>
      <w:numFmt w:val="bullet"/>
      <w:lvlText w:val="•"/>
      <w:lvlJc w:val="left"/>
      <w:pPr>
        <w:tabs>
          <w:tab w:val="num" w:pos="3600"/>
        </w:tabs>
        <w:ind w:left="3600" w:hanging="360"/>
      </w:pPr>
      <w:rPr>
        <w:rFonts w:ascii="Times New Roman" w:hAnsi="Times New Roman" w:hint="default"/>
      </w:rPr>
    </w:lvl>
    <w:lvl w:ilvl="5" w:tplc="60A89EA8" w:tentative="1">
      <w:start w:val="1"/>
      <w:numFmt w:val="bullet"/>
      <w:lvlText w:val="•"/>
      <w:lvlJc w:val="left"/>
      <w:pPr>
        <w:tabs>
          <w:tab w:val="num" w:pos="4320"/>
        </w:tabs>
        <w:ind w:left="4320" w:hanging="360"/>
      </w:pPr>
      <w:rPr>
        <w:rFonts w:ascii="Times New Roman" w:hAnsi="Times New Roman" w:hint="default"/>
      </w:rPr>
    </w:lvl>
    <w:lvl w:ilvl="6" w:tplc="32A44678" w:tentative="1">
      <w:start w:val="1"/>
      <w:numFmt w:val="bullet"/>
      <w:lvlText w:val="•"/>
      <w:lvlJc w:val="left"/>
      <w:pPr>
        <w:tabs>
          <w:tab w:val="num" w:pos="5040"/>
        </w:tabs>
        <w:ind w:left="5040" w:hanging="360"/>
      </w:pPr>
      <w:rPr>
        <w:rFonts w:ascii="Times New Roman" w:hAnsi="Times New Roman" w:hint="default"/>
      </w:rPr>
    </w:lvl>
    <w:lvl w:ilvl="7" w:tplc="FA7E75B8" w:tentative="1">
      <w:start w:val="1"/>
      <w:numFmt w:val="bullet"/>
      <w:lvlText w:val="•"/>
      <w:lvlJc w:val="left"/>
      <w:pPr>
        <w:tabs>
          <w:tab w:val="num" w:pos="5760"/>
        </w:tabs>
        <w:ind w:left="5760" w:hanging="360"/>
      </w:pPr>
      <w:rPr>
        <w:rFonts w:ascii="Times New Roman" w:hAnsi="Times New Roman" w:hint="default"/>
      </w:rPr>
    </w:lvl>
    <w:lvl w:ilvl="8" w:tplc="7F9890B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1E50215D"/>
    <w:multiLevelType w:val="hybridMultilevel"/>
    <w:tmpl w:val="3E00DDC4"/>
    <w:lvl w:ilvl="0" w:tplc="5762ACD6">
      <w:start w:val="1"/>
      <w:numFmt w:val="bullet"/>
      <w:lvlText w:val=""/>
      <w:lvlPicBulletId w:val="0"/>
      <w:lvlJc w:val="left"/>
      <w:pPr>
        <w:tabs>
          <w:tab w:val="num" w:pos="720"/>
        </w:tabs>
        <w:ind w:left="720" w:hanging="360"/>
      </w:pPr>
      <w:rPr>
        <w:rFonts w:ascii="Symbol" w:hAnsi="Symbol" w:hint="default"/>
      </w:rPr>
    </w:lvl>
    <w:lvl w:ilvl="1" w:tplc="FEEC575C" w:tentative="1">
      <w:start w:val="1"/>
      <w:numFmt w:val="bullet"/>
      <w:lvlText w:val=""/>
      <w:lvlJc w:val="left"/>
      <w:pPr>
        <w:tabs>
          <w:tab w:val="num" w:pos="1440"/>
        </w:tabs>
        <w:ind w:left="1440" w:hanging="360"/>
      </w:pPr>
      <w:rPr>
        <w:rFonts w:ascii="Symbol" w:hAnsi="Symbol" w:hint="default"/>
      </w:rPr>
    </w:lvl>
    <w:lvl w:ilvl="2" w:tplc="E2709990" w:tentative="1">
      <w:start w:val="1"/>
      <w:numFmt w:val="bullet"/>
      <w:lvlText w:val=""/>
      <w:lvlJc w:val="left"/>
      <w:pPr>
        <w:tabs>
          <w:tab w:val="num" w:pos="2160"/>
        </w:tabs>
        <w:ind w:left="2160" w:hanging="360"/>
      </w:pPr>
      <w:rPr>
        <w:rFonts w:ascii="Symbol" w:hAnsi="Symbol" w:hint="default"/>
      </w:rPr>
    </w:lvl>
    <w:lvl w:ilvl="3" w:tplc="93827714" w:tentative="1">
      <w:start w:val="1"/>
      <w:numFmt w:val="bullet"/>
      <w:lvlText w:val=""/>
      <w:lvlJc w:val="left"/>
      <w:pPr>
        <w:tabs>
          <w:tab w:val="num" w:pos="2880"/>
        </w:tabs>
        <w:ind w:left="2880" w:hanging="360"/>
      </w:pPr>
      <w:rPr>
        <w:rFonts w:ascii="Symbol" w:hAnsi="Symbol" w:hint="default"/>
      </w:rPr>
    </w:lvl>
    <w:lvl w:ilvl="4" w:tplc="C080763A" w:tentative="1">
      <w:start w:val="1"/>
      <w:numFmt w:val="bullet"/>
      <w:lvlText w:val=""/>
      <w:lvlJc w:val="left"/>
      <w:pPr>
        <w:tabs>
          <w:tab w:val="num" w:pos="3600"/>
        </w:tabs>
        <w:ind w:left="3600" w:hanging="360"/>
      </w:pPr>
      <w:rPr>
        <w:rFonts w:ascii="Symbol" w:hAnsi="Symbol" w:hint="default"/>
      </w:rPr>
    </w:lvl>
    <w:lvl w:ilvl="5" w:tplc="EAF683D4" w:tentative="1">
      <w:start w:val="1"/>
      <w:numFmt w:val="bullet"/>
      <w:lvlText w:val=""/>
      <w:lvlJc w:val="left"/>
      <w:pPr>
        <w:tabs>
          <w:tab w:val="num" w:pos="4320"/>
        </w:tabs>
        <w:ind w:left="4320" w:hanging="360"/>
      </w:pPr>
      <w:rPr>
        <w:rFonts w:ascii="Symbol" w:hAnsi="Symbol" w:hint="default"/>
      </w:rPr>
    </w:lvl>
    <w:lvl w:ilvl="6" w:tplc="047E9F7C" w:tentative="1">
      <w:start w:val="1"/>
      <w:numFmt w:val="bullet"/>
      <w:lvlText w:val=""/>
      <w:lvlJc w:val="left"/>
      <w:pPr>
        <w:tabs>
          <w:tab w:val="num" w:pos="5040"/>
        </w:tabs>
        <w:ind w:left="5040" w:hanging="360"/>
      </w:pPr>
      <w:rPr>
        <w:rFonts w:ascii="Symbol" w:hAnsi="Symbol" w:hint="default"/>
      </w:rPr>
    </w:lvl>
    <w:lvl w:ilvl="7" w:tplc="E28CC502" w:tentative="1">
      <w:start w:val="1"/>
      <w:numFmt w:val="bullet"/>
      <w:lvlText w:val=""/>
      <w:lvlJc w:val="left"/>
      <w:pPr>
        <w:tabs>
          <w:tab w:val="num" w:pos="5760"/>
        </w:tabs>
        <w:ind w:left="5760" w:hanging="360"/>
      </w:pPr>
      <w:rPr>
        <w:rFonts w:ascii="Symbol" w:hAnsi="Symbol" w:hint="default"/>
      </w:rPr>
    </w:lvl>
    <w:lvl w:ilvl="8" w:tplc="76007FF2"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EA559B5"/>
    <w:multiLevelType w:val="hybridMultilevel"/>
    <w:tmpl w:val="633EDE6E"/>
    <w:lvl w:ilvl="0" w:tplc="DD0E1E56">
      <w:start w:val="1"/>
      <w:numFmt w:val="bullet"/>
      <w:lvlText w:val=""/>
      <w:lvlPicBulletId w:val="0"/>
      <w:lvlJc w:val="left"/>
      <w:pPr>
        <w:tabs>
          <w:tab w:val="num" w:pos="720"/>
        </w:tabs>
        <w:ind w:left="720" w:hanging="360"/>
      </w:pPr>
      <w:rPr>
        <w:rFonts w:ascii="Symbol" w:hAnsi="Symbol" w:hint="default"/>
      </w:rPr>
    </w:lvl>
    <w:lvl w:ilvl="1" w:tplc="53EA9F98" w:tentative="1">
      <w:start w:val="1"/>
      <w:numFmt w:val="bullet"/>
      <w:lvlText w:val=""/>
      <w:lvlJc w:val="left"/>
      <w:pPr>
        <w:tabs>
          <w:tab w:val="num" w:pos="1440"/>
        </w:tabs>
        <w:ind w:left="1440" w:hanging="360"/>
      </w:pPr>
      <w:rPr>
        <w:rFonts w:ascii="Symbol" w:hAnsi="Symbol" w:hint="default"/>
      </w:rPr>
    </w:lvl>
    <w:lvl w:ilvl="2" w:tplc="14BCC3E6" w:tentative="1">
      <w:start w:val="1"/>
      <w:numFmt w:val="bullet"/>
      <w:lvlText w:val=""/>
      <w:lvlJc w:val="left"/>
      <w:pPr>
        <w:tabs>
          <w:tab w:val="num" w:pos="2160"/>
        </w:tabs>
        <w:ind w:left="2160" w:hanging="360"/>
      </w:pPr>
      <w:rPr>
        <w:rFonts w:ascii="Symbol" w:hAnsi="Symbol" w:hint="default"/>
      </w:rPr>
    </w:lvl>
    <w:lvl w:ilvl="3" w:tplc="C38A3ECA" w:tentative="1">
      <w:start w:val="1"/>
      <w:numFmt w:val="bullet"/>
      <w:lvlText w:val=""/>
      <w:lvlJc w:val="left"/>
      <w:pPr>
        <w:tabs>
          <w:tab w:val="num" w:pos="2880"/>
        </w:tabs>
        <w:ind w:left="2880" w:hanging="360"/>
      </w:pPr>
      <w:rPr>
        <w:rFonts w:ascii="Symbol" w:hAnsi="Symbol" w:hint="default"/>
      </w:rPr>
    </w:lvl>
    <w:lvl w:ilvl="4" w:tplc="572E179E" w:tentative="1">
      <w:start w:val="1"/>
      <w:numFmt w:val="bullet"/>
      <w:lvlText w:val=""/>
      <w:lvlJc w:val="left"/>
      <w:pPr>
        <w:tabs>
          <w:tab w:val="num" w:pos="3600"/>
        </w:tabs>
        <w:ind w:left="3600" w:hanging="360"/>
      </w:pPr>
      <w:rPr>
        <w:rFonts w:ascii="Symbol" w:hAnsi="Symbol" w:hint="default"/>
      </w:rPr>
    </w:lvl>
    <w:lvl w:ilvl="5" w:tplc="75BC30E0" w:tentative="1">
      <w:start w:val="1"/>
      <w:numFmt w:val="bullet"/>
      <w:lvlText w:val=""/>
      <w:lvlJc w:val="left"/>
      <w:pPr>
        <w:tabs>
          <w:tab w:val="num" w:pos="4320"/>
        </w:tabs>
        <w:ind w:left="4320" w:hanging="360"/>
      </w:pPr>
      <w:rPr>
        <w:rFonts w:ascii="Symbol" w:hAnsi="Symbol" w:hint="default"/>
      </w:rPr>
    </w:lvl>
    <w:lvl w:ilvl="6" w:tplc="6434A47A" w:tentative="1">
      <w:start w:val="1"/>
      <w:numFmt w:val="bullet"/>
      <w:lvlText w:val=""/>
      <w:lvlJc w:val="left"/>
      <w:pPr>
        <w:tabs>
          <w:tab w:val="num" w:pos="5040"/>
        </w:tabs>
        <w:ind w:left="5040" w:hanging="360"/>
      </w:pPr>
      <w:rPr>
        <w:rFonts w:ascii="Symbol" w:hAnsi="Symbol" w:hint="default"/>
      </w:rPr>
    </w:lvl>
    <w:lvl w:ilvl="7" w:tplc="4C141786" w:tentative="1">
      <w:start w:val="1"/>
      <w:numFmt w:val="bullet"/>
      <w:lvlText w:val=""/>
      <w:lvlJc w:val="left"/>
      <w:pPr>
        <w:tabs>
          <w:tab w:val="num" w:pos="5760"/>
        </w:tabs>
        <w:ind w:left="5760" w:hanging="360"/>
      </w:pPr>
      <w:rPr>
        <w:rFonts w:ascii="Symbol" w:hAnsi="Symbol" w:hint="default"/>
      </w:rPr>
    </w:lvl>
    <w:lvl w:ilvl="8" w:tplc="B44A2206"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21CD721D"/>
    <w:multiLevelType w:val="hybridMultilevel"/>
    <w:tmpl w:val="3196C990"/>
    <w:lvl w:ilvl="0" w:tplc="1B9A57FE">
      <w:start w:val="1"/>
      <w:numFmt w:val="bullet"/>
      <w:lvlText w:val=""/>
      <w:lvlPicBulletId w:val="0"/>
      <w:lvlJc w:val="left"/>
      <w:pPr>
        <w:tabs>
          <w:tab w:val="num" w:pos="720"/>
        </w:tabs>
        <w:ind w:left="720" w:hanging="360"/>
      </w:pPr>
      <w:rPr>
        <w:rFonts w:ascii="Symbol" w:hAnsi="Symbol" w:hint="default"/>
      </w:rPr>
    </w:lvl>
    <w:lvl w:ilvl="1" w:tplc="014067D6" w:tentative="1">
      <w:start w:val="1"/>
      <w:numFmt w:val="bullet"/>
      <w:lvlText w:val=""/>
      <w:lvlJc w:val="left"/>
      <w:pPr>
        <w:tabs>
          <w:tab w:val="num" w:pos="1440"/>
        </w:tabs>
        <w:ind w:left="1440" w:hanging="360"/>
      </w:pPr>
      <w:rPr>
        <w:rFonts w:ascii="Symbol" w:hAnsi="Symbol" w:hint="default"/>
      </w:rPr>
    </w:lvl>
    <w:lvl w:ilvl="2" w:tplc="02EC5F5A" w:tentative="1">
      <w:start w:val="1"/>
      <w:numFmt w:val="bullet"/>
      <w:lvlText w:val=""/>
      <w:lvlJc w:val="left"/>
      <w:pPr>
        <w:tabs>
          <w:tab w:val="num" w:pos="2160"/>
        </w:tabs>
        <w:ind w:left="2160" w:hanging="360"/>
      </w:pPr>
      <w:rPr>
        <w:rFonts w:ascii="Symbol" w:hAnsi="Symbol" w:hint="default"/>
      </w:rPr>
    </w:lvl>
    <w:lvl w:ilvl="3" w:tplc="574C93DA" w:tentative="1">
      <w:start w:val="1"/>
      <w:numFmt w:val="bullet"/>
      <w:lvlText w:val=""/>
      <w:lvlJc w:val="left"/>
      <w:pPr>
        <w:tabs>
          <w:tab w:val="num" w:pos="2880"/>
        </w:tabs>
        <w:ind w:left="2880" w:hanging="360"/>
      </w:pPr>
      <w:rPr>
        <w:rFonts w:ascii="Symbol" w:hAnsi="Symbol" w:hint="default"/>
      </w:rPr>
    </w:lvl>
    <w:lvl w:ilvl="4" w:tplc="8C58B7E8" w:tentative="1">
      <w:start w:val="1"/>
      <w:numFmt w:val="bullet"/>
      <w:lvlText w:val=""/>
      <w:lvlJc w:val="left"/>
      <w:pPr>
        <w:tabs>
          <w:tab w:val="num" w:pos="3600"/>
        </w:tabs>
        <w:ind w:left="3600" w:hanging="360"/>
      </w:pPr>
      <w:rPr>
        <w:rFonts w:ascii="Symbol" w:hAnsi="Symbol" w:hint="default"/>
      </w:rPr>
    </w:lvl>
    <w:lvl w:ilvl="5" w:tplc="D88E6E18" w:tentative="1">
      <w:start w:val="1"/>
      <w:numFmt w:val="bullet"/>
      <w:lvlText w:val=""/>
      <w:lvlJc w:val="left"/>
      <w:pPr>
        <w:tabs>
          <w:tab w:val="num" w:pos="4320"/>
        </w:tabs>
        <w:ind w:left="4320" w:hanging="360"/>
      </w:pPr>
      <w:rPr>
        <w:rFonts w:ascii="Symbol" w:hAnsi="Symbol" w:hint="default"/>
      </w:rPr>
    </w:lvl>
    <w:lvl w:ilvl="6" w:tplc="F45AD3CA" w:tentative="1">
      <w:start w:val="1"/>
      <w:numFmt w:val="bullet"/>
      <w:lvlText w:val=""/>
      <w:lvlJc w:val="left"/>
      <w:pPr>
        <w:tabs>
          <w:tab w:val="num" w:pos="5040"/>
        </w:tabs>
        <w:ind w:left="5040" w:hanging="360"/>
      </w:pPr>
      <w:rPr>
        <w:rFonts w:ascii="Symbol" w:hAnsi="Symbol" w:hint="default"/>
      </w:rPr>
    </w:lvl>
    <w:lvl w:ilvl="7" w:tplc="635AD64C" w:tentative="1">
      <w:start w:val="1"/>
      <w:numFmt w:val="bullet"/>
      <w:lvlText w:val=""/>
      <w:lvlJc w:val="left"/>
      <w:pPr>
        <w:tabs>
          <w:tab w:val="num" w:pos="5760"/>
        </w:tabs>
        <w:ind w:left="5760" w:hanging="360"/>
      </w:pPr>
      <w:rPr>
        <w:rFonts w:ascii="Symbol" w:hAnsi="Symbol" w:hint="default"/>
      </w:rPr>
    </w:lvl>
    <w:lvl w:ilvl="8" w:tplc="B1AA6BB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242C77A4"/>
    <w:multiLevelType w:val="hybridMultilevel"/>
    <w:tmpl w:val="D180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9D1185"/>
    <w:multiLevelType w:val="hybridMultilevel"/>
    <w:tmpl w:val="ADA2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E94E8F"/>
    <w:multiLevelType w:val="hybridMultilevel"/>
    <w:tmpl w:val="2ED864AA"/>
    <w:lvl w:ilvl="0" w:tplc="0DC46D9A">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4F733E"/>
    <w:multiLevelType w:val="hybridMultilevel"/>
    <w:tmpl w:val="B518F072"/>
    <w:lvl w:ilvl="0" w:tplc="EACA03B4">
      <w:start w:val="1"/>
      <w:numFmt w:val="bullet"/>
      <w:lvlText w:val=""/>
      <w:lvlPicBulletId w:val="0"/>
      <w:lvlJc w:val="left"/>
      <w:pPr>
        <w:tabs>
          <w:tab w:val="num" w:pos="720"/>
        </w:tabs>
        <w:ind w:left="720" w:hanging="360"/>
      </w:pPr>
      <w:rPr>
        <w:rFonts w:ascii="Symbol" w:hAnsi="Symbol" w:hint="default"/>
      </w:rPr>
    </w:lvl>
    <w:lvl w:ilvl="1" w:tplc="75D637F8" w:tentative="1">
      <w:start w:val="1"/>
      <w:numFmt w:val="bullet"/>
      <w:lvlText w:val=""/>
      <w:lvlJc w:val="left"/>
      <w:pPr>
        <w:tabs>
          <w:tab w:val="num" w:pos="1440"/>
        </w:tabs>
        <w:ind w:left="1440" w:hanging="360"/>
      </w:pPr>
      <w:rPr>
        <w:rFonts w:ascii="Symbol" w:hAnsi="Symbol" w:hint="default"/>
      </w:rPr>
    </w:lvl>
    <w:lvl w:ilvl="2" w:tplc="87CC0E0C" w:tentative="1">
      <w:start w:val="1"/>
      <w:numFmt w:val="bullet"/>
      <w:lvlText w:val=""/>
      <w:lvlJc w:val="left"/>
      <w:pPr>
        <w:tabs>
          <w:tab w:val="num" w:pos="2160"/>
        </w:tabs>
        <w:ind w:left="2160" w:hanging="360"/>
      </w:pPr>
      <w:rPr>
        <w:rFonts w:ascii="Symbol" w:hAnsi="Symbol" w:hint="default"/>
      </w:rPr>
    </w:lvl>
    <w:lvl w:ilvl="3" w:tplc="61E05078" w:tentative="1">
      <w:start w:val="1"/>
      <w:numFmt w:val="bullet"/>
      <w:lvlText w:val=""/>
      <w:lvlJc w:val="left"/>
      <w:pPr>
        <w:tabs>
          <w:tab w:val="num" w:pos="2880"/>
        </w:tabs>
        <w:ind w:left="2880" w:hanging="360"/>
      </w:pPr>
      <w:rPr>
        <w:rFonts w:ascii="Symbol" w:hAnsi="Symbol" w:hint="default"/>
      </w:rPr>
    </w:lvl>
    <w:lvl w:ilvl="4" w:tplc="82EE4B94" w:tentative="1">
      <w:start w:val="1"/>
      <w:numFmt w:val="bullet"/>
      <w:lvlText w:val=""/>
      <w:lvlJc w:val="left"/>
      <w:pPr>
        <w:tabs>
          <w:tab w:val="num" w:pos="3600"/>
        </w:tabs>
        <w:ind w:left="3600" w:hanging="360"/>
      </w:pPr>
      <w:rPr>
        <w:rFonts w:ascii="Symbol" w:hAnsi="Symbol" w:hint="default"/>
      </w:rPr>
    </w:lvl>
    <w:lvl w:ilvl="5" w:tplc="BBBEF700" w:tentative="1">
      <w:start w:val="1"/>
      <w:numFmt w:val="bullet"/>
      <w:lvlText w:val=""/>
      <w:lvlJc w:val="left"/>
      <w:pPr>
        <w:tabs>
          <w:tab w:val="num" w:pos="4320"/>
        </w:tabs>
        <w:ind w:left="4320" w:hanging="360"/>
      </w:pPr>
      <w:rPr>
        <w:rFonts w:ascii="Symbol" w:hAnsi="Symbol" w:hint="default"/>
      </w:rPr>
    </w:lvl>
    <w:lvl w:ilvl="6" w:tplc="712C05FA" w:tentative="1">
      <w:start w:val="1"/>
      <w:numFmt w:val="bullet"/>
      <w:lvlText w:val=""/>
      <w:lvlJc w:val="left"/>
      <w:pPr>
        <w:tabs>
          <w:tab w:val="num" w:pos="5040"/>
        </w:tabs>
        <w:ind w:left="5040" w:hanging="360"/>
      </w:pPr>
      <w:rPr>
        <w:rFonts w:ascii="Symbol" w:hAnsi="Symbol" w:hint="default"/>
      </w:rPr>
    </w:lvl>
    <w:lvl w:ilvl="7" w:tplc="B9E4E670" w:tentative="1">
      <w:start w:val="1"/>
      <w:numFmt w:val="bullet"/>
      <w:lvlText w:val=""/>
      <w:lvlJc w:val="left"/>
      <w:pPr>
        <w:tabs>
          <w:tab w:val="num" w:pos="5760"/>
        </w:tabs>
        <w:ind w:left="5760" w:hanging="360"/>
      </w:pPr>
      <w:rPr>
        <w:rFonts w:ascii="Symbol" w:hAnsi="Symbol" w:hint="default"/>
      </w:rPr>
    </w:lvl>
    <w:lvl w:ilvl="8" w:tplc="E7D20E3E"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2E412DB1"/>
    <w:multiLevelType w:val="hybridMultilevel"/>
    <w:tmpl w:val="16E8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037C2"/>
    <w:multiLevelType w:val="hybridMultilevel"/>
    <w:tmpl w:val="956C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5F7BEA"/>
    <w:multiLevelType w:val="hybridMultilevel"/>
    <w:tmpl w:val="25B2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A27D5F"/>
    <w:multiLevelType w:val="hybridMultilevel"/>
    <w:tmpl w:val="092AFA44"/>
    <w:lvl w:ilvl="0" w:tplc="9DA09F66">
      <w:start w:val="1"/>
      <w:numFmt w:val="bullet"/>
      <w:lvlText w:val=""/>
      <w:lvlPicBulletId w:val="0"/>
      <w:lvlJc w:val="left"/>
      <w:pPr>
        <w:tabs>
          <w:tab w:val="num" w:pos="720"/>
        </w:tabs>
        <w:ind w:left="720" w:hanging="360"/>
      </w:pPr>
      <w:rPr>
        <w:rFonts w:ascii="Symbol" w:hAnsi="Symbol" w:hint="default"/>
      </w:rPr>
    </w:lvl>
    <w:lvl w:ilvl="1" w:tplc="B2F4E478" w:tentative="1">
      <w:start w:val="1"/>
      <w:numFmt w:val="bullet"/>
      <w:lvlText w:val=""/>
      <w:lvlJc w:val="left"/>
      <w:pPr>
        <w:tabs>
          <w:tab w:val="num" w:pos="1440"/>
        </w:tabs>
        <w:ind w:left="1440" w:hanging="360"/>
      </w:pPr>
      <w:rPr>
        <w:rFonts w:ascii="Symbol" w:hAnsi="Symbol" w:hint="default"/>
      </w:rPr>
    </w:lvl>
    <w:lvl w:ilvl="2" w:tplc="89308B60" w:tentative="1">
      <w:start w:val="1"/>
      <w:numFmt w:val="bullet"/>
      <w:lvlText w:val=""/>
      <w:lvlJc w:val="left"/>
      <w:pPr>
        <w:tabs>
          <w:tab w:val="num" w:pos="2160"/>
        </w:tabs>
        <w:ind w:left="2160" w:hanging="360"/>
      </w:pPr>
      <w:rPr>
        <w:rFonts w:ascii="Symbol" w:hAnsi="Symbol" w:hint="default"/>
      </w:rPr>
    </w:lvl>
    <w:lvl w:ilvl="3" w:tplc="481850D2" w:tentative="1">
      <w:start w:val="1"/>
      <w:numFmt w:val="bullet"/>
      <w:lvlText w:val=""/>
      <w:lvlJc w:val="left"/>
      <w:pPr>
        <w:tabs>
          <w:tab w:val="num" w:pos="2880"/>
        </w:tabs>
        <w:ind w:left="2880" w:hanging="360"/>
      </w:pPr>
      <w:rPr>
        <w:rFonts w:ascii="Symbol" w:hAnsi="Symbol" w:hint="default"/>
      </w:rPr>
    </w:lvl>
    <w:lvl w:ilvl="4" w:tplc="22BE13D0" w:tentative="1">
      <w:start w:val="1"/>
      <w:numFmt w:val="bullet"/>
      <w:lvlText w:val=""/>
      <w:lvlJc w:val="left"/>
      <w:pPr>
        <w:tabs>
          <w:tab w:val="num" w:pos="3600"/>
        </w:tabs>
        <w:ind w:left="3600" w:hanging="360"/>
      </w:pPr>
      <w:rPr>
        <w:rFonts w:ascii="Symbol" w:hAnsi="Symbol" w:hint="default"/>
      </w:rPr>
    </w:lvl>
    <w:lvl w:ilvl="5" w:tplc="88EAFC44" w:tentative="1">
      <w:start w:val="1"/>
      <w:numFmt w:val="bullet"/>
      <w:lvlText w:val=""/>
      <w:lvlJc w:val="left"/>
      <w:pPr>
        <w:tabs>
          <w:tab w:val="num" w:pos="4320"/>
        </w:tabs>
        <w:ind w:left="4320" w:hanging="360"/>
      </w:pPr>
      <w:rPr>
        <w:rFonts w:ascii="Symbol" w:hAnsi="Symbol" w:hint="default"/>
      </w:rPr>
    </w:lvl>
    <w:lvl w:ilvl="6" w:tplc="85D6EF2E" w:tentative="1">
      <w:start w:val="1"/>
      <w:numFmt w:val="bullet"/>
      <w:lvlText w:val=""/>
      <w:lvlJc w:val="left"/>
      <w:pPr>
        <w:tabs>
          <w:tab w:val="num" w:pos="5040"/>
        </w:tabs>
        <w:ind w:left="5040" w:hanging="360"/>
      </w:pPr>
      <w:rPr>
        <w:rFonts w:ascii="Symbol" w:hAnsi="Symbol" w:hint="default"/>
      </w:rPr>
    </w:lvl>
    <w:lvl w:ilvl="7" w:tplc="78F4AC1C" w:tentative="1">
      <w:start w:val="1"/>
      <w:numFmt w:val="bullet"/>
      <w:lvlText w:val=""/>
      <w:lvlJc w:val="left"/>
      <w:pPr>
        <w:tabs>
          <w:tab w:val="num" w:pos="5760"/>
        </w:tabs>
        <w:ind w:left="5760" w:hanging="360"/>
      </w:pPr>
      <w:rPr>
        <w:rFonts w:ascii="Symbol" w:hAnsi="Symbol" w:hint="default"/>
      </w:rPr>
    </w:lvl>
    <w:lvl w:ilvl="8" w:tplc="32A2BF62"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33796AC9"/>
    <w:multiLevelType w:val="hybridMultilevel"/>
    <w:tmpl w:val="BCB84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531E87"/>
    <w:multiLevelType w:val="hybridMultilevel"/>
    <w:tmpl w:val="CE10D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3A3DD7"/>
    <w:multiLevelType w:val="hybridMultilevel"/>
    <w:tmpl w:val="1F126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913F80"/>
    <w:multiLevelType w:val="hybridMultilevel"/>
    <w:tmpl w:val="A820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AA4190"/>
    <w:multiLevelType w:val="hybridMultilevel"/>
    <w:tmpl w:val="CF70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07616E"/>
    <w:multiLevelType w:val="hybridMultilevel"/>
    <w:tmpl w:val="0412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B83A51"/>
    <w:multiLevelType w:val="hybridMultilevel"/>
    <w:tmpl w:val="C8E4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49551C"/>
    <w:multiLevelType w:val="hybridMultilevel"/>
    <w:tmpl w:val="D406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651C1D"/>
    <w:multiLevelType w:val="hybridMultilevel"/>
    <w:tmpl w:val="ACFC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F60626"/>
    <w:multiLevelType w:val="hybridMultilevel"/>
    <w:tmpl w:val="99283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E4451C"/>
    <w:multiLevelType w:val="hybridMultilevel"/>
    <w:tmpl w:val="83DAE80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CFC2AC4"/>
    <w:multiLevelType w:val="hybridMultilevel"/>
    <w:tmpl w:val="B920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DA580B"/>
    <w:multiLevelType w:val="hybridMultilevel"/>
    <w:tmpl w:val="2336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8C6423"/>
    <w:multiLevelType w:val="hybridMultilevel"/>
    <w:tmpl w:val="D8B4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365E5D"/>
    <w:multiLevelType w:val="hybridMultilevel"/>
    <w:tmpl w:val="C5422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393182"/>
    <w:multiLevelType w:val="hybridMultilevel"/>
    <w:tmpl w:val="1F50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B24B22"/>
    <w:multiLevelType w:val="hybridMultilevel"/>
    <w:tmpl w:val="0628A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975D30"/>
    <w:multiLevelType w:val="hybridMultilevel"/>
    <w:tmpl w:val="792E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FE703C"/>
    <w:multiLevelType w:val="hybridMultilevel"/>
    <w:tmpl w:val="1B7C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E610E2"/>
    <w:multiLevelType w:val="hybridMultilevel"/>
    <w:tmpl w:val="B74A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080B6C"/>
    <w:multiLevelType w:val="hybridMultilevel"/>
    <w:tmpl w:val="AF6C4724"/>
    <w:lvl w:ilvl="0" w:tplc="C540D038">
      <w:start w:val="1"/>
      <w:numFmt w:val="bullet"/>
      <w:lvlText w:val=""/>
      <w:lvlPicBulletId w:val="0"/>
      <w:lvlJc w:val="left"/>
      <w:pPr>
        <w:tabs>
          <w:tab w:val="num" w:pos="360"/>
        </w:tabs>
        <w:ind w:left="360" w:hanging="360"/>
      </w:pPr>
      <w:rPr>
        <w:rFonts w:ascii="Symbol" w:hAnsi="Symbol" w:hint="default"/>
      </w:rPr>
    </w:lvl>
    <w:lvl w:ilvl="1" w:tplc="AA1ED5AA" w:tentative="1">
      <w:start w:val="1"/>
      <w:numFmt w:val="bullet"/>
      <w:lvlText w:val=""/>
      <w:lvlJc w:val="left"/>
      <w:pPr>
        <w:tabs>
          <w:tab w:val="num" w:pos="1080"/>
        </w:tabs>
        <w:ind w:left="1080" w:hanging="360"/>
      </w:pPr>
      <w:rPr>
        <w:rFonts w:ascii="Symbol" w:hAnsi="Symbol" w:hint="default"/>
      </w:rPr>
    </w:lvl>
    <w:lvl w:ilvl="2" w:tplc="721E7858" w:tentative="1">
      <w:start w:val="1"/>
      <w:numFmt w:val="bullet"/>
      <w:lvlText w:val=""/>
      <w:lvlJc w:val="left"/>
      <w:pPr>
        <w:tabs>
          <w:tab w:val="num" w:pos="1800"/>
        </w:tabs>
        <w:ind w:left="1800" w:hanging="360"/>
      </w:pPr>
      <w:rPr>
        <w:rFonts w:ascii="Symbol" w:hAnsi="Symbol" w:hint="default"/>
      </w:rPr>
    </w:lvl>
    <w:lvl w:ilvl="3" w:tplc="6C5A33CE" w:tentative="1">
      <w:start w:val="1"/>
      <w:numFmt w:val="bullet"/>
      <w:lvlText w:val=""/>
      <w:lvlJc w:val="left"/>
      <w:pPr>
        <w:tabs>
          <w:tab w:val="num" w:pos="2520"/>
        </w:tabs>
        <w:ind w:left="2520" w:hanging="360"/>
      </w:pPr>
      <w:rPr>
        <w:rFonts w:ascii="Symbol" w:hAnsi="Symbol" w:hint="default"/>
      </w:rPr>
    </w:lvl>
    <w:lvl w:ilvl="4" w:tplc="D832A274" w:tentative="1">
      <w:start w:val="1"/>
      <w:numFmt w:val="bullet"/>
      <w:lvlText w:val=""/>
      <w:lvlJc w:val="left"/>
      <w:pPr>
        <w:tabs>
          <w:tab w:val="num" w:pos="3240"/>
        </w:tabs>
        <w:ind w:left="3240" w:hanging="360"/>
      </w:pPr>
      <w:rPr>
        <w:rFonts w:ascii="Symbol" w:hAnsi="Symbol" w:hint="default"/>
      </w:rPr>
    </w:lvl>
    <w:lvl w:ilvl="5" w:tplc="BD363596" w:tentative="1">
      <w:start w:val="1"/>
      <w:numFmt w:val="bullet"/>
      <w:lvlText w:val=""/>
      <w:lvlJc w:val="left"/>
      <w:pPr>
        <w:tabs>
          <w:tab w:val="num" w:pos="3960"/>
        </w:tabs>
        <w:ind w:left="3960" w:hanging="360"/>
      </w:pPr>
      <w:rPr>
        <w:rFonts w:ascii="Symbol" w:hAnsi="Symbol" w:hint="default"/>
      </w:rPr>
    </w:lvl>
    <w:lvl w:ilvl="6" w:tplc="2EC6E6D4" w:tentative="1">
      <w:start w:val="1"/>
      <w:numFmt w:val="bullet"/>
      <w:lvlText w:val=""/>
      <w:lvlJc w:val="left"/>
      <w:pPr>
        <w:tabs>
          <w:tab w:val="num" w:pos="4680"/>
        </w:tabs>
        <w:ind w:left="4680" w:hanging="360"/>
      </w:pPr>
      <w:rPr>
        <w:rFonts w:ascii="Symbol" w:hAnsi="Symbol" w:hint="default"/>
      </w:rPr>
    </w:lvl>
    <w:lvl w:ilvl="7" w:tplc="01A2E48A" w:tentative="1">
      <w:start w:val="1"/>
      <w:numFmt w:val="bullet"/>
      <w:lvlText w:val=""/>
      <w:lvlJc w:val="left"/>
      <w:pPr>
        <w:tabs>
          <w:tab w:val="num" w:pos="5400"/>
        </w:tabs>
        <w:ind w:left="5400" w:hanging="360"/>
      </w:pPr>
      <w:rPr>
        <w:rFonts w:ascii="Symbol" w:hAnsi="Symbol" w:hint="default"/>
      </w:rPr>
    </w:lvl>
    <w:lvl w:ilvl="8" w:tplc="FEE66A86" w:tentative="1">
      <w:start w:val="1"/>
      <w:numFmt w:val="bullet"/>
      <w:lvlText w:val=""/>
      <w:lvlJc w:val="left"/>
      <w:pPr>
        <w:tabs>
          <w:tab w:val="num" w:pos="6120"/>
        </w:tabs>
        <w:ind w:left="6120" w:hanging="360"/>
      </w:pPr>
      <w:rPr>
        <w:rFonts w:ascii="Symbol" w:hAnsi="Symbol" w:hint="default"/>
      </w:rPr>
    </w:lvl>
  </w:abstractNum>
  <w:abstractNum w:abstractNumId="49" w15:restartNumberingAfterBreak="0">
    <w:nsid w:val="62B57411"/>
    <w:multiLevelType w:val="hybridMultilevel"/>
    <w:tmpl w:val="1D2C6F62"/>
    <w:lvl w:ilvl="0" w:tplc="96C6CF5E">
      <w:start w:val="1"/>
      <w:numFmt w:val="bullet"/>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477F80"/>
    <w:multiLevelType w:val="hybridMultilevel"/>
    <w:tmpl w:val="4238D088"/>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51" w15:restartNumberingAfterBreak="0">
    <w:nsid w:val="6AF51127"/>
    <w:multiLevelType w:val="hybridMultilevel"/>
    <w:tmpl w:val="51942230"/>
    <w:lvl w:ilvl="0" w:tplc="0A6657E6">
      <w:start w:val="1"/>
      <w:numFmt w:val="bullet"/>
      <w:lvlText w:val=""/>
      <w:lvlPicBulletId w:val="0"/>
      <w:lvlJc w:val="left"/>
      <w:pPr>
        <w:tabs>
          <w:tab w:val="num" w:pos="720"/>
        </w:tabs>
        <w:ind w:left="720" w:hanging="360"/>
      </w:pPr>
      <w:rPr>
        <w:rFonts w:ascii="Symbol" w:hAnsi="Symbol" w:hint="default"/>
      </w:rPr>
    </w:lvl>
    <w:lvl w:ilvl="1" w:tplc="6EF075F2" w:tentative="1">
      <w:start w:val="1"/>
      <w:numFmt w:val="bullet"/>
      <w:lvlText w:val=""/>
      <w:lvlJc w:val="left"/>
      <w:pPr>
        <w:tabs>
          <w:tab w:val="num" w:pos="1440"/>
        </w:tabs>
        <w:ind w:left="1440" w:hanging="360"/>
      </w:pPr>
      <w:rPr>
        <w:rFonts w:ascii="Symbol" w:hAnsi="Symbol" w:hint="default"/>
      </w:rPr>
    </w:lvl>
    <w:lvl w:ilvl="2" w:tplc="3E3E624E" w:tentative="1">
      <w:start w:val="1"/>
      <w:numFmt w:val="bullet"/>
      <w:lvlText w:val=""/>
      <w:lvlJc w:val="left"/>
      <w:pPr>
        <w:tabs>
          <w:tab w:val="num" w:pos="2160"/>
        </w:tabs>
        <w:ind w:left="2160" w:hanging="360"/>
      </w:pPr>
      <w:rPr>
        <w:rFonts w:ascii="Symbol" w:hAnsi="Symbol" w:hint="default"/>
      </w:rPr>
    </w:lvl>
    <w:lvl w:ilvl="3" w:tplc="AF4A2368" w:tentative="1">
      <w:start w:val="1"/>
      <w:numFmt w:val="bullet"/>
      <w:lvlText w:val=""/>
      <w:lvlJc w:val="left"/>
      <w:pPr>
        <w:tabs>
          <w:tab w:val="num" w:pos="2880"/>
        </w:tabs>
        <w:ind w:left="2880" w:hanging="360"/>
      </w:pPr>
      <w:rPr>
        <w:rFonts w:ascii="Symbol" w:hAnsi="Symbol" w:hint="default"/>
      </w:rPr>
    </w:lvl>
    <w:lvl w:ilvl="4" w:tplc="9A10F786" w:tentative="1">
      <w:start w:val="1"/>
      <w:numFmt w:val="bullet"/>
      <w:lvlText w:val=""/>
      <w:lvlJc w:val="left"/>
      <w:pPr>
        <w:tabs>
          <w:tab w:val="num" w:pos="3600"/>
        </w:tabs>
        <w:ind w:left="3600" w:hanging="360"/>
      </w:pPr>
      <w:rPr>
        <w:rFonts w:ascii="Symbol" w:hAnsi="Symbol" w:hint="default"/>
      </w:rPr>
    </w:lvl>
    <w:lvl w:ilvl="5" w:tplc="9C0E7622" w:tentative="1">
      <w:start w:val="1"/>
      <w:numFmt w:val="bullet"/>
      <w:lvlText w:val=""/>
      <w:lvlJc w:val="left"/>
      <w:pPr>
        <w:tabs>
          <w:tab w:val="num" w:pos="4320"/>
        </w:tabs>
        <w:ind w:left="4320" w:hanging="360"/>
      </w:pPr>
      <w:rPr>
        <w:rFonts w:ascii="Symbol" w:hAnsi="Symbol" w:hint="default"/>
      </w:rPr>
    </w:lvl>
    <w:lvl w:ilvl="6" w:tplc="6BEE1B5C" w:tentative="1">
      <w:start w:val="1"/>
      <w:numFmt w:val="bullet"/>
      <w:lvlText w:val=""/>
      <w:lvlJc w:val="left"/>
      <w:pPr>
        <w:tabs>
          <w:tab w:val="num" w:pos="5040"/>
        </w:tabs>
        <w:ind w:left="5040" w:hanging="360"/>
      </w:pPr>
      <w:rPr>
        <w:rFonts w:ascii="Symbol" w:hAnsi="Symbol" w:hint="default"/>
      </w:rPr>
    </w:lvl>
    <w:lvl w:ilvl="7" w:tplc="F1E0AA98" w:tentative="1">
      <w:start w:val="1"/>
      <w:numFmt w:val="bullet"/>
      <w:lvlText w:val=""/>
      <w:lvlJc w:val="left"/>
      <w:pPr>
        <w:tabs>
          <w:tab w:val="num" w:pos="5760"/>
        </w:tabs>
        <w:ind w:left="5760" w:hanging="360"/>
      </w:pPr>
      <w:rPr>
        <w:rFonts w:ascii="Symbol" w:hAnsi="Symbol" w:hint="default"/>
      </w:rPr>
    </w:lvl>
    <w:lvl w:ilvl="8" w:tplc="0608DA36" w:tentative="1">
      <w:start w:val="1"/>
      <w:numFmt w:val="bullet"/>
      <w:lvlText w:val=""/>
      <w:lvlJc w:val="left"/>
      <w:pPr>
        <w:tabs>
          <w:tab w:val="num" w:pos="6480"/>
        </w:tabs>
        <w:ind w:left="6480" w:hanging="360"/>
      </w:pPr>
      <w:rPr>
        <w:rFonts w:ascii="Symbol" w:hAnsi="Symbol" w:hint="default"/>
      </w:rPr>
    </w:lvl>
  </w:abstractNum>
  <w:abstractNum w:abstractNumId="52" w15:restartNumberingAfterBreak="0">
    <w:nsid w:val="718A062E"/>
    <w:multiLevelType w:val="hybridMultilevel"/>
    <w:tmpl w:val="8306F040"/>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53" w15:restartNumberingAfterBreak="0">
    <w:nsid w:val="72450CB2"/>
    <w:multiLevelType w:val="hybridMultilevel"/>
    <w:tmpl w:val="4F9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661B9F"/>
    <w:multiLevelType w:val="hybridMultilevel"/>
    <w:tmpl w:val="9F88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6BA13DC"/>
    <w:multiLevelType w:val="hybridMultilevel"/>
    <w:tmpl w:val="29C24ED8"/>
    <w:lvl w:ilvl="0" w:tplc="0DC46D9A">
      <w:start w:val="1"/>
      <w:numFmt w:val="bullet"/>
      <w:lvlText w:val=""/>
      <w:lvlPicBulletId w:val="0"/>
      <w:lvlJc w:val="left"/>
      <w:pPr>
        <w:tabs>
          <w:tab w:val="num" w:pos="720"/>
        </w:tabs>
        <w:ind w:left="720" w:hanging="360"/>
      </w:pPr>
      <w:rPr>
        <w:rFonts w:ascii="Symbol" w:hAnsi="Symbol" w:hint="default"/>
      </w:rPr>
    </w:lvl>
    <w:lvl w:ilvl="1" w:tplc="46C435BC" w:tentative="1">
      <w:start w:val="1"/>
      <w:numFmt w:val="bullet"/>
      <w:lvlText w:val=""/>
      <w:lvlJc w:val="left"/>
      <w:pPr>
        <w:tabs>
          <w:tab w:val="num" w:pos="1440"/>
        </w:tabs>
        <w:ind w:left="1440" w:hanging="360"/>
      </w:pPr>
      <w:rPr>
        <w:rFonts w:ascii="Symbol" w:hAnsi="Symbol" w:hint="default"/>
      </w:rPr>
    </w:lvl>
    <w:lvl w:ilvl="2" w:tplc="D346D61E" w:tentative="1">
      <w:start w:val="1"/>
      <w:numFmt w:val="bullet"/>
      <w:lvlText w:val=""/>
      <w:lvlJc w:val="left"/>
      <w:pPr>
        <w:tabs>
          <w:tab w:val="num" w:pos="2160"/>
        </w:tabs>
        <w:ind w:left="2160" w:hanging="360"/>
      </w:pPr>
      <w:rPr>
        <w:rFonts w:ascii="Symbol" w:hAnsi="Symbol" w:hint="default"/>
      </w:rPr>
    </w:lvl>
    <w:lvl w:ilvl="3" w:tplc="E0F4AC90" w:tentative="1">
      <w:start w:val="1"/>
      <w:numFmt w:val="bullet"/>
      <w:lvlText w:val=""/>
      <w:lvlJc w:val="left"/>
      <w:pPr>
        <w:tabs>
          <w:tab w:val="num" w:pos="2880"/>
        </w:tabs>
        <w:ind w:left="2880" w:hanging="360"/>
      </w:pPr>
      <w:rPr>
        <w:rFonts w:ascii="Symbol" w:hAnsi="Symbol" w:hint="default"/>
      </w:rPr>
    </w:lvl>
    <w:lvl w:ilvl="4" w:tplc="A210ADBC" w:tentative="1">
      <w:start w:val="1"/>
      <w:numFmt w:val="bullet"/>
      <w:lvlText w:val=""/>
      <w:lvlJc w:val="left"/>
      <w:pPr>
        <w:tabs>
          <w:tab w:val="num" w:pos="3600"/>
        </w:tabs>
        <w:ind w:left="3600" w:hanging="360"/>
      </w:pPr>
      <w:rPr>
        <w:rFonts w:ascii="Symbol" w:hAnsi="Symbol" w:hint="default"/>
      </w:rPr>
    </w:lvl>
    <w:lvl w:ilvl="5" w:tplc="84BED142" w:tentative="1">
      <w:start w:val="1"/>
      <w:numFmt w:val="bullet"/>
      <w:lvlText w:val=""/>
      <w:lvlJc w:val="left"/>
      <w:pPr>
        <w:tabs>
          <w:tab w:val="num" w:pos="4320"/>
        </w:tabs>
        <w:ind w:left="4320" w:hanging="360"/>
      </w:pPr>
      <w:rPr>
        <w:rFonts w:ascii="Symbol" w:hAnsi="Symbol" w:hint="default"/>
      </w:rPr>
    </w:lvl>
    <w:lvl w:ilvl="6" w:tplc="4E80EAD6" w:tentative="1">
      <w:start w:val="1"/>
      <w:numFmt w:val="bullet"/>
      <w:lvlText w:val=""/>
      <w:lvlJc w:val="left"/>
      <w:pPr>
        <w:tabs>
          <w:tab w:val="num" w:pos="5040"/>
        </w:tabs>
        <w:ind w:left="5040" w:hanging="360"/>
      </w:pPr>
      <w:rPr>
        <w:rFonts w:ascii="Symbol" w:hAnsi="Symbol" w:hint="default"/>
      </w:rPr>
    </w:lvl>
    <w:lvl w:ilvl="7" w:tplc="A81602BE" w:tentative="1">
      <w:start w:val="1"/>
      <w:numFmt w:val="bullet"/>
      <w:lvlText w:val=""/>
      <w:lvlJc w:val="left"/>
      <w:pPr>
        <w:tabs>
          <w:tab w:val="num" w:pos="5760"/>
        </w:tabs>
        <w:ind w:left="5760" w:hanging="360"/>
      </w:pPr>
      <w:rPr>
        <w:rFonts w:ascii="Symbol" w:hAnsi="Symbol" w:hint="default"/>
      </w:rPr>
    </w:lvl>
    <w:lvl w:ilvl="8" w:tplc="A02C2DAC" w:tentative="1">
      <w:start w:val="1"/>
      <w:numFmt w:val="bullet"/>
      <w:lvlText w:val=""/>
      <w:lvlJc w:val="left"/>
      <w:pPr>
        <w:tabs>
          <w:tab w:val="num" w:pos="6480"/>
        </w:tabs>
        <w:ind w:left="6480" w:hanging="360"/>
      </w:pPr>
      <w:rPr>
        <w:rFonts w:ascii="Symbol" w:hAnsi="Symbol" w:hint="default"/>
      </w:rPr>
    </w:lvl>
  </w:abstractNum>
  <w:abstractNum w:abstractNumId="56" w15:restartNumberingAfterBreak="0">
    <w:nsid w:val="77944D9D"/>
    <w:multiLevelType w:val="hybridMultilevel"/>
    <w:tmpl w:val="8AFC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9A15A5C"/>
    <w:multiLevelType w:val="hybridMultilevel"/>
    <w:tmpl w:val="A014C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5724A9"/>
    <w:multiLevelType w:val="hybridMultilevel"/>
    <w:tmpl w:val="32C0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3B47FB"/>
    <w:multiLevelType w:val="hybridMultilevel"/>
    <w:tmpl w:val="63A4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871716">
    <w:abstractNumId w:val="28"/>
  </w:num>
  <w:num w:numId="2" w16cid:durableId="2106919228">
    <w:abstractNumId w:val="53"/>
  </w:num>
  <w:num w:numId="3" w16cid:durableId="523639924">
    <w:abstractNumId w:val="59"/>
  </w:num>
  <w:num w:numId="4" w16cid:durableId="1379669625">
    <w:abstractNumId w:val="58"/>
  </w:num>
  <w:num w:numId="5" w16cid:durableId="253902130">
    <w:abstractNumId w:val="30"/>
  </w:num>
  <w:num w:numId="6" w16cid:durableId="420875266">
    <w:abstractNumId w:val="13"/>
  </w:num>
  <w:num w:numId="7" w16cid:durableId="2033610527">
    <w:abstractNumId w:val="24"/>
  </w:num>
  <w:num w:numId="8" w16cid:durableId="317653386">
    <w:abstractNumId w:val="49"/>
  </w:num>
  <w:num w:numId="9" w16cid:durableId="1136097701">
    <w:abstractNumId w:val="42"/>
  </w:num>
  <w:num w:numId="10" w16cid:durableId="1267614231">
    <w:abstractNumId w:val="44"/>
  </w:num>
  <w:num w:numId="11" w16cid:durableId="2072343102">
    <w:abstractNumId w:val="0"/>
  </w:num>
  <w:num w:numId="12" w16cid:durableId="537670579">
    <w:abstractNumId w:val="7"/>
  </w:num>
  <w:num w:numId="13" w16cid:durableId="1368942583">
    <w:abstractNumId w:val="9"/>
  </w:num>
  <w:num w:numId="14" w16cid:durableId="2124106641">
    <w:abstractNumId w:val="45"/>
  </w:num>
  <w:num w:numId="15" w16cid:durableId="439838749">
    <w:abstractNumId w:val="31"/>
  </w:num>
  <w:num w:numId="16" w16cid:durableId="613363342">
    <w:abstractNumId w:val="32"/>
  </w:num>
  <w:num w:numId="17" w16cid:durableId="795104673">
    <w:abstractNumId w:val="25"/>
  </w:num>
  <w:num w:numId="18" w16cid:durableId="1623028903">
    <w:abstractNumId w:val="36"/>
  </w:num>
  <w:num w:numId="19" w16cid:durableId="531768472">
    <w:abstractNumId w:val="51"/>
  </w:num>
  <w:num w:numId="20" w16cid:durableId="504444639">
    <w:abstractNumId w:val="21"/>
  </w:num>
  <w:num w:numId="21" w16cid:durableId="1644389296">
    <w:abstractNumId w:val="37"/>
  </w:num>
  <w:num w:numId="22" w16cid:durableId="1396855325">
    <w:abstractNumId w:val="33"/>
  </w:num>
  <w:num w:numId="23" w16cid:durableId="587159154">
    <w:abstractNumId w:val="57"/>
  </w:num>
  <w:num w:numId="24" w16cid:durableId="266742949">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76681639">
    <w:abstractNumId w:val="4"/>
  </w:num>
  <w:num w:numId="26" w16cid:durableId="953562250">
    <w:abstractNumId w:val="46"/>
  </w:num>
  <w:num w:numId="27" w16cid:durableId="445122211">
    <w:abstractNumId w:val="35"/>
  </w:num>
  <w:num w:numId="28" w16cid:durableId="158931085">
    <w:abstractNumId w:val="2"/>
  </w:num>
  <w:num w:numId="29" w16cid:durableId="2127657583">
    <w:abstractNumId w:val="38"/>
  </w:num>
  <w:num w:numId="30" w16cid:durableId="805053819">
    <w:abstractNumId w:val="5"/>
  </w:num>
  <w:num w:numId="31" w16cid:durableId="1520850030">
    <w:abstractNumId w:val="14"/>
  </w:num>
  <w:num w:numId="32" w16cid:durableId="1822498181">
    <w:abstractNumId w:val="16"/>
  </w:num>
  <w:num w:numId="33" w16cid:durableId="1654144787">
    <w:abstractNumId w:val="11"/>
  </w:num>
  <w:num w:numId="34" w16cid:durableId="247887931">
    <w:abstractNumId w:val="26"/>
  </w:num>
  <w:num w:numId="35" w16cid:durableId="1902934816">
    <w:abstractNumId w:val="43"/>
  </w:num>
  <w:num w:numId="36" w16cid:durableId="1558784556">
    <w:abstractNumId w:val="3"/>
  </w:num>
  <w:num w:numId="37" w16cid:durableId="1488595222">
    <w:abstractNumId w:val="47"/>
  </w:num>
  <w:num w:numId="38" w16cid:durableId="1474517453">
    <w:abstractNumId w:val="34"/>
  </w:num>
  <w:num w:numId="39" w16cid:durableId="1399329193">
    <w:abstractNumId w:val="29"/>
  </w:num>
  <w:num w:numId="40" w16cid:durableId="1052735627">
    <w:abstractNumId w:val="40"/>
  </w:num>
  <w:num w:numId="41" w16cid:durableId="1495298851">
    <w:abstractNumId w:val="40"/>
  </w:num>
  <w:num w:numId="42" w16cid:durableId="1003970429">
    <w:abstractNumId w:val="55"/>
  </w:num>
  <w:num w:numId="43" w16cid:durableId="1125661960">
    <w:abstractNumId w:val="22"/>
  </w:num>
  <w:num w:numId="44" w16cid:durableId="18550821">
    <w:abstractNumId w:val="6"/>
  </w:num>
  <w:num w:numId="45" w16cid:durableId="2106227182">
    <w:abstractNumId w:val="6"/>
  </w:num>
  <w:num w:numId="46" w16cid:durableId="362747963">
    <w:abstractNumId w:val="48"/>
  </w:num>
  <w:num w:numId="47" w16cid:durableId="727656734">
    <w:abstractNumId w:val="15"/>
  </w:num>
  <w:num w:numId="48" w16cid:durableId="1869444010">
    <w:abstractNumId w:val="12"/>
  </w:num>
  <w:num w:numId="49" w16cid:durableId="2029333213">
    <w:abstractNumId w:val="10"/>
  </w:num>
  <w:num w:numId="50" w16cid:durableId="1108701274">
    <w:abstractNumId w:val="50"/>
  </w:num>
  <w:num w:numId="51" w16cid:durableId="25371979">
    <w:abstractNumId w:val="17"/>
  </w:num>
  <w:num w:numId="52" w16cid:durableId="1383872165">
    <w:abstractNumId w:val="23"/>
  </w:num>
  <w:num w:numId="53" w16cid:durableId="1408309007">
    <w:abstractNumId w:val="18"/>
  </w:num>
  <w:num w:numId="54" w16cid:durableId="932127090">
    <w:abstractNumId w:val="19"/>
  </w:num>
  <w:num w:numId="55" w16cid:durableId="1843660552">
    <w:abstractNumId w:val="52"/>
  </w:num>
  <w:num w:numId="56" w16cid:durableId="1058742273">
    <w:abstractNumId w:val="54"/>
  </w:num>
  <w:num w:numId="57" w16cid:durableId="1224566665">
    <w:abstractNumId w:val="27"/>
  </w:num>
  <w:num w:numId="58" w16cid:durableId="735280449">
    <w:abstractNumId w:val="56"/>
  </w:num>
  <w:num w:numId="59" w16cid:durableId="1519930474">
    <w:abstractNumId w:val="39"/>
  </w:num>
  <w:num w:numId="60" w16cid:durableId="211157556">
    <w:abstractNumId w:val="20"/>
  </w:num>
  <w:num w:numId="61" w16cid:durableId="434400615">
    <w:abstractNumId w:val="41"/>
  </w:num>
  <w:num w:numId="62" w16cid:durableId="320432565">
    <w:abstractNumId w:val="8"/>
  </w:num>
  <w:num w:numId="63" w16cid:durableId="270011898">
    <w:abstractNumId w:val="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12CA"/>
    <w:rsid w:val="0000557B"/>
    <w:rsid w:val="000148DF"/>
    <w:rsid w:val="00015A2E"/>
    <w:rsid w:val="00016403"/>
    <w:rsid w:val="000304CB"/>
    <w:rsid w:val="00035BED"/>
    <w:rsid w:val="00036999"/>
    <w:rsid w:val="00044013"/>
    <w:rsid w:val="000501B3"/>
    <w:rsid w:val="00060D96"/>
    <w:rsid w:val="00061AD2"/>
    <w:rsid w:val="00073D1B"/>
    <w:rsid w:val="00074804"/>
    <w:rsid w:val="000750CF"/>
    <w:rsid w:val="00076C7F"/>
    <w:rsid w:val="00083A99"/>
    <w:rsid w:val="0008665F"/>
    <w:rsid w:val="0008671C"/>
    <w:rsid w:val="00094171"/>
    <w:rsid w:val="00095AB5"/>
    <w:rsid w:val="000A0521"/>
    <w:rsid w:val="000A06FE"/>
    <w:rsid w:val="000A24C3"/>
    <w:rsid w:val="000A6B88"/>
    <w:rsid w:val="000B0F24"/>
    <w:rsid w:val="000B292B"/>
    <w:rsid w:val="000B3C4C"/>
    <w:rsid w:val="000B656F"/>
    <w:rsid w:val="000B72DF"/>
    <w:rsid w:val="000C28F4"/>
    <w:rsid w:val="000C7541"/>
    <w:rsid w:val="000C787B"/>
    <w:rsid w:val="000D0445"/>
    <w:rsid w:val="000D1870"/>
    <w:rsid w:val="000D4256"/>
    <w:rsid w:val="000D6714"/>
    <w:rsid w:val="000E4DDA"/>
    <w:rsid w:val="000F0D1B"/>
    <w:rsid w:val="000F15D7"/>
    <w:rsid w:val="000F30CF"/>
    <w:rsid w:val="000F4459"/>
    <w:rsid w:val="000F4532"/>
    <w:rsid w:val="000F7E31"/>
    <w:rsid w:val="00102F59"/>
    <w:rsid w:val="00103608"/>
    <w:rsid w:val="00111D0C"/>
    <w:rsid w:val="00111E51"/>
    <w:rsid w:val="001148F8"/>
    <w:rsid w:val="00115944"/>
    <w:rsid w:val="0012373E"/>
    <w:rsid w:val="00124528"/>
    <w:rsid w:val="001263E4"/>
    <w:rsid w:val="0012687C"/>
    <w:rsid w:val="001305F9"/>
    <w:rsid w:val="0013506B"/>
    <w:rsid w:val="001360A5"/>
    <w:rsid w:val="00142D58"/>
    <w:rsid w:val="00143F3D"/>
    <w:rsid w:val="001531FE"/>
    <w:rsid w:val="001560C4"/>
    <w:rsid w:val="00156A99"/>
    <w:rsid w:val="00156E16"/>
    <w:rsid w:val="0016273A"/>
    <w:rsid w:val="001637C2"/>
    <w:rsid w:val="00176400"/>
    <w:rsid w:val="00185BCD"/>
    <w:rsid w:val="0019162E"/>
    <w:rsid w:val="001917A0"/>
    <w:rsid w:val="001B2005"/>
    <w:rsid w:val="001B3879"/>
    <w:rsid w:val="001B707E"/>
    <w:rsid w:val="001C0974"/>
    <w:rsid w:val="001D3D85"/>
    <w:rsid w:val="001D47E3"/>
    <w:rsid w:val="001E0B8F"/>
    <w:rsid w:val="001E257D"/>
    <w:rsid w:val="001F1218"/>
    <w:rsid w:val="00200241"/>
    <w:rsid w:val="002016B4"/>
    <w:rsid w:val="002055CF"/>
    <w:rsid w:val="00206066"/>
    <w:rsid w:val="0021084C"/>
    <w:rsid w:val="00212357"/>
    <w:rsid w:val="00214628"/>
    <w:rsid w:val="002247A6"/>
    <w:rsid w:val="00226F12"/>
    <w:rsid w:val="00243EBB"/>
    <w:rsid w:val="002451E6"/>
    <w:rsid w:val="00245B90"/>
    <w:rsid w:val="00245D49"/>
    <w:rsid w:val="00247863"/>
    <w:rsid w:val="00255C6B"/>
    <w:rsid w:val="00257B2D"/>
    <w:rsid w:val="00261262"/>
    <w:rsid w:val="00265252"/>
    <w:rsid w:val="00265D86"/>
    <w:rsid w:val="002715AA"/>
    <w:rsid w:val="0027585C"/>
    <w:rsid w:val="002776C0"/>
    <w:rsid w:val="00280B26"/>
    <w:rsid w:val="0028215B"/>
    <w:rsid w:val="00283CD9"/>
    <w:rsid w:val="0028648E"/>
    <w:rsid w:val="0028769D"/>
    <w:rsid w:val="00291CE8"/>
    <w:rsid w:val="002920D9"/>
    <w:rsid w:val="00293E07"/>
    <w:rsid w:val="00295879"/>
    <w:rsid w:val="00296127"/>
    <w:rsid w:val="00296765"/>
    <w:rsid w:val="002978EB"/>
    <w:rsid w:val="002A32FF"/>
    <w:rsid w:val="002B19F6"/>
    <w:rsid w:val="002B4698"/>
    <w:rsid w:val="002B53DE"/>
    <w:rsid w:val="002B541F"/>
    <w:rsid w:val="002B593E"/>
    <w:rsid w:val="002B5AE9"/>
    <w:rsid w:val="002B679F"/>
    <w:rsid w:val="002B6FCF"/>
    <w:rsid w:val="002C282A"/>
    <w:rsid w:val="002D412C"/>
    <w:rsid w:val="002D6EC4"/>
    <w:rsid w:val="002E2BE6"/>
    <w:rsid w:val="002E3FD5"/>
    <w:rsid w:val="002E41DB"/>
    <w:rsid w:val="002E58AD"/>
    <w:rsid w:val="002F0C8B"/>
    <w:rsid w:val="002F1F92"/>
    <w:rsid w:val="002F4E8C"/>
    <w:rsid w:val="002F5594"/>
    <w:rsid w:val="00301B0C"/>
    <w:rsid w:val="0030584E"/>
    <w:rsid w:val="00312690"/>
    <w:rsid w:val="0032061A"/>
    <w:rsid w:val="00321461"/>
    <w:rsid w:val="0033143E"/>
    <w:rsid w:val="00362E76"/>
    <w:rsid w:val="00363CD5"/>
    <w:rsid w:val="003725A1"/>
    <w:rsid w:val="00381DF2"/>
    <w:rsid w:val="003868A2"/>
    <w:rsid w:val="00392A5B"/>
    <w:rsid w:val="00397082"/>
    <w:rsid w:val="003A30A1"/>
    <w:rsid w:val="003A30FB"/>
    <w:rsid w:val="003A4852"/>
    <w:rsid w:val="003A4A54"/>
    <w:rsid w:val="003A684D"/>
    <w:rsid w:val="003A6D70"/>
    <w:rsid w:val="003B0EA9"/>
    <w:rsid w:val="003B1F86"/>
    <w:rsid w:val="003B6200"/>
    <w:rsid w:val="003C4627"/>
    <w:rsid w:val="003C6637"/>
    <w:rsid w:val="003C6AF2"/>
    <w:rsid w:val="003D15C8"/>
    <w:rsid w:val="003E49B2"/>
    <w:rsid w:val="003E4C57"/>
    <w:rsid w:val="003E6C1A"/>
    <w:rsid w:val="003F5FAD"/>
    <w:rsid w:val="0040640A"/>
    <w:rsid w:val="00406DB5"/>
    <w:rsid w:val="0042336D"/>
    <w:rsid w:val="00423EC5"/>
    <w:rsid w:val="00427D0D"/>
    <w:rsid w:val="00430E7B"/>
    <w:rsid w:val="004439E6"/>
    <w:rsid w:val="00443F8C"/>
    <w:rsid w:val="00452012"/>
    <w:rsid w:val="00457EAE"/>
    <w:rsid w:val="0046239E"/>
    <w:rsid w:val="004635D3"/>
    <w:rsid w:val="004732C9"/>
    <w:rsid w:val="004768BE"/>
    <w:rsid w:val="00477F73"/>
    <w:rsid w:val="0048355A"/>
    <w:rsid w:val="0048604F"/>
    <w:rsid w:val="00487BA9"/>
    <w:rsid w:val="00491903"/>
    <w:rsid w:val="00494743"/>
    <w:rsid w:val="004A6244"/>
    <w:rsid w:val="004B347F"/>
    <w:rsid w:val="004B3A7F"/>
    <w:rsid w:val="004B719C"/>
    <w:rsid w:val="004C46E4"/>
    <w:rsid w:val="004C5CE2"/>
    <w:rsid w:val="004D3C53"/>
    <w:rsid w:val="004F2028"/>
    <w:rsid w:val="004F456D"/>
    <w:rsid w:val="00500D50"/>
    <w:rsid w:val="00500DFF"/>
    <w:rsid w:val="0050700D"/>
    <w:rsid w:val="00507E77"/>
    <w:rsid w:val="00512486"/>
    <w:rsid w:val="00513C1E"/>
    <w:rsid w:val="005145B3"/>
    <w:rsid w:val="00523396"/>
    <w:rsid w:val="0052465B"/>
    <w:rsid w:val="00524CDD"/>
    <w:rsid w:val="00525B52"/>
    <w:rsid w:val="005406B6"/>
    <w:rsid w:val="005443D5"/>
    <w:rsid w:val="00546DE4"/>
    <w:rsid w:val="00550F38"/>
    <w:rsid w:val="00551C98"/>
    <w:rsid w:val="005713D2"/>
    <w:rsid w:val="00573743"/>
    <w:rsid w:val="005766B3"/>
    <w:rsid w:val="00582E85"/>
    <w:rsid w:val="00586DF8"/>
    <w:rsid w:val="005910B5"/>
    <w:rsid w:val="005915B4"/>
    <w:rsid w:val="005956D5"/>
    <w:rsid w:val="005976AC"/>
    <w:rsid w:val="005A06F2"/>
    <w:rsid w:val="005A607C"/>
    <w:rsid w:val="005A6118"/>
    <w:rsid w:val="005A64DA"/>
    <w:rsid w:val="005A6C31"/>
    <w:rsid w:val="005B01DF"/>
    <w:rsid w:val="005B4E1E"/>
    <w:rsid w:val="005B59CF"/>
    <w:rsid w:val="005C1D83"/>
    <w:rsid w:val="005C71C6"/>
    <w:rsid w:val="005D0D5C"/>
    <w:rsid w:val="005D2EA0"/>
    <w:rsid w:val="005D47A6"/>
    <w:rsid w:val="005D670C"/>
    <w:rsid w:val="005E37A4"/>
    <w:rsid w:val="005E48D3"/>
    <w:rsid w:val="005E529F"/>
    <w:rsid w:val="005E650E"/>
    <w:rsid w:val="00602719"/>
    <w:rsid w:val="006067C7"/>
    <w:rsid w:val="00613C2D"/>
    <w:rsid w:val="00614045"/>
    <w:rsid w:val="00620FC0"/>
    <w:rsid w:val="00622D77"/>
    <w:rsid w:val="00625170"/>
    <w:rsid w:val="006270B5"/>
    <w:rsid w:val="00627722"/>
    <w:rsid w:val="00627F34"/>
    <w:rsid w:val="006328F5"/>
    <w:rsid w:val="00635D81"/>
    <w:rsid w:val="00636B18"/>
    <w:rsid w:val="00637CA1"/>
    <w:rsid w:val="0064098C"/>
    <w:rsid w:val="0064267B"/>
    <w:rsid w:val="006501B6"/>
    <w:rsid w:val="00650F46"/>
    <w:rsid w:val="006628C9"/>
    <w:rsid w:val="00663FD3"/>
    <w:rsid w:val="00672B12"/>
    <w:rsid w:val="00673730"/>
    <w:rsid w:val="0067445C"/>
    <w:rsid w:val="00674A16"/>
    <w:rsid w:val="00677EDB"/>
    <w:rsid w:val="00683F7B"/>
    <w:rsid w:val="00691CB4"/>
    <w:rsid w:val="00691E10"/>
    <w:rsid w:val="006A0481"/>
    <w:rsid w:val="006A072A"/>
    <w:rsid w:val="006A1677"/>
    <w:rsid w:val="006A5121"/>
    <w:rsid w:val="006A659B"/>
    <w:rsid w:val="006A7FCA"/>
    <w:rsid w:val="006C0232"/>
    <w:rsid w:val="006C1ACE"/>
    <w:rsid w:val="006C46BD"/>
    <w:rsid w:val="006C653F"/>
    <w:rsid w:val="006C78E3"/>
    <w:rsid w:val="006D0A7B"/>
    <w:rsid w:val="006D0CF7"/>
    <w:rsid w:val="006D6C13"/>
    <w:rsid w:val="006D7CE4"/>
    <w:rsid w:val="006E0F8B"/>
    <w:rsid w:val="006E6851"/>
    <w:rsid w:val="006E78C4"/>
    <w:rsid w:val="006F1536"/>
    <w:rsid w:val="006F1E7F"/>
    <w:rsid w:val="006F565C"/>
    <w:rsid w:val="006F62E8"/>
    <w:rsid w:val="006F6A0D"/>
    <w:rsid w:val="006F7481"/>
    <w:rsid w:val="006F7DFC"/>
    <w:rsid w:val="00704AF2"/>
    <w:rsid w:val="00710E68"/>
    <w:rsid w:val="007139E6"/>
    <w:rsid w:val="00714BA0"/>
    <w:rsid w:val="007156F1"/>
    <w:rsid w:val="00720ABC"/>
    <w:rsid w:val="00720CC2"/>
    <w:rsid w:val="007269B6"/>
    <w:rsid w:val="00726E7A"/>
    <w:rsid w:val="007327E9"/>
    <w:rsid w:val="0073294A"/>
    <w:rsid w:val="00732E52"/>
    <w:rsid w:val="00735973"/>
    <w:rsid w:val="00745690"/>
    <w:rsid w:val="007462E7"/>
    <w:rsid w:val="00752801"/>
    <w:rsid w:val="00754049"/>
    <w:rsid w:val="007653D0"/>
    <w:rsid w:val="00765D11"/>
    <w:rsid w:val="007747B8"/>
    <w:rsid w:val="00780E92"/>
    <w:rsid w:val="00782E2B"/>
    <w:rsid w:val="00784D57"/>
    <w:rsid w:val="00785118"/>
    <w:rsid w:val="0078535C"/>
    <w:rsid w:val="007854F3"/>
    <w:rsid w:val="00786B6D"/>
    <w:rsid w:val="00786BEB"/>
    <w:rsid w:val="0079128B"/>
    <w:rsid w:val="007938EB"/>
    <w:rsid w:val="00795545"/>
    <w:rsid w:val="007B797D"/>
    <w:rsid w:val="007C508C"/>
    <w:rsid w:val="007C66C8"/>
    <w:rsid w:val="007C77DD"/>
    <w:rsid w:val="007D4624"/>
    <w:rsid w:val="007E20FB"/>
    <w:rsid w:val="007E3EA6"/>
    <w:rsid w:val="007E57B4"/>
    <w:rsid w:val="007F060B"/>
    <w:rsid w:val="007F53B3"/>
    <w:rsid w:val="00800C5A"/>
    <w:rsid w:val="00802C0E"/>
    <w:rsid w:val="008042E1"/>
    <w:rsid w:val="00804D63"/>
    <w:rsid w:val="00806B9D"/>
    <w:rsid w:val="00812777"/>
    <w:rsid w:val="0081577F"/>
    <w:rsid w:val="008157FA"/>
    <w:rsid w:val="00816CA1"/>
    <w:rsid w:val="00823DBD"/>
    <w:rsid w:val="0084129E"/>
    <w:rsid w:val="0084133E"/>
    <w:rsid w:val="00843390"/>
    <w:rsid w:val="00846373"/>
    <w:rsid w:val="00850526"/>
    <w:rsid w:val="0085275A"/>
    <w:rsid w:val="00852B44"/>
    <w:rsid w:val="008544CD"/>
    <w:rsid w:val="008568AE"/>
    <w:rsid w:val="0085749B"/>
    <w:rsid w:val="00860590"/>
    <w:rsid w:val="008614E8"/>
    <w:rsid w:val="00861A2D"/>
    <w:rsid w:val="008651F3"/>
    <w:rsid w:val="008664D1"/>
    <w:rsid w:val="00866B67"/>
    <w:rsid w:val="00867EDF"/>
    <w:rsid w:val="00871650"/>
    <w:rsid w:val="00875F0D"/>
    <w:rsid w:val="0087696C"/>
    <w:rsid w:val="00876D92"/>
    <w:rsid w:val="00877414"/>
    <w:rsid w:val="008826AE"/>
    <w:rsid w:val="008924F0"/>
    <w:rsid w:val="00893464"/>
    <w:rsid w:val="00894777"/>
    <w:rsid w:val="0089605C"/>
    <w:rsid w:val="008974F1"/>
    <w:rsid w:val="008A03B7"/>
    <w:rsid w:val="008A0885"/>
    <w:rsid w:val="008A3B29"/>
    <w:rsid w:val="008A60F6"/>
    <w:rsid w:val="008B69C1"/>
    <w:rsid w:val="008C18AB"/>
    <w:rsid w:val="008C2197"/>
    <w:rsid w:val="008C3493"/>
    <w:rsid w:val="008D11A6"/>
    <w:rsid w:val="008D1F7B"/>
    <w:rsid w:val="008D2D64"/>
    <w:rsid w:val="008F312F"/>
    <w:rsid w:val="008F6760"/>
    <w:rsid w:val="009018E1"/>
    <w:rsid w:val="00902E07"/>
    <w:rsid w:val="00903039"/>
    <w:rsid w:val="00906121"/>
    <w:rsid w:val="00910746"/>
    <w:rsid w:val="00913B50"/>
    <w:rsid w:val="00915690"/>
    <w:rsid w:val="0092283B"/>
    <w:rsid w:val="00923329"/>
    <w:rsid w:val="009252D7"/>
    <w:rsid w:val="00927FDF"/>
    <w:rsid w:val="009372DC"/>
    <w:rsid w:val="00937927"/>
    <w:rsid w:val="00947783"/>
    <w:rsid w:val="00953427"/>
    <w:rsid w:val="00954402"/>
    <w:rsid w:val="00954FE8"/>
    <w:rsid w:val="009571F7"/>
    <w:rsid w:val="00962E16"/>
    <w:rsid w:val="009726E0"/>
    <w:rsid w:val="00974947"/>
    <w:rsid w:val="00975003"/>
    <w:rsid w:val="00982638"/>
    <w:rsid w:val="00990822"/>
    <w:rsid w:val="009912CE"/>
    <w:rsid w:val="00991D9F"/>
    <w:rsid w:val="009924DA"/>
    <w:rsid w:val="00992E77"/>
    <w:rsid w:val="0099415F"/>
    <w:rsid w:val="00997C6A"/>
    <w:rsid w:val="009A37C9"/>
    <w:rsid w:val="009C21E9"/>
    <w:rsid w:val="009C4A31"/>
    <w:rsid w:val="009C5BE8"/>
    <w:rsid w:val="009C6E4C"/>
    <w:rsid w:val="009D0418"/>
    <w:rsid w:val="009D0CB7"/>
    <w:rsid w:val="009D3CF6"/>
    <w:rsid w:val="009D6150"/>
    <w:rsid w:val="009D7EAC"/>
    <w:rsid w:val="009E099F"/>
    <w:rsid w:val="009E3E87"/>
    <w:rsid w:val="009E7577"/>
    <w:rsid w:val="009F1FA3"/>
    <w:rsid w:val="009F3B1C"/>
    <w:rsid w:val="009F64F1"/>
    <w:rsid w:val="009F6FD2"/>
    <w:rsid w:val="009F78D3"/>
    <w:rsid w:val="00A14114"/>
    <w:rsid w:val="00A25B26"/>
    <w:rsid w:val="00A30A74"/>
    <w:rsid w:val="00A43998"/>
    <w:rsid w:val="00A4732A"/>
    <w:rsid w:val="00A50FEE"/>
    <w:rsid w:val="00A61CA7"/>
    <w:rsid w:val="00A70DBD"/>
    <w:rsid w:val="00A7166B"/>
    <w:rsid w:val="00A83BA0"/>
    <w:rsid w:val="00A8465F"/>
    <w:rsid w:val="00A84F18"/>
    <w:rsid w:val="00A85045"/>
    <w:rsid w:val="00A93E35"/>
    <w:rsid w:val="00A95738"/>
    <w:rsid w:val="00A97B7D"/>
    <w:rsid w:val="00AA19D4"/>
    <w:rsid w:val="00AA4825"/>
    <w:rsid w:val="00AA50CA"/>
    <w:rsid w:val="00AB33E1"/>
    <w:rsid w:val="00AB3FF6"/>
    <w:rsid w:val="00AC0141"/>
    <w:rsid w:val="00AC6F86"/>
    <w:rsid w:val="00AD027C"/>
    <w:rsid w:val="00AD1646"/>
    <w:rsid w:val="00AD2C6C"/>
    <w:rsid w:val="00AD7AA5"/>
    <w:rsid w:val="00AE3845"/>
    <w:rsid w:val="00AF038B"/>
    <w:rsid w:val="00AF5C99"/>
    <w:rsid w:val="00AF7F88"/>
    <w:rsid w:val="00B01B0D"/>
    <w:rsid w:val="00B0478B"/>
    <w:rsid w:val="00B05838"/>
    <w:rsid w:val="00B062C9"/>
    <w:rsid w:val="00B10111"/>
    <w:rsid w:val="00B13B31"/>
    <w:rsid w:val="00B14214"/>
    <w:rsid w:val="00B25B12"/>
    <w:rsid w:val="00B26045"/>
    <w:rsid w:val="00B27265"/>
    <w:rsid w:val="00B331AF"/>
    <w:rsid w:val="00B33322"/>
    <w:rsid w:val="00B43B39"/>
    <w:rsid w:val="00B4415E"/>
    <w:rsid w:val="00B44C55"/>
    <w:rsid w:val="00B456CC"/>
    <w:rsid w:val="00B45765"/>
    <w:rsid w:val="00B46A95"/>
    <w:rsid w:val="00B47F00"/>
    <w:rsid w:val="00B51861"/>
    <w:rsid w:val="00B544C2"/>
    <w:rsid w:val="00B5566F"/>
    <w:rsid w:val="00B565ED"/>
    <w:rsid w:val="00B64BE7"/>
    <w:rsid w:val="00B70CC4"/>
    <w:rsid w:val="00B7194A"/>
    <w:rsid w:val="00B7514E"/>
    <w:rsid w:val="00B75BF5"/>
    <w:rsid w:val="00B8219B"/>
    <w:rsid w:val="00B925FC"/>
    <w:rsid w:val="00B93E12"/>
    <w:rsid w:val="00B93E18"/>
    <w:rsid w:val="00B9509C"/>
    <w:rsid w:val="00BA0CBD"/>
    <w:rsid w:val="00BB02DE"/>
    <w:rsid w:val="00BB371A"/>
    <w:rsid w:val="00BC14E8"/>
    <w:rsid w:val="00BC4890"/>
    <w:rsid w:val="00BC575D"/>
    <w:rsid w:val="00BD2A77"/>
    <w:rsid w:val="00BD5CC8"/>
    <w:rsid w:val="00BD7B25"/>
    <w:rsid w:val="00BE1AFF"/>
    <w:rsid w:val="00BE4211"/>
    <w:rsid w:val="00BF74E9"/>
    <w:rsid w:val="00C0030C"/>
    <w:rsid w:val="00C0167D"/>
    <w:rsid w:val="00C060E2"/>
    <w:rsid w:val="00C12069"/>
    <w:rsid w:val="00C23BC9"/>
    <w:rsid w:val="00C24084"/>
    <w:rsid w:val="00C247CB"/>
    <w:rsid w:val="00C25830"/>
    <w:rsid w:val="00C34109"/>
    <w:rsid w:val="00C360BD"/>
    <w:rsid w:val="00C36DAA"/>
    <w:rsid w:val="00C40A84"/>
    <w:rsid w:val="00C476E1"/>
    <w:rsid w:val="00C52E77"/>
    <w:rsid w:val="00C566B3"/>
    <w:rsid w:val="00C56B89"/>
    <w:rsid w:val="00C57722"/>
    <w:rsid w:val="00C621C5"/>
    <w:rsid w:val="00C65249"/>
    <w:rsid w:val="00C67B32"/>
    <w:rsid w:val="00C729E0"/>
    <w:rsid w:val="00C75A50"/>
    <w:rsid w:val="00C75C83"/>
    <w:rsid w:val="00C767EE"/>
    <w:rsid w:val="00CA4606"/>
    <w:rsid w:val="00CA5293"/>
    <w:rsid w:val="00CA5FD9"/>
    <w:rsid w:val="00CA63A6"/>
    <w:rsid w:val="00CB0C1D"/>
    <w:rsid w:val="00CB2797"/>
    <w:rsid w:val="00CB2E8F"/>
    <w:rsid w:val="00CC2E72"/>
    <w:rsid w:val="00CC5AA2"/>
    <w:rsid w:val="00CC721A"/>
    <w:rsid w:val="00CD0963"/>
    <w:rsid w:val="00CD2C67"/>
    <w:rsid w:val="00CE06F8"/>
    <w:rsid w:val="00CE3D42"/>
    <w:rsid w:val="00CE53E6"/>
    <w:rsid w:val="00CE5A9C"/>
    <w:rsid w:val="00CF5CC0"/>
    <w:rsid w:val="00CF6131"/>
    <w:rsid w:val="00D06EAA"/>
    <w:rsid w:val="00D10A63"/>
    <w:rsid w:val="00D213D3"/>
    <w:rsid w:val="00D24012"/>
    <w:rsid w:val="00D3130F"/>
    <w:rsid w:val="00D36733"/>
    <w:rsid w:val="00D37CE2"/>
    <w:rsid w:val="00D41536"/>
    <w:rsid w:val="00D4280C"/>
    <w:rsid w:val="00D471B5"/>
    <w:rsid w:val="00D571DB"/>
    <w:rsid w:val="00D61662"/>
    <w:rsid w:val="00D65CB7"/>
    <w:rsid w:val="00D6774D"/>
    <w:rsid w:val="00D75191"/>
    <w:rsid w:val="00D80929"/>
    <w:rsid w:val="00D85254"/>
    <w:rsid w:val="00D90A6C"/>
    <w:rsid w:val="00D911DD"/>
    <w:rsid w:val="00DA2BA9"/>
    <w:rsid w:val="00DA6554"/>
    <w:rsid w:val="00DB1730"/>
    <w:rsid w:val="00DB4369"/>
    <w:rsid w:val="00DB7823"/>
    <w:rsid w:val="00DC4FFC"/>
    <w:rsid w:val="00DC61AF"/>
    <w:rsid w:val="00DD16EC"/>
    <w:rsid w:val="00DD2FCE"/>
    <w:rsid w:val="00DD4D51"/>
    <w:rsid w:val="00DD6D64"/>
    <w:rsid w:val="00DF03D0"/>
    <w:rsid w:val="00DF5AAE"/>
    <w:rsid w:val="00DF5DE0"/>
    <w:rsid w:val="00DF6BE4"/>
    <w:rsid w:val="00E03D87"/>
    <w:rsid w:val="00E12192"/>
    <w:rsid w:val="00E157BC"/>
    <w:rsid w:val="00E40732"/>
    <w:rsid w:val="00E427EA"/>
    <w:rsid w:val="00E47923"/>
    <w:rsid w:val="00E50618"/>
    <w:rsid w:val="00E50E4A"/>
    <w:rsid w:val="00E52A64"/>
    <w:rsid w:val="00E5499E"/>
    <w:rsid w:val="00E56812"/>
    <w:rsid w:val="00E61C44"/>
    <w:rsid w:val="00E621B9"/>
    <w:rsid w:val="00E721DA"/>
    <w:rsid w:val="00E807B5"/>
    <w:rsid w:val="00E80934"/>
    <w:rsid w:val="00E87C0C"/>
    <w:rsid w:val="00E91F5F"/>
    <w:rsid w:val="00EA6F59"/>
    <w:rsid w:val="00EB12DD"/>
    <w:rsid w:val="00EB153E"/>
    <w:rsid w:val="00EB3D9A"/>
    <w:rsid w:val="00EB57EB"/>
    <w:rsid w:val="00EC312A"/>
    <w:rsid w:val="00EC3F97"/>
    <w:rsid w:val="00ED24A3"/>
    <w:rsid w:val="00ED358F"/>
    <w:rsid w:val="00ED50CF"/>
    <w:rsid w:val="00ED6918"/>
    <w:rsid w:val="00EF2824"/>
    <w:rsid w:val="00EF3C8F"/>
    <w:rsid w:val="00EF507B"/>
    <w:rsid w:val="00F00E49"/>
    <w:rsid w:val="00F1152F"/>
    <w:rsid w:val="00F13ADC"/>
    <w:rsid w:val="00F161BA"/>
    <w:rsid w:val="00F207B3"/>
    <w:rsid w:val="00F25AF4"/>
    <w:rsid w:val="00F27FAB"/>
    <w:rsid w:val="00F31684"/>
    <w:rsid w:val="00F3170F"/>
    <w:rsid w:val="00F348C9"/>
    <w:rsid w:val="00F349A7"/>
    <w:rsid w:val="00F4112F"/>
    <w:rsid w:val="00F42575"/>
    <w:rsid w:val="00F448F4"/>
    <w:rsid w:val="00F5486B"/>
    <w:rsid w:val="00F56B58"/>
    <w:rsid w:val="00F658E0"/>
    <w:rsid w:val="00F70296"/>
    <w:rsid w:val="00F759D2"/>
    <w:rsid w:val="00F859B7"/>
    <w:rsid w:val="00F93C9C"/>
    <w:rsid w:val="00FA5385"/>
    <w:rsid w:val="00FA61C9"/>
    <w:rsid w:val="00FB31B9"/>
    <w:rsid w:val="00FB4E1C"/>
    <w:rsid w:val="00FB60E5"/>
    <w:rsid w:val="00FB7626"/>
    <w:rsid w:val="00FC0688"/>
    <w:rsid w:val="00FC06A6"/>
    <w:rsid w:val="00FC0DDD"/>
    <w:rsid w:val="00FC1C44"/>
    <w:rsid w:val="00FC1F92"/>
    <w:rsid w:val="00FC2378"/>
    <w:rsid w:val="00FC349E"/>
    <w:rsid w:val="00FC62C6"/>
    <w:rsid w:val="00FD1F1A"/>
    <w:rsid w:val="00FD2551"/>
    <w:rsid w:val="00FD604E"/>
    <w:rsid w:val="00FD6E61"/>
    <w:rsid w:val="00FE3009"/>
    <w:rsid w:val="00FE6061"/>
    <w:rsid w:val="00FF0B95"/>
    <w:rsid w:val="00FF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CE1F23"/>
  <w15:chartTrackingRefBased/>
  <w15:docId w15:val="{06FA1190-8CE8-4836-8DE1-FD7C9663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2005"/>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513C1E"/>
    <w:pPr>
      <w:tabs>
        <w:tab w:val="right" w:leader="dot" w:pos="12950"/>
      </w:tabs>
    </w:pPr>
  </w:style>
  <w:style w:type="paragraph" w:styleId="TOC1">
    <w:name w:val="toc 1"/>
    <w:basedOn w:val="Normal"/>
    <w:next w:val="Normal"/>
    <w:autoRedefine/>
    <w:rsid w:val="00B13B31"/>
  </w:style>
  <w:style w:type="paragraph" w:styleId="ListParagraph">
    <w:name w:val="List Paragraph"/>
    <w:basedOn w:val="Normal"/>
    <w:uiPriority w:val="34"/>
    <w:qFormat/>
    <w:rsid w:val="00F27FAB"/>
    <w:pPr>
      <w:ind w:left="720"/>
      <w:contextualSpacing/>
    </w:pPr>
  </w:style>
  <w:style w:type="paragraph" w:styleId="BalloonText">
    <w:name w:val="Balloon Text"/>
    <w:basedOn w:val="Normal"/>
    <w:link w:val="BalloonTextChar"/>
    <w:rsid w:val="00E56812"/>
    <w:rPr>
      <w:rFonts w:ascii="Segoe UI" w:hAnsi="Segoe UI" w:cs="Segoe UI"/>
      <w:sz w:val="18"/>
      <w:szCs w:val="18"/>
    </w:rPr>
  </w:style>
  <w:style w:type="character" w:customStyle="1" w:styleId="BalloonTextChar">
    <w:name w:val="Balloon Text Char"/>
    <w:basedOn w:val="DefaultParagraphFont"/>
    <w:link w:val="BalloonText"/>
    <w:rsid w:val="00E56812"/>
    <w:rPr>
      <w:rFonts w:ascii="Segoe UI" w:hAnsi="Segoe UI" w:cs="Segoe UI"/>
      <w:sz w:val="18"/>
      <w:szCs w:val="18"/>
    </w:rPr>
  </w:style>
  <w:style w:type="character" w:customStyle="1" w:styleId="Heading2Char">
    <w:name w:val="Heading 2 Char"/>
    <w:basedOn w:val="DefaultParagraphFont"/>
    <w:link w:val="Heading2"/>
    <w:rsid w:val="002776C0"/>
    <w:rPr>
      <w:rFonts w:ascii="Arial" w:hAnsi="Arial" w:cs="Arial"/>
      <w:b/>
      <w:bCs/>
      <w:i/>
      <w:iCs/>
      <w:sz w:val="28"/>
      <w:szCs w:val="28"/>
    </w:rPr>
  </w:style>
  <w:style w:type="paragraph" w:styleId="Revision">
    <w:name w:val="Revision"/>
    <w:hidden/>
    <w:uiPriority w:val="99"/>
    <w:semiHidden/>
    <w:rsid w:val="001D47E3"/>
    <w:rPr>
      <w:sz w:val="24"/>
      <w:szCs w:val="24"/>
    </w:rPr>
  </w:style>
  <w:style w:type="character" w:styleId="CommentReference">
    <w:name w:val="annotation reference"/>
    <w:basedOn w:val="DefaultParagraphFont"/>
    <w:rsid w:val="003A684D"/>
    <w:rPr>
      <w:sz w:val="16"/>
      <w:szCs w:val="16"/>
    </w:rPr>
  </w:style>
  <w:style w:type="paragraph" w:styleId="CommentText">
    <w:name w:val="annotation text"/>
    <w:basedOn w:val="Normal"/>
    <w:link w:val="CommentTextChar"/>
    <w:rsid w:val="003A684D"/>
    <w:rPr>
      <w:sz w:val="20"/>
      <w:szCs w:val="20"/>
    </w:rPr>
  </w:style>
  <w:style w:type="character" w:customStyle="1" w:styleId="CommentTextChar">
    <w:name w:val="Comment Text Char"/>
    <w:basedOn w:val="DefaultParagraphFont"/>
    <w:link w:val="CommentText"/>
    <w:rsid w:val="003A684D"/>
  </w:style>
  <w:style w:type="paragraph" w:styleId="CommentSubject">
    <w:name w:val="annotation subject"/>
    <w:basedOn w:val="CommentText"/>
    <w:next w:val="CommentText"/>
    <w:link w:val="CommentSubjectChar"/>
    <w:semiHidden/>
    <w:unhideWhenUsed/>
    <w:rsid w:val="003A684D"/>
    <w:rPr>
      <w:b/>
      <w:bCs/>
    </w:rPr>
  </w:style>
  <w:style w:type="character" w:customStyle="1" w:styleId="CommentSubjectChar">
    <w:name w:val="Comment Subject Char"/>
    <w:basedOn w:val="CommentTextChar"/>
    <w:link w:val="CommentSubject"/>
    <w:semiHidden/>
    <w:rsid w:val="003A684D"/>
    <w:rPr>
      <w:b/>
      <w:bCs/>
    </w:rPr>
  </w:style>
  <w:style w:type="character" w:styleId="UnresolvedMention">
    <w:name w:val="Unresolved Mention"/>
    <w:basedOn w:val="DefaultParagraphFont"/>
    <w:uiPriority w:val="99"/>
    <w:semiHidden/>
    <w:unhideWhenUsed/>
    <w:rsid w:val="004A6244"/>
    <w:rPr>
      <w:color w:val="605E5C"/>
      <w:shd w:val="clear" w:color="auto" w:fill="E1DFDD"/>
    </w:rPr>
  </w:style>
  <w:style w:type="character" w:customStyle="1" w:styleId="ui-provider">
    <w:name w:val="ui-provider"/>
    <w:basedOn w:val="DefaultParagraphFont"/>
    <w:rsid w:val="00B45765"/>
  </w:style>
  <w:style w:type="character" w:customStyle="1" w:styleId="BodyTextIndent2Char">
    <w:name w:val="Body Text Indent 2 Char"/>
    <w:basedOn w:val="DefaultParagraphFont"/>
    <w:link w:val="BodyTextIndent2"/>
    <w:rsid w:val="001E257D"/>
    <w:rPr>
      <w:sz w:val="24"/>
      <w:szCs w:val="24"/>
    </w:rPr>
  </w:style>
  <w:style w:type="paragraph" w:customStyle="1" w:styleId="style-scope">
    <w:name w:val="style-scope"/>
    <w:basedOn w:val="Normal"/>
    <w:rsid w:val="00CC2E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5640311">
      <w:bodyDiv w:val="1"/>
      <w:marLeft w:val="0"/>
      <w:marRight w:val="0"/>
      <w:marTop w:val="0"/>
      <w:marBottom w:val="0"/>
      <w:divBdr>
        <w:top w:val="none" w:sz="0" w:space="0" w:color="auto"/>
        <w:left w:val="none" w:sz="0" w:space="0" w:color="auto"/>
        <w:bottom w:val="none" w:sz="0" w:space="0" w:color="auto"/>
        <w:right w:val="none" w:sz="0" w:space="0" w:color="auto"/>
      </w:divBdr>
      <w:divsChild>
        <w:div w:id="543256244">
          <w:marLeft w:val="446"/>
          <w:marRight w:val="0"/>
          <w:marTop w:val="0"/>
          <w:marBottom w:val="0"/>
          <w:divBdr>
            <w:top w:val="none" w:sz="0" w:space="0" w:color="auto"/>
            <w:left w:val="none" w:sz="0" w:space="0" w:color="auto"/>
            <w:bottom w:val="none" w:sz="0" w:space="0" w:color="auto"/>
            <w:right w:val="none" w:sz="0" w:space="0" w:color="auto"/>
          </w:divBdr>
        </w:div>
        <w:div w:id="777335435">
          <w:marLeft w:val="446"/>
          <w:marRight w:val="0"/>
          <w:marTop w:val="0"/>
          <w:marBottom w:val="0"/>
          <w:divBdr>
            <w:top w:val="none" w:sz="0" w:space="0" w:color="auto"/>
            <w:left w:val="none" w:sz="0" w:space="0" w:color="auto"/>
            <w:bottom w:val="none" w:sz="0" w:space="0" w:color="auto"/>
            <w:right w:val="none" w:sz="0" w:space="0" w:color="auto"/>
          </w:divBdr>
        </w:div>
      </w:divsChild>
    </w:div>
    <w:div w:id="84109661">
      <w:bodyDiv w:val="1"/>
      <w:marLeft w:val="0"/>
      <w:marRight w:val="0"/>
      <w:marTop w:val="0"/>
      <w:marBottom w:val="0"/>
      <w:divBdr>
        <w:top w:val="none" w:sz="0" w:space="0" w:color="auto"/>
        <w:left w:val="none" w:sz="0" w:space="0" w:color="auto"/>
        <w:bottom w:val="none" w:sz="0" w:space="0" w:color="auto"/>
        <w:right w:val="none" w:sz="0" w:space="0" w:color="auto"/>
      </w:divBdr>
      <w:divsChild>
        <w:div w:id="1280726118">
          <w:marLeft w:val="0"/>
          <w:marRight w:val="0"/>
          <w:marTop w:val="0"/>
          <w:marBottom w:val="0"/>
          <w:divBdr>
            <w:top w:val="none" w:sz="0" w:space="0" w:color="auto"/>
            <w:left w:val="none" w:sz="0" w:space="0" w:color="auto"/>
            <w:bottom w:val="none" w:sz="0" w:space="0" w:color="auto"/>
            <w:right w:val="none" w:sz="0" w:space="0" w:color="auto"/>
          </w:divBdr>
          <w:divsChild>
            <w:div w:id="543441269">
              <w:marLeft w:val="0"/>
              <w:marRight w:val="0"/>
              <w:marTop w:val="0"/>
              <w:marBottom w:val="0"/>
              <w:divBdr>
                <w:top w:val="none" w:sz="0" w:space="0" w:color="auto"/>
                <w:left w:val="none" w:sz="0" w:space="0" w:color="auto"/>
                <w:bottom w:val="none" w:sz="0" w:space="0" w:color="auto"/>
                <w:right w:val="none" w:sz="0" w:space="0" w:color="auto"/>
              </w:divBdr>
              <w:divsChild>
                <w:div w:id="1048604170">
                  <w:marLeft w:val="186"/>
                  <w:marRight w:val="0"/>
                  <w:marTop w:val="0"/>
                  <w:marBottom w:val="0"/>
                  <w:divBdr>
                    <w:top w:val="none" w:sz="0" w:space="0" w:color="auto"/>
                    <w:left w:val="none" w:sz="0" w:space="0" w:color="auto"/>
                    <w:bottom w:val="none" w:sz="0" w:space="0" w:color="auto"/>
                    <w:right w:val="none" w:sz="0" w:space="0" w:color="auto"/>
                  </w:divBdr>
                </w:div>
              </w:divsChild>
            </w:div>
          </w:divsChild>
        </w:div>
        <w:div w:id="2105030743">
          <w:marLeft w:val="0"/>
          <w:marRight w:val="0"/>
          <w:marTop w:val="0"/>
          <w:marBottom w:val="0"/>
          <w:divBdr>
            <w:top w:val="none" w:sz="0" w:space="0" w:color="auto"/>
            <w:left w:val="none" w:sz="0" w:space="0" w:color="auto"/>
            <w:bottom w:val="none" w:sz="0" w:space="0" w:color="auto"/>
            <w:right w:val="none" w:sz="0" w:space="0" w:color="auto"/>
          </w:divBdr>
          <w:divsChild>
            <w:div w:id="2082292724">
              <w:marLeft w:val="186"/>
              <w:marRight w:val="0"/>
              <w:marTop w:val="0"/>
              <w:marBottom w:val="0"/>
              <w:divBdr>
                <w:top w:val="none" w:sz="0" w:space="0" w:color="auto"/>
                <w:left w:val="none" w:sz="0" w:space="0" w:color="auto"/>
                <w:bottom w:val="none" w:sz="0" w:space="0" w:color="auto"/>
                <w:right w:val="none" w:sz="0" w:space="0" w:color="auto"/>
              </w:divBdr>
            </w:div>
          </w:divsChild>
        </w:div>
      </w:divsChild>
    </w:div>
    <w:div w:id="112872894">
      <w:bodyDiv w:val="1"/>
      <w:marLeft w:val="0"/>
      <w:marRight w:val="0"/>
      <w:marTop w:val="0"/>
      <w:marBottom w:val="0"/>
      <w:divBdr>
        <w:top w:val="none" w:sz="0" w:space="0" w:color="auto"/>
        <w:left w:val="none" w:sz="0" w:space="0" w:color="auto"/>
        <w:bottom w:val="none" w:sz="0" w:space="0" w:color="auto"/>
        <w:right w:val="none" w:sz="0" w:space="0" w:color="auto"/>
      </w:divBdr>
    </w:div>
    <w:div w:id="156579500">
      <w:bodyDiv w:val="1"/>
      <w:marLeft w:val="0"/>
      <w:marRight w:val="0"/>
      <w:marTop w:val="0"/>
      <w:marBottom w:val="0"/>
      <w:divBdr>
        <w:top w:val="none" w:sz="0" w:space="0" w:color="auto"/>
        <w:left w:val="none" w:sz="0" w:space="0" w:color="auto"/>
        <w:bottom w:val="none" w:sz="0" w:space="0" w:color="auto"/>
        <w:right w:val="none" w:sz="0" w:space="0" w:color="auto"/>
      </w:divBdr>
    </w:div>
    <w:div w:id="160051407">
      <w:bodyDiv w:val="1"/>
      <w:marLeft w:val="0"/>
      <w:marRight w:val="0"/>
      <w:marTop w:val="0"/>
      <w:marBottom w:val="0"/>
      <w:divBdr>
        <w:top w:val="none" w:sz="0" w:space="0" w:color="auto"/>
        <w:left w:val="none" w:sz="0" w:space="0" w:color="auto"/>
        <w:bottom w:val="none" w:sz="0" w:space="0" w:color="auto"/>
        <w:right w:val="none" w:sz="0" w:space="0" w:color="auto"/>
      </w:divBdr>
    </w:div>
    <w:div w:id="259264978">
      <w:bodyDiv w:val="1"/>
      <w:marLeft w:val="0"/>
      <w:marRight w:val="0"/>
      <w:marTop w:val="0"/>
      <w:marBottom w:val="0"/>
      <w:divBdr>
        <w:top w:val="none" w:sz="0" w:space="0" w:color="auto"/>
        <w:left w:val="none" w:sz="0" w:space="0" w:color="auto"/>
        <w:bottom w:val="none" w:sz="0" w:space="0" w:color="auto"/>
        <w:right w:val="none" w:sz="0" w:space="0" w:color="auto"/>
      </w:divBdr>
    </w:div>
    <w:div w:id="285356182">
      <w:bodyDiv w:val="1"/>
      <w:marLeft w:val="0"/>
      <w:marRight w:val="0"/>
      <w:marTop w:val="0"/>
      <w:marBottom w:val="0"/>
      <w:divBdr>
        <w:top w:val="none" w:sz="0" w:space="0" w:color="auto"/>
        <w:left w:val="none" w:sz="0" w:space="0" w:color="auto"/>
        <w:bottom w:val="none" w:sz="0" w:space="0" w:color="auto"/>
        <w:right w:val="none" w:sz="0" w:space="0" w:color="auto"/>
      </w:divBdr>
      <w:divsChild>
        <w:div w:id="1584610754">
          <w:marLeft w:val="360"/>
          <w:marRight w:val="0"/>
          <w:marTop w:val="120"/>
          <w:marBottom w:val="0"/>
          <w:divBdr>
            <w:top w:val="none" w:sz="0" w:space="0" w:color="auto"/>
            <w:left w:val="none" w:sz="0" w:space="0" w:color="auto"/>
            <w:bottom w:val="none" w:sz="0" w:space="0" w:color="auto"/>
            <w:right w:val="none" w:sz="0" w:space="0" w:color="auto"/>
          </w:divBdr>
        </w:div>
        <w:div w:id="885095693">
          <w:marLeft w:val="360"/>
          <w:marRight w:val="0"/>
          <w:marTop w:val="120"/>
          <w:marBottom w:val="0"/>
          <w:divBdr>
            <w:top w:val="none" w:sz="0" w:space="0" w:color="auto"/>
            <w:left w:val="none" w:sz="0" w:space="0" w:color="auto"/>
            <w:bottom w:val="none" w:sz="0" w:space="0" w:color="auto"/>
            <w:right w:val="none" w:sz="0" w:space="0" w:color="auto"/>
          </w:divBdr>
        </w:div>
      </w:divsChild>
    </w:div>
    <w:div w:id="286397908">
      <w:bodyDiv w:val="1"/>
      <w:marLeft w:val="0"/>
      <w:marRight w:val="0"/>
      <w:marTop w:val="0"/>
      <w:marBottom w:val="0"/>
      <w:divBdr>
        <w:top w:val="none" w:sz="0" w:space="0" w:color="auto"/>
        <w:left w:val="none" w:sz="0" w:space="0" w:color="auto"/>
        <w:bottom w:val="none" w:sz="0" w:space="0" w:color="auto"/>
        <w:right w:val="none" w:sz="0" w:space="0" w:color="auto"/>
      </w:divBdr>
    </w:div>
    <w:div w:id="319311862">
      <w:bodyDiv w:val="1"/>
      <w:marLeft w:val="0"/>
      <w:marRight w:val="0"/>
      <w:marTop w:val="0"/>
      <w:marBottom w:val="0"/>
      <w:divBdr>
        <w:top w:val="none" w:sz="0" w:space="0" w:color="auto"/>
        <w:left w:val="none" w:sz="0" w:space="0" w:color="auto"/>
        <w:bottom w:val="none" w:sz="0" w:space="0" w:color="auto"/>
        <w:right w:val="none" w:sz="0" w:space="0" w:color="auto"/>
      </w:divBdr>
      <w:divsChild>
        <w:div w:id="202063006">
          <w:marLeft w:val="360"/>
          <w:marRight w:val="0"/>
          <w:marTop w:val="120"/>
          <w:marBottom w:val="0"/>
          <w:divBdr>
            <w:top w:val="none" w:sz="0" w:space="0" w:color="auto"/>
            <w:left w:val="none" w:sz="0" w:space="0" w:color="auto"/>
            <w:bottom w:val="none" w:sz="0" w:space="0" w:color="auto"/>
            <w:right w:val="none" w:sz="0" w:space="0" w:color="auto"/>
          </w:divBdr>
        </w:div>
        <w:div w:id="2058431471">
          <w:marLeft w:val="360"/>
          <w:marRight w:val="0"/>
          <w:marTop w:val="120"/>
          <w:marBottom w:val="0"/>
          <w:divBdr>
            <w:top w:val="none" w:sz="0" w:space="0" w:color="auto"/>
            <w:left w:val="none" w:sz="0" w:space="0" w:color="auto"/>
            <w:bottom w:val="none" w:sz="0" w:space="0" w:color="auto"/>
            <w:right w:val="none" w:sz="0" w:space="0" w:color="auto"/>
          </w:divBdr>
        </w:div>
      </w:divsChild>
    </w:div>
    <w:div w:id="363018657">
      <w:bodyDiv w:val="1"/>
      <w:marLeft w:val="0"/>
      <w:marRight w:val="0"/>
      <w:marTop w:val="0"/>
      <w:marBottom w:val="0"/>
      <w:divBdr>
        <w:top w:val="none" w:sz="0" w:space="0" w:color="auto"/>
        <w:left w:val="none" w:sz="0" w:space="0" w:color="auto"/>
        <w:bottom w:val="none" w:sz="0" w:space="0" w:color="auto"/>
        <w:right w:val="none" w:sz="0" w:space="0" w:color="auto"/>
      </w:divBdr>
    </w:div>
    <w:div w:id="396131652">
      <w:bodyDiv w:val="1"/>
      <w:marLeft w:val="0"/>
      <w:marRight w:val="0"/>
      <w:marTop w:val="0"/>
      <w:marBottom w:val="0"/>
      <w:divBdr>
        <w:top w:val="none" w:sz="0" w:space="0" w:color="auto"/>
        <w:left w:val="none" w:sz="0" w:space="0" w:color="auto"/>
        <w:bottom w:val="none" w:sz="0" w:space="0" w:color="auto"/>
        <w:right w:val="none" w:sz="0" w:space="0" w:color="auto"/>
      </w:divBdr>
      <w:divsChild>
        <w:div w:id="576792148">
          <w:marLeft w:val="547"/>
          <w:marRight w:val="0"/>
          <w:marTop w:val="0"/>
          <w:marBottom w:val="0"/>
          <w:divBdr>
            <w:top w:val="none" w:sz="0" w:space="0" w:color="auto"/>
            <w:left w:val="none" w:sz="0" w:space="0" w:color="auto"/>
            <w:bottom w:val="none" w:sz="0" w:space="0" w:color="auto"/>
            <w:right w:val="none" w:sz="0" w:space="0" w:color="auto"/>
          </w:divBdr>
        </w:div>
        <w:div w:id="1577785125">
          <w:marLeft w:val="547"/>
          <w:marRight w:val="0"/>
          <w:marTop w:val="0"/>
          <w:marBottom w:val="0"/>
          <w:divBdr>
            <w:top w:val="none" w:sz="0" w:space="0" w:color="auto"/>
            <w:left w:val="none" w:sz="0" w:space="0" w:color="auto"/>
            <w:bottom w:val="none" w:sz="0" w:space="0" w:color="auto"/>
            <w:right w:val="none" w:sz="0" w:space="0" w:color="auto"/>
          </w:divBdr>
        </w:div>
        <w:div w:id="561334071">
          <w:marLeft w:val="547"/>
          <w:marRight w:val="0"/>
          <w:marTop w:val="0"/>
          <w:marBottom w:val="0"/>
          <w:divBdr>
            <w:top w:val="none" w:sz="0" w:space="0" w:color="auto"/>
            <w:left w:val="none" w:sz="0" w:space="0" w:color="auto"/>
            <w:bottom w:val="none" w:sz="0" w:space="0" w:color="auto"/>
            <w:right w:val="none" w:sz="0" w:space="0" w:color="auto"/>
          </w:divBdr>
        </w:div>
        <w:div w:id="2093622982">
          <w:marLeft w:val="547"/>
          <w:marRight w:val="0"/>
          <w:marTop w:val="0"/>
          <w:marBottom w:val="0"/>
          <w:divBdr>
            <w:top w:val="none" w:sz="0" w:space="0" w:color="auto"/>
            <w:left w:val="none" w:sz="0" w:space="0" w:color="auto"/>
            <w:bottom w:val="none" w:sz="0" w:space="0" w:color="auto"/>
            <w:right w:val="none" w:sz="0" w:space="0" w:color="auto"/>
          </w:divBdr>
        </w:div>
      </w:divsChild>
    </w:div>
    <w:div w:id="407388683">
      <w:bodyDiv w:val="1"/>
      <w:marLeft w:val="0"/>
      <w:marRight w:val="0"/>
      <w:marTop w:val="0"/>
      <w:marBottom w:val="0"/>
      <w:divBdr>
        <w:top w:val="none" w:sz="0" w:space="0" w:color="auto"/>
        <w:left w:val="none" w:sz="0" w:space="0" w:color="auto"/>
        <w:bottom w:val="none" w:sz="0" w:space="0" w:color="auto"/>
        <w:right w:val="none" w:sz="0" w:space="0" w:color="auto"/>
      </w:divBdr>
    </w:div>
    <w:div w:id="447089302">
      <w:bodyDiv w:val="1"/>
      <w:marLeft w:val="0"/>
      <w:marRight w:val="0"/>
      <w:marTop w:val="0"/>
      <w:marBottom w:val="0"/>
      <w:divBdr>
        <w:top w:val="none" w:sz="0" w:space="0" w:color="auto"/>
        <w:left w:val="none" w:sz="0" w:space="0" w:color="auto"/>
        <w:bottom w:val="none" w:sz="0" w:space="0" w:color="auto"/>
        <w:right w:val="none" w:sz="0" w:space="0" w:color="auto"/>
      </w:divBdr>
      <w:divsChild>
        <w:div w:id="1142769403">
          <w:marLeft w:val="173"/>
          <w:marRight w:val="0"/>
          <w:marTop w:val="180"/>
          <w:marBottom w:val="0"/>
          <w:divBdr>
            <w:top w:val="none" w:sz="0" w:space="0" w:color="auto"/>
            <w:left w:val="none" w:sz="0" w:space="0" w:color="auto"/>
            <w:bottom w:val="none" w:sz="0" w:space="0" w:color="auto"/>
            <w:right w:val="none" w:sz="0" w:space="0" w:color="auto"/>
          </w:divBdr>
        </w:div>
        <w:div w:id="691805735">
          <w:marLeft w:val="173"/>
          <w:marRight w:val="0"/>
          <w:marTop w:val="180"/>
          <w:marBottom w:val="0"/>
          <w:divBdr>
            <w:top w:val="none" w:sz="0" w:space="0" w:color="auto"/>
            <w:left w:val="none" w:sz="0" w:space="0" w:color="auto"/>
            <w:bottom w:val="none" w:sz="0" w:space="0" w:color="auto"/>
            <w:right w:val="none" w:sz="0" w:space="0" w:color="auto"/>
          </w:divBdr>
        </w:div>
        <w:div w:id="1469933809">
          <w:marLeft w:val="173"/>
          <w:marRight w:val="0"/>
          <w:marTop w:val="180"/>
          <w:marBottom w:val="0"/>
          <w:divBdr>
            <w:top w:val="none" w:sz="0" w:space="0" w:color="auto"/>
            <w:left w:val="none" w:sz="0" w:space="0" w:color="auto"/>
            <w:bottom w:val="none" w:sz="0" w:space="0" w:color="auto"/>
            <w:right w:val="none" w:sz="0" w:space="0" w:color="auto"/>
          </w:divBdr>
        </w:div>
        <w:div w:id="1173373825">
          <w:marLeft w:val="173"/>
          <w:marRight w:val="0"/>
          <w:marTop w:val="180"/>
          <w:marBottom w:val="0"/>
          <w:divBdr>
            <w:top w:val="none" w:sz="0" w:space="0" w:color="auto"/>
            <w:left w:val="none" w:sz="0" w:space="0" w:color="auto"/>
            <w:bottom w:val="none" w:sz="0" w:space="0" w:color="auto"/>
            <w:right w:val="none" w:sz="0" w:space="0" w:color="auto"/>
          </w:divBdr>
        </w:div>
        <w:div w:id="146366374">
          <w:marLeft w:val="173"/>
          <w:marRight w:val="0"/>
          <w:marTop w:val="180"/>
          <w:marBottom w:val="0"/>
          <w:divBdr>
            <w:top w:val="none" w:sz="0" w:space="0" w:color="auto"/>
            <w:left w:val="none" w:sz="0" w:space="0" w:color="auto"/>
            <w:bottom w:val="none" w:sz="0" w:space="0" w:color="auto"/>
            <w:right w:val="none" w:sz="0" w:space="0" w:color="auto"/>
          </w:divBdr>
        </w:div>
        <w:div w:id="1063485406">
          <w:marLeft w:val="173"/>
          <w:marRight w:val="0"/>
          <w:marTop w:val="180"/>
          <w:marBottom w:val="0"/>
          <w:divBdr>
            <w:top w:val="none" w:sz="0" w:space="0" w:color="auto"/>
            <w:left w:val="none" w:sz="0" w:space="0" w:color="auto"/>
            <w:bottom w:val="none" w:sz="0" w:space="0" w:color="auto"/>
            <w:right w:val="none" w:sz="0" w:space="0" w:color="auto"/>
          </w:divBdr>
        </w:div>
      </w:divsChild>
    </w:div>
    <w:div w:id="544102965">
      <w:bodyDiv w:val="1"/>
      <w:marLeft w:val="0"/>
      <w:marRight w:val="0"/>
      <w:marTop w:val="0"/>
      <w:marBottom w:val="0"/>
      <w:divBdr>
        <w:top w:val="none" w:sz="0" w:space="0" w:color="auto"/>
        <w:left w:val="none" w:sz="0" w:space="0" w:color="auto"/>
        <w:bottom w:val="none" w:sz="0" w:space="0" w:color="auto"/>
        <w:right w:val="none" w:sz="0" w:space="0" w:color="auto"/>
      </w:divBdr>
    </w:div>
    <w:div w:id="548297427">
      <w:bodyDiv w:val="1"/>
      <w:marLeft w:val="0"/>
      <w:marRight w:val="0"/>
      <w:marTop w:val="0"/>
      <w:marBottom w:val="0"/>
      <w:divBdr>
        <w:top w:val="none" w:sz="0" w:space="0" w:color="auto"/>
        <w:left w:val="none" w:sz="0" w:space="0" w:color="auto"/>
        <w:bottom w:val="none" w:sz="0" w:space="0" w:color="auto"/>
        <w:right w:val="none" w:sz="0" w:space="0" w:color="auto"/>
      </w:divBdr>
    </w:div>
    <w:div w:id="568031100">
      <w:bodyDiv w:val="1"/>
      <w:marLeft w:val="0"/>
      <w:marRight w:val="0"/>
      <w:marTop w:val="0"/>
      <w:marBottom w:val="0"/>
      <w:divBdr>
        <w:top w:val="none" w:sz="0" w:space="0" w:color="auto"/>
        <w:left w:val="none" w:sz="0" w:space="0" w:color="auto"/>
        <w:bottom w:val="none" w:sz="0" w:space="0" w:color="auto"/>
        <w:right w:val="none" w:sz="0" w:space="0" w:color="auto"/>
      </w:divBdr>
      <w:divsChild>
        <w:div w:id="1381325663">
          <w:marLeft w:val="173"/>
          <w:marRight w:val="0"/>
          <w:marTop w:val="180"/>
          <w:marBottom w:val="0"/>
          <w:divBdr>
            <w:top w:val="none" w:sz="0" w:space="0" w:color="auto"/>
            <w:left w:val="none" w:sz="0" w:space="0" w:color="auto"/>
            <w:bottom w:val="none" w:sz="0" w:space="0" w:color="auto"/>
            <w:right w:val="none" w:sz="0" w:space="0" w:color="auto"/>
          </w:divBdr>
        </w:div>
        <w:div w:id="1539733015">
          <w:marLeft w:val="173"/>
          <w:marRight w:val="0"/>
          <w:marTop w:val="180"/>
          <w:marBottom w:val="0"/>
          <w:divBdr>
            <w:top w:val="none" w:sz="0" w:space="0" w:color="auto"/>
            <w:left w:val="none" w:sz="0" w:space="0" w:color="auto"/>
            <w:bottom w:val="none" w:sz="0" w:space="0" w:color="auto"/>
            <w:right w:val="none" w:sz="0" w:space="0" w:color="auto"/>
          </w:divBdr>
        </w:div>
        <w:div w:id="746343462">
          <w:marLeft w:val="173"/>
          <w:marRight w:val="0"/>
          <w:marTop w:val="180"/>
          <w:marBottom w:val="0"/>
          <w:divBdr>
            <w:top w:val="none" w:sz="0" w:space="0" w:color="auto"/>
            <w:left w:val="none" w:sz="0" w:space="0" w:color="auto"/>
            <w:bottom w:val="none" w:sz="0" w:space="0" w:color="auto"/>
            <w:right w:val="none" w:sz="0" w:space="0" w:color="auto"/>
          </w:divBdr>
        </w:div>
        <w:div w:id="731929666">
          <w:marLeft w:val="173"/>
          <w:marRight w:val="0"/>
          <w:marTop w:val="180"/>
          <w:marBottom w:val="0"/>
          <w:divBdr>
            <w:top w:val="none" w:sz="0" w:space="0" w:color="auto"/>
            <w:left w:val="none" w:sz="0" w:space="0" w:color="auto"/>
            <w:bottom w:val="none" w:sz="0" w:space="0" w:color="auto"/>
            <w:right w:val="none" w:sz="0" w:space="0" w:color="auto"/>
          </w:divBdr>
        </w:div>
        <w:div w:id="559826629">
          <w:marLeft w:val="173"/>
          <w:marRight w:val="0"/>
          <w:marTop w:val="180"/>
          <w:marBottom w:val="0"/>
          <w:divBdr>
            <w:top w:val="none" w:sz="0" w:space="0" w:color="auto"/>
            <w:left w:val="none" w:sz="0" w:space="0" w:color="auto"/>
            <w:bottom w:val="none" w:sz="0" w:space="0" w:color="auto"/>
            <w:right w:val="none" w:sz="0" w:space="0" w:color="auto"/>
          </w:divBdr>
        </w:div>
      </w:divsChild>
    </w:div>
    <w:div w:id="639307738">
      <w:bodyDiv w:val="1"/>
      <w:marLeft w:val="0"/>
      <w:marRight w:val="0"/>
      <w:marTop w:val="0"/>
      <w:marBottom w:val="0"/>
      <w:divBdr>
        <w:top w:val="none" w:sz="0" w:space="0" w:color="auto"/>
        <w:left w:val="none" w:sz="0" w:space="0" w:color="auto"/>
        <w:bottom w:val="none" w:sz="0" w:space="0" w:color="auto"/>
        <w:right w:val="none" w:sz="0" w:space="0" w:color="auto"/>
      </w:divBdr>
      <w:divsChild>
        <w:div w:id="309140277">
          <w:marLeft w:val="446"/>
          <w:marRight w:val="0"/>
          <w:marTop w:val="0"/>
          <w:marBottom w:val="0"/>
          <w:divBdr>
            <w:top w:val="none" w:sz="0" w:space="0" w:color="auto"/>
            <w:left w:val="none" w:sz="0" w:space="0" w:color="auto"/>
            <w:bottom w:val="none" w:sz="0" w:space="0" w:color="auto"/>
            <w:right w:val="none" w:sz="0" w:space="0" w:color="auto"/>
          </w:divBdr>
        </w:div>
        <w:div w:id="131290242">
          <w:marLeft w:val="446"/>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18839450">
      <w:bodyDiv w:val="1"/>
      <w:marLeft w:val="0"/>
      <w:marRight w:val="0"/>
      <w:marTop w:val="0"/>
      <w:marBottom w:val="0"/>
      <w:divBdr>
        <w:top w:val="none" w:sz="0" w:space="0" w:color="auto"/>
        <w:left w:val="none" w:sz="0" w:space="0" w:color="auto"/>
        <w:bottom w:val="none" w:sz="0" w:space="0" w:color="auto"/>
        <w:right w:val="none" w:sz="0" w:space="0" w:color="auto"/>
      </w:divBdr>
    </w:div>
    <w:div w:id="837114474">
      <w:bodyDiv w:val="1"/>
      <w:marLeft w:val="0"/>
      <w:marRight w:val="0"/>
      <w:marTop w:val="0"/>
      <w:marBottom w:val="0"/>
      <w:divBdr>
        <w:top w:val="none" w:sz="0" w:space="0" w:color="auto"/>
        <w:left w:val="none" w:sz="0" w:space="0" w:color="auto"/>
        <w:bottom w:val="none" w:sz="0" w:space="0" w:color="auto"/>
        <w:right w:val="none" w:sz="0" w:space="0" w:color="auto"/>
      </w:divBdr>
    </w:div>
    <w:div w:id="872815358">
      <w:bodyDiv w:val="1"/>
      <w:marLeft w:val="0"/>
      <w:marRight w:val="0"/>
      <w:marTop w:val="0"/>
      <w:marBottom w:val="0"/>
      <w:divBdr>
        <w:top w:val="none" w:sz="0" w:space="0" w:color="auto"/>
        <w:left w:val="none" w:sz="0" w:space="0" w:color="auto"/>
        <w:bottom w:val="none" w:sz="0" w:space="0" w:color="auto"/>
        <w:right w:val="none" w:sz="0" w:space="0" w:color="auto"/>
      </w:divBdr>
      <w:divsChild>
        <w:div w:id="399256642">
          <w:marLeft w:val="446"/>
          <w:marRight w:val="0"/>
          <w:marTop w:val="0"/>
          <w:marBottom w:val="0"/>
          <w:divBdr>
            <w:top w:val="none" w:sz="0" w:space="0" w:color="auto"/>
            <w:left w:val="none" w:sz="0" w:space="0" w:color="auto"/>
            <w:bottom w:val="none" w:sz="0" w:space="0" w:color="auto"/>
            <w:right w:val="none" w:sz="0" w:space="0" w:color="auto"/>
          </w:divBdr>
        </w:div>
        <w:div w:id="2047245752">
          <w:marLeft w:val="446"/>
          <w:marRight w:val="0"/>
          <w:marTop w:val="0"/>
          <w:marBottom w:val="0"/>
          <w:divBdr>
            <w:top w:val="none" w:sz="0" w:space="0" w:color="auto"/>
            <w:left w:val="none" w:sz="0" w:space="0" w:color="auto"/>
            <w:bottom w:val="none" w:sz="0" w:space="0" w:color="auto"/>
            <w:right w:val="none" w:sz="0" w:space="0" w:color="auto"/>
          </w:divBdr>
        </w:div>
      </w:divsChild>
    </w:div>
    <w:div w:id="927691927">
      <w:bodyDiv w:val="1"/>
      <w:marLeft w:val="0"/>
      <w:marRight w:val="0"/>
      <w:marTop w:val="0"/>
      <w:marBottom w:val="0"/>
      <w:divBdr>
        <w:top w:val="none" w:sz="0" w:space="0" w:color="auto"/>
        <w:left w:val="none" w:sz="0" w:space="0" w:color="auto"/>
        <w:bottom w:val="none" w:sz="0" w:space="0" w:color="auto"/>
        <w:right w:val="none" w:sz="0" w:space="0" w:color="auto"/>
      </w:divBdr>
    </w:div>
    <w:div w:id="960453549">
      <w:bodyDiv w:val="1"/>
      <w:marLeft w:val="0"/>
      <w:marRight w:val="0"/>
      <w:marTop w:val="0"/>
      <w:marBottom w:val="0"/>
      <w:divBdr>
        <w:top w:val="none" w:sz="0" w:space="0" w:color="auto"/>
        <w:left w:val="none" w:sz="0" w:space="0" w:color="auto"/>
        <w:bottom w:val="none" w:sz="0" w:space="0" w:color="auto"/>
        <w:right w:val="none" w:sz="0" w:space="0" w:color="auto"/>
      </w:divBdr>
      <w:divsChild>
        <w:div w:id="242834770">
          <w:marLeft w:val="360"/>
          <w:marRight w:val="0"/>
          <w:marTop w:val="120"/>
          <w:marBottom w:val="0"/>
          <w:divBdr>
            <w:top w:val="none" w:sz="0" w:space="0" w:color="auto"/>
            <w:left w:val="none" w:sz="0" w:space="0" w:color="auto"/>
            <w:bottom w:val="none" w:sz="0" w:space="0" w:color="auto"/>
            <w:right w:val="none" w:sz="0" w:space="0" w:color="auto"/>
          </w:divBdr>
        </w:div>
        <w:div w:id="1850558841">
          <w:marLeft w:val="360"/>
          <w:marRight w:val="0"/>
          <w:marTop w:val="120"/>
          <w:marBottom w:val="0"/>
          <w:divBdr>
            <w:top w:val="none" w:sz="0" w:space="0" w:color="auto"/>
            <w:left w:val="none" w:sz="0" w:space="0" w:color="auto"/>
            <w:bottom w:val="none" w:sz="0" w:space="0" w:color="auto"/>
            <w:right w:val="none" w:sz="0" w:space="0" w:color="auto"/>
          </w:divBdr>
        </w:div>
      </w:divsChild>
    </w:div>
    <w:div w:id="993987845">
      <w:bodyDiv w:val="1"/>
      <w:marLeft w:val="0"/>
      <w:marRight w:val="0"/>
      <w:marTop w:val="0"/>
      <w:marBottom w:val="0"/>
      <w:divBdr>
        <w:top w:val="none" w:sz="0" w:space="0" w:color="auto"/>
        <w:left w:val="none" w:sz="0" w:space="0" w:color="auto"/>
        <w:bottom w:val="none" w:sz="0" w:space="0" w:color="auto"/>
        <w:right w:val="none" w:sz="0" w:space="0" w:color="auto"/>
      </w:divBdr>
      <w:divsChild>
        <w:div w:id="1658194049">
          <w:marLeft w:val="360"/>
          <w:marRight w:val="0"/>
          <w:marTop w:val="240"/>
          <w:marBottom w:val="0"/>
          <w:divBdr>
            <w:top w:val="none" w:sz="0" w:space="0" w:color="auto"/>
            <w:left w:val="none" w:sz="0" w:space="0" w:color="auto"/>
            <w:bottom w:val="none" w:sz="0" w:space="0" w:color="auto"/>
            <w:right w:val="none" w:sz="0" w:space="0" w:color="auto"/>
          </w:divBdr>
        </w:div>
        <w:div w:id="1346513564">
          <w:marLeft w:val="360"/>
          <w:marRight w:val="0"/>
          <w:marTop w:val="240"/>
          <w:marBottom w:val="0"/>
          <w:divBdr>
            <w:top w:val="none" w:sz="0" w:space="0" w:color="auto"/>
            <w:left w:val="none" w:sz="0" w:space="0" w:color="auto"/>
            <w:bottom w:val="none" w:sz="0" w:space="0" w:color="auto"/>
            <w:right w:val="none" w:sz="0" w:space="0" w:color="auto"/>
          </w:divBdr>
        </w:div>
      </w:divsChild>
    </w:div>
    <w:div w:id="1073090299">
      <w:bodyDiv w:val="1"/>
      <w:marLeft w:val="0"/>
      <w:marRight w:val="0"/>
      <w:marTop w:val="0"/>
      <w:marBottom w:val="0"/>
      <w:divBdr>
        <w:top w:val="none" w:sz="0" w:space="0" w:color="auto"/>
        <w:left w:val="none" w:sz="0" w:space="0" w:color="auto"/>
        <w:bottom w:val="none" w:sz="0" w:space="0" w:color="auto"/>
        <w:right w:val="none" w:sz="0" w:space="0" w:color="auto"/>
      </w:divBdr>
    </w:div>
    <w:div w:id="1087732422">
      <w:bodyDiv w:val="1"/>
      <w:marLeft w:val="0"/>
      <w:marRight w:val="0"/>
      <w:marTop w:val="0"/>
      <w:marBottom w:val="0"/>
      <w:divBdr>
        <w:top w:val="none" w:sz="0" w:space="0" w:color="auto"/>
        <w:left w:val="none" w:sz="0" w:space="0" w:color="auto"/>
        <w:bottom w:val="none" w:sz="0" w:space="0" w:color="auto"/>
        <w:right w:val="none" w:sz="0" w:space="0" w:color="auto"/>
      </w:divBdr>
    </w:div>
    <w:div w:id="1135836395">
      <w:bodyDiv w:val="1"/>
      <w:marLeft w:val="0"/>
      <w:marRight w:val="0"/>
      <w:marTop w:val="0"/>
      <w:marBottom w:val="0"/>
      <w:divBdr>
        <w:top w:val="none" w:sz="0" w:space="0" w:color="auto"/>
        <w:left w:val="none" w:sz="0" w:space="0" w:color="auto"/>
        <w:bottom w:val="none" w:sz="0" w:space="0" w:color="auto"/>
        <w:right w:val="none" w:sz="0" w:space="0" w:color="auto"/>
      </w:divBdr>
    </w:div>
    <w:div w:id="1155875827">
      <w:bodyDiv w:val="1"/>
      <w:marLeft w:val="0"/>
      <w:marRight w:val="0"/>
      <w:marTop w:val="0"/>
      <w:marBottom w:val="0"/>
      <w:divBdr>
        <w:top w:val="none" w:sz="0" w:space="0" w:color="auto"/>
        <w:left w:val="none" w:sz="0" w:space="0" w:color="auto"/>
        <w:bottom w:val="none" w:sz="0" w:space="0" w:color="auto"/>
        <w:right w:val="none" w:sz="0" w:space="0" w:color="auto"/>
      </w:divBdr>
    </w:div>
    <w:div w:id="1163857257">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97682640">
      <w:bodyDiv w:val="1"/>
      <w:marLeft w:val="0"/>
      <w:marRight w:val="0"/>
      <w:marTop w:val="0"/>
      <w:marBottom w:val="0"/>
      <w:divBdr>
        <w:top w:val="none" w:sz="0" w:space="0" w:color="auto"/>
        <w:left w:val="none" w:sz="0" w:space="0" w:color="auto"/>
        <w:bottom w:val="none" w:sz="0" w:space="0" w:color="auto"/>
        <w:right w:val="none" w:sz="0" w:space="0" w:color="auto"/>
      </w:divBdr>
    </w:div>
    <w:div w:id="1309551539">
      <w:bodyDiv w:val="1"/>
      <w:marLeft w:val="0"/>
      <w:marRight w:val="0"/>
      <w:marTop w:val="0"/>
      <w:marBottom w:val="0"/>
      <w:divBdr>
        <w:top w:val="none" w:sz="0" w:space="0" w:color="auto"/>
        <w:left w:val="none" w:sz="0" w:space="0" w:color="auto"/>
        <w:bottom w:val="none" w:sz="0" w:space="0" w:color="auto"/>
        <w:right w:val="none" w:sz="0" w:space="0" w:color="auto"/>
      </w:divBdr>
    </w:div>
    <w:div w:id="1425959160">
      <w:bodyDiv w:val="1"/>
      <w:marLeft w:val="0"/>
      <w:marRight w:val="0"/>
      <w:marTop w:val="0"/>
      <w:marBottom w:val="0"/>
      <w:divBdr>
        <w:top w:val="none" w:sz="0" w:space="0" w:color="auto"/>
        <w:left w:val="none" w:sz="0" w:space="0" w:color="auto"/>
        <w:bottom w:val="none" w:sz="0" w:space="0" w:color="auto"/>
        <w:right w:val="none" w:sz="0" w:space="0" w:color="auto"/>
      </w:divBdr>
    </w:div>
    <w:div w:id="1439521983">
      <w:bodyDiv w:val="1"/>
      <w:marLeft w:val="0"/>
      <w:marRight w:val="0"/>
      <w:marTop w:val="0"/>
      <w:marBottom w:val="0"/>
      <w:divBdr>
        <w:top w:val="none" w:sz="0" w:space="0" w:color="auto"/>
        <w:left w:val="none" w:sz="0" w:space="0" w:color="auto"/>
        <w:bottom w:val="none" w:sz="0" w:space="0" w:color="auto"/>
        <w:right w:val="none" w:sz="0" w:space="0" w:color="auto"/>
      </w:divBdr>
    </w:div>
    <w:div w:id="1444955914">
      <w:bodyDiv w:val="1"/>
      <w:marLeft w:val="0"/>
      <w:marRight w:val="0"/>
      <w:marTop w:val="0"/>
      <w:marBottom w:val="0"/>
      <w:divBdr>
        <w:top w:val="none" w:sz="0" w:space="0" w:color="auto"/>
        <w:left w:val="none" w:sz="0" w:space="0" w:color="auto"/>
        <w:bottom w:val="none" w:sz="0" w:space="0" w:color="auto"/>
        <w:right w:val="none" w:sz="0" w:space="0" w:color="auto"/>
      </w:divBdr>
    </w:div>
    <w:div w:id="1457677413">
      <w:bodyDiv w:val="1"/>
      <w:marLeft w:val="0"/>
      <w:marRight w:val="0"/>
      <w:marTop w:val="0"/>
      <w:marBottom w:val="0"/>
      <w:divBdr>
        <w:top w:val="none" w:sz="0" w:space="0" w:color="auto"/>
        <w:left w:val="none" w:sz="0" w:space="0" w:color="auto"/>
        <w:bottom w:val="none" w:sz="0" w:space="0" w:color="auto"/>
        <w:right w:val="none" w:sz="0" w:space="0" w:color="auto"/>
      </w:divBdr>
    </w:div>
    <w:div w:id="1504082284">
      <w:bodyDiv w:val="1"/>
      <w:marLeft w:val="0"/>
      <w:marRight w:val="0"/>
      <w:marTop w:val="0"/>
      <w:marBottom w:val="0"/>
      <w:divBdr>
        <w:top w:val="none" w:sz="0" w:space="0" w:color="auto"/>
        <w:left w:val="none" w:sz="0" w:space="0" w:color="auto"/>
        <w:bottom w:val="none" w:sz="0" w:space="0" w:color="auto"/>
        <w:right w:val="none" w:sz="0" w:space="0" w:color="auto"/>
      </w:divBdr>
      <w:divsChild>
        <w:div w:id="1949699420">
          <w:marLeft w:val="173"/>
          <w:marRight w:val="0"/>
          <w:marTop w:val="180"/>
          <w:marBottom w:val="0"/>
          <w:divBdr>
            <w:top w:val="none" w:sz="0" w:space="0" w:color="auto"/>
            <w:left w:val="none" w:sz="0" w:space="0" w:color="auto"/>
            <w:bottom w:val="none" w:sz="0" w:space="0" w:color="auto"/>
            <w:right w:val="none" w:sz="0" w:space="0" w:color="auto"/>
          </w:divBdr>
        </w:div>
        <w:div w:id="2067337865">
          <w:marLeft w:val="173"/>
          <w:marRight w:val="0"/>
          <w:marTop w:val="180"/>
          <w:marBottom w:val="0"/>
          <w:divBdr>
            <w:top w:val="none" w:sz="0" w:space="0" w:color="auto"/>
            <w:left w:val="none" w:sz="0" w:space="0" w:color="auto"/>
            <w:bottom w:val="none" w:sz="0" w:space="0" w:color="auto"/>
            <w:right w:val="none" w:sz="0" w:space="0" w:color="auto"/>
          </w:divBdr>
        </w:div>
        <w:div w:id="127017510">
          <w:marLeft w:val="173"/>
          <w:marRight w:val="0"/>
          <w:marTop w:val="180"/>
          <w:marBottom w:val="0"/>
          <w:divBdr>
            <w:top w:val="none" w:sz="0" w:space="0" w:color="auto"/>
            <w:left w:val="none" w:sz="0" w:space="0" w:color="auto"/>
            <w:bottom w:val="none" w:sz="0" w:space="0" w:color="auto"/>
            <w:right w:val="none" w:sz="0" w:space="0" w:color="auto"/>
          </w:divBdr>
        </w:div>
        <w:div w:id="1490291749">
          <w:marLeft w:val="173"/>
          <w:marRight w:val="0"/>
          <w:marTop w:val="180"/>
          <w:marBottom w:val="0"/>
          <w:divBdr>
            <w:top w:val="none" w:sz="0" w:space="0" w:color="auto"/>
            <w:left w:val="none" w:sz="0" w:space="0" w:color="auto"/>
            <w:bottom w:val="none" w:sz="0" w:space="0" w:color="auto"/>
            <w:right w:val="none" w:sz="0" w:space="0" w:color="auto"/>
          </w:divBdr>
        </w:div>
        <w:div w:id="1975789980">
          <w:marLeft w:val="173"/>
          <w:marRight w:val="0"/>
          <w:marTop w:val="180"/>
          <w:marBottom w:val="0"/>
          <w:divBdr>
            <w:top w:val="none" w:sz="0" w:space="0" w:color="auto"/>
            <w:left w:val="none" w:sz="0" w:space="0" w:color="auto"/>
            <w:bottom w:val="none" w:sz="0" w:space="0" w:color="auto"/>
            <w:right w:val="none" w:sz="0" w:space="0" w:color="auto"/>
          </w:divBdr>
        </w:div>
        <w:div w:id="1746993241">
          <w:marLeft w:val="173"/>
          <w:marRight w:val="0"/>
          <w:marTop w:val="180"/>
          <w:marBottom w:val="0"/>
          <w:divBdr>
            <w:top w:val="none" w:sz="0" w:space="0" w:color="auto"/>
            <w:left w:val="none" w:sz="0" w:space="0" w:color="auto"/>
            <w:bottom w:val="none" w:sz="0" w:space="0" w:color="auto"/>
            <w:right w:val="none" w:sz="0" w:space="0" w:color="auto"/>
          </w:divBdr>
        </w:div>
      </w:divsChild>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7884656">
      <w:bodyDiv w:val="1"/>
      <w:marLeft w:val="0"/>
      <w:marRight w:val="0"/>
      <w:marTop w:val="0"/>
      <w:marBottom w:val="0"/>
      <w:divBdr>
        <w:top w:val="none" w:sz="0" w:space="0" w:color="auto"/>
        <w:left w:val="none" w:sz="0" w:space="0" w:color="auto"/>
        <w:bottom w:val="none" w:sz="0" w:space="0" w:color="auto"/>
        <w:right w:val="none" w:sz="0" w:space="0" w:color="auto"/>
      </w:divBdr>
    </w:div>
    <w:div w:id="1550068298">
      <w:bodyDiv w:val="1"/>
      <w:marLeft w:val="0"/>
      <w:marRight w:val="0"/>
      <w:marTop w:val="0"/>
      <w:marBottom w:val="0"/>
      <w:divBdr>
        <w:top w:val="none" w:sz="0" w:space="0" w:color="auto"/>
        <w:left w:val="none" w:sz="0" w:space="0" w:color="auto"/>
        <w:bottom w:val="none" w:sz="0" w:space="0" w:color="auto"/>
        <w:right w:val="none" w:sz="0" w:space="0" w:color="auto"/>
      </w:divBdr>
      <w:divsChild>
        <w:div w:id="770584537">
          <w:marLeft w:val="547"/>
          <w:marRight w:val="0"/>
          <w:marTop w:val="0"/>
          <w:marBottom w:val="0"/>
          <w:divBdr>
            <w:top w:val="none" w:sz="0" w:space="0" w:color="auto"/>
            <w:left w:val="none" w:sz="0" w:space="0" w:color="auto"/>
            <w:bottom w:val="none" w:sz="0" w:space="0" w:color="auto"/>
            <w:right w:val="none" w:sz="0" w:space="0" w:color="auto"/>
          </w:divBdr>
        </w:div>
        <w:div w:id="1629624401">
          <w:marLeft w:val="547"/>
          <w:marRight w:val="0"/>
          <w:marTop w:val="0"/>
          <w:marBottom w:val="0"/>
          <w:divBdr>
            <w:top w:val="none" w:sz="0" w:space="0" w:color="auto"/>
            <w:left w:val="none" w:sz="0" w:space="0" w:color="auto"/>
            <w:bottom w:val="none" w:sz="0" w:space="0" w:color="auto"/>
            <w:right w:val="none" w:sz="0" w:space="0" w:color="auto"/>
          </w:divBdr>
        </w:div>
        <w:div w:id="731006606">
          <w:marLeft w:val="547"/>
          <w:marRight w:val="0"/>
          <w:marTop w:val="0"/>
          <w:marBottom w:val="0"/>
          <w:divBdr>
            <w:top w:val="none" w:sz="0" w:space="0" w:color="auto"/>
            <w:left w:val="none" w:sz="0" w:space="0" w:color="auto"/>
            <w:bottom w:val="none" w:sz="0" w:space="0" w:color="auto"/>
            <w:right w:val="none" w:sz="0" w:space="0" w:color="auto"/>
          </w:divBdr>
        </w:div>
        <w:div w:id="279339615">
          <w:marLeft w:val="547"/>
          <w:marRight w:val="0"/>
          <w:marTop w:val="0"/>
          <w:marBottom w:val="0"/>
          <w:divBdr>
            <w:top w:val="none" w:sz="0" w:space="0" w:color="auto"/>
            <w:left w:val="none" w:sz="0" w:space="0" w:color="auto"/>
            <w:bottom w:val="none" w:sz="0" w:space="0" w:color="auto"/>
            <w:right w:val="none" w:sz="0" w:space="0" w:color="auto"/>
          </w:divBdr>
        </w:div>
        <w:div w:id="2111268512">
          <w:marLeft w:val="547"/>
          <w:marRight w:val="0"/>
          <w:marTop w:val="0"/>
          <w:marBottom w:val="0"/>
          <w:divBdr>
            <w:top w:val="none" w:sz="0" w:space="0" w:color="auto"/>
            <w:left w:val="none" w:sz="0" w:space="0" w:color="auto"/>
            <w:bottom w:val="none" w:sz="0" w:space="0" w:color="auto"/>
            <w:right w:val="none" w:sz="0" w:space="0" w:color="auto"/>
          </w:divBdr>
        </w:div>
        <w:div w:id="678460781">
          <w:marLeft w:val="1267"/>
          <w:marRight w:val="0"/>
          <w:marTop w:val="0"/>
          <w:marBottom w:val="0"/>
          <w:divBdr>
            <w:top w:val="none" w:sz="0" w:space="0" w:color="auto"/>
            <w:left w:val="none" w:sz="0" w:space="0" w:color="auto"/>
            <w:bottom w:val="none" w:sz="0" w:space="0" w:color="auto"/>
            <w:right w:val="none" w:sz="0" w:space="0" w:color="auto"/>
          </w:divBdr>
        </w:div>
        <w:div w:id="1675303937">
          <w:marLeft w:val="1267"/>
          <w:marRight w:val="0"/>
          <w:marTop w:val="0"/>
          <w:marBottom w:val="0"/>
          <w:divBdr>
            <w:top w:val="none" w:sz="0" w:space="0" w:color="auto"/>
            <w:left w:val="none" w:sz="0" w:space="0" w:color="auto"/>
            <w:bottom w:val="none" w:sz="0" w:space="0" w:color="auto"/>
            <w:right w:val="none" w:sz="0" w:space="0" w:color="auto"/>
          </w:divBdr>
        </w:div>
        <w:div w:id="1851945273">
          <w:marLeft w:val="1267"/>
          <w:marRight w:val="0"/>
          <w:marTop w:val="0"/>
          <w:marBottom w:val="0"/>
          <w:divBdr>
            <w:top w:val="none" w:sz="0" w:space="0" w:color="auto"/>
            <w:left w:val="none" w:sz="0" w:space="0" w:color="auto"/>
            <w:bottom w:val="none" w:sz="0" w:space="0" w:color="auto"/>
            <w:right w:val="none" w:sz="0" w:space="0" w:color="auto"/>
          </w:divBdr>
        </w:div>
        <w:div w:id="999162052">
          <w:marLeft w:val="1267"/>
          <w:marRight w:val="0"/>
          <w:marTop w:val="0"/>
          <w:marBottom w:val="0"/>
          <w:divBdr>
            <w:top w:val="none" w:sz="0" w:space="0" w:color="auto"/>
            <w:left w:val="none" w:sz="0" w:space="0" w:color="auto"/>
            <w:bottom w:val="none" w:sz="0" w:space="0" w:color="auto"/>
            <w:right w:val="none" w:sz="0" w:space="0" w:color="auto"/>
          </w:divBdr>
        </w:div>
        <w:div w:id="762067266">
          <w:marLeft w:val="547"/>
          <w:marRight w:val="0"/>
          <w:marTop w:val="0"/>
          <w:marBottom w:val="0"/>
          <w:divBdr>
            <w:top w:val="none" w:sz="0" w:space="0" w:color="auto"/>
            <w:left w:val="none" w:sz="0" w:space="0" w:color="auto"/>
            <w:bottom w:val="none" w:sz="0" w:space="0" w:color="auto"/>
            <w:right w:val="none" w:sz="0" w:space="0" w:color="auto"/>
          </w:divBdr>
        </w:div>
        <w:div w:id="1380782945">
          <w:marLeft w:val="1267"/>
          <w:marRight w:val="0"/>
          <w:marTop w:val="0"/>
          <w:marBottom w:val="0"/>
          <w:divBdr>
            <w:top w:val="none" w:sz="0" w:space="0" w:color="auto"/>
            <w:left w:val="none" w:sz="0" w:space="0" w:color="auto"/>
            <w:bottom w:val="none" w:sz="0" w:space="0" w:color="auto"/>
            <w:right w:val="none" w:sz="0" w:space="0" w:color="auto"/>
          </w:divBdr>
        </w:div>
        <w:div w:id="1028678199">
          <w:marLeft w:val="1267"/>
          <w:marRight w:val="0"/>
          <w:marTop w:val="0"/>
          <w:marBottom w:val="0"/>
          <w:divBdr>
            <w:top w:val="none" w:sz="0" w:space="0" w:color="auto"/>
            <w:left w:val="none" w:sz="0" w:space="0" w:color="auto"/>
            <w:bottom w:val="none" w:sz="0" w:space="0" w:color="auto"/>
            <w:right w:val="none" w:sz="0" w:space="0" w:color="auto"/>
          </w:divBdr>
        </w:div>
        <w:div w:id="908807349">
          <w:marLeft w:val="1267"/>
          <w:marRight w:val="0"/>
          <w:marTop w:val="0"/>
          <w:marBottom w:val="0"/>
          <w:divBdr>
            <w:top w:val="none" w:sz="0" w:space="0" w:color="auto"/>
            <w:left w:val="none" w:sz="0" w:space="0" w:color="auto"/>
            <w:bottom w:val="none" w:sz="0" w:space="0" w:color="auto"/>
            <w:right w:val="none" w:sz="0" w:space="0" w:color="auto"/>
          </w:divBdr>
        </w:div>
      </w:divsChild>
    </w:div>
    <w:div w:id="1556114500">
      <w:bodyDiv w:val="1"/>
      <w:marLeft w:val="0"/>
      <w:marRight w:val="0"/>
      <w:marTop w:val="0"/>
      <w:marBottom w:val="0"/>
      <w:divBdr>
        <w:top w:val="none" w:sz="0" w:space="0" w:color="auto"/>
        <w:left w:val="none" w:sz="0" w:space="0" w:color="auto"/>
        <w:bottom w:val="none" w:sz="0" w:space="0" w:color="auto"/>
        <w:right w:val="none" w:sz="0" w:space="0" w:color="auto"/>
      </w:divBdr>
    </w:div>
    <w:div w:id="1576742572">
      <w:bodyDiv w:val="1"/>
      <w:marLeft w:val="0"/>
      <w:marRight w:val="0"/>
      <w:marTop w:val="0"/>
      <w:marBottom w:val="0"/>
      <w:divBdr>
        <w:top w:val="none" w:sz="0" w:space="0" w:color="auto"/>
        <w:left w:val="none" w:sz="0" w:space="0" w:color="auto"/>
        <w:bottom w:val="none" w:sz="0" w:space="0" w:color="auto"/>
        <w:right w:val="none" w:sz="0" w:space="0" w:color="auto"/>
      </w:divBdr>
      <w:divsChild>
        <w:div w:id="1333753040">
          <w:marLeft w:val="446"/>
          <w:marRight w:val="0"/>
          <w:marTop w:val="0"/>
          <w:marBottom w:val="0"/>
          <w:divBdr>
            <w:top w:val="none" w:sz="0" w:space="0" w:color="auto"/>
            <w:left w:val="none" w:sz="0" w:space="0" w:color="auto"/>
            <w:bottom w:val="none" w:sz="0" w:space="0" w:color="auto"/>
            <w:right w:val="none" w:sz="0" w:space="0" w:color="auto"/>
          </w:divBdr>
        </w:div>
        <w:div w:id="352195963">
          <w:marLeft w:val="446"/>
          <w:marRight w:val="0"/>
          <w:marTop w:val="0"/>
          <w:marBottom w:val="0"/>
          <w:divBdr>
            <w:top w:val="none" w:sz="0" w:space="0" w:color="auto"/>
            <w:left w:val="none" w:sz="0" w:space="0" w:color="auto"/>
            <w:bottom w:val="none" w:sz="0" w:space="0" w:color="auto"/>
            <w:right w:val="none" w:sz="0" w:space="0" w:color="auto"/>
          </w:divBdr>
        </w:div>
        <w:div w:id="122044880">
          <w:marLeft w:val="446"/>
          <w:marRight w:val="0"/>
          <w:marTop w:val="0"/>
          <w:marBottom w:val="0"/>
          <w:divBdr>
            <w:top w:val="none" w:sz="0" w:space="0" w:color="auto"/>
            <w:left w:val="none" w:sz="0" w:space="0" w:color="auto"/>
            <w:bottom w:val="none" w:sz="0" w:space="0" w:color="auto"/>
            <w:right w:val="none" w:sz="0" w:space="0" w:color="auto"/>
          </w:divBdr>
        </w:div>
        <w:div w:id="1348630092">
          <w:marLeft w:val="446"/>
          <w:marRight w:val="0"/>
          <w:marTop w:val="0"/>
          <w:marBottom w:val="0"/>
          <w:divBdr>
            <w:top w:val="none" w:sz="0" w:space="0" w:color="auto"/>
            <w:left w:val="none" w:sz="0" w:space="0" w:color="auto"/>
            <w:bottom w:val="none" w:sz="0" w:space="0" w:color="auto"/>
            <w:right w:val="none" w:sz="0" w:space="0" w:color="auto"/>
          </w:divBdr>
        </w:div>
      </w:divsChild>
    </w:div>
    <w:div w:id="1634943835">
      <w:bodyDiv w:val="1"/>
      <w:marLeft w:val="0"/>
      <w:marRight w:val="0"/>
      <w:marTop w:val="0"/>
      <w:marBottom w:val="0"/>
      <w:divBdr>
        <w:top w:val="none" w:sz="0" w:space="0" w:color="auto"/>
        <w:left w:val="none" w:sz="0" w:space="0" w:color="auto"/>
        <w:bottom w:val="none" w:sz="0" w:space="0" w:color="auto"/>
        <w:right w:val="none" w:sz="0" w:space="0" w:color="auto"/>
      </w:divBdr>
      <w:divsChild>
        <w:div w:id="1736663495">
          <w:marLeft w:val="446"/>
          <w:marRight w:val="0"/>
          <w:marTop w:val="0"/>
          <w:marBottom w:val="0"/>
          <w:divBdr>
            <w:top w:val="none" w:sz="0" w:space="0" w:color="auto"/>
            <w:left w:val="none" w:sz="0" w:space="0" w:color="auto"/>
            <w:bottom w:val="none" w:sz="0" w:space="0" w:color="auto"/>
            <w:right w:val="none" w:sz="0" w:space="0" w:color="auto"/>
          </w:divBdr>
        </w:div>
        <w:div w:id="1029991647">
          <w:marLeft w:val="446"/>
          <w:marRight w:val="0"/>
          <w:marTop w:val="0"/>
          <w:marBottom w:val="0"/>
          <w:divBdr>
            <w:top w:val="none" w:sz="0" w:space="0" w:color="auto"/>
            <w:left w:val="none" w:sz="0" w:space="0" w:color="auto"/>
            <w:bottom w:val="none" w:sz="0" w:space="0" w:color="auto"/>
            <w:right w:val="none" w:sz="0" w:space="0" w:color="auto"/>
          </w:divBdr>
        </w:div>
      </w:divsChild>
    </w:div>
    <w:div w:id="1636910025">
      <w:bodyDiv w:val="1"/>
      <w:marLeft w:val="0"/>
      <w:marRight w:val="0"/>
      <w:marTop w:val="0"/>
      <w:marBottom w:val="0"/>
      <w:divBdr>
        <w:top w:val="none" w:sz="0" w:space="0" w:color="auto"/>
        <w:left w:val="none" w:sz="0" w:space="0" w:color="auto"/>
        <w:bottom w:val="none" w:sz="0" w:space="0" w:color="auto"/>
        <w:right w:val="none" w:sz="0" w:space="0" w:color="auto"/>
      </w:divBdr>
    </w:div>
    <w:div w:id="1651909238">
      <w:bodyDiv w:val="1"/>
      <w:marLeft w:val="0"/>
      <w:marRight w:val="0"/>
      <w:marTop w:val="0"/>
      <w:marBottom w:val="0"/>
      <w:divBdr>
        <w:top w:val="none" w:sz="0" w:space="0" w:color="auto"/>
        <w:left w:val="none" w:sz="0" w:space="0" w:color="auto"/>
        <w:bottom w:val="none" w:sz="0" w:space="0" w:color="auto"/>
        <w:right w:val="none" w:sz="0" w:space="0" w:color="auto"/>
      </w:divBdr>
    </w:div>
    <w:div w:id="1657880467">
      <w:bodyDiv w:val="1"/>
      <w:marLeft w:val="0"/>
      <w:marRight w:val="0"/>
      <w:marTop w:val="0"/>
      <w:marBottom w:val="0"/>
      <w:divBdr>
        <w:top w:val="none" w:sz="0" w:space="0" w:color="auto"/>
        <w:left w:val="none" w:sz="0" w:space="0" w:color="auto"/>
        <w:bottom w:val="none" w:sz="0" w:space="0" w:color="auto"/>
        <w:right w:val="none" w:sz="0" w:space="0" w:color="auto"/>
      </w:divBdr>
      <w:divsChild>
        <w:div w:id="1956015332">
          <w:marLeft w:val="446"/>
          <w:marRight w:val="0"/>
          <w:marTop w:val="0"/>
          <w:marBottom w:val="0"/>
          <w:divBdr>
            <w:top w:val="none" w:sz="0" w:space="0" w:color="auto"/>
            <w:left w:val="none" w:sz="0" w:space="0" w:color="auto"/>
            <w:bottom w:val="none" w:sz="0" w:space="0" w:color="auto"/>
            <w:right w:val="none" w:sz="0" w:space="0" w:color="auto"/>
          </w:divBdr>
        </w:div>
        <w:div w:id="352346401">
          <w:marLeft w:val="446"/>
          <w:marRight w:val="0"/>
          <w:marTop w:val="0"/>
          <w:marBottom w:val="0"/>
          <w:divBdr>
            <w:top w:val="none" w:sz="0" w:space="0" w:color="auto"/>
            <w:left w:val="none" w:sz="0" w:space="0" w:color="auto"/>
            <w:bottom w:val="none" w:sz="0" w:space="0" w:color="auto"/>
            <w:right w:val="none" w:sz="0" w:space="0" w:color="auto"/>
          </w:divBdr>
        </w:div>
      </w:divsChild>
    </w:div>
    <w:div w:id="1737510134">
      <w:bodyDiv w:val="1"/>
      <w:marLeft w:val="0"/>
      <w:marRight w:val="0"/>
      <w:marTop w:val="0"/>
      <w:marBottom w:val="0"/>
      <w:divBdr>
        <w:top w:val="none" w:sz="0" w:space="0" w:color="auto"/>
        <w:left w:val="none" w:sz="0" w:space="0" w:color="auto"/>
        <w:bottom w:val="none" w:sz="0" w:space="0" w:color="auto"/>
        <w:right w:val="none" w:sz="0" w:space="0" w:color="auto"/>
      </w:divBdr>
      <w:divsChild>
        <w:div w:id="174855561">
          <w:marLeft w:val="446"/>
          <w:marRight w:val="0"/>
          <w:marTop w:val="0"/>
          <w:marBottom w:val="0"/>
          <w:divBdr>
            <w:top w:val="none" w:sz="0" w:space="0" w:color="auto"/>
            <w:left w:val="none" w:sz="0" w:space="0" w:color="auto"/>
            <w:bottom w:val="none" w:sz="0" w:space="0" w:color="auto"/>
            <w:right w:val="none" w:sz="0" w:space="0" w:color="auto"/>
          </w:divBdr>
        </w:div>
        <w:div w:id="207837136">
          <w:marLeft w:val="446"/>
          <w:marRight w:val="0"/>
          <w:marTop w:val="0"/>
          <w:marBottom w:val="0"/>
          <w:divBdr>
            <w:top w:val="none" w:sz="0" w:space="0" w:color="auto"/>
            <w:left w:val="none" w:sz="0" w:space="0" w:color="auto"/>
            <w:bottom w:val="none" w:sz="0" w:space="0" w:color="auto"/>
            <w:right w:val="none" w:sz="0" w:space="0" w:color="auto"/>
          </w:divBdr>
        </w:div>
      </w:divsChild>
    </w:div>
    <w:div w:id="1740133547">
      <w:bodyDiv w:val="1"/>
      <w:marLeft w:val="0"/>
      <w:marRight w:val="0"/>
      <w:marTop w:val="0"/>
      <w:marBottom w:val="0"/>
      <w:divBdr>
        <w:top w:val="none" w:sz="0" w:space="0" w:color="auto"/>
        <w:left w:val="none" w:sz="0" w:space="0" w:color="auto"/>
        <w:bottom w:val="none" w:sz="0" w:space="0" w:color="auto"/>
        <w:right w:val="none" w:sz="0" w:space="0" w:color="auto"/>
      </w:divBdr>
    </w:div>
    <w:div w:id="1788157362">
      <w:bodyDiv w:val="1"/>
      <w:marLeft w:val="0"/>
      <w:marRight w:val="0"/>
      <w:marTop w:val="0"/>
      <w:marBottom w:val="0"/>
      <w:divBdr>
        <w:top w:val="none" w:sz="0" w:space="0" w:color="auto"/>
        <w:left w:val="none" w:sz="0" w:space="0" w:color="auto"/>
        <w:bottom w:val="none" w:sz="0" w:space="0" w:color="auto"/>
        <w:right w:val="none" w:sz="0" w:space="0" w:color="auto"/>
      </w:divBdr>
    </w:div>
    <w:div w:id="1824856062">
      <w:bodyDiv w:val="1"/>
      <w:marLeft w:val="0"/>
      <w:marRight w:val="0"/>
      <w:marTop w:val="0"/>
      <w:marBottom w:val="0"/>
      <w:divBdr>
        <w:top w:val="none" w:sz="0" w:space="0" w:color="auto"/>
        <w:left w:val="none" w:sz="0" w:space="0" w:color="auto"/>
        <w:bottom w:val="none" w:sz="0" w:space="0" w:color="auto"/>
        <w:right w:val="none" w:sz="0" w:space="0" w:color="auto"/>
      </w:divBdr>
    </w:div>
    <w:div w:id="1890260224">
      <w:bodyDiv w:val="1"/>
      <w:marLeft w:val="0"/>
      <w:marRight w:val="0"/>
      <w:marTop w:val="0"/>
      <w:marBottom w:val="0"/>
      <w:divBdr>
        <w:top w:val="none" w:sz="0" w:space="0" w:color="auto"/>
        <w:left w:val="none" w:sz="0" w:space="0" w:color="auto"/>
        <w:bottom w:val="none" w:sz="0" w:space="0" w:color="auto"/>
        <w:right w:val="none" w:sz="0" w:space="0" w:color="auto"/>
      </w:divBdr>
    </w:div>
    <w:div w:id="202639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thesource.cvshealth.com/nuxeo/thesourc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thesource.cvshealth.com/nuxeo/thesource/" TargetMode="Externa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A09B439E3F154DB7F0B7A263CC7A96" ma:contentTypeVersion="9" ma:contentTypeDescription="Create a new document." ma:contentTypeScope="" ma:versionID="fa9397dea072b43226320fa87646b87e">
  <xsd:schema xmlns:xsd="http://www.w3.org/2001/XMLSchema" xmlns:xs="http://www.w3.org/2001/XMLSchema" xmlns:p="http://schemas.microsoft.com/office/2006/metadata/properties" xmlns:ns2="294394e1-3f15-41c9-9b52-9e92dd1457a9" xmlns:ns3="e8ee51a0-a6a5-476a-ba88-a06fa695c512" targetNamespace="http://schemas.microsoft.com/office/2006/metadata/properties" ma:root="true" ma:fieldsID="6b5c9d53d41f38a132ebd9498c6185fd" ns2:_="" ns3:_="">
    <xsd:import namespace="294394e1-3f15-41c9-9b52-9e92dd1457a9"/>
    <xsd:import namespace="e8ee51a0-a6a5-476a-ba88-a06fa695c51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4394e1-3f15-41c9-9b52-9e92dd145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ee51a0-a6a5-476a-ba88-a06fa695c51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24abeec-42ac-4fff-9ca9-c6b1156fefe5}" ma:internalName="TaxCatchAll" ma:showField="CatchAllData" ma:web="e8ee51a0-a6a5-476a-ba88-a06fa695c5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94394e1-3f15-41c9-9b52-9e92dd1457a9">
      <Terms xmlns="http://schemas.microsoft.com/office/infopath/2007/PartnerControls"/>
    </lcf76f155ced4ddcb4097134ff3c332f>
    <TaxCatchAll xmlns="e8ee51a0-a6a5-476a-ba88-a06fa695c51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239557-A607-407D-8F40-20CD074B22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4394e1-3f15-41c9-9b52-9e92dd1457a9"/>
    <ds:schemaRef ds:uri="e8ee51a0-a6a5-476a-ba88-a06fa695c5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3288D8-1DCE-4B6B-A73F-C438E381FBDD}">
  <ds:schemaRefs>
    <ds:schemaRef ds:uri="http://schemas.openxmlformats.org/officeDocument/2006/bibliography"/>
  </ds:schemaRefs>
</ds:datastoreItem>
</file>

<file path=customXml/itemProps3.xml><?xml version="1.0" encoding="utf-8"?>
<ds:datastoreItem xmlns:ds="http://schemas.openxmlformats.org/officeDocument/2006/customXml" ds:itemID="{7E2354F7-4E80-4279-A47F-9DFCD77C1272}">
  <ds:schemaRefs>
    <ds:schemaRef ds:uri="http://schemas.microsoft.com/office/2006/metadata/properties"/>
    <ds:schemaRef ds:uri="http://schemas.microsoft.com/office/infopath/2007/PartnerControls"/>
    <ds:schemaRef ds:uri="294394e1-3f15-41c9-9b52-9e92dd1457a9"/>
    <ds:schemaRef ds:uri="e8ee51a0-a6a5-476a-ba88-a06fa695c512"/>
  </ds:schemaRefs>
</ds:datastoreItem>
</file>

<file path=customXml/itemProps4.xml><?xml version="1.0" encoding="utf-8"?>
<ds:datastoreItem xmlns:ds="http://schemas.openxmlformats.org/officeDocument/2006/customXml" ds:itemID="{2D5C774F-0C26-4F37-A6A8-6BFC776760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55</TotalTime>
  <Pages>1</Pages>
  <Words>837</Words>
  <Characters>4776</Characters>
  <Application>Microsoft Office Word</Application>
  <DocSecurity>2</DocSecurity>
  <Lines>39</Lines>
  <Paragraphs>11</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5602</CharactersWithSpaces>
  <SharedDoc>false</SharedDoc>
  <HLinks>
    <vt:vector size="48" baseType="variant">
      <vt:variant>
        <vt:i4>262192</vt:i4>
      </vt:variant>
      <vt:variant>
        <vt:i4>24</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1507380</vt:i4>
      </vt:variant>
      <vt:variant>
        <vt:i4>11</vt:i4>
      </vt:variant>
      <vt:variant>
        <vt:i4>0</vt:i4>
      </vt:variant>
      <vt:variant>
        <vt:i4>5</vt:i4>
      </vt:variant>
      <vt:variant>
        <vt:lpwstr/>
      </vt:variant>
      <vt:variant>
        <vt:lpwstr>_Toc480203092</vt:lpwstr>
      </vt:variant>
      <vt:variant>
        <vt:i4>1507380</vt:i4>
      </vt:variant>
      <vt:variant>
        <vt:i4>8</vt:i4>
      </vt:variant>
      <vt:variant>
        <vt:i4>0</vt:i4>
      </vt:variant>
      <vt:variant>
        <vt:i4>5</vt:i4>
      </vt:variant>
      <vt:variant>
        <vt:lpwstr/>
      </vt:variant>
      <vt:variant>
        <vt:lpwstr>_Toc480203091</vt:lpwstr>
      </vt:variant>
      <vt:variant>
        <vt:i4>1507380</vt:i4>
      </vt:variant>
      <vt:variant>
        <vt:i4>5</vt:i4>
      </vt:variant>
      <vt:variant>
        <vt:i4>0</vt:i4>
      </vt:variant>
      <vt:variant>
        <vt:i4>5</vt:i4>
      </vt:variant>
      <vt:variant>
        <vt:lpwstr/>
      </vt:variant>
      <vt:variant>
        <vt:lpwstr>_Toc480203090</vt:lpwstr>
      </vt:variant>
      <vt:variant>
        <vt:i4>1441844</vt:i4>
      </vt:variant>
      <vt:variant>
        <vt:i4>2</vt:i4>
      </vt:variant>
      <vt:variant>
        <vt:i4>0</vt:i4>
      </vt:variant>
      <vt:variant>
        <vt:i4>5</vt:i4>
      </vt:variant>
      <vt:variant>
        <vt:lpwstr/>
      </vt:variant>
      <vt:variant>
        <vt:lpwstr>_Toc480203089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Curtis, Melissa H</cp:lastModifiedBy>
  <cp:revision>31</cp:revision>
  <cp:lastPrinted>2007-01-03T15:56:00Z</cp:lastPrinted>
  <dcterms:created xsi:type="dcterms:W3CDTF">2024-09-13T11:43:00Z</dcterms:created>
  <dcterms:modified xsi:type="dcterms:W3CDTF">2024-09-23T13:19:00Z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2023-03-02T13:09:29Z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e67d4e4b-d7de-4c9f-ab5d-fcf7e57b4a05</vt:lpwstr>
  </property>
  <property fmtid="{D5CDD505-2E9C-101B-9397-08002B2CF9AE}" pid="8" name="MSIP_Label_67599526-06ca-49cc-9fa9-5307800a949a_ContentBits">
    <vt:lpwstr>0</vt:lpwstr>
  </property>
  <property fmtid="{D5CDD505-2E9C-101B-9397-08002B2CF9AE}" pid="9" name="ContentTypeId">
    <vt:lpwstr>0x0101004BA09B439E3F154DB7F0B7A263CC7A96</vt:lpwstr>
  </property>
</Properties>
</file>