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26AE" w14:textId="0226530F" w:rsidR="00933BC7" w:rsidRDefault="00420D9F" w:rsidP="00646269">
      <w:pPr>
        <w:pStyle w:val="Heading1"/>
        <w:spacing w:line="360" w:lineRule="auto"/>
      </w:pPr>
      <w:bookmarkStart w:id="0" w:name="_top"/>
      <w:bookmarkStart w:id="1" w:name="_Toc399330020"/>
      <w:bookmarkStart w:id="2" w:name="_Toc462860065"/>
      <w:bookmarkStart w:id="3" w:name="_Toc526167386"/>
      <w:bookmarkStart w:id="4" w:name="_Toc20133323"/>
      <w:bookmarkStart w:id="5" w:name="_Toc20206392"/>
      <w:bookmarkStart w:id="6" w:name="_Toc47533922"/>
      <w:bookmarkStart w:id="7" w:name="_Toc51827707"/>
      <w:bookmarkStart w:id="8" w:name="_Toc52454362"/>
      <w:bookmarkEnd w:id="0"/>
      <w:r>
        <w:rPr>
          <w:rFonts w:ascii="Verdana" w:hAnsi="Verdana"/>
          <w:color w:val="auto"/>
          <w:sz w:val="36"/>
          <w:lang w:val="en-US"/>
        </w:rPr>
        <w:t xml:space="preserve">Compass </w:t>
      </w:r>
      <w:r w:rsidR="003E4C3D" w:rsidRPr="00933BC7">
        <w:rPr>
          <w:rFonts w:ascii="Verdana" w:hAnsi="Verdana"/>
          <w:color w:val="auto"/>
          <w:sz w:val="36"/>
        </w:rPr>
        <w:t>MED D - Blue MedicareRx (NEJE) - Drug Search</w:t>
      </w:r>
      <w:bookmarkEnd w:id="1"/>
      <w:bookmarkEnd w:id="2"/>
      <w:bookmarkEnd w:id="3"/>
      <w:bookmarkEnd w:id="4"/>
      <w:bookmarkEnd w:id="5"/>
      <w:bookmarkEnd w:id="6"/>
      <w:bookmarkEnd w:id="7"/>
      <w:bookmarkEnd w:id="8"/>
    </w:p>
    <w:p w14:paraId="01CF93A4" w14:textId="77777777" w:rsidR="00883C66" w:rsidRPr="00FE3E46" w:rsidRDefault="00883C66" w:rsidP="00646269">
      <w:pPr>
        <w:pStyle w:val="TOC2"/>
        <w:tabs>
          <w:tab w:val="right" w:leader="dot" w:pos="12950"/>
        </w:tabs>
        <w:ind w:left="0"/>
        <w:rPr>
          <w:rFonts w:ascii="Calibri" w:hAnsi="Calibri"/>
          <w:noProof/>
          <w:sz w:val="22"/>
          <w:szCs w:val="22"/>
        </w:rPr>
      </w:pPr>
      <w:r>
        <w:rPr>
          <w:rFonts w:ascii="Verdana" w:hAnsi="Verdana"/>
          <w:sz w:val="28"/>
        </w:rPr>
        <w:fldChar w:fldCharType="begin"/>
      </w:r>
      <w:r>
        <w:rPr>
          <w:rFonts w:ascii="Verdana" w:hAnsi="Verdana"/>
          <w:sz w:val="28"/>
        </w:rPr>
        <w:instrText xml:space="preserve"> TOC \o "2-3" \n \p " " \h \z \u </w:instrText>
      </w:r>
      <w:r>
        <w:rPr>
          <w:rFonts w:ascii="Verdana" w:hAnsi="Verdana"/>
          <w:sz w:val="28"/>
        </w:rPr>
        <w:fldChar w:fldCharType="separate"/>
      </w:r>
      <w:hyperlink w:anchor="_Toc82432530" w:history="1">
        <w:r w:rsidRPr="0064450E">
          <w:rPr>
            <w:rStyle w:val="Hyperlink"/>
            <w:rFonts w:ascii="Verdana" w:hAnsi="Verdana"/>
            <w:noProof/>
          </w:rPr>
          <w:t>Rxmedicareplans.com Drug Search Tool</w:t>
        </w:r>
      </w:hyperlink>
    </w:p>
    <w:p w14:paraId="135FB76C" w14:textId="77777777" w:rsidR="00883C66" w:rsidRPr="00FE3E46" w:rsidRDefault="00000000" w:rsidP="00646269">
      <w:pPr>
        <w:pStyle w:val="TOC2"/>
        <w:tabs>
          <w:tab w:val="right" w:leader="dot" w:pos="12950"/>
        </w:tabs>
        <w:ind w:left="0"/>
        <w:rPr>
          <w:rFonts w:ascii="Calibri" w:hAnsi="Calibri"/>
          <w:noProof/>
          <w:sz w:val="22"/>
          <w:szCs w:val="22"/>
        </w:rPr>
      </w:pPr>
      <w:hyperlink w:anchor="_Toc82432531" w:history="1">
        <w:r w:rsidR="00883C66" w:rsidRPr="0064450E">
          <w:rPr>
            <w:rStyle w:val="Hyperlink"/>
            <w:rFonts w:ascii="Verdana" w:hAnsi="Verdana"/>
            <w:noProof/>
          </w:rPr>
          <w:t>Related Documents</w:t>
        </w:r>
      </w:hyperlink>
    </w:p>
    <w:p w14:paraId="5A0C7098" w14:textId="77777777" w:rsidR="00883C66" w:rsidRPr="00883C66" w:rsidRDefault="00883C66" w:rsidP="00EB30B6">
      <w:pPr>
        <w:contextualSpacing/>
        <w:rPr>
          <w:rFonts w:ascii="Verdana" w:hAnsi="Verdana"/>
          <w:szCs w:val="22"/>
        </w:rPr>
      </w:pPr>
      <w:r>
        <w:rPr>
          <w:rFonts w:ascii="Verdana" w:hAnsi="Verdana"/>
          <w:sz w:val="28"/>
        </w:rPr>
        <w:fldChar w:fldCharType="end"/>
      </w:r>
    </w:p>
    <w:p w14:paraId="2A485734" w14:textId="77777777" w:rsidR="00883C66" w:rsidRPr="00883C66" w:rsidRDefault="00883C66" w:rsidP="00EB30B6">
      <w:pPr>
        <w:contextualSpacing/>
        <w:rPr>
          <w:rFonts w:ascii="Verdana" w:hAnsi="Verdana"/>
        </w:rPr>
      </w:pPr>
    </w:p>
    <w:p w14:paraId="34463384" w14:textId="77777777" w:rsidR="005B7955" w:rsidRPr="00883C66" w:rsidRDefault="005B7955" w:rsidP="00EB30B6">
      <w:pPr>
        <w:contextualSpacing/>
        <w:rPr>
          <w:rFonts w:ascii="Verdana" w:hAnsi="Verdana"/>
          <w:b/>
        </w:rPr>
      </w:pPr>
      <w:r w:rsidRPr="00883C66">
        <w:rPr>
          <w:rFonts w:ascii="Verdana" w:hAnsi="Verdana"/>
          <w:b/>
        </w:rPr>
        <w:t xml:space="preserve">Description:  </w:t>
      </w:r>
      <w:r w:rsidRPr="00883C66">
        <w:rPr>
          <w:rFonts w:ascii="Verdana" w:hAnsi="Verdana"/>
        </w:rPr>
        <w:t>This document provides guidance to the CCR on how to access and use the Drug Pricing Tool.</w:t>
      </w:r>
    </w:p>
    <w:p w14:paraId="04332FB1" w14:textId="77777777" w:rsidR="003927F8" w:rsidRPr="00883C66" w:rsidRDefault="003927F8" w:rsidP="00646269">
      <w:pPr>
        <w:spacing w:line="360" w:lineRule="auto"/>
        <w:contextualSpacing/>
        <w:rPr>
          <w:rFonts w:ascii="Verdana" w:hAnsi="Verdana"/>
        </w:rPr>
      </w:pPr>
      <w:bookmarkStart w:id="9" w:name="_Overview"/>
      <w:bookmarkStart w:id="10" w:name="_Rationale"/>
      <w:bookmarkStart w:id="11" w:name="_Drug_Look_Up"/>
      <w:bookmarkStart w:id="12" w:name="_Using_the_Drug"/>
      <w:bookmarkEnd w:id="9"/>
      <w:bookmarkEnd w:id="10"/>
      <w:bookmarkEnd w:id="11"/>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3927F8" w:rsidRPr="00090F3E" w14:paraId="6EE08133" w14:textId="77777777" w:rsidTr="00933BC7">
        <w:tc>
          <w:tcPr>
            <w:tcW w:w="5000" w:type="pct"/>
            <w:shd w:val="clear" w:color="auto" w:fill="C0C0C0"/>
          </w:tcPr>
          <w:p w14:paraId="3AB93985" w14:textId="77777777" w:rsidR="003927F8" w:rsidRPr="00A95149" w:rsidRDefault="003E4C3D" w:rsidP="003E4C3D">
            <w:pPr>
              <w:pStyle w:val="Heading2"/>
              <w:rPr>
                <w:rFonts w:ascii="Verdana" w:hAnsi="Verdana"/>
                <w:i w:val="0"/>
              </w:rPr>
            </w:pPr>
            <w:bookmarkStart w:id="13" w:name="_SilverScript.com_Drug_Pricing"/>
            <w:bookmarkStart w:id="14" w:name="_Toc52454364"/>
            <w:bookmarkStart w:id="15" w:name="_Toc53557010"/>
            <w:bookmarkStart w:id="16" w:name="_Toc82432530"/>
            <w:bookmarkEnd w:id="13"/>
            <w:r>
              <w:rPr>
                <w:rFonts w:ascii="Verdana" w:hAnsi="Verdana"/>
                <w:i w:val="0"/>
                <w:lang w:val="en-US"/>
              </w:rPr>
              <w:t>R</w:t>
            </w:r>
            <w:r w:rsidR="00933BC7">
              <w:rPr>
                <w:rFonts w:ascii="Verdana" w:hAnsi="Verdana"/>
                <w:i w:val="0"/>
                <w:lang w:val="en-US"/>
              </w:rPr>
              <w:t>x</w:t>
            </w:r>
            <w:r>
              <w:rPr>
                <w:rFonts w:ascii="Verdana" w:hAnsi="Verdana"/>
                <w:i w:val="0"/>
                <w:lang w:val="en-US"/>
              </w:rPr>
              <w:t>medicareplans.com</w:t>
            </w:r>
            <w:r w:rsidR="003927F8" w:rsidRPr="00A95149">
              <w:rPr>
                <w:rFonts w:ascii="Verdana" w:hAnsi="Verdana"/>
                <w:i w:val="0"/>
              </w:rPr>
              <w:t xml:space="preserve"> Drug </w:t>
            </w:r>
            <w:r>
              <w:rPr>
                <w:rFonts w:ascii="Verdana" w:hAnsi="Verdana"/>
                <w:i w:val="0"/>
                <w:lang w:val="en-US"/>
              </w:rPr>
              <w:t>Search</w:t>
            </w:r>
            <w:r w:rsidRPr="00A95149">
              <w:rPr>
                <w:rFonts w:ascii="Verdana" w:hAnsi="Verdana"/>
                <w:i w:val="0"/>
              </w:rPr>
              <w:t xml:space="preserve"> </w:t>
            </w:r>
            <w:r w:rsidR="003927F8" w:rsidRPr="00A95149">
              <w:rPr>
                <w:rFonts w:ascii="Verdana" w:hAnsi="Verdana"/>
                <w:i w:val="0"/>
              </w:rPr>
              <w:t>Tool</w:t>
            </w:r>
            <w:bookmarkEnd w:id="14"/>
            <w:bookmarkEnd w:id="15"/>
            <w:bookmarkEnd w:id="16"/>
          </w:p>
        </w:tc>
      </w:tr>
    </w:tbl>
    <w:p w14:paraId="35C97238" w14:textId="77777777" w:rsidR="00646269" w:rsidRDefault="00646269" w:rsidP="003927F8">
      <w:pPr>
        <w:contextualSpacing/>
        <w:textAlignment w:val="top"/>
        <w:rPr>
          <w:rFonts w:ascii="Verdana" w:hAnsi="Verdana" w:cs="Arial"/>
          <w:bCs/>
        </w:rPr>
      </w:pPr>
    </w:p>
    <w:p w14:paraId="0C2FAF61" w14:textId="77777777" w:rsidR="003927F8" w:rsidRPr="00090F3E" w:rsidRDefault="003927F8" w:rsidP="003927F8">
      <w:pPr>
        <w:contextualSpacing/>
        <w:textAlignment w:val="top"/>
        <w:rPr>
          <w:rFonts w:ascii="Verdana" w:hAnsi="Verdana" w:cs="Arial"/>
          <w:bCs/>
          <w:color w:val="333333"/>
        </w:rPr>
      </w:pPr>
      <w:r w:rsidRPr="00C5644B">
        <w:rPr>
          <w:rFonts w:ascii="Verdana" w:hAnsi="Verdana" w:cs="Arial"/>
          <w:bCs/>
        </w:rPr>
        <w:t xml:space="preserve">In order to utilize the Drug </w:t>
      </w:r>
      <w:r w:rsidR="00933BC7">
        <w:rPr>
          <w:rFonts w:ascii="Verdana" w:hAnsi="Verdana" w:cs="Arial"/>
          <w:bCs/>
        </w:rPr>
        <w:t>Search Tool</w:t>
      </w:r>
      <w:r w:rsidRPr="00C5644B">
        <w:rPr>
          <w:rFonts w:ascii="Verdana" w:hAnsi="Verdana" w:cs="Arial"/>
          <w:bCs/>
        </w:rPr>
        <w:t>, the CCR will: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
        <w:gridCol w:w="2585"/>
        <w:gridCol w:w="9766"/>
      </w:tblGrid>
      <w:tr w:rsidR="003927F8" w:rsidRPr="0076053B" w14:paraId="5DDB4FFB" w14:textId="77777777" w:rsidTr="00271D7B">
        <w:tc>
          <w:tcPr>
            <w:tcW w:w="835" w:type="dxa"/>
            <w:shd w:val="pct10" w:color="auto" w:fill="auto"/>
          </w:tcPr>
          <w:p w14:paraId="1C67D855" w14:textId="77777777" w:rsidR="003927F8" w:rsidRPr="00C5644B" w:rsidRDefault="003927F8" w:rsidP="00FC67CD">
            <w:pPr>
              <w:contextualSpacing/>
              <w:jc w:val="center"/>
              <w:textAlignment w:val="top"/>
              <w:rPr>
                <w:rFonts w:ascii="Verdana" w:hAnsi="Verdana" w:cs="Arial"/>
                <w:b/>
                <w:bCs/>
              </w:rPr>
            </w:pPr>
            <w:r w:rsidRPr="00C5644B">
              <w:rPr>
                <w:rFonts w:ascii="Verdana" w:hAnsi="Verdana" w:cs="Arial"/>
                <w:b/>
                <w:bCs/>
              </w:rPr>
              <w:t>Step</w:t>
            </w:r>
          </w:p>
        </w:tc>
        <w:tc>
          <w:tcPr>
            <w:tcW w:w="16915" w:type="dxa"/>
            <w:gridSpan w:val="2"/>
            <w:shd w:val="pct10" w:color="auto" w:fill="auto"/>
          </w:tcPr>
          <w:p w14:paraId="56E30247" w14:textId="77777777" w:rsidR="003927F8" w:rsidRPr="003927F8" w:rsidRDefault="003927F8" w:rsidP="00FC67CD">
            <w:pPr>
              <w:contextualSpacing/>
              <w:jc w:val="center"/>
              <w:textAlignment w:val="top"/>
              <w:rPr>
                <w:rFonts w:ascii="Verdana" w:hAnsi="Verdana" w:cs="Arial"/>
                <w:b/>
                <w:bCs/>
              </w:rPr>
            </w:pPr>
            <w:r w:rsidRPr="003927F8">
              <w:rPr>
                <w:rFonts w:ascii="Verdana" w:hAnsi="Verdana" w:cs="Arial"/>
                <w:b/>
                <w:bCs/>
              </w:rPr>
              <w:t>Action</w:t>
            </w:r>
          </w:p>
        </w:tc>
      </w:tr>
      <w:tr w:rsidR="003927F8" w:rsidRPr="0076053B" w14:paraId="532052E1" w14:textId="77777777" w:rsidTr="00271D7B">
        <w:tc>
          <w:tcPr>
            <w:tcW w:w="835" w:type="dxa"/>
          </w:tcPr>
          <w:p w14:paraId="4198497E" w14:textId="77777777" w:rsidR="003927F8" w:rsidRPr="00C5644B" w:rsidRDefault="003927F8" w:rsidP="00FC67CD">
            <w:pPr>
              <w:contextualSpacing/>
              <w:jc w:val="center"/>
              <w:textAlignment w:val="top"/>
              <w:rPr>
                <w:rFonts w:ascii="Verdana" w:hAnsi="Verdana" w:cs="Arial"/>
                <w:b/>
                <w:bCs/>
              </w:rPr>
            </w:pPr>
            <w:r w:rsidRPr="00C5644B">
              <w:rPr>
                <w:rFonts w:ascii="Verdana" w:hAnsi="Verdana" w:cs="Arial"/>
                <w:b/>
                <w:bCs/>
              </w:rPr>
              <w:t>1</w:t>
            </w:r>
          </w:p>
        </w:tc>
        <w:tc>
          <w:tcPr>
            <w:tcW w:w="16915" w:type="dxa"/>
            <w:gridSpan w:val="2"/>
          </w:tcPr>
          <w:p w14:paraId="0A48438A" w14:textId="77777777" w:rsidR="003927F8" w:rsidRDefault="003927F8" w:rsidP="00FC67CD">
            <w:pPr>
              <w:pStyle w:val="ListParagraph"/>
              <w:ind w:left="0"/>
              <w:textAlignment w:val="top"/>
              <w:rPr>
                <w:rFonts w:ascii="Verdana" w:hAnsi="Verdana" w:cs="Arial"/>
                <w:bCs/>
                <w:color w:val="333333"/>
              </w:rPr>
            </w:pPr>
            <w:r w:rsidRPr="00C5644B">
              <w:rPr>
                <w:rFonts w:ascii="Verdana" w:hAnsi="Verdana" w:cs="Arial"/>
                <w:bCs/>
              </w:rPr>
              <w:t>Access</w:t>
            </w:r>
            <w:r>
              <w:rPr>
                <w:rFonts w:ascii="Verdana" w:hAnsi="Verdana" w:cs="Arial"/>
                <w:bCs/>
                <w:color w:val="333333"/>
              </w:rPr>
              <w:t xml:space="preserve"> </w:t>
            </w:r>
            <w:bookmarkStart w:id="17" w:name="OLE_LINK6"/>
            <w:r w:rsidRPr="00AB56D0">
              <w:rPr>
                <w:rFonts w:ascii="Verdana" w:hAnsi="Verdana" w:cs="Arial"/>
                <w:bCs/>
                <w:color w:val="333333"/>
              </w:rPr>
              <w:fldChar w:fldCharType="begin"/>
            </w:r>
            <w:r w:rsidR="003E4C3D">
              <w:rPr>
                <w:rFonts w:ascii="Verdana" w:hAnsi="Verdana" w:cs="Arial"/>
                <w:bCs/>
                <w:color w:val="333333"/>
              </w:rPr>
              <w:instrText>HYPERLINK "http://www.Rxmedicareplans.com"</w:instrText>
            </w:r>
            <w:r w:rsidRPr="00AB56D0">
              <w:rPr>
                <w:rFonts w:ascii="Verdana" w:hAnsi="Verdana" w:cs="Arial"/>
                <w:bCs/>
                <w:color w:val="333333"/>
              </w:rPr>
            </w:r>
            <w:r w:rsidRPr="00AB56D0">
              <w:rPr>
                <w:rFonts w:ascii="Verdana" w:hAnsi="Verdana" w:cs="Arial"/>
                <w:bCs/>
                <w:color w:val="333333"/>
              </w:rPr>
              <w:fldChar w:fldCharType="separate"/>
            </w:r>
            <w:r w:rsidR="003E4C3D">
              <w:rPr>
                <w:rStyle w:val="Hyperlink"/>
                <w:rFonts w:ascii="Verdana" w:hAnsi="Verdana" w:cs="Arial"/>
                <w:bCs/>
              </w:rPr>
              <w:t>www.Rxmedicareplans.com</w:t>
            </w:r>
            <w:r w:rsidRPr="00AB56D0">
              <w:rPr>
                <w:rFonts w:ascii="Verdana" w:hAnsi="Verdana" w:cs="Arial"/>
                <w:bCs/>
                <w:color w:val="333333"/>
              </w:rPr>
              <w:fldChar w:fldCharType="end"/>
            </w:r>
            <w:bookmarkEnd w:id="17"/>
            <w:r w:rsidR="00C5644B">
              <w:rPr>
                <w:rFonts w:ascii="Verdana" w:hAnsi="Verdana" w:cs="Arial"/>
                <w:bCs/>
                <w:color w:val="333333"/>
              </w:rPr>
              <w:t>.</w:t>
            </w:r>
          </w:p>
          <w:p w14:paraId="1153B3AB" w14:textId="77777777" w:rsidR="00646269" w:rsidRPr="0076053B" w:rsidRDefault="00646269" w:rsidP="00FC67CD">
            <w:pPr>
              <w:pStyle w:val="ListParagraph"/>
              <w:ind w:left="0"/>
              <w:textAlignment w:val="top"/>
              <w:rPr>
                <w:rFonts w:ascii="Verdana" w:hAnsi="Verdana" w:cs="Arial"/>
                <w:bCs/>
                <w:color w:val="333333"/>
              </w:rPr>
            </w:pPr>
          </w:p>
        </w:tc>
      </w:tr>
      <w:tr w:rsidR="003E4C3D" w:rsidRPr="0076053B" w14:paraId="0BBBE148" w14:textId="77777777" w:rsidTr="00271D7B">
        <w:tc>
          <w:tcPr>
            <w:tcW w:w="835" w:type="dxa"/>
          </w:tcPr>
          <w:p w14:paraId="1A185E94" w14:textId="77777777" w:rsidR="003E4C3D" w:rsidRPr="00C5644B" w:rsidRDefault="003E4C3D" w:rsidP="00FC67CD">
            <w:pPr>
              <w:contextualSpacing/>
              <w:jc w:val="center"/>
              <w:textAlignment w:val="top"/>
              <w:rPr>
                <w:rFonts w:ascii="Verdana" w:hAnsi="Verdana" w:cs="Arial"/>
                <w:b/>
                <w:bCs/>
              </w:rPr>
            </w:pPr>
            <w:r>
              <w:rPr>
                <w:rFonts w:ascii="Verdana" w:hAnsi="Verdana" w:cs="Arial"/>
                <w:b/>
                <w:bCs/>
              </w:rPr>
              <w:t>2</w:t>
            </w:r>
          </w:p>
        </w:tc>
        <w:tc>
          <w:tcPr>
            <w:tcW w:w="16915" w:type="dxa"/>
            <w:gridSpan w:val="2"/>
          </w:tcPr>
          <w:p w14:paraId="33F10944" w14:textId="77777777" w:rsidR="003E4C3D" w:rsidRPr="00933BC7" w:rsidRDefault="003E4C3D" w:rsidP="00FC67CD">
            <w:pPr>
              <w:pStyle w:val="ListParagraph"/>
              <w:ind w:left="0"/>
              <w:textAlignment w:val="top"/>
              <w:rPr>
                <w:rFonts w:ascii="Verdana" w:hAnsi="Verdana" w:cs="Arial"/>
                <w:bCs/>
              </w:rPr>
            </w:pPr>
            <w:r>
              <w:rPr>
                <w:rFonts w:ascii="Verdana" w:hAnsi="Verdana" w:cs="Arial"/>
                <w:bCs/>
              </w:rPr>
              <w:t xml:space="preserve">Select </w:t>
            </w:r>
            <w:r>
              <w:rPr>
                <w:rFonts w:ascii="Verdana" w:hAnsi="Verdana" w:cs="Arial"/>
                <w:b/>
                <w:bCs/>
              </w:rPr>
              <w:t>Coverage</w:t>
            </w:r>
            <w:r w:rsidRPr="003E4C3D">
              <w:rPr>
                <w:rFonts w:ascii="Verdana" w:hAnsi="Verdana" w:cs="Arial"/>
                <w:bCs/>
              </w:rPr>
              <w:t xml:space="preserve"> and</w:t>
            </w:r>
            <w:r>
              <w:rPr>
                <w:rFonts w:ascii="Verdana" w:hAnsi="Verdana" w:cs="Arial"/>
                <w:b/>
                <w:bCs/>
              </w:rPr>
              <w:t xml:space="preserve"> Drug Pricing Tool</w:t>
            </w:r>
            <w:r w:rsidRPr="00933BC7">
              <w:rPr>
                <w:rFonts w:ascii="Verdana" w:hAnsi="Verdana" w:cs="Arial"/>
                <w:bCs/>
              </w:rPr>
              <w:t>.</w:t>
            </w:r>
          </w:p>
          <w:p w14:paraId="40FD43B4" w14:textId="77777777" w:rsidR="00185458" w:rsidRPr="00185458" w:rsidRDefault="00185458" w:rsidP="003E4C3D">
            <w:pPr>
              <w:pStyle w:val="ListParagraph"/>
              <w:ind w:left="0"/>
              <w:jc w:val="center"/>
              <w:textAlignment w:val="top"/>
              <w:rPr>
                <w:rFonts w:ascii="Verdana" w:hAnsi="Verdana"/>
                <w:noProof/>
              </w:rPr>
            </w:pPr>
          </w:p>
          <w:p w14:paraId="4F1B2D9A" w14:textId="77777777" w:rsidR="003A1922" w:rsidRDefault="00000000" w:rsidP="003E4C3D">
            <w:pPr>
              <w:pStyle w:val="ListParagraph"/>
              <w:ind w:left="0"/>
              <w:jc w:val="center"/>
              <w:textAlignment w:val="top"/>
              <w:rPr>
                <w:noProof/>
              </w:rPr>
            </w:pPr>
            <w:r>
              <w:rPr>
                <w:noProof/>
              </w:rPr>
              <w:pict w14:anchorId="423181CE">
                <v:shape id="Picture 1" o:spid="_x0000_i1028" type="#_x0000_t75" style="width:447.75pt;height:219pt;visibility:visible">
                  <v:imagedata r:id="rId11" o:title=""/>
                </v:shape>
              </w:pict>
            </w:r>
          </w:p>
          <w:p w14:paraId="60B14549" w14:textId="77777777" w:rsidR="003E4C3D" w:rsidRPr="003E4C3D" w:rsidRDefault="003E4C3D" w:rsidP="003E4C3D">
            <w:pPr>
              <w:pStyle w:val="ListParagraph"/>
              <w:ind w:left="0"/>
              <w:jc w:val="center"/>
              <w:textAlignment w:val="top"/>
              <w:rPr>
                <w:rFonts w:ascii="Verdana" w:hAnsi="Verdana" w:cs="Arial"/>
                <w:b/>
                <w:bCs/>
              </w:rPr>
            </w:pPr>
          </w:p>
        </w:tc>
      </w:tr>
      <w:tr w:rsidR="003927F8" w:rsidRPr="0076053B" w14:paraId="359F402D" w14:textId="77777777" w:rsidTr="00271D7B">
        <w:tc>
          <w:tcPr>
            <w:tcW w:w="835" w:type="dxa"/>
          </w:tcPr>
          <w:p w14:paraId="41BE3FE1" w14:textId="77777777" w:rsidR="003927F8" w:rsidRPr="00913B48" w:rsidRDefault="003927F8" w:rsidP="00FC67CD">
            <w:pPr>
              <w:contextualSpacing/>
              <w:jc w:val="center"/>
              <w:textAlignment w:val="top"/>
              <w:rPr>
                <w:rFonts w:ascii="Verdana" w:hAnsi="Verdana" w:cs="Arial"/>
                <w:b/>
                <w:bCs/>
              </w:rPr>
            </w:pPr>
            <w:r w:rsidRPr="00913B48">
              <w:rPr>
                <w:rFonts w:ascii="Verdana" w:hAnsi="Verdana" w:cs="Arial"/>
                <w:b/>
                <w:bCs/>
              </w:rPr>
              <w:t>3</w:t>
            </w:r>
          </w:p>
        </w:tc>
        <w:tc>
          <w:tcPr>
            <w:tcW w:w="16915" w:type="dxa"/>
            <w:gridSpan w:val="2"/>
          </w:tcPr>
          <w:p w14:paraId="3AA56179" w14:textId="77777777" w:rsidR="003927F8" w:rsidRPr="00913B48" w:rsidRDefault="003927F8" w:rsidP="00FC67CD">
            <w:pPr>
              <w:pStyle w:val="ListParagraph"/>
              <w:ind w:left="0"/>
              <w:textAlignment w:val="top"/>
              <w:rPr>
                <w:rFonts w:ascii="Verdana" w:hAnsi="Verdana" w:cs="Arial"/>
                <w:bCs/>
              </w:rPr>
            </w:pPr>
            <w:r w:rsidRPr="00913B48">
              <w:rPr>
                <w:rFonts w:ascii="Verdana" w:hAnsi="Verdana" w:cs="Arial"/>
                <w:bCs/>
              </w:rPr>
              <w:t xml:space="preserve">Select </w:t>
            </w:r>
            <w:r w:rsidRPr="00913B48">
              <w:rPr>
                <w:rFonts w:ascii="Verdana" w:hAnsi="Verdana" w:cs="Arial"/>
                <w:b/>
                <w:bCs/>
              </w:rPr>
              <w:t>Look up Covered Drugs</w:t>
            </w:r>
            <w:r w:rsidRPr="00913B48">
              <w:rPr>
                <w:rFonts w:ascii="Verdana" w:hAnsi="Verdana" w:cs="Arial"/>
                <w:bCs/>
              </w:rPr>
              <w:t>.</w:t>
            </w:r>
            <w:r w:rsidR="00712E0D">
              <w:rPr>
                <w:rFonts w:ascii="Verdana" w:hAnsi="Verdana" w:cs="Arial"/>
                <w:bCs/>
              </w:rPr>
              <w:t xml:space="preserve"> Make sure to select correct plan year between 10/1 and 12/31.</w:t>
            </w:r>
          </w:p>
          <w:p w14:paraId="7599246A" w14:textId="77777777" w:rsidR="003E4C3D" w:rsidRPr="00185458" w:rsidRDefault="003E4C3D" w:rsidP="00FC67CD">
            <w:pPr>
              <w:pStyle w:val="ListParagraph"/>
              <w:ind w:left="0"/>
              <w:jc w:val="center"/>
              <w:textAlignment w:val="top"/>
              <w:rPr>
                <w:rFonts w:ascii="Verdana" w:hAnsi="Verdana"/>
                <w:noProof/>
              </w:rPr>
            </w:pPr>
          </w:p>
          <w:p w14:paraId="0F16DEF6" w14:textId="312597E0" w:rsidR="003A1922" w:rsidRPr="00913B48" w:rsidRDefault="00000000" w:rsidP="00FC67CD">
            <w:pPr>
              <w:pStyle w:val="ListParagraph"/>
              <w:ind w:left="0"/>
              <w:jc w:val="center"/>
              <w:textAlignment w:val="top"/>
              <w:rPr>
                <w:rFonts w:ascii="Verdana" w:hAnsi="Verdana" w:cs="Arial"/>
                <w:bCs/>
              </w:rPr>
            </w:pPr>
            <w:r>
              <w:rPr>
                <w:noProof/>
              </w:rPr>
              <w:pict w14:anchorId="004D911C">
                <v:shape id="_x0000_i1029" type="#_x0000_t75" style="width:8in;height:262.5pt;visibility:visible">
                  <v:imagedata r:id="rId12" o:title=""/>
                </v:shape>
              </w:pict>
            </w:r>
          </w:p>
          <w:p w14:paraId="7B743EEF" w14:textId="77777777" w:rsidR="003927F8" w:rsidRPr="00913B48" w:rsidRDefault="003927F8" w:rsidP="00FC67CD">
            <w:pPr>
              <w:pStyle w:val="ListParagraph"/>
              <w:ind w:left="0"/>
              <w:textAlignment w:val="top"/>
              <w:rPr>
                <w:rFonts w:ascii="Verdana" w:hAnsi="Verdana" w:cs="Arial"/>
                <w:bCs/>
              </w:rPr>
            </w:pPr>
          </w:p>
        </w:tc>
      </w:tr>
      <w:tr w:rsidR="003927F8" w:rsidRPr="0076053B" w14:paraId="16D9F4BF" w14:textId="77777777" w:rsidTr="00271D7B">
        <w:tc>
          <w:tcPr>
            <w:tcW w:w="835" w:type="dxa"/>
          </w:tcPr>
          <w:p w14:paraId="396DC0CF" w14:textId="77777777" w:rsidR="003927F8" w:rsidRPr="00913B48" w:rsidRDefault="003927F8" w:rsidP="00FC67CD">
            <w:pPr>
              <w:contextualSpacing/>
              <w:jc w:val="center"/>
              <w:textAlignment w:val="top"/>
              <w:rPr>
                <w:rFonts w:ascii="Verdana" w:hAnsi="Verdana" w:cs="Arial"/>
                <w:b/>
                <w:bCs/>
              </w:rPr>
            </w:pPr>
            <w:r w:rsidRPr="00913B48">
              <w:rPr>
                <w:rFonts w:ascii="Verdana" w:hAnsi="Verdana" w:cs="Arial"/>
                <w:b/>
                <w:bCs/>
              </w:rPr>
              <w:t>4</w:t>
            </w:r>
          </w:p>
        </w:tc>
        <w:tc>
          <w:tcPr>
            <w:tcW w:w="16915" w:type="dxa"/>
            <w:gridSpan w:val="2"/>
            <w:shd w:val="clear" w:color="auto" w:fill="auto"/>
          </w:tcPr>
          <w:p w14:paraId="428AA376" w14:textId="77777777" w:rsidR="003927F8" w:rsidRPr="00913B48" w:rsidRDefault="003927F8" w:rsidP="003A1922">
            <w:pPr>
              <w:numPr>
                <w:ilvl w:val="0"/>
                <w:numId w:val="31"/>
              </w:numPr>
              <w:contextualSpacing/>
              <w:textAlignment w:val="top"/>
              <w:rPr>
                <w:rFonts w:ascii="Verdana" w:hAnsi="Verdana" w:cs="Arial"/>
                <w:bCs/>
              </w:rPr>
            </w:pPr>
            <w:r w:rsidRPr="00913B48">
              <w:rPr>
                <w:rFonts w:ascii="Verdana" w:hAnsi="Verdana" w:cs="Arial"/>
                <w:bCs/>
              </w:rPr>
              <w:t xml:space="preserve">Enter the beneficiary’s zip code in the </w:t>
            </w:r>
            <w:r w:rsidRPr="00913B48">
              <w:rPr>
                <w:rFonts w:ascii="Verdana" w:hAnsi="Verdana" w:cs="Arial"/>
                <w:b/>
                <w:bCs/>
              </w:rPr>
              <w:t xml:space="preserve">Zip Code </w:t>
            </w:r>
            <w:r w:rsidRPr="00913B48">
              <w:rPr>
                <w:rFonts w:ascii="Verdana" w:hAnsi="Verdana" w:cs="Arial"/>
                <w:bCs/>
              </w:rPr>
              <w:t>pop-up box.</w:t>
            </w:r>
          </w:p>
          <w:p w14:paraId="5BADACAC" w14:textId="77777777" w:rsidR="003927F8" w:rsidRPr="00913B48" w:rsidRDefault="003927F8" w:rsidP="003A1922">
            <w:pPr>
              <w:numPr>
                <w:ilvl w:val="0"/>
                <w:numId w:val="31"/>
              </w:numPr>
              <w:contextualSpacing/>
              <w:textAlignment w:val="top"/>
              <w:rPr>
                <w:rFonts w:ascii="Verdana" w:hAnsi="Verdana" w:cs="Arial"/>
                <w:bCs/>
              </w:rPr>
            </w:pPr>
            <w:r w:rsidRPr="00913B48">
              <w:rPr>
                <w:rFonts w:ascii="Verdana" w:hAnsi="Verdana" w:cs="Arial"/>
                <w:bCs/>
              </w:rPr>
              <w:t xml:space="preserve">Click on the </w:t>
            </w:r>
            <w:r w:rsidRPr="00913B48">
              <w:rPr>
                <w:rFonts w:ascii="Verdana" w:hAnsi="Verdana" w:cs="Arial"/>
                <w:b/>
                <w:bCs/>
              </w:rPr>
              <w:t>Go</w:t>
            </w:r>
            <w:r w:rsidRPr="00913B48">
              <w:rPr>
                <w:rFonts w:ascii="Verdana" w:hAnsi="Verdana" w:cs="Arial"/>
                <w:bCs/>
              </w:rPr>
              <w:t xml:space="preserve"> to submit.</w:t>
            </w:r>
          </w:p>
          <w:p w14:paraId="30C63547" w14:textId="77777777" w:rsidR="003927F8" w:rsidRPr="00913B48" w:rsidRDefault="003927F8" w:rsidP="00FC67CD">
            <w:pPr>
              <w:contextualSpacing/>
              <w:textAlignment w:val="top"/>
              <w:rPr>
                <w:rFonts w:ascii="Verdana" w:hAnsi="Verdana" w:cs="Arial"/>
                <w:bCs/>
              </w:rPr>
            </w:pPr>
          </w:p>
          <w:p w14:paraId="3EF6A2C2" w14:textId="036142C7" w:rsidR="003E4C3D" w:rsidRPr="00913B48" w:rsidRDefault="003927F8" w:rsidP="00FC67CD">
            <w:pPr>
              <w:contextualSpacing/>
              <w:jc w:val="center"/>
              <w:textAlignment w:val="top"/>
              <w:rPr>
                <w:rFonts w:ascii="Verdana" w:hAnsi="Verdana" w:cs="Arial"/>
                <w:bCs/>
              </w:rPr>
            </w:pPr>
            <w:r w:rsidRPr="00913B48">
              <w:rPr>
                <w:noProof/>
              </w:rPr>
              <w:t xml:space="preserve"> </w:t>
            </w:r>
            <w:r w:rsidR="006E1A97">
              <w:fldChar w:fldCharType="begin"/>
            </w:r>
            <w:r w:rsidR="006E1A97">
              <w:instrText xml:space="preserve"> INCLUDEPICTURE  "https://aetnao365.sharepoint.com/sites/AppData/Local/Microsoft/Windows/INetCache/Content.Outlook/AppData/Local/Microsoft/Windows/ax02205/AppData/Local/Temp/SNAGHTML1797e8c.PNG" \* MERGEFORMATINET </w:instrText>
            </w:r>
            <w:r w:rsidR="006E1A97">
              <w:fldChar w:fldCharType="separate"/>
            </w:r>
            <w:r>
              <w:fldChar w:fldCharType="begin"/>
            </w:r>
            <w:r>
              <w:instrText xml:space="preserve"> INCLUDEPICTURE  "https://aetnao365.sharepoint.com/sites/PolarisPHDDocumentationReview/AppData/Local/Microsoft/Windows/INetCache/Content.Outlook/AppData/Local/Microsoft/Windows/ax02205/AppData/Local/Temp/SNAGHTML1797e8c.PNG" \* MERGEFORMATINET </w:instrText>
            </w:r>
            <w:r>
              <w:fldChar w:fldCharType="separate"/>
            </w:r>
            <w:r w:rsidR="00000000">
              <w:fldChar w:fldCharType="begin"/>
            </w:r>
            <w:r w:rsidR="00000000">
              <w:instrText xml:space="preserve"> INCLUDEPICTURE  "https://aetnao365.sharepoint.com/sites/PolarisPHDDocumentationReview/AppData/Local/Microsoft/Windows/INetCache/Content.Outlook/AppData/Local/Microsoft/Windows/ax02205/AppData/Local/Temp/SNAGHTML1797e8c.PNG" \* MERGEFORMATINET </w:instrText>
            </w:r>
            <w:r w:rsidR="00000000">
              <w:fldChar w:fldCharType="separate"/>
            </w:r>
            <w:r w:rsidR="00000000">
              <w:pict w14:anchorId="29A39393">
                <v:shape id="_x0000_i1030" type="#_x0000_t75" style="width:300.75pt;height:128.25pt">
                  <v:imagedata r:id="rId13" r:href="rId14"/>
                </v:shape>
              </w:pict>
            </w:r>
            <w:r w:rsidR="00000000">
              <w:fldChar w:fldCharType="end"/>
            </w:r>
            <w:r>
              <w:fldChar w:fldCharType="end"/>
            </w:r>
            <w:r w:rsidR="006E1A97">
              <w:fldChar w:fldCharType="end"/>
            </w:r>
          </w:p>
          <w:p w14:paraId="16CECEA3" w14:textId="77777777" w:rsidR="003927F8" w:rsidRPr="00913B48" w:rsidRDefault="003927F8" w:rsidP="00FC67CD">
            <w:pPr>
              <w:contextualSpacing/>
              <w:textAlignment w:val="top"/>
              <w:rPr>
                <w:rFonts w:ascii="Verdana" w:hAnsi="Verdana" w:cs="Arial"/>
                <w:bCs/>
              </w:rPr>
            </w:pPr>
          </w:p>
        </w:tc>
      </w:tr>
      <w:tr w:rsidR="003927F8" w:rsidRPr="0076053B" w14:paraId="78B6AE8C" w14:textId="77777777" w:rsidTr="00271D7B">
        <w:tc>
          <w:tcPr>
            <w:tcW w:w="835" w:type="dxa"/>
          </w:tcPr>
          <w:p w14:paraId="428EF956" w14:textId="77777777" w:rsidR="003927F8" w:rsidRPr="00913B48" w:rsidRDefault="003927F8" w:rsidP="00FC67CD">
            <w:pPr>
              <w:contextualSpacing/>
              <w:jc w:val="center"/>
              <w:textAlignment w:val="top"/>
              <w:rPr>
                <w:rFonts w:ascii="Verdana" w:hAnsi="Verdana" w:cs="Arial"/>
                <w:b/>
                <w:bCs/>
              </w:rPr>
            </w:pPr>
            <w:r w:rsidRPr="00913B48">
              <w:rPr>
                <w:rFonts w:ascii="Verdana" w:hAnsi="Verdana" w:cs="Arial"/>
                <w:b/>
                <w:bCs/>
              </w:rPr>
              <w:t>5</w:t>
            </w:r>
          </w:p>
        </w:tc>
        <w:tc>
          <w:tcPr>
            <w:tcW w:w="16915" w:type="dxa"/>
            <w:gridSpan w:val="2"/>
            <w:shd w:val="clear" w:color="auto" w:fill="auto"/>
          </w:tcPr>
          <w:p w14:paraId="020029B1" w14:textId="77777777" w:rsidR="003927F8" w:rsidRPr="00913B48" w:rsidRDefault="003927F8" w:rsidP="003A1922">
            <w:pPr>
              <w:numPr>
                <w:ilvl w:val="0"/>
                <w:numId w:val="32"/>
              </w:numPr>
              <w:contextualSpacing/>
              <w:textAlignment w:val="top"/>
              <w:rPr>
                <w:rFonts w:ascii="Verdana" w:hAnsi="Verdana" w:cs="Arial"/>
                <w:bCs/>
              </w:rPr>
            </w:pPr>
            <w:r w:rsidRPr="00913B48">
              <w:rPr>
                <w:rFonts w:ascii="Verdana" w:hAnsi="Verdana" w:cs="Arial"/>
                <w:bCs/>
              </w:rPr>
              <w:t xml:space="preserve">Enter the name or first few letters of the medication and select the appropriate strength and form from the drop down that appears once the drug has been entered and select </w:t>
            </w:r>
            <w:r w:rsidRPr="00913B48">
              <w:rPr>
                <w:rFonts w:ascii="Verdana" w:hAnsi="Verdana" w:cs="Arial"/>
                <w:b/>
                <w:bCs/>
              </w:rPr>
              <w:t>Submit</w:t>
            </w:r>
            <w:r w:rsidRPr="00913B48">
              <w:rPr>
                <w:rFonts w:ascii="Verdana" w:hAnsi="Verdana" w:cs="Arial"/>
                <w:bCs/>
              </w:rPr>
              <w:t>.</w:t>
            </w:r>
          </w:p>
          <w:p w14:paraId="5B4C2FC9" w14:textId="77777777" w:rsidR="003927F8" w:rsidRPr="00913B48" w:rsidRDefault="003927F8" w:rsidP="003A1922">
            <w:pPr>
              <w:numPr>
                <w:ilvl w:val="0"/>
                <w:numId w:val="32"/>
              </w:numPr>
              <w:contextualSpacing/>
              <w:textAlignment w:val="top"/>
              <w:rPr>
                <w:rFonts w:ascii="Verdana" w:hAnsi="Verdana" w:cs="Arial"/>
                <w:bCs/>
              </w:rPr>
            </w:pPr>
            <w:r w:rsidRPr="00913B48">
              <w:rPr>
                <w:rFonts w:ascii="Verdana" w:hAnsi="Verdana" w:cs="Arial"/>
                <w:bCs/>
              </w:rPr>
              <w:t>Enter how much of this medication you take and how often.</w:t>
            </w:r>
          </w:p>
          <w:p w14:paraId="14D20C9D" w14:textId="77777777" w:rsidR="003927F8" w:rsidRPr="00913B48" w:rsidRDefault="003927F8" w:rsidP="003A1922">
            <w:pPr>
              <w:numPr>
                <w:ilvl w:val="0"/>
                <w:numId w:val="32"/>
              </w:numPr>
              <w:contextualSpacing/>
              <w:textAlignment w:val="top"/>
              <w:rPr>
                <w:rFonts w:ascii="Verdana" w:hAnsi="Verdana" w:cs="Arial"/>
                <w:bCs/>
              </w:rPr>
            </w:pPr>
            <w:r w:rsidRPr="00913B48">
              <w:rPr>
                <w:rFonts w:ascii="Verdana" w:hAnsi="Verdana" w:cs="Arial"/>
                <w:bCs/>
              </w:rPr>
              <w:t>Enter how many refills you want</w:t>
            </w:r>
            <w:r w:rsidR="003A1922">
              <w:rPr>
                <w:rFonts w:ascii="Verdana" w:hAnsi="Verdana" w:cs="Arial"/>
                <w:bCs/>
              </w:rPr>
              <w:t>.</w:t>
            </w:r>
          </w:p>
          <w:p w14:paraId="593A9E4D" w14:textId="77777777" w:rsidR="003927F8" w:rsidRPr="00913B48" w:rsidRDefault="003927F8" w:rsidP="003A1922">
            <w:pPr>
              <w:numPr>
                <w:ilvl w:val="0"/>
                <w:numId w:val="32"/>
              </w:numPr>
              <w:contextualSpacing/>
              <w:textAlignment w:val="top"/>
              <w:rPr>
                <w:rFonts w:ascii="Verdana" w:hAnsi="Verdana" w:cs="Arial"/>
                <w:bCs/>
              </w:rPr>
            </w:pPr>
            <w:r w:rsidRPr="00913B48">
              <w:rPr>
                <w:rFonts w:ascii="Verdana" w:hAnsi="Verdana" w:cs="Arial"/>
                <w:bCs/>
              </w:rPr>
              <w:t>Enter how you would like to receive the prescription</w:t>
            </w:r>
            <w:r w:rsidR="003A1922">
              <w:rPr>
                <w:rFonts w:ascii="Verdana" w:hAnsi="Verdana" w:cs="Arial"/>
                <w:bCs/>
              </w:rPr>
              <w:t>.</w:t>
            </w:r>
            <w:r w:rsidRPr="00913B48">
              <w:rPr>
                <w:rFonts w:ascii="Verdana" w:hAnsi="Verdana" w:cs="Arial"/>
                <w:bCs/>
              </w:rPr>
              <w:t xml:space="preserve"> </w:t>
            </w:r>
          </w:p>
          <w:p w14:paraId="38D7E3D0" w14:textId="77777777" w:rsidR="003927F8" w:rsidRPr="00913B48" w:rsidRDefault="003927F8" w:rsidP="003A1922">
            <w:pPr>
              <w:numPr>
                <w:ilvl w:val="0"/>
                <w:numId w:val="32"/>
              </w:numPr>
              <w:contextualSpacing/>
              <w:textAlignment w:val="top"/>
              <w:rPr>
                <w:rFonts w:ascii="Verdana" w:hAnsi="Verdana" w:cs="Arial"/>
                <w:bCs/>
              </w:rPr>
            </w:pPr>
            <w:r w:rsidRPr="00913B48">
              <w:rPr>
                <w:rFonts w:ascii="Verdana" w:hAnsi="Verdana" w:cs="Arial"/>
                <w:bCs/>
              </w:rPr>
              <w:t xml:space="preserve">Click </w:t>
            </w:r>
            <w:r w:rsidRPr="00913B48">
              <w:rPr>
                <w:rFonts w:ascii="Verdana" w:hAnsi="Verdana" w:cs="Arial"/>
                <w:b/>
                <w:bCs/>
              </w:rPr>
              <w:t xml:space="preserve">Add to Drug </w:t>
            </w:r>
            <w:r w:rsidR="008F7441">
              <w:rPr>
                <w:rFonts w:ascii="Verdana" w:hAnsi="Verdana" w:cs="Arial"/>
                <w:b/>
                <w:bCs/>
              </w:rPr>
              <w:t>Quote</w:t>
            </w:r>
            <w:r w:rsidR="003A1922">
              <w:rPr>
                <w:rFonts w:ascii="Verdana" w:hAnsi="Verdana" w:cs="Arial"/>
              </w:rPr>
              <w:t>.</w:t>
            </w:r>
          </w:p>
          <w:p w14:paraId="4D4B755C" w14:textId="77777777" w:rsidR="003927F8" w:rsidRPr="00913B48" w:rsidRDefault="003927F8" w:rsidP="00FC67CD">
            <w:pPr>
              <w:contextualSpacing/>
              <w:textAlignment w:val="top"/>
              <w:rPr>
                <w:rFonts w:ascii="Verdana" w:hAnsi="Verdana" w:cs="Arial"/>
                <w:bCs/>
              </w:rPr>
            </w:pPr>
          </w:p>
          <w:p w14:paraId="62E2193F" w14:textId="77777777" w:rsidR="003927F8" w:rsidRPr="00913B48" w:rsidRDefault="003927F8" w:rsidP="00FC67CD">
            <w:pPr>
              <w:contextualSpacing/>
              <w:textAlignment w:val="top"/>
              <w:rPr>
                <w:rFonts w:ascii="Verdana" w:hAnsi="Verdana" w:cs="Arial"/>
                <w:bCs/>
              </w:rPr>
            </w:pPr>
            <w:r w:rsidRPr="00913B48">
              <w:rPr>
                <w:rFonts w:ascii="Verdana" w:hAnsi="Verdana" w:cs="Arial"/>
                <w:b/>
                <w:bCs/>
              </w:rPr>
              <w:t xml:space="preserve">Result:  </w:t>
            </w:r>
            <w:r w:rsidRPr="00913B48">
              <w:rPr>
                <w:rFonts w:ascii="Verdana" w:hAnsi="Verdana" w:cs="Arial"/>
                <w:bCs/>
              </w:rPr>
              <w:t>The medication will appear listed underneath the fields where additional medications can be entered.</w:t>
            </w:r>
          </w:p>
          <w:p w14:paraId="16EF6307" w14:textId="77777777" w:rsidR="003927F8" w:rsidRPr="00913B48" w:rsidRDefault="003927F8" w:rsidP="00FC67CD">
            <w:pPr>
              <w:contextualSpacing/>
              <w:textAlignment w:val="top"/>
              <w:rPr>
                <w:rFonts w:ascii="Verdana" w:hAnsi="Verdana" w:cs="Arial"/>
                <w:bCs/>
              </w:rPr>
            </w:pPr>
          </w:p>
        </w:tc>
      </w:tr>
      <w:tr w:rsidR="003927F8" w:rsidRPr="0076053B" w14:paraId="0717EEF0" w14:textId="77777777" w:rsidTr="00271D7B">
        <w:trPr>
          <w:trHeight w:val="54"/>
        </w:trPr>
        <w:tc>
          <w:tcPr>
            <w:tcW w:w="835" w:type="dxa"/>
          </w:tcPr>
          <w:p w14:paraId="13533B1B" w14:textId="77777777" w:rsidR="003927F8" w:rsidRPr="00AB6636" w:rsidRDefault="003927F8" w:rsidP="00FC67CD">
            <w:pPr>
              <w:contextualSpacing/>
              <w:jc w:val="center"/>
              <w:textAlignment w:val="top"/>
              <w:rPr>
                <w:rFonts w:ascii="Verdana" w:hAnsi="Verdana" w:cs="Arial"/>
                <w:b/>
                <w:bCs/>
              </w:rPr>
            </w:pPr>
            <w:r w:rsidRPr="00AB6636">
              <w:rPr>
                <w:rFonts w:ascii="Verdana" w:hAnsi="Verdana" w:cs="Arial"/>
                <w:b/>
                <w:bCs/>
              </w:rPr>
              <w:t>6</w:t>
            </w:r>
          </w:p>
        </w:tc>
        <w:tc>
          <w:tcPr>
            <w:tcW w:w="16915" w:type="dxa"/>
            <w:gridSpan w:val="2"/>
            <w:shd w:val="clear" w:color="auto" w:fill="auto"/>
          </w:tcPr>
          <w:p w14:paraId="7B0F333A" w14:textId="77777777" w:rsidR="003927F8" w:rsidRPr="00AB6636" w:rsidRDefault="003927F8" w:rsidP="00383990">
            <w:pPr>
              <w:numPr>
                <w:ilvl w:val="0"/>
                <w:numId w:val="33"/>
              </w:numPr>
              <w:contextualSpacing/>
              <w:textAlignment w:val="top"/>
              <w:rPr>
                <w:rFonts w:ascii="Verdana" w:hAnsi="Verdana" w:cs="Arial"/>
                <w:bCs/>
              </w:rPr>
            </w:pPr>
            <w:r w:rsidRPr="00AB6636">
              <w:rPr>
                <w:rFonts w:ascii="Verdana" w:hAnsi="Verdana" w:cs="Arial"/>
                <w:bCs/>
              </w:rPr>
              <w:t>The list will indicate:</w:t>
            </w:r>
          </w:p>
          <w:p w14:paraId="112D2FA9" w14:textId="77777777" w:rsidR="003927F8" w:rsidRPr="00AB6636" w:rsidRDefault="003927F8" w:rsidP="00383990">
            <w:pPr>
              <w:numPr>
                <w:ilvl w:val="1"/>
                <w:numId w:val="33"/>
              </w:numPr>
              <w:contextualSpacing/>
              <w:textAlignment w:val="top"/>
              <w:rPr>
                <w:rFonts w:ascii="Verdana" w:hAnsi="Verdana" w:cs="Arial"/>
                <w:bCs/>
              </w:rPr>
            </w:pPr>
            <w:bookmarkStart w:id="18" w:name="OLE_LINK3"/>
            <w:r w:rsidRPr="00AB6636">
              <w:rPr>
                <w:rFonts w:ascii="Verdana" w:hAnsi="Verdana" w:cs="Arial"/>
                <w:b/>
                <w:bCs/>
              </w:rPr>
              <w:t>The Drug</w:t>
            </w:r>
          </w:p>
          <w:p w14:paraId="0D8A15FA" w14:textId="77777777" w:rsidR="003927F8" w:rsidRPr="00AB6636" w:rsidRDefault="003927F8" w:rsidP="00383990">
            <w:pPr>
              <w:numPr>
                <w:ilvl w:val="2"/>
                <w:numId w:val="33"/>
              </w:numPr>
              <w:contextualSpacing/>
              <w:textAlignment w:val="top"/>
              <w:rPr>
                <w:rFonts w:ascii="Verdana" w:hAnsi="Verdana" w:cs="Arial"/>
                <w:bCs/>
              </w:rPr>
            </w:pPr>
            <w:r w:rsidRPr="00AB6636">
              <w:rPr>
                <w:rFonts w:ascii="Verdana" w:hAnsi="Verdana" w:cs="Arial"/>
                <w:bCs/>
              </w:rPr>
              <w:t>Name</w:t>
            </w:r>
          </w:p>
          <w:p w14:paraId="0579D86A" w14:textId="77777777" w:rsidR="003927F8" w:rsidRPr="00AB6636" w:rsidRDefault="003927F8" w:rsidP="00383990">
            <w:pPr>
              <w:numPr>
                <w:ilvl w:val="2"/>
                <w:numId w:val="33"/>
              </w:numPr>
              <w:contextualSpacing/>
              <w:textAlignment w:val="top"/>
              <w:rPr>
                <w:rFonts w:ascii="Verdana" w:hAnsi="Verdana" w:cs="Arial"/>
                <w:bCs/>
              </w:rPr>
            </w:pPr>
            <w:r w:rsidRPr="00AB6636">
              <w:rPr>
                <w:rFonts w:ascii="Verdana" w:hAnsi="Verdana" w:cs="Arial"/>
                <w:bCs/>
              </w:rPr>
              <w:t>Strength</w:t>
            </w:r>
          </w:p>
          <w:bookmarkEnd w:id="18"/>
          <w:p w14:paraId="2E6FFDA7" w14:textId="77777777" w:rsidR="003927F8" w:rsidRPr="00AB6636" w:rsidRDefault="003927F8" w:rsidP="00383990">
            <w:pPr>
              <w:numPr>
                <w:ilvl w:val="2"/>
                <w:numId w:val="33"/>
              </w:numPr>
              <w:contextualSpacing/>
              <w:textAlignment w:val="top"/>
              <w:rPr>
                <w:rFonts w:ascii="Verdana" w:hAnsi="Verdana" w:cs="Arial"/>
                <w:bCs/>
              </w:rPr>
            </w:pPr>
            <w:r w:rsidRPr="00AB6636">
              <w:rPr>
                <w:rFonts w:ascii="Verdana" w:hAnsi="Verdana" w:cs="Arial"/>
                <w:bCs/>
              </w:rPr>
              <w:t>Form</w:t>
            </w:r>
          </w:p>
          <w:p w14:paraId="1962AA6A" w14:textId="77777777" w:rsidR="003927F8" w:rsidRPr="00AB6636" w:rsidRDefault="003927F8" w:rsidP="00383990">
            <w:pPr>
              <w:numPr>
                <w:ilvl w:val="2"/>
                <w:numId w:val="33"/>
              </w:numPr>
              <w:contextualSpacing/>
              <w:textAlignment w:val="top"/>
              <w:rPr>
                <w:rFonts w:ascii="Verdana" w:hAnsi="Verdana" w:cs="Arial"/>
                <w:bCs/>
              </w:rPr>
            </w:pPr>
            <w:r w:rsidRPr="00AB6636">
              <w:rPr>
                <w:rFonts w:ascii="Verdana" w:hAnsi="Verdana" w:cs="Arial"/>
                <w:bCs/>
              </w:rPr>
              <w:t>Quantity</w:t>
            </w:r>
          </w:p>
          <w:p w14:paraId="79306791" w14:textId="77777777" w:rsidR="003927F8" w:rsidRPr="00AB6636" w:rsidRDefault="003927F8" w:rsidP="00383990">
            <w:pPr>
              <w:numPr>
                <w:ilvl w:val="2"/>
                <w:numId w:val="33"/>
              </w:numPr>
              <w:contextualSpacing/>
              <w:textAlignment w:val="top"/>
              <w:rPr>
                <w:rFonts w:ascii="Verdana" w:hAnsi="Verdana" w:cs="Arial"/>
                <w:bCs/>
              </w:rPr>
            </w:pPr>
            <w:r w:rsidRPr="00AB6636">
              <w:rPr>
                <w:rFonts w:ascii="Verdana" w:hAnsi="Verdana" w:cs="Arial"/>
                <w:bCs/>
              </w:rPr>
              <w:t>Day Supply (Mail or Retail)</w:t>
            </w:r>
          </w:p>
          <w:p w14:paraId="51021551" w14:textId="77777777" w:rsidR="003927F8" w:rsidRPr="00AB6636" w:rsidRDefault="003927F8" w:rsidP="00383990">
            <w:pPr>
              <w:numPr>
                <w:ilvl w:val="2"/>
                <w:numId w:val="33"/>
              </w:numPr>
              <w:contextualSpacing/>
              <w:textAlignment w:val="top"/>
              <w:rPr>
                <w:rFonts w:ascii="Verdana" w:hAnsi="Verdana" w:cs="Arial"/>
                <w:bCs/>
              </w:rPr>
            </w:pPr>
            <w:r w:rsidRPr="00AB6636">
              <w:rPr>
                <w:rFonts w:ascii="Verdana" w:hAnsi="Verdana" w:cs="Arial"/>
                <w:bCs/>
              </w:rPr>
              <w:t>Symbol indicating if the drug is Brand or Generic</w:t>
            </w:r>
          </w:p>
          <w:p w14:paraId="57F8B724" w14:textId="77777777" w:rsidR="003927F8" w:rsidRPr="00383990" w:rsidRDefault="003927F8" w:rsidP="00383990">
            <w:pPr>
              <w:numPr>
                <w:ilvl w:val="1"/>
                <w:numId w:val="33"/>
              </w:numPr>
              <w:contextualSpacing/>
              <w:textAlignment w:val="top"/>
              <w:rPr>
                <w:rFonts w:ascii="Verdana" w:hAnsi="Verdana" w:cs="Arial"/>
                <w:bCs/>
              </w:rPr>
            </w:pPr>
            <w:r w:rsidRPr="00AB6636">
              <w:rPr>
                <w:rFonts w:ascii="Verdana" w:hAnsi="Verdana" w:cs="Arial"/>
                <w:b/>
                <w:bCs/>
              </w:rPr>
              <w:t xml:space="preserve">Details of how the medication will be covered (or not) with each of the </w:t>
            </w:r>
            <w:r w:rsidR="008F7441">
              <w:rPr>
                <w:rFonts w:ascii="Verdana" w:hAnsi="Verdana" w:cs="Arial"/>
                <w:b/>
                <w:bCs/>
              </w:rPr>
              <w:t>Blue Medicare</w:t>
            </w:r>
            <w:r w:rsidR="00933BC7">
              <w:rPr>
                <w:rFonts w:ascii="Verdana" w:hAnsi="Verdana" w:cs="Arial"/>
                <w:b/>
                <w:bCs/>
              </w:rPr>
              <w:t>Rx</w:t>
            </w:r>
            <w:r w:rsidR="008F7441" w:rsidRPr="00AB6636">
              <w:rPr>
                <w:rFonts w:ascii="Verdana" w:hAnsi="Verdana" w:cs="Arial"/>
                <w:b/>
                <w:bCs/>
              </w:rPr>
              <w:t xml:space="preserve"> </w:t>
            </w:r>
            <w:r w:rsidRPr="00AB6636">
              <w:rPr>
                <w:rFonts w:ascii="Verdana" w:hAnsi="Verdana" w:cs="Arial"/>
                <w:b/>
                <w:bCs/>
              </w:rPr>
              <w:t>plans</w:t>
            </w:r>
          </w:p>
          <w:p w14:paraId="7B96BD6F" w14:textId="77777777" w:rsidR="00383990" w:rsidRDefault="00383990" w:rsidP="00E952B0">
            <w:pPr>
              <w:numPr>
                <w:ilvl w:val="2"/>
                <w:numId w:val="33"/>
              </w:numPr>
              <w:textAlignment w:val="top"/>
              <w:rPr>
                <w:rFonts w:ascii="Verdana" w:hAnsi="Verdana" w:cs="Arial"/>
                <w:bCs/>
              </w:rPr>
            </w:pPr>
            <w:r>
              <w:rPr>
                <w:rFonts w:ascii="Verdana" w:hAnsi="Verdana" w:cs="Arial"/>
                <w:bCs/>
              </w:rPr>
              <w:t>Covered or Not Covered</w:t>
            </w:r>
          </w:p>
          <w:p w14:paraId="60EE57F7" w14:textId="77777777" w:rsidR="00383990" w:rsidRDefault="00383990" w:rsidP="00E952B0">
            <w:pPr>
              <w:numPr>
                <w:ilvl w:val="2"/>
                <w:numId w:val="33"/>
              </w:numPr>
              <w:textAlignment w:val="top"/>
              <w:rPr>
                <w:rFonts w:ascii="Verdana" w:hAnsi="Verdana" w:cs="Arial"/>
                <w:bCs/>
              </w:rPr>
            </w:pPr>
            <w:r>
              <w:rPr>
                <w:rFonts w:ascii="Verdana" w:hAnsi="Verdana" w:cs="Arial"/>
                <w:bCs/>
              </w:rPr>
              <w:t>Tier</w:t>
            </w:r>
          </w:p>
          <w:p w14:paraId="32B17653" w14:textId="77777777" w:rsidR="00383990" w:rsidRDefault="00383990" w:rsidP="00E952B0">
            <w:pPr>
              <w:numPr>
                <w:ilvl w:val="2"/>
                <w:numId w:val="33"/>
              </w:numPr>
              <w:textAlignment w:val="top"/>
              <w:rPr>
                <w:rFonts w:ascii="Verdana" w:hAnsi="Verdana" w:cs="Arial"/>
                <w:bCs/>
              </w:rPr>
            </w:pPr>
            <w:r>
              <w:rPr>
                <w:rFonts w:ascii="Verdana" w:hAnsi="Verdana" w:cs="Arial"/>
                <w:bCs/>
              </w:rPr>
              <w:t>Coverage Details</w:t>
            </w:r>
          </w:p>
          <w:p w14:paraId="5D150E97" w14:textId="77777777" w:rsidR="00162802" w:rsidRDefault="00162802" w:rsidP="00DC6465">
            <w:pPr>
              <w:ind w:left="2160"/>
              <w:textAlignment w:val="top"/>
              <w:rPr>
                <w:rFonts w:ascii="Verdana" w:hAnsi="Verdana" w:cs="Arial"/>
                <w:bCs/>
              </w:rPr>
            </w:pPr>
          </w:p>
          <w:p w14:paraId="0BDD98CA" w14:textId="77777777" w:rsidR="002708D1" w:rsidRDefault="00454272" w:rsidP="00454272">
            <w:pPr>
              <w:textAlignment w:val="top"/>
              <w:rPr>
                <w:rFonts w:ascii="Verdana" w:hAnsi="Verdana" w:cs="Arial"/>
                <w:bCs/>
              </w:rPr>
            </w:pPr>
            <w:r>
              <w:rPr>
                <w:rFonts w:ascii="Verdana" w:hAnsi="Verdana" w:cs="Arial"/>
                <w:bCs/>
              </w:rPr>
              <w:t>Some medications will have a quantity limit</w:t>
            </w:r>
            <w:r w:rsidR="00162802">
              <w:rPr>
                <w:rFonts w:ascii="Verdana" w:hAnsi="Verdana" w:cs="Arial"/>
                <w:bCs/>
              </w:rPr>
              <w:t>, so</w:t>
            </w:r>
            <w:r>
              <w:rPr>
                <w:rFonts w:ascii="Verdana" w:hAnsi="Verdana" w:cs="Arial"/>
                <w:bCs/>
              </w:rPr>
              <w:t xml:space="preserve"> </w:t>
            </w:r>
            <w:r w:rsidR="00C821C5">
              <w:rPr>
                <w:rFonts w:ascii="Verdana" w:hAnsi="Verdana" w:cs="Arial"/>
                <w:bCs/>
              </w:rPr>
              <w:t>pay attention for</w:t>
            </w:r>
            <w:r>
              <w:rPr>
                <w:rFonts w:ascii="Verdana" w:hAnsi="Verdana" w:cs="Arial"/>
                <w:bCs/>
              </w:rPr>
              <w:t xml:space="preserve"> the </w:t>
            </w:r>
            <w:r w:rsidR="00000000">
              <w:rPr>
                <w:noProof/>
              </w:rPr>
              <w:pict w14:anchorId="208B8F61">
                <v:shape id="_x0000_i1031" type="#_x0000_t75" style="width:14.25pt;height:17.25pt;visibility:visible">
                  <v:imagedata r:id="rId15" o:title=""/>
                </v:shape>
              </w:pict>
            </w:r>
          </w:p>
          <w:p w14:paraId="06A55EFD" w14:textId="77777777" w:rsidR="000B762C" w:rsidRDefault="000B762C" w:rsidP="00DC6465">
            <w:pPr>
              <w:jc w:val="center"/>
              <w:textAlignment w:val="top"/>
              <w:rPr>
                <w:noProof/>
              </w:rPr>
            </w:pPr>
          </w:p>
          <w:p w14:paraId="4F3B405E" w14:textId="74EF1B39" w:rsidR="00454272" w:rsidRDefault="00D60092" w:rsidP="00DC6465">
            <w:pPr>
              <w:jc w:val="center"/>
              <w:textAlignment w:val="top"/>
              <w:rPr>
                <w:noProof/>
              </w:rPr>
            </w:pPr>
            <w:r w:rsidRPr="00C51729">
              <w:rPr>
                <w:noProof/>
              </w:rPr>
              <w:pict w14:anchorId="086BF544">
                <v:shape id="_x0000_i1056" type="#_x0000_t75" style="width:445.5pt;height:63pt;visibility:visible;mso-wrap-style:square">
                  <v:imagedata r:id="rId16" o:title=""/>
                </v:shape>
              </w:pict>
            </w:r>
          </w:p>
          <w:p w14:paraId="7445B898" w14:textId="77777777" w:rsidR="00CC12E9" w:rsidRDefault="00CC12E9" w:rsidP="00DC6465">
            <w:pPr>
              <w:jc w:val="center"/>
              <w:textAlignment w:val="top"/>
              <w:rPr>
                <w:rFonts w:ascii="Verdana" w:hAnsi="Verdana" w:cs="Arial"/>
                <w:bCs/>
              </w:rPr>
            </w:pPr>
          </w:p>
          <w:p w14:paraId="2F213ED3" w14:textId="428C7F20" w:rsidR="003927F8" w:rsidRDefault="00CC12E9" w:rsidP="002708D1">
            <w:pPr>
              <w:contextualSpacing/>
              <w:jc w:val="center"/>
              <w:textAlignment w:val="top"/>
              <w:rPr>
                <w:noProof/>
              </w:rPr>
            </w:pPr>
            <w:r w:rsidRPr="00C51729">
              <w:rPr>
                <w:noProof/>
              </w:rPr>
              <w:pict w14:anchorId="06C4D25F">
                <v:shape id="Picture 2" o:spid="_x0000_i1085" type="#_x0000_t75" style="width:503.25pt;height:348.75pt;visibility:visible;mso-wrap-style:square">
                  <v:imagedata r:id="rId17" o:title=""/>
                </v:shape>
              </w:pict>
            </w:r>
          </w:p>
          <w:p w14:paraId="2376838A" w14:textId="77777777" w:rsidR="00DC6465" w:rsidRPr="00AB6636" w:rsidRDefault="00DC6465" w:rsidP="002708D1">
            <w:pPr>
              <w:contextualSpacing/>
              <w:jc w:val="center"/>
              <w:textAlignment w:val="top"/>
              <w:rPr>
                <w:rFonts w:ascii="Verdana" w:hAnsi="Verdana" w:cs="Arial"/>
                <w:bCs/>
              </w:rPr>
            </w:pPr>
          </w:p>
          <w:p w14:paraId="2973F4FA" w14:textId="77777777" w:rsidR="003927F8" w:rsidRPr="00AB6636" w:rsidRDefault="003927F8" w:rsidP="00383990">
            <w:pPr>
              <w:numPr>
                <w:ilvl w:val="0"/>
                <w:numId w:val="33"/>
              </w:numPr>
              <w:contextualSpacing/>
              <w:textAlignment w:val="top"/>
              <w:rPr>
                <w:rFonts w:ascii="Verdana" w:hAnsi="Verdana" w:cs="Arial"/>
                <w:bCs/>
              </w:rPr>
            </w:pPr>
            <w:r w:rsidRPr="00AB6636">
              <w:rPr>
                <w:rFonts w:ascii="Verdana" w:hAnsi="Verdana" w:cs="Arial"/>
                <w:bCs/>
              </w:rPr>
              <w:t>Additional drugs can be entered and added to the list by repeating the previous steps.</w:t>
            </w:r>
            <w:r w:rsidR="002708D1">
              <w:rPr>
                <w:rFonts w:ascii="Verdana" w:hAnsi="Verdana" w:cs="Arial"/>
                <w:bCs/>
              </w:rPr>
              <w:t xml:space="preserve"> Edit Drugs in List is available throughout pricing tool. </w:t>
            </w:r>
          </w:p>
          <w:p w14:paraId="6089E9DE" w14:textId="77777777" w:rsidR="003927F8" w:rsidRDefault="003927F8" w:rsidP="00FC67CD">
            <w:pPr>
              <w:contextualSpacing/>
              <w:jc w:val="center"/>
              <w:textAlignment w:val="top"/>
              <w:rPr>
                <w:noProof/>
              </w:rPr>
            </w:pPr>
          </w:p>
          <w:p w14:paraId="25DDDBB1" w14:textId="77777777" w:rsidR="00933BC7" w:rsidRDefault="002708D1" w:rsidP="00933BC7">
            <w:pPr>
              <w:contextualSpacing/>
              <w:textAlignment w:val="top"/>
              <w:rPr>
                <w:rFonts w:ascii="Verdana" w:hAnsi="Verdana"/>
                <w:i/>
              </w:rPr>
            </w:pPr>
            <w:r>
              <w:rPr>
                <w:rFonts w:ascii="Verdana" w:hAnsi="Verdana" w:cs="Arial"/>
                <w:bCs/>
              </w:rPr>
              <w:t>*</w:t>
            </w:r>
            <w:r w:rsidR="00162802">
              <w:rPr>
                <w:rFonts w:ascii="Verdana" w:hAnsi="Verdana" w:cs="Arial"/>
                <w:bCs/>
              </w:rPr>
              <w:t>The b</w:t>
            </w:r>
            <w:r>
              <w:rPr>
                <w:rFonts w:ascii="Verdana" w:hAnsi="Verdana" w:cs="Arial"/>
                <w:bCs/>
              </w:rPr>
              <w:t xml:space="preserve">elow </w:t>
            </w:r>
            <w:r w:rsidR="00933BC7" w:rsidRPr="00913B48">
              <w:rPr>
                <w:rFonts w:ascii="Verdana" w:hAnsi="Verdana" w:cs="Arial"/>
                <w:bCs/>
              </w:rPr>
              <w:t xml:space="preserve">example </w:t>
            </w:r>
            <w:r w:rsidR="00162802">
              <w:rPr>
                <w:rFonts w:ascii="Verdana" w:hAnsi="Verdana" w:cs="Arial"/>
                <w:bCs/>
              </w:rPr>
              <w:t>uses nebivolol and</w:t>
            </w:r>
            <w:r>
              <w:rPr>
                <w:rFonts w:ascii="Verdana" w:hAnsi="Verdana" w:cs="Arial"/>
                <w:bCs/>
              </w:rPr>
              <w:t xml:space="preserve"> </w:t>
            </w:r>
            <w:r w:rsidR="003A1922" w:rsidRPr="00F8100A">
              <w:rPr>
                <w:rFonts w:ascii="Verdana" w:hAnsi="Verdana" w:cs="Arial"/>
                <w:bCs/>
              </w:rPr>
              <w:t>SHINGRIX</w:t>
            </w:r>
            <w:r w:rsidR="00162802">
              <w:rPr>
                <w:rFonts w:ascii="Verdana" w:hAnsi="Verdana" w:cs="Arial"/>
                <w:bCs/>
              </w:rPr>
              <w:t xml:space="preserve">. </w:t>
            </w:r>
            <w:r w:rsidR="00383990">
              <w:rPr>
                <w:rFonts w:ascii="Verdana" w:hAnsi="Verdana"/>
                <w:iCs/>
              </w:rPr>
              <w:t xml:space="preserve">BYSTOLIC is not on the formulary in 2023 so it was replaced with </w:t>
            </w:r>
            <w:r w:rsidR="00383990" w:rsidRPr="00383990">
              <w:rPr>
                <w:rFonts w:ascii="Verdana" w:hAnsi="Verdana"/>
                <w:i/>
              </w:rPr>
              <w:t>nebivolol</w:t>
            </w:r>
            <w:r w:rsidR="00162802">
              <w:rPr>
                <w:rFonts w:ascii="Verdana" w:hAnsi="Verdana"/>
                <w:i/>
              </w:rPr>
              <w:t>.</w:t>
            </w:r>
          </w:p>
          <w:p w14:paraId="094B6AF9" w14:textId="77777777" w:rsidR="00564E66" w:rsidRDefault="00564E66" w:rsidP="00933BC7">
            <w:pPr>
              <w:contextualSpacing/>
              <w:textAlignment w:val="top"/>
              <w:rPr>
                <w:rFonts w:ascii="Verdana" w:hAnsi="Verdana"/>
                <w:i/>
              </w:rPr>
            </w:pPr>
          </w:p>
          <w:p w14:paraId="4B41DA4F" w14:textId="6303DCC4" w:rsidR="002708D1" w:rsidRPr="002708D1" w:rsidRDefault="0033056E" w:rsidP="00607970">
            <w:pPr>
              <w:contextualSpacing/>
              <w:jc w:val="center"/>
              <w:textAlignment w:val="top"/>
              <w:rPr>
                <w:rFonts w:ascii="Verdana" w:hAnsi="Verdana"/>
                <w:iCs/>
              </w:rPr>
            </w:pPr>
            <w:r w:rsidRPr="00C51729">
              <w:rPr>
                <w:noProof/>
              </w:rPr>
              <w:pict w14:anchorId="06FFCE25">
                <v:shape id="Picture 4" o:spid="_x0000_i1114" type="#_x0000_t75" style="width:520.5pt;height:427.5pt;visibility:visible;mso-wrap-style:square">
                  <v:imagedata r:id="rId18" o:title=""/>
                </v:shape>
              </w:pict>
            </w:r>
          </w:p>
          <w:p w14:paraId="51AA8206" w14:textId="12AEE365" w:rsidR="000B762C" w:rsidRDefault="000B762C" w:rsidP="00FC67CD">
            <w:pPr>
              <w:contextualSpacing/>
              <w:jc w:val="center"/>
              <w:textAlignment w:val="top"/>
              <w:rPr>
                <w:noProof/>
              </w:rPr>
            </w:pPr>
          </w:p>
          <w:p w14:paraId="798BE688" w14:textId="77777777" w:rsidR="003927F8" w:rsidRPr="00AB6636" w:rsidRDefault="003927F8" w:rsidP="00FC67CD">
            <w:pPr>
              <w:contextualSpacing/>
              <w:textAlignment w:val="top"/>
              <w:rPr>
                <w:rFonts w:ascii="Verdana" w:hAnsi="Verdana" w:cs="Arial"/>
                <w:bCs/>
              </w:rPr>
            </w:pPr>
          </w:p>
        </w:tc>
      </w:tr>
      <w:tr w:rsidR="002A3BE4" w:rsidRPr="0076053B" w14:paraId="58F5F2E7" w14:textId="77777777" w:rsidTr="00271D7B">
        <w:tc>
          <w:tcPr>
            <w:tcW w:w="835" w:type="dxa"/>
          </w:tcPr>
          <w:p w14:paraId="3C3626A8" w14:textId="77777777" w:rsidR="002A3BE4" w:rsidRPr="00AB6636" w:rsidRDefault="008F7441" w:rsidP="00FC67CD">
            <w:pPr>
              <w:contextualSpacing/>
              <w:jc w:val="center"/>
              <w:textAlignment w:val="top"/>
              <w:rPr>
                <w:rFonts w:ascii="Verdana" w:hAnsi="Verdana" w:cs="Arial"/>
                <w:b/>
                <w:bCs/>
              </w:rPr>
            </w:pPr>
            <w:r>
              <w:rPr>
                <w:rFonts w:ascii="Verdana" w:hAnsi="Verdana" w:cs="Arial"/>
                <w:b/>
                <w:bCs/>
              </w:rPr>
              <w:t>7</w:t>
            </w:r>
          </w:p>
        </w:tc>
        <w:tc>
          <w:tcPr>
            <w:tcW w:w="16915" w:type="dxa"/>
            <w:gridSpan w:val="2"/>
            <w:shd w:val="clear" w:color="auto" w:fill="auto"/>
          </w:tcPr>
          <w:p w14:paraId="0475E116" w14:textId="77777777" w:rsidR="002A3BE4" w:rsidRDefault="002A3BE4" w:rsidP="00FC67CD">
            <w:pPr>
              <w:contextualSpacing/>
              <w:textAlignment w:val="top"/>
              <w:rPr>
                <w:rFonts w:ascii="Verdana" w:hAnsi="Verdana" w:cs="Arial"/>
                <w:bCs/>
              </w:rPr>
            </w:pPr>
            <w:r w:rsidRPr="002A3BE4">
              <w:rPr>
                <w:rFonts w:ascii="Verdana" w:hAnsi="Verdana" w:cs="Arial"/>
                <w:bCs/>
              </w:rPr>
              <w:t>When applicable, if a medication is not covered, but an alternative is equivalent, this message will show and give the option to click on the generic drug name to add the generic to the list.</w:t>
            </w:r>
          </w:p>
          <w:p w14:paraId="3948CB9B" w14:textId="77777777" w:rsidR="00162802" w:rsidRDefault="00162802" w:rsidP="00FC67CD">
            <w:pPr>
              <w:contextualSpacing/>
              <w:textAlignment w:val="top"/>
              <w:rPr>
                <w:rFonts w:ascii="Verdana" w:hAnsi="Verdana" w:cs="Arial"/>
                <w:bCs/>
              </w:rPr>
            </w:pPr>
          </w:p>
          <w:p w14:paraId="38B7BF24" w14:textId="0495E20C" w:rsidR="002A3BE4" w:rsidRDefault="00FE2ECC" w:rsidP="008860AD">
            <w:pPr>
              <w:contextualSpacing/>
              <w:jc w:val="center"/>
              <w:textAlignment w:val="top"/>
              <w:rPr>
                <w:noProof/>
              </w:rPr>
            </w:pPr>
            <w:r w:rsidRPr="00C51729">
              <w:rPr>
                <w:noProof/>
              </w:rPr>
              <w:pict w14:anchorId="450166C2">
                <v:shape id="_x0000_i1143" type="#_x0000_t75" style="width:491.25pt;height:348.75pt;visibility:visible;mso-wrap-style:square">
                  <v:imagedata r:id="rId19" o:title=""/>
                </v:shape>
              </w:pict>
            </w:r>
          </w:p>
          <w:p w14:paraId="7C2CAD01" w14:textId="77777777" w:rsidR="008F7441" w:rsidRPr="00AB6636" w:rsidRDefault="008F7441" w:rsidP="008860AD">
            <w:pPr>
              <w:contextualSpacing/>
              <w:jc w:val="center"/>
              <w:textAlignment w:val="top"/>
              <w:rPr>
                <w:rFonts w:ascii="Verdana" w:hAnsi="Verdana" w:cs="Arial"/>
                <w:bCs/>
              </w:rPr>
            </w:pPr>
          </w:p>
        </w:tc>
      </w:tr>
      <w:tr w:rsidR="008F4881" w:rsidRPr="0076053B" w14:paraId="340D7DDE" w14:textId="77777777" w:rsidTr="00271D7B">
        <w:tc>
          <w:tcPr>
            <w:tcW w:w="835" w:type="dxa"/>
          </w:tcPr>
          <w:p w14:paraId="6E74655A" w14:textId="77777777" w:rsidR="008F4881" w:rsidRPr="00AB6636" w:rsidRDefault="008F7441" w:rsidP="00FC67CD">
            <w:pPr>
              <w:contextualSpacing/>
              <w:jc w:val="center"/>
              <w:textAlignment w:val="top"/>
              <w:rPr>
                <w:rFonts w:ascii="Verdana" w:hAnsi="Verdana" w:cs="Arial"/>
                <w:b/>
                <w:bCs/>
              </w:rPr>
            </w:pPr>
            <w:r>
              <w:rPr>
                <w:rFonts w:ascii="Verdana" w:hAnsi="Verdana" w:cs="Arial"/>
                <w:b/>
                <w:bCs/>
              </w:rPr>
              <w:t>8</w:t>
            </w:r>
          </w:p>
        </w:tc>
        <w:tc>
          <w:tcPr>
            <w:tcW w:w="16915" w:type="dxa"/>
            <w:gridSpan w:val="2"/>
            <w:shd w:val="clear" w:color="auto" w:fill="auto"/>
          </w:tcPr>
          <w:p w14:paraId="02611AF2" w14:textId="77777777" w:rsidR="008F4881" w:rsidRDefault="008F4881" w:rsidP="00FC67CD">
            <w:pPr>
              <w:contextualSpacing/>
              <w:textAlignment w:val="top"/>
              <w:rPr>
                <w:rFonts w:ascii="Verdana" w:hAnsi="Verdana" w:cs="Arial"/>
                <w:bCs/>
              </w:rPr>
            </w:pPr>
            <w:r>
              <w:rPr>
                <w:rFonts w:ascii="Verdana" w:hAnsi="Verdana" w:cs="Arial"/>
                <w:bCs/>
              </w:rPr>
              <w:t>Discuss important Coverage Details (Quantity Limits/Prior Authorization required/etc.)</w:t>
            </w:r>
            <w:r w:rsidR="00933BC7">
              <w:rPr>
                <w:rFonts w:ascii="Verdana" w:hAnsi="Verdana" w:cs="Arial"/>
                <w:bCs/>
              </w:rPr>
              <w:t>.</w:t>
            </w:r>
          </w:p>
          <w:p w14:paraId="62536318" w14:textId="77777777" w:rsidR="00646269" w:rsidRPr="00AB6636" w:rsidRDefault="00646269" w:rsidP="00FC67CD">
            <w:pPr>
              <w:contextualSpacing/>
              <w:textAlignment w:val="top"/>
              <w:rPr>
                <w:rFonts w:ascii="Verdana" w:hAnsi="Verdana" w:cs="Arial"/>
                <w:bCs/>
              </w:rPr>
            </w:pPr>
          </w:p>
        </w:tc>
      </w:tr>
      <w:tr w:rsidR="003927F8" w:rsidRPr="0076053B" w14:paraId="5EE830B1" w14:textId="77777777" w:rsidTr="00271D7B">
        <w:tc>
          <w:tcPr>
            <w:tcW w:w="835" w:type="dxa"/>
          </w:tcPr>
          <w:p w14:paraId="04A27895" w14:textId="77777777" w:rsidR="003927F8" w:rsidRPr="00AB6636" w:rsidRDefault="008F7441" w:rsidP="00FC67CD">
            <w:pPr>
              <w:contextualSpacing/>
              <w:jc w:val="center"/>
              <w:textAlignment w:val="top"/>
              <w:rPr>
                <w:rFonts w:ascii="Verdana" w:hAnsi="Verdana" w:cs="Arial"/>
                <w:b/>
                <w:bCs/>
              </w:rPr>
            </w:pPr>
            <w:r>
              <w:rPr>
                <w:rFonts w:ascii="Verdana" w:hAnsi="Verdana" w:cs="Arial"/>
                <w:b/>
                <w:bCs/>
              </w:rPr>
              <w:t>9</w:t>
            </w:r>
          </w:p>
        </w:tc>
        <w:tc>
          <w:tcPr>
            <w:tcW w:w="16915" w:type="dxa"/>
            <w:gridSpan w:val="2"/>
            <w:shd w:val="clear" w:color="auto" w:fill="auto"/>
          </w:tcPr>
          <w:p w14:paraId="67F891D1" w14:textId="77777777" w:rsidR="003927F8" w:rsidRDefault="003927F8" w:rsidP="00933BC7">
            <w:pPr>
              <w:contextualSpacing/>
              <w:textAlignment w:val="top"/>
              <w:rPr>
                <w:rFonts w:ascii="Verdana" w:hAnsi="Verdana" w:cs="Arial"/>
                <w:bCs/>
              </w:rPr>
            </w:pPr>
            <w:r w:rsidRPr="00AB6636">
              <w:rPr>
                <w:rFonts w:ascii="Verdana" w:hAnsi="Verdana" w:cs="Arial"/>
                <w:bCs/>
              </w:rPr>
              <w:t xml:space="preserve">Once all medications have been added, click on the </w:t>
            </w:r>
            <w:r w:rsidRPr="00AB6636">
              <w:rPr>
                <w:rFonts w:ascii="Verdana" w:hAnsi="Verdana" w:cs="Arial"/>
                <w:b/>
                <w:bCs/>
              </w:rPr>
              <w:t xml:space="preserve">Price this Drug </w:t>
            </w:r>
            <w:r w:rsidR="007B0534">
              <w:rPr>
                <w:rFonts w:ascii="Verdana" w:hAnsi="Verdana" w:cs="Arial"/>
                <w:b/>
                <w:bCs/>
              </w:rPr>
              <w:t>Quote</w:t>
            </w:r>
            <w:r w:rsidR="007B0534" w:rsidRPr="00AB6636">
              <w:rPr>
                <w:rFonts w:ascii="Verdana" w:hAnsi="Verdana" w:cs="Arial"/>
                <w:b/>
                <w:bCs/>
              </w:rPr>
              <w:t xml:space="preserve"> </w:t>
            </w:r>
            <w:r w:rsidRPr="00AB6636">
              <w:rPr>
                <w:rFonts w:ascii="Verdana" w:hAnsi="Verdana" w:cs="Arial"/>
                <w:bCs/>
              </w:rPr>
              <w:t>button.</w:t>
            </w:r>
          </w:p>
          <w:p w14:paraId="45FEE6C7" w14:textId="77777777" w:rsidR="00646269" w:rsidRPr="00AB6636" w:rsidRDefault="00646269" w:rsidP="00933BC7">
            <w:pPr>
              <w:contextualSpacing/>
              <w:textAlignment w:val="top"/>
              <w:rPr>
                <w:rFonts w:ascii="Verdana" w:hAnsi="Verdana" w:cs="Arial"/>
                <w:bCs/>
              </w:rPr>
            </w:pPr>
          </w:p>
        </w:tc>
      </w:tr>
      <w:tr w:rsidR="003927F8" w:rsidRPr="0076053B" w14:paraId="4BD849E8" w14:textId="77777777" w:rsidTr="00271D7B">
        <w:trPr>
          <w:trHeight w:val="4409"/>
        </w:trPr>
        <w:tc>
          <w:tcPr>
            <w:tcW w:w="835" w:type="dxa"/>
          </w:tcPr>
          <w:p w14:paraId="0CA0CC52" w14:textId="77777777" w:rsidR="003927F8" w:rsidRPr="00AB6636" w:rsidRDefault="008F7441" w:rsidP="00FC67CD">
            <w:pPr>
              <w:contextualSpacing/>
              <w:jc w:val="center"/>
              <w:textAlignment w:val="top"/>
              <w:rPr>
                <w:rFonts w:ascii="Verdana" w:hAnsi="Verdana" w:cs="Arial"/>
                <w:b/>
                <w:bCs/>
              </w:rPr>
            </w:pPr>
            <w:r>
              <w:rPr>
                <w:rFonts w:ascii="Verdana" w:hAnsi="Verdana" w:cs="Arial"/>
                <w:b/>
                <w:bCs/>
              </w:rPr>
              <w:t>10</w:t>
            </w:r>
          </w:p>
        </w:tc>
        <w:tc>
          <w:tcPr>
            <w:tcW w:w="16915" w:type="dxa"/>
            <w:gridSpan w:val="2"/>
            <w:shd w:val="clear" w:color="auto" w:fill="auto"/>
          </w:tcPr>
          <w:p w14:paraId="0FCB2D59" w14:textId="77777777" w:rsidR="003927F8" w:rsidRDefault="003927F8" w:rsidP="00FC67CD">
            <w:pPr>
              <w:contextualSpacing/>
              <w:textAlignment w:val="top"/>
              <w:rPr>
                <w:rFonts w:ascii="Verdana" w:hAnsi="Verdana" w:cs="Arial"/>
                <w:bCs/>
              </w:rPr>
            </w:pPr>
            <w:r w:rsidRPr="00AB6636">
              <w:rPr>
                <w:rFonts w:ascii="Verdana" w:hAnsi="Verdana" w:cs="Arial"/>
                <w:bCs/>
              </w:rPr>
              <w:t xml:space="preserve">Give all pricing details to the beneficiary. </w:t>
            </w:r>
          </w:p>
          <w:p w14:paraId="009774B8" w14:textId="77777777" w:rsidR="007B0534" w:rsidRDefault="007B0534" w:rsidP="00FC67CD">
            <w:pPr>
              <w:contextualSpacing/>
              <w:textAlignment w:val="top"/>
              <w:rPr>
                <w:rFonts w:ascii="Verdana" w:hAnsi="Verdana" w:cs="Arial"/>
                <w:bCs/>
              </w:rPr>
            </w:pPr>
          </w:p>
          <w:p w14:paraId="4D6571F6" w14:textId="77777777" w:rsidR="007B0534" w:rsidRDefault="007B0534" w:rsidP="007B0534">
            <w:pPr>
              <w:contextualSpacing/>
              <w:textAlignment w:val="top"/>
              <w:rPr>
                <w:rFonts w:ascii="Verdana" w:hAnsi="Verdana" w:cs="Arial"/>
                <w:bCs/>
              </w:rPr>
            </w:pPr>
            <w:r>
              <w:rPr>
                <w:rFonts w:ascii="Verdana" w:hAnsi="Verdana" w:cs="Arial"/>
                <w:b/>
                <w:bCs/>
              </w:rPr>
              <w:t xml:space="preserve">Note:  </w:t>
            </w:r>
            <w:r>
              <w:rPr>
                <w:rFonts w:ascii="Verdana" w:hAnsi="Verdana" w:cs="Arial"/>
                <w:bCs/>
              </w:rPr>
              <w:t xml:space="preserve">There are three (3) different views available and option to compare plans. </w:t>
            </w:r>
          </w:p>
          <w:p w14:paraId="47D1D045" w14:textId="77777777" w:rsidR="007B0534" w:rsidRDefault="007B0534" w:rsidP="007B0534">
            <w:pPr>
              <w:numPr>
                <w:ilvl w:val="0"/>
                <w:numId w:val="30"/>
              </w:numPr>
              <w:contextualSpacing/>
              <w:textAlignment w:val="top"/>
              <w:rPr>
                <w:rFonts w:ascii="Verdana" w:hAnsi="Verdana" w:cs="Arial"/>
                <w:bCs/>
              </w:rPr>
            </w:pPr>
            <w:r>
              <w:rPr>
                <w:rFonts w:ascii="Verdana" w:hAnsi="Verdana" w:cs="Arial"/>
                <w:bCs/>
              </w:rPr>
              <w:t>Individual Drug Costs – shows cost in each phase of plan</w:t>
            </w:r>
          </w:p>
          <w:p w14:paraId="572FCD91" w14:textId="77777777" w:rsidR="007B0534" w:rsidRDefault="007B0534" w:rsidP="007B0534">
            <w:pPr>
              <w:numPr>
                <w:ilvl w:val="0"/>
                <w:numId w:val="30"/>
              </w:numPr>
              <w:contextualSpacing/>
              <w:textAlignment w:val="top"/>
              <w:rPr>
                <w:rFonts w:ascii="Verdana" w:hAnsi="Verdana" w:cs="Arial"/>
                <w:bCs/>
              </w:rPr>
            </w:pPr>
            <w:r>
              <w:rPr>
                <w:rFonts w:ascii="Verdana" w:hAnsi="Verdana" w:cs="Arial"/>
                <w:bCs/>
              </w:rPr>
              <w:t xml:space="preserve">Total </w:t>
            </w:r>
            <w:r w:rsidR="003A1922">
              <w:rPr>
                <w:rFonts w:ascii="Verdana" w:hAnsi="Verdana" w:cs="Arial"/>
                <w:bCs/>
              </w:rPr>
              <w:t>202</w:t>
            </w:r>
            <w:r w:rsidR="00712E0D">
              <w:rPr>
                <w:rFonts w:ascii="Verdana" w:hAnsi="Verdana" w:cs="Arial"/>
                <w:bCs/>
              </w:rPr>
              <w:t>3</w:t>
            </w:r>
            <w:r w:rsidR="003A1922">
              <w:rPr>
                <w:rFonts w:ascii="Verdana" w:hAnsi="Verdana" w:cs="Arial"/>
                <w:bCs/>
              </w:rPr>
              <w:t xml:space="preserve"> </w:t>
            </w:r>
            <w:r>
              <w:rPr>
                <w:rFonts w:ascii="Verdana" w:hAnsi="Verdana" w:cs="Arial"/>
                <w:bCs/>
              </w:rPr>
              <w:t>Costs – breaks costs down with premium and drug costs</w:t>
            </w:r>
          </w:p>
          <w:p w14:paraId="5FEE2018" w14:textId="77777777" w:rsidR="007B0534" w:rsidRPr="007B0534" w:rsidRDefault="007B0534" w:rsidP="007B0534">
            <w:pPr>
              <w:numPr>
                <w:ilvl w:val="0"/>
                <w:numId w:val="30"/>
              </w:numPr>
              <w:contextualSpacing/>
              <w:textAlignment w:val="top"/>
              <w:rPr>
                <w:rFonts w:ascii="Verdana" w:hAnsi="Verdana" w:cs="Arial"/>
                <w:b/>
                <w:bCs/>
              </w:rPr>
            </w:pPr>
            <w:r>
              <w:rPr>
                <w:rFonts w:ascii="Verdana" w:hAnsi="Verdana" w:cs="Arial"/>
                <w:bCs/>
              </w:rPr>
              <w:t>Monthly Costs – breaks costs down by month</w:t>
            </w:r>
          </w:p>
          <w:p w14:paraId="4D52328D" w14:textId="77777777" w:rsidR="003927F8" w:rsidRDefault="003927F8" w:rsidP="00FC67CD">
            <w:pPr>
              <w:contextualSpacing/>
              <w:textAlignment w:val="top"/>
              <w:rPr>
                <w:rFonts w:ascii="Verdana" w:hAnsi="Verdana" w:cs="Arial"/>
                <w:bCs/>
              </w:rPr>
            </w:pPr>
          </w:p>
          <w:p w14:paraId="656A3266" w14:textId="77777777" w:rsidR="003927F8" w:rsidRPr="00394397" w:rsidRDefault="003D0488" w:rsidP="00FC67CD">
            <w:pPr>
              <w:rPr>
                <w:color w:val="000000"/>
              </w:rPr>
            </w:pPr>
            <w:r>
              <w:rPr>
                <w:rFonts w:ascii="Verdana" w:hAnsi="Verdana"/>
                <w:b/>
                <w:bCs/>
                <w:color w:val="000000"/>
              </w:rPr>
              <w:t xml:space="preserve">Say pricing </w:t>
            </w:r>
            <w:r w:rsidR="003927F8">
              <w:rPr>
                <w:rFonts w:ascii="Verdana" w:hAnsi="Verdana"/>
                <w:b/>
                <w:bCs/>
                <w:color w:val="000000"/>
              </w:rPr>
              <w:t xml:space="preserve">disclaimer to </w:t>
            </w:r>
            <w:r w:rsidR="003927F8" w:rsidRPr="00394397">
              <w:rPr>
                <w:rFonts w:ascii="Verdana" w:hAnsi="Verdana"/>
                <w:b/>
                <w:bCs/>
                <w:color w:val="000000"/>
              </w:rPr>
              <w:t>beneficiary</w:t>
            </w:r>
            <w:r w:rsidR="003927F8" w:rsidRPr="00663FB4">
              <w:rPr>
                <w:rFonts w:ascii="Verdana" w:hAnsi="Verdana"/>
                <w:b/>
                <w:color w:val="000000"/>
              </w:rPr>
              <w:t>:</w:t>
            </w:r>
          </w:p>
          <w:p w14:paraId="361C5177" w14:textId="77777777" w:rsidR="003927F8" w:rsidRDefault="00000000" w:rsidP="00FC67CD">
            <w:pPr>
              <w:ind w:left="360"/>
              <w:rPr>
                <w:rFonts w:ascii="Verdana" w:hAnsi="Verdana"/>
                <w:color w:val="000000"/>
              </w:rPr>
            </w:pPr>
            <w:r>
              <w:rPr>
                <w:rFonts w:ascii="Verdana" w:hAnsi="Verdana"/>
                <w:color w:val="000000"/>
              </w:rPr>
              <w:pict w14:anchorId="0FD44A99">
                <v:shape id="_x0000_i1037" type="#_x0000_t75" style="width:18.75pt;height:15.75pt" o:bullet="t">
                  <v:imagedata r:id="rId20" o:title="Icon_-_Conversation"/>
                </v:shape>
              </w:pict>
            </w:r>
            <w:r w:rsidR="00663FB4">
              <w:rPr>
                <w:rFonts w:ascii="Verdana" w:hAnsi="Verdana"/>
                <w:color w:val="000000"/>
              </w:rPr>
              <w:t xml:space="preserve">  </w:t>
            </w:r>
            <w:r w:rsidR="003927F8" w:rsidRPr="00394397">
              <w:rPr>
                <w:rFonts w:ascii="Verdana" w:hAnsi="Verdana"/>
                <w:color w:val="000000"/>
              </w:rPr>
              <w:t xml:space="preserve">Please note the prices quoted are estimates and may not reflect </w:t>
            </w:r>
            <w:r w:rsidR="00663FB4">
              <w:rPr>
                <w:rFonts w:ascii="Verdana" w:hAnsi="Verdana"/>
                <w:color w:val="000000"/>
              </w:rPr>
              <w:t>your actual out of pocket costs</w:t>
            </w:r>
            <w:r w:rsidR="003927F8">
              <w:rPr>
                <w:rFonts w:ascii="Verdana" w:hAnsi="Verdana"/>
                <w:color w:val="000000"/>
              </w:rPr>
              <w:t>.</w:t>
            </w:r>
          </w:p>
          <w:p w14:paraId="776E16F9" w14:textId="77777777" w:rsidR="007B0534" w:rsidRDefault="007B0534" w:rsidP="00FC67CD">
            <w:pPr>
              <w:ind w:left="360"/>
              <w:rPr>
                <w:rFonts w:ascii="Verdana" w:hAnsi="Verdana"/>
                <w:color w:val="000000"/>
              </w:rPr>
            </w:pPr>
          </w:p>
          <w:p w14:paraId="55743901" w14:textId="597469EC" w:rsidR="003A1922" w:rsidRPr="00394397" w:rsidRDefault="00EB5C20" w:rsidP="00933BC7">
            <w:pPr>
              <w:jc w:val="center"/>
              <w:rPr>
                <w:color w:val="000000"/>
                <w:sz w:val="27"/>
                <w:szCs w:val="27"/>
              </w:rPr>
            </w:pPr>
            <w:r w:rsidRPr="00C51729">
              <w:rPr>
                <w:noProof/>
              </w:rPr>
              <w:pict w14:anchorId="2F1BE589">
                <v:shape id="_x0000_i1170" type="#_x0000_t75" style="width:450.75pt;height:221.25pt;visibility:visible;mso-wrap-style:square">
                  <v:imagedata r:id="rId21" o:title=""/>
                </v:shape>
              </w:pict>
            </w:r>
          </w:p>
          <w:p w14:paraId="66BBC097" w14:textId="77777777" w:rsidR="003927F8" w:rsidRPr="00AB6636" w:rsidRDefault="003927F8" w:rsidP="00FC67CD">
            <w:pPr>
              <w:contextualSpacing/>
              <w:textAlignment w:val="top"/>
              <w:rPr>
                <w:rFonts w:ascii="Verdana" w:hAnsi="Verdana" w:cs="Arial"/>
                <w:bCs/>
              </w:rPr>
            </w:pPr>
          </w:p>
        </w:tc>
      </w:tr>
      <w:tr w:rsidR="00816348" w:rsidRPr="0076053B" w14:paraId="6571E817" w14:textId="77777777" w:rsidTr="00271D7B">
        <w:tc>
          <w:tcPr>
            <w:tcW w:w="835" w:type="dxa"/>
          </w:tcPr>
          <w:p w14:paraId="43981615" w14:textId="77777777" w:rsidR="00816348" w:rsidRDefault="00816348" w:rsidP="007B0534">
            <w:pPr>
              <w:contextualSpacing/>
              <w:jc w:val="center"/>
              <w:textAlignment w:val="top"/>
              <w:rPr>
                <w:rFonts w:ascii="Verdana" w:hAnsi="Verdana" w:cs="Arial"/>
                <w:b/>
                <w:bCs/>
              </w:rPr>
            </w:pPr>
            <w:r>
              <w:rPr>
                <w:rFonts w:ascii="Verdana" w:hAnsi="Verdana" w:cs="Arial"/>
                <w:b/>
                <w:bCs/>
              </w:rPr>
              <w:t>11</w:t>
            </w:r>
          </w:p>
        </w:tc>
        <w:tc>
          <w:tcPr>
            <w:tcW w:w="16915" w:type="dxa"/>
            <w:gridSpan w:val="2"/>
            <w:tcBorders>
              <w:bottom w:val="single" w:sz="4" w:space="0" w:color="auto"/>
            </w:tcBorders>
            <w:shd w:val="clear" w:color="auto" w:fill="auto"/>
          </w:tcPr>
          <w:p w14:paraId="3C940470" w14:textId="77777777" w:rsidR="00816348" w:rsidRDefault="00816348" w:rsidP="00FC67CD">
            <w:pPr>
              <w:contextualSpacing/>
              <w:textAlignment w:val="top"/>
              <w:rPr>
                <w:rFonts w:ascii="Verdana" w:hAnsi="Verdana" w:cs="Arial"/>
                <w:bCs/>
              </w:rPr>
            </w:pPr>
            <w:r>
              <w:rPr>
                <w:rFonts w:ascii="Verdana" w:hAnsi="Verdana" w:cs="Arial"/>
                <w:bCs/>
              </w:rPr>
              <w:t>Ask if they would like to receive Drug Quote via email</w:t>
            </w:r>
            <w:r w:rsidR="009079A6">
              <w:rPr>
                <w:rFonts w:ascii="Verdana" w:hAnsi="Verdana" w:cs="Arial"/>
                <w:bCs/>
              </w:rPr>
              <w:t xml:space="preserve">. </w:t>
            </w:r>
          </w:p>
          <w:p w14:paraId="360F1A53" w14:textId="77777777" w:rsidR="001510BF" w:rsidRDefault="001510BF" w:rsidP="00FC67CD">
            <w:pPr>
              <w:contextualSpacing/>
              <w:textAlignment w:val="top"/>
              <w:rPr>
                <w:rFonts w:ascii="Verdana" w:hAnsi="Verdana" w:cs="Arial"/>
                <w:bCs/>
              </w:rPr>
            </w:pPr>
          </w:p>
          <w:p w14:paraId="157B0A3E" w14:textId="44F6173F" w:rsidR="00816348" w:rsidRDefault="008620A8" w:rsidP="00D270E3">
            <w:pPr>
              <w:contextualSpacing/>
              <w:jc w:val="center"/>
              <w:textAlignment w:val="top"/>
              <w:rPr>
                <w:noProof/>
              </w:rPr>
            </w:pPr>
            <w:r w:rsidRPr="00C51729">
              <w:rPr>
                <w:noProof/>
              </w:rPr>
              <w:pict w14:anchorId="7B01B60C">
                <v:shape id="_x0000_i1197" type="#_x0000_t75" style="width:153pt;height:78.75pt;visibility:visible;mso-wrap-style:square">
                  <v:imagedata r:id="rId22" o:title=""/>
                </v:shape>
              </w:pict>
            </w:r>
          </w:p>
          <w:p w14:paraId="2C449FED" w14:textId="77777777" w:rsidR="00D270E3" w:rsidRDefault="00D270E3" w:rsidP="00FC67CD">
            <w:pPr>
              <w:contextualSpacing/>
              <w:textAlignment w:val="top"/>
              <w:rPr>
                <w:rFonts w:ascii="Verdana" w:hAnsi="Verdana" w:cs="Arial"/>
                <w:bCs/>
              </w:rPr>
            </w:pPr>
          </w:p>
          <w:p w14:paraId="5FB811CD" w14:textId="77777777" w:rsidR="009079A6" w:rsidRDefault="009079A6" w:rsidP="00FC67CD">
            <w:pPr>
              <w:contextualSpacing/>
              <w:textAlignment w:val="top"/>
              <w:rPr>
                <w:rFonts w:ascii="Verdana" w:hAnsi="Verdana" w:cs="Arial"/>
                <w:bCs/>
              </w:rPr>
            </w:pPr>
            <w:r>
              <w:rPr>
                <w:rFonts w:ascii="Verdana" w:hAnsi="Verdana"/>
                <w:noProof/>
              </w:rPr>
              <w:t xml:space="preserve">Email will come from </w:t>
            </w:r>
            <w:hyperlink r:id="rId23" w:history="1">
              <w:r>
                <w:rPr>
                  <w:rStyle w:val="Hyperlink"/>
                  <w:rFonts w:ascii="Verdana" w:hAnsi="Verdana"/>
                  <w:noProof/>
                </w:rPr>
                <w:t>information@rxmedicareplans.com</w:t>
              </w:r>
            </w:hyperlink>
            <w:r>
              <w:rPr>
                <w:rFonts w:ascii="Verdana" w:hAnsi="Verdana"/>
                <w:noProof/>
              </w:rPr>
              <w:t xml:space="preserve"> with link to Drug Pricing Tool. </w:t>
            </w:r>
          </w:p>
          <w:p w14:paraId="0F3C4078" w14:textId="77777777" w:rsidR="001510BF" w:rsidRDefault="001510BF" w:rsidP="00FC67CD">
            <w:pPr>
              <w:contextualSpacing/>
              <w:textAlignment w:val="top"/>
              <w:rPr>
                <w:rFonts w:ascii="Verdana" w:hAnsi="Verdana" w:cs="Arial"/>
                <w:bCs/>
              </w:rPr>
            </w:pPr>
          </w:p>
          <w:p w14:paraId="172FF235" w14:textId="64A41E20" w:rsidR="001510BF" w:rsidRDefault="00816348" w:rsidP="00FC67CD">
            <w:pPr>
              <w:contextualSpacing/>
              <w:textAlignment w:val="top"/>
              <w:rPr>
                <w:rFonts w:ascii="Verdana" w:hAnsi="Verdana" w:cs="Arial"/>
                <w:bCs/>
              </w:rPr>
            </w:pPr>
            <w:r>
              <w:rPr>
                <w:rFonts w:ascii="Verdana" w:hAnsi="Verdana" w:cs="Arial"/>
                <w:bCs/>
              </w:rPr>
              <w:t>Provide the Quote number and P</w:t>
            </w:r>
            <w:bookmarkStart w:id="19" w:name="OLE_LINK1"/>
            <w:r>
              <w:rPr>
                <w:rFonts w:ascii="Verdana" w:hAnsi="Verdana" w:cs="Arial"/>
                <w:bCs/>
              </w:rPr>
              <w:t>assword</w:t>
            </w:r>
            <w:bookmarkEnd w:id="19"/>
          </w:p>
          <w:p w14:paraId="77C1B9FE" w14:textId="77777777" w:rsidR="0024252E" w:rsidRDefault="0024252E" w:rsidP="00FC67CD">
            <w:pPr>
              <w:contextualSpacing/>
              <w:textAlignment w:val="top"/>
              <w:rPr>
                <w:rFonts w:ascii="Verdana" w:hAnsi="Verdana" w:cs="Arial"/>
                <w:bCs/>
              </w:rPr>
            </w:pPr>
          </w:p>
          <w:p w14:paraId="2D380B66" w14:textId="40B115D5" w:rsidR="00816348" w:rsidRDefault="00EF3BCF" w:rsidP="00D270E3">
            <w:pPr>
              <w:contextualSpacing/>
              <w:jc w:val="center"/>
              <w:textAlignment w:val="top"/>
              <w:rPr>
                <w:noProof/>
              </w:rPr>
            </w:pPr>
            <w:r w:rsidRPr="00C51729">
              <w:rPr>
                <w:noProof/>
              </w:rPr>
              <w:pict w14:anchorId="2318644E">
                <v:shape id="_x0000_i1224" type="#_x0000_t75" style="width:184.5pt;height:79.5pt;visibility:visible;mso-wrap-style:square">
                  <v:imagedata r:id="rId24" o:title=""/>
                </v:shape>
              </w:pict>
            </w:r>
          </w:p>
          <w:p w14:paraId="5A1A1754" w14:textId="77777777" w:rsidR="00D270E3" w:rsidRDefault="00D270E3" w:rsidP="00D270E3">
            <w:pPr>
              <w:contextualSpacing/>
              <w:jc w:val="center"/>
              <w:textAlignment w:val="top"/>
              <w:rPr>
                <w:noProof/>
              </w:rPr>
            </w:pPr>
          </w:p>
          <w:p w14:paraId="3AAAD9AE" w14:textId="50B91D10" w:rsidR="00816348" w:rsidRDefault="00271D7B" w:rsidP="00D270E3">
            <w:pPr>
              <w:contextualSpacing/>
              <w:jc w:val="center"/>
              <w:textAlignment w:val="top"/>
              <w:rPr>
                <w:noProof/>
              </w:rPr>
            </w:pPr>
            <w:r w:rsidRPr="00C51729">
              <w:rPr>
                <w:noProof/>
              </w:rPr>
              <w:pict w14:anchorId="2436E26C">
                <v:shape id="_x0000_i1251" type="#_x0000_t75" style="width:501pt;height:183.75pt;visibility:visible;mso-wrap-style:square">
                  <v:imagedata r:id="rId25" o:title=""/>
                </v:shape>
              </w:pict>
            </w:r>
          </w:p>
          <w:p w14:paraId="35FDD219" w14:textId="77777777" w:rsidR="001510BF" w:rsidRPr="00816348" w:rsidRDefault="001510BF" w:rsidP="00D270E3">
            <w:pPr>
              <w:contextualSpacing/>
              <w:jc w:val="center"/>
              <w:textAlignment w:val="top"/>
              <w:rPr>
                <w:rFonts w:ascii="Verdana" w:hAnsi="Verdana"/>
                <w:noProof/>
              </w:rPr>
            </w:pPr>
          </w:p>
        </w:tc>
      </w:tr>
      <w:tr w:rsidR="003927F8" w:rsidRPr="0076053B" w14:paraId="017591D6" w14:textId="77777777" w:rsidTr="00271D7B">
        <w:tc>
          <w:tcPr>
            <w:tcW w:w="835" w:type="dxa"/>
            <w:vMerge w:val="restart"/>
          </w:tcPr>
          <w:p w14:paraId="5DE1A07B" w14:textId="77777777" w:rsidR="003927F8" w:rsidRPr="00913B48" w:rsidRDefault="007B0534" w:rsidP="007B0534">
            <w:pPr>
              <w:contextualSpacing/>
              <w:jc w:val="center"/>
              <w:textAlignment w:val="top"/>
              <w:rPr>
                <w:rFonts w:ascii="Verdana" w:hAnsi="Verdana" w:cs="Arial"/>
                <w:b/>
                <w:bCs/>
              </w:rPr>
            </w:pPr>
            <w:r>
              <w:rPr>
                <w:rFonts w:ascii="Verdana" w:hAnsi="Verdana" w:cs="Arial"/>
                <w:b/>
                <w:bCs/>
              </w:rPr>
              <w:t>1</w:t>
            </w:r>
            <w:r w:rsidR="00816348">
              <w:rPr>
                <w:rFonts w:ascii="Verdana" w:hAnsi="Verdana" w:cs="Arial"/>
                <w:b/>
                <w:bCs/>
              </w:rPr>
              <w:t>2</w:t>
            </w:r>
          </w:p>
        </w:tc>
        <w:tc>
          <w:tcPr>
            <w:tcW w:w="16915" w:type="dxa"/>
            <w:gridSpan w:val="2"/>
            <w:tcBorders>
              <w:bottom w:val="single" w:sz="4" w:space="0" w:color="auto"/>
            </w:tcBorders>
            <w:shd w:val="clear" w:color="auto" w:fill="auto"/>
          </w:tcPr>
          <w:p w14:paraId="33D67EA1" w14:textId="77777777" w:rsidR="003927F8" w:rsidRPr="00913B48" w:rsidRDefault="003927F8" w:rsidP="00FC67CD">
            <w:pPr>
              <w:contextualSpacing/>
              <w:textAlignment w:val="top"/>
              <w:rPr>
                <w:rFonts w:ascii="Verdana" w:hAnsi="Verdana" w:cs="Arial"/>
                <w:bCs/>
              </w:rPr>
            </w:pPr>
            <w:r w:rsidRPr="00913B48">
              <w:rPr>
                <w:rFonts w:ascii="Verdana" w:hAnsi="Verdana" w:cs="Arial"/>
                <w:bCs/>
              </w:rPr>
              <w:t>Ask if there are any other benefit questions.</w:t>
            </w:r>
          </w:p>
          <w:p w14:paraId="46C4A833" w14:textId="77777777" w:rsidR="003927F8" w:rsidRPr="00913B48" w:rsidRDefault="003927F8" w:rsidP="00FC67CD">
            <w:pPr>
              <w:contextualSpacing/>
              <w:textAlignment w:val="top"/>
              <w:rPr>
                <w:rFonts w:ascii="Verdana" w:hAnsi="Verdana" w:cs="Arial"/>
                <w:bCs/>
              </w:rPr>
            </w:pPr>
          </w:p>
        </w:tc>
      </w:tr>
      <w:tr w:rsidR="003927F8" w:rsidRPr="0076053B" w14:paraId="5CF0C715" w14:textId="77777777" w:rsidTr="00271D7B">
        <w:tc>
          <w:tcPr>
            <w:tcW w:w="835" w:type="dxa"/>
            <w:vMerge/>
          </w:tcPr>
          <w:p w14:paraId="16686209" w14:textId="77777777" w:rsidR="003927F8" w:rsidRDefault="003927F8" w:rsidP="00FC67CD">
            <w:pPr>
              <w:contextualSpacing/>
              <w:jc w:val="center"/>
              <w:textAlignment w:val="top"/>
              <w:rPr>
                <w:rFonts w:ascii="Verdana" w:hAnsi="Verdana" w:cs="Arial"/>
                <w:b/>
                <w:bCs/>
                <w:color w:val="333333"/>
              </w:rPr>
            </w:pPr>
          </w:p>
        </w:tc>
        <w:tc>
          <w:tcPr>
            <w:tcW w:w="3553" w:type="dxa"/>
            <w:shd w:val="pct10" w:color="auto" w:fill="auto"/>
          </w:tcPr>
          <w:p w14:paraId="3D85BBF4" w14:textId="77777777" w:rsidR="003927F8" w:rsidRPr="00913B48" w:rsidRDefault="003927F8" w:rsidP="00FC67CD">
            <w:pPr>
              <w:contextualSpacing/>
              <w:jc w:val="center"/>
              <w:textAlignment w:val="top"/>
              <w:rPr>
                <w:rFonts w:ascii="Verdana" w:hAnsi="Verdana" w:cs="Arial"/>
                <w:b/>
                <w:bCs/>
              </w:rPr>
            </w:pPr>
            <w:r w:rsidRPr="00913B48">
              <w:rPr>
                <w:rFonts w:ascii="Verdana" w:hAnsi="Verdana" w:cs="Arial"/>
                <w:b/>
                <w:bCs/>
              </w:rPr>
              <w:t>If…</w:t>
            </w:r>
          </w:p>
        </w:tc>
        <w:tc>
          <w:tcPr>
            <w:tcW w:w="13362" w:type="dxa"/>
            <w:shd w:val="pct10" w:color="auto" w:fill="auto"/>
          </w:tcPr>
          <w:p w14:paraId="4E8845F6" w14:textId="77777777" w:rsidR="003927F8" w:rsidRPr="00913B48" w:rsidRDefault="003927F8" w:rsidP="00FC67CD">
            <w:pPr>
              <w:contextualSpacing/>
              <w:jc w:val="center"/>
              <w:textAlignment w:val="top"/>
              <w:rPr>
                <w:rFonts w:ascii="Verdana" w:hAnsi="Verdana" w:cs="Arial"/>
                <w:b/>
                <w:bCs/>
              </w:rPr>
            </w:pPr>
            <w:r w:rsidRPr="00913B48">
              <w:rPr>
                <w:rFonts w:ascii="Verdana" w:hAnsi="Verdana" w:cs="Arial"/>
                <w:b/>
                <w:bCs/>
              </w:rPr>
              <w:t>Then…</w:t>
            </w:r>
          </w:p>
        </w:tc>
      </w:tr>
      <w:tr w:rsidR="003927F8" w:rsidRPr="0076053B" w14:paraId="020E507F" w14:textId="77777777" w:rsidTr="00271D7B">
        <w:tc>
          <w:tcPr>
            <w:tcW w:w="835" w:type="dxa"/>
            <w:vMerge/>
          </w:tcPr>
          <w:p w14:paraId="1C124CDE" w14:textId="77777777" w:rsidR="003927F8" w:rsidRDefault="003927F8" w:rsidP="00FC67CD">
            <w:pPr>
              <w:contextualSpacing/>
              <w:jc w:val="center"/>
              <w:textAlignment w:val="top"/>
              <w:rPr>
                <w:rFonts w:ascii="Verdana" w:hAnsi="Verdana" w:cs="Arial"/>
                <w:b/>
                <w:bCs/>
                <w:color w:val="333333"/>
              </w:rPr>
            </w:pPr>
          </w:p>
        </w:tc>
        <w:tc>
          <w:tcPr>
            <w:tcW w:w="3553" w:type="dxa"/>
            <w:shd w:val="clear" w:color="auto" w:fill="auto"/>
          </w:tcPr>
          <w:p w14:paraId="051BAB22" w14:textId="77777777" w:rsidR="003927F8" w:rsidRPr="00913B48" w:rsidRDefault="003927F8" w:rsidP="00FC67CD">
            <w:pPr>
              <w:contextualSpacing/>
              <w:textAlignment w:val="top"/>
              <w:rPr>
                <w:rFonts w:ascii="Verdana" w:hAnsi="Verdana" w:cs="Arial"/>
                <w:bCs/>
              </w:rPr>
            </w:pPr>
            <w:r w:rsidRPr="00913B48">
              <w:rPr>
                <w:rFonts w:ascii="Verdana" w:hAnsi="Verdana" w:cs="Arial"/>
                <w:bCs/>
              </w:rPr>
              <w:t>Yes</w:t>
            </w:r>
          </w:p>
        </w:tc>
        <w:tc>
          <w:tcPr>
            <w:tcW w:w="13362" w:type="dxa"/>
            <w:shd w:val="clear" w:color="auto" w:fill="auto"/>
          </w:tcPr>
          <w:p w14:paraId="1180D999" w14:textId="361B32A6" w:rsidR="003927F8" w:rsidRPr="00AB6636" w:rsidRDefault="003927F8" w:rsidP="003A1922">
            <w:pPr>
              <w:pStyle w:val="ListParagraph"/>
              <w:numPr>
                <w:ilvl w:val="0"/>
                <w:numId w:val="35"/>
              </w:numPr>
              <w:textAlignment w:val="top"/>
              <w:rPr>
                <w:rFonts w:ascii="Verdana" w:hAnsi="Verdana" w:cs="Arial"/>
                <w:bCs/>
              </w:rPr>
            </w:pPr>
            <w:r w:rsidRPr="00AB6636">
              <w:rPr>
                <w:rFonts w:ascii="Verdana" w:hAnsi="Verdana" w:cs="Arial"/>
                <w:bCs/>
              </w:rPr>
              <w:t>Address any benefit issues</w:t>
            </w:r>
            <w:r w:rsidR="006E1A97">
              <w:rPr>
                <w:rFonts w:ascii="Verdana" w:hAnsi="Verdana" w:cs="Arial"/>
                <w:bCs/>
              </w:rPr>
              <w:t>.</w:t>
            </w:r>
          </w:p>
          <w:p w14:paraId="1728766F" w14:textId="28E058F8" w:rsidR="003927F8" w:rsidRPr="00AB6636" w:rsidRDefault="003927F8" w:rsidP="003A1922">
            <w:pPr>
              <w:pStyle w:val="ListParagraph"/>
              <w:numPr>
                <w:ilvl w:val="0"/>
                <w:numId w:val="35"/>
              </w:numPr>
              <w:textAlignment w:val="top"/>
              <w:rPr>
                <w:rFonts w:ascii="Verdana" w:hAnsi="Verdana" w:cs="Arial"/>
                <w:bCs/>
              </w:rPr>
            </w:pPr>
            <w:r w:rsidRPr="00AB6636">
              <w:rPr>
                <w:rFonts w:ascii="Verdana" w:hAnsi="Verdana" w:cs="Arial"/>
                <w:bCs/>
              </w:rPr>
              <w:t>Document and close the call according to current policies and procedures</w:t>
            </w:r>
            <w:r w:rsidR="006E1A97">
              <w:rPr>
                <w:rFonts w:ascii="Verdana" w:hAnsi="Verdana" w:cs="Arial"/>
                <w:bCs/>
              </w:rPr>
              <w:t>.</w:t>
            </w:r>
          </w:p>
          <w:p w14:paraId="06544E7A" w14:textId="40EC7C2B" w:rsidR="003927F8" w:rsidRDefault="003927F8" w:rsidP="003A1922">
            <w:pPr>
              <w:pStyle w:val="ListParagraph"/>
              <w:numPr>
                <w:ilvl w:val="1"/>
                <w:numId w:val="35"/>
              </w:numPr>
              <w:textAlignment w:val="top"/>
              <w:rPr>
                <w:rFonts w:ascii="Verdana" w:hAnsi="Verdana" w:cs="Arial"/>
                <w:bCs/>
                <w:color w:val="333333"/>
              </w:rPr>
            </w:pPr>
            <w:r w:rsidRPr="00AB6636">
              <w:rPr>
                <w:rFonts w:ascii="Verdana" w:hAnsi="Verdana" w:cs="Arial"/>
                <w:bCs/>
              </w:rPr>
              <w:t xml:space="preserve">Refer to </w:t>
            </w:r>
            <w:hyperlink r:id="rId26" w:anchor="!/view?docid=0296717e-6df6-4184-b337-13abcd4b070b" w:history="1">
              <w:r w:rsidR="006E1A97" w:rsidRPr="006E1A97">
                <w:rPr>
                  <w:rStyle w:val="Hyperlink"/>
                  <w:rFonts w:ascii="Verdana" w:hAnsi="Verdana"/>
                  <w:bCs/>
                </w:rPr>
                <w:t>Compass - Call Documentation</w:t>
              </w:r>
            </w:hyperlink>
            <w:r w:rsidR="006E1A97" w:rsidRPr="006E1A97">
              <w:rPr>
                <w:rFonts w:ascii="Verdana" w:hAnsi="Verdana"/>
                <w:bCs/>
                <w:color w:val="333333"/>
              </w:rPr>
              <w:t xml:space="preserve"> and </w:t>
            </w:r>
            <w:hyperlink r:id="rId27" w:anchor="!/view?docid=433711aa-8fa6-447c-872b-bd69cd6cd7c0" w:history="1">
              <w:r w:rsidR="006E1A97" w:rsidRPr="006E1A97">
                <w:rPr>
                  <w:rStyle w:val="Hyperlink"/>
                  <w:rFonts w:ascii="Verdana" w:hAnsi="Verdana"/>
                  <w:bCs/>
                </w:rPr>
                <w:t>Compass MED D - Call Documentation Job Aid</w:t>
              </w:r>
            </w:hyperlink>
            <w:r w:rsidR="006E1A97">
              <w:rPr>
                <w:rFonts w:ascii="Verdana" w:hAnsi="Verdana"/>
                <w:color w:val="333333"/>
              </w:rPr>
              <w:t>.</w:t>
            </w:r>
            <w:r w:rsidRPr="00556493">
              <w:rPr>
                <w:rFonts w:ascii="Verdana" w:hAnsi="Verdana"/>
                <w:color w:val="333333"/>
              </w:rPr>
              <w:t xml:space="preserve"> </w:t>
            </w:r>
          </w:p>
          <w:p w14:paraId="7BB8735E" w14:textId="77777777" w:rsidR="003927F8" w:rsidRPr="00AB6636" w:rsidRDefault="003927F8" w:rsidP="00FC67CD">
            <w:pPr>
              <w:contextualSpacing/>
              <w:textAlignment w:val="top"/>
              <w:rPr>
                <w:rFonts w:ascii="Verdana" w:hAnsi="Verdana" w:cs="Arial"/>
                <w:bCs/>
              </w:rPr>
            </w:pPr>
          </w:p>
          <w:p w14:paraId="6E2ECA3E" w14:textId="77777777" w:rsidR="003927F8" w:rsidRPr="00AB6636" w:rsidRDefault="003927F8" w:rsidP="00FC67CD">
            <w:pPr>
              <w:contextualSpacing/>
              <w:textAlignment w:val="top"/>
              <w:rPr>
                <w:rFonts w:ascii="Verdana" w:hAnsi="Verdana" w:cs="Arial"/>
                <w:b/>
                <w:bCs/>
              </w:rPr>
            </w:pPr>
            <w:r w:rsidRPr="00AB6636">
              <w:rPr>
                <w:rFonts w:ascii="Verdana" w:hAnsi="Verdana" w:cs="Arial"/>
                <w:b/>
                <w:bCs/>
              </w:rPr>
              <w:t>Resolution Time:</w:t>
            </w:r>
          </w:p>
          <w:p w14:paraId="67328C54" w14:textId="77777777" w:rsidR="003927F8" w:rsidRDefault="003927F8" w:rsidP="00FC67CD">
            <w:pPr>
              <w:contextualSpacing/>
              <w:textAlignment w:val="top"/>
              <w:rPr>
                <w:rFonts w:ascii="Verdana" w:hAnsi="Verdana" w:cs="Arial"/>
                <w:bCs/>
              </w:rPr>
            </w:pPr>
            <w:r w:rsidRPr="00AB6636">
              <w:rPr>
                <w:rFonts w:ascii="Verdana" w:hAnsi="Verdana" w:cs="Arial"/>
                <w:bCs/>
              </w:rPr>
              <w:t>Information = immediate</w:t>
            </w:r>
          </w:p>
          <w:p w14:paraId="14119859" w14:textId="77777777" w:rsidR="00564E66" w:rsidRPr="00556493" w:rsidRDefault="00564E66" w:rsidP="00FC67CD">
            <w:pPr>
              <w:contextualSpacing/>
              <w:textAlignment w:val="top"/>
              <w:rPr>
                <w:rFonts w:ascii="Verdana" w:hAnsi="Verdana" w:cs="Arial"/>
                <w:bCs/>
                <w:color w:val="333333"/>
              </w:rPr>
            </w:pPr>
          </w:p>
        </w:tc>
      </w:tr>
      <w:tr w:rsidR="003927F8" w:rsidRPr="0076053B" w14:paraId="797219B1" w14:textId="77777777" w:rsidTr="00271D7B">
        <w:tc>
          <w:tcPr>
            <w:tcW w:w="835" w:type="dxa"/>
            <w:vMerge/>
          </w:tcPr>
          <w:p w14:paraId="7A32DA85" w14:textId="77777777" w:rsidR="003927F8" w:rsidRDefault="003927F8" w:rsidP="00FC67CD">
            <w:pPr>
              <w:contextualSpacing/>
              <w:jc w:val="center"/>
              <w:textAlignment w:val="top"/>
              <w:rPr>
                <w:rFonts w:ascii="Verdana" w:hAnsi="Verdana" w:cs="Arial"/>
                <w:b/>
                <w:bCs/>
                <w:color w:val="333333"/>
              </w:rPr>
            </w:pPr>
          </w:p>
        </w:tc>
        <w:tc>
          <w:tcPr>
            <w:tcW w:w="3553" w:type="dxa"/>
            <w:shd w:val="clear" w:color="auto" w:fill="auto"/>
          </w:tcPr>
          <w:p w14:paraId="0BF61DFA" w14:textId="77777777" w:rsidR="003927F8" w:rsidRPr="00913B48" w:rsidRDefault="003927F8" w:rsidP="00FC67CD">
            <w:pPr>
              <w:contextualSpacing/>
              <w:textAlignment w:val="top"/>
              <w:rPr>
                <w:rFonts w:ascii="Verdana" w:hAnsi="Verdana" w:cs="Arial"/>
                <w:bCs/>
              </w:rPr>
            </w:pPr>
            <w:r w:rsidRPr="00913B48">
              <w:rPr>
                <w:rFonts w:ascii="Verdana" w:hAnsi="Verdana" w:cs="Arial"/>
                <w:bCs/>
              </w:rPr>
              <w:t>No</w:t>
            </w:r>
          </w:p>
        </w:tc>
        <w:tc>
          <w:tcPr>
            <w:tcW w:w="13362" w:type="dxa"/>
            <w:shd w:val="clear" w:color="auto" w:fill="auto"/>
          </w:tcPr>
          <w:p w14:paraId="7BE8BB63" w14:textId="122F4CA2" w:rsidR="003927F8" w:rsidRPr="00AB6636" w:rsidRDefault="003927F8" w:rsidP="003A1922">
            <w:pPr>
              <w:pStyle w:val="ListParagraph"/>
              <w:numPr>
                <w:ilvl w:val="0"/>
                <w:numId w:val="36"/>
              </w:numPr>
              <w:textAlignment w:val="top"/>
              <w:rPr>
                <w:rFonts w:ascii="Verdana" w:hAnsi="Verdana" w:cs="Arial"/>
                <w:bCs/>
              </w:rPr>
            </w:pPr>
            <w:r w:rsidRPr="00AB6636">
              <w:rPr>
                <w:rFonts w:ascii="Verdana" w:hAnsi="Verdana" w:cs="Arial"/>
                <w:bCs/>
              </w:rPr>
              <w:t>Document and close the call according to current policies and procedures</w:t>
            </w:r>
            <w:r w:rsidR="006E1A97">
              <w:rPr>
                <w:rFonts w:ascii="Verdana" w:hAnsi="Verdana" w:cs="Arial"/>
                <w:bCs/>
              </w:rPr>
              <w:t>.</w:t>
            </w:r>
          </w:p>
          <w:p w14:paraId="2A69AE51" w14:textId="239D5AC4" w:rsidR="003927F8" w:rsidRDefault="003927F8" w:rsidP="003A1922">
            <w:pPr>
              <w:pStyle w:val="ListParagraph"/>
              <w:numPr>
                <w:ilvl w:val="1"/>
                <w:numId w:val="36"/>
              </w:numPr>
              <w:textAlignment w:val="top"/>
              <w:rPr>
                <w:rFonts w:ascii="Verdana" w:hAnsi="Verdana" w:cs="Arial"/>
                <w:bCs/>
                <w:color w:val="333333"/>
              </w:rPr>
            </w:pPr>
            <w:r w:rsidRPr="00AB6636">
              <w:rPr>
                <w:rFonts w:ascii="Verdana" w:hAnsi="Verdana" w:cs="Arial"/>
                <w:bCs/>
              </w:rPr>
              <w:t xml:space="preserve">Refer to </w:t>
            </w:r>
            <w:hyperlink r:id="rId28" w:anchor="!/view?docid=0296717e-6df6-4184-b337-13abcd4b070b" w:history="1">
              <w:r w:rsidR="006E1A97" w:rsidRPr="006E1A97">
                <w:rPr>
                  <w:rStyle w:val="Hyperlink"/>
                  <w:rFonts w:ascii="Verdana" w:hAnsi="Verdana"/>
                  <w:bCs/>
                </w:rPr>
                <w:t>Compass - Call Documentation</w:t>
              </w:r>
            </w:hyperlink>
            <w:r w:rsidR="006E1A97" w:rsidRPr="006E1A97">
              <w:rPr>
                <w:rFonts w:ascii="Verdana" w:hAnsi="Verdana"/>
                <w:bCs/>
                <w:color w:val="333333"/>
              </w:rPr>
              <w:t xml:space="preserve"> and </w:t>
            </w:r>
            <w:hyperlink r:id="rId29" w:anchor="!/view?docid=433711aa-8fa6-447c-872b-bd69cd6cd7c0" w:history="1">
              <w:r w:rsidR="006E1A97" w:rsidRPr="006E1A97">
                <w:rPr>
                  <w:rStyle w:val="Hyperlink"/>
                  <w:rFonts w:ascii="Verdana" w:hAnsi="Verdana"/>
                  <w:bCs/>
                </w:rPr>
                <w:t>Compass MED D - Call Documentation Job Aid</w:t>
              </w:r>
            </w:hyperlink>
            <w:r w:rsidR="006E1A97">
              <w:rPr>
                <w:rFonts w:ascii="Verdana" w:hAnsi="Verdana"/>
                <w:color w:val="333333"/>
              </w:rPr>
              <w:t>.</w:t>
            </w:r>
            <w:r w:rsidRPr="00556493">
              <w:rPr>
                <w:rFonts w:ascii="Verdana" w:hAnsi="Verdana"/>
                <w:color w:val="333333"/>
              </w:rPr>
              <w:t xml:space="preserve"> </w:t>
            </w:r>
          </w:p>
          <w:p w14:paraId="32DA9CAB" w14:textId="77777777" w:rsidR="003927F8" w:rsidRPr="00AB6636" w:rsidRDefault="003927F8" w:rsidP="00FC67CD">
            <w:pPr>
              <w:contextualSpacing/>
              <w:textAlignment w:val="top"/>
              <w:rPr>
                <w:rFonts w:ascii="Verdana" w:hAnsi="Verdana" w:cs="Arial"/>
                <w:bCs/>
              </w:rPr>
            </w:pPr>
          </w:p>
          <w:p w14:paraId="07B90A17" w14:textId="77777777" w:rsidR="003927F8" w:rsidRPr="00AB6636" w:rsidRDefault="003927F8" w:rsidP="00FC67CD">
            <w:pPr>
              <w:contextualSpacing/>
              <w:textAlignment w:val="top"/>
              <w:rPr>
                <w:rFonts w:ascii="Verdana" w:hAnsi="Verdana" w:cs="Arial"/>
                <w:b/>
                <w:bCs/>
              </w:rPr>
            </w:pPr>
            <w:r w:rsidRPr="00AB6636">
              <w:rPr>
                <w:rFonts w:ascii="Verdana" w:hAnsi="Verdana" w:cs="Arial"/>
                <w:b/>
                <w:bCs/>
              </w:rPr>
              <w:t>Resolution Time:</w:t>
            </w:r>
          </w:p>
          <w:p w14:paraId="1088AF48" w14:textId="77777777" w:rsidR="003927F8" w:rsidRDefault="003927F8" w:rsidP="00FC67CD">
            <w:pPr>
              <w:contextualSpacing/>
              <w:textAlignment w:val="top"/>
              <w:rPr>
                <w:rFonts w:ascii="Verdana" w:hAnsi="Verdana" w:cs="Arial"/>
                <w:bCs/>
              </w:rPr>
            </w:pPr>
            <w:r w:rsidRPr="00AB6636">
              <w:rPr>
                <w:rFonts w:ascii="Verdana" w:hAnsi="Verdana" w:cs="Arial"/>
                <w:bCs/>
              </w:rPr>
              <w:t>Information = immediate</w:t>
            </w:r>
          </w:p>
          <w:p w14:paraId="60C4D026" w14:textId="77777777" w:rsidR="00564E66" w:rsidRDefault="00564E66" w:rsidP="00FC67CD">
            <w:pPr>
              <w:contextualSpacing/>
              <w:textAlignment w:val="top"/>
              <w:rPr>
                <w:rFonts w:ascii="Verdana" w:hAnsi="Verdana" w:cs="Arial"/>
                <w:bCs/>
                <w:color w:val="333333"/>
              </w:rPr>
            </w:pPr>
          </w:p>
        </w:tc>
      </w:tr>
    </w:tbl>
    <w:p w14:paraId="29509DFA" w14:textId="77777777" w:rsidR="003927F8" w:rsidRDefault="003927F8" w:rsidP="00EB30B6">
      <w:pPr>
        <w:contextualSpacing/>
      </w:pPr>
    </w:p>
    <w:p w14:paraId="14C95145" w14:textId="1E63C1A6" w:rsidR="006E37F4" w:rsidRDefault="00000000" w:rsidP="006E37F4">
      <w:pPr>
        <w:contextualSpacing/>
        <w:jc w:val="right"/>
        <w:rPr>
          <w:rFonts w:ascii="Verdana" w:hAnsi="Verdana"/>
        </w:rPr>
      </w:pPr>
      <w:hyperlink w:anchor="_top" w:history="1">
        <w:r w:rsidR="006E37F4" w:rsidRPr="006E37F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C32340" w:rsidRPr="005D7976" w14:paraId="426663D0" w14:textId="77777777" w:rsidTr="00581830">
        <w:tc>
          <w:tcPr>
            <w:tcW w:w="5000" w:type="pct"/>
            <w:shd w:val="clear" w:color="auto" w:fill="C0C0C0"/>
          </w:tcPr>
          <w:p w14:paraId="0A3F888E" w14:textId="77777777" w:rsidR="00C32340" w:rsidRPr="005D7976" w:rsidRDefault="00C32340" w:rsidP="00701C6D">
            <w:pPr>
              <w:pStyle w:val="Heading2"/>
              <w:rPr>
                <w:rFonts w:ascii="Verdana" w:hAnsi="Verdana"/>
                <w:i w:val="0"/>
                <w:iCs w:val="0"/>
              </w:rPr>
            </w:pPr>
            <w:bookmarkStart w:id="20" w:name="_Toc9940889"/>
            <w:bookmarkStart w:id="21" w:name="_Toc52454365"/>
            <w:bookmarkStart w:id="22" w:name="_Toc53557011"/>
            <w:bookmarkStart w:id="23" w:name="_Toc82432531"/>
            <w:r w:rsidRPr="005D7976">
              <w:rPr>
                <w:rFonts w:ascii="Verdana" w:hAnsi="Verdana"/>
                <w:i w:val="0"/>
                <w:iCs w:val="0"/>
              </w:rPr>
              <w:t>Related Documents</w:t>
            </w:r>
            <w:bookmarkEnd w:id="20"/>
            <w:bookmarkEnd w:id="21"/>
            <w:bookmarkEnd w:id="22"/>
            <w:bookmarkEnd w:id="23"/>
          </w:p>
        </w:tc>
      </w:tr>
    </w:tbl>
    <w:bookmarkStart w:id="24" w:name="OLE_LINK7"/>
    <w:p w14:paraId="6D0FED30" w14:textId="77777777" w:rsidR="00581830" w:rsidRPr="00581830" w:rsidRDefault="00581830" w:rsidP="00581830">
      <w:pPr>
        <w:rPr>
          <w:rFonts w:ascii="Verdana" w:hAnsi="Verdana"/>
        </w:rPr>
      </w:pPr>
      <w:r w:rsidRPr="00581830">
        <w:rPr>
          <w:rFonts w:ascii="Verdana" w:hAnsi="Verdana"/>
        </w:rPr>
        <w:fldChar w:fldCharType="begin"/>
      </w:r>
      <w:r w:rsidRPr="00581830">
        <w:rPr>
          <w:rFonts w:ascii="Verdana" w:hAnsi="Verdana"/>
        </w:rPr>
        <w:instrText xml:space="preserve"> HYPERLINK "https://thesource.cvshealth.com/nuxeo/thesource/" \l "!/view?docid=c954b131-7884-494c-b4bb-dfc12fdc846f" </w:instrText>
      </w:r>
      <w:r w:rsidRPr="00581830">
        <w:rPr>
          <w:rFonts w:ascii="Verdana" w:hAnsi="Verdana"/>
        </w:rPr>
      </w:r>
      <w:r w:rsidRPr="00581830">
        <w:rPr>
          <w:rFonts w:ascii="Verdana" w:hAnsi="Verdana"/>
        </w:rPr>
        <w:fldChar w:fldCharType="separate"/>
      </w:r>
      <w:r w:rsidRPr="00581830">
        <w:rPr>
          <w:rStyle w:val="Hyperlink"/>
          <w:rFonts w:ascii="Verdana" w:hAnsi="Verdana"/>
        </w:rPr>
        <w:t>Universal Medicare D - Consultative Call Flow (CCF) Process</w:t>
      </w:r>
      <w:r w:rsidRPr="00581830">
        <w:rPr>
          <w:rFonts w:ascii="Verdana" w:hAnsi="Verdana"/>
        </w:rPr>
        <w:fldChar w:fldCharType="end"/>
      </w:r>
      <w:bookmarkEnd w:id="24"/>
    </w:p>
    <w:p w14:paraId="170B4759" w14:textId="77777777" w:rsidR="00083D72" w:rsidRDefault="00083D72" w:rsidP="00C32340">
      <w:pPr>
        <w:rPr>
          <w:rFonts w:ascii="Verdana" w:hAnsi="Verdana"/>
          <w:b/>
        </w:rPr>
      </w:pPr>
    </w:p>
    <w:p w14:paraId="26BCCD04" w14:textId="77777777" w:rsidR="00C32340" w:rsidRPr="00DB4BE5" w:rsidRDefault="00C32340" w:rsidP="00C32340">
      <w:pPr>
        <w:rPr>
          <w:rFonts w:ascii="Verdana" w:hAnsi="Verdana"/>
          <w:color w:val="FF0000"/>
        </w:rPr>
      </w:pPr>
      <w:r>
        <w:rPr>
          <w:rFonts w:ascii="Verdana" w:hAnsi="Verdana"/>
          <w:b/>
        </w:rPr>
        <w:t xml:space="preserve">Parent SOP:  </w:t>
      </w:r>
      <w:r w:rsidRPr="00DB4BE5">
        <w:rPr>
          <w:rFonts w:ascii="Verdana" w:hAnsi="Verdana"/>
          <w:bCs/>
        </w:rPr>
        <w:t>CALL-0048:</w:t>
      </w:r>
      <w:r w:rsidR="00F71B54">
        <w:rPr>
          <w:rFonts w:ascii="Verdana" w:hAnsi="Verdana"/>
          <w:bCs/>
        </w:rPr>
        <w:t xml:space="preserve"> </w:t>
      </w:r>
      <w:r w:rsidRPr="00DB4BE5">
        <w:rPr>
          <w:rFonts w:ascii="Verdana" w:hAnsi="Verdana"/>
          <w:bCs/>
          <w:color w:val="333333"/>
        </w:rPr>
        <w:t xml:space="preserve"> </w:t>
      </w:r>
      <w:hyperlink r:id="rId30" w:tgtFrame="_blank" w:history="1">
        <w:r w:rsidRPr="00DB4BE5">
          <w:rPr>
            <w:rStyle w:val="Hyperlink"/>
            <w:rFonts w:ascii="Verdana" w:hAnsi="Verdana"/>
            <w:bCs/>
          </w:rPr>
          <w:t>Medicare Part D Customer Care Call Center Requirements-CVS Caremark Part D Services, L.L.C.</w:t>
        </w:r>
      </w:hyperlink>
    </w:p>
    <w:p w14:paraId="3411E852" w14:textId="3B5C323D" w:rsidR="00C32340" w:rsidRDefault="00C32340" w:rsidP="00C32340">
      <w:pPr>
        <w:rPr>
          <w:rFonts w:ascii="Verdana" w:hAnsi="Verdana"/>
        </w:rPr>
      </w:pPr>
      <w:r>
        <w:rPr>
          <w:rFonts w:ascii="Verdana" w:hAnsi="Verdana"/>
          <w:b/>
        </w:rPr>
        <w:t xml:space="preserve">Abbreviations/Definitions:  </w:t>
      </w:r>
      <w:hyperlink r:id="rId31" w:history="1">
        <w:r>
          <w:rPr>
            <w:rStyle w:val="Hyperlink"/>
            <w:rFonts w:ascii="Verdana" w:hAnsi="Verdana"/>
          </w:rPr>
          <w:t>Abbreviations / Definitions</w:t>
        </w:r>
      </w:hyperlink>
    </w:p>
    <w:p w14:paraId="2E0A71C6" w14:textId="77777777" w:rsidR="00C32340" w:rsidRPr="00E82F09" w:rsidRDefault="00C32340" w:rsidP="00C32340">
      <w:pPr>
        <w:rPr>
          <w:rFonts w:ascii="Verdana" w:hAnsi="Verdana"/>
          <w:b/>
        </w:rPr>
      </w:pPr>
    </w:p>
    <w:bookmarkStart w:id="25" w:name="_Parent_SOP"/>
    <w:bookmarkEnd w:id="25"/>
    <w:p w14:paraId="61BB868E" w14:textId="2B08AD9F" w:rsidR="006E37F4" w:rsidRPr="00090F3E" w:rsidRDefault="006E37F4" w:rsidP="006E37F4">
      <w:pPr>
        <w:contextualSpacing/>
        <w:jc w:val="right"/>
        <w:rPr>
          <w:rFonts w:ascii="Verdana" w:hAnsi="Verdana"/>
        </w:rPr>
      </w:pPr>
      <w:r>
        <w:rPr>
          <w:rFonts w:ascii="Verdana" w:hAnsi="Verdana"/>
        </w:rPr>
        <w:fldChar w:fldCharType="begin"/>
      </w:r>
      <w:r w:rsidR="00564E66">
        <w:rPr>
          <w:rFonts w:ascii="Verdana" w:hAnsi="Verdana"/>
        </w:rPr>
        <w:instrText>HYPERLINK  \l "_top"</w:instrText>
      </w:r>
      <w:r>
        <w:rPr>
          <w:rFonts w:ascii="Verdana" w:hAnsi="Verdana"/>
        </w:rPr>
      </w:r>
      <w:r>
        <w:rPr>
          <w:rFonts w:ascii="Verdana" w:hAnsi="Verdana"/>
        </w:rPr>
        <w:fldChar w:fldCharType="separate"/>
      </w:r>
      <w:r w:rsidRPr="006E37F4">
        <w:rPr>
          <w:rStyle w:val="Hyperlink"/>
          <w:rFonts w:ascii="Verdana" w:hAnsi="Verdana"/>
        </w:rPr>
        <w:t>Top of the Document</w:t>
      </w:r>
      <w:r>
        <w:rPr>
          <w:rFonts w:ascii="Verdana" w:hAnsi="Verdana"/>
        </w:rPr>
        <w:fldChar w:fldCharType="end"/>
      </w:r>
    </w:p>
    <w:p w14:paraId="7225D651" w14:textId="77777777" w:rsidR="0063610F" w:rsidRPr="00C247CB" w:rsidRDefault="0063610F" w:rsidP="00EB30B6">
      <w:pPr>
        <w:contextualSpacing/>
        <w:jc w:val="center"/>
        <w:rPr>
          <w:rFonts w:ascii="Verdana" w:hAnsi="Verdana"/>
          <w:sz w:val="16"/>
          <w:szCs w:val="16"/>
        </w:rPr>
      </w:pPr>
      <w:r w:rsidRPr="00C247CB">
        <w:rPr>
          <w:rFonts w:ascii="Verdana" w:hAnsi="Verdana"/>
          <w:sz w:val="16"/>
          <w:szCs w:val="16"/>
        </w:rPr>
        <w:t xml:space="preserve">Not </w:t>
      </w:r>
      <w:r w:rsidR="00763A57">
        <w:rPr>
          <w:rFonts w:ascii="Verdana" w:hAnsi="Verdana"/>
          <w:sz w:val="16"/>
          <w:szCs w:val="16"/>
        </w:rPr>
        <w:t>t</w:t>
      </w:r>
      <w:r w:rsidRPr="00C247CB">
        <w:rPr>
          <w:rFonts w:ascii="Verdana" w:hAnsi="Verdana"/>
          <w:sz w:val="16"/>
          <w:szCs w:val="16"/>
        </w:rPr>
        <w:t xml:space="preserve">o Be Reproduced </w:t>
      </w:r>
      <w:r w:rsidR="00763A57">
        <w:rPr>
          <w:rFonts w:ascii="Verdana" w:hAnsi="Verdana"/>
          <w:sz w:val="16"/>
          <w:szCs w:val="16"/>
        </w:rPr>
        <w:t>o</w:t>
      </w:r>
      <w:r w:rsidRPr="00C247CB">
        <w:rPr>
          <w:rFonts w:ascii="Verdana" w:hAnsi="Verdana"/>
          <w:sz w:val="16"/>
          <w:szCs w:val="16"/>
        </w:rPr>
        <w:t xml:space="preserve">r Disclosed to Others </w:t>
      </w:r>
      <w:r w:rsidR="00763A57">
        <w:rPr>
          <w:rFonts w:ascii="Verdana" w:hAnsi="Verdana"/>
          <w:sz w:val="16"/>
          <w:szCs w:val="16"/>
        </w:rPr>
        <w:t>w</w:t>
      </w:r>
      <w:r w:rsidRPr="00C247CB">
        <w:rPr>
          <w:rFonts w:ascii="Verdana" w:hAnsi="Verdana"/>
          <w:sz w:val="16"/>
          <w:szCs w:val="16"/>
        </w:rPr>
        <w:t>ithout Prior Written Approval</w:t>
      </w:r>
    </w:p>
    <w:p w14:paraId="309BCE5F" w14:textId="6A702721" w:rsidR="00713BC2" w:rsidRDefault="0063610F" w:rsidP="00EB30B6">
      <w:pPr>
        <w:contextualSpacing/>
        <w:jc w:val="center"/>
      </w:pPr>
      <w:r w:rsidRPr="00C247CB">
        <w:rPr>
          <w:rFonts w:ascii="Verdana" w:hAnsi="Verdana"/>
          <w:b/>
          <w:color w:val="000000"/>
          <w:sz w:val="16"/>
          <w:szCs w:val="16"/>
        </w:rPr>
        <w:t xml:space="preserve">ELECTRONIC DATA = OFFICIAL VERSION </w:t>
      </w:r>
      <w:r w:rsidR="00DC6465">
        <w:rPr>
          <w:rFonts w:ascii="Verdana" w:hAnsi="Verdana"/>
          <w:b/>
          <w:color w:val="000000"/>
          <w:sz w:val="16"/>
          <w:szCs w:val="16"/>
        </w:rPr>
        <w:t>/</w:t>
      </w:r>
      <w:r w:rsidRPr="00C247CB">
        <w:rPr>
          <w:rFonts w:ascii="Verdana" w:hAnsi="Verdana"/>
          <w:b/>
          <w:color w:val="000000"/>
          <w:sz w:val="16"/>
          <w:szCs w:val="16"/>
        </w:rPr>
        <w:t xml:space="preserve"> PAPER COPY </w:t>
      </w:r>
      <w:r w:rsidR="00646269">
        <w:rPr>
          <w:rFonts w:ascii="Verdana" w:hAnsi="Verdana"/>
          <w:b/>
          <w:color w:val="000000"/>
          <w:sz w:val="16"/>
          <w:szCs w:val="16"/>
        </w:rPr>
        <w:t>=</w:t>
      </w:r>
      <w:r w:rsidRPr="00C247CB">
        <w:rPr>
          <w:rFonts w:ascii="Verdana" w:hAnsi="Verdana"/>
          <w:b/>
          <w:color w:val="000000"/>
          <w:sz w:val="16"/>
          <w:szCs w:val="16"/>
        </w:rPr>
        <w:t xml:space="preserve"> INFORMATIONAL ONLY</w:t>
      </w:r>
    </w:p>
    <w:sectPr w:rsidR="00713BC2" w:rsidSect="00604291">
      <w:footerReference w:type="default" r:id="rId32"/>
      <w:headerReference w:type="first" r:id="rId33"/>
      <w:footerReference w:type="first" r:id="rId3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8C131" w14:textId="77777777" w:rsidR="0015446B" w:rsidRDefault="0015446B" w:rsidP="00564E83">
      <w:r>
        <w:separator/>
      </w:r>
    </w:p>
  </w:endnote>
  <w:endnote w:type="continuationSeparator" w:id="0">
    <w:p w14:paraId="166ECFEB" w14:textId="77777777" w:rsidR="0015446B" w:rsidRDefault="0015446B" w:rsidP="00564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0408" w14:textId="77777777" w:rsidR="00BC345E" w:rsidRDefault="00BC345E">
    <w:pPr>
      <w:pStyle w:val="Footer"/>
      <w:jc w:val="right"/>
    </w:pPr>
    <w:r>
      <w:fldChar w:fldCharType="begin"/>
    </w:r>
    <w:r>
      <w:instrText xml:space="preserve"> PAGE   \* MERGEFORMAT </w:instrText>
    </w:r>
    <w:r>
      <w:fldChar w:fldCharType="separate"/>
    </w:r>
    <w:r w:rsidR="00CB7BFE">
      <w:rPr>
        <w:noProof/>
      </w:rPr>
      <w:t>24</w:t>
    </w:r>
    <w:r>
      <w:rPr>
        <w:noProof/>
      </w:rPr>
      <w:fldChar w:fldCharType="end"/>
    </w:r>
  </w:p>
  <w:p w14:paraId="375265B2" w14:textId="77777777" w:rsidR="00FA41F4" w:rsidRPr="00BC345E" w:rsidRDefault="00FA41F4" w:rsidP="00BC3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C8F81" w14:textId="77777777" w:rsidR="00FA41F4" w:rsidRPr="00CD2229" w:rsidRDefault="00FA41F4">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E2628" w14:textId="77777777" w:rsidR="0015446B" w:rsidRDefault="0015446B" w:rsidP="00564E83">
      <w:r>
        <w:separator/>
      </w:r>
    </w:p>
  </w:footnote>
  <w:footnote w:type="continuationSeparator" w:id="0">
    <w:p w14:paraId="00F7920B" w14:textId="77777777" w:rsidR="0015446B" w:rsidRDefault="0015446B" w:rsidP="00564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534E" w14:textId="77777777" w:rsidR="00FA41F4" w:rsidRDefault="00FA41F4">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8.75pt;height:15.75pt" o:bullet="t">
        <v:imagedata r:id="rId1" o:title="Icon - Important"/>
      </v:shape>
    </w:pict>
  </w:numPicBullet>
  <w:numPicBullet w:numPicBulletId="1">
    <w:pict>
      <v:shape id="_x0000_i1105" type="#_x0000_t75" style="width:24pt;height:24pt" o:bullet="t">
        <v:imagedata r:id="rId2" o:title="image2s"/>
      </v:shape>
    </w:pict>
  </w:numPicBullet>
  <w:numPicBullet w:numPicBulletId="2">
    <w:pict>
      <v:shape id="_x0000_i1106" type="#_x0000_t75" style="width:18.75pt;height:15.75pt" o:bullet="t">
        <v:imagedata r:id="rId3" o:title="Icon_-_Conversation"/>
      </v:shape>
    </w:pict>
  </w:numPicBullet>
  <w:abstractNum w:abstractNumId="0" w15:restartNumberingAfterBreak="0">
    <w:nsid w:val="02EE1B5C"/>
    <w:multiLevelType w:val="hybridMultilevel"/>
    <w:tmpl w:val="8F6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036F6"/>
    <w:multiLevelType w:val="hybridMultilevel"/>
    <w:tmpl w:val="7C3E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20768"/>
    <w:multiLevelType w:val="hybridMultilevel"/>
    <w:tmpl w:val="D146146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A20C2"/>
    <w:multiLevelType w:val="hybridMultilevel"/>
    <w:tmpl w:val="CD9A3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C4338"/>
    <w:multiLevelType w:val="hybridMultilevel"/>
    <w:tmpl w:val="E6A87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4762B5"/>
    <w:multiLevelType w:val="hybridMultilevel"/>
    <w:tmpl w:val="0CD2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868C1"/>
    <w:multiLevelType w:val="multilevel"/>
    <w:tmpl w:val="FE8C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4E479B"/>
    <w:multiLevelType w:val="hybridMultilevel"/>
    <w:tmpl w:val="AE1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23791"/>
    <w:multiLevelType w:val="hybridMultilevel"/>
    <w:tmpl w:val="D482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72A25"/>
    <w:multiLevelType w:val="hybridMultilevel"/>
    <w:tmpl w:val="EEC46704"/>
    <w:lvl w:ilvl="0" w:tplc="785AA224">
      <w:start w:val="1"/>
      <w:numFmt w:val="bullet"/>
      <w:lvlText w:val="•"/>
      <w:lvlJc w:val="left"/>
      <w:pPr>
        <w:tabs>
          <w:tab w:val="num" w:pos="360"/>
        </w:tabs>
        <w:ind w:left="360" w:hanging="360"/>
      </w:pPr>
      <w:rPr>
        <w:rFonts w:ascii="Arial Narrow" w:hAnsi="Arial Narrow" w:hint="default"/>
      </w:rPr>
    </w:lvl>
    <w:lvl w:ilvl="1" w:tplc="EA2AF4C8" w:tentative="1">
      <w:start w:val="1"/>
      <w:numFmt w:val="bullet"/>
      <w:lvlText w:val="•"/>
      <w:lvlJc w:val="left"/>
      <w:pPr>
        <w:tabs>
          <w:tab w:val="num" w:pos="1080"/>
        </w:tabs>
        <w:ind w:left="1080" w:hanging="360"/>
      </w:pPr>
      <w:rPr>
        <w:rFonts w:ascii="Arial Narrow" w:hAnsi="Arial Narrow" w:hint="default"/>
      </w:rPr>
    </w:lvl>
    <w:lvl w:ilvl="2" w:tplc="333A868A" w:tentative="1">
      <w:start w:val="1"/>
      <w:numFmt w:val="bullet"/>
      <w:lvlText w:val="•"/>
      <w:lvlJc w:val="left"/>
      <w:pPr>
        <w:tabs>
          <w:tab w:val="num" w:pos="1800"/>
        </w:tabs>
        <w:ind w:left="1800" w:hanging="360"/>
      </w:pPr>
      <w:rPr>
        <w:rFonts w:ascii="Arial Narrow" w:hAnsi="Arial Narrow" w:hint="default"/>
      </w:rPr>
    </w:lvl>
    <w:lvl w:ilvl="3" w:tplc="0360BE6A" w:tentative="1">
      <w:start w:val="1"/>
      <w:numFmt w:val="bullet"/>
      <w:lvlText w:val="•"/>
      <w:lvlJc w:val="left"/>
      <w:pPr>
        <w:tabs>
          <w:tab w:val="num" w:pos="2520"/>
        </w:tabs>
        <w:ind w:left="2520" w:hanging="360"/>
      </w:pPr>
      <w:rPr>
        <w:rFonts w:ascii="Arial Narrow" w:hAnsi="Arial Narrow" w:hint="default"/>
      </w:rPr>
    </w:lvl>
    <w:lvl w:ilvl="4" w:tplc="956CFD4A" w:tentative="1">
      <w:start w:val="1"/>
      <w:numFmt w:val="bullet"/>
      <w:lvlText w:val="•"/>
      <w:lvlJc w:val="left"/>
      <w:pPr>
        <w:tabs>
          <w:tab w:val="num" w:pos="3240"/>
        </w:tabs>
        <w:ind w:left="3240" w:hanging="360"/>
      </w:pPr>
      <w:rPr>
        <w:rFonts w:ascii="Arial Narrow" w:hAnsi="Arial Narrow" w:hint="default"/>
      </w:rPr>
    </w:lvl>
    <w:lvl w:ilvl="5" w:tplc="CCBA7246" w:tentative="1">
      <w:start w:val="1"/>
      <w:numFmt w:val="bullet"/>
      <w:lvlText w:val="•"/>
      <w:lvlJc w:val="left"/>
      <w:pPr>
        <w:tabs>
          <w:tab w:val="num" w:pos="3960"/>
        </w:tabs>
        <w:ind w:left="3960" w:hanging="360"/>
      </w:pPr>
      <w:rPr>
        <w:rFonts w:ascii="Arial Narrow" w:hAnsi="Arial Narrow" w:hint="default"/>
      </w:rPr>
    </w:lvl>
    <w:lvl w:ilvl="6" w:tplc="5D38BD92" w:tentative="1">
      <w:start w:val="1"/>
      <w:numFmt w:val="bullet"/>
      <w:lvlText w:val="•"/>
      <w:lvlJc w:val="left"/>
      <w:pPr>
        <w:tabs>
          <w:tab w:val="num" w:pos="4680"/>
        </w:tabs>
        <w:ind w:left="4680" w:hanging="360"/>
      </w:pPr>
      <w:rPr>
        <w:rFonts w:ascii="Arial Narrow" w:hAnsi="Arial Narrow" w:hint="default"/>
      </w:rPr>
    </w:lvl>
    <w:lvl w:ilvl="7" w:tplc="181AFDE6" w:tentative="1">
      <w:start w:val="1"/>
      <w:numFmt w:val="bullet"/>
      <w:lvlText w:val="•"/>
      <w:lvlJc w:val="left"/>
      <w:pPr>
        <w:tabs>
          <w:tab w:val="num" w:pos="5400"/>
        </w:tabs>
        <w:ind w:left="5400" w:hanging="360"/>
      </w:pPr>
      <w:rPr>
        <w:rFonts w:ascii="Arial Narrow" w:hAnsi="Arial Narrow" w:hint="default"/>
      </w:rPr>
    </w:lvl>
    <w:lvl w:ilvl="8" w:tplc="FAAC4110" w:tentative="1">
      <w:start w:val="1"/>
      <w:numFmt w:val="bullet"/>
      <w:lvlText w:val="•"/>
      <w:lvlJc w:val="left"/>
      <w:pPr>
        <w:tabs>
          <w:tab w:val="num" w:pos="6120"/>
        </w:tabs>
        <w:ind w:left="6120" w:hanging="360"/>
      </w:pPr>
      <w:rPr>
        <w:rFonts w:ascii="Arial Narrow" w:hAnsi="Arial Narrow" w:hint="default"/>
      </w:rPr>
    </w:lvl>
  </w:abstractNum>
  <w:abstractNum w:abstractNumId="10" w15:restartNumberingAfterBreak="0">
    <w:nsid w:val="19BD1D99"/>
    <w:multiLevelType w:val="hybridMultilevel"/>
    <w:tmpl w:val="3CA4E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D039B"/>
    <w:multiLevelType w:val="hybridMultilevel"/>
    <w:tmpl w:val="F0046F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235ADE"/>
    <w:multiLevelType w:val="hybridMultilevel"/>
    <w:tmpl w:val="FC6A3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F43B0F"/>
    <w:multiLevelType w:val="hybridMultilevel"/>
    <w:tmpl w:val="2DCEC1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2D5F2B"/>
    <w:multiLevelType w:val="hybridMultilevel"/>
    <w:tmpl w:val="7C424EC8"/>
    <w:lvl w:ilvl="0" w:tplc="B94C117A">
      <w:start w:val="1"/>
      <w:numFmt w:val="bullet"/>
      <w:lvlText w:val=""/>
      <w:lvlPicBulletId w:val="0"/>
      <w:lvlJc w:val="left"/>
      <w:pPr>
        <w:tabs>
          <w:tab w:val="num" w:pos="720"/>
        </w:tabs>
        <w:ind w:left="720" w:hanging="360"/>
      </w:pPr>
      <w:rPr>
        <w:rFonts w:ascii="Symbol" w:hAnsi="Symbol" w:hint="default"/>
      </w:rPr>
    </w:lvl>
    <w:lvl w:ilvl="1" w:tplc="E834BD2C" w:tentative="1">
      <w:start w:val="1"/>
      <w:numFmt w:val="bullet"/>
      <w:lvlText w:val=""/>
      <w:lvlJc w:val="left"/>
      <w:pPr>
        <w:tabs>
          <w:tab w:val="num" w:pos="1440"/>
        </w:tabs>
        <w:ind w:left="1440" w:hanging="360"/>
      </w:pPr>
      <w:rPr>
        <w:rFonts w:ascii="Symbol" w:hAnsi="Symbol" w:hint="default"/>
      </w:rPr>
    </w:lvl>
    <w:lvl w:ilvl="2" w:tplc="EA9854B6" w:tentative="1">
      <w:start w:val="1"/>
      <w:numFmt w:val="bullet"/>
      <w:lvlText w:val=""/>
      <w:lvlJc w:val="left"/>
      <w:pPr>
        <w:tabs>
          <w:tab w:val="num" w:pos="2160"/>
        </w:tabs>
        <w:ind w:left="2160" w:hanging="360"/>
      </w:pPr>
      <w:rPr>
        <w:rFonts w:ascii="Symbol" w:hAnsi="Symbol" w:hint="default"/>
      </w:rPr>
    </w:lvl>
    <w:lvl w:ilvl="3" w:tplc="1B2850A0" w:tentative="1">
      <w:start w:val="1"/>
      <w:numFmt w:val="bullet"/>
      <w:lvlText w:val=""/>
      <w:lvlJc w:val="left"/>
      <w:pPr>
        <w:tabs>
          <w:tab w:val="num" w:pos="2880"/>
        </w:tabs>
        <w:ind w:left="2880" w:hanging="360"/>
      </w:pPr>
      <w:rPr>
        <w:rFonts w:ascii="Symbol" w:hAnsi="Symbol" w:hint="default"/>
      </w:rPr>
    </w:lvl>
    <w:lvl w:ilvl="4" w:tplc="72025AD8" w:tentative="1">
      <w:start w:val="1"/>
      <w:numFmt w:val="bullet"/>
      <w:lvlText w:val=""/>
      <w:lvlJc w:val="left"/>
      <w:pPr>
        <w:tabs>
          <w:tab w:val="num" w:pos="3600"/>
        </w:tabs>
        <w:ind w:left="3600" w:hanging="360"/>
      </w:pPr>
      <w:rPr>
        <w:rFonts w:ascii="Symbol" w:hAnsi="Symbol" w:hint="default"/>
      </w:rPr>
    </w:lvl>
    <w:lvl w:ilvl="5" w:tplc="8774F4B8" w:tentative="1">
      <w:start w:val="1"/>
      <w:numFmt w:val="bullet"/>
      <w:lvlText w:val=""/>
      <w:lvlJc w:val="left"/>
      <w:pPr>
        <w:tabs>
          <w:tab w:val="num" w:pos="4320"/>
        </w:tabs>
        <w:ind w:left="4320" w:hanging="360"/>
      </w:pPr>
      <w:rPr>
        <w:rFonts w:ascii="Symbol" w:hAnsi="Symbol" w:hint="default"/>
      </w:rPr>
    </w:lvl>
    <w:lvl w:ilvl="6" w:tplc="FDD8CFE4" w:tentative="1">
      <w:start w:val="1"/>
      <w:numFmt w:val="bullet"/>
      <w:lvlText w:val=""/>
      <w:lvlJc w:val="left"/>
      <w:pPr>
        <w:tabs>
          <w:tab w:val="num" w:pos="5040"/>
        </w:tabs>
        <w:ind w:left="5040" w:hanging="360"/>
      </w:pPr>
      <w:rPr>
        <w:rFonts w:ascii="Symbol" w:hAnsi="Symbol" w:hint="default"/>
      </w:rPr>
    </w:lvl>
    <w:lvl w:ilvl="7" w:tplc="DECE4A18" w:tentative="1">
      <w:start w:val="1"/>
      <w:numFmt w:val="bullet"/>
      <w:lvlText w:val=""/>
      <w:lvlJc w:val="left"/>
      <w:pPr>
        <w:tabs>
          <w:tab w:val="num" w:pos="5760"/>
        </w:tabs>
        <w:ind w:left="5760" w:hanging="360"/>
      </w:pPr>
      <w:rPr>
        <w:rFonts w:ascii="Symbol" w:hAnsi="Symbol" w:hint="default"/>
      </w:rPr>
    </w:lvl>
    <w:lvl w:ilvl="8" w:tplc="E6C6C72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7EB28F4"/>
    <w:multiLevelType w:val="hybridMultilevel"/>
    <w:tmpl w:val="C8E463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A180F9D"/>
    <w:multiLevelType w:val="hybridMultilevel"/>
    <w:tmpl w:val="5FACDD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C56D79"/>
    <w:multiLevelType w:val="hybridMultilevel"/>
    <w:tmpl w:val="C6E262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D4B6B"/>
    <w:multiLevelType w:val="hybridMultilevel"/>
    <w:tmpl w:val="2F94A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033905"/>
    <w:multiLevelType w:val="hybridMultilevel"/>
    <w:tmpl w:val="84D08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E81CAA"/>
    <w:multiLevelType w:val="hybridMultilevel"/>
    <w:tmpl w:val="D272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276B7A"/>
    <w:multiLevelType w:val="hybridMultilevel"/>
    <w:tmpl w:val="D0F60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944F2"/>
    <w:multiLevelType w:val="hybridMultilevel"/>
    <w:tmpl w:val="A5D2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903082"/>
    <w:multiLevelType w:val="hybridMultilevel"/>
    <w:tmpl w:val="5D88B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4F0A86"/>
    <w:multiLevelType w:val="hybridMultilevel"/>
    <w:tmpl w:val="E22EB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EA149C2"/>
    <w:multiLevelType w:val="hybridMultilevel"/>
    <w:tmpl w:val="D224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20028"/>
    <w:multiLevelType w:val="hybridMultilevel"/>
    <w:tmpl w:val="AF666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4A2467"/>
    <w:multiLevelType w:val="hybridMultilevel"/>
    <w:tmpl w:val="1E9233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42D5206"/>
    <w:multiLevelType w:val="hybridMultilevel"/>
    <w:tmpl w:val="FBE2B8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251AA2"/>
    <w:multiLevelType w:val="hybridMultilevel"/>
    <w:tmpl w:val="D14AB32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3D4996"/>
    <w:multiLevelType w:val="hybridMultilevel"/>
    <w:tmpl w:val="549E94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BE74B4"/>
    <w:multiLevelType w:val="hybridMultilevel"/>
    <w:tmpl w:val="9C5CDE6C"/>
    <w:lvl w:ilvl="0" w:tplc="04090001">
      <w:start w:val="1"/>
      <w:numFmt w:val="bullet"/>
      <w:lvlText w:val=""/>
      <w:lvlJc w:val="left"/>
      <w:pPr>
        <w:ind w:left="360" w:hanging="360"/>
      </w:pPr>
      <w:rPr>
        <w:rFonts w:ascii="Symbol" w:hAnsi="Symbol" w:hint="default"/>
      </w:rPr>
    </w:lvl>
    <w:lvl w:ilvl="1" w:tplc="AE9E5978">
      <w:start w:val="1"/>
      <w:numFmt w:val="bullet"/>
      <w:lvlText w:val="o"/>
      <w:lvlJc w:val="left"/>
      <w:pPr>
        <w:ind w:left="1080" w:hanging="360"/>
      </w:pPr>
      <w:rPr>
        <w:rFonts w:ascii="Courier New" w:hAnsi="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E4B0AD0"/>
    <w:multiLevelType w:val="hybridMultilevel"/>
    <w:tmpl w:val="0492C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502E"/>
    <w:multiLevelType w:val="hybridMultilevel"/>
    <w:tmpl w:val="99FABA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069F0"/>
    <w:multiLevelType w:val="hybridMultilevel"/>
    <w:tmpl w:val="BC1A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EC0468"/>
    <w:multiLevelType w:val="hybridMultilevel"/>
    <w:tmpl w:val="549E9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101640">
    <w:abstractNumId w:val="9"/>
  </w:num>
  <w:num w:numId="2" w16cid:durableId="1626741468">
    <w:abstractNumId w:val="24"/>
  </w:num>
  <w:num w:numId="3" w16cid:durableId="861667685">
    <w:abstractNumId w:val="29"/>
  </w:num>
  <w:num w:numId="4" w16cid:durableId="807238450">
    <w:abstractNumId w:val="17"/>
  </w:num>
  <w:num w:numId="5" w16cid:durableId="32771643">
    <w:abstractNumId w:val="28"/>
  </w:num>
  <w:num w:numId="6" w16cid:durableId="376900585">
    <w:abstractNumId w:val="15"/>
  </w:num>
  <w:num w:numId="7" w16cid:durableId="662706895">
    <w:abstractNumId w:val="27"/>
  </w:num>
  <w:num w:numId="8" w16cid:durableId="964697638">
    <w:abstractNumId w:val="32"/>
  </w:num>
  <w:num w:numId="9" w16cid:durableId="1426078310">
    <w:abstractNumId w:val="7"/>
  </w:num>
  <w:num w:numId="10" w16cid:durableId="562912418">
    <w:abstractNumId w:val="12"/>
  </w:num>
  <w:num w:numId="11" w16cid:durableId="126095849">
    <w:abstractNumId w:val="31"/>
  </w:num>
  <w:num w:numId="12" w16cid:durableId="1521352827">
    <w:abstractNumId w:val="14"/>
  </w:num>
  <w:num w:numId="13" w16cid:durableId="404768803">
    <w:abstractNumId w:val="4"/>
  </w:num>
  <w:num w:numId="14" w16cid:durableId="950286949">
    <w:abstractNumId w:val="21"/>
  </w:num>
  <w:num w:numId="15" w16cid:durableId="1861818585">
    <w:abstractNumId w:val="19"/>
  </w:num>
  <w:num w:numId="16" w16cid:durableId="2143960476">
    <w:abstractNumId w:val="35"/>
  </w:num>
  <w:num w:numId="17" w16cid:durableId="1405908381">
    <w:abstractNumId w:val="13"/>
  </w:num>
  <w:num w:numId="18" w16cid:durableId="1642809462">
    <w:abstractNumId w:val="30"/>
  </w:num>
  <w:num w:numId="19" w16cid:durableId="189951207">
    <w:abstractNumId w:val="23"/>
  </w:num>
  <w:num w:numId="20" w16cid:durableId="736788002">
    <w:abstractNumId w:val="6"/>
  </w:num>
  <w:num w:numId="21" w16cid:durableId="912810296">
    <w:abstractNumId w:val="10"/>
  </w:num>
  <w:num w:numId="22" w16cid:durableId="2005738744">
    <w:abstractNumId w:val="34"/>
  </w:num>
  <w:num w:numId="23" w16cid:durableId="126120246">
    <w:abstractNumId w:val="5"/>
  </w:num>
  <w:num w:numId="24" w16cid:durableId="1665431118">
    <w:abstractNumId w:val="22"/>
  </w:num>
  <w:num w:numId="25" w16cid:durableId="1851679390">
    <w:abstractNumId w:val="25"/>
  </w:num>
  <w:num w:numId="26" w16cid:durableId="285357936">
    <w:abstractNumId w:val="33"/>
  </w:num>
  <w:num w:numId="27" w16cid:durableId="30963997">
    <w:abstractNumId w:val="1"/>
  </w:num>
  <w:num w:numId="28" w16cid:durableId="435097195">
    <w:abstractNumId w:val="8"/>
  </w:num>
  <w:num w:numId="29" w16cid:durableId="1676109701">
    <w:abstractNumId w:val="20"/>
  </w:num>
  <w:num w:numId="30" w16cid:durableId="587927640">
    <w:abstractNumId w:val="2"/>
  </w:num>
  <w:num w:numId="31" w16cid:durableId="920913687">
    <w:abstractNumId w:val="18"/>
  </w:num>
  <w:num w:numId="32" w16cid:durableId="1006055415">
    <w:abstractNumId w:val="3"/>
  </w:num>
  <w:num w:numId="33" w16cid:durableId="1455832840">
    <w:abstractNumId w:val="26"/>
  </w:num>
  <w:num w:numId="34" w16cid:durableId="1593853277">
    <w:abstractNumId w:val="0"/>
  </w:num>
  <w:num w:numId="35" w16cid:durableId="893202993">
    <w:abstractNumId w:val="11"/>
  </w:num>
  <w:num w:numId="36" w16cid:durableId="1186552319">
    <w:abstractNumId w:val="16"/>
  </w:num>
  <w:num w:numId="37" w16cid:durableId="14380213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TrackMoves/>
  <w:doNotTrackFormatting/>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610F"/>
    <w:rsid w:val="00002822"/>
    <w:rsid w:val="00011F52"/>
    <w:rsid w:val="0002723D"/>
    <w:rsid w:val="00044797"/>
    <w:rsid w:val="000702C4"/>
    <w:rsid w:val="000813A5"/>
    <w:rsid w:val="00083D72"/>
    <w:rsid w:val="00085B2E"/>
    <w:rsid w:val="00086C60"/>
    <w:rsid w:val="000A2505"/>
    <w:rsid w:val="000A5C5A"/>
    <w:rsid w:val="000B5CB3"/>
    <w:rsid w:val="000B762C"/>
    <w:rsid w:val="000C73F1"/>
    <w:rsid w:val="000D0344"/>
    <w:rsid w:val="00100767"/>
    <w:rsid w:val="00107852"/>
    <w:rsid w:val="00120C0D"/>
    <w:rsid w:val="001510BF"/>
    <w:rsid w:val="00151DB2"/>
    <w:rsid w:val="0015446B"/>
    <w:rsid w:val="001564DA"/>
    <w:rsid w:val="00162802"/>
    <w:rsid w:val="0016705C"/>
    <w:rsid w:val="00184675"/>
    <w:rsid w:val="001853C8"/>
    <w:rsid w:val="00185458"/>
    <w:rsid w:val="00193E9A"/>
    <w:rsid w:val="001A0BD9"/>
    <w:rsid w:val="001A2617"/>
    <w:rsid w:val="001A771B"/>
    <w:rsid w:val="001A7FE9"/>
    <w:rsid w:val="001B1FF3"/>
    <w:rsid w:val="001B2C70"/>
    <w:rsid w:val="001D4DE6"/>
    <w:rsid w:val="001E09CD"/>
    <w:rsid w:val="001F1C61"/>
    <w:rsid w:val="002023D8"/>
    <w:rsid w:val="0024252E"/>
    <w:rsid w:val="00246BE8"/>
    <w:rsid w:val="00251FC6"/>
    <w:rsid w:val="002639F7"/>
    <w:rsid w:val="00266E8C"/>
    <w:rsid w:val="002708D1"/>
    <w:rsid w:val="00271D7B"/>
    <w:rsid w:val="00275FCD"/>
    <w:rsid w:val="00287593"/>
    <w:rsid w:val="002A233F"/>
    <w:rsid w:val="002A3BE4"/>
    <w:rsid w:val="002A6A18"/>
    <w:rsid w:val="002D68B7"/>
    <w:rsid w:val="002E1D22"/>
    <w:rsid w:val="002E1D4B"/>
    <w:rsid w:val="002E5C99"/>
    <w:rsid w:val="002F188B"/>
    <w:rsid w:val="00304612"/>
    <w:rsid w:val="00307648"/>
    <w:rsid w:val="0033056E"/>
    <w:rsid w:val="00383990"/>
    <w:rsid w:val="00386754"/>
    <w:rsid w:val="003927F8"/>
    <w:rsid w:val="00393529"/>
    <w:rsid w:val="00394397"/>
    <w:rsid w:val="003A1922"/>
    <w:rsid w:val="003A1C7A"/>
    <w:rsid w:val="003A29F7"/>
    <w:rsid w:val="003B38D2"/>
    <w:rsid w:val="003B4BD8"/>
    <w:rsid w:val="003B4CE6"/>
    <w:rsid w:val="003C31D3"/>
    <w:rsid w:val="003D0488"/>
    <w:rsid w:val="003D0930"/>
    <w:rsid w:val="003D16F3"/>
    <w:rsid w:val="003D1956"/>
    <w:rsid w:val="003D79EF"/>
    <w:rsid w:val="003E4C3D"/>
    <w:rsid w:val="003E5E01"/>
    <w:rsid w:val="00406528"/>
    <w:rsid w:val="00414DF8"/>
    <w:rsid w:val="00420D9F"/>
    <w:rsid w:val="00422091"/>
    <w:rsid w:val="0042747C"/>
    <w:rsid w:val="00434C75"/>
    <w:rsid w:val="00441B6A"/>
    <w:rsid w:val="00443E4F"/>
    <w:rsid w:val="00445E74"/>
    <w:rsid w:val="00454272"/>
    <w:rsid w:val="00460CDF"/>
    <w:rsid w:val="00485450"/>
    <w:rsid w:val="00492665"/>
    <w:rsid w:val="004A1EA4"/>
    <w:rsid w:val="004B5C05"/>
    <w:rsid w:val="004C5383"/>
    <w:rsid w:val="004D5A57"/>
    <w:rsid w:val="004F4390"/>
    <w:rsid w:val="00526F91"/>
    <w:rsid w:val="0055046F"/>
    <w:rsid w:val="00556265"/>
    <w:rsid w:val="00556493"/>
    <w:rsid w:val="00564E66"/>
    <w:rsid w:val="00564E83"/>
    <w:rsid w:val="00581830"/>
    <w:rsid w:val="00583E71"/>
    <w:rsid w:val="00585A17"/>
    <w:rsid w:val="005917CC"/>
    <w:rsid w:val="005A554A"/>
    <w:rsid w:val="005B4FAB"/>
    <w:rsid w:val="005B7955"/>
    <w:rsid w:val="005D0C45"/>
    <w:rsid w:val="005D2DFB"/>
    <w:rsid w:val="005D3222"/>
    <w:rsid w:val="005E5557"/>
    <w:rsid w:val="00601A4A"/>
    <w:rsid w:val="00604291"/>
    <w:rsid w:val="00607970"/>
    <w:rsid w:val="00611098"/>
    <w:rsid w:val="0062191A"/>
    <w:rsid w:val="0063610F"/>
    <w:rsid w:val="00641D6B"/>
    <w:rsid w:val="00646269"/>
    <w:rsid w:val="00654EB2"/>
    <w:rsid w:val="00663FB4"/>
    <w:rsid w:val="00695047"/>
    <w:rsid w:val="006A52DE"/>
    <w:rsid w:val="006B7E6A"/>
    <w:rsid w:val="006D274E"/>
    <w:rsid w:val="006D41FE"/>
    <w:rsid w:val="006E1A97"/>
    <w:rsid w:val="006E37F4"/>
    <w:rsid w:val="00701C6D"/>
    <w:rsid w:val="007064FB"/>
    <w:rsid w:val="00712E0D"/>
    <w:rsid w:val="00713BC2"/>
    <w:rsid w:val="007323F0"/>
    <w:rsid w:val="007367F0"/>
    <w:rsid w:val="007554E3"/>
    <w:rsid w:val="0076053B"/>
    <w:rsid w:val="00763A57"/>
    <w:rsid w:val="007779D4"/>
    <w:rsid w:val="007A7D4F"/>
    <w:rsid w:val="007B0534"/>
    <w:rsid w:val="007B0FB4"/>
    <w:rsid w:val="008004F6"/>
    <w:rsid w:val="00803AA8"/>
    <w:rsid w:val="00804AE7"/>
    <w:rsid w:val="00816348"/>
    <w:rsid w:val="0082669E"/>
    <w:rsid w:val="008277B0"/>
    <w:rsid w:val="00841FC2"/>
    <w:rsid w:val="008620A8"/>
    <w:rsid w:val="008717E2"/>
    <w:rsid w:val="0087327A"/>
    <w:rsid w:val="00883C66"/>
    <w:rsid w:val="008855B7"/>
    <w:rsid w:val="008860AD"/>
    <w:rsid w:val="00887547"/>
    <w:rsid w:val="008B2282"/>
    <w:rsid w:val="008C6967"/>
    <w:rsid w:val="008D67B8"/>
    <w:rsid w:val="008F4881"/>
    <w:rsid w:val="008F7441"/>
    <w:rsid w:val="00900C90"/>
    <w:rsid w:val="00902EFA"/>
    <w:rsid w:val="009079A6"/>
    <w:rsid w:val="00913B48"/>
    <w:rsid w:val="00915C1D"/>
    <w:rsid w:val="009168F2"/>
    <w:rsid w:val="00916B48"/>
    <w:rsid w:val="00917B61"/>
    <w:rsid w:val="00920DA3"/>
    <w:rsid w:val="00933BC7"/>
    <w:rsid w:val="00950977"/>
    <w:rsid w:val="00961D30"/>
    <w:rsid w:val="00964FB9"/>
    <w:rsid w:val="0097572E"/>
    <w:rsid w:val="00976696"/>
    <w:rsid w:val="0098721C"/>
    <w:rsid w:val="009A47D5"/>
    <w:rsid w:val="009C10D6"/>
    <w:rsid w:val="009D79BA"/>
    <w:rsid w:val="009E1406"/>
    <w:rsid w:val="009E2D9C"/>
    <w:rsid w:val="00A1379E"/>
    <w:rsid w:val="00A2798D"/>
    <w:rsid w:val="00A54EC0"/>
    <w:rsid w:val="00A6214C"/>
    <w:rsid w:val="00A76367"/>
    <w:rsid w:val="00A94CCE"/>
    <w:rsid w:val="00A95149"/>
    <w:rsid w:val="00A9622B"/>
    <w:rsid w:val="00AA2157"/>
    <w:rsid w:val="00AA659D"/>
    <w:rsid w:val="00AB56D0"/>
    <w:rsid w:val="00AB6636"/>
    <w:rsid w:val="00AB746A"/>
    <w:rsid w:val="00AE7DFB"/>
    <w:rsid w:val="00B11BD8"/>
    <w:rsid w:val="00B33B6D"/>
    <w:rsid w:val="00B366C5"/>
    <w:rsid w:val="00B57A9E"/>
    <w:rsid w:val="00B86FA6"/>
    <w:rsid w:val="00B8757D"/>
    <w:rsid w:val="00B94440"/>
    <w:rsid w:val="00BC345E"/>
    <w:rsid w:val="00BC37FE"/>
    <w:rsid w:val="00BF1F76"/>
    <w:rsid w:val="00BF3833"/>
    <w:rsid w:val="00C139ED"/>
    <w:rsid w:val="00C1486B"/>
    <w:rsid w:val="00C25145"/>
    <w:rsid w:val="00C27006"/>
    <w:rsid w:val="00C32340"/>
    <w:rsid w:val="00C42DCD"/>
    <w:rsid w:val="00C5644B"/>
    <w:rsid w:val="00C821C5"/>
    <w:rsid w:val="00C85368"/>
    <w:rsid w:val="00C9043C"/>
    <w:rsid w:val="00CA28DA"/>
    <w:rsid w:val="00CA7186"/>
    <w:rsid w:val="00CA7C71"/>
    <w:rsid w:val="00CB36BF"/>
    <w:rsid w:val="00CB7BFE"/>
    <w:rsid w:val="00CC12E9"/>
    <w:rsid w:val="00CD0A3B"/>
    <w:rsid w:val="00CD1A38"/>
    <w:rsid w:val="00CE0CEF"/>
    <w:rsid w:val="00CE1133"/>
    <w:rsid w:val="00CE4DA0"/>
    <w:rsid w:val="00CE6329"/>
    <w:rsid w:val="00CE6D81"/>
    <w:rsid w:val="00CF78B4"/>
    <w:rsid w:val="00D1468D"/>
    <w:rsid w:val="00D22BE9"/>
    <w:rsid w:val="00D23351"/>
    <w:rsid w:val="00D23C90"/>
    <w:rsid w:val="00D257FE"/>
    <w:rsid w:val="00D270E3"/>
    <w:rsid w:val="00D32251"/>
    <w:rsid w:val="00D3549C"/>
    <w:rsid w:val="00D42541"/>
    <w:rsid w:val="00D52275"/>
    <w:rsid w:val="00D55AA7"/>
    <w:rsid w:val="00D60092"/>
    <w:rsid w:val="00D63DAE"/>
    <w:rsid w:val="00D65057"/>
    <w:rsid w:val="00D73773"/>
    <w:rsid w:val="00D77DB5"/>
    <w:rsid w:val="00DC6465"/>
    <w:rsid w:val="00DE3CB3"/>
    <w:rsid w:val="00DE52A9"/>
    <w:rsid w:val="00DE553E"/>
    <w:rsid w:val="00DF1602"/>
    <w:rsid w:val="00DF4DB5"/>
    <w:rsid w:val="00DF5F24"/>
    <w:rsid w:val="00E078C3"/>
    <w:rsid w:val="00E20B38"/>
    <w:rsid w:val="00E373B1"/>
    <w:rsid w:val="00E57EA4"/>
    <w:rsid w:val="00E66582"/>
    <w:rsid w:val="00E8520F"/>
    <w:rsid w:val="00E86637"/>
    <w:rsid w:val="00E952B0"/>
    <w:rsid w:val="00E96DD5"/>
    <w:rsid w:val="00EA29A4"/>
    <w:rsid w:val="00EA33FF"/>
    <w:rsid w:val="00EA4B56"/>
    <w:rsid w:val="00EB30B6"/>
    <w:rsid w:val="00EB5C20"/>
    <w:rsid w:val="00EB5F35"/>
    <w:rsid w:val="00EE56E0"/>
    <w:rsid w:val="00EF3BCF"/>
    <w:rsid w:val="00F32603"/>
    <w:rsid w:val="00F36541"/>
    <w:rsid w:val="00F4081E"/>
    <w:rsid w:val="00F4635F"/>
    <w:rsid w:val="00F61CE8"/>
    <w:rsid w:val="00F71779"/>
    <w:rsid w:val="00F71B54"/>
    <w:rsid w:val="00F75BFA"/>
    <w:rsid w:val="00F95E66"/>
    <w:rsid w:val="00FA41F4"/>
    <w:rsid w:val="00FC67CD"/>
    <w:rsid w:val="00FD371A"/>
    <w:rsid w:val="00FE2ECC"/>
    <w:rsid w:val="00FE3E46"/>
    <w:rsid w:val="00FF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92731"/>
  <w15:chartTrackingRefBased/>
  <w15:docId w15:val="{14619586-EAA0-467A-8D34-7A1329A5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10F"/>
    <w:rPr>
      <w:rFonts w:ascii="Times New Roman" w:eastAsia="Times New Roman" w:hAnsi="Times New Roman"/>
      <w:sz w:val="24"/>
      <w:szCs w:val="24"/>
    </w:rPr>
  </w:style>
  <w:style w:type="paragraph" w:styleId="Heading1">
    <w:name w:val="heading 1"/>
    <w:basedOn w:val="Normal"/>
    <w:next w:val="Heading4"/>
    <w:link w:val="Heading1Char"/>
    <w:qFormat/>
    <w:rsid w:val="0063610F"/>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63610F"/>
    <w:pPr>
      <w:keepNext/>
      <w:spacing w:before="240" w:after="60"/>
      <w:outlineLvl w:val="1"/>
    </w:pPr>
    <w:rPr>
      <w:rFonts w:ascii="Arial" w:hAnsi="Arial"/>
      <w:b/>
      <w:bCs/>
      <w:i/>
      <w:iCs/>
      <w:sz w:val="28"/>
      <w:szCs w:val="28"/>
      <w:lang w:val="x-none" w:eastAsia="x-none"/>
    </w:rPr>
  </w:style>
  <w:style w:type="paragraph" w:styleId="Heading4">
    <w:name w:val="heading 4"/>
    <w:basedOn w:val="Normal"/>
    <w:next w:val="Normal"/>
    <w:link w:val="Heading4Char"/>
    <w:uiPriority w:val="9"/>
    <w:semiHidden/>
    <w:unhideWhenUsed/>
    <w:qFormat/>
    <w:rsid w:val="0063610F"/>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3610F"/>
    <w:rPr>
      <w:rFonts w:ascii="Arial" w:eastAsia="Times New Roman" w:hAnsi="Arial" w:cs="Arial"/>
      <w:b/>
      <w:color w:val="FF9900"/>
      <w:sz w:val="32"/>
      <w:szCs w:val="20"/>
    </w:rPr>
  </w:style>
  <w:style w:type="character" w:customStyle="1" w:styleId="Heading2Char">
    <w:name w:val="Heading 2 Char"/>
    <w:link w:val="Heading2"/>
    <w:rsid w:val="0063610F"/>
    <w:rPr>
      <w:rFonts w:ascii="Arial" w:eastAsia="Times New Roman" w:hAnsi="Arial" w:cs="Arial"/>
      <w:b/>
      <w:bCs/>
      <w:i/>
      <w:iCs/>
      <w:sz w:val="28"/>
      <w:szCs w:val="28"/>
    </w:rPr>
  </w:style>
  <w:style w:type="character" w:styleId="Hyperlink">
    <w:name w:val="Hyperlink"/>
    <w:uiPriority w:val="99"/>
    <w:rsid w:val="0063610F"/>
    <w:rPr>
      <w:color w:val="0000FF"/>
      <w:u w:val="single"/>
    </w:rPr>
  </w:style>
  <w:style w:type="table" w:styleId="TableGrid">
    <w:name w:val="Table Grid"/>
    <w:basedOn w:val="TableNormal"/>
    <w:rsid w:val="0063610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3610F"/>
    <w:pPr>
      <w:tabs>
        <w:tab w:val="center" w:pos="4320"/>
        <w:tab w:val="right" w:pos="8640"/>
      </w:tabs>
    </w:pPr>
    <w:rPr>
      <w:lang w:val="x-none" w:eastAsia="x-none"/>
    </w:rPr>
  </w:style>
  <w:style w:type="character" w:customStyle="1" w:styleId="HeaderChar">
    <w:name w:val="Header Char"/>
    <w:link w:val="Header"/>
    <w:rsid w:val="0063610F"/>
    <w:rPr>
      <w:rFonts w:ascii="Times New Roman" w:eastAsia="Times New Roman" w:hAnsi="Times New Roman" w:cs="Times New Roman"/>
      <w:sz w:val="24"/>
      <w:szCs w:val="24"/>
    </w:rPr>
  </w:style>
  <w:style w:type="paragraph" w:styleId="Footer">
    <w:name w:val="footer"/>
    <w:basedOn w:val="Normal"/>
    <w:link w:val="FooterChar"/>
    <w:uiPriority w:val="99"/>
    <w:rsid w:val="0063610F"/>
    <w:pPr>
      <w:tabs>
        <w:tab w:val="center" w:pos="4320"/>
        <w:tab w:val="right" w:pos="8640"/>
      </w:tabs>
    </w:pPr>
    <w:rPr>
      <w:lang w:val="x-none" w:eastAsia="x-none"/>
    </w:rPr>
  </w:style>
  <w:style w:type="character" w:customStyle="1" w:styleId="FooterChar">
    <w:name w:val="Footer Char"/>
    <w:link w:val="Footer"/>
    <w:uiPriority w:val="99"/>
    <w:rsid w:val="0063610F"/>
    <w:rPr>
      <w:rFonts w:ascii="Times New Roman" w:eastAsia="Times New Roman" w:hAnsi="Times New Roman" w:cs="Times New Roman"/>
      <w:sz w:val="24"/>
      <w:szCs w:val="24"/>
    </w:rPr>
  </w:style>
  <w:style w:type="character" w:customStyle="1" w:styleId="Heading4Char">
    <w:name w:val="Heading 4 Char"/>
    <w:link w:val="Heading4"/>
    <w:uiPriority w:val="9"/>
    <w:semiHidden/>
    <w:rsid w:val="0063610F"/>
    <w:rPr>
      <w:rFonts w:ascii="Cambria" w:eastAsia="Times New Roman" w:hAnsi="Cambria" w:cs="Times New Roman"/>
      <w:b/>
      <w:bCs/>
      <w:i/>
      <w:iCs/>
      <w:color w:val="4F81BD"/>
      <w:sz w:val="24"/>
      <w:szCs w:val="24"/>
    </w:rPr>
  </w:style>
  <w:style w:type="paragraph" w:styleId="ListParagraph">
    <w:name w:val="List Paragraph"/>
    <w:basedOn w:val="Normal"/>
    <w:uiPriority w:val="34"/>
    <w:qFormat/>
    <w:rsid w:val="0063610F"/>
    <w:pPr>
      <w:ind w:left="720"/>
      <w:contextualSpacing/>
    </w:pPr>
  </w:style>
  <w:style w:type="paragraph" w:styleId="BalloonText">
    <w:name w:val="Balloon Text"/>
    <w:basedOn w:val="Normal"/>
    <w:link w:val="BalloonTextChar"/>
    <w:uiPriority w:val="99"/>
    <w:semiHidden/>
    <w:unhideWhenUsed/>
    <w:rsid w:val="0063610F"/>
    <w:rPr>
      <w:rFonts w:ascii="Tahoma" w:hAnsi="Tahoma"/>
      <w:sz w:val="16"/>
      <w:szCs w:val="16"/>
      <w:lang w:val="x-none" w:eastAsia="x-none"/>
    </w:rPr>
  </w:style>
  <w:style w:type="character" w:customStyle="1" w:styleId="BalloonTextChar">
    <w:name w:val="Balloon Text Char"/>
    <w:link w:val="BalloonText"/>
    <w:uiPriority w:val="99"/>
    <w:semiHidden/>
    <w:rsid w:val="0063610F"/>
    <w:rPr>
      <w:rFonts w:ascii="Tahoma" w:eastAsia="Times New Roman" w:hAnsi="Tahoma" w:cs="Tahoma"/>
      <w:sz w:val="16"/>
      <w:szCs w:val="16"/>
    </w:rPr>
  </w:style>
  <w:style w:type="character" w:styleId="FollowedHyperlink">
    <w:name w:val="FollowedHyperlink"/>
    <w:uiPriority w:val="99"/>
    <w:semiHidden/>
    <w:unhideWhenUsed/>
    <w:rsid w:val="005B4FAB"/>
    <w:rPr>
      <w:color w:val="800080"/>
      <w:u w:val="single"/>
    </w:rPr>
  </w:style>
  <w:style w:type="paragraph" w:customStyle="1" w:styleId="Default">
    <w:name w:val="Default"/>
    <w:rsid w:val="000813A5"/>
    <w:pPr>
      <w:autoSpaceDE w:val="0"/>
      <w:autoSpaceDN w:val="0"/>
      <w:adjustRightInd w:val="0"/>
    </w:pPr>
    <w:rPr>
      <w:rFonts w:ascii="Arial" w:hAnsi="Arial" w:cs="Arial"/>
      <w:color w:val="000000"/>
      <w:sz w:val="24"/>
      <w:szCs w:val="24"/>
    </w:rPr>
  </w:style>
  <w:style w:type="paragraph" w:styleId="TOC1">
    <w:name w:val="toc 1"/>
    <w:basedOn w:val="Normal"/>
    <w:next w:val="Normal"/>
    <w:autoRedefine/>
    <w:uiPriority w:val="39"/>
    <w:unhideWhenUsed/>
    <w:rsid w:val="002E1D22"/>
  </w:style>
  <w:style w:type="paragraph" w:styleId="TOC2">
    <w:name w:val="toc 2"/>
    <w:basedOn w:val="Normal"/>
    <w:next w:val="Normal"/>
    <w:autoRedefine/>
    <w:uiPriority w:val="39"/>
    <w:unhideWhenUsed/>
    <w:rsid w:val="002E1D22"/>
    <w:pPr>
      <w:ind w:left="240"/>
    </w:pPr>
  </w:style>
  <w:style w:type="character" w:styleId="CommentReference">
    <w:name w:val="annotation reference"/>
    <w:unhideWhenUsed/>
    <w:rsid w:val="00950977"/>
    <w:rPr>
      <w:sz w:val="16"/>
      <w:szCs w:val="16"/>
    </w:rPr>
  </w:style>
  <w:style w:type="paragraph" w:styleId="CommentText">
    <w:name w:val="annotation text"/>
    <w:basedOn w:val="Normal"/>
    <w:link w:val="CommentTextChar"/>
    <w:uiPriority w:val="99"/>
    <w:unhideWhenUsed/>
    <w:rsid w:val="00950977"/>
    <w:rPr>
      <w:sz w:val="20"/>
      <w:szCs w:val="20"/>
      <w:lang w:val="x-none" w:eastAsia="x-none"/>
    </w:rPr>
  </w:style>
  <w:style w:type="character" w:customStyle="1" w:styleId="CommentTextChar">
    <w:name w:val="Comment Text Char"/>
    <w:link w:val="CommentText"/>
    <w:uiPriority w:val="99"/>
    <w:rsid w:val="00950977"/>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50977"/>
    <w:rPr>
      <w:b/>
      <w:bCs/>
    </w:rPr>
  </w:style>
  <w:style w:type="character" w:customStyle="1" w:styleId="CommentSubjectChar">
    <w:name w:val="Comment Subject Char"/>
    <w:link w:val="CommentSubject"/>
    <w:uiPriority w:val="99"/>
    <w:semiHidden/>
    <w:rsid w:val="00950977"/>
    <w:rPr>
      <w:rFonts w:ascii="Times New Roman" w:eastAsia="Times New Roman" w:hAnsi="Times New Roman"/>
      <w:b/>
      <w:bCs/>
    </w:rPr>
  </w:style>
  <w:style w:type="paragraph" w:styleId="NormalWeb">
    <w:name w:val="Normal (Web)"/>
    <w:basedOn w:val="Normal"/>
    <w:uiPriority w:val="99"/>
    <w:semiHidden/>
    <w:unhideWhenUsed/>
    <w:rsid w:val="00394397"/>
    <w:pPr>
      <w:spacing w:before="100" w:beforeAutospacing="1" w:after="100" w:afterAutospacing="1"/>
    </w:pPr>
  </w:style>
  <w:style w:type="character" w:styleId="UnresolvedMention">
    <w:name w:val="Unresolved Mention"/>
    <w:uiPriority w:val="99"/>
    <w:semiHidden/>
    <w:unhideWhenUsed/>
    <w:rsid w:val="00816348"/>
    <w:rPr>
      <w:color w:val="605E5C"/>
      <w:shd w:val="clear" w:color="auto" w:fill="E1DFDD"/>
    </w:rPr>
  </w:style>
  <w:style w:type="paragraph" w:styleId="Revision">
    <w:name w:val="Revision"/>
    <w:hidden/>
    <w:uiPriority w:val="99"/>
    <w:semiHidden/>
    <w:rsid w:val="0058183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3844">
      <w:bodyDiv w:val="1"/>
      <w:marLeft w:val="0"/>
      <w:marRight w:val="0"/>
      <w:marTop w:val="0"/>
      <w:marBottom w:val="0"/>
      <w:divBdr>
        <w:top w:val="none" w:sz="0" w:space="0" w:color="auto"/>
        <w:left w:val="none" w:sz="0" w:space="0" w:color="auto"/>
        <w:bottom w:val="none" w:sz="0" w:space="0" w:color="auto"/>
        <w:right w:val="none" w:sz="0" w:space="0" w:color="auto"/>
      </w:divBdr>
    </w:div>
    <w:div w:id="636568110">
      <w:bodyDiv w:val="1"/>
      <w:marLeft w:val="0"/>
      <w:marRight w:val="0"/>
      <w:marTop w:val="0"/>
      <w:marBottom w:val="0"/>
      <w:divBdr>
        <w:top w:val="none" w:sz="0" w:space="0" w:color="auto"/>
        <w:left w:val="none" w:sz="0" w:space="0" w:color="auto"/>
        <w:bottom w:val="none" w:sz="0" w:space="0" w:color="auto"/>
        <w:right w:val="none" w:sz="0" w:space="0" w:color="auto"/>
      </w:divBdr>
      <w:divsChild>
        <w:div w:id="1039554434">
          <w:marLeft w:val="1800"/>
          <w:marRight w:val="375"/>
          <w:marTop w:val="0"/>
          <w:marBottom w:val="0"/>
          <w:divBdr>
            <w:top w:val="none" w:sz="0" w:space="0" w:color="auto"/>
            <w:left w:val="none" w:sz="0" w:space="0" w:color="auto"/>
            <w:bottom w:val="none" w:sz="0" w:space="0" w:color="auto"/>
            <w:right w:val="none" w:sz="0" w:space="0" w:color="auto"/>
          </w:divBdr>
        </w:div>
      </w:divsChild>
    </w:div>
    <w:div w:id="679040424">
      <w:bodyDiv w:val="1"/>
      <w:marLeft w:val="0"/>
      <w:marRight w:val="0"/>
      <w:marTop w:val="0"/>
      <w:marBottom w:val="0"/>
      <w:divBdr>
        <w:top w:val="none" w:sz="0" w:space="0" w:color="auto"/>
        <w:left w:val="none" w:sz="0" w:space="0" w:color="auto"/>
        <w:bottom w:val="none" w:sz="0" w:space="0" w:color="auto"/>
        <w:right w:val="none" w:sz="0" w:space="0" w:color="auto"/>
      </w:divBdr>
    </w:div>
    <w:div w:id="679506236">
      <w:bodyDiv w:val="1"/>
      <w:marLeft w:val="0"/>
      <w:marRight w:val="0"/>
      <w:marTop w:val="0"/>
      <w:marBottom w:val="0"/>
      <w:divBdr>
        <w:top w:val="none" w:sz="0" w:space="0" w:color="auto"/>
        <w:left w:val="none" w:sz="0" w:space="0" w:color="auto"/>
        <w:bottom w:val="none" w:sz="0" w:space="0" w:color="auto"/>
        <w:right w:val="none" w:sz="0" w:space="0" w:color="auto"/>
      </w:divBdr>
    </w:div>
    <w:div w:id="713236840">
      <w:bodyDiv w:val="1"/>
      <w:marLeft w:val="0"/>
      <w:marRight w:val="0"/>
      <w:marTop w:val="0"/>
      <w:marBottom w:val="0"/>
      <w:divBdr>
        <w:top w:val="none" w:sz="0" w:space="0" w:color="auto"/>
        <w:left w:val="none" w:sz="0" w:space="0" w:color="auto"/>
        <w:bottom w:val="none" w:sz="0" w:space="0" w:color="auto"/>
        <w:right w:val="none" w:sz="0" w:space="0" w:color="auto"/>
      </w:divBdr>
    </w:div>
    <w:div w:id="1062557875">
      <w:bodyDiv w:val="1"/>
      <w:marLeft w:val="0"/>
      <w:marRight w:val="0"/>
      <w:marTop w:val="0"/>
      <w:marBottom w:val="0"/>
      <w:divBdr>
        <w:top w:val="none" w:sz="0" w:space="0" w:color="auto"/>
        <w:left w:val="none" w:sz="0" w:space="0" w:color="auto"/>
        <w:bottom w:val="none" w:sz="0" w:space="0" w:color="auto"/>
        <w:right w:val="none" w:sz="0" w:space="0" w:color="auto"/>
      </w:divBdr>
    </w:div>
    <w:div w:id="1076441006">
      <w:bodyDiv w:val="1"/>
      <w:marLeft w:val="0"/>
      <w:marRight w:val="0"/>
      <w:marTop w:val="0"/>
      <w:marBottom w:val="0"/>
      <w:divBdr>
        <w:top w:val="none" w:sz="0" w:space="0" w:color="auto"/>
        <w:left w:val="none" w:sz="0" w:space="0" w:color="auto"/>
        <w:bottom w:val="none" w:sz="0" w:space="0" w:color="auto"/>
        <w:right w:val="none" w:sz="0" w:space="0" w:color="auto"/>
      </w:divBdr>
    </w:div>
    <w:div w:id="1304115446">
      <w:bodyDiv w:val="1"/>
      <w:marLeft w:val="0"/>
      <w:marRight w:val="0"/>
      <w:marTop w:val="0"/>
      <w:marBottom w:val="0"/>
      <w:divBdr>
        <w:top w:val="none" w:sz="0" w:space="0" w:color="auto"/>
        <w:left w:val="none" w:sz="0" w:space="0" w:color="auto"/>
        <w:bottom w:val="none" w:sz="0" w:space="0" w:color="auto"/>
        <w:right w:val="none" w:sz="0" w:space="0" w:color="auto"/>
      </w:divBdr>
    </w:div>
    <w:div w:id="1560357901">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30"/>
      <w:marRight w:val="30"/>
      <w:marTop w:val="0"/>
      <w:marBottom w:val="0"/>
      <w:divBdr>
        <w:top w:val="none" w:sz="0" w:space="0" w:color="auto"/>
        <w:left w:val="none" w:sz="0" w:space="0" w:color="auto"/>
        <w:bottom w:val="none" w:sz="0" w:space="0" w:color="auto"/>
        <w:right w:val="none" w:sz="0" w:space="0" w:color="auto"/>
      </w:divBdr>
      <w:divsChild>
        <w:div w:id="1439249661">
          <w:marLeft w:val="0"/>
          <w:marRight w:val="0"/>
          <w:marTop w:val="0"/>
          <w:marBottom w:val="0"/>
          <w:divBdr>
            <w:top w:val="none" w:sz="0" w:space="0" w:color="auto"/>
            <w:left w:val="none" w:sz="0" w:space="0" w:color="auto"/>
            <w:bottom w:val="none" w:sz="0" w:space="0" w:color="auto"/>
            <w:right w:val="none" w:sz="0" w:space="0" w:color="auto"/>
          </w:divBdr>
          <w:divsChild>
            <w:div w:id="636685448">
              <w:marLeft w:val="0"/>
              <w:marRight w:val="0"/>
              <w:marTop w:val="0"/>
              <w:marBottom w:val="0"/>
              <w:divBdr>
                <w:top w:val="none" w:sz="0" w:space="0" w:color="auto"/>
                <w:left w:val="none" w:sz="0" w:space="0" w:color="auto"/>
                <w:bottom w:val="none" w:sz="0" w:space="0" w:color="auto"/>
                <w:right w:val="none" w:sz="0" w:space="0" w:color="auto"/>
              </w:divBdr>
              <w:divsChild>
                <w:div w:id="1664775794">
                  <w:marLeft w:val="180"/>
                  <w:marRight w:val="0"/>
                  <w:marTop w:val="0"/>
                  <w:marBottom w:val="0"/>
                  <w:divBdr>
                    <w:top w:val="none" w:sz="0" w:space="0" w:color="auto"/>
                    <w:left w:val="none" w:sz="0" w:space="0" w:color="auto"/>
                    <w:bottom w:val="none" w:sz="0" w:space="0" w:color="auto"/>
                    <w:right w:val="none" w:sz="0" w:space="0" w:color="auto"/>
                  </w:divBdr>
                  <w:divsChild>
                    <w:div w:id="17983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41005">
      <w:bodyDiv w:val="1"/>
      <w:marLeft w:val="0"/>
      <w:marRight w:val="0"/>
      <w:marTop w:val="0"/>
      <w:marBottom w:val="0"/>
      <w:divBdr>
        <w:top w:val="none" w:sz="0" w:space="0" w:color="auto"/>
        <w:left w:val="none" w:sz="0" w:space="0" w:color="auto"/>
        <w:bottom w:val="none" w:sz="0" w:space="0" w:color="auto"/>
        <w:right w:val="none" w:sz="0" w:space="0" w:color="auto"/>
      </w:divBdr>
      <w:divsChild>
        <w:div w:id="951859610">
          <w:marLeft w:val="1800"/>
          <w:marRight w:val="375"/>
          <w:marTop w:val="0"/>
          <w:marBottom w:val="0"/>
          <w:divBdr>
            <w:top w:val="none" w:sz="0" w:space="0" w:color="auto"/>
            <w:left w:val="none" w:sz="0" w:space="0" w:color="auto"/>
            <w:bottom w:val="none" w:sz="0" w:space="0" w:color="auto"/>
            <w:right w:val="none" w:sz="0" w:space="0" w:color="auto"/>
          </w:divBdr>
        </w:div>
      </w:divsChild>
    </w:div>
    <w:div w:id="1973904242">
      <w:bodyDiv w:val="1"/>
      <w:marLeft w:val="0"/>
      <w:marRight w:val="0"/>
      <w:marTop w:val="0"/>
      <w:marBottom w:val="0"/>
      <w:divBdr>
        <w:top w:val="none" w:sz="0" w:space="0" w:color="auto"/>
        <w:left w:val="none" w:sz="0" w:space="0" w:color="auto"/>
        <w:bottom w:val="none" w:sz="0" w:space="0" w:color="auto"/>
        <w:right w:val="none" w:sz="0" w:space="0" w:color="auto"/>
      </w:divBdr>
    </w:div>
    <w:div w:id="2097047800">
      <w:bodyDiv w:val="1"/>
      <w:marLeft w:val="0"/>
      <w:marRight w:val="0"/>
      <w:marTop w:val="0"/>
      <w:marBottom w:val="0"/>
      <w:divBdr>
        <w:top w:val="none" w:sz="0" w:space="0" w:color="auto"/>
        <w:left w:val="none" w:sz="0" w:space="0" w:color="auto"/>
        <w:bottom w:val="none" w:sz="0" w:space="0" w:color="auto"/>
        <w:right w:val="none" w:sz="0" w:space="0" w:color="auto"/>
      </w:divBdr>
    </w:div>
    <w:div w:id="21312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3.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mailto:information@rxmedicareplans.com" TargetMode="External"/><Relationship Id="rId28" Type="http://schemas.openxmlformats.org/officeDocument/2006/relationships/hyperlink" Target="https://thesource.cvshealth.com/nuxeo/thesourc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hyperlink" Target="../CMS-2-017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https://aetnao365.sharepoint.com/sites/PolarisPHDDocumentationReview/AppData/Local/Microsoft/Windows/INetCache/Content.Outlook/AppData/Local/Microsoft/Windows/ax02205/AppData/Local/Temp/SNAGHTML1797e8c.PNG" TargetMode="External"/><Relationship Id="rId22" Type="http://schemas.openxmlformats.org/officeDocument/2006/relationships/image" Target="media/image13.png"/><Relationship Id="rId27" Type="http://schemas.openxmlformats.org/officeDocument/2006/relationships/hyperlink" Target="https://thesource.cvshealth.com/nuxeo/thesource/" TargetMode="External"/><Relationship Id="rId30" Type="http://schemas.openxmlformats.org/officeDocument/2006/relationships/hyperlink" Target="https://policy.corp.cvscaremark.com/pnp/faces/SecureDocRenderer?documentId=CALL-0048&amp;uid=pnpdev1" TargetMode="External"/><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D3E1C0-8CEC-4FC8-BED9-86DA6B58C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A455C7-1032-4AA9-A450-7E972E8DF65B}">
  <ds:schemaRefs>
    <ds:schemaRef ds:uri="http://schemas.openxmlformats.org/officeDocument/2006/bibliography"/>
  </ds:schemaRefs>
</ds:datastoreItem>
</file>

<file path=customXml/itemProps3.xml><?xml version="1.0" encoding="utf-8"?>
<ds:datastoreItem xmlns:ds="http://schemas.openxmlformats.org/officeDocument/2006/customXml" ds:itemID="{3A6EB1E5-63BF-4A13-B828-84FD836DB2DD}">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269369E6-B2E5-4DCA-B93A-C3D855B3E7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5367</CharactersWithSpaces>
  <SharedDoc>false</SharedDoc>
  <HLinks>
    <vt:vector size="66" baseType="variant">
      <vt:variant>
        <vt:i4>262192</vt:i4>
      </vt:variant>
      <vt:variant>
        <vt:i4>36</vt:i4>
      </vt:variant>
      <vt:variant>
        <vt:i4>0</vt:i4>
      </vt:variant>
      <vt:variant>
        <vt:i4>5</vt:i4>
      </vt:variant>
      <vt:variant>
        <vt:lpwstr/>
      </vt:variant>
      <vt:variant>
        <vt:lpwstr>_top</vt:lpwstr>
      </vt:variant>
      <vt:variant>
        <vt:i4>2424945</vt:i4>
      </vt:variant>
      <vt:variant>
        <vt:i4>33</vt:i4>
      </vt:variant>
      <vt:variant>
        <vt:i4>0</vt:i4>
      </vt:variant>
      <vt:variant>
        <vt:i4>5</vt:i4>
      </vt:variant>
      <vt:variant>
        <vt:lpwstr>../../../../AppData/Local/Microsoft/Windows/INetCache/Content.Outlook/AppData/Local/Microsoft/Windows/INetCache/AppData/Local/Microsoft/Windows/INetCache/Content.Outlook/6PTFXIHK/CMS-2-017428</vt:lpwstr>
      </vt:variant>
      <vt:variant>
        <vt:lpwstr/>
      </vt:variant>
      <vt:variant>
        <vt:i4>1310811</vt:i4>
      </vt:variant>
      <vt:variant>
        <vt:i4>30</vt:i4>
      </vt:variant>
      <vt:variant>
        <vt:i4>0</vt:i4>
      </vt:variant>
      <vt:variant>
        <vt:i4>5</vt:i4>
      </vt:variant>
      <vt:variant>
        <vt:lpwstr>https://policy.corp.cvscaremark.com/pnp/faces/SecureDocRenderer?documentId=CALL-0048&amp;uid=pnpdev1</vt:lpwstr>
      </vt:variant>
      <vt:variant>
        <vt:lpwstr/>
      </vt:variant>
      <vt:variant>
        <vt:i4>1704014</vt:i4>
      </vt:variant>
      <vt:variant>
        <vt:i4>27</vt:i4>
      </vt:variant>
      <vt:variant>
        <vt:i4>0</vt:i4>
      </vt:variant>
      <vt:variant>
        <vt:i4>5</vt:i4>
      </vt:variant>
      <vt:variant>
        <vt:lpwstr>https://thesource.cvshealth.com/nuxeo/thesource/</vt:lpwstr>
      </vt:variant>
      <vt:variant>
        <vt:lpwstr>!/view?docid=c954b131-7884-494c-b4bb-dfc12fdc846f</vt:lpwstr>
      </vt:variant>
      <vt:variant>
        <vt:i4>262192</vt:i4>
      </vt:variant>
      <vt:variant>
        <vt:i4>24</vt:i4>
      </vt:variant>
      <vt:variant>
        <vt:i4>0</vt:i4>
      </vt:variant>
      <vt:variant>
        <vt:i4>5</vt:i4>
      </vt:variant>
      <vt:variant>
        <vt:lpwstr/>
      </vt:variant>
      <vt:variant>
        <vt:lpwstr>_top</vt:lpwstr>
      </vt:variant>
      <vt:variant>
        <vt:i4>3014699</vt:i4>
      </vt:variant>
      <vt:variant>
        <vt:i4>21</vt:i4>
      </vt:variant>
      <vt:variant>
        <vt:i4>0</vt:i4>
      </vt:variant>
      <vt:variant>
        <vt:i4>5</vt:i4>
      </vt:variant>
      <vt:variant>
        <vt:lpwstr>../../../../AppData/Local/Microsoft/Windows/INetCache/Content.Outlook/AppData/Local/Microsoft/Windows/INetCache/AppData/Local/Microsoft/Windows/INetCache/Content.Outlook/6PTFXIHK/CMS-PRD1-067665</vt:lpwstr>
      </vt:variant>
      <vt:variant>
        <vt:lpwstr/>
      </vt:variant>
      <vt:variant>
        <vt:i4>3014699</vt:i4>
      </vt:variant>
      <vt:variant>
        <vt:i4>18</vt:i4>
      </vt:variant>
      <vt:variant>
        <vt:i4>0</vt:i4>
      </vt:variant>
      <vt:variant>
        <vt:i4>5</vt:i4>
      </vt:variant>
      <vt:variant>
        <vt:lpwstr>../../../../AppData/Local/Microsoft/Windows/INetCache/Content.Outlook/AppData/Local/Microsoft/Windows/INetCache/AppData/Local/Microsoft/Windows/INetCache/Content.Outlook/6PTFXIHK/CMS-PRD1-067665</vt:lpwstr>
      </vt:variant>
      <vt:variant>
        <vt:lpwstr/>
      </vt:variant>
      <vt:variant>
        <vt:i4>8323150</vt:i4>
      </vt:variant>
      <vt:variant>
        <vt:i4>15</vt:i4>
      </vt:variant>
      <vt:variant>
        <vt:i4>0</vt:i4>
      </vt:variant>
      <vt:variant>
        <vt:i4>5</vt:i4>
      </vt:variant>
      <vt:variant>
        <vt:lpwstr>mailto:information@rxmedicareplans.com</vt:lpwstr>
      </vt:variant>
      <vt:variant>
        <vt:lpwstr/>
      </vt:variant>
      <vt:variant>
        <vt:i4>2949219</vt:i4>
      </vt:variant>
      <vt:variant>
        <vt:i4>9</vt:i4>
      </vt:variant>
      <vt:variant>
        <vt:i4>0</vt:i4>
      </vt:variant>
      <vt:variant>
        <vt:i4>5</vt:i4>
      </vt:variant>
      <vt:variant>
        <vt:lpwstr>http://www.rxmedicareplans.com/</vt:lpwstr>
      </vt:variant>
      <vt:variant>
        <vt:lpwstr/>
      </vt:variant>
      <vt:variant>
        <vt:i4>1179709</vt:i4>
      </vt:variant>
      <vt:variant>
        <vt:i4>5</vt:i4>
      </vt:variant>
      <vt:variant>
        <vt:i4>0</vt:i4>
      </vt:variant>
      <vt:variant>
        <vt:i4>5</vt:i4>
      </vt:variant>
      <vt:variant>
        <vt:lpwstr/>
      </vt:variant>
      <vt:variant>
        <vt:lpwstr>_Toc82432531</vt:lpwstr>
      </vt:variant>
      <vt:variant>
        <vt:i4>1245245</vt:i4>
      </vt:variant>
      <vt:variant>
        <vt:i4>2</vt:i4>
      </vt:variant>
      <vt:variant>
        <vt:i4>0</vt:i4>
      </vt:variant>
      <vt:variant>
        <vt:i4>5</vt:i4>
      </vt:variant>
      <vt:variant>
        <vt:lpwstr/>
      </vt:variant>
      <vt:variant>
        <vt:lpwstr>_Toc82432530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dc:creator>
  <cp:keywords/>
  <cp:lastModifiedBy>Mcintyre, Elizabeth L</cp:lastModifiedBy>
  <cp:revision>12</cp:revision>
  <dcterms:created xsi:type="dcterms:W3CDTF">2024-04-11T23:40:00Z</dcterms:created>
  <dcterms:modified xsi:type="dcterms:W3CDTF">2024-05-09T17:30:00Z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2021-09-13T13:41:13Z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20c7bc20-cce5-49a6-8e37-6304ed0699f0</vt:lpwstr>
  </property>
  <property fmtid="{D5CDD505-2E9C-101B-9397-08002B2CF9AE}" pid="8" name="MSIP_Label_67599526-06ca-49cc-9fa9-5307800a949a_ContentBits">
    <vt:lpwstr>0</vt:lpwstr>
  </property>
  <property fmtid="{D5CDD505-2E9C-101B-9397-08002B2CF9AE}" pid="9" name="MediaServiceImageTags">
    <vt:lpwstr/>
  </property>
  <property fmtid="{D5CDD505-2E9C-101B-9397-08002B2CF9AE}" pid="10" name="ContentTypeId">
    <vt:lpwstr>0x010100BFF65EA64E6B344EA2F2A4020CC41A24</vt:lpwstr>
  </property>
</Properties>
</file>