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50814" w14:textId="340C193E" w:rsidR="00255C6B" w:rsidRPr="00835D25" w:rsidRDefault="00835D25" w:rsidP="00C47A5D">
      <w:pPr>
        <w:pStyle w:val="Heading1"/>
        <w:spacing w:after="0"/>
        <w:rPr>
          <w:rFonts w:ascii="Verdana" w:hAnsi="Verdana"/>
          <w:color w:val="000000"/>
          <w:sz w:val="20"/>
        </w:rPr>
      </w:pPr>
      <w:bookmarkStart w:id="0" w:name="_top"/>
      <w:bookmarkStart w:id="1" w:name="OLE_LINK73"/>
      <w:bookmarkEnd w:id="0"/>
      <w:r>
        <w:rPr>
          <w:rFonts w:ascii="Verdana" w:hAnsi="Verdana"/>
          <w:color w:val="000000"/>
          <w:sz w:val="36"/>
          <w:szCs w:val="36"/>
        </w:rPr>
        <w:t xml:space="preserve">Compass </w:t>
      </w:r>
      <w:r w:rsidR="00677D2C">
        <w:rPr>
          <w:rFonts w:ascii="Verdana" w:hAnsi="Verdana"/>
          <w:color w:val="000000"/>
          <w:sz w:val="36"/>
          <w:szCs w:val="36"/>
        </w:rPr>
        <w:t xml:space="preserve">MED D - </w:t>
      </w:r>
      <w:r w:rsidR="000B5FE2">
        <w:rPr>
          <w:rFonts w:ascii="Verdana" w:hAnsi="Verdana"/>
          <w:color w:val="000000"/>
          <w:sz w:val="36"/>
          <w:szCs w:val="36"/>
        </w:rPr>
        <w:t xml:space="preserve">Blue MedicareRx (NEJE) - </w:t>
      </w:r>
      <w:r w:rsidR="00B40B64">
        <w:rPr>
          <w:rFonts w:ascii="Verdana" w:hAnsi="Verdana"/>
          <w:color w:val="000000"/>
          <w:sz w:val="36"/>
          <w:szCs w:val="36"/>
        </w:rPr>
        <w:t>Electronic EOBs</w:t>
      </w:r>
    </w:p>
    <w:bookmarkEnd w:id="1"/>
    <w:p w14:paraId="7D11ADB1" w14:textId="77777777" w:rsidR="00362B81" w:rsidRDefault="00362B81" w:rsidP="00685099">
      <w:pPr>
        <w:pStyle w:val="TOC2"/>
      </w:pPr>
    </w:p>
    <w:p w14:paraId="6B77FF76" w14:textId="77066237" w:rsidR="00685099" w:rsidRDefault="004313A2" w:rsidP="00685099">
      <w:pPr>
        <w:pStyle w:val="TOC2"/>
        <w:rPr>
          <w:rFonts w:ascii="Calibri" w:hAnsi="Calibri"/>
          <w:noProof/>
          <w:color w:val="auto"/>
          <w:kern w:val="2"/>
          <w:sz w:val="22"/>
          <w:szCs w:val="22"/>
          <w:u w:val="none"/>
        </w:rPr>
      </w:pPr>
      <w:r>
        <w:fldChar w:fldCharType="begin"/>
      </w:r>
      <w:r w:rsidR="0058134F">
        <w:instrText xml:space="preserve"> TOC \o "2-2" \n \h \z \u </w:instrText>
      </w:r>
      <w:r>
        <w:fldChar w:fldCharType="separate"/>
      </w:r>
      <w:hyperlink w:anchor="_Toc163224021" w:history="1">
        <w:r w:rsidR="00685099" w:rsidRPr="00F4624F">
          <w:rPr>
            <w:rStyle w:val="Hyperlink"/>
            <w:noProof/>
          </w:rPr>
          <w:t>General Information</w:t>
        </w:r>
      </w:hyperlink>
    </w:p>
    <w:p w14:paraId="75903C7D" w14:textId="5E8AD535" w:rsidR="00685099" w:rsidRDefault="00000000" w:rsidP="00685099">
      <w:pPr>
        <w:pStyle w:val="TOC2"/>
        <w:rPr>
          <w:rFonts w:ascii="Calibri" w:hAnsi="Calibri"/>
          <w:noProof/>
          <w:color w:val="auto"/>
          <w:kern w:val="2"/>
          <w:sz w:val="22"/>
          <w:szCs w:val="22"/>
          <w:u w:val="none"/>
        </w:rPr>
      </w:pPr>
      <w:hyperlink w:anchor="_Toc163224022" w:history="1">
        <w:r w:rsidR="00685099" w:rsidRPr="00F4624F">
          <w:rPr>
            <w:rStyle w:val="Hyperlink"/>
            <w:noProof/>
          </w:rPr>
          <w:t>Opt In/Out of Electronic EOB - Through Compass</w:t>
        </w:r>
      </w:hyperlink>
    </w:p>
    <w:p w14:paraId="396D7388" w14:textId="2CBA89A0" w:rsidR="00685099" w:rsidRDefault="00000000" w:rsidP="00685099">
      <w:pPr>
        <w:pStyle w:val="TOC2"/>
        <w:rPr>
          <w:rFonts w:ascii="Calibri" w:hAnsi="Calibri"/>
          <w:noProof/>
          <w:color w:val="auto"/>
          <w:kern w:val="2"/>
          <w:sz w:val="22"/>
          <w:szCs w:val="22"/>
          <w:u w:val="none"/>
        </w:rPr>
      </w:pPr>
      <w:hyperlink w:anchor="_Toc163224023" w:history="1">
        <w:r w:rsidR="00685099" w:rsidRPr="00F4624F">
          <w:rPr>
            <w:rStyle w:val="Hyperlink"/>
            <w:noProof/>
          </w:rPr>
          <w:t>Opt-Out of Electronic EOB - Through Caremark.com</w:t>
        </w:r>
      </w:hyperlink>
    </w:p>
    <w:p w14:paraId="36F60671" w14:textId="799F02FF" w:rsidR="00685099" w:rsidRDefault="00000000" w:rsidP="00685099">
      <w:pPr>
        <w:pStyle w:val="TOC2"/>
        <w:rPr>
          <w:rFonts w:ascii="Calibri" w:hAnsi="Calibri"/>
          <w:noProof/>
          <w:color w:val="auto"/>
          <w:kern w:val="2"/>
          <w:sz w:val="22"/>
          <w:szCs w:val="22"/>
          <w:u w:val="none"/>
        </w:rPr>
      </w:pPr>
      <w:hyperlink w:anchor="_Toc163224024" w:history="1">
        <w:r w:rsidR="00685099" w:rsidRPr="00F4624F">
          <w:rPr>
            <w:rStyle w:val="Hyperlink"/>
            <w:noProof/>
          </w:rPr>
          <w:t>Beneficiary Did Not Receive Electronic EOB Email</w:t>
        </w:r>
      </w:hyperlink>
    </w:p>
    <w:p w14:paraId="1761F552" w14:textId="76B3DEB6" w:rsidR="00685099" w:rsidRDefault="00000000" w:rsidP="00685099">
      <w:pPr>
        <w:pStyle w:val="TOC2"/>
        <w:rPr>
          <w:rFonts w:ascii="Calibri" w:hAnsi="Calibri"/>
          <w:noProof/>
          <w:color w:val="auto"/>
          <w:kern w:val="2"/>
          <w:sz w:val="22"/>
          <w:szCs w:val="22"/>
          <w:u w:val="none"/>
        </w:rPr>
      </w:pPr>
      <w:hyperlink w:anchor="_Toc163224025" w:history="1">
        <w:r w:rsidR="00685099" w:rsidRPr="00F4624F">
          <w:rPr>
            <w:rStyle w:val="Hyperlink"/>
            <w:noProof/>
          </w:rPr>
          <w:t>Beneficiary Needs Assistance Updating Electronic EOB Email or Password</w:t>
        </w:r>
      </w:hyperlink>
    </w:p>
    <w:p w14:paraId="240CFD38" w14:textId="0F5E243B" w:rsidR="00685099" w:rsidRDefault="00000000" w:rsidP="00685099">
      <w:pPr>
        <w:pStyle w:val="TOC2"/>
        <w:rPr>
          <w:rFonts w:ascii="Calibri" w:hAnsi="Calibri"/>
          <w:noProof/>
          <w:color w:val="auto"/>
          <w:kern w:val="2"/>
          <w:sz w:val="22"/>
          <w:szCs w:val="22"/>
          <w:u w:val="none"/>
        </w:rPr>
      </w:pPr>
      <w:hyperlink w:anchor="_Toc163224026" w:history="1">
        <w:r w:rsidR="00685099" w:rsidRPr="00F4624F">
          <w:rPr>
            <w:rStyle w:val="Hyperlink"/>
            <w:noProof/>
          </w:rPr>
          <w:t>Paperless EOB Pop-up on Caremark.com</w:t>
        </w:r>
      </w:hyperlink>
    </w:p>
    <w:p w14:paraId="215B0A30" w14:textId="145E86E7" w:rsidR="00685099" w:rsidRDefault="00000000" w:rsidP="00685099">
      <w:pPr>
        <w:pStyle w:val="TOC2"/>
        <w:rPr>
          <w:rFonts w:ascii="Calibri" w:hAnsi="Calibri"/>
          <w:noProof/>
          <w:color w:val="auto"/>
          <w:kern w:val="2"/>
          <w:sz w:val="22"/>
          <w:szCs w:val="22"/>
          <w:u w:val="none"/>
        </w:rPr>
      </w:pPr>
      <w:hyperlink w:anchor="_Toc163224027" w:history="1">
        <w:r w:rsidR="00685099" w:rsidRPr="00F4624F">
          <w:rPr>
            <w:rStyle w:val="Hyperlink"/>
            <w:noProof/>
          </w:rPr>
          <w:t>FAQs</w:t>
        </w:r>
      </w:hyperlink>
    </w:p>
    <w:p w14:paraId="3CA299CC" w14:textId="43B3C923" w:rsidR="00685099" w:rsidRDefault="00000000" w:rsidP="00685099">
      <w:pPr>
        <w:pStyle w:val="TOC2"/>
        <w:rPr>
          <w:rFonts w:ascii="Calibri" w:hAnsi="Calibri"/>
          <w:noProof/>
          <w:color w:val="auto"/>
          <w:kern w:val="2"/>
          <w:sz w:val="22"/>
          <w:szCs w:val="22"/>
          <w:u w:val="none"/>
        </w:rPr>
      </w:pPr>
      <w:hyperlink w:anchor="_Toc163224028" w:history="1">
        <w:r w:rsidR="00685099" w:rsidRPr="00F4624F">
          <w:rPr>
            <w:rStyle w:val="Hyperlink"/>
            <w:noProof/>
          </w:rPr>
          <w:t>EOB Guest Preview and Paperless Opt-in</w:t>
        </w:r>
      </w:hyperlink>
    </w:p>
    <w:p w14:paraId="44F2F017" w14:textId="7BCF96E0" w:rsidR="00685099" w:rsidRDefault="00000000" w:rsidP="00685099">
      <w:pPr>
        <w:pStyle w:val="TOC2"/>
        <w:rPr>
          <w:rFonts w:ascii="Calibri" w:hAnsi="Calibri"/>
          <w:noProof/>
          <w:color w:val="auto"/>
          <w:kern w:val="2"/>
          <w:sz w:val="22"/>
          <w:szCs w:val="22"/>
          <w:u w:val="none"/>
        </w:rPr>
      </w:pPr>
      <w:hyperlink w:anchor="_Toc163224029" w:history="1">
        <w:r w:rsidR="00685099" w:rsidRPr="00F4624F">
          <w:rPr>
            <w:rStyle w:val="Hyperlink"/>
            <w:noProof/>
          </w:rPr>
          <w:t>EOB 1 Click Paperless Preference Setting and Opt-in</w:t>
        </w:r>
      </w:hyperlink>
    </w:p>
    <w:p w14:paraId="36F1790C" w14:textId="43A2514B" w:rsidR="00685099" w:rsidRDefault="00000000" w:rsidP="00685099">
      <w:pPr>
        <w:pStyle w:val="TOC2"/>
        <w:rPr>
          <w:rFonts w:ascii="Calibri" w:hAnsi="Calibri"/>
          <w:noProof/>
          <w:color w:val="auto"/>
          <w:kern w:val="2"/>
          <w:sz w:val="22"/>
          <w:szCs w:val="22"/>
          <w:u w:val="none"/>
        </w:rPr>
      </w:pPr>
      <w:hyperlink w:anchor="_Toc163224030" w:history="1">
        <w:r w:rsidR="00685099" w:rsidRPr="00F4624F">
          <w:rPr>
            <w:rStyle w:val="Hyperlink"/>
            <w:noProof/>
          </w:rPr>
          <w:t>Related Documents</w:t>
        </w:r>
      </w:hyperlink>
    </w:p>
    <w:p w14:paraId="21BB586F" w14:textId="0C3CB896" w:rsidR="007122AC" w:rsidRDefault="004313A2" w:rsidP="00685099">
      <w:pPr>
        <w:pStyle w:val="TOC2"/>
      </w:pPr>
      <w:r>
        <w:fldChar w:fldCharType="end"/>
      </w:r>
    </w:p>
    <w:p w14:paraId="2B3C5718" w14:textId="77777777" w:rsidR="009261B3" w:rsidRDefault="009261B3" w:rsidP="00C833E2">
      <w:pPr>
        <w:rPr>
          <w:b/>
          <w:bCs/>
        </w:rPr>
      </w:pPr>
    </w:p>
    <w:p w14:paraId="44E5F31C" w14:textId="78EC472C" w:rsidR="00AE114C" w:rsidRPr="00C833E2" w:rsidRDefault="00C833E2" w:rsidP="00C833E2">
      <w:pPr>
        <w:rPr>
          <w:b/>
          <w:bCs/>
        </w:rPr>
      </w:pPr>
      <w:r>
        <w:rPr>
          <w:b/>
          <w:bCs/>
        </w:rPr>
        <w:t xml:space="preserve">Description:  </w:t>
      </w:r>
      <w:r w:rsidRPr="00C833E2">
        <w:t>T</w:t>
      </w:r>
      <w:r>
        <w:rPr>
          <w:color w:val="000000"/>
        </w:rPr>
        <w:t xml:space="preserve">his document covers the </w:t>
      </w:r>
      <w:r w:rsidR="00AE114C" w:rsidRPr="00AE114C">
        <w:rPr>
          <w:color w:val="000000"/>
        </w:rPr>
        <w:t xml:space="preserve">Explanation of Benefit </w:t>
      </w:r>
      <w:r>
        <w:rPr>
          <w:color w:val="000000"/>
        </w:rPr>
        <w:t xml:space="preserve">functionality present on Caremark.com and </w:t>
      </w:r>
      <w:r w:rsidR="009E693A">
        <w:rPr>
          <w:color w:val="000000"/>
        </w:rPr>
        <w:t>Compass,</w:t>
      </w:r>
      <w:r>
        <w:rPr>
          <w:color w:val="000000"/>
        </w:rPr>
        <w:t xml:space="preserve"> including digital paperless Explanation of Benefits documents (EOB’s or </w:t>
      </w:r>
      <w:proofErr w:type="spellStart"/>
      <w:r>
        <w:rPr>
          <w:color w:val="000000"/>
        </w:rPr>
        <w:t>eEOB’s</w:t>
      </w:r>
      <w:proofErr w:type="spellEnd"/>
      <w:r>
        <w:rPr>
          <w:color w:val="000000"/>
        </w:rPr>
        <w:t>) for MED D</w:t>
      </w:r>
      <w:r w:rsidR="008E434E">
        <w:rPr>
          <w:color w:val="000000"/>
        </w:rPr>
        <w:t>.</w:t>
      </w:r>
      <w:r>
        <w:rPr>
          <w:color w:val="000000"/>
        </w:rPr>
        <w:t xml:space="preserve"> </w:t>
      </w:r>
    </w:p>
    <w:p w14:paraId="44AC4646" w14:textId="77777777" w:rsidR="00C833E2" w:rsidRPr="00C833E2" w:rsidRDefault="00C833E2" w:rsidP="00C833E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76"/>
      </w:tblGrid>
      <w:tr w:rsidR="00AD7AB4" w:rsidRPr="0058134F" w14:paraId="3DE59FD1" w14:textId="77777777" w:rsidTr="00AE114C">
        <w:tc>
          <w:tcPr>
            <w:tcW w:w="5000" w:type="pct"/>
            <w:shd w:val="clear" w:color="auto" w:fill="C0C0C0"/>
          </w:tcPr>
          <w:p w14:paraId="2010C1C0" w14:textId="77777777" w:rsidR="00AD7AB4" w:rsidRPr="000E55A2" w:rsidRDefault="00C833E2" w:rsidP="000E55A2">
            <w:pPr>
              <w:pStyle w:val="Heading2"/>
              <w:rPr>
                <w:rFonts w:ascii="Verdana" w:hAnsi="Verdana"/>
                <w:i w:val="0"/>
              </w:rPr>
            </w:pPr>
            <w:bookmarkStart w:id="2" w:name="_Overview"/>
            <w:bookmarkStart w:id="3" w:name="_Toc163224021"/>
            <w:bookmarkEnd w:id="2"/>
            <w:r>
              <w:rPr>
                <w:rFonts w:ascii="Verdana" w:hAnsi="Verdana"/>
                <w:i w:val="0"/>
              </w:rPr>
              <w:t>General Information</w:t>
            </w:r>
            <w:bookmarkEnd w:id="3"/>
          </w:p>
        </w:tc>
      </w:tr>
    </w:tbl>
    <w:p w14:paraId="2D30F031" w14:textId="77777777" w:rsidR="001A2853" w:rsidRDefault="00AE114C" w:rsidP="00C47A5D">
      <w:r w:rsidRPr="00AE114C">
        <w:t>Based on the beneficiary’s request, navigate to the correct section to address their questions.</w:t>
      </w:r>
    </w:p>
    <w:p w14:paraId="497B446B" w14:textId="77777777" w:rsidR="00AE114C" w:rsidRDefault="00AE114C" w:rsidP="00C47A5D"/>
    <w:p w14:paraId="18FC94B1" w14:textId="77777777" w:rsidR="001A2853" w:rsidRDefault="005465EA" w:rsidP="00C47A5D">
      <w:r>
        <w:t>Blue MedicareRx (</w:t>
      </w:r>
      <w:r w:rsidR="00C63913">
        <w:t>NEJE</w:t>
      </w:r>
      <w:r>
        <w:t>)</w:t>
      </w:r>
      <w:r w:rsidR="00681DEE">
        <w:t xml:space="preserve"> </w:t>
      </w:r>
      <w:r w:rsidR="001A2853">
        <w:t>MED</w:t>
      </w:r>
      <w:r w:rsidR="001A2853" w:rsidRPr="00706A65">
        <w:t xml:space="preserve"> D </w:t>
      </w:r>
      <w:r w:rsidR="001A2853">
        <w:t>beneficiaries</w:t>
      </w:r>
      <w:r w:rsidR="00FB663F">
        <w:t xml:space="preserve"> </w:t>
      </w:r>
      <w:r w:rsidR="00121A9D">
        <w:t xml:space="preserve">may </w:t>
      </w:r>
      <w:r w:rsidR="001A2853">
        <w:t xml:space="preserve">call MED D Customer Care, </w:t>
      </w:r>
      <w:r w:rsidR="001A2853" w:rsidRPr="00706A65">
        <w:t>to opt in</w:t>
      </w:r>
      <w:r w:rsidR="00121A9D">
        <w:t xml:space="preserve"> or opt out of</w:t>
      </w:r>
      <w:r w:rsidR="001A2853" w:rsidRPr="00706A65">
        <w:t xml:space="preserve"> </w:t>
      </w:r>
      <w:r w:rsidR="00A2720A">
        <w:t>receiving paperless</w:t>
      </w:r>
      <w:r w:rsidR="00613C80">
        <w:t xml:space="preserve"> (electronic)</w:t>
      </w:r>
      <w:r w:rsidR="00A2720A">
        <w:t xml:space="preserve"> EOBs. </w:t>
      </w:r>
      <w:r w:rsidR="001C641B">
        <w:t xml:space="preserve">Beneficiaries may also opt out at any time </w:t>
      </w:r>
      <w:r w:rsidR="001C641B" w:rsidRPr="001C641B">
        <w:t>if they had previously opted in</w:t>
      </w:r>
      <w:r w:rsidR="001C641B">
        <w:t>.</w:t>
      </w:r>
    </w:p>
    <w:p w14:paraId="2CE0F948" w14:textId="77777777" w:rsidR="00121A9D" w:rsidRDefault="00121A9D" w:rsidP="00C47A5D"/>
    <w:p w14:paraId="4DC814B9" w14:textId="77777777" w:rsidR="00121A9D" w:rsidRDefault="00121A9D" w:rsidP="00121A9D">
      <w:r>
        <w:t xml:space="preserve">Paperless EOBs are available for Blue MedicareRx (NEJE) Individual AND EGWPs beneficiaries. </w:t>
      </w:r>
    </w:p>
    <w:p w14:paraId="0FCFE7AF" w14:textId="77777777" w:rsidR="002E20B1" w:rsidRDefault="002E20B1" w:rsidP="001C641B"/>
    <w:p w14:paraId="35F7DC52" w14:textId="77777777" w:rsidR="00A2720A" w:rsidRDefault="00000000" w:rsidP="001C641B">
      <w:r>
        <w:rPr>
          <w:noProof/>
        </w:rPr>
        <w:pict w14:anchorId="310A0229">
          <v:shape id="Picture 5" o:spid="_x0000_i1029" type="#_x0000_t75" alt="Icon - Important" style="width:18.85pt;height:16.6pt;visibility:visible">
            <v:imagedata r:id="rId11" o:title="Icon - Important"/>
          </v:shape>
        </w:pict>
      </w:r>
      <w:r w:rsidR="001E0CF9">
        <w:rPr>
          <w:noProof/>
        </w:rPr>
        <w:t xml:space="preserve">  </w:t>
      </w:r>
      <w:r w:rsidR="002E20B1">
        <w:t>If beneficiary wants to opt into paperless EOBs, CCRs should follow the steps in</w:t>
      </w:r>
      <w:r w:rsidR="00A6688F">
        <w:t xml:space="preserve"> </w:t>
      </w:r>
      <w:hyperlink w:anchor="_Opt_In_to_1" w:history="1">
        <w:proofErr w:type="spellStart"/>
        <w:r w:rsidR="00A6688F" w:rsidRPr="002E20B1">
          <w:rPr>
            <w:rStyle w:val="Hyperlink"/>
          </w:rPr>
          <w:t>Opt</w:t>
        </w:r>
        <w:proofErr w:type="spellEnd"/>
        <w:r w:rsidR="00A6688F" w:rsidRPr="002E20B1">
          <w:rPr>
            <w:rStyle w:val="Hyperlink"/>
          </w:rPr>
          <w:t xml:space="preserve"> in through Caremark.com</w:t>
        </w:r>
      </w:hyperlink>
      <w:r w:rsidR="002E20B1">
        <w:t xml:space="preserve">. However, if the beneficiary wants to enroll in paperless EOBs themselves </w:t>
      </w:r>
      <w:proofErr w:type="gramStart"/>
      <w:r w:rsidR="002E20B1">
        <w:t>at a later time</w:t>
      </w:r>
      <w:proofErr w:type="gramEnd"/>
      <w:r w:rsidR="002E20B1">
        <w:t xml:space="preserve">, CCRs should assist the beneficiary through </w:t>
      </w:r>
      <w:hyperlink w:anchor="_Opt_In_to_1" w:history="1">
        <w:proofErr w:type="spellStart"/>
        <w:r w:rsidR="002E20B1" w:rsidRPr="002E20B1">
          <w:rPr>
            <w:rStyle w:val="Hyperlink"/>
          </w:rPr>
          <w:t>Opt</w:t>
        </w:r>
        <w:proofErr w:type="spellEnd"/>
        <w:r w:rsidR="002E20B1" w:rsidRPr="002E20B1">
          <w:rPr>
            <w:rStyle w:val="Hyperlink"/>
          </w:rPr>
          <w:t xml:space="preserve"> in through Caremark.com</w:t>
        </w:r>
      </w:hyperlink>
      <w:r w:rsidR="002E20B1">
        <w:t xml:space="preserve"> process outlined below. </w:t>
      </w:r>
    </w:p>
    <w:p w14:paraId="00CC1507" w14:textId="77777777" w:rsidR="00A2720A" w:rsidRPr="00706A65" w:rsidRDefault="00A2720A" w:rsidP="00C47A5D">
      <w:pPr>
        <w:ind w:left="360"/>
      </w:pPr>
    </w:p>
    <w:p w14:paraId="304F5BDA" w14:textId="77777777" w:rsidR="005465EA" w:rsidRDefault="005465EA" w:rsidP="00C47A5D"/>
    <w:p w14:paraId="6F837769" w14:textId="77777777" w:rsidR="005465EA" w:rsidRPr="00B10769" w:rsidRDefault="005465EA" w:rsidP="005465EA">
      <w:pPr>
        <w:rPr>
          <w:b/>
        </w:rPr>
      </w:pPr>
      <w:r w:rsidRPr="00B10769">
        <w:rPr>
          <w:b/>
        </w:rPr>
        <w:t>Note:</w:t>
      </w:r>
      <w:r w:rsidR="004024FC">
        <w:rPr>
          <w:b/>
        </w:rPr>
        <w:t xml:space="preserve"> </w:t>
      </w:r>
      <w:r w:rsidRPr="00B10769">
        <w:rPr>
          <w:b/>
        </w:rPr>
        <w:t xml:space="preserve"> </w:t>
      </w:r>
      <w:r w:rsidRPr="00B10769">
        <w:t>Only the beneficiary themselves fully authenticated can request enrollment in electronic EOB's, third party callers cannot enroll unless C</w:t>
      </w:r>
      <w:r>
        <w:t xml:space="preserve">CRs speak to the beneficiary/POA </w:t>
      </w:r>
      <w:r w:rsidRPr="00B10769">
        <w:t>on file.</w:t>
      </w:r>
    </w:p>
    <w:p w14:paraId="2188EBD9" w14:textId="77777777" w:rsidR="005465EA" w:rsidRPr="0058134F" w:rsidRDefault="005465EA" w:rsidP="00C47A5D"/>
    <w:bookmarkStart w:id="4" w:name="OLE_LINK3"/>
    <w:p w14:paraId="1CCCA6E5" w14:textId="6C6949C4" w:rsidR="0032525A" w:rsidRDefault="0032525A" w:rsidP="0032525A">
      <w:pPr>
        <w:jc w:val="right"/>
      </w:pPr>
      <w:r>
        <w:fldChar w:fldCharType="begin"/>
      </w:r>
      <w:r w:rsidR="0037485C">
        <w:instrText>HYPERLINK  \l "_top"</w:instrText>
      </w:r>
      <w:r>
        <w:fldChar w:fldCharType="separate"/>
      </w:r>
      <w:r>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76"/>
      </w:tblGrid>
      <w:tr w:rsidR="0032525A" w14:paraId="0653B62A" w14:textId="77777777" w:rsidTr="0032525A">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22B6878" w14:textId="1B735F98" w:rsidR="0032525A" w:rsidRDefault="0032525A">
            <w:pPr>
              <w:pStyle w:val="Heading2"/>
              <w:rPr>
                <w:rFonts w:ascii="Verdana" w:hAnsi="Verdana"/>
                <w:i w:val="0"/>
              </w:rPr>
            </w:pPr>
            <w:bookmarkStart w:id="5" w:name="_Opt_In/Out_to"/>
            <w:bookmarkStart w:id="6" w:name="_Opt_In_to"/>
            <w:bookmarkStart w:id="7" w:name="_How_to_Use"/>
            <w:bookmarkStart w:id="8" w:name="_Toc100236011"/>
            <w:bookmarkStart w:id="9" w:name="OLE_LINK21"/>
            <w:bookmarkStart w:id="10" w:name="_Toc163224022"/>
            <w:bookmarkEnd w:id="5"/>
            <w:bookmarkEnd w:id="6"/>
            <w:bookmarkEnd w:id="7"/>
            <w:proofErr w:type="spellStart"/>
            <w:r>
              <w:rPr>
                <w:rFonts w:ascii="Verdana" w:hAnsi="Verdana"/>
                <w:i w:val="0"/>
              </w:rPr>
              <w:t>Opt</w:t>
            </w:r>
            <w:proofErr w:type="spellEnd"/>
            <w:r>
              <w:rPr>
                <w:rFonts w:ascii="Verdana" w:hAnsi="Verdana"/>
                <w:i w:val="0"/>
              </w:rPr>
              <w:t xml:space="preserve"> In/Out of Electronic EOB - Through </w:t>
            </w:r>
            <w:bookmarkEnd w:id="8"/>
            <w:bookmarkEnd w:id="9"/>
            <w:r w:rsidR="0095512D">
              <w:rPr>
                <w:rFonts w:ascii="Verdana" w:hAnsi="Verdana"/>
                <w:i w:val="0"/>
              </w:rPr>
              <w:t>Compass</w:t>
            </w:r>
            <w:bookmarkEnd w:id="10"/>
            <w:r w:rsidR="0095512D">
              <w:rPr>
                <w:rFonts w:ascii="Verdana" w:hAnsi="Verdana"/>
                <w:i w:val="0"/>
              </w:rPr>
              <w:t xml:space="preserve"> </w:t>
            </w:r>
          </w:p>
        </w:tc>
      </w:tr>
    </w:tbl>
    <w:p w14:paraId="54801264" w14:textId="77777777" w:rsidR="007122AC" w:rsidRDefault="007122AC" w:rsidP="0032525A">
      <w:pPr>
        <w:textAlignment w:val="top"/>
        <w:rPr>
          <w:rFonts w:cs="Arial"/>
          <w:bCs/>
        </w:rPr>
      </w:pPr>
    </w:p>
    <w:p w14:paraId="504E7BD1" w14:textId="77777777" w:rsidR="0032525A" w:rsidRDefault="0032525A" w:rsidP="0032525A">
      <w:pPr>
        <w:textAlignment w:val="top"/>
        <w:rPr>
          <w:rFonts w:cs="Arial"/>
          <w:bCs/>
        </w:rPr>
      </w:pPr>
      <w:r>
        <w:rPr>
          <w:rFonts w:cs="Arial"/>
          <w:bCs/>
        </w:rPr>
        <w:t>The CCR should perform the following:</w:t>
      </w:r>
    </w:p>
    <w:p w14:paraId="6DF0D392" w14:textId="77777777" w:rsidR="0032525A" w:rsidRDefault="0032525A" w:rsidP="0032525A">
      <w:pPr>
        <w:textAlignment w:val="top"/>
        <w:rPr>
          <w:rFonts w:cs="Arial"/>
          <w:bCs/>
        </w:rPr>
      </w:pPr>
    </w:p>
    <w:p w14:paraId="4AF16F4A" w14:textId="34270065" w:rsidR="0032525A" w:rsidRDefault="0032525A" w:rsidP="0032525A">
      <w:pPr>
        <w:textAlignment w:val="top"/>
      </w:pPr>
      <w:r>
        <w:rPr>
          <w:rFonts w:cs="Arial"/>
          <w:b/>
          <w:bCs/>
        </w:rPr>
        <w:t>Note:</w:t>
      </w:r>
      <w:r>
        <w:rPr>
          <w:rFonts w:cs="Arial"/>
          <w:bCs/>
        </w:rPr>
        <w:t xml:space="preserve">  </w:t>
      </w:r>
      <w:r>
        <w:t xml:space="preserve">In order to opt-into paperless EOBs, the beneficiary must have an Email on file in </w:t>
      </w:r>
      <w:r w:rsidR="00071A55">
        <w:t>Compass</w:t>
      </w:r>
      <w:r>
        <w:t xml:space="preserve">. </w:t>
      </w:r>
    </w:p>
    <w:p w14:paraId="2B474F6A" w14:textId="77777777" w:rsidR="0032525A" w:rsidRDefault="0032525A" w:rsidP="0032525A">
      <w:pPr>
        <w:textAlignment w:val="top"/>
        <w:rPr>
          <w:rFonts w:cs="Arial"/>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1566"/>
        <w:gridCol w:w="216"/>
        <w:gridCol w:w="687"/>
        <w:gridCol w:w="723"/>
        <w:gridCol w:w="9220"/>
      </w:tblGrid>
      <w:tr w:rsidR="0032525A" w14:paraId="5B75F5D8" w14:textId="77777777" w:rsidTr="00A548FF">
        <w:trPr>
          <w:trHeight w:val="70"/>
        </w:trPr>
        <w:tc>
          <w:tcPr>
            <w:tcW w:w="241" w:type="pct"/>
            <w:tcBorders>
              <w:top w:val="single" w:sz="4" w:space="0" w:color="auto"/>
              <w:left w:val="single" w:sz="4" w:space="0" w:color="auto"/>
              <w:bottom w:val="single" w:sz="4" w:space="0" w:color="auto"/>
              <w:right w:val="single" w:sz="4" w:space="0" w:color="auto"/>
            </w:tcBorders>
            <w:shd w:val="pct10" w:color="auto" w:fill="auto"/>
            <w:hideMark/>
          </w:tcPr>
          <w:p w14:paraId="69BE4DB4" w14:textId="77777777" w:rsidR="0032525A" w:rsidRDefault="0032525A">
            <w:pPr>
              <w:jc w:val="center"/>
              <w:textAlignment w:val="top"/>
              <w:rPr>
                <w:rFonts w:cs="Arial"/>
                <w:b/>
                <w:bCs/>
              </w:rPr>
            </w:pPr>
            <w:r>
              <w:rPr>
                <w:rFonts w:cs="Arial"/>
                <w:b/>
                <w:bCs/>
              </w:rPr>
              <w:t xml:space="preserve">Step </w:t>
            </w:r>
          </w:p>
        </w:tc>
        <w:tc>
          <w:tcPr>
            <w:tcW w:w="4759" w:type="pct"/>
            <w:gridSpan w:val="5"/>
            <w:tcBorders>
              <w:top w:val="single" w:sz="4" w:space="0" w:color="auto"/>
              <w:left w:val="single" w:sz="4" w:space="0" w:color="auto"/>
              <w:bottom w:val="single" w:sz="4" w:space="0" w:color="auto"/>
              <w:right w:val="single" w:sz="4" w:space="0" w:color="auto"/>
            </w:tcBorders>
            <w:shd w:val="pct10" w:color="auto" w:fill="auto"/>
            <w:hideMark/>
          </w:tcPr>
          <w:p w14:paraId="44B7D512" w14:textId="77777777" w:rsidR="0032525A" w:rsidRDefault="0032525A">
            <w:pPr>
              <w:jc w:val="center"/>
              <w:textAlignment w:val="top"/>
              <w:rPr>
                <w:rFonts w:cs="Arial"/>
                <w:b/>
                <w:bCs/>
              </w:rPr>
            </w:pPr>
            <w:r>
              <w:rPr>
                <w:rFonts w:cs="Arial"/>
                <w:b/>
                <w:bCs/>
              </w:rPr>
              <w:t xml:space="preserve">Action </w:t>
            </w:r>
          </w:p>
        </w:tc>
      </w:tr>
      <w:tr w:rsidR="0032525A" w14:paraId="1FBC3297" w14:textId="77777777" w:rsidTr="00A548FF">
        <w:tc>
          <w:tcPr>
            <w:tcW w:w="241" w:type="pct"/>
            <w:vMerge w:val="restart"/>
            <w:tcBorders>
              <w:top w:val="single" w:sz="4" w:space="0" w:color="auto"/>
              <w:left w:val="single" w:sz="4" w:space="0" w:color="auto"/>
              <w:bottom w:val="single" w:sz="4" w:space="0" w:color="auto"/>
              <w:right w:val="single" w:sz="4" w:space="0" w:color="auto"/>
            </w:tcBorders>
            <w:hideMark/>
          </w:tcPr>
          <w:p w14:paraId="5765454C" w14:textId="77777777" w:rsidR="0032525A" w:rsidRDefault="0032525A">
            <w:pPr>
              <w:jc w:val="center"/>
              <w:textAlignment w:val="top"/>
              <w:rPr>
                <w:rFonts w:cs="Arial"/>
                <w:b/>
                <w:bCs/>
              </w:rPr>
            </w:pPr>
            <w:r>
              <w:rPr>
                <w:rFonts w:cs="Arial"/>
                <w:b/>
                <w:bCs/>
              </w:rPr>
              <w:t>1</w:t>
            </w:r>
          </w:p>
        </w:tc>
        <w:tc>
          <w:tcPr>
            <w:tcW w:w="4759" w:type="pct"/>
            <w:gridSpan w:val="5"/>
            <w:tcBorders>
              <w:top w:val="single" w:sz="4" w:space="0" w:color="auto"/>
              <w:left w:val="single" w:sz="4" w:space="0" w:color="auto"/>
              <w:bottom w:val="single" w:sz="4" w:space="0" w:color="auto"/>
              <w:right w:val="single" w:sz="4" w:space="0" w:color="auto"/>
            </w:tcBorders>
          </w:tcPr>
          <w:p w14:paraId="632048AD" w14:textId="77777777" w:rsidR="0032525A" w:rsidRDefault="00000000">
            <w:pPr>
              <w:textAlignment w:val="top"/>
              <w:rPr>
                <w:rFonts w:cs="Arial"/>
                <w:bCs/>
              </w:rPr>
            </w:pPr>
            <w:r>
              <w:rPr>
                <w:rFonts w:cs="Arial"/>
                <w:b/>
                <w:bCs/>
              </w:rPr>
              <w:pict w14:anchorId="6801B3DC">
                <v:shape id="_x0000_i1030" type="#_x0000_t75" style="width:22.7pt;height:14.4pt">
                  <v:imagedata r:id="rId12" o:title="Say"/>
                </v:shape>
              </w:pict>
            </w:r>
            <w:r w:rsidR="0032525A">
              <w:rPr>
                <w:rFonts w:cs="Arial"/>
                <w:b/>
                <w:bCs/>
              </w:rPr>
              <w:t xml:space="preserve">  </w:t>
            </w:r>
            <w:r w:rsidR="0032525A">
              <w:rPr>
                <w:rFonts w:cs="Arial"/>
                <w:bCs/>
              </w:rPr>
              <w:t>Are you interested in switching to paperless EOB or paper EOB statements today?</w:t>
            </w:r>
          </w:p>
          <w:p w14:paraId="68910D68" w14:textId="77777777" w:rsidR="0032525A" w:rsidRDefault="0032525A">
            <w:pPr>
              <w:textAlignment w:val="top"/>
              <w:rPr>
                <w:rFonts w:cs="Arial"/>
                <w:bCs/>
              </w:rPr>
            </w:pPr>
          </w:p>
        </w:tc>
      </w:tr>
      <w:tr w:rsidR="0032525A" w14:paraId="7A395594" w14:textId="77777777" w:rsidTr="00A548FF">
        <w:trPr>
          <w:trHeight w:val="135"/>
        </w:trPr>
        <w:tc>
          <w:tcPr>
            <w:tcW w:w="241" w:type="pct"/>
            <w:vMerge/>
            <w:tcBorders>
              <w:top w:val="single" w:sz="4" w:space="0" w:color="auto"/>
              <w:left w:val="single" w:sz="4" w:space="0" w:color="auto"/>
              <w:bottom w:val="single" w:sz="4" w:space="0" w:color="auto"/>
              <w:right w:val="single" w:sz="4" w:space="0" w:color="auto"/>
            </w:tcBorders>
            <w:vAlign w:val="center"/>
            <w:hideMark/>
          </w:tcPr>
          <w:p w14:paraId="11ED7C3D" w14:textId="77777777" w:rsidR="0032525A" w:rsidRDefault="0032525A">
            <w:pPr>
              <w:rPr>
                <w:rFonts w:cs="Arial"/>
                <w:b/>
                <w:bCs/>
              </w:rPr>
            </w:pPr>
          </w:p>
        </w:tc>
        <w:tc>
          <w:tcPr>
            <w:tcW w:w="695" w:type="pct"/>
            <w:tcBorders>
              <w:top w:val="single" w:sz="4" w:space="0" w:color="auto"/>
              <w:left w:val="single" w:sz="4" w:space="0" w:color="auto"/>
              <w:bottom w:val="single" w:sz="4" w:space="0" w:color="auto"/>
              <w:right w:val="single" w:sz="4" w:space="0" w:color="auto"/>
            </w:tcBorders>
            <w:shd w:val="pct10" w:color="auto" w:fill="auto"/>
            <w:hideMark/>
          </w:tcPr>
          <w:p w14:paraId="5EC3D82C" w14:textId="77777777" w:rsidR="0032525A" w:rsidRDefault="0032525A">
            <w:pPr>
              <w:jc w:val="center"/>
              <w:textAlignment w:val="top"/>
              <w:rPr>
                <w:rFonts w:cs="Arial"/>
                <w:b/>
                <w:bCs/>
              </w:rPr>
            </w:pPr>
            <w:r>
              <w:rPr>
                <w:rFonts w:cs="Arial"/>
                <w:b/>
                <w:bCs/>
              </w:rPr>
              <w:t>If beneficiary says…</w:t>
            </w:r>
          </w:p>
        </w:tc>
        <w:tc>
          <w:tcPr>
            <w:tcW w:w="4064" w:type="pct"/>
            <w:gridSpan w:val="4"/>
            <w:tcBorders>
              <w:top w:val="single" w:sz="4" w:space="0" w:color="auto"/>
              <w:left w:val="single" w:sz="4" w:space="0" w:color="auto"/>
              <w:bottom w:val="single" w:sz="4" w:space="0" w:color="auto"/>
              <w:right w:val="single" w:sz="4" w:space="0" w:color="auto"/>
            </w:tcBorders>
            <w:shd w:val="pct10" w:color="auto" w:fill="auto"/>
            <w:hideMark/>
          </w:tcPr>
          <w:p w14:paraId="1A48E9AD" w14:textId="77777777" w:rsidR="0032525A" w:rsidRDefault="0032525A">
            <w:pPr>
              <w:jc w:val="center"/>
              <w:textAlignment w:val="top"/>
              <w:rPr>
                <w:rFonts w:cs="Arial"/>
                <w:b/>
                <w:bCs/>
              </w:rPr>
            </w:pPr>
            <w:r>
              <w:rPr>
                <w:rFonts w:cs="Arial"/>
                <w:b/>
                <w:bCs/>
              </w:rPr>
              <w:t>Then…</w:t>
            </w:r>
          </w:p>
        </w:tc>
        <w:bookmarkEnd w:id="4"/>
      </w:tr>
      <w:tr w:rsidR="0032525A" w14:paraId="26AF1DBF" w14:textId="77777777" w:rsidTr="00A548FF">
        <w:trPr>
          <w:trHeight w:val="148"/>
        </w:trPr>
        <w:tc>
          <w:tcPr>
            <w:tcW w:w="241" w:type="pct"/>
            <w:vMerge/>
            <w:tcBorders>
              <w:top w:val="single" w:sz="4" w:space="0" w:color="auto"/>
              <w:left w:val="single" w:sz="4" w:space="0" w:color="auto"/>
              <w:bottom w:val="single" w:sz="4" w:space="0" w:color="auto"/>
              <w:right w:val="single" w:sz="4" w:space="0" w:color="auto"/>
            </w:tcBorders>
            <w:vAlign w:val="center"/>
            <w:hideMark/>
          </w:tcPr>
          <w:p w14:paraId="049516C4" w14:textId="77777777" w:rsidR="0032525A" w:rsidRDefault="0032525A">
            <w:pPr>
              <w:rPr>
                <w:rFonts w:cs="Arial"/>
                <w:b/>
                <w:bCs/>
              </w:rPr>
            </w:pPr>
          </w:p>
        </w:tc>
        <w:tc>
          <w:tcPr>
            <w:tcW w:w="695" w:type="pct"/>
            <w:vMerge w:val="restart"/>
            <w:tcBorders>
              <w:top w:val="single" w:sz="4" w:space="0" w:color="auto"/>
              <w:left w:val="single" w:sz="4" w:space="0" w:color="auto"/>
              <w:bottom w:val="single" w:sz="4" w:space="0" w:color="auto"/>
              <w:right w:val="single" w:sz="4" w:space="0" w:color="auto"/>
            </w:tcBorders>
            <w:hideMark/>
          </w:tcPr>
          <w:p w14:paraId="66970463" w14:textId="77777777" w:rsidR="0032525A" w:rsidRDefault="0032525A">
            <w:pPr>
              <w:textAlignment w:val="top"/>
              <w:rPr>
                <w:rFonts w:cs="Arial"/>
                <w:bCs/>
              </w:rPr>
            </w:pPr>
            <w:r>
              <w:rPr>
                <w:rFonts w:cs="Arial"/>
                <w:bCs/>
              </w:rPr>
              <w:t>Paperless</w:t>
            </w:r>
          </w:p>
        </w:tc>
        <w:tc>
          <w:tcPr>
            <w:tcW w:w="4064" w:type="pct"/>
            <w:gridSpan w:val="4"/>
            <w:tcBorders>
              <w:top w:val="single" w:sz="4" w:space="0" w:color="auto"/>
              <w:left w:val="single" w:sz="4" w:space="0" w:color="auto"/>
              <w:bottom w:val="single" w:sz="4" w:space="0" w:color="auto"/>
              <w:right w:val="single" w:sz="4" w:space="0" w:color="auto"/>
            </w:tcBorders>
          </w:tcPr>
          <w:p w14:paraId="4A904A18" w14:textId="77777777" w:rsidR="0032525A" w:rsidRDefault="00000000">
            <w:pPr>
              <w:textAlignment w:val="top"/>
              <w:rPr>
                <w:rFonts w:cs="Arial"/>
                <w:bCs/>
              </w:rPr>
            </w:pPr>
            <w:r>
              <w:rPr>
                <w:rFonts w:cs="Arial"/>
                <w:b/>
                <w:bCs/>
              </w:rPr>
              <w:pict w14:anchorId="245DFE60">
                <v:shape id="_x0000_i1031" type="#_x0000_t75" style="width:22.7pt;height:14.4pt">
                  <v:imagedata r:id="rId12" o:title="Say"/>
                </v:shape>
              </w:pict>
            </w:r>
            <w:r w:rsidR="0032525A">
              <w:rPr>
                <w:rFonts w:cs="Arial"/>
                <w:b/>
                <w:bCs/>
              </w:rPr>
              <w:t xml:space="preserve">  </w:t>
            </w:r>
            <w:r w:rsidR="0032525A">
              <w:rPr>
                <w:rFonts w:cs="Arial"/>
                <w:bCs/>
              </w:rPr>
              <w:t>Do you have an account on Caremark.com?</w:t>
            </w:r>
          </w:p>
          <w:p w14:paraId="1C77456D" w14:textId="77777777" w:rsidR="0032525A" w:rsidRDefault="0032525A">
            <w:pPr>
              <w:textAlignment w:val="top"/>
              <w:rPr>
                <w:rFonts w:cs="Arial"/>
                <w:b/>
                <w:bCs/>
              </w:rPr>
            </w:pPr>
          </w:p>
        </w:tc>
      </w:tr>
      <w:tr w:rsidR="0032525A" w14:paraId="2C19DB03" w14:textId="77777777" w:rsidTr="00A548FF">
        <w:trPr>
          <w:trHeight w:val="145"/>
        </w:trPr>
        <w:tc>
          <w:tcPr>
            <w:tcW w:w="241" w:type="pct"/>
            <w:vMerge/>
            <w:tcBorders>
              <w:top w:val="single" w:sz="4" w:space="0" w:color="auto"/>
              <w:left w:val="single" w:sz="4" w:space="0" w:color="auto"/>
              <w:bottom w:val="single" w:sz="4" w:space="0" w:color="auto"/>
              <w:right w:val="single" w:sz="4" w:space="0" w:color="auto"/>
            </w:tcBorders>
            <w:vAlign w:val="center"/>
            <w:hideMark/>
          </w:tcPr>
          <w:p w14:paraId="2714F63D" w14:textId="77777777" w:rsidR="0032525A" w:rsidRDefault="0032525A">
            <w:pPr>
              <w:rPr>
                <w:rFonts w:cs="Arial"/>
                <w:b/>
                <w:bCs/>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14:paraId="6A37516F" w14:textId="77777777" w:rsidR="0032525A" w:rsidRDefault="0032525A">
            <w:pPr>
              <w:rPr>
                <w:rFonts w:cs="Arial"/>
                <w:bCs/>
              </w:rPr>
            </w:pPr>
          </w:p>
        </w:tc>
        <w:tc>
          <w:tcPr>
            <w:tcW w:w="353" w:type="pct"/>
            <w:gridSpan w:val="2"/>
            <w:tcBorders>
              <w:top w:val="single" w:sz="4" w:space="0" w:color="auto"/>
              <w:left w:val="single" w:sz="4" w:space="0" w:color="auto"/>
              <w:bottom w:val="single" w:sz="4" w:space="0" w:color="auto"/>
              <w:right w:val="single" w:sz="4" w:space="0" w:color="auto"/>
            </w:tcBorders>
            <w:shd w:val="pct10" w:color="auto" w:fill="auto"/>
            <w:hideMark/>
          </w:tcPr>
          <w:p w14:paraId="673BEFE8" w14:textId="77777777" w:rsidR="0032525A" w:rsidRDefault="0032525A">
            <w:pPr>
              <w:jc w:val="center"/>
              <w:textAlignment w:val="top"/>
              <w:rPr>
                <w:rFonts w:cs="Arial"/>
                <w:b/>
                <w:bCs/>
              </w:rPr>
            </w:pPr>
            <w:r>
              <w:rPr>
                <w:rFonts w:cs="Arial"/>
                <w:b/>
                <w:bCs/>
              </w:rPr>
              <w:t>If…</w:t>
            </w:r>
          </w:p>
        </w:tc>
        <w:tc>
          <w:tcPr>
            <w:tcW w:w="3711" w:type="pct"/>
            <w:gridSpan w:val="2"/>
            <w:tcBorders>
              <w:top w:val="single" w:sz="4" w:space="0" w:color="auto"/>
              <w:left w:val="single" w:sz="4" w:space="0" w:color="auto"/>
              <w:bottom w:val="single" w:sz="4" w:space="0" w:color="auto"/>
              <w:right w:val="single" w:sz="4" w:space="0" w:color="auto"/>
            </w:tcBorders>
            <w:shd w:val="pct10" w:color="auto" w:fill="auto"/>
            <w:hideMark/>
          </w:tcPr>
          <w:p w14:paraId="016F764B" w14:textId="77777777" w:rsidR="0032525A" w:rsidRDefault="0032525A">
            <w:pPr>
              <w:jc w:val="center"/>
              <w:textAlignment w:val="top"/>
              <w:rPr>
                <w:rFonts w:cs="Arial"/>
                <w:b/>
                <w:bCs/>
              </w:rPr>
            </w:pPr>
            <w:r>
              <w:rPr>
                <w:rFonts w:cs="Arial"/>
                <w:b/>
                <w:bCs/>
              </w:rPr>
              <w:t>Then…</w:t>
            </w:r>
          </w:p>
        </w:tc>
      </w:tr>
      <w:tr w:rsidR="0032525A" w14:paraId="1D78EC3D" w14:textId="77777777" w:rsidTr="00A548FF">
        <w:trPr>
          <w:trHeight w:val="145"/>
        </w:trPr>
        <w:tc>
          <w:tcPr>
            <w:tcW w:w="241" w:type="pct"/>
            <w:vMerge/>
            <w:tcBorders>
              <w:top w:val="single" w:sz="4" w:space="0" w:color="auto"/>
              <w:left w:val="single" w:sz="4" w:space="0" w:color="auto"/>
              <w:bottom w:val="single" w:sz="4" w:space="0" w:color="auto"/>
              <w:right w:val="single" w:sz="4" w:space="0" w:color="auto"/>
            </w:tcBorders>
            <w:vAlign w:val="center"/>
            <w:hideMark/>
          </w:tcPr>
          <w:p w14:paraId="76F3CBAB" w14:textId="77777777" w:rsidR="0032525A" w:rsidRDefault="0032525A">
            <w:pPr>
              <w:rPr>
                <w:rFonts w:cs="Arial"/>
                <w:b/>
                <w:bCs/>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14:paraId="01D952B4" w14:textId="77777777" w:rsidR="0032525A" w:rsidRDefault="0032525A">
            <w:pPr>
              <w:rPr>
                <w:rFonts w:cs="Arial"/>
                <w:bCs/>
              </w:rPr>
            </w:pPr>
          </w:p>
        </w:tc>
        <w:tc>
          <w:tcPr>
            <w:tcW w:w="353" w:type="pct"/>
            <w:gridSpan w:val="2"/>
            <w:tcBorders>
              <w:top w:val="single" w:sz="4" w:space="0" w:color="auto"/>
              <w:left w:val="single" w:sz="4" w:space="0" w:color="auto"/>
              <w:bottom w:val="single" w:sz="4" w:space="0" w:color="auto"/>
              <w:right w:val="single" w:sz="4" w:space="0" w:color="auto"/>
            </w:tcBorders>
            <w:hideMark/>
          </w:tcPr>
          <w:p w14:paraId="09466ABB" w14:textId="77777777" w:rsidR="0032525A" w:rsidRDefault="0032525A">
            <w:pPr>
              <w:textAlignment w:val="top"/>
              <w:rPr>
                <w:rFonts w:cs="Arial"/>
                <w:bCs/>
              </w:rPr>
            </w:pPr>
            <w:r>
              <w:rPr>
                <w:rFonts w:cs="Arial"/>
                <w:bCs/>
              </w:rPr>
              <w:t>Yes</w:t>
            </w:r>
          </w:p>
        </w:tc>
        <w:tc>
          <w:tcPr>
            <w:tcW w:w="3711" w:type="pct"/>
            <w:gridSpan w:val="2"/>
            <w:tcBorders>
              <w:top w:val="single" w:sz="4" w:space="0" w:color="auto"/>
              <w:left w:val="single" w:sz="4" w:space="0" w:color="auto"/>
              <w:bottom w:val="single" w:sz="4" w:space="0" w:color="auto"/>
              <w:right w:val="single" w:sz="4" w:space="0" w:color="auto"/>
            </w:tcBorders>
          </w:tcPr>
          <w:p w14:paraId="6D794945" w14:textId="77777777" w:rsidR="0032525A" w:rsidRDefault="00000000">
            <w:pPr>
              <w:textAlignment w:val="top"/>
              <w:rPr>
                <w:rFonts w:cs="Arial"/>
                <w:b/>
                <w:bCs/>
              </w:rPr>
            </w:pPr>
            <w:r>
              <w:rPr>
                <w:rFonts w:cs="Arial"/>
                <w:b/>
                <w:bCs/>
              </w:rPr>
              <w:pict w14:anchorId="44F48197">
                <v:shape id="_x0000_i1032" type="#_x0000_t75" style="width:22.7pt;height:14.4pt">
                  <v:imagedata r:id="rId12" o:title="Say"/>
                </v:shape>
              </w:pict>
            </w:r>
          </w:p>
          <w:p w14:paraId="60FCDBE2" w14:textId="77777777" w:rsidR="0032525A" w:rsidRDefault="0032525A" w:rsidP="007B2C46">
            <w:pPr>
              <w:numPr>
                <w:ilvl w:val="0"/>
                <w:numId w:val="14"/>
              </w:numPr>
              <w:textAlignment w:val="top"/>
              <w:rPr>
                <w:rFonts w:cs="Arial"/>
                <w:bCs/>
              </w:rPr>
            </w:pPr>
            <w:r>
              <w:rPr>
                <w:rFonts w:cs="Arial"/>
                <w:bCs/>
              </w:rPr>
              <w:t>Great. It will only take a minute to request the change.</w:t>
            </w:r>
          </w:p>
          <w:p w14:paraId="5F8C5985" w14:textId="77777777" w:rsidR="0032525A" w:rsidRDefault="0032525A" w:rsidP="007B2C46">
            <w:pPr>
              <w:numPr>
                <w:ilvl w:val="0"/>
                <w:numId w:val="14"/>
              </w:numPr>
              <w:textAlignment w:val="top"/>
              <w:rPr>
                <w:rFonts w:cs="Arial"/>
                <w:bCs/>
              </w:rPr>
            </w:pPr>
            <w:r>
              <w:rPr>
                <w:rFonts w:cs="Arial"/>
                <w:bCs/>
              </w:rPr>
              <w:t>We’ve already loaded up to 36 months of your EOB history to your Caremark.com account and you can begin to access them immediately.</w:t>
            </w:r>
          </w:p>
          <w:p w14:paraId="26533D27" w14:textId="77777777" w:rsidR="0032525A" w:rsidRDefault="0032525A" w:rsidP="007B2C46">
            <w:pPr>
              <w:numPr>
                <w:ilvl w:val="0"/>
                <w:numId w:val="14"/>
              </w:numPr>
              <w:textAlignment w:val="top"/>
              <w:rPr>
                <w:rFonts w:cs="Arial"/>
                <w:bCs/>
              </w:rPr>
            </w:pPr>
            <w:r>
              <w:rPr>
                <w:rFonts w:cs="Arial"/>
                <w:bCs/>
              </w:rPr>
              <w:t>Once we’ve processed your paperless EOB request, you will receive an email each time a new statement has been posted to your account.</w:t>
            </w:r>
          </w:p>
          <w:p w14:paraId="625DC1FB" w14:textId="77777777" w:rsidR="0032525A" w:rsidRDefault="0032525A" w:rsidP="007B2C46">
            <w:pPr>
              <w:numPr>
                <w:ilvl w:val="0"/>
                <w:numId w:val="14"/>
              </w:numPr>
              <w:textAlignment w:val="top"/>
              <w:rPr>
                <w:rFonts w:cs="Arial"/>
                <w:bCs/>
              </w:rPr>
            </w:pPr>
            <w:r>
              <w:rPr>
                <w:rFonts w:cs="Arial"/>
                <w:bCs/>
              </w:rPr>
              <w:t>If at any time you wish to opt-out of paperless statements, you can change your preferences in your Caremark.com account profile.</w:t>
            </w:r>
          </w:p>
          <w:p w14:paraId="41E79898" w14:textId="77777777" w:rsidR="0032525A" w:rsidRDefault="0032525A">
            <w:pPr>
              <w:textAlignment w:val="top"/>
              <w:rPr>
                <w:rFonts w:cs="Arial"/>
                <w:bCs/>
              </w:rPr>
            </w:pPr>
          </w:p>
          <w:p w14:paraId="6CD5D3F6" w14:textId="77777777" w:rsidR="0032525A" w:rsidRDefault="0032525A">
            <w:pPr>
              <w:textAlignment w:val="top"/>
              <w:rPr>
                <w:rFonts w:cs="Arial"/>
                <w:b/>
                <w:bCs/>
              </w:rPr>
            </w:pPr>
            <w:r>
              <w:rPr>
                <w:rFonts w:cs="Arial"/>
                <w:b/>
                <w:bCs/>
              </w:rPr>
              <w:t xml:space="preserve">Proceed to Step 2. </w:t>
            </w:r>
          </w:p>
          <w:p w14:paraId="62316EEA" w14:textId="77777777" w:rsidR="0032525A" w:rsidRDefault="0032525A">
            <w:pPr>
              <w:textAlignment w:val="top"/>
              <w:rPr>
                <w:rFonts w:cs="Arial"/>
                <w:b/>
                <w:bCs/>
              </w:rPr>
            </w:pPr>
          </w:p>
        </w:tc>
      </w:tr>
      <w:tr w:rsidR="0032525A" w14:paraId="0FEA4E51" w14:textId="77777777" w:rsidTr="00A548FF">
        <w:trPr>
          <w:trHeight w:val="145"/>
        </w:trPr>
        <w:tc>
          <w:tcPr>
            <w:tcW w:w="241" w:type="pct"/>
            <w:vMerge/>
            <w:tcBorders>
              <w:top w:val="single" w:sz="4" w:space="0" w:color="auto"/>
              <w:left w:val="single" w:sz="4" w:space="0" w:color="auto"/>
              <w:bottom w:val="single" w:sz="4" w:space="0" w:color="auto"/>
              <w:right w:val="single" w:sz="4" w:space="0" w:color="auto"/>
            </w:tcBorders>
            <w:vAlign w:val="center"/>
            <w:hideMark/>
          </w:tcPr>
          <w:p w14:paraId="430BA2D9" w14:textId="77777777" w:rsidR="0032525A" w:rsidRDefault="0032525A">
            <w:pPr>
              <w:rPr>
                <w:rFonts w:cs="Arial"/>
                <w:b/>
                <w:bCs/>
              </w:rPr>
            </w:pPr>
          </w:p>
        </w:tc>
        <w:tc>
          <w:tcPr>
            <w:tcW w:w="695" w:type="pct"/>
            <w:vMerge/>
            <w:tcBorders>
              <w:top w:val="single" w:sz="4" w:space="0" w:color="auto"/>
              <w:left w:val="single" w:sz="4" w:space="0" w:color="auto"/>
              <w:bottom w:val="single" w:sz="4" w:space="0" w:color="auto"/>
              <w:right w:val="single" w:sz="4" w:space="0" w:color="auto"/>
            </w:tcBorders>
            <w:vAlign w:val="center"/>
            <w:hideMark/>
          </w:tcPr>
          <w:p w14:paraId="30732BA3" w14:textId="77777777" w:rsidR="0032525A" w:rsidRDefault="0032525A">
            <w:pPr>
              <w:rPr>
                <w:rFonts w:cs="Arial"/>
                <w:bCs/>
              </w:rPr>
            </w:pPr>
          </w:p>
        </w:tc>
        <w:tc>
          <w:tcPr>
            <w:tcW w:w="353" w:type="pct"/>
            <w:gridSpan w:val="2"/>
            <w:tcBorders>
              <w:top w:val="single" w:sz="4" w:space="0" w:color="auto"/>
              <w:left w:val="single" w:sz="4" w:space="0" w:color="auto"/>
              <w:bottom w:val="single" w:sz="4" w:space="0" w:color="auto"/>
              <w:right w:val="single" w:sz="4" w:space="0" w:color="auto"/>
            </w:tcBorders>
            <w:hideMark/>
          </w:tcPr>
          <w:p w14:paraId="4D5DC6A9" w14:textId="77777777" w:rsidR="0032525A" w:rsidRDefault="0032525A">
            <w:pPr>
              <w:textAlignment w:val="top"/>
              <w:rPr>
                <w:rFonts w:cs="Arial"/>
                <w:bCs/>
              </w:rPr>
            </w:pPr>
            <w:r>
              <w:rPr>
                <w:rFonts w:cs="Arial"/>
                <w:bCs/>
              </w:rPr>
              <w:t>No</w:t>
            </w:r>
          </w:p>
        </w:tc>
        <w:tc>
          <w:tcPr>
            <w:tcW w:w="3711" w:type="pct"/>
            <w:gridSpan w:val="2"/>
            <w:tcBorders>
              <w:top w:val="single" w:sz="4" w:space="0" w:color="auto"/>
              <w:left w:val="single" w:sz="4" w:space="0" w:color="auto"/>
              <w:bottom w:val="single" w:sz="4" w:space="0" w:color="auto"/>
              <w:right w:val="single" w:sz="4" w:space="0" w:color="auto"/>
            </w:tcBorders>
          </w:tcPr>
          <w:p w14:paraId="219B0EF3" w14:textId="77777777" w:rsidR="0032525A" w:rsidRDefault="0032525A" w:rsidP="007B2C46">
            <w:pPr>
              <w:numPr>
                <w:ilvl w:val="0"/>
                <w:numId w:val="15"/>
              </w:numPr>
              <w:textAlignment w:val="top"/>
              <w:rPr>
                <w:rFonts w:cs="Arial"/>
                <w:bCs/>
              </w:rPr>
            </w:pPr>
            <w:r>
              <w:rPr>
                <w:rFonts w:cs="Arial"/>
                <w:bCs/>
              </w:rPr>
              <w:t>Ask the beneficiary to provide their Email address.</w:t>
            </w:r>
          </w:p>
          <w:p w14:paraId="549933AD" w14:textId="39948761" w:rsidR="0032525A" w:rsidRDefault="0032525A" w:rsidP="007B2C46">
            <w:pPr>
              <w:numPr>
                <w:ilvl w:val="1"/>
                <w:numId w:val="15"/>
              </w:numPr>
              <w:textAlignment w:val="top"/>
              <w:rPr>
                <w:rFonts w:cs="Arial"/>
                <w:bCs/>
              </w:rPr>
            </w:pPr>
            <w:r>
              <w:rPr>
                <w:rFonts w:cs="Arial"/>
                <w:bCs/>
              </w:rPr>
              <w:t xml:space="preserve">Update </w:t>
            </w:r>
            <w:r w:rsidR="009D051A">
              <w:rPr>
                <w:rFonts w:cs="Arial"/>
                <w:bCs/>
              </w:rPr>
              <w:t xml:space="preserve">their </w:t>
            </w:r>
            <w:r w:rsidR="00CA176F">
              <w:rPr>
                <w:rFonts w:cs="Arial"/>
                <w:bCs/>
              </w:rPr>
              <w:t xml:space="preserve">Compass </w:t>
            </w:r>
            <w:r>
              <w:rPr>
                <w:rFonts w:cs="Arial"/>
                <w:bCs/>
              </w:rPr>
              <w:t>account with the Email address.</w:t>
            </w:r>
            <w:r w:rsidR="009D051A">
              <w:rPr>
                <w:rFonts w:cs="Arial"/>
                <w:bCs/>
              </w:rPr>
              <w:t xml:space="preserve"> Refer to </w:t>
            </w:r>
            <w:hyperlink r:id="rId13" w:anchor="!/view?docid=5888e5ed-52cf-4716-bd08-ebe95bd10a46" w:history="1">
              <w:r w:rsidR="00606057" w:rsidRPr="00CC5A85">
                <w:rPr>
                  <w:rStyle w:val="Hyperlink"/>
                  <w:rFonts w:cs="Arial"/>
                  <w:bCs/>
                </w:rPr>
                <w:t xml:space="preserve">Compass </w:t>
              </w:r>
              <w:r w:rsidR="004C7898" w:rsidRPr="00CC5A85">
                <w:rPr>
                  <w:rStyle w:val="Hyperlink"/>
                  <w:rFonts w:cs="Arial"/>
                  <w:bCs/>
                </w:rPr>
                <w:t>MED D - Email and Phone Number Changes</w:t>
              </w:r>
            </w:hyperlink>
            <w:r w:rsidR="00606057">
              <w:rPr>
                <w:rFonts w:cs="Arial"/>
                <w:bCs/>
              </w:rPr>
              <w:t>.</w:t>
            </w:r>
          </w:p>
          <w:p w14:paraId="146064EB" w14:textId="77777777" w:rsidR="0032525A" w:rsidRDefault="0032525A" w:rsidP="007B2C46">
            <w:pPr>
              <w:numPr>
                <w:ilvl w:val="0"/>
                <w:numId w:val="15"/>
              </w:numPr>
              <w:textAlignment w:val="top"/>
              <w:rPr>
                <w:rFonts w:cs="Arial"/>
                <w:b/>
                <w:bCs/>
              </w:rPr>
            </w:pPr>
            <w:r>
              <w:rPr>
                <w:rFonts w:cs="Arial"/>
                <w:bCs/>
              </w:rPr>
              <w:t xml:space="preserve">Ask the beneficiary if they are registered. </w:t>
            </w:r>
          </w:p>
          <w:p w14:paraId="510C4285" w14:textId="77777777" w:rsidR="0032525A" w:rsidRDefault="0032525A" w:rsidP="007B2C46">
            <w:pPr>
              <w:numPr>
                <w:ilvl w:val="1"/>
                <w:numId w:val="15"/>
              </w:numPr>
              <w:textAlignment w:val="top"/>
              <w:rPr>
                <w:rFonts w:cs="Arial"/>
                <w:b/>
                <w:bCs/>
              </w:rPr>
            </w:pPr>
            <w:r>
              <w:rPr>
                <w:rFonts w:cs="Arial"/>
                <w:bCs/>
              </w:rPr>
              <w:t xml:space="preserve">If </w:t>
            </w:r>
            <w:proofErr w:type="gramStart"/>
            <w:r>
              <w:rPr>
                <w:rFonts w:cs="Arial"/>
                <w:bCs/>
              </w:rPr>
              <w:t>Yes</w:t>
            </w:r>
            <w:proofErr w:type="gramEnd"/>
            <w:r>
              <w:rPr>
                <w:rFonts w:cs="Arial"/>
                <w:bCs/>
              </w:rPr>
              <w:t>, proceed to Step 2.</w:t>
            </w:r>
          </w:p>
          <w:p w14:paraId="5E60B62A" w14:textId="77777777" w:rsidR="0032525A" w:rsidRDefault="0032525A" w:rsidP="007B2C46">
            <w:pPr>
              <w:numPr>
                <w:ilvl w:val="1"/>
                <w:numId w:val="15"/>
              </w:numPr>
              <w:textAlignment w:val="top"/>
              <w:rPr>
                <w:rFonts w:cs="Arial"/>
                <w:b/>
                <w:bCs/>
              </w:rPr>
            </w:pPr>
            <w:r>
              <w:rPr>
                <w:rFonts w:cs="Arial"/>
                <w:bCs/>
              </w:rPr>
              <w:t xml:space="preserve">If No, proceed to </w:t>
            </w:r>
            <w:hyperlink r:id="rId14" w:history="1">
              <w:r>
                <w:rPr>
                  <w:rStyle w:val="Hyperlink"/>
                  <w:bCs/>
                </w:rPr>
                <w:t>Removal of HEE Quick Registration and Comeback to Caremark.com</w:t>
              </w:r>
            </w:hyperlink>
            <w:r>
              <w:rPr>
                <w:rFonts w:cs="Arial"/>
                <w:bCs/>
              </w:rPr>
              <w:t>.</w:t>
            </w:r>
          </w:p>
          <w:p w14:paraId="3F395EE5" w14:textId="77777777" w:rsidR="0032525A" w:rsidRDefault="0032525A">
            <w:pPr>
              <w:textAlignment w:val="top"/>
              <w:rPr>
                <w:rFonts w:cs="Arial"/>
                <w:bCs/>
              </w:rPr>
            </w:pPr>
          </w:p>
          <w:p w14:paraId="16FA57C7" w14:textId="77777777" w:rsidR="0032525A" w:rsidRDefault="0032525A">
            <w:pPr>
              <w:textAlignment w:val="top"/>
              <w:rPr>
                <w:rFonts w:cs="Arial"/>
                <w:bCs/>
              </w:rPr>
            </w:pPr>
            <w:r>
              <w:rPr>
                <w:rFonts w:cs="Arial"/>
                <w:b/>
                <w:bCs/>
              </w:rPr>
              <w:t>Note:</w:t>
            </w:r>
            <w:r>
              <w:rPr>
                <w:rFonts w:cs="Arial"/>
                <w:bCs/>
              </w:rPr>
              <w:t xml:space="preserve">  Beneficiary needs to have a Caremark.com account to access their EOBs. </w:t>
            </w:r>
          </w:p>
          <w:p w14:paraId="1D0625F1" w14:textId="77777777" w:rsidR="0032525A" w:rsidRDefault="0032525A">
            <w:pPr>
              <w:textAlignment w:val="top"/>
              <w:rPr>
                <w:rFonts w:cs="Arial"/>
                <w:b/>
                <w:bCs/>
              </w:rPr>
            </w:pPr>
          </w:p>
        </w:tc>
      </w:tr>
      <w:tr w:rsidR="0032525A" w14:paraId="06B70134" w14:textId="77777777" w:rsidTr="00A548FF">
        <w:trPr>
          <w:trHeight w:val="135"/>
        </w:trPr>
        <w:tc>
          <w:tcPr>
            <w:tcW w:w="241" w:type="pct"/>
            <w:vMerge/>
            <w:tcBorders>
              <w:top w:val="single" w:sz="4" w:space="0" w:color="auto"/>
              <w:left w:val="single" w:sz="4" w:space="0" w:color="auto"/>
              <w:bottom w:val="single" w:sz="4" w:space="0" w:color="auto"/>
              <w:right w:val="single" w:sz="4" w:space="0" w:color="auto"/>
            </w:tcBorders>
            <w:vAlign w:val="center"/>
            <w:hideMark/>
          </w:tcPr>
          <w:p w14:paraId="2ACB4302" w14:textId="77777777" w:rsidR="0032525A" w:rsidRDefault="0032525A">
            <w:pPr>
              <w:rPr>
                <w:rFonts w:cs="Arial"/>
                <w:b/>
                <w:bCs/>
              </w:rPr>
            </w:pPr>
          </w:p>
        </w:tc>
        <w:tc>
          <w:tcPr>
            <w:tcW w:w="695" w:type="pct"/>
            <w:tcBorders>
              <w:top w:val="single" w:sz="4" w:space="0" w:color="auto"/>
              <w:left w:val="single" w:sz="4" w:space="0" w:color="auto"/>
              <w:bottom w:val="single" w:sz="4" w:space="0" w:color="auto"/>
              <w:right w:val="single" w:sz="4" w:space="0" w:color="auto"/>
            </w:tcBorders>
            <w:hideMark/>
          </w:tcPr>
          <w:p w14:paraId="52D66570" w14:textId="77777777" w:rsidR="0032525A" w:rsidRDefault="0032525A">
            <w:pPr>
              <w:textAlignment w:val="top"/>
              <w:rPr>
                <w:rFonts w:cs="Arial"/>
                <w:bCs/>
              </w:rPr>
            </w:pPr>
            <w:r>
              <w:rPr>
                <w:rFonts w:cs="Arial"/>
                <w:bCs/>
              </w:rPr>
              <w:t>Paper</w:t>
            </w:r>
          </w:p>
        </w:tc>
        <w:tc>
          <w:tcPr>
            <w:tcW w:w="4064" w:type="pct"/>
            <w:gridSpan w:val="4"/>
            <w:tcBorders>
              <w:top w:val="single" w:sz="4" w:space="0" w:color="auto"/>
              <w:left w:val="single" w:sz="4" w:space="0" w:color="auto"/>
              <w:bottom w:val="single" w:sz="4" w:space="0" w:color="auto"/>
              <w:right w:val="single" w:sz="4" w:space="0" w:color="auto"/>
            </w:tcBorders>
          </w:tcPr>
          <w:p w14:paraId="05FE5EFF" w14:textId="77777777" w:rsidR="0032525A" w:rsidRDefault="00000000">
            <w:pPr>
              <w:textAlignment w:val="top"/>
              <w:rPr>
                <w:rFonts w:cs="Arial"/>
                <w:bCs/>
              </w:rPr>
            </w:pPr>
            <w:r>
              <w:rPr>
                <w:rFonts w:cs="Arial"/>
                <w:b/>
                <w:bCs/>
              </w:rPr>
              <w:pict w14:anchorId="731C5A17">
                <v:shape id="_x0000_i1033" type="#_x0000_t75" style="width:22.7pt;height:14.4pt" o:bullet="t">
                  <v:imagedata r:id="rId12" o:title="Say"/>
                </v:shape>
              </w:pict>
            </w:r>
          </w:p>
          <w:p w14:paraId="0A8EFFEE" w14:textId="77777777" w:rsidR="0032525A" w:rsidRDefault="0032525A" w:rsidP="007B2C46">
            <w:pPr>
              <w:numPr>
                <w:ilvl w:val="0"/>
                <w:numId w:val="16"/>
              </w:numPr>
              <w:textAlignment w:val="top"/>
              <w:rPr>
                <w:rFonts w:cs="Arial"/>
                <w:bCs/>
              </w:rPr>
            </w:pPr>
            <w:r>
              <w:rPr>
                <w:rFonts w:cs="Arial"/>
                <w:bCs/>
              </w:rPr>
              <w:t>Great. It will only take a minute to request the change.</w:t>
            </w:r>
          </w:p>
          <w:p w14:paraId="2AFD1625" w14:textId="77777777" w:rsidR="0032525A" w:rsidRDefault="0032525A" w:rsidP="007B2C46">
            <w:pPr>
              <w:numPr>
                <w:ilvl w:val="0"/>
                <w:numId w:val="16"/>
              </w:numPr>
              <w:textAlignment w:val="top"/>
              <w:rPr>
                <w:rFonts w:cs="Arial"/>
                <w:bCs/>
              </w:rPr>
            </w:pPr>
            <w:r>
              <w:rPr>
                <w:rFonts w:cs="Arial"/>
                <w:bCs/>
              </w:rPr>
              <w:t xml:space="preserve">You will receive paper EOB statements by mail. </w:t>
            </w:r>
          </w:p>
          <w:p w14:paraId="4A474443" w14:textId="77777777" w:rsidR="0032525A" w:rsidRDefault="0032525A" w:rsidP="007B2C46">
            <w:pPr>
              <w:numPr>
                <w:ilvl w:val="0"/>
                <w:numId w:val="16"/>
              </w:numPr>
              <w:textAlignment w:val="top"/>
              <w:rPr>
                <w:rFonts w:cs="Arial"/>
                <w:bCs/>
              </w:rPr>
            </w:pPr>
            <w:r>
              <w:rPr>
                <w:rFonts w:cs="Arial"/>
                <w:bCs/>
              </w:rPr>
              <w:t xml:space="preserve">Since we’re on the phone, let me check to make sure we have the correct address on file. </w:t>
            </w:r>
          </w:p>
          <w:p w14:paraId="2B12885F" w14:textId="77777777" w:rsidR="0032525A" w:rsidRDefault="0032525A" w:rsidP="007B2C46">
            <w:pPr>
              <w:numPr>
                <w:ilvl w:val="0"/>
                <w:numId w:val="16"/>
              </w:numPr>
              <w:textAlignment w:val="top"/>
              <w:rPr>
                <w:rFonts w:cs="Arial"/>
                <w:bCs/>
              </w:rPr>
            </w:pPr>
            <w:r>
              <w:rPr>
                <w:rFonts w:cs="Arial"/>
                <w:bCs/>
              </w:rPr>
              <w:t>If at any time you wish to opt-in to paperless statements, you can change your preferences in your Caremark.com account profile.</w:t>
            </w:r>
          </w:p>
          <w:p w14:paraId="010669AD" w14:textId="77777777" w:rsidR="0032525A" w:rsidRDefault="0032525A">
            <w:pPr>
              <w:textAlignment w:val="top"/>
              <w:rPr>
                <w:rFonts w:cs="Arial"/>
                <w:bCs/>
              </w:rPr>
            </w:pPr>
          </w:p>
          <w:p w14:paraId="6E10B80F" w14:textId="77777777" w:rsidR="0032525A" w:rsidRDefault="0032525A">
            <w:pPr>
              <w:textAlignment w:val="top"/>
              <w:rPr>
                <w:rFonts w:cs="Arial"/>
                <w:bCs/>
              </w:rPr>
            </w:pPr>
            <w:r>
              <w:rPr>
                <w:rFonts w:cs="Arial"/>
                <w:b/>
                <w:bCs/>
              </w:rPr>
              <w:t xml:space="preserve">Proceed to Step 2. </w:t>
            </w:r>
          </w:p>
          <w:p w14:paraId="127209B8" w14:textId="77777777" w:rsidR="0032525A" w:rsidRDefault="0032525A">
            <w:pPr>
              <w:textAlignment w:val="top"/>
              <w:rPr>
                <w:rFonts w:cs="Arial"/>
                <w:b/>
                <w:bCs/>
              </w:rPr>
            </w:pPr>
          </w:p>
          <w:p w14:paraId="3BEB9702" w14:textId="77777777" w:rsidR="0032525A" w:rsidRDefault="0032525A">
            <w:pPr>
              <w:textAlignment w:val="top"/>
              <w:rPr>
                <w:rFonts w:cs="Arial"/>
                <w:bCs/>
              </w:rPr>
            </w:pPr>
            <w:r>
              <w:rPr>
                <w:rFonts w:cs="Arial"/>
                <w:b/>
                <w:bCs/>
              </w:rPr>
              <w:t>CCR Process Note:</w:t>
            </w:r>
            <w:r>
              <w:rPr>
                <w:rFonts w:cs="Arial"/>
                <w:bCs/>
              </w:rPr>
              <w:t xml:space="preserve">  Obtain beneficiary mailing address to mail EOBs to beneficiary.</w:t>
            </w:r>
          </w:p>
          <w:p w14:paraId="580D0649" w14:textId="77777777" w:rsidR="0032525A" w:rsidRDefault="0032525A">
            <w:pPr>
              <w:textAlignment w:val="top"/>
              <w:rPr>
                <w:rFonts w:cs="Arial"/>
                <w:bCs/>
              </w:rPr>
            </w:pPr>
          </w:p>
        </w:tc>
      </w:tr>
      <w:tr w:rsidR="00015E32" w14:paraId="21455B5A" w14:textId="77777777" w:rsidTr="00A548FF">
        <w:trPr>
          <w:trHeight w:val="135"/>
        </w:trPr>
        <w:tc>
          <w:tcPr>
            <w:tcW w:w="241" w:type="pct"/>
            <w:vMerge w:val="restart"/>
            <w:tcBorders>
              <w:top w:val="single" w:sz="4" w:space="0" w:color="auto"/>
              <w:left w:val="single" w:sz="4" w:space="0" w:color="auto"/>
              <w:right w:val="single" w:sz="4" w:space="0" w:color="auto"/>
            </w:tcBorders>
          </w:tcPr>
          <w:p w14:paraId="35B5E3D6" w14:textId="77777777" w:rsidR="00015E32" w:rsidRDefault="00015E32" w:rsidP="00015E32">
            <w:pPr>
              <w:jc w:val="center"/>
              <w:textAlignment w:val="top"/>
              <w:rPr>
                <w:rFonts w:cs="Arial"/>
                <w:b/>
                <w:bCs/>
              </w:rPr>
            </w:pPr>
            <w:r>
              <w:rPr>
                <w:rFonts w:cs="Arial"/>
                <w:b/>
                <w:bCs/>
              </w:rPr>
              <w:t>2</w:t>
            </w:r>
          </w:p>
        </w:tc>
        <w:tc>
          <w:tcPr>
            <w:tcW w:w="4759" w:type="pct"/>
            <w:gridSpan w:val="5"/>
            <w:tcBorders>
              <w:top w:val="single" w:sz="4" w:space="0" w:color="auto"/>
              <w:left w:val="single" w:sz="4" w:space="0" w:color="auto"/>
              <w:bottom w:val="single" w:sz="4" w:space="0" w:color="auto"/>
              <w:right w:val="single" w:sz="4" w:space="0" w:color="auto"/>
            </w:tcBorders>
          </w:tcPr>
          <w:p w14:paraId="1DF24835" w14:textId="121A544E" w:rsidR="00015E32" w:rsidRDefault="00015E32" w:rsidP="00015E32">
            <w:pPr>
              <w:textAlignment w:val="top"/>
              <w:rPr>
                <w:rFonts w:cs="Arial"/>
                <w:bCs/>
              </w:rPr>
            </w:pPr>
            <w:r>
              <w:rPr>
                <w:rFonts w:cs="Arial"/>
                <w:bCs/>
              </w:rPr>
              <w:t xml:space="preserve">Confirm we have the correct email address on file for the Beneficiary in </w:t>
            </w:r>
            <w:r w:rsidR="005A0562">
              <w:rPr>
                <w:rFonts w:cs="Arial"/>
                <w:bCs/>
              </w:rPr>
              <w:t>Compass.</w:t>
            </w:r>
            <w:r>
              <w:rPr>
                <w:rFonts w:cs="Arial"/>
                <w:bCs/>
              </w:rPr>
              <w:t xml:space="preserve">   </w:t>
            </w:r>
          </w:p>
          <w:p w14:paraId="72C8ED52" w14:textId="77777777" w:rsidR="00CD2361" w:rsidRDefault="00CD2361" w:rsidP="00015E32">
            <w:pPr>
              <w:textAlignment w:val="top"/>
              <w:rPr>
                <w:rFonts w:cs="Arial"/>
                <w:bCs/>
              </w:rPr>
            </w:pPr>
          </w:p>
        </w:tc>
      </w:tr>
      <w:tr w:rsidR="00015E32" w14:paraId="42C4D2A1" w14:textId="77777777" w:rsidTr="00A548FF">
        <w:trPr>
          <w:trHeight w:val="135"/>
        </w:trPr>
        <w:tc>
          <w:tcPr>
            <w:tcW w:w="241" w:type="pct"/>
            <w:vMerge/>
            <w:tcBorders>
              <w:left w:val="single" w:sz="4" w:space="0" w:color="auto"/>
              <w:right w:val="single" w:sz="4" w:space="0" w:color="auto"/>
            </w:tcBorders>
          </w:tcPr>
          <w:p w14:paraId="7CCE4935" w14:textId="77777777" w:rsidR="00015E32" w:rsidRDefault="00015E32" w:rsidP="00015E32">
            <w:pPr>
              <w:jc w:val="center"/>
              <w:textAlignment w:val="top"/>
              <w:rPr>
                <w:rFonts w:cs="Arial"/>
                <w:b/>
                <w:bCs/>
              </w:rPr>
            </w:pPr>
          </w:p>
        </w:tc>
        <w:tc>
          <w:tcPr>
            <w:tcW w:w="1311" w:type="pct"/>
            <w:gridSpan w:val="4"/>
            <w:tcBorders>
              <w:top w:val="single" w:sz="4" w:space="0" w:color="auto"/>
              <w:left w:val="single" w:sz="4" w:space="0" w:color="auto"/>
              <w:bottom w:val="single" w:sz="4" w:space="0" w:color="auto"/>
              <w:right w:val="single" w:sz="4" w:space="0" w:color="auto"/>
            </w:tcBorders>
            <w:shd w:val="clear" w:color="auto" w:fill="E6E6E6"/>
          </w:tcPr>
          <w:p w14:paraId="10DB7B54" w14:textId="77777777" w:rsidR="00015E32" w:rsidRPr="00015E32" w:rsidRDefault="00015E32" w:rsidP="00015E32">
            <w:pPr>
              <w:jc w:val="center"/>
              <w:textAlignment w:val="top"/>
              <w:rPr>
                <w:rFonts w:cs="Arial"/>
                <w:b/>
                <w:bCs/>
              </w:rPr>
            </w:pPr>
            <w:r w:rsidRPr="00015E32">
              <w:rPr>
                <w:rFonts w:cs="Arial"/>
                <w:b/>
                <w:bCs/>
              </w:rPr>
              <w:t>If...</w:t>
            </w:r>
          </w:p>
        </w:tc>
        <w:tc>
          <w:tcPr>
            <w:tcW w:w="3448" w:type="pct"/>
            <w:tcBorders>
              <w:top w:val="single" w:sz="4" w:space="0" w:color="auto"/>
              <w:left w:val="single" w:sz="4" w:space="0" w:color="auto"/>
              <w:bottom w:val="single" w:sz="4" w:space="0" w:color="auto"/>
              <w:right w:val="single" w:sz="4" w:space="0" w:color="auto"/>
            </w:tcBorders>
            <w:shd w:val="clear" w:color="auto" w:fill="E6E6E6"/>
          </w:tcPr>
          <w:p w14:paraId="4F170FC5" w14:textId="77777777" w:rsidR="00015E32" w:rsidRPr="00015E32" w:rsidRDefault="00015E32" w:rsidP="00015E32">
            <w:pPr>
              <w:jc w:val="center"/>
              <w:textAlignment w:val="top"/>
              <w:rPr>
                <w:rFonts w:cs="Arial"/>
                <w:b/>
                <w:bCs/>
              </w:rPr>
            </w:pPr>
            <w:r w:rsidRPr="00015E32">
              <w:rPr>
                <w:rFonts w:cs="Arial"/>
                <w:b/>
                <w:bCs/>
              </w:rPr>
              <w:t>Then...</w:t>
            </w:r>
          </w:p>
        </w:tc>
      </w:tr>
      <w:tr w:rsidR="00015E32" w14:paraId="7BF9E800" w14:textId="77777777" w:rsidTr="00A548FF">
        <w:trPr>
          <w:trHeight w:val="135"/>
        </w:trPr>
        <w:tc>
          <w:tcPr>
            <w:tcW w:w="241" w:type="pct"/>
            <w:vMerge/>
            <w:tcBorders>
              <w:left w:val="single" w:sz="4" w:space="0" w:color="auto"/>
              <w:right w:val="single" w:sz="4" w:space="0" w:color="auto"/>
            </w:tcBorders>
          </w:tcPr>
          <w:p w14:paraId="13D15111" w14:textId="77777777" w:rsidR="00015E32" w:rsidRDefault="00015E32" w:rsidP="00015E32">
            <w:pPr>
              <w:jc w:val="center"/>
              <w:textAlignment w:val="top"/>
              <w:rPr>
                <w:rFonts w:cs="Arial"/>
                <w:b/>
                <w:bCs/>
              </w:rPr>
            </w:pPr>
          </w:p>
        </w:tc>
        <w:tc>
          <w:tcPr>
            <w:tcW w:w="1311" w:type="pct"/>
            <w:gridSpan w:val="4"/>
            <w:tcBorders>
              <w:top w:val="single" w:sz="4" w:space="0" w:color="auto"/>
              <w:left w:val="single" w:sz="4" w:space="0" w:color="auto"/>
              <w:bottom w:val="single" w:sz="4" w:space="0" w:color="auto"/>
              <w:right w:val="single" w:sz="4" w:space="0" w:color="auto"/>
            </w:tcBorders>
          </w:tcPr>
          <w:p w14:paraId="601FC633" w14:textId="77777777" w:rsidR="00015E32" w:rsidRDefault="00015E32" w:rsidP="00015E32">
            <w:pPr>
              <w:textAlignment w:val="top"/>
              <w:rPr>
                <w:rFonts w:cs="Arial"/>
                <w:b/>
              </w:rPr>
            </w:pPr>
            <w:r>
              <w:rPr>
                <w:rFonts w:cs="Arial"/>
                <w:b/>
              </w:rPr>
              <w:t>Yes</w:t>
            </w:r>
          </w:p>
          <w:p w14:paraId="3E03883D" w14:textId="77777777" w:rsidR="009261B3" w:rsidRDefault="009261B3" w:rsidP="00015E32">
            <w:pPr>
              <w:textAlignment w:val="top"/>
              <w:rPr>
                <w:rFonts w:cs="Arial"/>
                <w:bCs/>
              </w:rPr>
            </w:pPr>
          </w:p>
        </w:tc>
        <w:tc>
          <w:tcPr>
            <w:tcW w:w="3448" w:type="pct"/>
            <w:tcBorders>
              <w:top w:val="single" w:sz="4" w:space="0" w:color="auto"/>
              <w:left w:val="single" w:sz="4" w:space="0" w:color="auto"/>
              <w:bottom w:val="single" w:sz="4" w:space="0" w:color="auto"/>
              <w:right w:val="single" w:sz="4" w:space="0" w:color="auto"/>
            </w:tcBorders>
          </w:tcPr>
          <w:p w14:paraId="288E73B6" w14:textId="77777777" w:rsidR="00015E32" w:rsidRDefault="00015E32" w:rsidP="00015E32">
            <w:pPr>
              <w:textAlignment w:val="top"/>
              <w:rPr>
                <w:rFonts w:cs="Arial"/>
                <w:bCs/>
              </w:rPr>
            </w:pPr>
            <w:r>
              <w:rPr>
                <w:rFonts w:cs="Arial"/>
                <w:bCs/>
              </w:rPr>
              <w:t>Move to step 3.</w:t>
            </w:r>
          </w:p>
        </w:tc>
      </w:tr>
      <w:tr w:rsidR="00015E32" w14:paraId="474D2855" w14:textId="77777777" w:rsidTr="00A548FF">
        <w:trPr>
          <w:trHeight w:val="135"/>
        </w:trPr>
        <w:tc>
          <w:tcPr>
            <w:tcW w:w="241" w:type="pct"/>
            <w:vMerge/>
            <w:tcBorders>
              <w:left w:val="single" w:sz="4" w:space="0" w:color="auto"/>
              <w:bottom w:val="single" w:sz="4" w:space="0" w:color="auto"/>
              <w:right w:val="single" w:sz="4" w:space="0" w:color="auto"/>
            </w:tcBorders>
          </w:tcPr>
          <w:p w14:paraId="3D4654DE" w14:textId="77777777" w:rsidR="00015E32" w:rsidRDefault="00015E32" w:rsidP="00015E32">
            <w:pPr>
              <w:jc w:val="center"/>
              <w:textAlignment w:val="top"/>
              <w:rPr>
                <w:rFonts w:cs="Arial"/>
                <w:b/>
                <w:bCs/>
              </w:rPr>
            </w:pPr>
          </w:p>
        </w:tc>
        <w:tc>
          <w:tcPr>
            <w:tcW w:w="1311" w:type="pct"/>
            <w:gridSpan w:val="4"/>
            <w:tcBorders>
              <w:top w:val="single" w:sz="4" w:space="0" w:color="auto"/>
              <w:left w:val="single" w:sz="4" w:space="0" w:color="auto"/>
              <w:bottom w:val="single" w:sz="4" w:space="0" w:color="auto"/>
              <w:right w:val="single" w:sz="4" w:space="0" w:color="auto"/>
            </w:tcBorders>
          </w:tcPr>
          <w:p w14:paraId="4E328EB5" w14:textId="77777777" w:rsidR="00015E32" w:rsidRDefault="00015E32" w:rsidP="00015E32">
            <w:pPr>
              <w:textAlignment w:val="top"/>
              <w:rPr>
                <w:rFonts w:cs="Arial"/>
                <w:bCs/>
              </w:rPr>
            </w:pPr>
            <w:r>
              <w:rPr>
                <w:rFonts w:cs="Arial"/>
                <w:b/>
              </w:rPr>
              <w:t>No</w:t>
            </w:r>
          </w:p>
        </w:tc>
        <w:tc>
          <w:tcPr>
            <w:tcW w:w="3448" w:type="pct"/>
            <w:tcBorders>
              <w:top w:val="single" w:sz="4" w:space="0" w:color="auto"/>
              <w:left w:val="single" w:sz="4" w:space="0" w:color="auto"/>
              <w:bottom w:val="single" w:sz="4" w:space="0" w:color="auto"/>
              <w:right w:val="single" w:sz="4" w:space="0" w:color="auto"/>
            </w:tcBorders>
          </w:tcPr>
          <w:p w14:paraId="0499893A" w14:textId="1720F36E" w:rsidR="00015E32" w:rsidRDefault="00015E32" w:rsidP="00015E32">
            <w:pPr>
              <w:textAlignment w:val="top"/>
              <w:rPr>
                <w:rFonts w:cs="Arial"/>
                <w:bCs/>
              </w:rPr>
            </w:pPr>
            <w:r>
              <w:rPr>
                <w:rFonts w:cs="Arial"/>
                <w:bCs/>
              </w:rPr>
              <w:t xml:space="preserve">Refer to </w:t>
            </w:r>
            <w:hyperlink r:id="rId15" w:anchor="!/view?docid=5888e5ed-52cf-4716-bd08-ebe95bd10a46" w:history="1">
              <w:r w:rsidR="00791ACA" w:rsidRPr="00791ACA">
                <w:rPr>
                  <w:rStyle w:val="Hyperlink"/>
                  <w:rFonts w:cs="Arial"/>
                  <w:bCs/>
                </w:rPr>
                <w:t>Compass MED D - Email and Phone Number Changes</w:t>
              </w:r>
            </w:hyperlink>
            <w:r>
              <w:rPr>
                <w:rFonts w:cs="Arial"/>
                <w:bCs/>
              </w:rPr>
              <w:t xml:space="preserve"> for instructions on how to add the email address to their profile.</w:t>
            </w:r>
          </w:p>
          <w:p w14:paraId="113236E3" w14:textId="77777777" w:rsidR="00015E32" w:rsidRDefault="00015E32" w:rsidP="00015E32">
            <w:pPr>
              <w:textAlignment w:val="top"/>
              <w:rPr>
                <w:rFonts w:cs="Arial"/>
                <w:bCs/>
              </w:rPr>
            </w:pPr>
            <w:r>
              <w:rPr>
                <w:rFonts w:cs="Arial"/>
                <w:bCs/>
              </w:rPr>
              <w:t>Move to Step 3.</w:t>
            </w:r>
          </w:p>
          <w:p w14:paraId="4E705A83" w14:textId="77777777" w:rsidR="00015E32" w:rsidRDefault="00015E32" w:rsidP="00015E32">
            <w:pPr>
              <w:textAlignment w:val="top"/>
              <w:rPr>
                <w:rFonts w:cs="Arial"/>
                <w:bCs/>
              </w:rPr>
            </w:pPr>
          </w:p>
        </w:tc>
      </w:tr>
      <w:tr w:rsidR="00015E32" w14:paraId="4AB62329" w14:textId="77777777" w:rsidTr="00A548FF">
        <w:trPr>
          <w:trHeight w:val="135"/>
        </w:trPr>
        <w:tc>
          <w:tcPr>
            <w:tcW w:w="241" w:type="pct"/>
            <w:vMerge w:val="restart"/>
            <w:tcBorders>
              <w:top w:val="single" w:sz="4" w:space="0" w:color="auto"/>
              <w:left w:val="single" w:sz="4" w:space="0" w:color="auto"/>
              <w:bottom w:val="single" w:sz="4" w:space="0" w:color="auto"/>
              <w:right w:val="single" w:sz="4" w:space="0" w:color="auto"/>
            </w:tcBorders>
            <w:hideMark/>
          </w:tcPr>
          <w:p w14:paraId="76112F6D" w14:textId="77777777" w:rsidR="00015E32" w:rsidRDefault="00015E32" w:rsidP="00015E32">
            <w:pPr>
              <w:jc w:val="center"/>
              <w:textAlignment w:val="top"/>
              <w:rPr>
                <w:rFonts w:cs="Arial"/>
                <w:b/>
                <w:bCs/>
              </w:rPr>
            </w:pPr>
            <w:r w:rsidRPr="00932506">
              <w:rPr>
                <w:rFonts w:cs="Arial"/>
                <w:b/>
                <w:bCs/>
              </w:rPr>
              <w:t>3</w:t>
            </w:r>
          </w:p>
        </w:tc>
        <w:tc>
          <w:tcPr>
            <w:tcW w:w="4759" w:type="pct"/>
            <w:gridSpan w:val="5"/>
            <w:tcBorders>
              <w:top w:val="single" w:sz="4" w:space="0" w:color="auto"/>
              <w:left w:val="single" w:sz="4" w:space="0" w:color="auto"/>
              <w:bottom w:val="single" w:sz="4" w:space="0" w:color="auto"/>
              <w:right w:val="single" w:sz="4" w:space="0" w:color="auto"/>
            </w:tcBorders>
          </w:tcPr>
          <w:p w14:paraId="708CD509" w14:textId="48E764F8" w:rsidR="008345BA" w:rsidRDefault="00A548FF" w:rsidP="008345BA">
            <w:pPr>
              <w:textAlignment w:val="top"/>
              <w:rPr>
                <w:color w:val="000000"/>
              </w:rPr>
            </w:pPr>
            <w:r>
              <w:rPr>
                <w:color w:val="000000"/>
              </w:rPr>
              <w:t xml:space="preserve">From the </w:t>
            </w:r>
            <w:r w:rsidRPr="00A548FF">
              <w:rPr>
                <w:color w:val="000000"/>
              </w:rPr>
              <w:t>Member Snapshot Landing</w:t>
            </w:r>
            <w:r>
              <w:rPr>
                <w:color w:val="000000"/>
              </w:rPr>
              <w:t xml:space="preserve"> </w:t>
            </w:r>
            <w:r w:rsidRPr="00A548FF">
              <w:rPr>
                <w:color w:val="000000"/>
              </w:rPr>
              <w:t>Page</w:t>
            </w:r>
            <w:r>
              <w:rPr>
                <w:color w:val="000000"/>
              </w:rPr>
              <w:t xml:space="preserve">, navigate to the </w:t>
            </w:r>
            <w:r>
              <w:rPr>
                <w:b/>
                <w:bCs/>
                <w:color w:val="000000"/>
              </w:rPr>
              <w:t xml:space="preserve">Quick Actions </w:t>
            </w:r>
            <w:r>
              <w:rPr>
                <w:color w:val="000000"/>
              </w:rPr>
              <w:t xml:space="preserve">panel, then click the </w:t>
            </w:r>
            <w:r>
              <w:rPr>
                <w:b/>
                <w:bCs/>
                <w:color w:val="000000"/>
              </w:rPr>
              <w:t>Communications</w:t>
            </w:r>
            <w:r>
              <w:rPr>
                <w:color w:val="000000"/>
              </w:rPr>
              <w:t xml:space="preserve"> hyperlink.</w:t>
            </w:r>
          </w:p>
          <w:p w14:paraId="05B976CF" w14:textId="77777777" w:rsidR="005E65DA" w:rsidRDefault="005E65DA" w:rsidP="005E65DA">
            <w:pPr>
              <w:textAlignment w:val="top"/>
              <w:rPr>
                <w:rFonts w:cs="Arial"/>
                <w:bCs/>
              </w:rPr>
            </w:pPr>
          </w:p>
          <w:p w14:paraId="0F0C7019" w14:textId="10E1E373" w:rsidR="00015E32" w:rsidRDefault="00000000" w:rsidP="008345BA">
            <w:pPr>
              <w:jc w:val="center"/>
              <w:textAlignment w:val="top"/>
              <w:rPr>
                <w:rFonts w:cs="Arial"/>
                <w:bCs/>
              </w:rPr>
            </w:pPr>
            <w:r>
              <w:rPr>
                <w:rFonts w:cs="Arial"/>
                <w:noProof/>
              </w:rPr>
              <w:pict w14:anchorId="7AA8CD8B">
                <v:shape id="Picture 2" o:spid="_x0000_i1034" type="#_x0000_t75" style="width:239.25pt;height:202.7pt;visibility:visible" o:bordertopcolor="this" o:borderleftcolor="this" o:borderbottomcolor="this" o:borderrightcolor="this">
                  <v:imagedata r:id="rId16" o:title=""/>
                  <w10:bordertop type="single" width="8"/>
                  <w10:borderleft type="single" width="8"/>
                  <w10:borderbottom type="single" width="8"/>
                  <w10:borderright type="single" width="8"/>
                </v:shape>
              </w:pict>
            </w:r>
          </w:p>
          <w:p w14:paraId="6B351DAF" w14:textId="77777777" w:rsidR="00015E32" w:rsidRDefault="00015E32" w:rsidP="00015E32">
            <w:pPr>
              <w:jc w:val="center"/>
              <w:textAlignment w:val="top"/>
            </w:pPr>
          </w:p>
          <w:p w14:paraId="4247ABBD" w14:textId="514ADD5A" w:rsidR="00AA7EB1" w:rsidRDefault="004540C6" w:rsidP="00AA7EB1">
            <w:pPr>
              <w:textAlignment w:val="top"/>
            </w:pPr>
            <w:r w:rsidRPr="00613E53">
              <w:rPr>
                <w:b/>
                <w:bCs/>
              </w:rPr>
              <w:t>Result:</w:t>
            </w:r>
            <w:r>
              <w:t xml:space="preserve">  </w:t>
            </w:r>
            <w:r w:rsidR="00613E53">
              <w:t>Communications Quick Links screen displays.</w:t>
            </w:r>
          </w:p>
          <w:p w14:paraId="50E05F55" w14:textId="77777777" w:rsidR="00015E32" w:rsidRDefault="00015E32" w:rsidP="006247DB">
            <w:pPr>
              <w:textAlignment w:val="top"/>
              <w:rPr>
                <w:rFonts w:cs="Arial"/>
                <w:b/>
                <w:bCs/>
              </w:rPr>
            </w:pPr>
          </w:p>
        </w:tc>
      </w:tr>
      <w:tr w:rsidR="00015E32" w14:paraId="7982568F" w14:textId="77777777" w:rsidTr="00A548FF">
        <w:trPr>
          <w:trHeight w:val="90"/>
        </w:trPr>
        <w:tc>
          <w:tcPr>
            <w:tcW w:w="241" w:type="pct"/>
            <w:vMerge/>
            <w:tcBorders>
              <w:top w:val="single" w:sz="4" w:space="0" w:color="auto"/>
              <w:left w:val="single" w:sz="4" w:space="0" w:color="auto"/>
              <w:bottom w:val="single" w:sz="4" w:space="0" w:color="auto"/>
              <w:right w:val="single" w:sz="4" w:space="0" w:color="auto"/>
            </w:tcBorders>
            <w:vAlign w:val="center"/>
            <w:hideMark/>
          </w:tcPr>
          <w:p w14:paraId="486FA938" w14:textId="77777777" w:rsidR="00015E32" w:rsidRDefault="00015E32" w:rsidP="00015E32">
            <w:pPr>
              <w:rPr>
                <w:rFonts w:cs="Arial"/>
                <w:b/>
                <w:bCs/>
              </w:rPr>
            </w:pPr>
          </w:p>
        </w:tc>
        <w:tc>
          <w:tcPr>
            <w:tcW w:w="788" w:type="pct"/>
            <w:gridSpan w:val="2"/>
            <w:tcBorders>
              <w:top w:val="single" w:sz="4" w:space="0" w:color="auto"/>
              <w:left w:val="single" w:sz="4" w:space="0" w:color="auto"/>
              <w:bottom w:val="single" w:sz="4" w:space="0" w:color="auto"/>
              <w:right w:val="single" w:sz="4" w:space="0" w:color="auto"/>
            </w:tcBorders>
            <w:shd w:val="clear" w:color="auto" w:fill="E6E6E6"/>
            <w:hideMark/>
          </w:tcPr>
          <w:p w14:paraId="7EBBB490" w14:textId="77777777" w:rsidR="00015E32" w:rsidRDefault="00015E32" w:rsidP="00015E32">
            <w:pPr>
              <w:jc w:val="center"/>
              <w:textAlignment w:val="top"/>
              <w:rPr>
                <w:rFonts w:cs="Arial"/>
                <w:b/>
                <w:bCs/>
              </w:rPr>
            </w:pPr>
            <w:r>
              <w:rPr>
                <w:rFonts w:cs="Arial"/>
                <w:b/>
                <w:bCs/>
              </w:rPr>
              <w:t>If beneficiary opting into...</w:t>
            </w:r>
          </w:p>
        </w:tc>
        <w:tc>
          <w:tcPr>
            <w:tcW w:w="3970" w:type="pct"/>
            <w:gridSpan w:val="3"/>
            <w:tcBorders>
              <w:top w:val="single" w:sz="4" w:space="0" w:color="auto"/>
              <w:left w:val="single" w:sz="4" w:space="0" w:color="auto"/>
              <w:bottom w:val="single" w:sz="4" w:space="0" w:color="auto"/>
              <w:right w:val="single" w:sz="4" w:space="0" w:color="auto"/>
            </w:tcBorders>
            <w:shd w:val="clear" w:color="auto" w:fill="E6E6E6"/>
            <w:hideMark/>
          </w:tcPr>
          <w:p w14:paraId="020AF5BF" w14:textId="77777777" w:rsidR="00015E32" w:rsidRDefault="00015E32" w:rsidP="00015E32">
            <w:pPr>
              <w:jc w:val="center"/>
              <w:textAlignment w:val="top"/>
              <w:rPr>
                <w:rFonts w:cs="Arial"/>
                <w:b/>
                <w:bCs/>
              </w:rPr>
            </w:pPr>
            <w:r>
              <w:rPr>
                <w:rFonts w:cs="Arial"/>
                <w:b/>
                <w:bCs/>
              </w:rPr>
              <w:t>Then...</w:t>
            </w:r>
          </w:p>
        </w:tc>
      </w:tr>
      <w:tr w:rsidR="00015E32" w14:paraId="1379633C" w14:textId="77777777" w:rsidTr="00A548FF">
        <w:trPr>
          <w:trHeight w:val="90"/>
        </w:trPr>
        <w:tc>
          <w:tcPr>
            <w:tcW w:w="241" w:type="pct"/>
            <w:vMerge/>
            <w:tcBorders>
              <w:top w:val="single" w:sz="4" w:space="0" w:color="auto"/>
              <w:left w:val="single" w:sz="4" w:space="0" w:color="auto"/>
              <w:bottom w:val="single" w:sz="4" w:space="0" w:color="auto"/>
              <w:right w:val="single" w:sz="4" w:space="0" w:color="auto"/>
            </w:tcBorders>
            <w:vAlign w:val="center"/>
            <w:hideMark/>
          </w:tcPr>
          <w:p w14:paraId="183F924E" w14:textId="77777777" w:rsidR="00015E32" w:rsidRDefault="00015E32" w:rsidP="00015E32">
            <w:pPr>
              <w:rPr>
                <w:rFonts w:cs="Arial"/>
                <w:b/>
                <w:bCs/>
              </w:rPr>
            </w:pPr>
          </w:p>
        </w:tc>
        <w:tc>
          <w:tcPr>
            <w:tcW w:w="788" w:type="pct"/>
            <w:gridSpan w:val="2"/>
            <w:tcBorders>
              <w:top w:val="single" w:sz="4" w:space="0" w:color="auto"/>
              <w:left w:val="single" w:sz="4" w:space="0" w:color="auto"/>
              <w:bottom w:val="single" w:sz="4" w:space="0" w:color="auto"/>
              <w:right w:val="single" w:sz="4" w:space="0" w:color="auto"/>
            </w:tcBorders>
            <w:hideMark/>
          </w:tcPr>
          <w:p w14:paraId="59DC8989" w14:textId="77777777" w:rsidR="00015E32" w:rsidRDefault="00015E32" w:rsidP="00015E32">
            <w:pPr>
              <w:textAlignment w:val="top"/>
              <w:rPr>
                <w:rFonts w:cs="Arial"/>
                <w:bCs/>
              </w:rPr>
            </w:pPr>
            <w:r>
              <w:rPr>
                <w:rFonts w:cs="Arial"/>
                <w:bCs/>
              </w:rPr>
              <w:t>Paperless EOBs</w:t>
            </w:r>
          </w:p>
        </w:tc>
        <w:tc>
          <w:tcPr>
            <w:tcW w:w="3970" w:type="pct"/>
            <w:gridSpan w:val="3"/>
            <w:tcBorders>
              <w:top w:val="single" w:sz="4" w:space="0" w:color="auto"/>
              <w:left w:val="single" w:sz="4" w:space="0" w:color="auto"/>
              <w:bottom w:val="single" w:sz="4" w:space="0" w:color="auto"/>
              <w:right w:val="single" w:sz="4" w:space="0" w:color="auto"/>
            </w:tcBorders>
          </w:tcPr>
          <w:p w14:paraId="219D1D03" w14:textId="5BD65A10" w:rsidR="007861D7" w:rsidRDefault="00A6084E" w:rsidP="007861D7">
            <w:pPr>
              <w:textAlignment w:val="top"/>
              <w:rPr>
                <w:rFonts w:cs="Arial"/>
                <w:bCs/>
              </w:rPr>
            </w:pPr>
            <w:r>
              <w:rPr>
                <w:rFonts w:cs="Arial"/>
                <w:bCs/>
              </w:rPr>
              <w:t xml:space="preserve">Navigate to the </w:t>
            </w:r>
            <w:r w:rsidRPr="0049701F">
              <w:rPr>
                <w:rFonts w:cs="Arial"/>
                <w:b/>
              </w:rPr>
              <w:t>Medicare D EOB Preference</w:t>
            </w:r>
            <w:r>
              <w:rPr>
                <w:rFonts w:cs="Arial"/>
                <w:bCs/>
              </w:rPr>
              <w:t xml:space="preserve"> section. </w:t>
            </w:r>
          </w:p>
          <w:p w14:paraId="537C14DD" w14:textId="77777777" w:rsidR="00C51471" w:rsidRDefault="00C51471" w:rsidP="007861D7">
            <w:pPr>
              <w:textAlignment w:val="top"/>
              <w:rPr>
                <w:rFonts w:cs="Arial"/>
                <w:bCs/>
              </w:rPr>
            </w:pPr>
          </w:p>
          <w:p w14:paraId="7AC6D274" w14:textId="498C07A5" w:rsidR="00C51471" w:rsidRDefault="00000000" w:rsidP="00C51471">
            <w:pPr>
              <w:jc w:val="center"/>
              <w:textAlignment w:val="top"/>
              <w:rPr>
                <w:rFonts w:cs="Arial"/>
                <w:bCs/>
              </w:rPr>
            </w:pPr>
            <w:r>
              <w:rPr>
                <w:noProof/>
              </w:rPr>
              <w:pict w14:anchorId="4A9C8321">
                <v:shape id="_x0000_i1036" type="#_x0000_t75" style="width:8in;height:100.8pt;visibility:visible" o:bordertopcolor="this" o:borderleftcolor="this" o:borderbottomcolor="this" o:borderrightcolor="this">
                  <v:imagedata r:id="rId17" o:title=""/>
                  <w10:bordertop type="single" width="8"/>
                  <w10:borderleft type="single" width="8"/>
                  <w10:borderbottom type="single" width="8"/>
                  <w10:borderright type="single" width="8"/>
                </v:shape>
              </w:pict>
            </w:r>
          </w:p>
          <w:p w14:paraId="068DC83A" w14:textId="77777777" w:rsidR="007861D7" w:rsidRDefault="007861D7" w:rsidP="00C51471">
            <w:pPr>
              <w:ind w:left="360"/>
              <w:textAlignment w:val="top"/>
              <w:rPr>
                <w:rFonts w:cs="Arial"/>
                <w:bCs/>
              </w:rPr>
            </w:pPr>
          </w:p>
          <w:p w14:paraId="1ADCEA2A" w14:textId="77777777" w:rsidR="007861D7" w:rsidRDefault="007861D7" w:rsidP="00C51471">
            <w:pPr>
              <w:ind w:left="360"/>
              <w:textAlignment w:val="top"/>
              <w:rPr>
                <w:rFonts w:cs="Arial"/>
                <w:bCs/>
              </w:rPr>
            </w:pPr>
          </w:p>
          <w:p w14:paraId="7C952661" w14:textId="378A10C3" w:rsidR="00015E32" w:rsidRDefault="00A548FF" w:rsidP="00015E32">
            <w:pPr>
              <w:numPr>
                <w:ilvl w:val="0"/>
                <w:numId w:val="18"/>
              </w:numPr>
              <w:textAlignment w:val="top"/>
              <w:rPr>
                <w:rFonts w:cs="Arial"/>
                <w:bCs/>
              </w:rPr>
            </w:pPr>
            <w:r>
              <w:rPr>
                <w:rFonts w:cs="Arial"/>
                <w:bCs/>
              </w:rPr>
              <w:t xml:space="preserve">From the </w:t>
            </w:r>
            <w:r>
              <w:rPr>
                <w:rFonts w:cs="Arial"/>
                <w:b/>
              </w:rPr>
              <w:t xml:space="preserve">EOB Preference </w:t>
            </w:r>
            <w:r>
              <w:rPr>
                <w:rFonts w:cs="Arial"/>
                <w:bCs/>
              </w:rPr>
              <w:t>dropdown, s</w:t>
            </w:r>
            <w:r w:rsidR="00015E32">
              <w:rPr>
                <w:rFonts w:cs="Arial"/>
                <w:bCs/>
              </w:rPr>
              <w:t xml:space="preserve">elect </w:t>
            </w:r>
            <w:r w:rsidR="00015E32">
              <w:rPr>
                <w:rFonts w:cs="Arial"/>
                <w:b/>
              </w:rPr>
              <w:t>Electronic</w:t>
            </w:r>
            <w:r w:rsidR="00015E32">
              <w:rPr>
                <w:rFonts w:cs="Arial"/>
                <w:bCs/>
              </w:rPr>
              <w:t xml:space="preserve">.  </w:t>
            </w:r>
          </w:p>
          <w:p w14:paraId="00EE60BC" w14:textId="2DF0C5D0" w:rsidR="00015E32" w:rsidRDefault="00A548FF" w:rsidP="00015E32">
            <w:pPr>
              <w:numPr>
                <w:ilvl w:val="0"/>
                <w:numId w:val="18"/>
              </w:numPr>
              <w:textAlignment w:val="top"/>
              <w:rPr>
                <w:rFonts w:cs="Arial"/>
                <w:bCs/>
              </w:rPr>
            </w:pPr>
            <w:r w:rsidRPr="00A548FF">
              <w:rPr>
                <w:rFonts w:cs="Arial"/>
                <w:bCs/>
              </w:rPr>
              <w:t xml:space="preserve">Click </w:t>
            </w:r>
            <w:r w:rsidR="00563274">
              <w:rPr>
                <w:rFonts w:cs="Arial"/>
                <w:b/>
              </w:rPr>
              <w:t>Save</w:t>
            </w:r>
            <w:r w:rsidR="00015E32">
              <w:rPr>
                <w:rFonts w:cs="Arial"/>
                <w:bCs/>
              </w:rPr>
              <w:t>.</w:t>
            </w:r>
          </w:p>
          <w:p w14:paraId="5401CBC3" w14:textId="77777777" w:rsidR="000027C1" w:rsidRDefault="000027C1" w:rsidP="000027C1">
            <w:pPr>
              <w:ind w:left="720"/>
              <w:textAlignment w:val="top"/>
              <w:rPr>
                <w:rFonts w:cs="Arial"/>
                <w:bCs/>
              </w:rPr>
            </w:pPr>
          </w:p>
          <w:p w14:paraId="63F2CBE9" w14:textId="16FCAF64" w:rsidR="000027C1" w:rsidRDefault="000027C1" w:rsidP="000027C1">
            <w:pPr>
              <w:textAlignment w:val="top"/>
              <w:rPr>
                <w:rFonts w:cs="Arial"/>
                <w:bCs/>
              </w:rPr>
            </w:pPr>
            <w:r>
              <w:rPr>
                <w:rFonts w:cs="Arial"/>
                <w:b/>
              </w:rPr>
              <w:t>Note:</w:t>
            </w:r>
            <w:r>
              <w:rPr>
                <w:rFonts w:cs="Arial"/>
                <w:bCs/>
              </w:rPr>
              <w:t xml:space="preserve"> </w:t>
            </w:r>
            <w:r w:rsidR="00A548FF">
              <w:rPr>
                <w:rFonts w:cs="Arial"/>
                <w:bCs/>
              </w:rPr>
              <w:t xml:space="preserve"> </w:t>
            </w:r>
            <w:r>
              <w:rPr>
                <w:rFonts w:cs="Arial"/>
                <w:bCs/>
              </w:rPr>
              <w:t>If an email address is not on file, an error message will pop up to update the email.</w:t>
            </w:r>
          </w:p>
          <w:p w14:paraId="7485874D" w14:textId="77777777" w:rsidR="000027C1" w:rsidRDefault="000027C1" w:rsidP="000027C1">
            <w:pPr>
              <w:textAlignment w:val="top"/>
              <w:rPr>
                <w:rFonts w:cs="Arial"/>
                <w:bCs/>
              </w:rPr>
            </w:pPr>
          </w:p>
          <w:p w14:paraId="41A49720" w14:textId="08E17C68" w:rsidR="000027C1" w:rsidRDefault="00000000" w:rsidP="000027C1">
            <w:pPr>
              <w:jc w:val="center"/>
              <w:textAlignment w:val="top"/>
              <w:rPr>
                <w:rFonts w:cs="Arial"/>
                <w:bCs/>
              </w:rPr>
            </w:pPr>
            <w:r>
              <w:rPr>
                <w:noProof/>
              </w:rPr>
              <w:pict w14:anchorId="2529309A">
                <v:shape id="_x0000_i1037" type="#_x0000_t75" style="width:575.45pt;height:80.85pt;visibility:visible" o:bordertopcolor="this" o:borderleftcolor="this" o:borderbottomcolor="this" o:borderrightcolor="this">
                  <v:imagedata r:id="rId18" o:title=""/>
                  <w10:bordertop type="single" width="8"/>
                  <w10:borderleft type="single" width="8"/>
                  <w10:borderbottom type="single" width="8"/>
                  <w10:borderright type="single" width="8"/>
                </v:shape>
              </w:pict>
            </w:r>
          </w:p>
          <w:p w14:paraId="070CDCA5" w14:textId="77777777" w:rsidR="00015E32" w:rsidRDefault="00015E32" w:rsidP="00516D37">
            <w:pPr>
              <w:pStyle w:val="ListParagraph"/>
              <w:ind w:left="0"/>
              <w:contextualSpacing/>
            </w:pPr>
          </w:p>
        </w:tc>
      </w:tr>
      <w:tr w:rsidR="00015E32" w14:paraId="1D781345" w14:textId="77777777" w:rsidTr="00A548FF">
        <w:trPr>
          <w:trHeight w:val="90"/>
        </w:trPr>
        <w:tc>
          <w:tcPr>
            <w:tcW w:w="241" w:type="pct"/>
            <w:vMerge/>
            <w:tcBorders>
              <w:top w:val="single" w:sz="4" w:space="0" w:color="auto"/>
              <w:left w:val="single" w:sz="4" w:space="0" w:color="auto"/>
              <w:bottom w:val="single" w:sz="4" w:space="0" w:color="auto"/>
              <w:right w:val="single" w:sz="4" w:space="0" w:color="auto"/>
            </w:tcBorders>
            <w:vAlign w:val="center"/>
            <w:hideMark/>
          </w:tcPr>
          <w:p w14:paraId="32E0BE9A" w14:textId="77777777" w:rsidR="00015E32" w:rsidRDefault="00015E32" w:rsidP="00015E32">
            <w:pPr>
              <w:rPr>
                <w:rFonts w:cs="Arial"/>
                <w:b/>
                <w:bCs/>
              </w:rPr>
            </w:pPr>
          </w:p>
        </w:tc>
        <w:tc>
          <w:tcPr>
            <w:tcW w:w="788" w:type="pct"/>
            <w:gridSpan w:val="2"/>
            <w:tcBorders>
              <w:top w:val="single" w:sz="4" w:space="0" w:color="auto"/>
              <w:left w:val="single" w:sz="4" w:space="0" w:color="auto"/>
              <w:bottom w:val="single" w:sz="4" w:space="0" w:color="auto"/>
              <w:right w:val="single" w:sz="4" w:space="0" w:color="auto"/>
            </w:tcBorders>
            <w:hideMark/>
          </w:tcPr>
          <w:p w14:paraId="72FCF08F" w14:textId="77777777" w:rsidR="00015E32" w:rsidRDefault="00015E32" w:rsidP="00015E32">
            <w:pPr>
              <w:textAlignment w:val="top"/>
              <w:rPr>
                <w:rFonts w:cs="Arial"/>
                <w:bCs/>
              </w:rPr>
            </w:pPr>
            <w:r>
              <w:rPr>
                <w:rFonts w:cs="Arial"/>
                <w:bCs/>
              </w:rPr>
              <w:t>Paper EOBs</w:t>
            </w:r>
          </w:p>
        </w:tc>
        <w:tc>
          <w:tcPr>
            <w:tcW w:w="3970" w:type="pct"/>
            <w:gridSpan w:val="3"/>
            <w:tcBorders>
              <w:top w:val="single" w:sz="4" w:space="0" w:color="auto"/>
              <w:left w:val="single" w:sz="4" w:space="0" w:color="auto"/>
              <w:bottom w:val="single" w:sz="4" w:space="0" w:color="auto"/>
              <w:right w:val="single" w:sz="4" w:space="0" w:color="auto"/>
            </w:tcBorders>
          </w:tcPr>
          <w:p w14:paraId="07C79B54" w14:textId="77777777" w:rsidR="00226645" w:rsidRDefault="00226645" w:rsidP="00226645">
            <w:pPr>
              <w:textAlignment w:val="top"/>
              <w:rPr>
                <w:rFonts w:cs="Arial"/>
                <w:bCs/>
              </w:rPr>
            </w:pPr>
            <w:r>
              <w:rPr>
                <w:rFonts w:cs="Arial"/>
                <w:bCs/>
              </w:rPr>
              <w:t xml:space="preserve">Navigate to the </w:t>
            </w:r>
            <w:r w:rsidRPr="0049701F">
              <w:rPr>
                <w:rFonts w:cs="Arial"/>
                <w:b/>
              </w:rPr>
              <w:t>Medicare D EOB Preference</w:t>
            </w:r>
            <w:r>
              <w:rPr>
                <w:rFonts w:cs="Arial"/>
                <w:bCs/>
              </w:rPr>
              <w:t xml:space="preserve"> section. </w:t>
            </w:r>
          </w:p>
          <w:p w14:paraId="0B914972" w14:textId="77777777" w:rsidR="000819B5" w:rsidRDefault="000819B5" w:rsidP="00226645">
            <w:pPr>
              <w:textAlignment w:val="top"/>
              <w:rPr>
                <w:rFonts w:cs="Arial"/>
                <w:bCs/>
              </w:rPr>
            </w:pPr>
          </w:p>
          <w:p w14:paraId="55273EDA" w14:textId="4B7657A6" w:rsidR="000819B5" w:rsidRDefault="00000000" w:rsidP="000819B5">
            <w:pPr>
              <w:jc w:val="center"/>
              <w:textAlignment w:val="top"/>
              <w:rPr>
                <w:rFonts w:cs="Arial"/>
                <w:bCs/>
              </w:rPr>
            </w:pPr>
            <w:r>
              <w:rPr>
                <w:noProof/>
              </w:rPr>
              <w:pict w14:anchorId="349DDB8E">
                <v:shape id="_x0000_i1039" type="#_x0000_t75" style="width:8in;height:100.8pt;visibility:visible" o:bordertopcolor="this" o:borderleftcolor="this" o:borderbottomcolor="this" o:borderrightcolor="this">
                  <v:imagedata r:id="rId17" o:title=""/>
                  <w10:bordertop type="single" width="8"/>
                  <w10:borderleft type="single" width="8"/>
                  <w10:borderbottom type="single" width="8"/>
                  <w10:borderright type="single" width="8"/>
                </v:shape>
              </w:pict>
            </w:r>
          </w:p>
          <w:p w14:paraId="70F719A4" w14:textId="77777777" w:rsidR="00226645" w:rsidRDefault="00226645" w:rsidP="00226645">
            <w:pPr>
              <w:textAlignment w:val="top"/>
              <w:rPr>
                <w:rFonts w:cs="Arial"/>
                <w:bCs/>
              </w:rPr>
            </w:pPr>
          </w:p>
          <w:p w14:paraId="6CA59D40" w14:textId="716E8178" w:rsidR="00015E32" w:rsidRDefault="006C6C99" w:rsidP="00015E32">
            <w:pPr>
              <w:numPr>
                <w:ilvl w:val="0"/>
                <w:numId w:val="19"/>
              </w:numPr>
              <w:textAlignment w:val="top"/>
              <w:rPr>
                <w:rFonts w:cs="Arial"/>
                <w:bCs/>
              </w:rPr>
            </w:pPr>
            <w:r>
              <w:rPr>
                <w:rFonts w:cs="Arial"/>
                <w:bCs/>
              </w:rPr>
              <w:t xml:space="preserve">From the </w:t>
            </w:r>
            <w:r w:rsidR="00CE17F4">
              <w:rPr>
                <w:rFonts w:cs="Arial"/>
                <w:b/>
              </w:rPr>
              <w:t xml:space="preserve">EOB Preference </w:t>
            </w:r>
            <w:r w:rsidR="00CE17F4">
              <w:rPr>
                <w:rFonts w:cs="Arial"/>
                <w:bCs/>
              </w:rPr>
              <w:t>dropdown, s</w:t>
            </w:r>
            <w:r w:rsidR="00015E32">
              <w:rPr>
                <w:rFonts w:cs="Arial"/>
                <w:bCs/>
              </w:rPr>
              <w:t xml:space="preserve">elect </w:t>
            </w:r>
            <w:r w:rsidR="00015E32">
              <w:rPr>
                <w:rFonts w:cs="Arial"/>
                <w:b/>
              </w:rPr>
              <w:t>Standard</w:t>
            </w:r>
            <w:r w:rsidR="00015E32">
              <w:rPr>
                <w:rFonts w:cs="Arial"/>
                <w:bCs/>
              </w:rPr>
              <w:t xml:space="preserve">.  </w:t>
            </w:r>
          </w:p>
          <w:p w14:paraId="288E9178" w14:textId="7366D394" w:rsidR="00015E32" w:rsidRDefault="00CE17F4" w:rsidP="00015E32">
            <w:pPr>
              <w:numPr>
                <w:ilvl w:val="0"/>
                <w:numId w:val="19"/>
              </w:numPr>
              <w:textAlignment w:val="top"/>
              <w:rPr>
                <w:rFonts w:cs="Arial"/>
                <w:bCs/>
              </w:rPr>
            </w:pPr>
            <w:r w:rsidRPr="00CE17F4">
              <w:rPr>
                <w:rFonts w:cs="Arial"/>
                <w:bCs/>
              </w:rPr>
              <w:t xml:space="preserve">Click </w:t>
            </w:r>
            <w:r w:rsidR="00BF477B">
              <w:rPr>
                <w:rFonts w:cs="Arial"/>
                <w:b/>
              </w:rPr>
              <w:t>Save</w:t>
            </w:r>
            <w:r w:rsidR="00015E32">
              <w:rPr>
                <w:rFonts w:cs="Arial"/>
                <w:bCs/>
              </w:rPr>
              <w:t>.</w:t>
            </w:r>
          </w:p>
          <w:p w14:paraId="79C1D883" w14:textId="77777777" w:rsidR="00AB4100" w:rsidRDefault="00AB4100" w:rsidP="00AB4100">
            <w:pPr>
              <w:pStyle w:val="ListParagraph"/>
              <w:ind w:left="0"/>
              <w:contextualSpacing/>
            </w:pPr>
          </w:p>
          <w:p w14:paraId="1894BF35" w14:textId="77777777" w:rsidR="00015E32" w:rsidRDefault="00015E32" w:rsidP="00AB4100">
            <w:pPr>
              <w:pStyle w:val="ListParagraph"/>
              <w:ind w:left="0"/>
              <w:contextualSpacing/>
            </w:pPr>
          </w:p>
        </w:tc>
      </w:tr>
    </w:tbl>
    <w:p w14:paraId="22880EB1" w14:textId="77777777" w:rsidR="0032525A" w:rsidRDefault="0032525A" w:rsidP="0032525A">
      <w:pPr>
        <w:textAlignment w:val="top"/>
        <w:rPr>
          <w:rFonts w:cs="Arial"/>
          <w:bCs/>
        </w:rPr>
      </w:pPr>
    </w:p>
    <w:p w14:paraId="58A860DC" w14:textId="569904AA" w:rsidR="00C20819" w:rsidRDefault="00000000" w:rsidP="00C20819">
      <w:pPr>
        <w:jc w:val="right"/>
      </w:pPr>
      <w:hyperlink w:anchor="_top" w:history="1">
        <w:r w:rsidR="00C20819">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76"/>
      </w:tblGrid>
      <w:tr w:rsidR="00C20819" w14:paraId="54106A31" w14:textId="77777777" w:rsidTr="009261B3">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E98B97A" w14:textId="29D67FA1" w:rsidR="00C20819" w:rsidRPr="009261B3" w:rsidRDefault="00C20819" w:rsidP="009261B3">
            <w:pPr>
              <w:spacing w:before="100" w:beforeAutospacing="1" w:after="100" w:afterAutospacing="1"/>
            </w:pPr>
            <w:bookmarkStart w:id="11" w:name="_Opt_In_for"/>
            <w:bookmarkStart w:id="12" w:name="_Opt_In_to_1"/>
            <w:bookmarkStart w:id="13" w:name="_Toc100667657"/>
            <w:bookmarkEnd w:id="11"/>
            <w:bookmarkEnd w:id="12"/>
            <w:r w:rsidRPr="009261B3">
              <w:rPr>
                <w:b/>
                <w:bCs/>
                <w:iCs/>
                <w:sz w:val="28"/>
                <w:szCs w:val="28"/>
              </w:rPr>
              <w:t>Opt-In for Electronic EOBs - Through Caremark.com</w:t>
            </w:r>
            <w:bookmarkEnd w:id="13"/>
          </w:p>
        </w:tc>
      </w:tr>
    </w:tbl>
    <w:p w14:paraId="14C6B0B8" w14:textId="77777777" w:rsidR="00C20819" w:rsidRDefault="00C20819" w:rsidP="00C20819"/>
    <w:p w14:paraId="2576514C" w14:textId="77777777" w:rsidR="00C20819" w:rsidRDefault="00C20819" w:rsidP="00C20819">
      <w:pPr>
        <w:textAlignment w:val="top"/>
        <w:rPr>
          <w:rFonts w:cs="Arial"/>
          <w:bCs/>
        </w:rPr>
      </w:pPr>
      <w:r>
        <w:rPr>
          <w:rFonts w:cs="Arial"/>
          <w:bCs/>
        </w:rPr>
        <w:t>The CCR should perform the steps below:</w:t>
      </w:r>
    </w:p>
    <w:p w14:paraId="47198AE7" w14:textId="77777777" w:rsidR="00C20819" w:rsidRDefault="00C20819" w:rsidP="00C20819">
      <w:pPr>
        <w:textAlignment w:val="top"/>
        <w:rPr>
          <w:rFonts w:cs="Arial"/>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2598"/>
        <w:gridCol w:w="9762"/>
      </w:tblGrid>
      <w:tr w:rsidR="00C20819" w14:paraId="3B20827B" w14:textId="77777777" w:rsidTr="0071158C">
        <w:tc>
          <w:tcPr>
            <w:tcW w:w="282" w:type="pct"/>
            <w:tcBorders>
              <w:top w:val="single" w:sz="4" w:space="0" w:color="auto"/>
              <w:left w:val="single" w:sz="4" w:space="0" w:color="auto"/>
              <w:bottom w:val="single" w:sz="4" w:space="0" w:color="auto"/>
              <w:right w:val="single" w:sz="4" w:space="0" w:color="auto"/>
            </w:tcBorders>
            <w:shd w:val="pct10" w:color="auto" w:fill="auto"/>
            <w:hideMark/>
          </w:tcPr>
          <w:p w14:paraId="39F2A5E5" w14:textId="77777777" w:rsidR="00C20819" w:rsidRDefault="00C20819">
            <w:pPr>
              <w:jc w:val="center"/>
              <w:textAlignment w:val="top"/>
              <w:rPr>
                <w:rFonts w:cs="Arial"/>
                <w:b/>
                <w:bCs/>
              </w:rPr>
            </w:pPr>
            <w:r>
              <w:rPr>
                <w:rFonts w:cs="Arial"/>
                <w:b/>
                <w:bCs/>
              </w:rPr>
              <w:t xml:space="preserve">Step </w:t>
            </w:r>
          </w:p>
        </w:tc>
        <w:tc>
          <w:tcPr>
            <w:tcW w:w="4718" w:type="pct"/>
            <w:gridSpan w:val="2"/>
            <w:tcBorders>
              <w:top w:val="single" w:sz="4" w:space="0" w:color="auto"/>
              <w:left w:val="single" w:sz="4" w:space="0" w:color="auto"/>
              <w:bottom w:val="single" w:sz="4" w:space="0" w:color="auto"/>
              <w:right w:val="single" w:sz="4" w:space="0" w:color="auto"/>
            </w:tcBorders>
            <w:shd w:val="pct10" w:color="auto" w:fill="auto"/>
            <w:hideMark/>
          </w:tcPr>
          <w:p w14:paraId="2CD32433" w14:textId="77777777" w:rsidR="00C20819" w:rsidRDefault="00C20819">
            <w:pPr>
              <w:jc w:val="center"/>
              <w:textAlignment w:val="top"/>
              <w:rPr>
                <w:rFonts w:cs="Arial"/>
                <w:b/>
                <w:bCs/>
              </w:rPr>
            </w:pPr>
            <w:r>
              <w:rPr>
                <w:rFonts w:cs="Arial"/>
                <w:b/>
                <w:bCs/>
              </w:rPr>
              <w:t xml:space="preserve">Action </w:t>
            </w:r>
          </w:p>
        </w:tc>
      </w:tr>
      <w:tr w:rsidR="00C20819" w14:paraId="6E9492AE" w14:textId="77777777" w:rsidTr="0071158C">
        <w:tc>
          <w:tcPr>
            <w:tcW w:w="282" w:type="pct"/>
            <w:vMerge w:val="restart"/>
            <w:tcBorders>
              <w:top w:val="single" w:sz="4" w:space="0" w:color="auto"/>
              <w:left w:val="single" w:sz="4" w:space="0" w:color="auto"/>
              <w:bottom w:val="single" w:sz="4" w:space="0" w:color="auto"/>
              <w:right w:val="single" w:sz="4" w:space="0" w:color="auto"/>
            </w:tcBorders>
            <w:hideMark/>
          </w:tcPr>
          <w:p w14:paraId="693A8D3C" w14:textId="77777777" w:rsidR="00C20819" w:rsidRDefault="00C20819">
            <w:pPr>
              <w:jc w:val="center"/>
              <w:textAlignment w:val="top"/>
              <w:rPr>
                <w:rFonts w:cs="Arial"/>
                <w:b/>
                <w:bCs/>
              </w:rPr>
            </w:pPr>
            <w:r>
              <w:rPr>
                <w:rFonts w:cs="Arial"/>
                <w:b/>
                <w:bCs/>
              </w:rPr>
              <w:t>1</w:t>
            </w:r>
          </w:p>
        </w:tc>
        <w:tc>
          <w:tcPr>
            <w:tcW w:w="4718" w:type="pct"/>
            <w:gridSpan w:val="2"/>
            <w:tcBorders>
              <w:top w:val="single" w:sz="4" w:space="0" w:color="auto"/>
              <w:left w:val="single" w:sz="4" w:space="0" w:color="auto"/>
              <w:bottom w:val="single" w:sz="4" w:space="0" w:color="auto"/>
              <w:right w:val="single" w:sz="4" w:space="0" w:color="auto"/>
            </w:tcBorders>
          </w:tcPr>
          <w:p w14:paraId="06492DDD" w14:textId="4BF91B44" w:rsidR="00C20819" w:rsidRDefault="00000000" w:rsidP="0071158C">
            <w:pPr>
              <w:textAlignment w:val="top"/>
              <w:rPr>
                <w:rFonts w:cs="Arial"/>
                <w:bCs/>
              </w:rPr>
            </w:pPr>
            <w:r>
              <w:rPr>
                <w:rFonts w:cs="Arial"/>
                <w:b/>
                <w:bCs/>
              </w:rPr>
              <w:pict w14:anchorId="4D9528B9">
                <v:shape id="_x0000_i1041" type="#_x0000_t75" style="width:22.7pt;height:14.4pt" o:bullet="t">
                  <v:imagedata r:id="rId12" o:title="Say"/>
                </v:shape>
              </w:pict>
            </w:r>
            <w:r w:rsidR="0071158C">
              <w:rPr>
                <w:rFonts w:cs="Arial"/>
                <w:b/>
                <w:bCs/>
              </w:rPr>
              <w:t xml:space="preserve">  </w:t>
            </w:r>
            <w:r w:rsidR="00C20819">
              <w:rPr>
                <w:rFonts w:cs="Arial"/>
                <w:bCs/>
              </w:rPr>
              <w:t>Do you have an account on Caremark.com?</w:t>
            </w:r>
          </w:p>
          <w:p w14:paraId="40711C73" w14:textId="77777777" w:rsidR="006C26BD" w:rsidRDefault="006C26BD" w:rsidP="006C26BD">
            <w:pPr>
              <w:textAlignment w:val="top"/>
              <w:rPr>
                <w:rFonts w:cs="Arial"/>
                <w:bCs/>
              </w:rPr>
            </w:pPr>
          </w:p>
          <w:p w14:paraId="4E5D4536" w14:textId="1259E254" w:rsidR="006C26BD" w:rsidRDefault="006C26BD" w:rsidP="006C26BD">
            <w:pPr>
              <w:textAlignment w:val="top"/>
            </w:pPr>
            <w:bookmarkStart w:id="14" w:name="OLE_LINK2"/>
            <w:r>
              <w:rPr>
                <w:rFonts w:cs="Arial"/>
                <w:b/>
                <w:bCs/>
              </w:rPr>
              <w:t>Note:</w:t>
            </w:r>
            <w:r>
              <w:rPr>
                <w:rFonts w:cs="Arial"/>
                <w:bCs/>
              </w:rPr>
              <w:t xml:space="preserve">  </w:t>
            </w:r>
            <w:r>
              <w:t xml:space="preserve">In order to opt-into paperless EOBs, the beneficiary must have an Email on file in </w:t>
            </w:r>
            <w:r w:rsidR="007F3DEC">
              <w:t>Compass.</w:t>
            </w:r>
            <w:r>
              <w:t xml:space="preserve"> </w:t>
            </w:r>
          </w:p>
          <w:bookmarkEnd w:id="14"/>
          <w:p w14:paraId="6B3515DC" w14:textId="77777777" w:rsidR="00C20819" w:rsidRDefault="00C20819">
            <w:pPr>
              <w:textAlignment w:val="top"/>
              <w:rPr>
                <w:rFonts w:cs="Arial"/>
                <w:bCs/>
              </w:rPr>
            </w:pPr>
          </w:p>
        </w:tc>
      </w:tr>
      <w:tr w:rsidR="00C20819" w14:paraId="1CCB922F" w14:textId="77777777" w:rsidTr="0071158C">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CBFD7E" w14:textId="77777777" w:rsidR="00C20819" w:rsidRDefault="00C20819">
            <w:pPr>
              <w:rPr>
                <w:rFonts w:cs="Arial"/>
                <w:b/>
                <w:bCs/>
              </w:rPr>
            </w:pPr>
          </w:p>
        </w:tc>
        <w:tc>
          <w:tcPr>
            <w:tcW w:w="991" w:type="pct"/>
            <w:tcBorders>
              <w:top w:val="single" w:sz="4" w:space="0" w:color="auto"/>
              <w:left w:val="single" w:sz="4" w:space="0" w:color="auto"/>
              <w:bottom w:val="single" w:sz="4" w:space="0" w:color="auto"/>
              <w:right w:val="single" w:sz="4" w:space="0" w:color="auto"/>
            </w:tcBorders>
            <w:shd w:val="pct10" w:color="auto" w:fill="auto"/>
            <w:hideMark/>
          </w:tcPr>
          <w:p w14:paraId="30C8B459" w14:textId="77777777" w:rsidR="00C20819" w:rsidRDefault="00C20819">
            <w:pPr>
              <w:ind w:left="360"/>
              <w:jc w:val="center"/>
              <w:textAlignment w:val="top"/>
              <w:rPr>
                <w:rFonts w:cs="Arial"/>
                <w:b/>
                <w:bCs/>
              </w:rPr>
            </w:pPr>
            <w:r>
              <w:rPr>
                <w:rFonts w:cs="Arial"/>
                <w:b/>
                <w:bCs/>
              </w:rPr>
              <w:t>If beneficiary says…</w:t>
            </w:r>
          </w:p>
        </w:tc>
        <w:tc>
          <w:tcPr>
            <w:tcW w:w="3727" w:type="pct"/>
            <w:tcBorders>
              <w:top w:val="single" w:sz="4" w:space="0" w:color="auto"/>
              <w:left w:val="single" w:sz="4" w:space="0" w:color="auto"/>
              <w:bottom w:val="single" w:sz="4" w:space="0" w:color="auto"/>
              <w:right w:val="single" w:sz="4" w:space="0" w:color="auto"/>
            </w:tcBorders>
            <w:shd w:val="pct10" w:color="auto" w:fill="auto"/>
            <w:hideMark/>
          </w:tcPr>
          <w:p w14:paraId="1EBB918D" w14:textId="77777777" w:rsidR="00C20819" w:rsidRDefault="00C20819">
            <w:pPr>
              <w:ind w:left="360"/>
              <w:jc w:val="center"/>
              <w:textAlignment w:val="top"/>
              <w:rPr>
                <w:rFonts w:cs="Arial"/>
                <w:b/>
                <w:bCs/>
              </w:rPr>
            </w:pPr>
            <w:r>
              <w:rPr>
                <w:rFonts w:cs="Arial"/>
                <w:b/>
                <w:bCs/>
              </w:rPr>
              <w:t>Then…</w:t>
            </w:r>
          </w:p>
        </w:tc>
      </w:tr>
      <w:tr w:rsidR="00C20819" w14:paraId="5A4E4CC3" w14:textId="77777777" w:rsidTr="0071158C">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B3E53F" w14:textId="77777777" w:rsidR="00C20819" w:rsidRDefault="00C20819">
            <w:pPr>
              <w:rPr>
                <w:rFonts w:cs="Arial"/>
                <w:b/>
                <w:bCs/>
              </w:rPr>
            </w:pPr>
          </w:p>
        </w:tc>
        <w:tc>
          <w:tcPr>
            <w:tcW w:w="991" w:type="pct"/>
            <w:tcBorders>
              <w:top w:val="single" w:sz="4" w:space="0" w:color="auto"/>
              <w:left w:val="single" w:sz="4" w:space="0" w:color="auto"/>
              <w:bottom w:val="single" w:sz="4" w:space="0" w:color="auto"/>
              <w:right w:val="single" w:sz="4" w:space="0" w:color="auto"/>
            </w:tcBorders>
            <w:hideMark/>
          </w:tcPr>
          <w:p w14:paraId="386E895D" w14:textId="77777777" w:rsidR="00C20819" w:rsidRDefault="00C20819">
            <w:pPr>
              <w:textAlignment w:val="top"/>
              <w:rPr>
                <w:rFonts w:cs="Arial"/>
                <w:bCs/>
              </w:rPr>
            </w:pPr>
            <w:r>
              <w:rPr>
                <w:rFonts w:cs="Arial"/>
                <w:bCs/>
              </w:rPr>
              <w:t>Yes</w:t>
            </w:r>
          </w:p>
        </w:tc>
        <w:tc>
          <w:tcPr>
            <w:tcW w:w="3727" w:type="pct"/>
            <w:tcBorders>
              <w:top w:val="single" w:sz="4" w:space="0" w:color="auto"/>
              <w:left w:val="single" w:sz="4" w:space="0" w:color="auto"/>
              <w:bottom w:val="single" w:sz="4" w:space="0" w:color="auto"/>
              <w:right w:val="single" w:sz="4" w:space="0" w:color="auto"/>
            </w:tcBorders>
          </w:tcPr>
          <w:p w14:paraId="039888B5" w14:textId="77777777" w:rsidR="00C20819" w:rsidRDefault="00000000">
            <w:pPr>
              <w:textAlignment w:val="top"/>
              <w:rPr>
                <w:rFonts w:cs="Arial"/>
                <w:b/>
                <w:bCs/>
              </w:rPr>
            </w:pPr>
            <w:r>
              <w:rPr>
                <w:rFonts w:cs="Arial"/>
                <w:b/>
                <w:bCs/>
              </w:rPr>
              <w:pict w14:anchorId="31A8449C">
                <v:shape id="_x0000_i1042" type="#_x0000_t75" style="width:22.7pt;height:14.4pt">
                  <v:imagedata r:id="rId12" o:title="Say"/>
                </v:shape>
              </w:pict>
            </w:r>
          </w:p>
          <w:p w14:paraId="0DC14C04" w14:textId="77777777" w:rsidR="00C20819" w:rsidRDefault="00C20819" w:rsidP="007B2C46">
            <w:pPr>
              <w:numPr>
                <w:ilvl w:val="0"/>
                <w:numId w:val="20"/>
              </w:numPr>
              <w:textAlignment w:val="top"/>
              <w:rPr>
                <w:rFonts w:cs="Arial"/>
                <w:bCs/>
              </w:rPr>
            </w:pPr>
            <w:r>
              <w:rPr>
                <w:rFonts w:cs="Arial"/>
                <w:bCs/>
              </w:rPr>
              <w:t>Great. It will only take a minute to request the change.</w:t>
            </w:r>
          </w:p>
          <w:p w14:paraId="4B8DFB23" w14:textId="77777777" w:rsidR="00C20819" w:rsidRDefault="00C20819" w:rsidP="007B2C46">
            <w:pPr>
              <w:numPr>
                <w:ilvl w:val="0"/>
                <w:numId w:val="20"/>
              </w:numPr>
              <w:textAlignment w:val="top"/>
              <w:rPr>
                <w:rFonts w:cs="Arial"/>
                <w:bCs/>
              </w:rPr>
            </w:pPr>
            <w:r>
              <w:rPr>
                <w:rFonts w:cs="Arial"/>
                <w:bCs/>
              </w:rPr>
              <w:t>We’ve already loaded up to 36 months of your EOB history to your Caremark.com account and you can begin to access them immediately.</w:t>
            </w:r>
          </w:p>
          <w:p w14:paraId="20E844B5" w14:textId="77777777" w:rsidR="00C20819" w:rsidRDefault="00C20819" w:rsidP="007B2C46">
            <w:pPr>
              <w:numPr>
                <w:ilvl w:val="0"/>
                <w:numId w:val="20"/>
              </w:numPr>
              <w:textAlignment w:val="top"/>
              <w:rPr>
                <w:rFonts w:cs="Arial"/>
                <w:bCs/>
              </w:rPr>
            </w:pPr>
            <w:r>
              <w:rPr>
                <w:rFonts w:cs="Arial"/>
                <w:bCs/>
              </w:rPr>
              <w:t>Once we’ve processed your paperless EOB request, you will receive an email each time a new online EOB has been added to your account.</w:t>
            </w:r>
          </w:p>
          <w:p w14:paraId="09A0A92D" w14:textId="77777777" w:rsidR="00C20819" w:rsidRDefault="00C20819" w:rsidP="007B2C46">
            <w:pPr>
              <w:numPr>
                <w:ilvl w:val="0"/>
                <w:numId w:val="20"/>
              </w:numPr>
              <w:textAlignment w:val="top"/>
              <w:rPr>
                <w:rFonts w:cs="Arial"/>
                <w:bCs/>
              </w:rPr>
            </w:pPr>
            <w:r>
              <w:rPr>
                <w:rFonts w:cs="Arial"/>
                <w:bCs/>
              </w:rPr>
              <w:t>If at any time you wish to opt-out of paperless statements, you can change your preferences in your Caremark.com account profile.</w:t>
            </w:r>
          </w:p>
          <w:p w14:paraId="7386D985" w14:textId="77777777" w:rsidR="00C20819" w:rsidRDefault="00C20819">
            <w:pPr>
              <w:textAlignment w:val="top"/>
              <w:rPr>
                <w:rFonts w:cs="Arial"/>
                <w:bCs/>
              </w:rPr>
            </w:pPr>
          </w:p>
          <w:p w14:paraId="1753A9AC" w14:textId="77777777" w:rsidR="00C20819" w:rsidRDefault="00C20819">
            <w:pPr>
              <w:textAlignment w:val="top"/>
              <w:rPr>
                <w:rFonts w:cs="Arial"/>
                <w:bCs/>
              </w:rPr>
            </w:pPr>
            <w:r>
              <w:rPr>
                <w:rFonts w:cs="Arial"/>
                <w:b/>
                <w:bCs/>
              </w:rPr>
              <w:t>Proceed to Step 2</w:t>
            </w:r>
            <w:r>
              <w:rPr>
                <w:rFonts w:cs="Arial"/>
                <w:bCs/>
              </w:rPr>
              <w:t xml:space="preserve">. </w:t>
            </w:r>
          </w:p>
          <w:p w14:paraId="7FA0E3C1" w14:textId="77777777" w:rsidR="00C20819" w:rsidRDefault="00C20819">
            <w:pPr>
              <w:textAlignment w:val="top"/>
              <w:rPr>
                <w:rFonts w:cs="Arial"/>
                <w:bCs/>
              </w:rPr>
            </w:pPr>
          </w:p>
        </w:tc>
      </w:tr>
      <w:tr w:rsidR="00C20819" w14:paraId="2CA8227B" w14:textId="77777777" w:rsidTr="0071158C">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3B32E" w14:textId="77777777" w:rsidR="00C20819" w:rsidRDefault="00C20819">
            <w:pPr>
              <w:rPr>
                <w:rFonts w:cs="Arial"/>
                <w:b/>
                <w:bCs/>
              </w:rPr>
            </w:pPr>
          </w:p>
        </w:tc>
        <w:tc>
          <w:tcPr>
            <w:tcW w:w="991" w:type="pct"/>
            <w:tcBorders>
              <w:top w:val="single" w:sz="4" w:space="0" w:color="auto"/>
              <w:left w:val="single" w:sz="4" w:space="0" w:color="auto"/>
              <w:bottom w:val="single" w:sz="4" w:space="0" w:color="auto"/>
              <w:right w:val="single" w:sz="4" w:space="0" w:color="auto"/>
            </w:tcBorders>
            <w:hideMark/>
          </w:tcPr>
          <w:p w14:paraId="225D9320" w14:textId="77777777" w:rsidR="00C20819" w:rsidRDefault="00C20819">
            <w:pPr>
              <w:textAlignment w:val="top"/>
              <w:rPr>
                <w:rFonts w:cs="Arial"/>
                <w:bCs/>
              </w:rPr>
            </w:pPr>
            <w:r>
              <w:rPr>
                <w:rFonts w:cs="Arial"/>
                <w:bCs/>
              </w:rPr>
              <w:t>No</w:t>
            </w:r>
          </w:p>
        </w:tc>
        <w:tc>
          <w:tcPr>
            <w:tcW w:w="3727" w:type="pct"/>
            <w:tcBorders>
              <w:top w:val="single" w:sz="4" w:space="0" w:color="auto"/>
              <w:left w:val="single" w:sz="4" w:space="0" w:color="auto"/>
              <w:bottom w:val="single" w:sz="4" w:space="0" w:color="auto"/>
              <w:right w:val="single" w:sz="4" w:space="0" w:color="auto"/>
            </w:tcBorders>
          </w:tcPr>
          <w:p w14:paraId="7AE1FAED" w14:textId="77777777" w:rsidR="00015E32" w:rsidRDefault="006C26BD" w:rsidP="00015E32">
            <w:pPr>
              <w:textAlignment w:val="top"/>
              <w:rPr>
                <w:rFonts w:cs="Arial"/>
                <w:bCs/>
              </w:rPr>
            </w:pPr>
            <w:r w:rsidRPr="006C26BD">
              <w:rPr>
                <w:rFonts w:cs="Arial"/>
                <w:bCs/>
              </w:rPr>
              <w:t xml:space="preserve">Proceed to Quick Registration </w:t>
            </w:r>
            <w:r w:rsidR="00015E32">
              <w:rPr>
                <w:rFonts w:cs="Arial"/>
                <w:bCs/>
              </w:rPr>
              <w:t xml:space="preserve">Workflow </w:t>
            </w:r>
            <w:bookmarkStart w:id="15" w:name="OLE_LINK14"/>
            <w:r w:rsidR="00015E32">
              <w:rPr>
                <w:rFonts w:cs="Arial"/>
                <w:bCs/>
              </w:rPr>
              <w:t>in</w:t>
            </w:r>
            <w:r w:rsidR="00015E32">
              <w:t xml:space="preserve"> </w:t>
            </w:r>
            <w:hyperlink r:id="rId19" w:history="1">
              <w:r w:rsidR="00015E32">
                <w:rPr>
                  <w:rStyle w:val="Hyperlink"/>
                  <w:rFonts w:cs="Arial"/>
                  <w:bCs/>
                </w:rPr>
                <w:t>Quick Registration for Caremark.com</w:t>
              </w:r>
            </w:hyperlink>
            <w:r w:rsidR="00015E32">
              <w:rPr>
                <w:rFonts w:cs="Arial"/>
                <w:bCs/>
              </w:rPr>
              <w:t xml:space="preserve">. </w:t>
            </w:r>
            <w:bookmarkEnd w:id="15"/>
          </w:p>
          <w:p w14:paraId="4A64612A" w14:textId="77777777" w:rsidR="006C26BD" w:rsidRPr="006C26BD" w:rsidRDefault="006C26BD" w:rsidP="006C26BD">
            <w:pPr>
              <w:textAlignment w:val="top"/>
              <w:rPr>
                <w:rFonts w:cs="Arial"/>
                <w:bCs/>
              </w:rPr>
            </w:pPr>
          </w:p>
          <w:p w14:paraId="07F066E5" w14:textId="77777777" w:rsidR="00C20819" w:rsidRDefault="00C20819">
            <w:pPr>
              <w:textAlignment w:val="top"/>
              <w:rPr>
                <w:rFonts w:cs="Arial"/>
                <w:bCs/>
              </w:rPr>
            </w:pPr>
          </w:p>
        </w:tc>
      </w:tr>
      <w:tr w:rsidR="00C20819" w14:paraId="5E7FDC29" w14:textId="77777777" w:rsidTr="0071158C">
        <w:trPr>
          <w:trHeight w:val="710"/>
        </w:trPr>
        <w:tc>
          <w:tcPr>
            <w:tcW w:w="282" w:type="pct"/>
            <w:tcBorders>
              <w:top w:val="single" w:sz="4" w:space="0" w:color="auto"/>
              <w:left w:val="single" w:sz="4" w:space="0" w:color="auto"/>
              <w:bottom w:val="single" w:sz="4" w:space="0" w:color="auto"/>
              <w:right w:val="single" w:sz="4" w:space="0" w:color="auto"/>
            </w:tcBorders>
            <w:hideMark/>
          </w:tcPr>
          <w:p w14:paraId="493F8081" w14:textId="77777777" w:rsidR="00C20819" w:rsidRDefault="00C20819">
            <w:pPr>
              <w:jc w:val="center"/>
              <w:textAlignment w:val="top"/>
              <w:rPr>
                <w:rFonts w:cs="Arial"/>
                <w:b/>
                <w:bCs/>
              </w:rPr>
            </w:pPr>
            <w:r>
              <w:rPr>
                <w:rFonts w:cs="Arial"/>
                <w:b/>
                <w:bCs/>
              </w:rPr>
              <w:t>2</w:t>
            </w:r>
          </w:p>
        </w:tc>
        <w:tc>
          <w:tcPr>
            <w:tcW w:w="4718" w:type="pct"/>
            <w:gridSpan w:val="2"/>
            <w:tcBorders>
              <w:top w:val="single" w:sz="4" w:space="0" w:color="auto"/>
              <w:left w:val="single" w:sz="4" w:space="0" w:color="auto"/>
              <w:bottom w:val="single" w:sz="4" w:space="0" w:color="auto"/>
              <w:right w:val="single" w:sz="4" w:space="0" w:color="auto"/>
            </w:tcBorders>
          </w:tcPr>
          <w:p w14:paraId="2431BB11" w14:textId="77777777" w:rsidR="00C20819" w:rsidRDefault="00000000">
            <w:pPr>
              <w:textAlignment w:val="top"/>
              <w:rPr>
                <w:rFonts w:cs="Arial"/>
                <w:bCs/>
              </w:rPr>
            </w:pPr>
            <w:r>
              <w:rPr>
                <w:rFonts w:cs="Arial"/>
                <w:b/>
                <w:bCs/>
              </w:rPr>
              <w:pict w14:anchorId="1F5CDA35">
                <v:shape id="_x0000_i1043" type="#_x0000_t75" style="width:22.7pt;height:14.4pt">
                  <v:imagedata r:id="rId12" o:title="Say"/>
                </v:shape>
              </w:pict>
            </w:r>
            <w:r w:rsidR="00C20819">
              <w:rPr>
                <w:rFonts w:cs="Arial"/>
                <w:b/>
                <w:bCs/>
              </w:rPr>
              <w:t xml:space="preserve">  </w:t>
            </w:r>
            <w:r w:rsidR="00C20819">
              <w:rPr>
                <w:rFonts w:cs="Arial"/>
                <w:bCs/>
              </w:rPr>
              <w:t xml:space="preserve">You will need to log into </w:t>
            </w:r>
            <w:r w:rsidR="00C20819">
              <w:rPr>
                <w:rFonts w:cs="Arial"/>
                <w:b/>
                <w:bCs/>
              </w:rPr>
              <w:t>Caremark.com</w:t>
            </w:r>
            <w:r w:rsidR="00C20819">
              <w:rPr>
                <w:rFonts w:cs="Arial"/>
              </w:rPr>
              <w:t>.</w:t>
            </w:r>
            <w:r w:rsidR="00C20819">
              <w:rPr>
                <w:rFonts w:cs="Arial"/>
                <w:bCs/>
              </w:rPr>
              <w:t xml:space="preserve"> </w:t>
            </w:r>
          </w:p>
          <w:p w14:paraId="22E24BBA" w14:textId="77777777" w:rsidR="00C20819" w:rsidRDefault="00C20819">
            <w:pPr>
              <w:textAlignment w:val="top"/>
              <w:rPr>
                <w:rFonts w:cs="Arial"/>
                <w:bCs/>
              </w:rPr>
            </w:pPr>
          </w:p>
        </w:tc>
      </w:tr>
      <w:tr w:rsidR="00C20819" w14:paraId="4851B804" w14:textId="77777777" w:rsidTr="0071158C">
        <w:trPr>
          <w:trHeight w:val="638"/>
        </w:trPr>
        <w:tc>
          <w:tcPr>
            <w:tcW w:w="282" w:type="pct"/>
            <w:tcBorders>
              <w:top w:val="single" w:sz="4" w:space="0" w:color="auto"/>
              <w:left w:val="single" w:sz="4" w:space="0" w:color="auto"/>
              <w:bottom w:val="single" w:sz="4" w:space="0" w:color="auto"/>
              <w:right w:val="single" w:sz="4" w:space="0" w:color="auto"/>
            </w:tcBorders>
            <w:hideMark/>
          </w:tcPr>
          <w:p w14:paraId="6A2DF692" w14:textId="77777777" w:rsidR="00C20819" w:rsidRDefault="00C20819">
            <w:pPr>
              <w:jc w:val="center"/>
              <w:textAlignment w:val="top"/>
              <w:rPr>
                <w:rFonts w:cs="Arial"/>
                <w:b/>
                <w:bCs/>
              </w:rPr>
            </w:pPr>
            <w:r>
              <w:rPr>
                <w:rFonts w:cs="Arial"/>
                <w:b/>
                <w:bCs/>
              </w:rPr>
              <w:t>3</w:t>
            </w:r>
          </w:p>
        </w:tc>
        <w:tc>
          <w:tcPr>
            <w:tcW w:w="4718" w:type="pct"/>
            <w:gridSpan w:val="2"/>
            <w:tcBorders>
              <w:top w:val="single" w:sz="4" w:space="0" w:color="auto"/>
              <w:left w:val="single" w:sz="4" w:space="0" w:color="auto"/>
              <w:bottom w:val="single" w:sz="4" w:space="0" w:color="auto"/>
              <w:right w:val="single" w:sz="4" w:space="0" w:color="auto"/>
            </w:tcBorders>
          </w:tcPr>
          <w:p w14:paraId="00592B8A" w14:textId="77777777" w:rsidR="00C20819" w:rsidRDefault="00000000">
            <w:pPr>
              <w:textAlignment w:val="top"/>
              <w:rPr>
                <w:rFonts w:cs="Arial"/>
                <w:bCs/>
              </w:rPr>
            </w:pPr>
            <w:r>
              <w:rPr>
                <w:rFonts w:cs="Arial"/>
                <w:b/>
                <w:bCs/>
              </w:rPr>
              <w:pict w14:anchorId="482BEC4F">
                <v:shape id="_x0000_i1044" type="#_x0000_t75" style="width:22.7pt;height:14.4pt" o:bullet="t">
                  <v:imagedata r:id="rId12" o:title="Say"/>
                </v:shape>
              </w:pict>
            </w:r>
            <w:r w:rsidR="00C20819">
              <w:rPr>
                <w:rFonts w:cs="Arial"/>
                <w:b/>
                <w:bCs/>
              </w:rPr>
              <w:t xml:space="preserve">  </w:t>
            </w:r>
            <w:bookmarkStart w:id="16" w:name="OLE_LINK54"/>
            <w:r w:rsidR="00C20819">
              <w:rPr>
                <w:rFonts w:cs="Arial"/>
                <w:bCs/>
              </w:rPr>
              <w:t xml:space="preserve">Once on Caremark.com click on </w:t>
            </w:r>
            <w:r w:rsidR="00C20819">
              <w:rPr>
                <w:rFonts w:cs="Arial"/>
                <w:b/>
                <w:bCs/>
              </w:rPr>
              <w:t xml:space="preserve">Plan &amp; Benefits </w:t>
            </w:r>
            <w:r w:rsidR="00C20819">
              <w:rPr>
                <w:rFonts w:cs="Arial"/>
                <w:bCs/>
              </w:rPr>
              <w:t xml:space="preserve">from the Main Navigation Header. Then, from the drop-down menu, click on </w:t>
            </w:r>
            <w:r w:rsidR="004501D9">
              <w:rPr>
                <w:rFonts w:cs="Arial"/>
                <w:b/>
              </w:rPr>
              <w:t>Plan Benefits Documents</w:t>
            </w:r>
            <w:r w:rsidR="00C20819">
              <w:rPr>
                <w:rFonts w:cs="Arial"/>
                <w:bCs/>
              </w:rPr>
              <w:t>.</w:t>
            </w:r>
            <w:bookmarkEnd w:id="16"/>
          </w:p>
          <w:p w14:paraId="1A833150" w14:textId="77777777" w:rsidR="00C20819" w:rsidRDefault="00C20819">
            <w:pPr>
              <w:jc w:val="center"/>
              <w:textAlignment w:val="top"/>
            </w:pPr>
          </w:p>
          <w:p w14:paraId="360790DF" w14:textId="77777777" w:rsidR="00C20819" w:rsidRDefault="00000000" w:rsidP="009261B3">
            <w:pPr>
              <w:tabs>
                <w:tab w:val="center" w:pos="7975"/>
                <w:tab w:val="left" w:pos="12180"/>
              </w:tabs>
              <w:jc w:val="center"/>
              <w:textAlignment w:val="top"/>
            </w:pPr>
            <w:r>
              <w:rPr>
                <w:noProof/>
              </w:rPr>
              <w:pict w14:anchorId="5815705C">
                <v:shape id="_x0000_i1045" type="#_x0000_t75" style="width:614.75pt;height:293pt;visibility:visible">
                  <v:imagedata r:id="rId20" o:title=""/>
                </v:shape>
              </w:pict>
            </w:r>
          </w:p>
          <w:p w14:paraId="5B4D8770" w14:textId="77777777" w:rsidR="00C20819" w:rsidRDefault="00C20819">
            <w:pPr>
              <w:jc w:val="center"/>
              <w:textAlignment w:val="top"/>
              <w:rPr>
                <w:rFonts w:cs="Arial"/>
                <w:bCs/>
              </w:rPr>
            </w:pPr>
          </w:p>
        </w:tc>
      </w:tr>
      <w:tr w:rsidR="00C20819" w14:paraId="4671C04E" w14:textId="77777777" w:rsidTr="0071158C">
        <w:trPr>
          <w:trHeight w:val="638"/>
        </w:trPr>
        <w:tc>
          <w:tcPr>
            <w:tcW w:w="282" w:type="pct"/>
            <w:tcBorders>
              <w:top w:val="single" w:sz="4" w:space="0" w:color="auto"/>
              <w:left w:val="single" w:sz="4" w:space="0" w:color="auto"/>
              <w:bottom w:val="single" w:sz="4" w:space="0" w:color="auto"/>
              <w:right w:val="single" w:sz="4" w:space="0" w:color="auto"/>
            </w:tcBorders>
            <w:hideMark/>
          </w:tcPr>
          <w:p w14:paraId="020D539D" w14:textId="77777777" w:rsidR="00C20819" w:rsidRDefault="00C20819">
            <w:pPr>
              <w:jc w:val="center"/>
              <w:textAlignment w:val="top"/>
              <w:rPr>
                <w:rFonts w:cs="Arial"/>
                <w:b/>
                <w:bCs/>
              </w:rPr>
            </w:pPr>
            <w:r>
              <w:rPr>
                <w:rFonts w:cs="Arial"/>
                <w:b/>
                <w:bCs/>
              </w:rPr>
              <w:t>4</w:t>
            </w:r>
          </w:p>
        </w:tc>
        <w:tc>
          <w:tcPr>
            <w:tcW w:w="4718" w:type="pct"/>
            <w:gridSpan w:val="2"/>
            <w:tcBorders>
              <w:top w:val="single" w:sz="4" w:space="0" w:color="auto"/>
              <w:left w:val="single" w:sz="4" w:space="0" w:color="auto"/>
              <w:bottom w:val="single" w:sz="4" w:space="0" w:color="auto"/>
              <w:right w:val="single" w:sz="4" w:space="0" w:color="auto"/>
            </w:tcBorders>
          </w:tcPr>
          <w:p w14:paraId="544D5F90" w14:textId="77777777" w:rsidR="00C20819" w:rsidRPr="009261B3" w:rsidRDefault="00C20819" w:rsidP="007B2C46">
            <w:pPr>
              <w:numPr>
                <w:ilvl w:val="0"/>
                <w:numId w:val="23"/>
              </w:numPr>
              <w:textAlignment w:val="top"/>
              <w:rPr>
                <w:rFonts w:cs="Arial"/>
              </w:rPr>
            </w:pPr>
            <w:r>
              <w:rPr>
                <w:rFonts w:cs="Arial"/>
              </w:rPr>
              <w:t xml:space="preserve">The </w:t>
            </w:r>
            <w:r w:rsidR="004501D9">
              <w:rPr>
                <w:rFonts w:cs="Arial"/>
                <w:b/>
                <w:bCs/>
              </w:rPr>
              <w:t>Plan benefit documents</w:t>
            </w:r>
            <w:r>
              <w:rPr>
                <w:rFonts w:cs="Arial"/>
                <w:b/>
                <w:bCs/>
              </w:rPr>
              <w:t xml:space="preserve"> </w:t>
            </w:r>
            <w:r>
              <w:rPr>
                <w:rFonts w:cs="Arial"/>
              </w:rPr>
              <w:t xml:space="preserve">page displays. Click </w:t>
            </w:r>
            <w:r w:rsidR="004501D9">
              <w:rPr>
                <w:rFonts w:cs="Arial"/>
                <w:b/>
                <w:bCs/>
              </w:rPr>
              <w:t xml:space="preserve">Continue. </w:t>
            </w:r>
          </w:p>
          <w:p w14:paraId="2089CE30" w14:textId="6382050D" w:rsidR="00C20819" w:rsidRDefault="00C20819" w:rsidP="004501D9">
            <w:pPr>
              <w:tabs>
                <w:tab w:val="center" w:pos="7975"/>
                <w:tab w:val="left" w:pos="13860"/>
              </w:tabs>
              <w:textAlignment w:val="top"/>
              <w:rPr>
                <w:noProof/>
              </w:rPr>
            </w:pPr>
          </w:p>
          <w:p w14:paraId="61B7BC7C" w14:textId="77777777" w:rsidR="004501D9" w:rsidRDefault="00000000" w:rsidP="00FD3202">
            <w:pPr>
              <w:tabs>
                <w:tab w:val="center" w:pos="7975"/>
                <w:tab w:val="left" w:pos="13860"/>
              </w:tabs>
              <w:jc w:val="center"/>
              <w:textAlignment w:val="top"/>
              <w:rPr>
                <w:rFonts w:cs="Arial"/>
              </w:rPr>
            </w:pPr>
            <w:r>
              <w:rPr>
                <w:noProof/>
              </w:rPr>
              <w:pict w14:anchorId="49845535">
                <v:shape id="_x0000_i1046" type="#_x0000_t75" style="width:580.45pt;height:288.55pt;visibility:visible">
                  <v:imagedata r:id="rId21" o:title=""/>
                </v:shape>
              </w:pict>
            </w:r>
          </w:p>
          <w:p w14:paraId="60C6D1F6" w14:textId="77777777" w:rsidR="00C20819" w:rsidRDefault="00C20819">
            <w:pPr>
              <w:textAlignment w:val="top"/>
              <w:rPr>
                <w:rFonts w:cs="Arial"/>
              </w:rPr>
            </w:pPr>
          </w:p>
        </w:tc>
      </w:tr>
      <w:tr w:rsidR="00C20819" w14:paraId="4F915FF1" w14:textId="77777777" w:rsidTr="0071158C">
        <w:trPr>
          <w:trHeight w:val="638"/>
        </w:trPr>
        <w:tc>
          <w:tcPr>
            <w:tcW w:w="282" w:type="pct"/>
            <w:tcBorders>
              <w:top w:val="single" w:sz="4" w:space="0" w:color="auto"/>
              <w:left w:val="single" w:sz="4" w:space="0" w:color="auto"/>
              <w:bottom w:val="single" w:sz="4" w:space="0" w:color="auto"/>
              <w:right w:val="single" w:sz="4" w:space="0" w:color="auto"/>
            </w:tcBorders>
            <w:hideMark/>
          </w:tcPr>
          <w:p w14:paraId="14EB466E" w14:textId="77777777" w:rsidR="00C20819" w:rsidRDefault="00C20819">
            <w:pPr>
              <w:jc w:val="center"/>
              <w:textAlignment w:val="top"/>
              <w:rPr>
                <w:rFonts w:cs="Arial"/>
                <w:b/>
                <w:bCs/>
              </w:rPr>
            </w:pPr>
            <w:r>
              <w:rPr>
                <w:rFonts w:cs="Arial"/>
                <w:b/>
                <w:bCs/>
              </w:rPr>
              <w:t>5</w:t>
            </w:r>
          </w:p>
        </w:tc>
        <w:tc>
          <w:tcPr>
            <w:tcW w:w="4718" w:type="pct"/>
            <w:gridSpan w:val="2"/>
            <w:tcBorders>
              <w:top w:val="single" w:sz="4" w:space="0" w:color="auto"/>
              <w:left w:val="single" w:sz="4" w:space="0" w:color="auto"/>
              <w:bottom w:val="single" w:sz="4" w:space="0" w:color="auto"/>
              <w:right w:val="single" w:sz="4" w:space="0" w:color="auto"/>
            </w:tcBorders>
            <w:hideMark/>
          </w:tcPr>
          <w:p w14:paraId="20F9B87D" w14:textId="77777777" w:rsidR="00C20819" w:rsidRDefault="00000000">
            <w:pPr>
              <w:textAlignment w:val="top"/>
              <w:rPr>
                <w:rFonts w:cs="Arial"/>
                <w:bCs/>
              </w:rPr>
            </w:pPr>
            <w:bookmarkStart w:id="17" w:name="OLE_LINK55"/>
            <w:r>
              <w:rPr>
                <w:rFonts w:cs="Arial"/>
                <w:b/>
                <w:bCs/>
              </w:rPr>
              <w:pict w14:anchorId="74C5BFA5">
                <v:shape id="_x0000_i1047" type="#_x0000_t75" style="width:22.7pt;height:14.4pt">
                  <v:imagedata r:id="rId12" o:title="Say"/>
                </v:shape>
              </w:pict>
            </w:r>
            <w:r w:rsidR="00C20819">
              <w:rPr>
                <w:rFonts w:cs="Arial"/>
                <w:bCs/>
              </w:rPr>
              <w:t xml:space="preserve"> </w:t>
            </w:r>
            <w:r w:rsidR="004501D9">
              <w:rPr>
                <w:rFonts w:cs="Arial"/>
                <w:bCs/>
              </w:rPr>
              <w:t xml:space="preserve">We need your consent. </w:t>
            </w:r>
            <w:r w:rsidR="00C20819">
              <w:rPr>
                <w:rFonts w:cs="Arial"/>
                <w:bCs/>
              </w:rPr>
              <w:t xml:space="preserve">Do you wish to continue? Select </w:t>
            </w:r>
            <w:r w:rsidR="004501D9">
              <w:rPr>
                <w:rFonts w:cs="Arial"/>
                <w:b/>
              </w:rPr>
              <w:t>Yes</w:t>
            </w:r>
            <w:r w:rsidR="00C20819">
              <w:rPr>
                <w:rFonts w:cs="Arial"/>
                <w:b/>
              </w:rPr>
              <w:t>.</w:t>
            </w:r>
            <w:r w:rsidR="00C20819">
              <w:rPr>
                <w:rFonts w:cs="Arial"/>
                <w:bCs/>
              </w:rPr>
              <w:t xml:space="preserve"> </w:t>
            </w:r>
          </w:p>
          <w:bookmarkEnd w:id="17"/>
          <w:p w14:paraId="272754AD" w14:textId="77777777" w:rsidR="00FD3202" w:rsidRDefault="00C20819">
            <w:pPr>
              <w:textAlignment w:val="top"/>
              <w:rPr>
                <w:rFonts w:cs="Arial"/>
                <w:bCs/>
              </w:rPr>
            </w:pPr>
            <w:r>
              <w:rPr>
                <w:rFonts w:cs="Arial"/>
                <w:bCs/>
              </w:rPr>
              <w:t xml:space="preserve"> </w:t>
            </w:r>
          </w:p>
          <w:p w14:paraId="2AE82C58" w14:textId="77777777" w:rsidR="00C20819" w:rsidRDefault="004501D9" w:rsidP="004501D9">
            <w:pPr>
              <w:tabs>
                <w:tab w:val="center" w:pos="7975"/>
                <w:tab w:val="left" w:pos="11760"/>
              </w:tabs>
              <w:textAlignment w:val="top"/>
            </w:pPr>
            <w:r>
              <w:tab/>
            </w:r>
          </w:p>
          <w:p w14:paraId="27F9E7FD" w14:textId="77777777" w:rsidR="004501D9" w:rsidRDefault="00000000" w:rsidP="004501D9">
            <w:pPr>
              <w:tabs>
                <w:tab w:val="center" w:pos="7975"/>
                <w:tab w:val="left" w:pos="11760"/>
              </w:tabs>
              <w:jc w:val="center"/>
              <w:textAlignment w:val="top"/>
              <w:rPr>
                <w:rFonts w:cs="Arial"/>
                <w:bCs/>
              </w:rPr>
            </w:pPr>
            <w:r>
              <w:rPr>
                <w:noProof/>
              </w:rPr>
              <w:pict w14:anchorId="615624A3">
                <v:shape id="_x0000_i1048" type="#_x0000_t75" style="width:307.4pt;height:197.15pt;visibility:visible">
                  <v:imagedata r:id="rId22" o:title=""/>
                </v:shape>
              </w:pict>
            </w:r>
          </w:p>
          <w:p w14:paraId="39459B58" w14:textId="77777777" w:rsidR="004501D9" w:rsidRDefault="004501D9" w:rsidP="004501D9">
            <w:pPr>
              <w:tabs>
                <w:tab w:val="center" w:pos="7975"/>
                <w:tab w:val="left" w:pos="11760"/>
              </w:tabs>
              <w:textAlignment w:val="top"/>
              <w:rPr>
                <w:rFonts w:cs="Arial"/>
                <w:bCs/>
              </w:rPr>
            </w:pPr>
          </w:p>
          <w:p w14:paraId="3E654EEB" w14:textId="77777777" w:rsidR="00C20819" w:rsidRDefault="00C20819">
            <w:pPr>
              <w:textAlignment w:val="top"/>
              <w:rPr>
                <w:rFonts w:cs="Arial"/>
                <w:bCs/>
              </w:rPr>
            </w:pPr>
            <w:r>
              <w:rPr>
                <w:rFonts w:cs="Arial"/>
                <w:bCs/>
              </w:rPr>
              <w:t xml:space="preserve"> </w:t>
            </w:r>
          </w:p>
        </w:tc>
      </w:tr>
      <w:tr w:rsidR="00C20819" w14:paraId="6553AE57" w14:textId="77777777" w:rsidTr="0071158C">
        <w:trPr>
          <w:trHeight w:val="638"/>
        </w:trPr>
        <w:tc>
          <w:tcPr>
            <w:tcW w:w="282" w:type="pct"/>
            <w:tcBorders>
              <w:top w:val="single" w:sz="4" w:space="0" w:color="auto"/>
              <w:left w:val="single" w:sz="4" w:space="0" w:color="auto"/>
              <w:bottom w:val="single" w:sz="4" w:space="0" w:color="auto"/>
              <w:right w:val="single" w:sz="4" w:space="0" w:color="auto"/>
            </w:tcBorders>
            <w:hideMark/>
          </w:tcPr>
          <w:p w14:paraId="171A80D6" w14:textId="77777777" w:rsidR="00C20819" w:rsidRDefault="00A72BA2">
            <w:pPr>
              <w:jc w:val="center"/>
              <w:textAlignment w:val="top"/>
              <w:rPr>
                <w:rFonts w:cs="Arial"/>
                <w:b/>
                <w:bCs/>
              </w:rPr>
            </w:pPr>
            <w:r>
              <w:rPr>
                <w:rFonts w:cs="Arial"/>
                <w:b/>
                <w:bCs/>
              </w:rPr>
              <w:t>6</w:t>
            </w:r>
          </w:p>
        </w:tc>
        <w:tc>
          <w:tcPr>
            <w:tcW w:w="4718" w:type="pct"/>
            <w:gridSpan w:val="2"/>
            <w:tcBorders>
              <w:top w:val="single" w:sz="4" w:space="0" w:color="auto"/>
              <w:left w:val="single" w:sz="4" w:space="0" w:color="auto"/>
              <w:bottom w:val="single" w:sz="4" w:space="0" w:color="auto"/>
              <w:right w:val="single" w:sz="4" w:space="0" w:color="auto"/>
            </w:tcBorders>
          </w:tcPr>
          <w:p w14:paraId="6ECD54E0" w14:textId="77777777" w:rsidR="00C20819" w:rsidRDefault="00C20819">
            <w:pPr>
              <w:textAlignment w:val="top"/>
              <w:rPr>
                <w:rFonts w:cs="Arial"/>
                <w:bCs/>
              </w:rPr>
            </w:pPr>
            <w:r>
              <w:rPr>
                <w:rFonts w:cs="Arial"/>
                <w:b/>
                <w:bCs/>
              </w:rPr>
              <w:t>Result:</w:t>
            </w:r>
            <w:r>
              <w:rPr>
                <w:rFonts w:cs="Arial"/>
                <w:bCs/>
              </w:rPr>
              <w:t xml:space="preserve">  After completing the registration, </w:t>
            </w:r>
            <w:r w:rsidR="00341067" w:rsidRPr="00341067">
              <w:rPr>
                <w:rFonts w:cs="Arial"/>
              </w:rPr>
              <w:t>the following</w:t>
            </w:r>
            <w:r w:rsidRPr="00341067">
              <w:rPr>
                <w:rFonts w:cs="Arial"/>
              </w:rPr>
              <w:t xml:space="preserve"> displays</w:t>
            </w:r>
            <w:r>
              <w:rPr>
                <w:rFonts w:cs="Arial"/>
                <w:bCs/>
              </w:rPr>
              <w:t xml:space="preserve"> showing EOB history with links to </w:t>
            </w:r>
            <w:r>
              <w:rPr>
                <w:rFonts w:cs="Arial"/>
                <w:b/>
              </w:rPr>
              <w:t>view</w:t>
            </w:r>
            <w:r>
              <w:rPr>
                <w:rFonts w:cs="Arial"/>
                <w:bCs/>
              </w:rPr>
              <w:t xml:space="preserve"> and </w:t>
            </w:r>
            <w:r>
              <w:rPr>
                <w:rFonts w:cs="Arial"/>
                <w:b/>
              </w:rPr>
              <w:t>download</w:t>
            </w:r>
            <w:r>
              <w:rPr>
                <w:rFonts w:cs="Arial"/>
                <w:bCs/>
              </w:rPr>
              <w:t xml:space="preserve"> PDF files for EOB statements for up to 36 months (3 years) of past beneficiary history.</w:t>
            </w:r>
          </w:p>
          <w:p w14:paraId="563E0BFC" w14:textId="77777777" w:rsidR="000B60ED" w:rsidRDefault="000B60ED">
            <w:pPr>
              <w:textAlignment w:val="top"/>
              <w:rPr>
                <w:rFonts w:cs="Arial"/>
                <w:bCs/>
              </w:rPr>
            </w:pPr>
          </w:p>
          <w:p w14:paraId="255EB111" w14:textId="77777777" w:rsidR="00341067" w:rsidRDefault="00000000" w:rsidP="000B60ED">
            <w:pPr>
              <w:jc w:val="center"/>
              <w:textAlignment w:val="top"/>
              <w:rPr>
                <w:rFonts w:cs="Arial"/>
                <w:bCs/>
              </w:rPr>
            </w:pPr>
            <w:r>
              <w:rPr>
                <w:noProof/>
              </w:rPr>
              <w:pict w14:anchorId="40C85942">
                <v:shape id="_x0000_i1049" type="#_x0000_t75" style="width:523.4pt;height:184.45pt;visibility:visible">
                  <v:imagedata r:id="rId23" o:title=""/>
                </v:shape>
              </w:pict>
            </w:r>
          </w:p>
          <w:p w14:paraId="3CBBAFF1" w14:textId="77777777" w:rsidR="00C20819" w:rsidRDefault="00C20819">
            <w:pPr>
              <w:textAlignment w:val="top"/>
              <w:rPr>
                <w:rFonts w:cs="Arial"/>
                <w:bCs/>
              </w:rPr>
            </w:pPr>
          </w:p>
          <w:p w14:paraId="0759976E" w14:textId="77777777" w:rsidR="00C20819" w:rsidRDefault="00C20819">
            <w:pPr>
              <w:textAlignment w:val="top"/>
              <w:rPr>
                <w:rFonts w:cs="Arial"/>
                <w:b/>
              </w:rPr>
            </w:pPr>
            <w:r>
              <w:rPr>
                <w:rFonts w:cs="Arial"/>
                <w:b/>
              </w:rPr>
              <w:t>Account Features:</w:t>
            </w:r>
          </w:p>
          <w:p w14:paraId="13131980" w14:textId="77777777" w:rsidR="00C20819" w:rsidRDefault="00C20819" w:rsidP="007B2C46">
            <w:pPr>
              <w:numPr>
                <w:ilvl w:val="0"/>
                <w:numId w:val="26"/>
              </w:numPr>
              <w:textAlignment w:val="top"/>
              <w:rPr>
                <w:rFonts w:cs="Arial"/>
                <w:bCs/>
              </w:rPr>
            </w:pPr>
            <w:r>
              <w:rPr>
                <w:rFonts w:cs="Arial"/>
                <w:bCs/>
              </w:rPr>
              <w:t xml:space="preserve">Additional documents such as Annual Notice of Change (ANOC), Formulary, Evidence of Coverage (EOC), and Pharmacy Directory </w:t>
            </w:r>
            <w:r w:rsidR="00341067">
              <w:rPr>
                <w:rFonts w:cs="Arial"/>
                <w:bCs/>
              </w:rPr>
              <w:t>are</w:t>
            </w:r>
            <w:r>
              <w:rPr>
                <w:rFonts w:cs="Arial"/>
                <w:bCs/>
              </w:rPr>
              <w:t xml:space="preserve"> </w:t>
            </w:r>
            <w:proofErr w:type="gramStart"/>
            <w:r>
              <w:rPr>
                <w:rFonts w:cs="Arial"/>
                <w:bCs/>
              </w:rPr>
              <w:t>available</w:t>
            </w:r>
            <w:proofErr w:type="gramEnd"/>
          </w:p>
          <w:p w14:paraId="5EC6025D" w14:textId="77777777" w:rsidR="00C20819" w:rsidRDefault="00C20819" w:rsidP="007B2C46">
            <w:pPr>
              <w:numPr>
                <w:ilvl w:val="0"/>
                <w:numId w:val="26"/>
              </w:numPr>
              <w:textAlignment w:val="top"/>
              <w:rPr>
                <w:rFonts w:cs="Arial"/>
                <w:bCs/>
              </w:rPr>
            </w:pPr>
            <w:r>
              <w:rPr>
                <w:rFonts w:cs="Arial"/>
                <w:bCs/>
              </w:rPr>
              <w:t>Manage print preferences and account settings.</w:t>
            </w:r>
          </w:p>
          <w:p w14:paraId="6D5592D5" w14:textId="77777777" w:rsidR="00C20819" w:rsidRDefault="00C20819" w:rsidP="007B2C46">
            <w:pPr>
              <w:numPr>
                <w:ilvl w:val="0"/>
                <w:numId w:val="26"/>
              </w:numPr>
              <w:textAlignment w:val="top"/>
              <w:rPr>
                <w:rFonts w:cs="Arial"/>
                <w:bCs/>
              </w:rPr>
            </w:pPr>
            <w:r>
              <w:rPr>
                <w:rFonts w:cs="Arial"/>
                <w:bCs/>
              </w:rPr>
              <w:t>“Quick access” most recent copy of documents.</w:t>
            </w:r>
          </w:p>
          <w:p w14:paraId="06EEE88C" w14:textId="77777777" w:rsidR="00C20819" w:rsidRDefault="00C20819" w:rsidP="007B2C46">
            <w:pPr>
              <w:numPr>
                <w:ilvl w:val="0"/>
                <w:numId w:val="26"/>
              </w:numPr>
              <w:textAlignment w:val="top"/>
              <w:rPr>
                <w:rFonts w:cs="Arial"/>
                <w:bCs/>
              </w:rPr>
            </w:pPr>
            <w:r>
              <w:rPr>
                <w:rFonts w:cs="Arial"/>
                <w:bCs/>
              </w:rPr>
              <w:t>Member can request a hard copy “Need a copy sent to you in the mail?”</w:t>
            </w:r>
          </w:p>
          <w:p w14:paraId="3EEB561F" w14:textId="77777777" w:rsidR="00C20819" w:rsidRDefault="00C20819">
            <w:pPr>
              <w:autoSpaceDE w:val="0"/>
              <w:autoSpaceDN w:val="0"/>
              <w:rPr>
                <w:rFonts w:cs="Arial"/>
                <w:bCs/>
              </w:rPr>
            </w:pPr>
          </w:p>
        </w:tc>
      </w:tr>
      <w:tr w:rsidR="00C20819" w14:paraId="167FAA65" w14:textId="77777777" w:rsidTr="0071158C">
        <w:trPr>
          <w:trHeight w:val="638"/>
        </w:trPr>
        <w:tc>
          <w:tcPr>
            <w:tcW w:w="282" w:type="pct"/>
            <w:tcBorders>
              <w:top w:val="single" w:sz="4" w:space="0" w:color="auto"/>
              <w:left w:val="single" w:sz="4" w:space="0" w:color="auto"/>
              <w:bottom w:val="single" w:sz="4" w:space="0" w:color="auto"/>
              <w:right w:val="single" w:sz="4" w:space="0" w:color="auto"/>
            </w:tcBorders>
            <w:hideMark/>
          </w:tcPr>
          <w:p w14:paraId="56541998" w14:textId="77777777" w:rsidR="00C20819" w:rsidRDefault="00A72BA2">
            <w:pPr>
              <w:jc w:val="center"/>
              <w:textAlignment w:val="top"/>
              <w:rPr>
                <w:rFonts w:cs="Arial"/>
                <w:b/>
                <w:bCs/>
              </w:rPr>
            </w:pPr>
            <w:r>
              <w:rPr>
                <w:rFonts w:cs="Arial"/>
                <w:b/>
                <w:bCs/>
              </w:rPr>
              <w:t>7</w:t>
            </w:r>
          </w:p>
        </w:tc>
        <w:tc>
          <w:tcPr>
            <w:tcW w:w="4718" w:type="pct"/>
            <w:gridSpan w:val="2"/>
            <w:tcBorders>
              <w:top w:val="single" w:sz="4" w:space="0" w:color="auto"/>
              <w:left w:val="single" w:sz="4" w:space="0" w:color="auto"/>
              <w:bottom w:val="single" w:sz="4" w:space="0" w:color="auto"/>
              <w:right w:val="single" w:sz="4" w:space="0" w:color="auto"/>
            </w:tcBorders>
          </w:tcPr>
          <w:p w14:paraId="7366BBD3" w14:textId="77777777" w:rsidR="00C20819" w:rsidRDefault="00000000">
            <w:pPr>
              <w:textAlignment w:val="top"/>
              <w:rPr>
                <w:rFonts w:cs="Arial"/>
                <w:bCs/>
              </w:rPr>
            </w:pPr>
            <w:r>
              <w:rPr>
                <w:rFonts w:cs="Arial"/>
                <w:b/>
                <w:bCs/>
              </w:rPr>
              <w:pict w14:anchorId="6114FCDC">
                <v:shape id="_x0000_i1050" type="#_x0000_t75" style="width:22.7pt;height:14.4pt">
                  <v:imagedata r:id="rId12" o:title="Say"/>
                </v:shape>
              </w:pict>
            </w:r>
            <w:r w:rsidR="00C20819">
              <w:rPr>
                <w:rFonts w:cs="Arial"/>
                <w:b/>
                <w:bCs/>
              </w:rPr>
              <w:t xml:space="preserve">  </w:t>
            </w:r>
            <w:r w:rsidR="00C20819">
              <w:rPr>
                <w:rFonts w:cs="Arial"/>
                <w:bCs/>
              </w:rPr>
              <w:t xml:space="preserve">There are additional methods to opt-in for paperless EOBs on Caremark.com. Once on Caremark.com, click on </w:t>
            </w:r>
            <w:r w:rsidR="00C20819">
              <w:rPr>
                <w:rFonts w:cs="Arial"/>
                <w:b/>
                <w:bCs/>
              </w:rPr>
              <w:t xml:space="preserve">Profile </w:t>
            </w:r>
            <w:r w:rsidR="00C20819">
              <w:rPr>
                <w:rFonts w:cs="Arial"/>
                <w:bCs/>
              </w:rPr>
              <w:t>at the very top of the page.</w:t>
            </w:r>
          </w:p>
          <w:p w14:paraId="4740852A" w14:textId="77777777" w:rsidR="00C20819" w:rsidRDefault="00C20819">
            <w:pPr>
              <w:textAlignment w:val="top"/>
              <w:rPr>
                <w:rFonts w:cs="Arial"/>
                <w:bCs/>
              </w:rPr>
            </w:pPr>
          </w:p>
          <w:p w14:paraId="11416B4F" w14:textId="77777777" w:rsidR="00C20819" w:rsidRDefault="00C20819">
            <w:pPr>
              <w:textAlignment w:val="top"/>
              <w:rPr>
                <w:rFonts w:cs="Arial"/>
                <w:bCs/>
              </w:rPr>
            </w:pPr>
            <w:r>
              <w:rPr>
                <w:rFonts w:cs="Arial"/>
                <w:b/>
                <w:bCs/>
              </w:rPr>
              <w:t>Note:</w:t>
            </w:r>
            <w:r>
              <w:rPr>
                <w:rFonts w:cs="Arial"/>
                <w:bCs/>
              </w:rPr>
              <w:t xml:space="preserve">  Beneficiary can also go to </w:t>
            </w:r>
            <w:r>
              <w:rPr>
                <w:rFonts w:cs="Arial"/>
                <w:b/>
              </w:rPr>
              <w:t>Update communication preferences</w:t>
            </w:r>
            <w:r>
              <w:rPr>
                <w:rFonts w:cs="Arial"/>
                <w:bCs/>
              </w:rPr>
              <w:t xml:space="preserve"> from the Promo Important Message on the Homepage.</w:t>
            </w:r>
          </w:p>
          <w:p w14:paraId="15BE8161" w14:textId="77777777" w:rsidR="00C20819" w:rsidRDefault="00C20819">
            <w:pPr>
              <w:textAlignment w:val="top"/>
              <w:rPr>
                <w:rFonts w:cs="Arial"/>
                <w:bCs/>
              </w:rPr>
            </w:pPr>
          </w:p>
          <w:p w14:paraId="48762B3F" w14:textId="77777777" w:rsidR="00C20819" w:rsidRDefault="00000000">
            <w:pPr>
              <w:jc w:val="center"/>
              <w:textAlignment w:val="top"/>
              <w:rPr>
                <w:noProof/>
              </w:rPr>
            </w:pPr>
            <w:r>
              <w:rPr>
                <w:noProof/>
              </w:rPr>
              <w:pict w14:anchorId="7D35737D">
                <v:shape id="_x0000_i1051" type="#_x0000_t75" style="width:309.05pt;height:99.15pt;visibility:visible">
                  <v:imagedata r:id="rId24" o:title=""/>
                </v:shape>
              </w:pict>
            </w:r>
          </w:p>
          <w:p w14:paraId="7865F4E3" w14:textId="77777777" w:rsidR="00C20819" w:rsidRDefault="00C20819">
            <w:pPr>
              <w:jc w:val="center"/>
              <w:textAlignment w:val="top"/>
              <w:rPr>
                <w:noProof/>
              </w:rPr>
            </w:pPr>
          </w:p>
          <w:p w14:paraId="7A70A2F8" w14:textId="77777777" w:rsidR="00C20819" w:rsidRDefault="00C20819">
            <w:pPr>
              <w:textAlignment w:val="top"/>
              <w:rPr>
                <w:rFonts w:cs="Arial"/>
              </w:rPr>
            </w:pPr>
            <w:r>
              <w:rPr>
                <w:rFonts w:cs="Arial"/>
                <w:b/>
                <w:bCs/>
              </w:rPr>
              <w:t xml:space="preserve">Note:  </w:t>
            </w:r>
            <w:r>
              <w:rPr>
                <w:rFonts w:cs="Arial"/>
              </w:rPr>
              <w:t>Promotions and prompts may vary by beneficiary.</w:t>
            </w:r>
          </w:p>
          <w:p w14:paraId="4E2903B2" w14:textId="77777777" w:rsidR="00CD2361" w:rsidRDefault="00CD2361">
            <w:pPr>
              <w:textAlignment w:val="top"/>
              <w:rPr>
                <w:rFonts w:cs="Arial"/>
                <w:b/>
                <w:bCs/>
              </w:rPr>
            </w:pPr>
          </w:p>
        </w:tc>
      </w:tr>
      <w:tr w:rsidR="00C20819" w14:paraId="60385468" w14:textId="77777777" w:rsidTr="0071158C">
        <w:trPr>
          <w:trHeight w:val="638"/>
        </w:trPr>
        <w:tc>
          <w:tcPr>
            <w:tcW w:w="282" w:type="pct"/>
            <w:tcBorders>
              <w:top w:val="single" w:sz="4" w:space="0" w:color="auto"/>
              <w:left w:val="single" w:sz="4" w:space="0" w:color="auto"/>
              <w:bottom w:val="single" w:sz="4" w:space="0" w:color="auto"/>
              <w:right w:val="single" w:sz="4" w:space="0" w:color="auto"/>
            </w:tcBorders>
            <w:hideMark/>
          </w:tcPr>
          <w:p w14:paraId="3AB8994B" w14:textId="77777777" w:rsidR="00C20819" w:rsidRDefault="00A72BA2">
            <w:pPr>
              <w:jc w:val="center"/>
              <w:textAlignment w:val="top"/>
              <w:rPr>
                <w:rFonts w:cs="Arial"/>
                <w:b/>
                <w:bCs/>
              </w:rPr>
            </w:pPr>
            <w:r>
              <w:rPr>
                <w:rFonts w:cs="Arial"/>
                <w:b/>
                <w:bCs/>
              </w:rPr>
              <w:t>8</w:t>
            </w:r>
          </w:p>
        </w:tc>
        <w:tc>
          <w:tcPr>
            <w:tcW w:w="4718" w:type="pct"/>
            <w:gridSpan w:val="2"/>
            <w:tcBorders>
              <w:top w:val="single" w:sz="4" w:space="0" w:color="auto"/>
              <w:left w:val="single" w:sz="4" w:space="0" w:color="auto"/>
              <w:bottom w:val="single" w:sz="4" w:space="0" w:color="auto"/>
              <w:right w:val="single" w:sz="4" w:space="0" w:color="auto"/>
            </w:tcBorders>
          </w:tcPr>
          <w:p w14:paraId="56DD995A" w14:textId="77777777" w:rsidR="00C20819" w:rsidRDefault="00000000">
            <w:pPr>
              <w:textAlignment w:val="top"/>
              <w:rPr>
                <w:rFonts w:cs="Arial"/>
                <w:bCs/>
              </w:rPr>
            </w:pPr>
            <w:r>
              <w:rPr>
                <w:rFonts w:cs="Arial"/>
                <w:b/>
                <w:bCs/>
              </w:rPr>
              <w:pict w14:anchorId="069C6E03">
                <v:shape id="_x0000_i1052" type="#_x0000_t75" style="width:22.7pt;height:14.4pt">
                  <v:imagedata r:id="rId12" o:title="Say"/>
                </v:shape>
              </w:pict>
            </w:r>
            <w:r w:rsidR="00C20819">
              <w:rPr>
                <w:rFonts w:cs="Arial"/>
                <w:b/>
                <w:bCs/>
              </w:rPr>
              <w:t xml:space="preserve">  </w:t>
            </w:r>
            <w:r w:rsidR="00C20819">
              <w:rPr>
                <w:rFonts w:cs="Arial"/>
                <w:bCs/>
              </w:rPr>
              <w:t xml:space="preserve">On the Profile page, select </w:t>
            </w:r>
            <w:r w:rsidR="00C20819">
              <w:rPr>
                <w:rFonts w:cs="Arial"/>
                <w:b/>
                <w:bCs/>
              </w:rPr>
              <w:t>Communication Preferences</w:t>
            </w:r>
            <w:r w:rsidR="00C20819">
              <w:rPr>
                <w:rFonts w:cs="Arial"/>
                <w:b/>
              </w:rPr>
              <w:t>.</w:t>
            </w:r>
          </w:p>
          <w:p w14:paraId="0E50FA00" w14:textId="77777777" w:rsidR="00C20819" w:rsidRDefault="00C20819">
            <w:pPr>
              <w:ind w:left="360"/>
              <w:textAlignment w:val="top"/>
              <w:rPr>
                <w:rFonts w:cs="Arial"/>
                <w:bCs/>
              </w:rPr>
            </w:pPr>
          </w:p>
          <w:p w14:paraId="53937F7B" w14:textId="77777777" w:rsidR="00C20819" w:rsidRDefault="00000000">
            <w:pPr>
              <w:jc w:val="center"/>
              <w:textAlignment w:val="top"/>
              <w:rPr>
                <w:rFonts w:cs="Arial"/>
                <w:bCs/>
              </w:rPr>
            </w:pPr>
            <w:r>
              <w:rPr>
                <w:noProof/>
              </w:rPr>
              <w:pict w14:anchorId="3A351646">
                <v:shape id="_x0000_i1053" type="#_x0000_t75" style="width:369.95pt;height:254.2pt;visibility:visible">
                  <v:imagedata r:id="rId25" o:title=""/>
                </v:shape>
              </w:pict>
            </w:r>
          </w:p>
          <w:p w14:paraId="5C8E7556" w14:textId="77777777" w:rsidR="00C20819" w:rsidRDefault="00C20819">
            <w:pPr>
              <w:textAlignment w:val="top"/>
              <w:rPr>
                <w:rFonts w:cs="Arial"/>
                <w:b/>
                <w:bCs/>
              </w:rPr>
            </w:pPr>
          </w:p>
        </w:tc>
      </w:tr>
      <w:tr w:rsidR="00C20819" w14:paraId="6F918306" w14:textId="77777777" w:rsidTr="0071158C">
        <w:trPr>
          <w:trHeight w:val="638"/>
        </w:trPr>
        <w:tc>
          <w:tcPr>
            <w:tcW w:w="282" w:type="pct"/>
            <w:tcBorders>
              <w:top w:val="single" w:sz="4" w:space="0" w:color="auto"/>
              <w:left w:val="single" w:sz="4" w:space="0" w:color="auto"/>
              <w:bottom w:val="single" w:sz="4" w:space="0" w:color="auto"/>
              <w:right w:val="single" w:sz="4" w:space="0" w:color="auto"/>
            </w:tcBorders>
            <w:hideMark/>
          </w:tcPr>
          <w:p w14:paraId="6C0B16C2" w14:textId="77777777" w:rsidR="00C20819" w:rsidRDefault="00A72BA2">
            <w:pPr>
              <w:jc w:val="center"/>
              <w:textAlignment w:val="top"/>
              <w:rPr>
                <w:rFonts w:cs="Arial"/>
                <w:b/>
                <w:bCs/>
              </w:rPr>
            </w:pPr>
            <w:r>
              <w:rPr>
                <w:rFonts w:cs="Arial"/>
                <w:b/>
                <w:bCs/>
              </w:rPr>
              <w:t>9</w:t>
            </w:r>
          </w:p>
        </w:tc>
        <w:tc>
          <w:tcPr>
            <w:tcW w:w="4718" w:type="pct"/>
            <w:gridSpan w:val="2"/>
            <w:tcBorders>
              <w:top w:val="single" w:sz="4" w:space="0" w:color="auto"/>
              <w:left w:val="single" w:sz="4" w:space="0" w:color="auto"/>
              <w:bottom w:val="single" w:sz="4" w:space="0" w:color="auto"/>
              <w:right w:val="single" w:sz="4" w:space="0" w:color="auto"/>
            </w:tcBorders>
          </w:tcPr>
          <w:p w14:paraId="00750FC9" w14:textId="77777777" w:rsidR="00C20819" w:rsidRDefault="00000000">
            <w:pPr>
              <w:textAlignment w:val="top"/>
              <w:rPr>
                <w:rFonts w:cs="Arial"/>
                <w:bCs/>
              </w:rPr>
            </w:pPr>
            <w:r>
              <w:rPr>
                <w:rFonts w:cs="Arial"/>
                <w:b/>
                <w:bCs/>
              </w:rPr>
              <w:pict w14:anchorId="21A44337">
                <v:shape id="_x0000_i1054" type="#_x0000_t75" style="width:22.7pt;height:14.4pt">
                  <v:imagedata r:id="rId12" o:title="Say"/>
                </v:shape>
              </w:pict>
            </w:r>
            <w:r w:rsidR="00C20819">
              <w:rPr>
                <w:rFonts w:cs="Arial"/>
                <w:b/>
                <w:bCs/>
              </w:rPr>
              <w:t xml:space="preserve">  </w:t>
            </w:r>
            <w:r w:rsidR="00C20819">
              <w:rPr>
                <w:rFonts w:cs="Arial"/>
                <w:bCs/>
              </w:rPr>
              <w:t>On the Communication Preference page:</w:t>
            </w:r>
          </w:p>
          <w:p w14:paraId="25EB3683" w14:textId="77777777" w:rsidR="00C20819" w:rsidRDefault="00C20819" w:rsidP="007B2C46">
            <w:pPr>
              <w:numPr>
                <w:ilvl w:val="0"/>
                <w:numId w:val="21"/>
              </w:numPr>
              <w:ind w:left="720"/>
              <w:textAlignment w:val="top"/>
              <w:rPr>
                <w:rFonts w:cs="Arial"/>
                <w:bCs/>
              </w:rPr>
            </w:pPr>
            <w:r>
              <w:rPr>
                <w:rFonts w:cs="Arial"/>
                <w:bCs/>
              </w:rPr>
              <w:t xml:space="preserve">Go to </w:t>
            </w:r>
            <w:r>
              <w:rPr>
                <w:rFonts w:cs="Arial"/>
                <w:b/>
                <w:bCs/>
              </w:rPr>
              <w:t xml:space="preserve">Paperless Setting </w:t>
            </w:r>
            <w:r>
              <w:rPr>
                <w:rFonts w:cs="Arial"/>
              </w:rPr>
              <w:t xml:space="preserve">and </w:t>
            </w:r>
            <w:r>
              <w:rPr>
                <w:rFonts w:cs="Arial"/>
                <w:b/>
                <w:bCs/>
              </w:rPr>
              <w:t>Click on Edit.</w:t>
            </w:r>
          </w:p>
          <w:p w14:paraId="4B9704AD" w14:textId="77777777" w:rsidR="00C20819" w:rsidRDefault="00C20819" w:rsidP="007B2C46">
            <w:pPr>
              <w:numPr>
                <w:ilvl w:val="0"/>
                <w:numId w:val="21"/>
              </w:numPr>
              <w:ind w:left="720"/>
              <w:textAlignment w:val="top"/>
              <w:rPr>
                <w:rFonts w:cs="Arial"/>
                <w:bCs/>
              </w:rPr>
            </w:pPr>
            <w:r>
              <w:rPr>
                <w:rFonts w:cs="Arial"/>
                <w:bCs/>
              </w:rPr>
              <w:t xml:space="preserve">Select </w:t>
            </w:r>
            <w:r>
              <w:rPr>
                <w:rFonts w:cs="Arial"/>
                <w:b/>
              </w:rPr>
              <w:t>Show all available documents.</w:t>
            </w:r>
          </w:p>
          <w:p w14:paraId="7B9B31F4" w14:textId="77777777" w:rsidR="00C20819" w:rsidRDefault="00C20819" w:rsidP="007B2C46">
            <w:pPr>
              <w:numPr>
                <w:ilvl w:val="0"/>
                <w:numId w:val="21"/>
              </w:numPr>
              <w:ind w:left="720"/>
              <w:textAlignment w:val="top"/>
              <w:rPr>
                <w:rFonts w:cs="Arial"/>
                <w:bCs/>
              </w:rPr>
            </w:pPr>
            <w:r>
              <w:rPr>
                <w:rFonts w:cs="Arial"/>
                <w:bCs/>
              </w:rPr>
              <w:t xml:space="preserve">Select </w:t>
            </w:r>
            <w:r>
              <w:rPr>
                <w:rFonts w:cs="Arial"/>
                <w:b/>
                <w:bCs/>
              </w:rPr>
              <w:t xml:space="preserve">Explanation of Benefits </w:t>
            </w:r>
            <w:r>
              <w:rPr>
                <w:rFonts w:cs="Arial"/>
              </w:rPr>
              <w:t>checkbox.</w:t>
            </w:r>
          </w:p>
          <w:p w14:paraId="0BD862B7" w14:textId="77777777" w:rsidR="00C20819" w:rsidRDefault="00C20819" w:rsidP="007B2C46">
            <w:pPr>
              <w:numPr>
                <w:ilvl w:val="0"/>
                <w:numId w:val="21"/>
              </w:numPr>
              <w:ind w:left="720"/>
              <w:textAlignment w:val="top"/>
              <w:rPr>
                <w:rFonts w:cs="Arial"/>
                <w:bCs/>
              </w:rPr>
            </w:pPr>
            <w:r>
              <w:rPr>
                <w:rFonts w:cs="Arial"/>
                <w:bCs/>
              </w:rPr>
              <w:t xml:space="preserve">Select </w:t>
            </w:r>
            <w:r>
              <w:rPr>
                <w:rFonts w:cs="Arial"/>
                <w:b/>
                <w:bCs/>
              </w:rPr>
              <w:t>Save Changes</w:t>
            </w:r>
            <w:r>
              <w:rPr>
                <w:rFonts w:cs="Arial"/>
                <w:b/>
              </w:rPr>
              <w:t>.</w:t>
            </w:r>
          </w:p>
          <w:p w14:paraId="074FD0BD" w14:textId="77777777" w:rsidR="00C20819" w:rsidRDefault="00C20819">
            <w:pPr>
              <w:ind w:left="1080"/>
              <w:textAlignment w:val="top"/>
              <w:rPr>
                <w:rFonts w:cs="Arial"/>
                <w:bCs/>
              </w:rPr>
            </w:pPr>
          </w:p>
          <w:p w14:paraId="1C07965D" w14:textId="77777777" w:rsidR="00C20819" w:rsidRDefault="00000000">
            <w:pPr>
              <w:jc w:val="center"/>
              <w:textAlignment w:val="top"/>
              <w:rPr>
                <w:noProof/>
              </w:rPr>
            </w:pPr>
            <w:r>
              <w:rPr>
                <w:noProof/>
              </w:rPr>
              <w:pict w14:anchorId="35B348E8">
                <v:shape id="_x0000_i1055" type="#_x0000_t75" style="width:397.1pt;height:232.05pt">
                  <v:imagedata r:id="rId26" o:title="21F2FE49"/>
                </v:shape>
              </w:pict>
            </w:r>
          </w:p>
          <w:p w14:paraId="6A202DFF" w14:textId="77777777" w:rsidR="00C20819" w:rsidRDefault="00C20819">
            <w:pPr>
              <w:jc w:val="center"/>
              <w:textAlignment w:val="top"/>
              <w:rPr>
                <w:rFonts w:cs="Arial"/>
                <w:b/>
                <w:bCs/>
              </w:rPr>
            </w:pPr>
          </w:p>
        </w:tc>
      </w:tr>
    </w:tbl>
    <w:p w14:paraId="41B07C74" w14:textId="77777777" w:rsidR="006C26BD" w:rsidRDefault="006C26BD" w:rsidP="0036008F"/>
    <w:p w14:paraId="2AA35000" w14:textId="7D0D1F7D" w:rsidR="0032525A" w:rsidRDefault="00000000" w:rsidP="0032525A">
      <w:pPr>
        <w:jc w:val="right"/>
      </w:pPr>
      <w:hyperlink w:anchor="_top" w:history="1">
        <w:r w:rsidR="0032525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76"/>
      </w:tblGrid>
      <w:tr w:rsidR="0032525A" w14:paraId="0EDFA241" w14:textId="77777777" w:rsidTr="0032525A">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5640CC04" w14:textId="77777777" w:rsidR="0032525A" w:rsidRDefault="0032525A">
            <w:pPr>
              <w:pStyle w:val="Heading2"/>
              <w:rPr>
                <w:rFonts w:ascii="Verdana" w:hAnsi="Verdana"/>
                <w:i w:val="0"/>
              </w:rPr>
            </w:pPr>
            <w:bookmarkStart w:id="18" w:name="_Opt-Out_of_Electronic"/>
            <w:bookmarkStart w:id="19" w:name="_Toc100236013"/>
            <w:bookmarkStart w:id="20" w:name="_Toc163224023"/>
            <w:bookmarkEnd w:id="18"/>
            <w:r>
              <w:rPr>
                <w:rFonts w:ascii="Verdana" w:hAnsi="Verdana"/>
                <w:i w:val="0"/>
              </w:rPr>
              <w:t>Opt-Out of Electronic EOB - Through Caremark.com</w:t>
            </w:r>
            <w:bookmarkEnd w:id="19"/>
            <w:bookmarkEnd w:id="20"/>
          </w:p>
        </w:tc>
      </w:tr>
    </w:tbl>
    <w:p w14:paraId="34604133" w14:textId="77777777" w:rsidR="007122AC" w:rsidRDefault="007122AC" w:rsidP="0032525A">
      <w:pPr>
        <w:textAlignment w:val="top"/>
        <w:rPr>
          <w:rFonts w:cs="Arial"/>
          <w:bCs/>
        </w:rPr>
      </w:pPr>
    </w:p>
    <w:p w14:paraId="6BB21419" w14:textId="77777777" w:rsidR="0032525A" w:rsidRDefault="0032525A" w:rsidP="0032525A">
      <w:pPr>
        <w:textAlignment w:val="top"/>
        <w:rPr>
          <w:rFonts w:cs="Arial"/>
          <w:bCs/>
        </w:rPr>
      </w:pPr>
      <w:r>
        <w:rPr>
          <w:rFonts w:cs="Arial"/>
          <w:bCs/>
        </w:rPr>
        <w:t>The CCR should perform the steps below:</w:t>
      </w:r>
    </w:p>
    <w:p w14:paraId="29B9E35E" w14:textId="77777777" w:rsidR="0032525A" w:rsidRDefault="0032525A" w:rsidP="0032525A">
      <w:pPr>
        <w:textAlignment w:val="top"/>
        <w:rPr>
          <w:rFonts w:cs="Arial"/>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6211"/>
        <w:gridCol w:w="6008"/>
      </w:tblGrid>
      <w:tr w:rsidR="0032525A" w14:paraId="0BD4478B" w14:textId="77777777" w:rsidTr="00BA4BC7">
        <w:tc>
          <w:tcPr>
            <w:tcW w:w="978" w:type="dxa"/>
            <w:tcBorders>
              <w:top w:val="single" w:sz="4" w:space="0" w:color="auto"/>
              <w:left w:val="single" w:sz="4" w:space="0" w:color="auto"/>
              <w:bottom w:val="single" w:sz="4" w:space="0" w:color="auto"/>
              <w:right w:val="single" w:sz="4" w:space="0" w:color="auto"/>
            </w:tcBorders>
            <w:shd w:val="pct10" w:color="auto" w:fill="auto"/>
            <w:hideMark/>
          </w:tcPr>
          <w:p w14:paraId="5B54505C" w14:textId="77777777" w:rsidR="0032525A" w:rsidRDefault="0032525A">
            <w:pPr>
              <w:jc w:val="center"/>
              <w:textAlignment w:val="top"/>
              <w:rPr>
                <w:rFonts w:cs="Arial"/>
                <w:b/>
                <w:bCs/>
              </w:rPr>
            </w:pPr>
            <w:r>
              <w:rPr>
                <w:rFonts w:cs="Arial"/>
                <w:b/>
                <w:bCs/>
              </w:rPr>
              <w:t xml:space="preserve">Step </w:t>
            </w:r>
          </w:p>
        </w:tc>
        <w:tc>
          <w:tcPr>
            <w:tcW w:w="12309" w:type="dxa"/>
            <w:gridSpan w:val="2"/>
            <w:tcBorders>
              <w:top w:val="single" w:sz="4" w:space="0" w:color="auto"/>
              <w:left w:val="single" w:sz="4" w:space="0" w:color="auto"/>
              <w:bottom w:val="single" w:sz="4" w:space="0" w:color="auto"/>
              <w:right w:val="single" w:sz="4" w:space="0" w:color="auto"/>
            </w:tcBorders>
            <w:shd w:val="pct10" w:color="auto" w:fill="auto"/>
            <w:hideMark/>
          </w:tcPr>
          <w:p w14:paraId="4C9BB0A3" w14:textId="77777777" w:rsidR="0032525A" w:rsidRDefault="0032525A">
            <w:pPr>
              <w:jc w:val="center"/>
              <w:textAlignment w:val="top"/>
              <w:rPr>
                <w:rFonts w:cs="Arial"/>
                <w:b/>
                <w:bCs/>
              </w:rPr>
            </w:pPr>
            <w:r>
              <w:rPr>
                <w:rFonts w:cs="Arial"/>
                <w:b/>
                <w:bCs/>
              </w:rPr>
              <w:t xml:space="preserve">Action </w:t>
            </w:r>
          </w:p>
        </w:tc>
      </w:tr>
      <w:tr w:rsidR="0032525A" w14:paraId="3A742B7C" w14:textId="77777777" w:rsidTr="00BA4BC7">
        <w:tc>
          <w:tcPr>
            <w:tcW w:w="978" w:type="dxa"/>
            <w:vMerge w:val="restart"/>
            <w:tcBorders>
              <w:top w:val="single" w:sz="4" w:space="0" w:color="auto"/>
              <w:left w:val="single" w:sz="4" w:space="0" w:color="auto"/>
              <w:bottom w:val="single" w:sz="4" w:space="0" w:color="auto"/>
              <w:right w:val="single" w:sz="4" w:space="0" w:color="auto"/>
            </w:tcBorders>
            <w:hideMark/>
          </w:tcPr>
          <w:p w14:paraId="69C9494E" w14:textId="77777777" w:rsidR="0032525A" w:rsidRDefault="0032525A">
            <w:pPr>
              <w:jc w:val="center"/>
              <w:textAlignment w:val="top"/>
              <w:rPr>
                <w:rFonts w:cs="Arial"/>
                <w:b/>
                <w:bCs/>
              </w:rPr>
            </w:pPr>
            <w:r>
              <w:rPr>
                <w:rFonts w:cs="Arial"/>
                <w:b/>
                <w:bCs/>
              </w:rPr>
              <w:t>1</w:t>
            </w:r>
          </w:p>
        </w:tc>
        <w:tc>
          <w:tcPr>
            <w:tcW w:w="12309" w:type="dxa"/>
            <w:gridSpan w:val="2"/>
            <w:tcBorders>
              <w:top w:val="single" w:sz="4" w:space="0" w:color="auto"/>
              <w:left w:val="single" w:sz="4" w:space="0" w:color="auto"/>
              <w:bottom w:val="single" w:sz="4" w:space="0" w:color="auto"/>
              <w:right w:val="single" w:sz="4" w:space="0" w:color="auto"/>
            </w:tcBorders>
            <w:hideMark/>
          </w:tcPr>
          <w:p w14:paraId="6A0E1CCF" w14:textId="77777777" w:rsidR="0032525A" w:rsidRDefault="00000000">
            <w:pPr>
              <w:textAlignment w:val="top"/>
              <w:rPr>
                <w:rFonts w:cs="Arial"/>
                <w:bCs/>
              </w:rPr>
            </w:pPr>
            <w:r>
              <w:rPr>
                <w:rFonts w:cs="Arial"/>
                <w:b/>
                <w:bCs/>
              </w:rPr>
              <w:pict w14:anchorId="3A00C167">
                <v:shape id="_x0000_i1056" type="#_x0000_t75" style="width:22.7pt;height:14.4pt">
                  <v:imagedata r:id="rId12" o:title="Say"/>
                </v:shape>
              </w:pict>
            </w:r>
            <w:r w:rsidR="0032525A">
              <w:rPr>
                <w:rFonts w:cs="Arial"/>
                <w:b/>
                <w:bCs/>
              </w:rPr>
              <w:t xml:space="preserve">  </w:t>
            </w:r>
            <w:r w:rsidR="0032525A">
              <w:rPr>
                <w:rFonts w:cs="Arial"/>
                <w:bCs/>
              </w:rPr>
              <w:t>Do you have an account on Caremark.com?</w:t>
            </w:r>
          </w:p>
        </w:tc>
      </w:tr>
      <w:tr w:rsidR="0032525A" w14:paraId="15CE9EA4" w14:textId="77777777" w:rsidTr="00BA4BC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B4F84F" w14:textId="77777777" w:rsidR="0032525A" w:rsidRDefault="0032525A">
            <w:pPr>
              <w:rPr>
                <w:rFonts w:cs="Arial"/>
                <w:b/>
                <w:bCs/>
              </w:rPr>
            </w:pPr>
          </w:p>
        </w:tc>
        <w:tc>
          <w:tcPr>
            <w:tcW w:w="6257" w:type="dxa"/>
            <w:tcBorders>
              <w:top w:val="single" w:sz="4" w:space="0" w:color="auto"/>
              <w:left w:val="single" w:sz="4" w:space="0" w:color="auto"/>
              <w:bottom w:val="single" w:sz="4" w:space="0" w:color="auto"/>
              <w:right w:val="single" w:sz="4" w:space="0" w:color="auto"/>
            </w:tcBorders>
            <w:shd w:val="pct10" w:color="auto" w:fill="auto"/>
            <w:hideMark/>
          </w:tcPr>
          <w:p w14:paraId="5AA6B462" w14:textId="77777777" w:rsidR="0032525A" w:rsidRDefault="0032525A">
            <w:pPr>
              <w:ind w:left="360"/>
              <w:jc w:val="center"/>
              <w:textAlignment w:val="top"/>
              <w:rPr>
                <w:rFonts w:cs="Arial"/>
                <w:b/>
                <w:bCs/>
              </w:rPr>
            </w:pPr>
            <w:r>
              <w:rPr>
                <w:rFonts w:cs="Arial"/>
                <w:b/>
                <w:bCs/>
              </w:rPr>
              <w:t>If beneficiary says…</w:t>
            </w:r>
          </w:p>
        </w:tc>
        <w:tc>
          <w:tcPr>
            <w:tcW w:w="6052" w:type="dxa"/>
            <w:tcBorders>
              <w:top w:val="single" w:sz="4" w:space="0" w:color="auto"/>
              <w:left w:val="single" w:sz="4" w:space="0" w:color="auto"/>
              <w:bottom w:val="single" w:sz="4" w:space="0" w:color="auto"/>
              <w:right w:val="single" w:sz="4" w:space="0" w:color="auto"/>
            </w:tcBorders>
            <w:shd w:val="pct10" w:color="auto" w:fill="auto"/>
            <w:hideMark/>
          </w:tcPr>
          <w:p w14:paraId="4862EA98" w14:textId="77777777" w:rsidR="0032525A" w:rsidRDefault="0032525A">
            <w:pPr>
              <w:ind w:left="360"/>
              <w:jc w:val="center"/>
              <w:textAlignment w:val="top"/>
              <w:rPr>
                <w:rFonts w:cs="Arial"/>
                <w:b/>
                <w:bCs/>
              </w:rPr>
            </w:pPr>
            <w:r>
              <w:rPr>
                <w:rFonts w:cs="Arial"/>
                <w:b/>
                <w:bCs/>
              </w:rPr>
              <w:t>Then…</w:t>
            </w:r>
          </w:p>
        </w:tc>
      </w:tr>
      <w:tr w:rsidR="0032525A" w14:paraId="41088269" w14:textId="77777777" w:rsidTr="00BA4BC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A8AFC1" w14:textId="77777777" w:rsidR="0032525A" w:rsidRDefault="0032525A">
            <w:pPr>
              <w:rPr>
                <w:rFonts w:cs="Arial"/>
                <w:b/>
                <w:bCs/>
              </w:rPr>
            </w:pPr>
          </w:p>
        </w:tc>
        <w:tc>
          <w:tcPr>
            <w:tcW w:w="6257" w:type="dxa"/>
            <w:tcBorders>
              <w:top w:val="single" w:sz="4" w:space="0" w:color="auto"/>
              <w:left w:val="single" w:sz="4" w:space="0" w:color="auto"/>
              <w:bottom w:val="single" w:sz="4" w:space="0" w:color="auto"/>
              <w:right w:val="single" w:sz="4" w:space="0" w:color="auto"/>
            </w:tcBorders>
            <w:hideMark/>
          </w:tcPr>
          <w:p w14:paraId="0C6B3F1B" w14:textId="77777777" w:rsidR="0032525A" w:rsidRDefault="0032525A">
            <w:pPr>
              <w:textAlignment w:val="top"/>
              <w:rPr>
                <w:rFonts w:cs="Arial"/>
                <w:bCs/>
              </w:rPr>
            </w:pPr>
            <w:r>
              <w:rPr>
                <w:rFonts w:cs="Arial"/>
                <w:bCs/>
              </w:rPr>
              <w:t>Yes</w:t>
            </w:r>
          </w:p>
        </w:tc>
        <w:tc>
          <w:tcPr>
            <w:tcW w:w="6052" w:type="dxa"/>
            <w:tcBorders>
              <w:top w:val="single" w:sz="4" w:space="0" w:color="auto"/>
              <w:left w:val="single" w:sz="4" w:space="0" w:color="auto"/>
              <w:bottom w:val="single" w:sz="4" w:space="0" w:color="auto"/>
              <w:right w:val="single" w:sz="4" w:space="0" w:color="auto"/>
            </w:tcBorders>
          </w:tcPr>
          <w:p w14:paraId="0960A6EF" w14:textId="77777777" w:rsidR="0032525A" w:rsidRDefault="0032525A">
            <w:pPr>
              <w:textAlignment w:val="top"/>
              <w:rPr>
                <w:rFonts w:cs="Arial"/>
                <w:bCs/>
              </w:rPr>
            </w:pPr>
            <w:r>
              <w:rPr>
                <w:rFonts w:cs="Arial"/>
                <w:bCs/>
              </w:rPr>
              <w:t xml:space="preserve">Proceed to Step 2. </w:t>
            </w:r>
          </w:p>
          <w:p w14:paraId="5BF0D42C" w14:textId="77777777" w:rsidR="0032525A" w:rsidRDefault="0032525A">
            <w:pPr>
              <w:textAlignment w:val="top"/>
              <w:rPr>
                <w:rFonts w:cs="Arial"/>
                <w:bCs/>
              </w:rPr>
            </w:pPr>
          </w:p>
        </w:tc>
      </w:tr>
      <w:tr w:rsidR="0032525A" w14:paraId="08EB6402" w14:textId="77777777" w:rsidTr="00BA4BC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7FDB98" w14:textId="77777777" w:rsidR="0032525A" w:rsidRDefault="0032525A">
            <w:pPr>
              <w:rPr>
                <w:rFonts w:cs="Arial"/>
                <w:b/>
                <w:bCs/>
              </w:rPr>
            </w:pPr>
          </w:p>
        </w:tc>
        <w:tc>
          <w:tcPr>
            <w:tcW w:w="6257" w:type="dxa"/>
            <w:tcBorders>
              <w:top w:val="single" w:sz="4" w:space="0" w:color="auto"/>
              <w:left w:val="single" w:sz="4" w:space="0" w:color="auto"/>
              <w:bottom w:val="single" w:sz="4" w:space="0" w:color="auto"/>
              <w:right w:val="single" w:sz="4" w:space="0" w:color="auto"/>
            </w:tcBorders>
            <w:hideMark/>
          </w:tcPr>
          <w:p w14:paraId="0A18542D" w14:textId="77777777" w:rsidR="0032525A" w:rsidRDefault="0032525A">
            <w:pPr>
              <w:textAlignment w:val="top"/>
              <w:rPr>
                <w:rFonts w:cs="Arial"/>
                <w:bCs/>
              </w:rPr>
            </w:pPr>
            <w:r>
              <w:rPr>
                <w:rFonts w:cs="Arial"/>
                <w:bCs/>
              </w:rPr>
              <w:t>No</w:t>
            </w:r>
          </w:p>
        </w:tc>
        <w:tc>
          <w:tcPr>
            <w:tcW w:w="6052" w:type="dxa"/>
            <w:tcBorders>
              <w:top w:val="single" w:sz="4" w:space="0" w:color="auto"/>
              <w:left w:val="single" w:sz="4" w:space="0" w:color="auto"/>
              <w:bottom w:val="single" w:sz="4" w:space="0" w:color="auto"/>
              <w:right w:val="single" w:sz="4" w:space="0" w:color="auto"/>
            </w:tcBorders>
          </w:tcPr>
          <w:p w14:paraId="626202DC" w14:textId="77777777" w:rsidR="00015E32" w:rsidRDefault="0032525A" w:rsidP="00015E32">
            <w:pPr>
              <w:textAlignment w:val="top"/>
              <w:rPr>
                <w:rFonts w:cs="Arial"/>
                <w:bCs/>
              </w:rPr>
            </w:pPr>
            <w:r>
              <w:rPr>
                <w:rFonts w:cs="Arial"/>
                <w:bCs/>
              </w:rPr>
              <w:t xml:space="preserve">Proceed to </w:t>
            </w:r>
            <w:bookmarkStart w:id="21" w:name="OLE_LINK40"/>
            <w:r w:rsidR="00015E32">
              <w:rPr>
                <w:rFonts w:cs="Arial"/>
                <w:bCs/>
              </w:rPr>
              <w:t>Workflow in</w:t>
            </w:r>
            <w:r w:rsidR="00015E32">
              <w:t xml:space="preserve"> </w:t>
            </w:r>
            <w:hyperlink r:id="rId27" w:history="1">
              <w:r w:rsidR="00015E32">
                <w:rPr>
                  <w:rStyle w:val="Hyperlink"/>
                  <w:rFonts w:cs="Arial"/>
                  <w:bCs/>
                </w:rPr>
                <w:t>Quick Registration for Caremark.com</w:t>
              </w:r>
            </w:hyperlink>
            <w:r w:rsidR="00015E32">
              <w:rPr>
                <w:rFonts w:cs="Arial"/>
                <w:bCs/>
              </w:rPr>
              <w:t xml:space="preserve">. </w:t>
            </w:r>
            <w:bookmarkEnd w:id="21"/>
          </w:p>
          <w:p w14:paraId="65149AD2" w14:textId="77777777" w:rsidR="0032525A" w:rsidRDefault="0032525A">
            <w:pPr>
              <w:textAlignment w:val="top"/>
              <w:rPr>
                <w:rFonts w:cs="Arial"/>
                <w:bCs/>
              </w:rPr>
            </w:pPr>
          </w:p>
          <w:p w14:paraId="62844F84" w14:textId="77777777" w:rsidR="0032525A" w:rsidRDefault="0032525A">
            <w:pPr>
              <w:textAlignment w:val="top"/>
              <w:rPr>
                <w:rFonts w:cs="Arial"/>
                <w:bCs/>
              </w:rPr>
            </w:pPr>
          </w:p>
        </w:tc>
      </w:tr>
      <w:tr w:rsidR="006C26BD" w14:paraId="2256E673" w14:textId="77777777" w:rsidTr="00BA4BC7">
        <w:trPr>
          <w:trHeight w:val="638"/>
        </w:trPr>
        <w:tc>
          <w:tcPr>
            <w:tcW w:w="978" w:type="dxa"/>
            <w:tcBorders>
              <w:top w:val="single" w:sz="4" w:space="0" w:color="auto"/>
              <w:left w:val="single" w:sz="4" w:space="0" w:color="auto"/>
              <w:bottom w:val="single" w:sz="4" w:space="0" w:color="auto"/>
              <w:right w:val="single" w:sz="4" w:space="0" w:color="auto"/>
            </w:tcBorders>
            <w:hideMark/>
          </w:tcPr>
          <w:p w14:paraId="4968472A" w14:textId="77777777" w:rsidR="006C26BD" w:rsidRDefault="00015E32" w:rsidP="006C26BD">
            <w:pPr>
              <w:jc w:val="center"/>
              <w:textAlignment w:val="top"/>
              <w:rPr>
                <w:rFonts w:cs="Arial"/>
                <w:b/>
                <w:bCs/>
              </w:rPr>
            </w:pPr>
            <w:r>
              <w:rPr>
                <w:rFonts w:cs="Arial"/>
                <w:b/>
                <w:bCs/>
              </w:rPr>
              <w:t>2</w:t>
            </w:r>
          </w:p>
        </w:tc>
        <w:tc>
          <w:tcPr>
            <w:tcW w:w="12309" w:type="dxa"/>
            <w:gridSpan w:val="2"/>
            <w:tcBorders>
              <w:top w:val="single" w:sz="4" w:space="0" w:color="auto"/>
              <w:left w:val="single" w:sz="4" w:space="0" w:color="auto"/>
              <w:bottom w:val="single" w:sz="4" w:space="0" w:color="auto"/>
              <w:right w:val="single" w:sz="4" w:space="0" w:color="auto"/>
            </w:tcBorders>
          </w:tcPr>
          <w:p w14:paraId="407EF711" w14:textId="77777777" w:rsidR="006C26BD" w:rsidRDefault="00000000" w:rsidP="006C26BD">
            <w:pPr>
              <w:textAlignment w:val="top"/>
              <w:rPr>
                <w:rFonts w:cs="Arial"/>
                <w:bCs/>
              </w:rPr>
            </w:pPr>
            <w:r>
              <w:rPr>
                <w:rFonts w:cs="Arial"/>
                <w:b/>
                <w:bCs/>
              </w:rPr>
              <w:pict w14:anchorId="4A084D15">
                <v:shape id="_x0000_i1057" type="#_x0000_t75" style="width:22.7pt;height:14.4pt" o:bullet="t">
                  <v:imagedata r:id="rId12" o:title="Say"/>
                </v:shape>
              </w:pict>
            </w:r>
            <w:r w:rsidR="006C26BD">
              <w:rPr>
                <w:rFonts w:cs="Arial"/>
                <w:b/>
                <w:bCs/>
              </w:rPr>
              <w:t xml:space="preserve">  </w:t>
            </w:r>
            <w:r w:rsidR="006C26BD">
              <w:rPr>
                <w:rFonts w:cs="Arial"/>
                <w:bCs/>
              </w:rPr>
              <w:t xml:space="preserve">Once on Caremark.com, click on </w:t>
            </w:r>
            <w:r w:rsidR="006C26BD">
              <w:rPr>
                <w:rFonts w:cs="Arial"/>
                <w:b/>
                <w:bCs/>
              </w:rPr>
              <w:t xml:space="preserve">Profile </w:t>
            </w:r>
            <w:r w:rsidR="006C26BD">
              <w:rPr>
                <w:rFonts w:cs="Arial"/>
                <w:bCs/>
              </w:rPr>
              <w:t>at the top of the page.</w:t>
            </w:r>
          </w:p>
          <w:p w14:paraId="61D914BA" w14:textId="77777777" w:rsidR="000B60ED" w:rsidRDefault="000B60ED" w:rsidP="006C26BD">
            <w:pPr>
              <w:textAlignment w:val="top"/>
              <w:rPr>
                <w:rFonts w:cs="Arial"/>
                <w:bCs/>
              </w:rPr>
            </w:pPr>
          </w:p>
          <w:p w14:paraId="5FFCFD55" w14:textId="77777777" w:rsidR="006C26BD" w:rsidRDefault="00000000" w:rsidP="000B60ED">
            <w:pPr>
              <w:jc w:val="center"/>
              <w:textAlignment w:val="top"/>
              <w:rPr>
                <w:rFonts w:cs="Arial"/>
                <w:bCs/>
              </w:rPr>
            </w:pPr>
            <w:r>
              <w:rPr>
                <w:noProof/>
              </w:rPr>
              <w:pict w14:anchorId="3B81EF1A">
                <v:shape id="_x0000_i1058" type="#_x0000_t75" style="width:571pt;height:228.75pt;visibility:visible">
                  <v:imagedata r:id="rId28" o:title=""/>
                </v:shape>
              </w:pict>
            </w:r>
          </w:p>
          <w:p w14:paraId="078F96F3" w14:textId="77777777" w:rsidR="006C26BD" w:rsidRDefault="006C26BD" w:rsidP="006C26BD">
            <w:pPr>
              <w:jc w:val="center"/>
              <w:textAlignment w:val="top"/>
              <w:rPr>
                <w:rFonts w:cs="Arial"/>
                <w:bCs/>
              </w:rPr>
            </w:pPr>
          </w:p>
          <w:p w14:paraId="2A9E9F6D" w14:textId="77777777" w:rsidR="006C26BD" w:rsidRDefault="00000000" w:rsidP="006C26BD">
            <w:pPr>
              <w:jc w:val="center"/>
              <w:textAlignment w:val="top"/>
              <w:rPr>
                <w:rFonts w:cs="Arial"/>
                <w:bCs/>
              </w:rPr>
            </w:pPr>
            <w:r>
              <w:pict w14:anchorId="331C9C95">
                <v:rect id="_x0000_s2051" style="position:absolute;left:0;text-align:left;margin-left:76.3pt;margin-top:3.25pt;width:42.75pt;height:9pt;z-index:1" stroked="f"/>
              </w:pict>
            </w:r>
          </w:p>
        </w:tc>
      </w:tr>
      <w:tr w:rsidR="006C26BD" w14:paraId="44B76444" w14:textId="77777777" w:rsidTr="00BA4BC7">
        <w:trPr>
          <w:trHeight w:val="638"/>
        </w:trPr>
        <w:tc>
          <w:tcPr>
            <w:tcW w:w="978" w:type="dxa"/>
            <w:tcBorders>
              <w:top w:val="single" w:sz="4" w:space="0" w:color="auto"/>
              <w:left w:val="single" w:sz="4" w:space="0" w:color="auto"/>
              <w:bottom w:val="single" w:sz="4" w:space="0" w:color="auto"/>
              <w:right w:val="single" w:sz="4" w:space="0" w:color="auto"/>
            </w:tcBorders>
            <w:hideMark/>
          </w:tcPr>
          <w:p w14:paraId="7AD3990C" w14:textId="77777777" w:rsidR="006C26BD" w:rsidRDefault="00015E32" w:rsidP="006C26BD">
            <w:pPr>
              <w:jc w:val="center"/>
              <w:textAlignment w:val="top"/>
              <w:rPr>
                <w:rFonts w:cs="Arial"/>
                <w:b/>
                <w:bCs/>
              </w:rPr>
            </w:pPr>
            <w:r>
              <w:rPr>
                <w:rFonts w:cs="Arial"/>
                <w:b/>
                <w:bCs/>
              </w:rPr>
              <w:t>3</w:t>
            </w:r>
          </w:p>
        </w:tc>
        <w:tc>
          <w:tcPr>
            <w:tcW w:w="12309" w:type="dxa"/>
            <w:gridSpan w:val="2"/>
            <w:tcBorders>
              <w:top w:val="single" w:sz="4" w:space="0" w:color="auto"/>
              <w:left w:val="single" w:sz="4" w:space="0" w:color="auto"/>
              <w:bottom w:val="single" w:sz="4" w:space="0" w:color="auto"/>
              <w:right w:val="single" w:sz="4" w:space="0" w:color="auto"/>
            </w:tcBorders>
          </w:tcPr>
          <w:p w14:paraId="22A3684F" w14:textId="77777777" w:rsidR="006C26BD" w:rsidRDefault="00000000" w:rsidP="006C26BD">
            <w:pPr>
              <w:textAlignment w:val="top"/>
              <w:rPr>
                <w:rFonts w:cs="Arial"/>
                <w:bCs/>
              </w:rPr>
            </w:pPr>
            <w:r>
              <w:rPr>
                <w:rFonts w:cs="Arial"/>
                <w:b/>
                <w:bCs/>
              </w:rPr>
              <w:pict w14:anchorId="02BE956F">
                <v:shape id="_x0000_i1059" type="#_x0000_t75" style="width:22.7pt;height:14.4pt" o:bullet="t">
                  <v:imagedata r:id="rId12" o:title="Say"/>
                </v:shape>
              </w:pict>
            </w:r>
            <w:r w:rsidR="006C26BD">
              <w:rPr>
                <w:rFonts w:cs="Arial"/>
                <w:b/>
                <w:bCs/>
              </w:rPr>
              <w:t xml:space="preserve">  </w:t>
            </w:r>
            <w:r w:rsidR="006C26BD">
              <w:rPr>
                <w:rFonts w:cs="Arial"/>
                <w:bCs/>
              </w:rPr>
              <w:t>Once on the Profile page, click on</w:t>
            </w:r>
            <w:r w:rsidR="006C26BD">
              <w:rPr>
                <w:rFonts w:cs="Arial"/>
                <w:b/>
                <w:bCs/>
              </w:rPr>
              <w:t xml:space="preserve"> Communication preferences</w:t>
            </w:r>
            <w:r w:rsidR="006C26BD">
              <w:rPr>
                <w:rFonts w:cs="Arial"/>
                <w:bCs/>
              </w:rPr>
              <w:t>.</w:t>
            </w:r>
          </w:p>
          <w:p w14:paraId="71E5576B" w14:textId="77777777" w:rsidR="000B60ED" w:rsidRDefault="000B60ED" w:rsidP="006C26BD">
            <w:pPr>
              <w:textAlignment w:val="top"/>
              <w:rPr>
                <w:rFonts w:cs="Arial"/>
                <w:b/>
                <w:bCs/>
              </w:rPr>
            </w:pPr>
          </w:p>
          <w:p w14:paraId="065790F8" w14:textId="77777777" w:rsidR="006C26BD" w:rsidRDefault="006C26BD" w:rsidP="006C26BD">
            <w:pPr>
              <w:jc w:val="center"/>
              <w:textAlignment w:val="top"/>
              <w:rPr>
                <w:rFonts w:cs="Arial"/>
                <w:b/>
                <w:bCs/>
              </w:rPr>
            </w:pPr>
          </w:p>
          <w:p w14:paraId="68613F8D" w14:textId="77777777" w:rsidR="006C26BD" w:rsidRDefault="00000000" w:rsidP="006C26BD">
            <w:pPr>
              <w:jc w:val="center"/>
              <w:textAlignment w:val="top"/>
              <w:rPr>
                <w:rFonts w:cs="Arial"/>
                <w:bCs/>
              </w:rPr>
            </w:pPr>
            <w:r>
              <w:rPr>
                <w:noProof/>
              </w:rPr>
              <w:pict w14:anchorId="647786C2">
                <v:shape id="_x0000_i1060" type="#_x0000_t75" style="width:337.85pt;height:241.5pt;visibility:visible">
                  <v:imagedata r:id="rId29" o:title=""/>
                </v:shape>
              </w:pict>
            </w:r>
          </w:p>
          <w:p w14:paraId="75CFECAB" w14:textId="77777777" w:rsidR="006C26BD" w:rsidRDefault="006C26BD" w:rsidP="006C26BD">
            <w:pPr>
              <w:jc w:val="center"/>
              <w:textAlignment w:val="top"/>
              <w:rPr>
                <w:rFonts w:cs="Arial"/>
                <w:bCs/>
              </w:rPr>
            </w:pPr>
          </w:p>
        </w:tc>
      </w:tr>
      <w:tr w:rsidR="006C26BD" w14:paraId="0ADA9B6D" w14:textId="77777777" w:rsidTr="00BA4BC7">
        <w:trPr>
          <w:trHeight w:val="638"/>
        </w:trPr>
        <w:tc>
          <w:tcPr>
            <w:tcW w:w="978" w:type="dxa"/>
            <w:tcBorders>
              <w:top w:val="single" w:sz="4" w:space="0" w:color="auto"/>
              <w:left w:val="single" w:sz="4" w:space="0" w:color="auto"/>
              <w:bottom w:val="single" w:sz="4" w:space="0" w:color="auto"/>
              <w:right w:val="single" w:sz="4" w:space="0" w:color="auto"/>
            </w:tcBorders>
            <w:hideMark/>
          </w:tcPr>
          <w:p w14:paraId="4A8E6031" w14:textId="77777777" w:rsidR="006C26BD" w:rsidRDefault="00015E32" w:rsidP="006C26BD">
            <w:pPr>
              <w:jc w:val="center"/>
              <w:textAlignment w:val="top"/>
              <w:rPr>
                <w:rFonts w:cs="Arial"/>
                <w:b/>
                <w:bCs/>
              </w:rPr>
            </w:pPr>
            <w:r>
              <w:rPr>
                <w:rFonts w:cs="Arial"/>
                <w:b/>
                <w:bCs/>
              </w:rPr>
              <w:t>4</w:t>
            </w:r>
          </w:p>
        </w:tc>
        <w:tc>
          <w:tcPr>
            <w:tcW w:w="12309" w:type="dxa"/>
            <w:gridSpan w:val="2"/>
            <w:tcBorders>
              <w:top w:val="single" w:sz="4" w:space="0" w:color="auto"/>
              <w:left w:val="single" w:sz="4" w:space="0" w:color="auto"/>
              <w:bottom w:val="single" w:sz="4" w:space="0" w:color="auto"/>
              <w:right w:val="single" w:sz="4" w:space="0" w:color="auto"/>
            </w:tcBorders>
          </w:tcPr>
          <w:p w14:paraId="530D0952" w14:textId="77777777" w:rsidR="006C26BD" w:rsidRDefault="00000000" w:rsidP="006C26BD">
            <w:pPr>
              <w:tabs>
                <w:tab w:val="left" w:pos="1365"/>
              </w:tabs>
              <w:textAlignment w:val="top"/>
              <w:rPr>
                <w:rFonts w:cs="Arial"/>
                <w:b/>
                <w:bCs/>
              </w:rPr>
            </w:pPr>
            <w:r>
              <w:rPr>
                <w:rFonts w:cs="Arial"/>
                <w:b/>
                <w:bCs/>
              </w:rPr>
              <w:pict w14:anchorId="5879AC99">
                <v:shape id="_x0000_i1061" type="#_x0000_t75" style="width:22.7pt;height:14.4pt">
                  <v:imagedata r:id="rId12" o:title="Say"/>
                </v:shape>
              </w:pict>
            </w:r>
          </w:p>
          <w:p w14:paraId="362B809B" w14:textId="77777777" w:rsidR="006C26BD" w:rsidRDefault="006C26BD" w:rsidP="006C26BD">
            <w:pPr>
              <w:numPr>
                <w:ilvl w:val="0"/>
                <w:numId w:val="22"/>
              </w:numPr>
              <w:textAlignment w:val="top"/>
              <w:rPr>
                <w:rFonts w:cs="Arial"/>
                <w:b/>
                <w:bCs/>
              </w:rPr>
            </w:pPr>
            <w:r>
              <w:rPr>
                <w:rFonts w:cs="Arial"/>
                <w:bCs/>
              </w:rPr>
              <w:t>Scroll down to</w:t>
            </w:r>
            <w:r>
              <w:rPr>
                <w:rFonts w:cs="Arial"/>
                <w:b/>
                <w:bCs/>
              </w:rPr>
              <w:t xml:space="preserve"> Paperless settings, </w:t>
            </w:r>
            <w:r>
              <w:rPr>
                <w:rFonts w:cs="Arial"/>
                <w:bCs/>
              </w:rPr>
              <w:t xml:space="preserve">then click </w:t>
            </w:r>
            <w:r>
              <w:rPr>
                <w:rFonts w:cs="Arial"/>
                <w:b/>
                <w:bCs/>
              </w:rPr>
              <w:t>Edit</w:t>
            </w:r>
            <w:r>
              <w:rPr>
                <w:rFonts w:cs="Arial"/>
                <w:bCs/>
              </w:rPr>
              <w:t>.</w:t>
            </w:r>
          </w:p>
          <w:p w14:paraId="3DF190C7" w14:textId="77777777" w:rsidR="006C26BD" w:rsidRDefault="006C26BD" w:rsidP="006C26BD">
            <w:pPr>
              <w:numPr>
                <w:ilvl w:val="0"/>
                <w:numId w:val="22"/>
              </w:numPr>
              <w:textAlignment w:val="top"/>
              <w:rPr>
                <w:rFonts w:cs="Arial"/>
                <w:b/>
                <w:bCs/>
              </w:rPr>
            </w:pPr>
            <w:r>
              <w:rPr>
                <w:rFonts w:cs="Arial"/>
              </w:rPr>
              <w:t>Select</w:t>
            </w:r>
            <w:r>
              <w:rPr>
                <w:rFonts w:cs="Arial"/>
                <w:b/>
                <w:bCs/>
              </w:rPr>
              <w:t xml:space="preserve"> Show all available documents</w:t>
            </w:r>
            <w:r>
              <w:rPr>
                <w:rFonts w:cs="Arial"/>
              </w:rPr>
              <w:t>.</w:t>
            </w:r>
          </w:p>
          <w:p w14:paraId="774BED4B" w14:textId="77777777" w:rsidR="006C26BD" w:rsidRDefault="006C26BD" w:rsidP="006C26BD">
            <w:pPr>
              <w:numPr>
                <w:ilvl w:val="0"/>
                <w:numId w:val="22"/>
              </w:numPr>
              <w:textAlignment w:val="top"/>
              <w:rPr>
                <w:rFonts w:cs="Arial"/>
                <w:b/>
                <w:bCs/>
              </w:rPr>
            </w:pPr>
            <w:r>
              <w:rPr>
                <w:rFonts w:cs="Arial"/>
              </w:rPr>
              <w:t>Uncheck</w:t>
            </w:r>
            <w:r>
              <w:rPr>
                <w:rFonts w:cs="Arial"/>
                <w:b/>
                <w:bCs/>
              </w:rPr>
              <w:t xml:space="preserve"> Explanation of Benefits </w:t>
            </w:r>
            <w:r>
              <w:rPr>
                <w:rFonts w:cs="Arial"/>
              </w:rPr>
              <w:t>checkbox.</w:t>
            </w:r>
          </w:p>
          <w:p w14:paraId="36DB4FA1" w14:textId="77777777" w:rsidR="006C26BD" w:rsidRDefault="006C26BD" w:rsidP="006C26BD">
            <w:pPr>
              <w:numPr>
                <w:ilvl w:val="0"/>
                <w:numId w:val="22"/>
              </w:numPr>
              <w:textAlignment w:val="top"/>
              <w:rPr>
                <w:rFonts w:cs="Arial"/>
                <w:b/>
                <w:bCs/>
              </w:rPr>
            </w:pPr>
            <w:r>
              <w:rPr>
                <w:rFonts w:cs="Arial"/>
              </w:rPr>
              <w:t>Select</w:t>
            </w:r>
            <w:r>
              <w:rPr>
                <w:rFonts w:cs="Arial"/>
                <w:b/>
                <w:bCs/>
              </w:rPr>
              <w:t xml:space="preserve"> Save Changes</w:t>
            </w:r>
            <w:r>
              <w:rPr>
                <w:rFonts w:cs="Arial"/>
              </w:rPr>
              <w:t>.</w:t>
            </w:r>
          </w:p>
          <w:p w14:paraId="168AB738" w14:textId="77777777" w:rsidR="006C26BD" w:rsidRDefault="006C26BD" w:rsidP="006C26BD">
            <w:pPr>
              <w:tabs>
                <w:tab w:val="left" w:pos="1365"/>
              </w:tabs>
              <w:textAlignment w:val="top"/>
              <w:rPr>
                <w:rFonts w:cs="Arial"/>
                <w:bCs/>
              </w:rPr>
            </w:pPr>
          </w:p>
          <w:p w14:paraId="62A3B01D" w14:textId="77777777" w:rsidR="006C26BD" w:rsidRDefault="00000000" w:rsidP="00BA4BC7">
            <w:pPr>
              <w:jc w:val="center"/>
              <w:textAlignment w:val="top"/>
              <w:rPr>
                <w:noProof/>
              </w:rPr>
            </w:pPr>
            <w:r>
              <w:rPr>
                <w:noProof/>
              </w:rPr>
              <w:pict w14:anchorId="4EDF5E8B">
                <v:shape id="_x0000_i1062" type="#_x0000_t75" style="width:301.3pt;height:232.6pt;visibility:visible">
                  <v:imagedata r:id="rId30" o:title=""/>
                </v:shape>
              </w:pict>
            </w:r>
          </w:p>
          <w:p w14:paraId="3CA84165" w14:textId="77777777" w:rsidR="00BA4BC7" w:rsidRDefault="00BA4BC7" w:rsidP="00BA4BC7">
            <w:pPr>
              <w:jc w:val="center"/>
              <w:textAlignment w:val="top"/>
              <w:rPr>
                <w:rFonts w:cs="Arial"/>
                <w:b/>
                <w:bCs/>
              </w:rPr>
            </w:pPr>
          </w:p>
          <w:p w14:paraId="1DE19902" w14:textId="77777777" w:rsidR="006C26BD" w:rsidRDefault="006C26BD" w:rsidP="006C26BD">
            <w:pPr>
              <w:textAlignment w:val="top"/>
              <w:rPr>
                <w:rFonts w:cs="Arial"/>
                <w:b/>
                <w:bCs/>
              </w:rPr>
            </w:pPr>
            <w:r>
              <w:rPr>
                <w:rFonts w:cs="Arial"/>
                <w:b/>
                <w:bCs/>
              </w:rPr>
              <w:t xml:space="preserve">Note:  </w:t>
            </w:r>
            <w:r>
              <w:rPr>
                <w:rFonts w:cs="Arial"/>
                <w:bCs/>
              </w:rPr>
              <w:t>The default print style is Normal however beneficiaries will be able to change to Large Print or Braille from the Print Style drop down menu as needed.</w:t>
            </w:r>
          </w:p>
          <w:p w14:paraId="72B7A8FB" w14:textId="77777777" w:rsidR="006C26BD" w:rsidRDefault="006C26BD" w:rsidP="006C26BD">
            <w:pPr>
              <w:tabs>
                <w:tab w:val="left" w:pos="1365"/>
              </w:tabs>
              <w:jc w:val="center"/>
              <w:textAlignment w:val="top"/>
              <w:rPr>
                <w:rFonts w:cs="Arial"/>
                <w:b/>
                <w:bCs/>
              </w:rPr>
            </w:pPr>
          </w:p>
        </w:tc>
      </w:tr>
    </w:tbl>
    <w:p w14:paraId="7F8949FC" w14:textId="77777777" w:rsidR="0032525A" w:rsidRDefault="0032525A" w:rsidP="0032525A"/>
    <w:p w14:paraId="50E83AE3" w14:textId="070F5E68" w:rsidR="0032525A" w:rsidRDefault="00000000" w:rsidP="0032525A">
      <w:pPr>
        <w:jc w:val="right"/>
      </w:pPr>
      <w:hyperlink w:anchor="_top" w:history="1">
        <w:r w:rsidR="0032525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76"/>
      </w:tblGrid>
      <w:tr w:rsidR="0032525A" w14:paraId="304EA598" w14:textId="77777777" w:rsidTr="0032525A">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827F77E" w14:textId="77777777" w:rsidR="0032525A" w:rsidRDefault="0032525A">
            <w:pPr>
              <w:pStyle w:val="Heading2"/>
              <w:rPr>
                <w:rFonts w:ascii="Verdana" w:hAnsi="Verdana"/>
                <w:i w:val="0"/>
              </w:rPr>
            </w:pPr>
            <w:bookmarkStart w:id="22" w:name="_Toc100236014"/>
            <w:bookmarkStart w:id="23" w:name="_Toc163224024"/>
            <w:r>
              <w:rPr>
                <w:rFonts w:ascii="Verdana" w:hAnsi="Verdana"/>
                <w:i w:val="0"/>
              </w:rPr>
              <w:t>Beneficiary Did Not Receive Electronic EOB Email</w:t>
            </w:r>
            <w:bookmarkEnd w:id="22"/>
            <w:bookmarkEnd w:id="23"/>
            <w:r>
              <w:rPr>
                <w:rFonts w:ascii="Verdana" w:hAnsi="Verdana"/>
                <w:i w:val="0"/>
              </w:rPr>
              <w:t xml:space="preserve"> </w:t>
            </w:r>
          </w:p>
        </w:tc>
      </w:tr>
    </w:tbl>
    <w:p w14:paraId="543385C5" w14:textId="77777777" w:rsidR="007122AC" w:rsidRDefault="007122AC" w:rsidP="0032525A">
      <w:pPr>
        <w:textAlignment w:val="top"/>
        <w:rPr>
          <w:rFonts w:cs="Arial"/>
          <w:bCs/>
        </w:rPr>
      </w:pPr>
    </w:p>
    <w:p w14:paraId="579FB054" w14:textId="77777777" w:rsidR="0032525A" w:rsidRDefault="0032525A" w:rsidP="0032525A">
      <w:pPr>
        <w:textAlignment w:val="top"/>
        <w:rPr>
          <w:rFonts w:cs="Arial"/>
          <w:bCs/>
        </w:rPr>
      </w:pPr>
      <w:r>
        <w:rPr>
          <w:rFonts w:cs="Arial"/>
          <w:bCs/>
        </w:rPr>
        <w:t>The CCR should perform the following:</w:t>
      </w:r>
      <w:r>
        <w:t xml:space="preserve"> </w:t>
      </w:r>
    </w:p>
    <w:p w14:paraId="243C7796" w14:textId="77777777" w:rsidR="0032525A" w:rsidRDefault="0032525A" w:rsidP="0032525A">
      <w:pPr>
        <w:textAlignment w:val="top"/>
        <w:rPr>
          <w:rFonts w:cs="Arial"/>
          <w:bCs/>
        </w:rPr>
      </w:pPr>
    </w:p>
    <w:p w14:paraId="3EC46CA4" w14:textId="77777777" w:rsidR="0032525A" w:rsidRDefault="0032525A" w:rsidP="0032525A">
      <w:pPr>
        <w:textAlignment w:val="top"/>
        <w:rPr>
          <w:rFonts w:cs="Arial"/>
          <w:bCs/>
        </w:rPr>
      </w:pPr>
      <w:r>
        <w:rPr>
          <w:rFonts w:cs="Arial"/>
          <w:b/>
        </w:rPr>
        <w:t>Note:</w:t>
      </w:r>
      <w:r>
        <w:rPr>
          <w:rFonts w:cs="Arial"/>
          <w:bCs/>
        </w:rPr>
        <w:t xml:space="preserve">  Member advises that they opted-in to Electronic EOB but did not receive the monthly email.</w:t>
      </w:r>
    </w:p>
    <w:p w14:paraId="10889D6F" w14:textId="77777777" w:rsidR="0032525A" w:rsidRDefault="0032525A" w:rsidP="0032525A">
      <w:pPr>
        <w:textAlignment w:val="top"/>
        <w:rPr>
          <w:rFonts w:cs="Arial"/>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1"/>
        <w:gridCol w:w="6191"/>
        <w:gridCol w:w="6174"/>
      </w:tblGrid>
      <w:tr w:rsidR="0032525A" w14:paraId="04B30240" w14:textId="77777777" w:rsidTr="000115E5">
        <w:trPr>
          <w:trHeight w:val="70"/>
        </w:trPr>
        <w:tc>
          <w:tcPr>
            <w:tcW w:w="834" w:type="dxa"/>
            <w:tcBorders>
              <w:top w:val="single" w:sz="4" w:space="0" w:color="auto"/>
              <w:left w:val="single" w:sz="4" w:space="0" w:color="auto"/>
              <w:bottom w:val="single" w:sz="4" w:space="0" w:color="auto"/>
              <w:right w:val="single" w:sz="4" w:space="0" w:color="auto"/>
            </w:tcBorders>
            <w:shd w:val="pct10" w:color="auto" w:fill="auto"/>
            <w:hideMark/>
          </w:tcPr>
          <w:p w14:paraId="640C543C" w14:textId="77777777" w:rsidR="0032525A" w:rsidRDefault="0032525A">
            <w:pPr>
              <w:jc w:val="center"/>
              <w:textAlignment w:val="top"/>
              <w:rPr>
                <w:rFonts w:cs="Arial"/>
                <w:b/>
                <w:bCs/>
              </w:rPr>
            </w:pPr>
            <w:r>
              <w:rPr>
                <w:rFonts w:cs="Arial"/>
                <w:b/>
                <w:bCs/>
              </w:rPr>
              <w:t xml:space="preserve">Step </w:t>
            </w:r>
          </w:p>
        </w:tc>
        <w:tc>
          <w:tcPr>
            <w:tcW w:w="12453" w:type="dxa"/>
            <w:gridSpan w:val="2"/>
            <w:tcBorders>
              <w:top w:val="single" w:sz="4" w:space="0" w:color="auto"/>
              <w:left w:val="single" w:sz="4" w:space="0" w:color="auto"/>
              <w:bottom w:val="single" w:sz="4" w:space="0" w:color="auto"/>
              <w:right w:val="single" w:sz="4" w:space="0" w:color="auto"/>
            </w:tcBorders>
            <w:shd w:val="pct10" w:color="auto" w:fill="auto"/>
            <w:hideMark/>
          </w:tcPr>
          <w:p w14:paraId="48086261" w14:textId="77777777" w:rsidR="0032525A" w:rsidRDefault="0032525A">
            <w:pPr>
              <w:jc w:val="center"/>
              <w:textAlignment w:val="top"/>
              <w:rPr>
                <w:rFonts w:cs="Arial"/>
                <w:b/>
                <w:bCs/>
              </w:rPr>
            </w:pPr>
            <w:r>
              <w:rPr>
                <w:rFonts w:cs="Arial"/>
                <w:b/>
                <w:bCs/>
              </w:rPr>
              <w:t xml:space="preserve">Action </w:t>
            </w:r>
          </w:p>
        </w:tc>
      </w:tr>
      <w:tr w:rsidR="0032525A" w14:paraId="5022047C" w14:textId="77777777" w:rsidTr="000115E5">
        <w:tc>
          <w:tcPr>
            <w:tcW w:w="834" w:type="dxa"/>
            <w:tcBorders>
              <w:top w:val="single" w:sz="4" w:space="0" w:color="auto"/>
              <w:left w:val="single" w:sz="4" w:space="0" w:color="auto"/>
              <w:bottom w:val="single" w:sz="4" w:space="0" w:color="auto"/>
              <w:right w:val="single" w:sz="4" w:space="0" w:color="auto"/>
            </w:tcBorders>
            <w:hideMark/>
          </w:tcPr>
          <w:p w14:paraId="626A1103" w14:textId="77777777" w:rsidR="0032525A" w:rsidRDefault="0032525A">
            <w:pPr>
              <w:jc w:val="center"/>
              <w:textAlignment w:val="top"/>
              <w:rPr>
                <w:rFonts w:cs="Arial"/>
                <w:b/>
                <w:bCs/>
              </w:rPr>
            </w:pPr>
            <w:r>
              <w:rPr>
                <w:rFonts w:cs="Arial"/>
                <w:b/>
                <w:bCs/>
              </w:rPr>
              <w:t>1</w:t>
            </w:r>
          </w:p>
        </w:tc>
        <w:tc>
          <w:tcPr>
            <w:tcW w:w="12453" w:type="dxa"/>
            <w:gridSpan w:val="2"/>
            <w:tcBorders>
              <w:top w:val="single" w:sz="4" w:space="0" w:color="auto"/>
              <w:left w:val="single" w:sz="4" w:space="0" w:color="auto"/>
              <w:bottom w:val="single" w:sz="4" w:space="0" w:color="auto"/>
              <w:right w:val="single" w:sz="4" w:space="0" w:color="auto"/>
            </w:tcBorders>
          </w:tcPr>
          <w:p w14:paraId="16216ED0" w14:textId="2D2E551C" w:rsidR="00F13F1C" w:rsidRDefault="000115E5">
            <w:r>
              <w:rPr>
                <w:color w:val="000000"/>
              </w:rPr>
              <w:t xml:space="preserve">From the </w:t>
            </w:r>
            <w:r w:rsidRPr="00DA5316">
              <w:rPr>
                <w:color w:val="000000"/>
              </w:rPr>
              <w:t>Member Snapshot Landing</w:t>
            </w:r>
            <w:r>
              <w:rPr>
                <w:color w:val="000000"/>
              </w:rPr>
              <w:t xml:space="preserve"> Page, navigate to the </w:t>
            </w:r>
            <w:r>
              <w:rPr>
                <w:b/>
                <w:bCs/>
                <w:color w:val="000000"/>
              </w:rPr>
              <w:t xml:space="preserve">Quick Actions </w:t>
            </w:r>
            <w:r>
              <w:rPr>
                <w:color w:val="000000"/>
              </w:rPr>
              <w:t xml:space="preserve">panel, then click the </w:t>
            </w:r>
            <w:r>
              <w:rPr>
                <w:b/>
                <w:bCs/>
                <w:color w:val="000000"/>
              </w:rPr>
              <w:t>Communications</w:t>
            </w:r>
            <w:r>
              <w:rPr>
                <w:color w:val="000000"/>
              </w:rPr>
              <w:t xml:space="preserve"> hyperlink.</w:t>
            </w:r>
          </w:p>
          <w:p w14:paraId="26B3CCC2" w14:textId="77777777" w:rsidR="00F13F1C" w:rsidRDefault="00F13F1C"/>
          <w:p w14:paraId="1A1B9009" w14:textId="6583EC8F" w:rsidR="0032525A" w:rsidRDefault="00F13F1C">
            <w:r w:rsidRPr="00FB44CB">
              <w:rPr>
                <w:b/>
                <w:bCs/>
              </w:rPr>
              <w:t>Result:</w:t>
            </w:r>
            <w:r>
              <w:t xml:space="preserve">  Communications Quick Links displays.</w:t>
            </w:r>
            <w:r w:rsidR="0032525A">
              <w:t xml:space="preserve"> </w:t>
            </w:r>
          </w:p>
          <w:p w14:paraId="2E716AFC" w14:textId="77777777" w:rsidR="0032525A" w:rsidRDefault="0032525A">
            <w:pPr>
              <w:textAlignment w:val="top"/>
              <w:rPr>
                <w:rFonts w:cs="Arial"/>
                <w:bCs/>
              </w:rPr>
            </w:pPr>
          </w:p>
        </w:tc>
      </w:tr>
      <w:tr w:rsidR="0032525A" w14:paraId="5A20C844" w14:textId="77777777" w:rsidTr="000115E5">
        <w:tc>
          <w:tcPr>
            <w:tcW w:w="834" w:type="dxa"/>
            <w:tcBorders>
              <w:top w:val="single" w:sz="4" w:space="0" w:color="auto"/>
              <w:left w:val="single" w:sz="4" w:space="0" w:color="auto"/>
              <w:bottom w:val="single" w:sz="4" w:space="0" w:color="auto"/>
              <w:right w:val="single" w:sz="4" w:space="0" w:color="auto"/>
            </w:tcBorders>
            <w:hideMark/>
          </w:tcPr>
          <w:p w14:paraId="4412F911" w14:textId="77777777" w:rsidR="0032525A" w:rsidRDefault="0032525A">
            <w:pPr>
              <w:jc w:val="center"/>
              <w:textAlignment w:val="top"/>
              <w:rPr>
                <w:rFonts w:cs="Arial"/>
                <w:b/>
                <w:bCs/>
              </w:rPr>
            </w:pPr>
            <w:r>
              <w:rPr>
                <w:rFonts w:cs="Arial"/>
                <w:b/>
                <w:bCs/>
              </w:rPr>
              <w:t>2</w:t>
            </w:r>
          </w:p>
        </w:tc>
        <w:tc>
          <w:tcPr>
            <w:tcW w:w="12453" w:type="dxa"/>
            <w:gridSpan w:val="2"/>
            <w:tcBorders>
              <w:top w:val="single" w:sz="4" w:space="0" w:color="auto"/>
              <w:left w:val="single" w:sz="4" w:space="0" w:color="auto"/>
              <w:bottom w:val="single" w:sz="4" w:space="0" w:color="auto"/>
              <w:right w:val="single" w:sz="4" w:space="0" w:color="auto"/>
            </w:tcBorders>
          </w:tcPr>
          <w:p w14:paraId="26E9C9DC" w14:textId="577FF6EF" w:rsidR="0032525A" w:rsidRDefault="002E49B9">
            <w:r>
              <w:t xml:space="preserve">Click </w:t>
            </w:r>
            <w:r w:rsidR="00A52C49">
              <w:t>the</w:t>
            </w:r>
            <w:r w:rsidR="0032525A">
              <w:t xml:space="preserve"> </w:t>
            </w:r>
            <w:r w:rsidR="00FB44CB">
              <w:rPr>
                <w:rFonts w:eastAsia="Calibri"/>
                <w:b/>
              </w:rPr>
              <w:t xml:space="preserve">Other Member Letters </w:t>
            </w:r>
            <w:r w:rsidR="00A52C49" w:rsidRPr="00A52C49">
              <w:rPr>
                <w:rFonts w:eastAsia="Calibri"/>
                <w:bCs/>
              </w:rPr>
              <w:t>hyper</w:t>
            </w:r>
            <w:r w:rsidR="0032525A">
              <w:t xml:space="preserve">link. </w:t>
            </w:r>
          </w:p>
          <w:p w14:paraId="026F0B75" w14:textId="77777777" w:rsidR="000115E5" w:rsidRDefault="000115E5">
            <w:pPr>
              <w:jc w:val="center"/>
              <w:rPr>
                <w:noProof/>
              </w:rPr>
            </w:pPr>
          </w:p>
          <w:p w14:paraId="71F1B7BD" w14:textId="23D0202C" w:rsidR="0032525A" w:rsidRDefault="00000000">
            <w:pPr>
              <w:jc w:val="center"/>
            </w:pPr>
            <w:r>
              <w:rPr>
                <w:noProof/>
              </w:rPr>
              <w:pict w14:anchorId="63AC7BD1">
                <v:shape id="_x0000_i1063" type="#_x0000_t75" style="width:480.75pt;height:61.5pt;visibility:visible">
                  <v:imagedata r:id="rId31" o:title=""/>
                </v:shape>
              </w:pict>
            </w:r>
          </w:p>
          <w:p w14:paraId="0CE1E440" w14:textId="77777777" w:rsidR="0032525A" w:rsidRDefault="0032525A">
            <w:pPr>
              <w:rPr>
                <w:rFonts w:ascii="Times New Roman" w:hAnsi="Times New Roman"/>
              </w:rPr>
            </w:pPr>
          </w:p>
          <w:p w14:paraId="50FE1176" w14:textId="77777777" w:rsidR="0032525A" w:rsidRDefault="0032525A">
            <w:r>
              <w:rPr>
                <w:b/>
              </w:rPr>
              <w:t xml:space="preserve">Result:  </w:t>
            </w:r>
            <w:r>
              <w:t xml:space="preserve">System automatically authenticates and logs the CCR into </w:t>
            </w:r>
            <w:proofErr w:type="spellStart"/>
            <w:r>
              <w:rPr>
                <w:b/>
              </w:rPr>
              <w:t>ONEclick</w:t>
            </w:r>
            <w:proofErr w:type="spellEnd"/>
            <w:r>
              <w:t xml:space="preserve"> and displays list of available documents.</w:t>
            </w:r>
          </w:p>
          <w:p w14:paraId="3DF0CE22" w14:textId="77777777" w:rsidR="0032525A" w:rsidRDefault="0032525A">
            <w:pPr>
              <w:textAlignment w:val="top"/>
              <w:rPr>
                <w:rFonts w:cs="Arial"/>
                <w:bCs/>
              </w:rPr>
            </w:pPr>
          </w:p>
        </w:tc>
      </w:tr>
      <w:tr w:rsidR="0032525A" w14:paraId="65F7E909" w14:textId="77777777" w:rsidTr="000115E5">
        <w:tc>
          <w:tcPr>
            <w:tcW w:w="834" w:type="dxa"/>
            <w:tcBorders>
              <w:top w:val="single" w:sz="4" w:space="0" w:color="auto"/>
              <w:left w:val="single" w:sz="4" w:space="0" w:color="auto"/>
              <w:bottom w:val="single" w:sz="4" w:space="0" w:color="auto"/>
              <w:right w:val="single" w:sz="4" w:space="0" w:color="auto"/>
            </w:tcBorders>
            <w:hideMark/>
          </w:tcPr>
          <w:p w14:paraId="36AFB158" w14:textId="77777777" w:rsidR="0032525A" w:rsidRDefault="0032525A">
            <w:pPr>
              <w:jc w:val="center"/>
              <w:textAlignment w:val="top"/>
              <w:rPr>
                <w:rFonts w:cs="Arial"/>
                <w:b/>
                <w:bCs/>
              </w:rPr>
            </w:pPr>
            <w:r>
              <w:rPr>
                <w:rFonts w:cs="Arial"/>
                <w:b/>
                <w:bCs/>
              </w:rPr>
              <w:t>3</w:t>
            </w:r>
          </w:p>
        </w:tc>
        <w:tc>
          <w:tcPr>
            <w:tcW w:w="12453" w:type="dxa"/>
            <w:gridSpan w:val="2"/>
            <w:tcBorders>
              <w:top w:val="single" w:sz="4" w:space="0" w:color="auto"/>
              <w:left w:val="single" w:sz="4" w:space="0" w:color="auto"/>
              <w:bottom w:val="single" w:sz="4" w:space="0" w:color="auto"/>
              <w:right w:val="single" w:sz="4" w:space="0" w:color="auto"/>
            </w:tcBorders>
          </w:tcPr>
          <w:p w14:paraId="0D33523E" w14:textId="77777777" w:rsidR="0032525A" w:rsidRDefault="0032525A">
            <w:pPr>
              <w:textAlignment w:val="top"/>
              <w:rPr>
                <w:noProof/>
              </w:rPr>
            </w:pPr>
            <w:r>
              <w:rPr>
                <w:noProof/>
              </w:rPr>
              <w:t xml:space="preserve">Confirm the </w:t>
            </w:r>
            <w:r>
              <w:rPr>
                <w:b/>
                <w:bCs/>
                <w:noProof/>
                <w:color w:val="C00000"/>
              </w:rPr>
              <w:t>Email Failed</w:t>
            </w:r>
            <w:r>
              <w:rPr>
                <w:noProof/>
              </w:rPr>
              <w:t xml:space="preserve"> text appears beside the MemberID. </w:t>
            </w:r>
          </w:p>
          <w:p w14:paraId="04E6BCC4" w14:textId="77777777" w:rsidR="0032525A" w:rsidRDefault="0032525A">
            <w:pPr>
              <w:textAlignment w:val="top"/>
              <w:rPr>
                <w:noProof/>
              </w:rPr>
            </w:pPr>
          </w:p>
          <w:p w14:paraId="22E44D13" w14:textId="77777777" w:rsidR="0032525A" w:rsidRDefault="00000000">
            <w:pPr>
              <w:jc w:val="center"/>
              <w:textAlignment w:val="top"/>
              <w:rPr>
                <w:noProof/>
              </w:rPr>
            </w:pPr>
            <w:r>
              <w:rPr>
                <w:noProof/>
              </w:rPr>
              <w:pict w14:anchorId="710CF517">
                <v:shape id="_x0000_i1065" type="#_x0000_t75" style="width:620.3pt;height:129.6pt;visibility:visible">
                  <v:imagedata r:id="rId32" o:title=""/>
                </v:shape>
              </w:pict>
            </w:r>
          </w:p>
          <w:p w14:paraId="2B6D8947" w14:textId="77777777" w:rsidR="0032525A" w:rsidRDefault="0032525A">
            <w:pPr>
              <w:textAlignment w:val="top"/>
              <w:rPr>
                <w:rFonts w:cs="Arial"/>
                <w:bCs/>
              </w:rPr>
            </w:pPr>
          </w:p>
          <w:p w14:paraId="24382530" w14:textId="77777777" w:rsidR="0032525A" w:rsidRDefault="0032525A">
            <w:pPr>
              <w:textAlignment w:val="top"/>
              <w:rPr>
                <w:rFonts w:cs="Arial"/>
                <w:bCs/>
              </w:rPr>
            </w:pPr>
            <w:r>
              <w:rPr>
                <w:rFonts w:cs="Arial"/>
                <w:b/>
              </w:rPr>
              <w:t>Note:</w:t>
            </w:r>
            <w:r>
              <w:rPr>
                <w:rFonts w:cs="Arial"/>
                <w:bCs/>
              </w:rPr>
              <w:t xml:space="preserve">  If email failed, a hardcopy is automatically sent to the beneficiary. </w:t>
            </w:r>
          </w:p>
          <w:p w14:paraId="18F7655A" w14:textId="77777777" w:rsidR="0032525A" w:rsidRDefault="0032525A">
            <w:pPr>
              <w:textAlignment w:val="top"/>
              <w:rPr>
                <w:rFonts w:cs="Arial"/>
                <w:bCs/>
              </w:rPr>
            </w:pPr>
          </w:p>
        </w:tc>
      </w:tr>
      <w:tr w:rsidR="0032525A" w14:paraId="0DD54870" w14:textId="77777777" w:rsidTr="000115E5">
        <w:trPr>
          <w:trHeight w:val="354"/>
        </w:trPr>
        <w:tc>
          <w:tcPr>
            <w:tcW w:w="834" w:type="dxa"/>
            <w:vMerge w:val="restart"/>
            <w:tcBorders>
              <w:top w:val="single" w:sz="4" w:space="0" w:color="auto"/>
              <w:left w:val="single" w:sz="4" w:space="0" w:color="auto"/>
              <w:bottom w:val="single" w:sz="4" w:space="0" w:color="auto"/>
              <w:right w:val="single" w:sz="4" w:space="0" w:color="auto"/>
            </w:tcBorders>
          </w:tcPr>
          <w:p w14:paraId="72B3F913" w14:textId="77777777" w:rsidR="0032525A" w:rsidRDefault="0032525A">
            <w:pPr>
              <w:jc w:val="center"/>
              <w:textAlignment w:val="top"/>
              <w:rPr>
                <w:rFonts w:cs="Arial"/>
                <w:b/>
                <w:bCs/>
              </w:rPr>
            </w:pPr>
            <w:r>
              <w:rPr>
                <w:rFonts w:cs="Arial"/>
                <w:b/>
                <w:bCs/>
              </w:rPr>
              <w:t>4</w:t>
            </w:r>
          </w:p>
          <w:p w14:paraId="7D6742F0" w14:textId="77777777" w:rsidR="0032525A" w:rsidRDefault="0032525A">
            <w:pPr>
              <w:jc w:val="center"/>
              <w:textAlignment w:val="top"/>
              <w:rPr>
                <w:rFonts w:cs="Arial"/>
                <w:b/>
                <w:bCs/>
              </w:rPr>
            </w:pPr>
          </w:p>
        </w:tc>
        <w:tc>
          <w:tcPr>
            <w:tcW w:w="12453" w:type="dxa"/>
            <w:gridSpan w:val="2"/>
            <w:tcBorders>
              <w:top w:val="single" w:sz="4" w:space="0" w:color="auto"/>
              <w:left w:val="single" w:sz="4" w:space="0" w:color="auto"/>
              <w:bottom w:val="single" w:sz="4" w:space="0" w:color="auto"/>
              <w:right w:val="single" w:sz="4" w:space="0" w:color="auto"/>
            </w:tcBorders>
          </w:tcPr>
          <w:p w14:paraId="7D7FE6E5" w14:textId="77777777" w:rsidR="0032525A" w:rsidRDefault="0032525A">
            <w:pPr>
              <w:textAlignment w:val="top"/>
              <w:rPr>
                <w:rFonts w:cs="Arial"/>
                <w:bCs/>
              </w:rPr>
            </w:pPr>
            <w:r>
              <w:rPr>
                <w:rFonts w:cs="Arial"/>
                <w:bCs/>
              </w:rPr>
              <w:t xml:space="preserve">Select </w:t>
            </w:r>
            <w:r>
              <w:rPr>
                <w:rFonts w:cs="Arial"/>
                <w:b/>
              </w:rPr>
              <w:t xml:space="preserve">Manage Preferences </w:t>
            </w:r>
            <w:r>
              <w:rPr>
                <w:rFonts w:cs="Arial"/>
                <w:bCs/>
              </w:rPr>
              <w:t>to confirm the Email address for the beneficiary is correct under Paperless.</w:t>
            </w:r>
          </w:p>
          <w:p w14:paraId="2EC9ED2F" w14:textId="77777777" w:rsidR="0032525A" w:rsidRDefault="0032525A">
            <w:pPr>
              <w:textAlignment w:val="top"/>
              <w:rPr>
                <w:rFonts w:cs="Arial"/>
                <w:bCs/>
              </w:rPr>
            </w:pPr>
          </w:p>
          <w:p w14:paraId="139CDFA5" w14:textId="77777777" w:rsidR="0032525A" w:rsidRDefault="0032525A">
            <w:pPr>
              <w:textAlignment w:val="top"/>
              <w:rPr>
                <w:rFonts w:cs="Arial"/>
                <w:b/>
              </w:rPr>
            </w:pPr>
            <w:r>
              <w:rPr>
                <w:rFonts w:cs="Arial"/>
                <w:b/>
              </w:rPr>
              <w:t>Result:</w:t>
            </w:r>
          </w:p>
          <w:p w14:paraId="666F9249" w14:textId="77777777" w:rsidR="000115E5" w:rsidRDefault="000115E5">
            <w:pPr>
              <w:jc w:val="center"/>
              <w:textAlignment w:val="top"/>
              <w:rPr>
                <w:noProof/>
              </w:rPr>
            </w:pPr>
          </w:p>
          <w:p w14:paraId="043C7FEE" w14:textId="71B5CC67" w:rsidR="0032525A" w:rsidRDefault="00000000">
            <w:pPr>
              <w:jc w:val="center"/>
              <w:textAlignment w:val="top"/>
              <w:rPr>
                <w:noProof/>
              </w:rPr>
            </w:pPr>
            <w:r>
              <w:rPr>
                <w:noProof/>
              </w:rPr>
              <w:pict w14:anchorId="1923561D">
                <v:shape id="_x0000_i1066" type="#_x0000_t75" style="width:299.1pt;height:84.2pt;visibility:visible">
                  <v:imagedata r:id="rId33" o:title=""/>
                </v:shape>
              </w:pict>
            </w:r>
          </w:p>
          <w:p w14:paraId="20048FC6" w14:textId="77777777" w:rsidR="0032525A" w:rsidRDefault="0032525A">
            <w:pPr>
              <w:jc w:val="center"/>
              <w:textAlignment w:val="top"/>
              <w:rPr>
                <w:noProof/>
              </w:rPr>
            </w:pPr>
          </w:p>
          <w:p w14:paraId="0C7D6975" w14:textId="597D0C49" w:rsidR="00236191" w:rsidRDefault="00937305" w:rsidP="00236191">
            <w:pPr>
              <w:textAlignment w:val="top"/>
              <w:rPr>
                <w:noProof/>
              </w:rPr>
            </w:pPr>
            <w:bookmarkStart w:id="24" w:name="OLE_LINK4"/>
            <w:r w:rsidRPr="000115E5">
              <w:rPr>
                <w:b/>
                <w:bCs/>
                <w:noProof/>
              </w:rPr>
              <w:t>Note:</w:t>
            </w:r>
            <w:r w:rsidRPr="00937305">
              <w:rPr>
                <w:noProof/>
              </w:rPr>
              <w:t xml:space="preserve">  </w:t>
            </w:r>
            <w:r>
              <w:rPr>
                <w:noProof/>
              </w:rPr>
              <w:t xml:space="preserve">Also confirm we </w:t>
            </w:r>
            <w:r w:rsidRPr="00937305">
              <w:rPr>
                <w:noProof/>
              </w:rPr>
              <w:t xml:space="preserve">have </w:t>
            </w:r>
            <w:r>
              <w:rPr>
                <w:noProof/>
              </w:rPr>
              <w:t xml:space="preserve">the correct </w:t>
            </w:r>
            <w:r w:rsidRPr="00937305">
              <w:rPr>
                <w:noProof/>
              </w:rPr>
              <w:t xml:space="preserve">Email on file in </w:t>
            </w:r>
            <w:r w:rsidR="00E15E5D">
              <w:rPr>
                <w:noProof/>
              </w:rPr>
              <w:t>Compass</w:t>
            </w:r>
            <w:r w:rsidRPr="00937305">
              <w:rPr>
                <w:noProof/>
              </w:rPr>
              <w:t>.</w:t>
            </w:r>
            <w:r w:rsidR="00236191">
              <w:rPr>
                <w:noProof/>
              </w:rPr>
              <w:t xml:space="preserve"> Refer to </w:t>
            </w:r>
            <w:hyperlink r:id="rId34" w:anchor="!/view?docid=5888e5ed-52cf-4716-bd08-ebe95bd10a46" w:history="1">
              <w:r w:rsidR="00AC409F" w:rsidRPr="00791ACA">
                <w:rPr>
                  <w:rStyle w:val="Hyperlink"/>
                  <w:rFonts w:cs="Arial"/>
                  <w:bCs/>
                </w:rPr>
                <w:t>Compass MED D - Email and Phone Number Changes</w:t>
              </w:r>
            </w:hyperlink>
            <w:r w:rsidR="00236191">
              <w:rPr>
                <w:noProof/>
              </w:rPr>
              <w:t>.</w:t>
            </w:r>
          </w:p>
          <w:bookmarkEnd w:id="24"/>
          <w:p w14:paraId="7A14DFA9" w14:textId="77777777" w:rsidR="0032525A" w:rsidRDefault="0032525A">
            <w:pPr>
              <w:textAlignment w:val="top"/>
              <w:rPr>
                <w:rFonts w:cs="Arial"/>
                <w:bCs/>
              </w:rPr>
            </w:pPr>
          </w:p>
        </w:tc>
      </w:tr>
      <w:tr w:rsidR="0032525A" w14:paraId="5AD13046" w14:textId="77777777" w:rsidTr="000115E5">
        <w:tc>
          <w:tcPr>
            <w:tcW w:w="0" w:type="auto"/>
            <w:vMerge/>
            <w:tcBorders>
              <w:top w:val="single" w:sz="4" w:space="0" w:color="auto"/>
              <w:left w:val="single" w:sz="4" w:space="0" w:color="auto"/>
              <w:bottom w:val="single" w:sz="4" w:space="0" w:color="auto"/>
              <w:right w:val="single" w:sz="4" w:space="0" w:color="auto"/>
            </w:tcBorders>
            <w:vAlign w:val="center"/>
            <w:hideMark/>
          </w:tcPr>
          <w:p w14:paraId="4A48B5D9" w14:textId="77777777" w:rsidR="0032525A" w:rsidRDefault="0032525A">
            <w:pPr>
              <w:rPr>
                <w:rFonts w:cs="Arial"/>
                <w:b/>
                <w:bCs/>
              </w:rPr>
            </w:pPr>
          </w:p>
        </w:tc>
        <w:tc>
          <w:tcPr>
            <w:tcW w:w="6226" w:type="dxa"/>
            <w:tcBorders>
              <w:top w:val="single" w:sz="4" w:space="0" w:color="auto"/>
              <w:left w:val="single" w:sz="4" w:space="0" w:color="auto"/>
              <w:bottom w:val="single" w:sz="4" w:space="0" w:color="auto"/>
              <w:right w:val="single" w:sz="4" w:space="0" w:color="auto"/>
            </w:tcBorders>
            <w:shd w:val="clear" w:color="auto" w:fill="E6E6E6"/>
            <w:hideMark/>
          </w:tcPr>
          <w:p w14:paraId="62751268" w14:textId="77777777" w:rsidR="0032525A" w:rsidRDefault="0032525A">
            <w:pPr>
              <w:jc w:val="center"/>
              <w:textAlignment w:val="top"/>
              <w:rPr>
                <w:rFonts w:cs="Arial"/>
                <w:b/>
                <w:bCs/>
              </w:rPr>
            </w:pPr>
            <w:r>
              <w:rPr>
                <w:rFonts w:cs="Arial"/>
                <w:b/>
                <w:bCs/>
              </w:rPr>
              <w:t>If the email address is...</w:t>
            </w:r>
          </w:p>
        </w:tc>
        <w:tc>
          <w:tcPr>
            <w:tcW w:w="6227" w:type="dxa"/>
            <w:tcBorders>
              <w:top w:val="single" w:sz="4" w:space="0" w:color="auto"/>
              <w:left w:val="single" w:sz="4" w:space="0" w:color="auto"/>
              <w:bottom w:val="single" w:sz="4" w:space="0" w:color="auto"/>
              <w:right w:val="single" w:sz="4" w:space="0" w:color="auto"/>
            </w:tcBorders>
            <w:shd w:val="clear" w:color="auto" w:fill="E6E6E6"/>
            <w:hideMark/>
          </w:tcPr>
          <w:p w14:paraId="4050120C" w14:textId="77777777" w:rsidR="0032525A" w:rsidRDefault="0032525A">
            <w:pPr>
              <w:jc w:val="center"/>
              <w:textAlignment w:val="top"/>
              <w:rPr>
                <w:rFonts w:cs="Arial"/>
                <w:b/>
                <w:bCs/>
              </w:rPr>
            </w:pPr>
            <w:r>
              <w:rPr>
                <w:rFonts w:cs="Arial"/>
                <w:b/>
                <w:bCs/>
              </w:rPr>
              <w:t>Then...</w:t>
            </w:r>
          </w:p>
        </w:tc>
      </w:tr>
      <w:tr w:rsidR="0032525A" w14:paraId="0E7E2B00" w14:textId="77777777" w:rsidTr="000115E5">
        <w:tc>
          <w:tcPr>
            <w:tcW w:w="0" w:type="auto"/>
            <w:vMerge/>
            <w:tcBorders>
              <w:top w:val="single" w:sz="4" w:space="0" w:color="auto"/>
              <w:left w:val="single" w:sz="4" w:space="0" w:color="auto"/>
              <w:bottom w:val="single" w:sz="4" w:space="0" w:color="auto"/>
              <w:right w:val="single" w:sz="4" w:space="0" w:color="auto"/>
            </w:tcBorders>
            <w:vAlign w:val="center"/>
            <w:hideMark/>
          </w:tcPr>
          <w:p w14:paraId="2635C612" w14:textId="77777777" w:rsidR="0032525A" w:rsidRDefault="0032525A">
            <w:pPr>
              <w:rPr>
                <w:rFonts w:cs="Arial"/>
                <w:b/>
                <w:bCs/>
              </w:rPr>
            </w:pPr>
          </w:p>
        </w:tc>
        <w:tc>
          <w:tcPr>
            <w:tcW w:w="6226" w:type="dxa"/>
            <w:tcBorders>
              <w:top w:val="single" w:sz="4" w:space="0" w:color="auto"/>
              <w:left w:val="single" w:sz="4" w:space="0" w:color="auto"/>
              <w:bottom w:val="single" w:sz="4" w:space="0" w:color="auto"/>
              <w:right w:val="single" w:sz="4" w:space="0" w:color="auto"/>
            </w:tcBorders>
            <w:hideMark/>
          </w:tcPr>
          <w:p w14:paraId="77FC75CE" w14:textId="77777777" w:rsidR="0032525A" w:rsidRDefault="0032525A">
            <w:pPr>
              <w:textAlignment w:val="top"/>
              <w:rPr>
                <w:rFonts w:cs="Arial"/>
                <w:bCs/>
              </w:rPr>
            </w:pPr>
            <w:r>
              <w:rPr>
                <w:rFonts w:cs="Arial"/>
                <w:bCs/>
              </w:rPr>
              <w:t>Incorrect</w:t>
            </w:r>
          </w:p>
        </w:tc>
        <w:tc>
          <w:tcPr>
            <w:tcW w:w="6227" w:type="dxa"/>
            <w:tcBorders>
              <w:top w:val="single" w:sz="4" w:space="0" w:color="auto"/>
              <w:left w:val="single" w:sz="4" w:space="0" w:color="auto"/>
              <w:bottom w:val="single" w:sz="4" w:space="0" w:color="auto"/>
              <w:right w:val="single" w:sz="4" w:space="0" w:color="auto"/>
            </w:tcBorders>
          </w:tcPr>
          <w:p w14:paraId="2B4054CD" w14:textId="77777777" w:rsidR="0032525A" w:rsidRDefault="0032525A">
            <w:pPr>
              <w:textAlignment w:val="top"/>
              <w:rPr>
                <w:rFonts w:cs="Arial"/>
                <w:bCs/>
              </w:rPr>
            </w:pPr>
            <w:r>
              <w:rPr>
                <w:rFonts w:cs="Arial"/>
                <w:bCs/>
              </w:rPr>
              <w:t xml:space="preserve">Click </w:t>
            </w:r>
            <w:r>
              <w:rPr>
                <w:rFonts w:cs="Arial"/>
                <w:b/>
              </w:rPr>
              <w:t>Edit</w:t>
            </w:r>
            <w:r>
              <w:rPr>
                <w:rFonts w:cs="Arial"/>
                <w:bCs/>
              </w:rPr>
              <w:t xml:space="preserve"> and enter the correct Email address.</w:t>
            </w:r>
          </w:p>
          <w:p w14:paraId="5E0204C7" w14:textId="77777777" w:rsidR="0032525A" w:rsidRDefault="0032525A">
            <w:pPr>
              <w:textAlignment w:val="top"/>
              <w:rPr>
                <w:rFonts w:cs="Arial"/>
                <w:bCs/>
              </w:rPr>
            </w:pPr>
          </w:p>
        </w:tc>
      </w:tr>
      <w:tr w:rsidR="0032525A" w14:paraId="62C371C9" w14:textId="77777777" w:rsidTr="000115E5">
        <w:tc>
          <w:tcPr>
            <w:tcW w:w="0" w:type="auto"/>
            <w:vMerge/>
            <w:tcBorders>
              <w:top w:val="single" w:sz="4" w:space="0" w:color="auto"/>
              <w:left w:val="single" w:sz="4" w:space="0" w:color="auto"/>
              <w:bottom w:val="single" w:sz="4" w:space="0" w:color="auto"/>
              <w:right w:val="single" w:sz="4" w:space="0" w:color="auto"/>
            </w:tcBorders>
            <w:vAlign w:val="center"/>
            <w:hideMark/>
          </w:tcPr>
          <w:p w14:paraId="19445746" w14:textId="77777777" w:rsidR="0032525A" w:rsidRDefault="0032525A">
            <w:pPr>
              <w:rPr>
                <w:rFonts w:cs="Arial"/>
                <w:b/>
                <w:bCs/>
              </w:rPr>
            </w:pPr>
          </w:p>
        </w:tc>
        <w:tc>
          <w:tcPr>
            <w:tcW w:w="6226" w:type="dxa"/>
            <w:tcBorders>
              <w:top w:val="single" w:sz="4" w:space="0" w:color="auto"/>
              <w:left w:val="single" w:sz="4" w:space="0" w:color="auto"/>
              <w:bottom w:val="single" w:sz="4" w:space="0" w:color="auto"/>
              <w:right w:val="single" w:sz="4" w:space="0" w:color="auto"/>
            </w:tcBorders>
            <w:hideMark/>
          </w:tcPr>
          <w:p w14:paraId="6DD4DBB6" w14:textId="77777777" w:rsidR="0032525A" w:rsidRDefault="0032525A">
            <w:pPr>
              <w:textAlignment w:val="top"/>
              <w:rPr>
                <w:rFonts w:cs="Arial"/>
                <w:bCs/>
              </w:rPr>
            </w:pPr>
            <w:r>
              <w:rPr>
                <w:rFonts w:cs="Arial"/>
                <w:bCs/>
              </w:rPr>
              <w:t xml:space="preserve">Correct </w:t>
            </w:r>
          </w:p>
        </w:tc>
        <w:tc>
          <w:tcPr>
            <w:tcW w:w="6227" w:type="dxa"/>
            <w:tcBorders>
              <w:top w:val="single" w:sz="4" w:space="0" w:color="auto"/>
              <w:left w:val="single" w:sz="4" w:space="0" w:color="auto"/>
              <w:bottom w:val="single" w:sz="4" w:space="0" w:color="auto"/>
              <w:right w:val="single" w:sz="4" w:space="0" w:color="auto"/>
            </w:tcBorders>
          </w:tcPr>
          <w:p w14:paraId="19FDD9AB" w14:textId="77777777" w:rsidR="0032525A" w:rsidRDefault="0032525A">
            <w:pPr>
              <w:textAlignment w:val="top"/>
              <w:rPr>
                <w:rFonts w:cs="Arial"/>
                <w:b/>
              </w:rPr>
            </w:pPr>
            <w:r>
              <w:rPr>
                <w:rFonts w:cs="Arial"/>
                <w:bCs/>
              </w:rPr>
              <w:t xml:space="preserve">Click </w:t>
            </w:r>
            <w:r>
              <w:rPr>
                <w:rFonts w:cs="Arial"/>
                <w:b/>
              </w:rPr>
              <w:t xml:space="preserve">Cancel. </w:t>
            </w:r>
          </w:p>
          <w:p w14:paraId="3A943509" w14:textId="77777777" w:rsidR="0032525A" w:rsidRDefault="0032525A">
            <w:pPr>
              <w:textAlignment w:val="top"/>
              <w:rPr>
                <w:rFonts w:cs="Arial"/>
                <w:bCs/>
              </w:rPr>
            </w:pPr>
          </w:p>
        </w:tc>
      </w:tr>
      <w:tr w:rsidR="0032525A" w14:paraId="49A908DC" w14:textId="77777777" w:rsidTr="000115E5">
        <w:tc>
          <w:tcPr>
            <w:tcW w:w="834" w:type="dxa"/>
            <w:tcBorders>
              <w:top w:val="single" w:sz="4" w:space="0" w:color="auto"/>
              <w:left w:val="single" w:sz="4" w:space="0" w:color="auto"/>
              <w:bottom w:val="single" w:sz="4" w:space="0" w:color="auto"/>
              <w:right w:val="single" w:sz="4" w:space="0" w:color="auto"/>
            </w:tcBorders>
            <w:hideMark/>
          </w:tcPr>
          <w:p w14:paraId="7EF10BD9" w14:textId="77777777" w:rsidR="0032525A" w:rsidRDefault="0032525A">
            <w:pPr>
              <w:jc w:val="center"/>
              <w:textAlignment w:val="top"/>
              <w:rPr>
                <w:rFonts w:cs="Arial"/>
                <w:b/>
                <w:bCs/>
              </w:rPr>
            </w:pPr>
            <w:r>
              <w:rPr>
                <w:rFonts w:cs="Arial"/>
                <w:b/>
                <w:bCs/>
              </w:rPr>
              <w:t>5</w:t>
            </w:r>
          </w:p>
        </w:tc>
        <w:tc>
          <w:tcPr>
            <w:tcW w:w="12453" w:type="dxa"/>
            <w:gridSpan w:val="2"/>
            <w:tcBorders>
              <w:top w:val="single" w:sz="4" w:space="0" w:color="auto"/>
              <w:left w:val="single" w:sz="4" w:space="0" w:color="auto"/>
              <w:bottom w:val="single" w:sz="4" w:space="0" w:color="auto"/>
              <w:right w:val="single" w:sz="4" w:space="0" w:color="auto"/>
            </w:tcBorders>
          </w:tcPr>
          <w:p w14:paraId="00609040" w14:textId="77777777" w:rsidR="0032525A" w:rsidRDefault="0032525A">
            <w:pPr>
              <w:textAlignment w:val="top"/>
              <w:rPr>
                <w:rFonts w:cs="Arial"/>
                <w:bCs/>
              </w:rPr>
            </w:pPr>
            <w:r>
              <w:rPr>
                <w:rFonts w:cs="Arial"/>
                <w:bCs/>
              </w:rPr>
              <w:t xml:space="preserve">Click </w:t>
            </w:r>
            <w:r>
              <w:rPr>
                <w:rFonts w:cs="Arial"/>
                <w:b/>
              </w:rPr>
              <w:t>Submit.</w:t>
            </w:r>
            <w:r>
              <w:rPr>
                <w:rFonts w:cs="Arial"/>
                <w:bCs/>
              </w:rPr>
              <w:t xml:space="preserve"> </w:t>
            </w:r>
          </w:p>
          <w:p w14:paraId="138AAA04" w14:textId="77777777" w:rsidR="0032525A" w:rsidRDefault="0032525A">
            <w:pPr>
              <w:textAlignment w:val="top"/>
              <w:rPr>
                <w:rFonts w:cs="Arial"/>
                <w:bCs/>
              </w:rPr>
            </w:pPr>
          </w:p>
        </w:tc>
      </w:tr>
    </w:tbl>
    <w:p w14:paraId="74C5CAF9" w14:textId="77777777" w:rsidR="0032525A" w:rsidRDefault="0032525A" w:rsidP="0032525A">
      <w:pPr>
        <w:jc w:val="right"/>
      </w:pPr>
    </w:p>
    <w:p w14:paraId="6308A9D1" w14:textId="77DB3C37" w:rsidR="007122AC" w:rsidRDefault="00000000" w:rsidP="007122AC">
      <w:pPr>
        <w:jc w:val="right"/>
      </w:pPr>
      <w:hyperlink w:anchor="_top" w:history="1">
        <w:r w:rsidR="007122AC">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76"/>
      </w:tblGrid>
      <w:tr w:rsidR="007122AC" w14:paraId="4834A956" w14:textId="77777777">
        <w:trPr>
          <w:divId w:val="969365810"/>
        </w:trPr>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5E679E66" w14:textId="77777777" w:rsidR="007122AC" w:rsidRDefault="007122AC" w:rsidP="007122AC">
            <w:pPr>
              <w:pStyle w:val="Heading2"/>
              <w:rPr>
                <w:rFonts w:ascii="Verdana" w:hAnsi="Verdana"/>
                <w:i w:val="0"/>
              </w:rPr>
            </w:pPr>
            <w:bookmarkStart w:id="25" w:name="_Toc100577211"/>
            <w:bookmarkStart w:id="26" w:name="_Toc163224025"/>
            <w:r>
              <w:rPr>
                <w:rFonts w:ascii="Verdana" w:hAnsi="Verdana"/>
                <w:i w:val="0"/>
              </w:rPr>
              <w:t>Beneficiary Needs Assistance Updating Electronic EOB Email or Password</w:t>
            </w:r>
            <w:bookmarkEnd w:id="25"/>
            <w:bookmarkEnd w:id="26"/>
          </w:p>
        </w:tc>
      </w:tr>
    </w:tbl>
    <w:p w14:paraId="275132DE" w14:textId="77777777" w:rsidR="007122AC" w:rsidRDefault="007122AC" w:rsidP="007122AC">
      <w:pPr>
        <w:textAlignment w:val="top"/>
        <w:rPr>
          <w:rFonts w:cs="Arial"/>
          <w:bCs/>
        </w:rPr>
      </w:pPr>
    </w:p>
    <w:p w14:paraId="71193454" w14:textId="77777777" w:rsidR="007122AC" w:rsidRDefault="007122AC" w:rsidP="007122AC">
      <w:pPr>
        <w:textAlignment w:val="top"/>
        <w:rPr>
          <w:rFonts w:cs="Arial"/>
          <w:bCs/>
        </w:rPr>
      </w:pPr>
      <w:r>
        <w:rPr>
          <w:rFonts w:cs="Arial"/>
          <w:bCs/>
        </w:rPr>
        <w:t>The CCR should perform the following:</w:t>
      </w:r>
      <w:r>
        <w:t xml:space="preserve"> </w:t>
      </w:r>
    </w:p>
    <w:p w14:paraId="6EF977DE" w14:textId="77777777" w:rsidR="007122AC" w:rsidRDefault="007122AC" w:rsidP="007122AC">
      <w:pPr>
        <w:textAlignment w:val="top"/>
        <w:rPr>
          <w:rFonts w:cs="Arial"/>
          <w:bCs/>
        </w:rPr>
      </w:pPr>
    </w:p>
    <w:p w14:paraId="73787B81" w14:textId="77777777" w:rsidR="007122AC" w:rsidRDefault="007122AC" w:rsidP="007122AC">
      <w:pPr>
        <w:textAlignment w:val="top"/>
        <w:rPr>
          <w:rFonts w:cs="Arial"/>
          <w:bCs/>
        </w:rPr>
      </w:pPr>
      <w:r>
        <w:rPr>
          <w:rFonts w:cs="Arial"/>
          <w:b/>
        </w:rPr>
        <w:t>Note:</w:t>
      </w:r>
      <w:r>
        <w:rPr>
          <w:rFonts w:cs="Arial"/>
          <w:bCs/>
        </w:rPr>
        <w:t xml:space="preserve">  Member advises that they opted-in to Electronic EOB and need assistance updating the email address or password.</w:t>
      </w:r>
    </w:p>
    <w:p w14:paraId="7026E771" w14:textId="77777777" w:rsidR="007122AC" w:rsidRDefault="007122AC" w:rsidP="007122AC">
      <w:pPr>
        <w:textAlignment w:val="top"/>
        <w:rPr>
          <w:rFonts w:cs="Arial"/>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6"/>
        <w:gridCol w:w="12350"/>
      </w:tblGrid>
      <w:tr w:rsidR="007122AC" w14:paraId="2A8A343D" w14:textId="77777777" w:rsidTr="000115E5">
        <w:trPr>
          <w:divId w:val="969365810"/>
          <w:trHeight w:val="70"/>
        </w:trPr>
        <w:tc>
          <w:tcPr>
            <w:tcW w:w="1008" w:type="dxa"/>
            <w:tcBorders>
              <w:top w:val="single" w:sz="4" w:space="0" w:color="auto"/>
              <w:left w:val="single" w:sz="4" w:space="0" w:color="auto"/>
              <w:bottom w:val="single" w:sz="4" w:space="0" w:color="auto"/>
              <w:right w:val="single" w:sz="4" w:space="0" w:color="auto"/>
            </w:tcBorders>
            <w:shd w:val="pct10" w:color="auto" w:fill="auto"/>
            <w:hideMark/>
          </w:tcPr>
          <w:p w14:paraId="1F89C354" w14:textId="77777777" w:rsidR="007122AC" w:rsidRDefault="007122AC" w:rsidP="007122AC">
            <w:pPr>
              <w:jc w:val="center"/>
              <w:textAlignment w:val="top"/>
              <w:rPr>
                <w:rFonts w:cs="Arial"/>
                <w:b/>
                <w:bCs/>
              </w:rPr>
            </w:pPr>
            <w:r>
              <w:rPr>
                <w:rFonts w:cs="Arial"/>
                <w:b/>
                <w:bCs/>
              </w:rPr>
              <w:t xml:space="preserve">Step </w:t>
            </w:r>
          </w:p>
        </w:tc>
        <w:tc>
          <w:tcPr>
            <w:tcW w:w="17022" w:type="dxa"/>
            <w:tcBorders>
              <w:top w:val="single" w:sz="4" w:space="0" w:color="auto"/>
              <w:left w:val="single" w:sz="4" w:space="0" w:color="auto"/>
              <w:bottom w:val="single" w:sz="4" w:space="0" w:color="auto"/>
              <w:right w:val="single" w:sz="4" w:space="0" w:color="auto"/>
            </w:tcBorders>
            <w:shd w:val="pct10" w:color="auto" w:fill="auto"/>
            <w:hideMark/>
          </w:tcPr>
          <w:p w14:paraId="031728F0" w14:textId="77777777" w:rsidR="007122AC" w:rsidRDefault="007122AC" w:rsidP="007122AC">
            <w:pPr>
              <w:jc w:val="center"/>
              <w:textAlignment w:val="top"/>
              <w:rPr>
                <w:rFonts w:cs="Arial"/>
                <w:b/>
                <w:bCs/>
              </w:rPr>
            </w:pPr>
            <w:r>
              <w:rPr>
                <w:rFonts w:cs="Arial"/>
                <w:b/>
                <w:bCs/>
              </w:rPr>
              <w:t xml:space="preserve">Action </w:t>
            </w:r>
          </w:p>
        </w:tc>
      </w:tr>
      <w:tr w:rsidR="007122AC" w14:paraId="596CB8AB" w14:textId="77777777" w:rsidTr="000115E5">
        <w:trPr>
          <w:divId w:val="969365810"/>
        </w:trPr>
        <w:tc>
          <w:tcPr>
            <w:tcW w:w="1008" w:type="dxa"/>
            <w:tcBorders>
              <w:top w:val="single" w:sz="4" w:space="0" w:color="auto"/>
              <w:left w:val="single" w:sz="4" w:space="0" w:color="auto"/>
              <w:bottom w:val="single" w:sz="4" w:space="0" w:color="auto"/>
              <w:right w:val="single" w:sz="4" w:space="0" w:color="auto"/>
            </w:tcBorders>
            <w:hideMark/>
          </w:tcPr>
          <w:p w14:paraId="1302D2B8" w14:textId="77777777" w:rsidR="007122AC" w:rsidRDefault="007122AC" w:rsidP="007122AC">
            <w:pPr>
              <w:jc w:val="center"/>
              <w:textAlignment w:val="top"/>
              <w:rPr>
                <w:rFonts w:cs="Arial"/>
                <w:b/>
                <w:bCs/>
              </w:rPr>
            </w:pPr>
            <w:r>
              <w:rPr>
                <w:rFonts w:cs="Arial"/>
                <w:b/>
                <w:bCs/>
              </w:rPr>
              <w:t>1</w:t>
            </w:r>
          </w:p>
        </w:tc>
        <w:tc>
          <w:tcPr>
            <w:tcW w:w="17022" w:type="dxa"/>
            <w:tcBorders>
              <w:top w:val="single" w:sz="4" w:space="0" w:color="auto"/>
              <w:left w:val="single" w:sz="4" w:space="0" w:color="auto"/>
              <w:bottom w:val="single" w:sz="4" w:space="0" w:color="auto"/>
              <w:right w:val="single" w:sz="4" w:space="0" w:color="auto"/>
            </w:tcBorders>
          </w:tcPr>
          <w:p w14:paraId="23DA535F" w14:textId="07C3E9E3" w:rsidR="00E355E5" w:rsidRDefault="000115E5" w:rsidP="007122AC">
            <w:r>
              <w:rPr>
                <w:color w:val="000000"/>
              </w:rPr>
              <w:t xml:space="preserve">From the </w:t>
            </w:r>
            <w:r w:rsidRPr="00DA5316">
              <w:rPr>
                <w:color w:val="000000"/>
              </w:rPr>
              <w:t>Member Snapshot Landing</w:t>
            </w:r>
            <w:r>
              <w:rPr>
                <w:color w:val="000000"/>
              </w:rPr>
              <w:t xml:space="preserve"> Page, navigate to the </w:t>
            </w:r>
            <w:r>
              <w:rPr>
                <w:b/>
                <w:bCs/>
                <w:color w:val="000000"/>
              </w:rPr>
              <w:t xml:space="preserve">Quick Actions </w:t>
            </w:r>
            <w:r>
              <w:rPr>
                <w:color w:val="000000"/>
              </w:rPr>
              <w:t xml:space="preserve">panel, then click the </w:t>
            </w:r>
            <w:r>
              <w:rPr>
                <w:b/>
                <w:bCs/>
                <w:color w:val="000000"/>
              </w:rPr>
              <w:t>Communications</w:t>
            </w:r>
            <w:r>
              <w:rPr>
                <w:color w:val="000000"/>
              </w:rPr>
              <w:t xml:space="preserve"> hyperlink.</w:t>
            </w:r>
          </w:p>
          <w:p w14:paraId="0E164264" w14:textId="77777777" w:rsidR="000115E5" w:rsidRDefault="000115E5" w:rsidP="00E355E5">
            <w:pPr>
              <w:rPr>
                <w:b/>
                <w:bCs/>
              </w:rPr>
            </w:pPr>
          </w:p>
          <w:p w14:paraId="57A6BF2B" w14:textId="01F05E5E" w:rsidR="00E355E5" w:rsidRDefault="00E355E5" w:rsidP="00E355E5">
            <w:r w:rsidRPr="00FB44CB">
              <w:rPr>
                <w:b/>
                <w:bCs/>
              </w:rPr>
              <w:t>Result:</w:t>
            </w:r>
            <w:r>
              <w:t xml:space="preserve">  Communications Quick Links displays. </w:t>
            </w:r>
          </w:p>
          <w:p w14:paraId="2548157A" w14:textId="77777777" w:rsidR="007122AC" w:rsidRDefault="007122AC" w:rsidP="007122AC">
            <w:pPr>
              <w:textAlignment w:val="top"/>
              <w:rPr>
                <w:rFonts w:cs="Arial"/>
                <w:bCs/>
              </w:rPr>
            </w:pPr>
          </w:p>
        </w:tc>
      </w:tr>
      <w:tr w:rsidR="007122AC" w14:paraId="6D924D62" w14:textId="77777777" w:rsidTr="000115E5">
        <w:trPr>
          <w:divId w:val="969365810"/>
        </w:trPr>
        <w:tc>
          <w:tcPr>
            <w:tcW w:w="1008" w:type="dxa"/>
            <w:tcBorders>
              <w:top w:val="single" w:sz="4" w:space="0" w:color="auto"/>
              <w:left w:val="single" w:sz="4" w:space="0" w:color="auto"/>
              <w:bottom w:val="single" w:sz="4" w:space="0" w:color="auto"/>
              <w:right w:val="single" w:sz="4" w:space="0" w:color="auto"/>
            </w:tcBorders>
            <w:hideMark/>
          </w:tcPr>
          <w:p w14:paraId="3AF55FAC" w14:textId="77777777" w:rsidR="007122AC" w:rsidRDefault="007122AC" w:rsidP="007122AC">
            <w:pPr>
              <w:jc w:val="center"/>
              <w:textAlignment w:val="top"/>
              <w:rPr>
                <w:rFonts w:cs="Arial"/>
                <w:b/>
                <w:bCs/>
              </w:rPr>
            </w:pPr>
            <w:r>
              <w:rPr>
                <w:rFonts w:cs="Arial"/>
                <w:b/>
                <w:bCs/>
              </w:rPr>
              <w:t>2</w:t>
            </w:r>
          </w:p>
        </w:tc>
        <w:tc>
          <w:tcPr>
            <w:tcW w:w="17022" w:type="dxa"/>
            <w:tcBorders>
              <w:top w:val="single" w:sz="4" w:space="0" w:color="auto"/>
              <w:left w:val="single" w:sz="4" w:space="0" w:color="auto"/>
              <w:bottom w:val="single" w:sz="4" w:space="0" w:color="auto"/>
              <w:right w:val="single" w:sz="4" w:space="0" w:color="auto"/>
            </w:tcBorders>
          </w:tcPr>
          <w:p w14:paraId="5E23C8E0" w14:textId="4DC85F3D" w:rsidR="00E00AF6" w:rsidRDefault="002E49B9" w:rsidP="00E00AF6">
            <w:r>
              <w:t>Click</w:t>
            </w:r>
            <w:r w:rsidR="00E00AF6">
              <w:t xml:space="preserve"> </w:t>
            </w:r>
            <w:r w:rsidR="001D0D28">
              <w:t xml:space="preserve">the </w:t>
            </w:r>
            <w:r w:rsidR="00E00AF6">
              <w:rPr>
                <w:rFonts w:eastAsia="Calibri"/>
                <w:b/>
              </w:rPr>
              <w:t xml:space="preserve">Other Member Letters </w:t>
            </w:r>
            <w:r w:rsidR="001D0D28" w:rsidRPr="001D0D28">
              <w:rPr>
                <w:rFonts w:eastAsia="Calibri"/>
                <w:bCs/>
              </w:rPr>
              <w:t>hyper</w:t>
            </w:r>
            <w:r w:rsidR="00E00AF6">
              <w:t xml:space="preserve">link. </w:t>
            </w:r>
          </w:p>
          <w:p w14:paraId="0F9ED223" w14:textId="77777777" w:rsidR="000115E5" w:rsidRDefault="000115E5" w:rsidP="00E00AF6">
            <w:pPr>
              <w:jc w:val="center"/>
              <w:rPr>
                <w:noProof/>
              </w:rPr>
            </w:pPr>
          </w:p>
          <w:p w14:paraId="1DDE1D55" w14:textId="54A66C8A" w:rsidR="00E00AF6" w:rsidRDefault="00000000" w:rsidP="00E00AF6">
            <w:pPr>
              <w:jc w:val="center"/>
            </w:pPr>
            <w:r>
              <w:rPr>
                <w:noProof/>
              </w:rPr>
              <w:pict w14:anchorId="07302C65">
                <v:shape id="_x0000_i1067" type="#_x0000_t75" style="width:480.75pt;height:61.5pt;visibility:visible">
                  <v:imagedata r:id="rId31" o:title=""/>
                </v:shape>
              </w:pict>
            </w:r>
          </w:p>
          <w:p w14:paraId="4D8C154C" w14:textId="77777777" w:rsidR="00E00AF6" w:rsidRDefault="00E00AF6" w:rsidP="00E00AF6">
            <w:pPr>
              <w:rPr>
                <w:rFonts w:ascii="Times New Roman" w:hAnsi="Times New Roman"/>
              </w:rPr>
            </w:pPr>
          </w:p>
          <w:p w14:paraId="1219DF0D" w14:textId="77777777" w:rsidR="00E00AF6" w:rsidRDefault="00E00AF6" w:rsidP="00E00AF6">
            <w:r>
              <w:rPr>
                <w:b/>
              </w:rPr>
              <w:t xml:space="preserve">Result:  </w:t>
            </w:r>
            <w:r>
              <w:t xml:space="preserve">System automatically authenticates and logs the CCR into </w:t>
            </w:r>
            <w:proofErr w:type="spellStart"/>
            <w:r>
              <w:rPr>
                <w:b/>
              </w:rPr>
              <w:t>ONEclick</w:t>
            </w:r>
            <w:proofErr w:type="spellEnd"/>
            <w:r>
              <w:t xml:space="preserve"> and displays list of available documents.</w:t>
            </w:r>
          </w:p>
          <w:p w14:paraId="5903459C" w14:textId="77777777" w:rsidR="007122AC" w:rsidRDefault="007122AC" w:rsidP="00E00AF6">
            <w:pPr>
              <w:rPr>
                <w:rFonts w:cs="Arial"/>
                <w:bCs/>
              </w:rPr>
            </w:pPr>
          </w:p>
        </w:tc>
      </w:tr>
      <w:tr w:rsidR="007122AC" w14:paraId="3207B501" w14:textId="77777777" w:rsidTr="000115E5">
        <w:trPr>
          <w:divId w:val="969365810"/>
        </w:trPr>
        <w:tc>
          <w:tcPr>
            <w:tcW w:w="1008" w:type="dxa"/>
            <w:tcBorders>
              <w:top w:val="single" w:sz="4" w:space="0" w:color="auto"/>
              <w:left w:val="single" w:sz="4" w:space="0" w:color="auto"/>
              <w:bottom w:val="single" w:sz="4" w:space="0" w:color="auto"/>
              <w:right w:val="single" w:sz="4" w:space="0" w:color="auto"/>
            </w:tcBorders>
            <w:hideMark/>
          </w:tcPr>
          <w:p w14:paraId="20AF8F08" w14:textId="77777777" w:rsidR="007122AC" w:rsidRDefault="007122AC" w:rsidP="007122AC">
            <w:pPr>
              <w:jc w:val="center"/>
              <w:textAlignment w:val="top"/>
              <w:rPr>
                <w:rFonts w:cs="Arial"/>
                <w:b/>
                <w:bCs/>
              </w:rPr>
            </w:pPr>
            <w:r>
              <w:rPr>
                <w:rFonts w:cs="Arial"/>
                <w:b/>
                <w:bCs/>
              </w:rPr>
              <w:t>3</w:t>
            </w:r>
          </w:p>
        </w:tc>
        <w:tc>
          <w:tcPr>
            <w:tcW w:w="17022" w:type="dxa"/>
            <w:tcBorders>
              <w:top w:val="single" w:sz="4" w:space="0" w:color="auto"/>
              <w:left w:val="single" w:sz="4" w:space="0" w:color="auto"/>
              <w:bottom w:val="single" w:sz="4" w:space="0" w:color="auto"/>
              <w:right w:val="single" w:sz="4" w:space="0" w:color="auto"/>
            </w:tcBorders>
          </w:tcPr>
          <w:p w14:paraId="0A0EE513" w14:textId="77777777" w:rsidR="007122AC" w:rsidRDefault="007122AC" w:rsidP="007122AC">
            <w:pPr>
              <w:textAlignment w:val="top"/>
              <w:rPr>
                <w:rFonts w:cs="Arial"/>
                <w:bCs/>
              </w:rPr>
            </w:pPr>
            <w:r>
              <w:rPr>
                <w:rFonts w:cs="Arial"/>
                <w:bCs/>
              </w:rPr>
              <w:t xml:space="preserve">Select </w:t>
            </w:r>
            <w:r>
              <w:rPr>
                <w:rFonts w:cs="Arial"/>
                <w:b/>
              </w:rPr>
              <w:t>Manage Preferences</w:t>
            </w:r>
            <w:r>
              <w:rPr>
                <w:rFonts w:cs="Arial"/>
                <w:bCs/>
              </w:rPr>
              <w:t xml:space="preserve"> to confirm the Email address for the beneficiary under Paperless.</w:t>
            </w:r>
          </w:p>
          <w:p w14:paraId="7876C218" w14:textId="77777777" w:rsidR="007122AC" w:rsidRDefault="007122AC" w:rsidP="007122AC">
            <w:pPr>
              <w:textAlignment w:val="top"/>
              <w:rPr>
                <w:rFonts w:cs="Arial"/>
                <w:bCs/>
              </w:rPr>
            </w:pPr>
          </w:p>
          <w:p w14:paraId="7F011BC2" w14:textId="77777777" w:rsidR="007122AC" w:rsidRDefault="007122AC" w:rsidP="007122AC">
            <w:pPr>
              <w:textAlignment w:val="top"/>
              <w:rPr>
                <w:rFonts w:cs="Arial"/>
                <w:bCs/>
              </w:rPr>
            </w:pPr>
            <w:bookmarkStart w:id="27" w:name="OLE_LINK9"/>
            <w:r>
              <w:rPr>
                <w:rFonts w:cs="Arial"/>
                <w:b/>
              </w:rPr>
              <w:t>Note:</w:t>
            </w:r>
            <w:r>
              <w:rPr>
                <w:rFonts w:cs="Arial"/>
                <w:bCs/>
              </w:rPr>
              <w:t xml:space="preserve">  If the beneficiary needs to reset their password, click the Reset Password link to send a reset email.  This must be done after the updated email has been added to the account.</w:t>
            </w:r>
            <w:bookmarkEnd w:id="27"/>
          </w:p>
          <w:p w14:paraId="6892EA38" w14:textId="77777777" w:rsidR="007122AC" w:rsidRDefault="007122AC" w:rsidP="007122AC">
            <w:pPr>
              <w:textAlignment w:val="top"/>
              <w:rPr>
                <w:rFonts w:cs="Arial"/>
                <w:bCs/>
              </w:rPr>
            </w:pPr>
          </w:p>
          <w:p w14:paraId="67305336" w14:textId="77777777" w:rsidR="007122AC" w:rsidRDefault="00000000" w:rsidP="007122AC">
            <w:pPr>
              <w:jc w:val="center"/>
              <w:textAlignment w:val="top"/>
              <w:rPr>
                <w:rFonts w:cs="Arial"/>
                <w:bCs/>
              </w:rPr>
            </w:pPr>
            <w:r>
              <w:rPr>
                <w:noProof/>
              </w:rPr>
              <w:pict w14:anchorId="77990BDC">
                <v:shape id="_x0000_i1069" type="#_x0000_t75" alt="Graphical user interface&#10;&#10;Description automatically generated with medium confidence" style="width:604.25pt;height:147.3pt;visibility:visible">
                  <v:imagedata r:id="rId35" o:title="Graphical user interface&#10;&#10;Description automatically generated with medium confidence"/>
                </v:shape>
              </w:pict>
            </w:r>
          </w:p>
          <w:p w14:paraId="43F53BE6" w14:textId="77777777" w:rsidR="007122AC" w:rsidRDefault="007122AC" w:rsidP="007122AC">
            <w:pPr>
              <w:textAlignment w:val="top"/>
              <w:rPr>
                <w:rFonts w:cs="Arial"/>
                <w:bCs/>
              </w:rPr>
            </w:pPr>
          </w:p>
        </w:tc>
      </w:tr>
      <w:tr w:rsidR="007122AC" w14:paraId="73CD95E2" w14:textId="77777777" w:rsidTr="000115E5">
        <w:trPr>
          <w:divId w:val="969365810"/>
          <w:trHeight w:val="354"/>
        </w:trPr>
        <w:tc>
          <w:tcPr>
            <w:tcW w:w="1008" w:type="dxa"/>
            <w:tcBorders>
              <w:top w:val="single" w:sz="4" w:space="0" w:color="auto"/>
              <w:left w:val="single" w:sz="4" w:space="0" w:color="auto"/>
              <w:bottom w:val="single" w:sz="4" w:space="0" w:color="auto"/>
              <w:right w:val="single" w:sz="4" w:space="0" w:color="auto"/>
            </w:tcBorders>
          </w:tcPr>
          <w:p w14:paraId="6CB7C805" w14:textId="77777777" w:rsidR="007122AC" w:rsidRDefault="007122AC" w:rsidP="007122AC">
            <w:pPr>
              <w:jc w:val="center"/>
              <w:textAlignment w:val="top"/>
              <w:rPr>
                <w:rFonts w:cs="Arial"/>
                <w:b/>
                <w:bCs/>
              </w:rPr>
            </w:pPr>
            <w:r>
              <w:rPr>
                <w:rFonts w:cs="Arial"/>
                <w:b/>
                <w:bCs/>
              </w:rPr>
              <w:t>4</w:t>
            </w:r>
          </w:p>
          <w:p w14:paraId="61814DCB" w14:textId="77777777" w:rsidR="007122AC" w:rsidRDefault="007122AC" w:rsidP="007122AC">
            <w:pPr>
              <w:jc w:val="center"/>
              <w:textAlignment w:val="top"/>
              <w:rPr>
                <w:rFonts w:cs="Arial"/>
                <w:b/>
                <w:bCs/>
              </w:rPr>
            </w:pPr>
          </w:p>
        </w:tc>
        <w:tc>
          <w:tcPr>
            <w:tcW w:w="17022" w:type="dxa"/>
            <w:tcBorders>
              <w:top w:val="single" w:sz="4" w:space="0" w:color="auto"/>
              <w:left w:val="single" w:sz="4" w:space="0" w:color="auto"/>
              <w:bottom w:val="single" w:sz="4" w:space="0" w:color="auto"/>
              <w:right w:val="single" w:sz="4" w:space="0" w:color="auto"/>
            </w:tcBorders>
          </w:tcPr>
          <w:p w14:paraId="389246D4" w14:textId="753B2A25" w:rsidR="007122AC" w:rsidRDefault="007122AC" w:rsidP="007122AC">
            <w:pPr>
              <w:rPr>
                <w:noProof/>
              </w:rPr>
            </w:pPr>
            <w:r>
              <w:rPr>
                <w:noProof/>
              </w:rPr>
              <w:t xml:space="preserve">Select </w:t>
            </w:r>
            <w:r>
              <w:rPr>
                <w:b/>
                <w:bCs/>
                <w:noProof/>
              </w:rPr>
              <w:t>Paperless</w:t>
            </w:r>
            <w:r>
              <w:rPr>
                <w:noProof/>
              </w:rPr>
              <w:t xml:space="preserve"> and </w:t>
            </w:r>
            <w:r w:rsidR="008F17DC">
              <w:rPr>
                <w:noProof/>
              </w:rPr>
              <w:t>c</w:t>
            </w:r>
            <w:r w:rsidRPr="008F17DC">
              <w:rPr>
                <w:noProof/>
              </w:rPr>
              <w:t xml:space="preserve">lick </w:t>
            </w:r>
            <w:r>
              <w:rPr>
                <w:b/>
                <w:bCs/>
                <w:noProof/>
              </w:rPr>
              <w:t>Edit</w:t>
            </w:r>
            <w:r>
              <w:rPr>
                <w:noProof/>
              </w:rPr>
              <w:t xml:space="preserve"> to enter the correct Email address.</w:t>
            </w:r>
          </w:p>
          <w:p w14:paraId="5EB403F0" w14:textId="77777777" w:rsidR="007122AC" w:rsidRDefault="007122AC" w:rsidP="007122AC">
            <w:pPr>
              <w:rPr>
                <w:noProof/>
              </w:rPr>
            </w:pPr>
          </w:p>
          <w:p w14:paraId="3B07EE9F" w14:textId="77777777" w:rsidR="007122AC" w:rsidRDefault="00000000" w:rsidP="007122AC">
            <w:pPr>
              <w:jc w:val="center"/>
              <w:textAlignment w:val="top"/>
              <w:rPr>
                <w:noProof/>
              </w:rPr>
            </w:pPr>
            <w:r>
              <w:rPr>
                <w:noProof/>
              </w:rPr>
              <w:pict w14:anchorId="4568E9A3">
                <v:shape id="_x0000_i1070" type="#_x0000_t75" style="width:299.1pt;height:84.2pt;visibility:visible">
                  <v:imagedata r:id="rId33" o:title=""/>
                </v:shape>
              </w:pict>
            </w:r>
          </w:p>
          <w:p w14:paraId="3A5A1AD6" w14:textId="77777777" w:rsidR="00937305" w:rsidRDefault="00937305" w:rsidP="007122AC">
            <w:pPr>
              <w:jc w:val="center"/>
              <w:textAlignment w:val="top"/>
              <w:rPr>
                <w:noProof/>
              </w:rPr>
            </w:pPr>
          </w:p>
          <w:p w14:paraId="2DC44BC0" w14:textId="79CCC3E6" w:rsidR="00937305" w:rsidRDefault="00937305" w:rsidP="00937305">
            <w:pPr>
              <w:textAlignment w:val="top"/>
              <w:rPr>
                <w:noProof/>
              </w:rPr>
            </w:pPr>
            <w:r>
              <w:rPr>
                <w:noProof/>
              </w:rPr>
              <w:t xml:space="preserve">Note:  Also confirm we have the correct Email on file in </w:t>
            </w:r>
            <w:r w:rsidR="006A155F">
              <w:rPr>
                <w:noProof/>
              </w:rPr>
              <w:t>Compass</w:t>
            </w:r>
            <w:r>
              <w:rPr>
                <w:noProof/>
              </w:rPr>
              <w:t>.</w:t>
            </w:r>
            <w:r w:rsidR="00943583">
              <w:rPr>
                <w:noProof/>
              </w:rPr>
              <w:t xml:space="preserve"> Refer to </w:t>
            </w:r>
            <w:hyperlink r:id="rId36" w:anchor="!/view?docid=5888e5ed-52cf-4716-bd08-ebe95bd10a46" w:history="1">
              <w:r w:rsidR="00AC409F" w:rsidRPr="00791ACA">
                <w:rPr>
                  <w:rStyle w:val="Hyperlink"/>
                  <w:rFonts w:cs="Arial"/>
                  <w:bCs/>
                </w:rPr>
                <w:t>Compass MED D - Email and Phone Number Changes</w:t>
              </w:r>
            </w:hyperlink>
            <w:r w:rsidR="00AC409F">
              <w:rPr>
                <w:rStyle w:val="Hyperlink"/>
                <w:rFonts w:cs="Arial"/>
                <w:bCs/>
              </w:rPr>
              <w:t>.</w:t>
            </w:r>
          </w:p>
          <w:p w14:paraId="5E9ACD94" w14:textId="77777777" w:rsidR="007122AC" w:rsidRDefault="007122AC" w:rsidP="007122AC">
            <w:pPr>
              <w:textAlignment w:val="top"/>
              <w:rPr>
                <w:rFonts w:cs="Arial"/>
                <w:bCs/>
              </w:rPr>
            </w:pPr>
          </w:p>
        </w:tc>
      </w:tr>
      <w:tr w:rsidR="007122AC" w14:paraId="79B46AD0" w14:textId="77777777" w:rsidTr="000115E5">
        <w:trPr>
          <w:divId w:val="969365810"/>
        </w:trPr>
        <w:tc>
          <w:tcPr>
            <w:tcW w:w="1008" w:type="dxa"/>
            <w:tcBorders>
              <w:top w:val="single" w:sz="4" w:space="0" w:color="auto"/>
              <w:left w:val="single" w:sz="4" w:space="0" w:color="auto"/>
              <w:bottom w:val="single" w:sz="4" w:space="0" w:color="auto"/>
              <w:right w:val="single" w:sz="4" w:space="0" w:color="auto"/>
            </w:tcBorders>
            <w:hideMark/>
          </w:tcPr>
          <w:p w14:paraId="30FBE741" w14:textId="77777777" w:rsidR="007122AC" w:rsidRDefault="007122AC" w:rsidP="007122AC">
            <w:pPr>
              <w:jc w:val="center"/>
              <w:textAlignment w:val="top"/>
              <w:rPr>
                <w:rFonts w:cs="Arial"/>
                <w:b/>
                <w:bCs/>
              </w:rPr>
            </w:pPr>
            <w:r>
              <w:rPr>
                <w:rFonts w:cs="Arial"/>
                <w:b/>
                <w:bCs/>
              </w:rPr>
              <w:t>5</w:t>
            </w:r>
          </w:p>
        </w:tc>
        <w:tc>
          <w:tcPr>
            <w:tcW w:w="17022" w:type="dxa"/>
            <w:tcBorders>
              <w:top w:val="single" w:sz="4" w:space="0" w:color="auto"/>
              <w:left w:val="single" w:sz="4" w:space="0" w:color="auto"/>
              <w:bottom w:val="single" w:sz="4" w:space="0" w:color="auto"/>
              <w:right w:val="single" w:sz="4" w:space="0" w:color="auto"/>
            </w:tcBorders>
          </w:tcPr>
          <w:p w14:paraId="4AE36EAC" w14:textId="77777777" w:rsidR="007122AC" w:rsidRDefault="007122AC" w:rsidP="007122AC">
            <w:pPr>
              <w:textAlignment w:val="top"/>
              <w:rPr>
                <w:rFonts w:cs="Arial"/>
                <w:bCs/>
              </w:rPr>
            </w:pPr>
            <w:r>
              <w:rPr>
                <w:rFonts w:cs="Arial"/>
                <w:bCs/>
              </w:rPr>
              <w:t xml:space="preserve">Click </w:t>
            </w:r>
            <w:r>
              <w:rPr>
                <w:rFonts w:cs="Arial"/>
                <w:b/>
              </w:rPr>
              <w:t>Submit.</w:t>
            </w:r>
            <w:r>
              <w:rPr>
                <w:rFonts w:cs="Arial"/>
                <w:bCs/>
              </w:rPr>
              <w:t xml:space="preserve"> </w:t>
            </w:r>
          </w:p>
          <w:p w14:paraId="12198FF5" w14:textId="77777777" w:rsidR="007122AC" w:rsidRDefault="007122AC" w:rsidP="007122AC">
            <w:pPr>
              <w:textAlignment w:val="top"/>
              <w:rPr>
                <w:rFonts w:cs="Arial"/>
                <w:bCs/>
              </w:rPr>
            </w:pPr>
          </w:p>
        </w:tc>
      </w:tr>
    </w:tbl>
    <w:p w14:paraId="1972B257" w14:textId="77777777" w:rsidR="007122AC" w:rsidRDefault="007122AC" w:rsidP="007122AC">
      <w:pPr>
        <w:jc w:val="right"/>
      </w:pPr>
    </w:p>
    <w:bookmarkStart w:id="28" w:name="OLE_LINK7"/>
    <w:p w14:paraId="603061FC" w14:textId="0E14FEC8" w:rsidR="007122AC" w:rsidRDefault="007122AC" w:rsidP="007122AC">
      <w:pPr>
        <w:jc w:val="right"/>
      </w:pPr>
      <w:r>
        <w:fldChar w:fldCharType="begin"/>
      </w:r>
      <w:r w:rsidR="0037485C">
        <w:instrText>HYPERLINK  \l "_top"</w:instrText>
      </w:r>
      <w:r>
        <w:fldChar w:fldCharType="separate"/>
      </w:r>
      <w:r>
        <w:rPr>
          <w:rStyle w:val="Hyperlink"/>
        </w:rPr>
        <w:t>Top of the Document</w:t>
      </w:r>
      <w:r>
        <w:fldChar w:fldCharType="end"/>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76"/>
      </w:tblGrid>
      <w:tr w:rsidR="006733CA" w:rsidRPr="0058134F" w14:paraId="1EE6DCCD" w14:textId="77777777" w:rsidTr="00362D55">
        <w:tc>
          <w:tcPr>
            <w:tcW w:w="5000" w:type="pct"/>
            <w:shd w:val="clear" w:color="auto" w:fill="C0C0C0"/>
          </w:tcPr>
          <w:p w14:paraId="3B2BEB18" w14:textId="77777777" w:rsidR="006733CA" w:rsidRPr="000E55A2" w:rsidRDefault="00E4192C" w:rsidP="000E55A2">
            <w:pPr>
              <w:pStyle w:val="Heading2"/>
              <w:rPr>
                <w:rFonts w:ascii="Verdana" w:hAnsi="Verdana"/>
                <w:i w:val="0"/>
              </w:rPr>
            </w:pPr>
            <w:bookmarkStart w:id="29" w:name="_eEOB_Pop-up_on"/>
            <w:bookmarkStart w:id="30" w:name="_Paperless_EOB_Pop-up"/>
            <w:bookmarkStart w:id="31" w:name="_Toc163224026"/>
            <w:bookmarkEnd w:id="29"/>
            <w:bookmarkEnd w:id="30"/>
            <w:r w:rsidRPr="000E55A2">
              <w:rPr>
                <w:rFonts w:ascii="Verdana" w:hAnsi="Verdana"/>
                <w:i w:val="0"/>
              </w:rPr>
              <w:t xml:space="preserve">Paperless EOB </w:t>
            </w:r>
            <w:r w:rsidR="006733CA" w:rsidRPr="000E55A2">
              <w:rPr>
                <w:rFonts w:ascii="Verdana" w:hAnsi="Verdana"/>
                <w:i w:val="0"/>
              </w:rPr>
              <w:t>Pop-up on Caremark.com</w:t>
            </w:r>
            <w:bookmarkEnd w:id="31"/>
          </w:p>
        </w:tc>
      </w:tr>
    </w:tbl>
    <w:p w14:paraId="19B1593A" w14:textId="77777777" w:rsidR="007122AC" w:rsidRDefault="007122AC" w:rsidP="00C47A5D"/>
    <w:p w14:paraId="43B8B4C0" w14:textId="77777777" w:rsidR="006733CA" w:rsidRDefault="006733CA" w:rsidP="00C47A5D">
      <w:r>
        <w:t>The CCR should perform the following if paperless EOB window pops up on Caremark.com: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0"/>
        <w:gridCol w:w="3274"/>
        <w:gridCol w:w="9072"/>
      </w:tblGrid>
      <w:tr w:rsidR="006733CA" w:rsidRPr="005D4062" w14:paraId="250E2E5C" w14:textId="77777777" w:rsidTr="00C548BE">
        <w:tc>
          <w:tcPr>
            <w:tcW w:w="835" w:type="dxa"/>
            <w:shd w:val="pct10" w:color="auto" w:fill="auto"/>
          </w:tcPr>
          <w:p w14:paraId="1FFB09CF" w14:textId="77777777" w:rsidR="006733CA" w:rsidRPr="005D4062" w:rsidRDefault="006733CA" w:rsidP="00C47A5D">
            <w:pPr>
              <w:jc w:val="center"/>
              <w:textAlignment w:val="top"/>
              <w:rPr>
                <w:rFonts w:cs="Arial"/>
                <w:b/>
                <w:bCs/>
              </w:rPr>
            </w:pPr>
            <w:r w:rsidRPr="005D4062">
              <w:rPr>
                <w:rFonts w:cs="Arial"/>
                <w:b/>
                <w:bCs/>
              </w:rPr>
              <w:t xml:space="preserve">Step </w:t>
            </w:r>
          </w:p>
        </w:tc>
        <w:tc>
          <w:tcPr>
            <w:tcW w:w="15913" w:type="dxa"/>
            <w:gridSpan w:val="2"/>
            <w:shd w:val="pct10" w:color="auto" w:fill="auto"/>
          </w:tcPr>
          <w:p w14:paraId="7CB41ECA" w14:textId="77777777" w:rsidR="006733CA" w:rsidRPr="005D4062" w:rsidRDefault="006733CA" w:rsidP="00C47A5D">
            <w:pPr>
              <w:jc w:val="center"/>
              <w:textAlignment w:val="top"/>
              <w:rPr>
                <w:rFonts w:cs="Arial"/>
                <w:b/>
                <w:bCs/>
              </w:rPr>
            </w:pPr>
            <w:r w:rsidRPr="005D4062">
              <w:rPr>
                <w:rFonts w:cs="Arial"/>
                <w:b/>
                <w:bCs/>
              </w:rPr>
              <w:t xml:space="preserve">Action </w:t>
            </w:r>
          </w:p>
        </w:tc>
      </w:tr>
      <w:tr w:rsidR="006733CA" w:rsidRPr="005D4062" w14:paraId="448CEF9C" w14:textId="77777777" w:rsidTr="00C548BE">
        <w:trPr>
          <w:trHeight w:val="1725"/>
        </w:trPr>
        <w:tc>
          <w:tcPr>
            <w:tcW w:w="835" w:type="dxa"/>
            <w:vMerge w:val="restart"/>
          </w:tcPr>
          <w:p w14:paraId="2C154661" w14:textId="77777777" w:rsidR="00C548BE" w:rsidRPr="005D4062" w:rsidRDefault="006733CA" w:rsidP="00BD1575">
            <w:pPr>
              <w:jc w:val="center"/>
              <w:textAlignment w:val="top"/>
              <w:rPr>
                <w:rFonts w:cs="Arial"/>
                <w:b/>
                <w:bCs/>
              </w:rPr>
            </w:pPr>
            <w:r w:rsidRPr="005D4062">
              <w:rPr>
                <w:rFonts w:cs="Arial"/>
                <w:b/>
                <w:bCs/>
              </w:rPr>
              <w:t>1</w:t>
            </w:r>
          </w:p>
        </w:tc>
        <w:tc>
          <w:tcPr>
            <w:tcW w:w="15913" w:type="dxa"/>
            <w:gridSpan w:val="2"/>
            <w:tcBorders>
              <w:bottom w:val="single" w:sz="4" w:space="0" w:color="auto"/>
            </w:tcBorders>
          </w:tcPr>
          <w:p w14:paraId="4739D19A" w14:textId="77777777" w:rsidR="004446A3" w:rsidRDefault="006733CA" w:rsidP="004446A3">
            <w:pPr>
              <w:keepLines/>
            </w:pPr>
            <w:r>
              <w:t>If a beneficiary logs in to Caremark.com</w:t>
            </w:r>
            <w:r w:rsidR="004446A3">
              <w:t>,</w:t>
            </w:r>
            <w:r>
              <w:t xml:space="preserve"> </w:t>
            </w:r>
            <w:r w:rsidR="004446A3" w:rsidRPr="00EB3D0C">
              <w:t>who is not opted in for electronic/paperless EOBs, they may be presented with a pop-up shown below, offering paperless EOB option.</w:t>
            </w:r>
          </w:p>
          <w:p w14:paraId="102ADD09" w14:textId="77777777" w:rsidR="006733CA" w:rsidRDefault="006733CA" w:rsidP="00C47A5D">
            <w:pPr>
              <w:jc w:val="center"/>
              <w:rPr>
                <w:noProof/>
              </w:rPr>
            </w:pPr>
          </w:p>
          <w:p w14:paraId="576E5ECF" w14:textId="77777777" w:rsidR="004446A3" w:rsidRDefault="00000000" w:rsidP="00C47A5D">
            <w:pPr>
              <w:jc w:val="center"/>
            </w:pPr>
            <w:r>
              <w:pict w14:anchorId="64D7EFA6">
                <v:shape id="_x0000_i1071" type="#_x0000_t75" style="width:376.6pt;height:293pt">
                  <v:imagedata r:id="rId37" o:title="" cropbottom="33657f"/>
                </v:shape>
              </w:pict>
            </w:r>
          </w:p>
          <w:p w14:paraId="40382269" w14:textId="77777777" w:rsidR="006733CA" w:rsidRPr="005D4062" w:rsidRDefault="006733CA" w:rsidP="00C47A5D">
            <w:pPr>
              <w:ind w:left="360"/>
              <w:textAlignment w:val="top"/>
              <w:rPr>
                <w:rFonts w:cs="Arial"/>
                <w:bCs/>
              </w:rPr>
            </w:pPr>
          </w:p>
        </w:tc>
      </w:tr>
      <w:tr w:rsidR="006733CA" w:rsidRPr="005D4062" w14:paraId="484E6A96" w14:textId="77777777" w:rsidTr="00C548BE">
        <w:trPr>
          <w:trHeight w:val="305"/>
        </w:trPr>
        <w:tc>
          <w:tcPr>
            <w:tcW w:w="835" w:type="dxa"/>
            <w:vMerge/>
          </w:tcPr>
          <w:p w14:paraId="6DD108DD" w14:textId="77777777" w:rsidR="006733CA" w:rsidRPr="005D4062" w:rsidRDefault="006733CA" w:rsidP="00C47A5D">
            <w:pPr>
              <w:jc w:val="center"/>
              <w:textAlignment w:val="top"/>
              <w:rPr>
                <w:rFonts w:cs="Arial"/>
                <w:b/>
                <w:bCs/>
              </w:rPr>
            </w:pPr>
          </w:p>
        </w:tc>
        <w:tc>
          <w:tcPr>
            <w:tcW w:w="3945" w:type="dxa"/>
            <w:shd w:val="pct10" w:color="auto" w:fill="auto"/>
          </w:tcPr>
          <w:p w14:paraId="074DF449" w14:textId="77777777" w:rsidR="006733CA" w:rsidRPr="006733CA" w:rsidRDefault="006733CA" w:rsidP="00C47A5D">
            <w:pPr>
              <w:jc w:val="center"/>
              <w:rPr>
                <w:b/>
              </w:rPr>
            </w:pPr>
            <w:r w:rsidRPr="006733CA">
              <w:rPr>
                <w:b/>
              </w:rPr>
              <w:t>If</w:t>
            </w:r>
            <w:r>
              <w:rPr>
                <w:b/>
              </w:rPr>
              <w:t xml:space="preserve"> beneficiary says</w:t>
            </w:r>
            <w:r w:rsidRPr="006733CA">
              <w:rPr>
                <w:b/>
              </w:rPr>
              <w:t>…</w:t>
            </w:r>
          </w:p>
        </w:tc>
        <w:tc>
          <w:tcPr>
            <w:tcW w:w="11968" w:type="dxa"/>
            <w:shd w:val="pct10" w:color="auto" w:fill="auto"/>
          </w:tcPr>
          <w:p w14:paraId="54A13A82" w14:textId="77777777" w:rsidR="006733CA" w:rsidRPr="006733CA" w:rsidRDefault="006733CA" w:rsidP="00C47A5D">
            <w:pPr>
              <w:jc w:val="center"/>
              <w:rPr>
                <w:b/>
              </w:rPr>
            </w:pPr>
            <w:r w:rsidRPr="006733CA">
              <w:rPr>
                <w:b/>
              </w:rPr>
              <w:t>Then…</w:t>
            </w:r>
          </w:p>
        </w:tc>
      </w:tr>
      <w:tr w:rsidR="006733CA" w:rsidRPr="005D4062" w14:paraId="06DFB022" w14:textId="77777777" w:rsidTr="00C548BE">
        <w:trPr>
          <w:trHeight w:val="170"/>
        </w:trPr>
        <w:tc>
          <w:tcPr>
            <w:tcW w:w="835" w:type="dxa"/>
            <w:vMerge/>
          </w:tcPr>
          <w:p w14:paraId="035BE2C6" w14:textId="77777777" w:rsidR="006733CA" w:rsidRPr="005D4062" w:rsidRDefault="006733CA" w:rsidP="00C47A5D">
            <w:pPr>
              <w:jc w:val="center"/>
              <w:textAlignment w:val="top"/>
              <w:rPr>
                <w:rFonts w:cs="Arial"/>
                <w:b/>
                <w:bCs/>
              </w:rPr>
            </w:pPr>
          </w:p>
        </w:tc>
        <w:tc>
          <w:tcPr>
            <w:tcW w:w="3945" w:type="dxa"/>
          </w:tcPr>
          <w:p w14:paraId="77177714" w14:textId="77777777" w:rsidR="006733CA" w:rsidRDefault="00613C80" w:rsidP="00C47A5D">
            <w:r>
              <w:t>Yes</w:t>
            </w:r>
          </w:p>
        </w:tc>
        <w:tc>
          <w:tcPr>
            <w:tcW w:w="11968" w:type="dxa"/>
          </w:tcPr>
          <w:p w14:paraId="5A404076" w14:textId="77777777" w:rsidR="006733CA" w:rsidRPr="00701926" w:rsidRDefault="00000000" w:rsidP="00C47A5D">
            <w:pPr>
              <w:rPr>
                <w:b/>
              </w:rPr>
            </w:pPr>
            <w:r>
              <w:rPr>
                <w:rFonts w:cs="Arial"/>
                <w:bCs/>
              </w:rPr>
              <w:pict w14:anchorId="4B11A08D">
                <v:shape id="_x0000_i1072" type="#_x0000_t75" style="width:18.85pt;height:16.6pt">
                  <v:imagedata r:id="rId38" o:title="Icon_-_Conversation"/>
                </v:shape>
              </w:pict>
            </w:r>
          </w:p>
          <w:p w14:paraId="6DF5D4FE" w14:textId="77777777" w:rsidR="006733CA" w:rsidRDefault="006733CA" w:rsidP="007B2C46">
            <w:pPr>
              <w:numPr>
                <w:ilvl w:val="0"/>
                <w:numId w:val="4"/>
              </w:numPr>
            </w:pPr>
            <w:r>
              <w:t xml:space="preserve">Click on </w:t>
            </w:r>
            <w:r w:rsidR="004446A3">
              <w:rPr>
                <w:b/>
              </w:rPr>
              <w:t>Go paperless now</w:t>
            </w:r>
            <w:r w:rsidR="00C47A5D" w:rsidRPr="004024FC">
              <w:t>.</w:t>
            </w:r>
          </w:p>
          <w:p w14:paraId="0AF90438" w14:textId="77777777" w:rsidR="006733CA" w:rsidRDefault="006733CA" w:rsidP="007B2C46">
            <w:pPr>
              <w:numPr>
                <w:ilvl w:val="0"/>
                <w:numId w:val="4"/>
              </w:numPr>
            </w:pPr>
            <w:r>
              <w:t>You should now be enrolled in Paperless EOBs.</w:t>
            </w:r>
          </w:p>
          <w:p w14:paraId="0E239A36" w14:textId="77777777" w:rsidR="00BD1575" w:rsidRDefault="00BD1575" w:rsidP="00BD1575">
            <w:pPr>
              <w:ind w:left="720"/>
            </w:pPr>
          </w:p>
        </w:tc>
      </w:tr>
      <w:tr w:rsidR="006733CA" w:rsidRPr="005D4062" w14:paraId="3888FE0E" w14:textId="77777777" w:rsidTr="00C548BE">
        <w:trPr>
          <w:trHeight w:val="242"/>
        </w:trPr>
        <w:tc>
          <w:tcPr>
            <w:tcW w:w="835" w:type="dxa"/>
            <w:vMerge/>
          </w:tcPr>
          <w:p w14:paraId="4E74C9C3" w14:textId="77777777" w:rsidR="006733CA" w:rsidRPr="005D4062" w:rsidRDefault="006733CA" w:rsidP="00C47A5D">
            <w:pPr>
              <w:jc w:val="center"/>
              <w:textAlignment w:val="top"/>
              <w:rPr>
                <w:rFonts w:cs="Arial"/>
                <w:b/>
                <w:bCs/>
              </w:rPr>
            </w:pPr>
          </w:p>
        </w:tc>
        <w:tc>
          <w:tcPr>
            <w:tcW w:w="3945" w:type="dxa"/>
          </w:tcPr>
          <w:p w14:paraId="716D2DA1" w14:textId="77777777" w:rsidR="006733CA" w:rsidRDefault="00613C80" w:rsidP="00C47A5D">
            <w:r>
              <w:t>No</w:t>
            </w:r>
          </w:p>
        </w:tc>
        <w:tc>
          <w:tcPr>
            <w:tcW w:w="11968" w:type="dxa"/>
          </w:tcPr>
          <w:p w14:paraId="047C79FF" w14:textId="77777777" w:rsidR="004024FC" w:rsidRDefault="00000000" w:rsidP="004024FC">
            <w:r>
              <w:rPr>
                <w:rFonts w:cs="Arial"/>
                <w:bCs/>
              </w:rPr>
              <w:pict w14:anchorId="7E49149D">
                <v:shape id="_x0000_i1073" type="#_x0000_t75" style="width:18.85pt;height:16.6pt">
                  <v:imagedata r:id="rId38" o:title="Icon_-_Conversation"/>
                </v:shape>
              </w:pict>
            </w:r>
          </w:p>
          <w:p w14:paraId="3660CC88" w14:textId="77777777" w:rsidR="006733CA" w:rsidRDefault="006733CA" w:rsidP="007B2C46">
            <w:pPr>
              <w:numPr>
                <w:ilvl w:val="0"/>
                <w:numId w:val="5"/>
              </w:numPr>
            </w:pPr>
            <w:r>
              <w:t xml:space="preserve">Click on </w:t>
            </w:r>
            <w:r w:rsidRPr="000A14D2">
              <w:rPr>
                <w:b/>
              </w:rPr>
              <w:t>Not Now</w:t>
            </w:r>
            <w:r w:rsidR="00C47A5D" w:rsidRPr="004024FC">
              <w:t>.</w:t>
            </w:r>
          </w:p>
          <w:p w14:paraId="3A934D48" w14:textId="77777777" w:rsidR="006733CA" w:rsidRDefault="006733CA" w:rsidP="007B2C46">
            <w:pPr>
              <w:numPr>
                <w:ilvl w:val="0"/>
                <w:numId w:val="5"/>
              </w:numPr>
            </w:pPr>
            <w:r>
              <w:t>The window will close</w:t>
            </w:r>
            <w:r w:rsidR="004446A3">
              <w:t>,</w:t>
            </w:r>
            <w:r>
              <w:t xml:space="preserve"> and you should now be on the Caremark.com dashboard.</w:t>
            </w:r>
          </w:p>
          <w:p w14:paraId="40088EC2" w14:textId="77777777" w:rsidR="004446A3" w:rsidRDefault="004446A3" w:rsidP="004446A3"/>
          <w:p w14:paraId="23598CE2" w14:textId="77777777" w:rsidR="004446A3" w:rsidRDefault="004446A3" w:rsidP="004446A3">
            <w:r>
              <w:rPr>
                <w:b/>
              </w:rPr>
              <w:t xml:space="preserve">Note:  </w:t>
            </w:r>
            <w:r>
              <w:t>An optional survey opportunity regarding paperless options will display for some users. The pop-up window will no longer show to the beneficiary for 30-90 days (this setting varies.)</w:t>
            </w:r>
          </w:p>
          <w:p w14:paraId="3D7E7CDD" w14:textId="77777777" w:rsidR="00BD1575" w:rsidRDefault="00BD1575" w:rsidP="004446A3"/>
        </w:tc>
      </w:tr>
    </w:tbl>
    <w:p w14:paraId="7A873BC5" w14:textId="77777777" w:rsidR="00B40B64" w:rsidRDefault="00B40B64" w:rsidP="00C47A5D"/>
    <w:p w14:paraId="310CE8DB" w14:textId="40C194F6" w:rsidR="000E55A2" w:rsidRDefault="00000000" w:rsidP="000E55A2">
      <w:pPr>
        <w:jc w:val="right"/>
      </w:pPr>
      <w:hyperlink w:anchor="_top" w:history="1">
        <w:r w:rsidR="000E55A2" w:rsidRPr="000E55A2">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76"/>
      </w:tblGrid>
      <w:tr w:rsidR="000D4538" w:rsidRPr="0058134F" w14:paraId="63F567EF" w14:textId="77777777" w:rsidTr="004B6447">
        <w:tc>
          <w:tcPr>
            <w:tcW w:w="5000" w:type="pct"/>
            <w:shd w:val="clear" w:color="auto" w:fill="C0C0C0"/>
          </w:tcPr>
          <w:p w14:paraId="574DEFCD" w14:textId="77777777" w:rsidR="000D4538" w:rsidRPr="000E55A2" w:rsidRDefault="000D4538" w:rsidP="000E55A2">
            <w:pPr>
              <w:pStyle w:val="Heading2"/>
              <w:rPr>
                <w:rFonts w:ascii="Verdana" w:hAnsi="Verdana"/>
                <w:i w:val="0"/>
              </w:rPr>
            </w:pPr>
            <w:bookmarkStart w:id="32" w:name="_Toc163224027"/>
            <w:r w:rsidRPr="000E55A2">
              <w:rPr>
                <w:rFonts w:ascii="Verdana" w:hAnsi="Verdana"/>
                <w:i w:val="0"/>
              </w:rPr>
              <w:t>FAQs</w:t>
            </w:r>
            <w:bookmarkEnd w:id="32"/>
          </w:p>
        </w:tc>
      </w:tr>
    </w:tbl>
    <w:p w14:paraId="58A11B35" w14:textId="77777777" w:rsidR="007122AC" w:rsidRDefault="007122AC" w:rsidP="00C47A5D"/>
    <w:p w14:paraId="379DA2DC" w14:textId="77777777" w:rsidR="000D4538" w:rsidRDefault="00613C80" w:rsidP="00C47A5D">
      <w:r>
        <w:t>Use as needed: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04"/>
        <w:gridCol w:w="8272"/>
      </w:tblGrid>
      <w:tr w:rsidR="000D4538" w:rsidRPr="005D4062" w14:paraId="304CA5CB" w14:textId="77777777" w:rsidTr="00F70137">
        <w:tc>
          <w:tcPr>
            <w:tcW w:w="1861" w:type="pct"/>
            <w:shd w:val="pct10" w:color="auto" w:fill="auto"/>
          </w:tcPr>
          <w:p w14:paraId="357DAD43" w14:textId="77777777" w:rsidR="000D4538" w:rsidRPr="005D4062" w:rsidRDefault="000D4538" w:rsidP="00C47A5D">
            <w:pPr>
              <w:jc w:val="center"/>
              <w:textAlignment w:val="top"/>
              <w:rPr>
                <w:rFonts w:cs="Arial"/>
                <w:b/>
                <w:bCs/>
              </w:rPr>
            </w:pPr>
            <w:r>
              <w:rPr>
                <w:rFonts w:cs="Arial"/>
                <w:b/>
                <w:bCs/>
              </w:rPr>
              <w:t>Question</w:t>
            </w:r>
          </w:p>
        </w:tc>
        <w:tc>
          <w:tcPr>
            <w:tcW w:w="3139" w:type="pct"/>
            <w:shd w:val="pct10" w:color="auto" w:fill="auto"/>
          </w:tcPr>
          <w:p w14:paraId="316CA6ED" w14:textId="77777777" w:rsidR="000D4538" w:rsidRPr="005D4062" w:rsidRDefault="000D4538" w:rsidP="00C47A5D">
            <w:pPr>
              <w:jc w:val="center"/>
              <w:textAlignment w:val="top"/>
              <w:rPr>
                <w:rFonts w:cs="Arial"/>
                <w:b/>
                <w:bCs/>
              </w:rPr>
            </w:pPr>
            <w:r>
              <w:rPr>
                <w:rFonts w:cs="Arial"/>
                <w:b/>
                <w:bCs/>
              </w:rPr>
              <w:t>Answer</w:t>
            </w:r>
          </w:p>
        </w:tc>
      </w:tr>
      <w:tr w:rsidR="005465EA" w:rsidRPr="005D4062" w14:paraId="6492FA87" w14:textId="77777777" w:rsidTr="00F70137">
        <w:trPr>
          <w:trHeight w:val="593"/>
        </w:trPr>
        <w:tc>
          <w:tcPr>
            <w:tcW w:w="1861" w:type="pct"/>
          </w:tcPr>
          <w:p w14:paraId="07813278" w14:textId="77777777" w:rsidR="005465EA" w:rsidRDefault="005465EA" w:rsidP="00C47A5D">
            <w:pPr>
              <w:numPr>
                <w:ilvl w:val="0"/>
                <w:numId w:val="2"/>
              </w:numPr>
              <w:textAlignment w:val="top"/>
              <w:rPr>
                <w:rFonts w:cs="Arial"/>
                <w:b/>
                <w:bCs/>
              </w:rPr>
            </w:pPr>
            <w:r>
              <w:rPr>
                <w:rFonts w:cs="Arial"/>
                <w:b/>
                <w:bCs/>
              </w:rPr>
              <w:t>What are the benefits of switching to paperless EOBs?</w:t>
            </w:r>
          </w:p>
        </w:tc>
        <w:tc>
          <w:tcPr>
            <w:tcW w:w="3139" w:type="pct"/>
          </w:tcPr>
          <w:p w14:paraId="0279D148" w14:textId="77777777" w:rsidR="004024FC" w:rsidRDefault="00000000" w:rsidP="004024FC">
            <w:pPr>
              <w:textAlignment w:val="top"/>
              <w:rPr>
                <w:rFonts w:cs="Arial"/>
                <w:bCs/>
              </w:rPr>
            </w:pPr>
            <w:r>
              <w:rPr>
                <w:rFonts w:cs="Arial"/>
                <w:bCs/>
              </w:rPr>
              <w:pict w14:anchorId="54A8D19B">
                <v:shape id="_x0000_i1074" type="#_x0000_t75" style="width:18.85pt;height:16.6pt">
                  <v:imagedata r:id="rId38" o:title="Icon_-_Conversation"/>
                </v:shape>
              </w:pict>
            </w:r>
          </w:p>
          <w:p w14:paraId="165E66AA" w14:textId="77777777" w:rsidR="005465EA" w:rsidRDefault="005465EA" w:rsidP="007B2C46">
            <w:pPr>
              <w:numPr>
                <w:ilvl w:val="0"/>
                <w:numId w:val="6"/>
              </w:numPr>
              <w:textAlignment w:val="top"/>
              <w:rPr>
                <w:rFonts w:cs="Arial"/>
                <w:bCs/>
              </w:rPr>
            </w:pPr>
            <w:r>
              <w:rPr>
                <w:rFonts w:cs="Arial"/>
                <w:bCs/>
              </w:rPr>
              <w:t xml:space="preserve">With paperless Explanation of Benefits (EOB) statements, you can access your information online at any time, rather than waiting to receive a paper version by mail. </w:t>
            </w:r>
          </w:p>
          <w:p w14:paraId="3E954161" w14:textId="77777777" w:rsidR="005465EA" w:rsidRDefault="005465EA" w:rsidP="007B2C46">
            <w:pPr>
              <w:numPr>
                <w:ilvl w:val="0"/>
                <w:numId w:val="6"/>
              </w:numPr>
              <w:textAlignment w:val="top"/>
              <w:rPr>
                <w:rFonts w:cs="Arial"/>
                <w:bCs/>
              </w:rPr>
            </w:pPr>
            <w:r>
              <w:rPr>
                <w:rFonts w:cs="Arial"/>
                <w:bCs/>
              </w:rPr>
              <w:t>We will send you an email as soon as a new EOB is ready to view.</w:t>
            </w:r>
          </w:p>
          <w:p w14:paraId="7EFA0ADD" w14:textId="77777777" w:rsidR="005465EA" w:rsidRDefault="005465EA" w:rsidP="007B2C46">
            <w:pPr>
              <w:numPr>
                <w:ilvl w:val="0"/>
                <w:numId w:val="6"/>
              </w:numPr>
              <w:textAlignment w:val="top"/>
              <w:rPr>
                <w:rFonts w:cs="Arial"/>
                <w:bCs/>
              </w:rPr>
            </w:pPr>
            <w:r>
              <w:rPr>
                <w:rFonts w:cs="Arial"/>
                <w:bCs/>
              </w:rPr>
              <w:t>Paperless EOBs help you stay organized and ensure your personal health information remains secure with no shredding necessary.</w:t>
            </w:r>
          </w:p>
          <w:p w14:paraId="597FBE50" w14:textId="77777777" w:rsidR="005465EA" w:rsidRDefault="005465EA" w:rsidP="007B2C46">
            <w:pPr>
              <w:numPr>
                <w:ilvl w:val="0"/>
                <w:numId w:val="6"/>
              </w:numPr>
              <w:textAlignment w:val="top"/>
              <w:rPr>
                <w:rFonts w:cs="Arial"/>
                <w:bCs/>
              </w:rPr>
            </w:pPr>
            <w:r>
              <w:rPr>
                <w:rFonts w:cs="Arial"/>
                <w:bCs/>
              </w:rPr>
              <w:t>Up to 36 months of your EOBs are stored safely in a password-protected online account and organized by date so you can quickly find the statement you need.</w:t>
            </w:r>
          </w:p>
          <w:p w14:paraId="14B4F0FC" w14:textId="77777777" w:rsidR="005465EA" w:rsidRDefault="005465EA" w:rsidP="007B2C46">
            <w:pPr>
              <w:numPr>
                <w:ilvl w:val="0"/>
                <w:numId w:val="6"/>
              </w:numPr>
              <w:textAlignment w:val="top"/>
              <w:rPr>
                <w:rFonts w:cs="Arial"/>
                <w:bCs/>
              </w:rPr>
            </w:pPr>
            <w:r>
              <w:rPr>
                <w:rFonts w:cs="Arial"/>
                <w:bCs/>
              </w:rPr>
              <w:t>You can access your statements at any time, and print only those you need, which can reduce paper clutter.</w:t>
            </w:r>
          </w:p>
          <w:p w14:paraId="7C8DB8ED" w14:textId="77777777" w:rsidR="005465EA" w:rsidRPr="00B41343" w:rsidRDefault="005465EA" w:rsidP="007B2C46">
            <w:pPr>
              <w:numPr>
                <w:ilvl w:val="0"/>
                <w:numId w:val="6"/>
              </w:numPr>
              <w:textAlignment w:val="top"/>
              <w:rPr>
                <w:rFonts w:cs="Arial"/>
                <w:bCs/>
              </w:rPr>
            </w:pPr>
            <w:r>
              <w:rPr>
                <w:rFonts w:cs="Arial"/>
                <w:bCs/>
              </w:rPr>
              <w:t xml:space="preserve">Since your statements are online, you can access them anywhere – at the pharmacy, at your doctor’s office – even when travelling. </w:t>
            </w:r>
          </w:p>
          <w:p w14:paraId="63FC63F1" w14:textId="77777777" w:rsidR="005465EA" w:rsidRPr="00701926" w:rsidRDefault="005465EA" w:rsidP="00C47A5D">
            <w:pPr>
              <w:rPr>
                <w:b/>
              </w:rPr>
            </w:pPr>
          </w:p>
        </w:tc>
      </w:tr>
      <w:tr w:rsidR="000D4538" w:rsidRPr="005D4062" w14:paraId="6A7E53FC" w14:textId="77777777" w:rsidTr="00F70137">
        <w:trPr>
          <w:trHeight w:val="593"/>
        </w:trPr>
        <w:tc>
          <w:tcPr>
            <w:tcW w:w="1861" w:type="pct"/>
          </w:tcPr>
          <w:p w14:paraId="75A1EF0C" w14:textId="77777777" w:rsidR="000D4538" w:rsidRPr="005D4062" w:rsidRDefault="00D87589" w:rsidP="00C47A5D">
            <w:pPr>
              <w:numPr>
                <w:ilvl w:val="0"/>
                <w:numId w:val="2"/>
              </w:numPr>
              <w:textAlignment w:val="top"/>
              <w:rPr>
                <w:rFonts w:cs="Arial"/>
                <w:b/>
                <w:bCs/>
              </w:rPr>
            </w:pPr>
            <w:r>
              <w:rPr>
                <w:rFonts w:cs="Arial"/>
                <w:b/>
                <w:bCs/>
              </w:rPr>
              <w:t xml:space="preserve">Can I view my EOBs online even if I am not a paperless </w:t>
            </w:r>
            <w:r w:rsidR="004024FC">
              <w:rPr>
                <w:rFonts w:cs="Arial"/>
                <w:b/>
                <w:bCs/>
              </w:rPr>
              <w:t>beneficiary</w:t>
            </w:r>
            <w:r>
              <w:rPr>
                <w:rFonts w:cs="Arial"/>
                <w:b/>
                <w:bCs/>
              </w:rPr>
              <w:t>?</w:t>
            </w:r>
          </w:p>
        </w:tc>
        <w:tc>
          <w:tcPr>
            <w:tcW w:w="3139" w:type="pct"/>
          </w:tcPr>
          <w:p w14:paraId="605C8FAD" w14:textId="3F845580" w:rsidR="000D4538" w:rsidRDefault="00000000" w:rsidP="004446A3">
            <w:pPr>
              <w:rPr>
                <w:rFonts w:cs="Arial"/>
                <w:bCs/>
              </w:rPr>
            </w:pPr>
            <w:r>
              <w:rPr>
                <w:rFonts w:cs="Arial"/>
                <w:bCs/>
              </w:rPr>
              <w:pict w14:anchorId="6B7E09D6">
                <v:shape id="_x0000_i1075" type="#_x0000_t75" style="width:18.85pt;height:16.6pt">
                  <v:imagedata r:id="rId38" o:title="Icon_-_Conversation"/>
                </v:shape>
              </w:pict>
            </w:r>
            <w:r w:rsidR="004446A3">
              <w:rPr>
                <w:rFonts w:cs="Arial"/>
                <w:bCs/>
              </w:rPr>
              <w:t xml:space="preserve">  </w:t>
            </w:r>
            <w:r w:rsidR="00D87589">
              <w:rPr>
                <w:rFonts w:cs="Arial"/>
                <w:bCs/>
              </w:rPr>
              <w:t xml:space="preserve">Yes - you can view, </w:t>
            </w:r>
            <w:proofErr w:type="gramStart"/>
            <w:r w:rsidR="00D87589">
              <w:rPr>
                <w:rFonts w:cs="Arial"/>
                <w:bCs/>
              </w:rPr>
              <w:t>print</w:t>
            </w:r>
            <w:proofErr w:type="gramEnd"/>
            <w:r w:rsidR="00D87589">
              <w:rPr>
                <w:rFonts w:cs="Arial"/>
                <w:bCs/>
              </w:rPr>
              <w:t xml:space="preserve"> o</w:t>
            </w:r>
            <w:r w:rsidR="00E73E4A">
              <w:rPr>
                <w:rFonts w:cs="Arial"/>
                <w:bCs/>
              </w:rPr>
              <w:t>r</w:t>
            </w:r>
            <w:r w:rsidR="00D87589">
              <w:rPr>
                <w:rFonts w:cs="Arial"/>
                <w:bCs/>
              </w:rPr>
              <w:t xml:space="preserve"> save up to 36 months of your EOBs online whether you are a paperless </w:t>
            </w:r>
            <w:r w:rsidR="004024FC">
              <w:rPr>
                <w:rFonts w:cs="Arial"/>
                <w:bCs/>
              </w:rPr>
              <w:t>beneficiary</w:t>
            </w:r>
            <w:r w:rsidR="00D87589">
              <w:rPr>
                <w:rFonts w:cs="Arial"/>
                <w:bCs/>
              </w:rPr>
              <w:t xml:space="preserve"> or not.</w:t>
            </w:r>
          </w:p>
          <w:p w14:paraId="5A00C47A" w14:textId="77777777" w:rsidR="00BD1575" w:rsidRPr="005D4062" w:rsidRDefault="00BD1575" w:rsidP="004446A3">
            <w:pPr>
              <w:rPr>
                <w:rFonts w:cs="Arial"/>
                <w:bCs/>
              </w:rPr>
            </w:pPr>
          </w:p>
        </w:tc>
      </w:tr>
      <w:tr w:rsidR="000D4538" w:rsidRPr="005D4062" w14:paraId="578ABF78" w14:textId="77777777" w:rsidTr="00F70137">
        <w:trPr>
          <w:trHeight w:val="710"/>
        </w:trPr>
        <w:tc>
          <w:tcPr>
            <w:tcW w:w="1861" w:type="pct"/>
          </w:tcPr>
          <w:p w14:paraId="0B68D852" w14:textId="77777777" w:rsidR="000D4538" w:rsidRPr="005D4062" w:rsidRDefault="00D87589" w:rsidP="00C47A5D">
            <w:pPr>
              <w:numPr>
                <w:ilvl w:val="0"/>
                <w:numId w:val="2"/>
              </w:numPr>
              <w:textAlignment w:val="top"/>
              <w:rPr>
                <w:rFonts w:cs="Arial"/>
                <w:b/>
                <w:bCs/>
              </w:rPr>
            </w:pPr>
            <w:r>
              <w:rPr>
                <w:rFonts w:cs="Arial"/>
                <w:b/>
                <w:bCs/>
              </w:rPr>
              <w:t xml:space="preserve">Can I switch back to Paper Statements? </w:t>
            </w:r>
          </w:p>
        </w:tc>
        <w:tc>
          <w:tcPr>
            <w:tcW w:w="3139" w:type="pct"/>
          </w:tcPr>
          <w:p w14:paraId="503F793C" w14:textId="77777777" w:rsidR="000D4538" w:rsidRDefault="00000000" w:rsidP="004446A3">
            <w:pPr>
              <w:rPr>
                <w:rFonts w:cs="Arial"/>
                <w:b/>
                <w:bCs/>
              </w:rPr>
            </w:pPr>
            <w:r>
              <w:rPr>
                <w:rFonts w:cs="Arial"/>
                <w:bCs/>
              </w:rPr>
              <w:pict w14:anchorId="5D4C5179">
                <v:shape id="_x0000_i1076" type="#_x0000_t75" style="width:18.85pt;height:16.6pt">
                  <v:imagedata r:id="rId38" o:title="Icon_-_Conversation"/>
                </v:shape>
              </w:pict>
            </w:r>
            <w:r w:rsidR="004446A3">
              <w:rPr>
                <w:rFonts w:cs="Arial"/>
                <w:bCs/>
              </w:rPr>
              <w:t xml:space="preserve">  </w:t>
            </w:r>
            <w:r w:rsidR="00D87589" w:rsidRPr="00D87589">
              <w:rPr>
                <w:rFonts w:cs="Arial"/>
                <w:bCs/>
              </w:rPr>
              <w:t>Yes – You can switch back to receiving paper statements at any time by logging onto Caremark.com or thru calling into Care.</w:t>
            </w:r>
            <w:r w:rsidR="00D87589">
              <w:rPr>
                <w:rFonts w:cs="Arial"/>
                <w:b/>
                <w:bCs/>
              </w:rPr>
              <w:t xml:space="preserve"> </w:t>
            </w:r>
          </w:p>
          <w:p w14:paraId="2E1ADC86" w14:textId="77777777" w:rsidR="00BD1575" w:rsidRPr="005D4062" w:rsidRDefault="00BD1575" w:rsidP="004446A3">
            <w:pPr>
              <w:rPr>
                <w:rFonts w:cs="Arial"/>
                <w:bCs/>
              </w:rPr>
            </w:pPr>
          </w:p>
        </w:tc>
      </w:tr>
      <w:tr w:rsidR="000D4538" w:rsidRPr="005D4062" w14:paraId="28EC8F8A" w14:textId="77777777" w:rsidTr="00F70137">
        <w:trPr>
          <w:trHeight w:val="638"/>
        </w:trPr>
        <w:tc>
          <w:tcPr>
            <w:tcW w:w="1861" w:type="pct"/>
          </w:tcPr>
          <w:p w14:paraId="00E040AE" w14:textId="77777777" w:rsidR="000D4538" w:rsidRPr="005D4062" w:rsidRDefault="00D87589" w:rsidP="00C47A5D">
            <w:pPr>
              <w:numPr>
                <w:ilvl w:val="0"/>
                <w:numId w:val="2"/>
              </w:numPr>
              <w:textAlignment w:val="top"/>
              <w:rPr>
                <w:rFonts w:cs="Arial"/>
                <w:b/>
                <w:bCs/>
              </w:rPr>
            </w:pPr>
            <w:r>
              <w:rPr>
                <w:rFonts w:cs="Arial"/>
                <w:b/>
                <w:bCs/>
              </w:rPr>
              <w:t>How</w:t>
            </w:r>
            <w:r w:rsidR="0020727A">
              <w:rPr>
                <w:rFonts w:cs="Arial"/>
                <w:b/>
                <w:bCs/>
              </w:rPr>
              <w:t xml:space="preserve"> will I know my EOB is available? </w:t>
            </w:r>
          </w:p>
        </w:tc>
        <w:tc>
          <w:tcPr>
            <w:tcW w:w="3139" w:type="pct"/>
          </w:tcPr>
          <w:p w14:paraId="361DFDC5" w14:textId="77777777" w:rsidR="000D4538" w:rsidRDefault="00000000" w:rsidP="004446A3">
            <w:pPr>
              <w:rPr>
                <w:rFonts w:cs="Arial"/>
                <w:bCs/>
              </w:rPr>
            </w:pPr>
            <w:r>
              <w:rPr>
                <w:rFonts w:cs="Arial"/>
                <w:bCs/>
              </w:rPr>
              <w:pict w14:anchorId="53DE7D2D">
                <v:shape id="_x0000_i1077" type="#_x0000_t75" style="width:18.85pt;height:16.6pt">
                  <v:imagedata r:id="rId38" o:title="Icon_-_Conversation"/>
                </v:shape>
              </w:pict>
            </w:r>
            <w:r w:rsidR="004446A3">
              <w:rPr>
                <w:rFonts w:cs="Arial"/>
                <w:bCs/>
              </w:rPr>
              <w:t xml:space="preserve">  </w:t>
            </w:r>
            <w:r w:rsidR="0020727A">
              <w:rPr>
                <w:rFonts w:cs="Arial"/>
                <w:bCs/>
              </w:rPr>
              <w:t>If you are signed up for paperless EOBs</w:t>
            </w:r>
            <w:r w:rsidR="00701926">
              <w:rPr>
                <w:rFonts w:cs="Arial"/>
                <w:bCs/>
              </w:rPr>
              <w:t>,</w:t>
            </w:r>
            <w:r w:rsidR="0020727A">
              <w:rPr>
                <w:rFonts w:cs="Arial"/>
                <w:bCs/>
              </w:rPr>
              <w:t xml:space="preserve"> you will receive a monthly email notifying you your most recent </w:t>
            </w:r>
            <w:r w:rsidR="00701926">
              <w:rPr>
                <w:rFonts w:cs="Arial"/>
                <w:bCs/>
              </w:rPr>
              <w:t>EOB is available to view online.</w:t>
            </w:r>
          </w:p>
          <w:p w14:paraId="379D4F00" w14:textId="77777777" w:rsidR="00BD1575" w:rsidRPr="00956778" w:rsidRDefault="00BD1575" w:rsidP="004446A3">
            <w:pPr>
              <w:rPr>
                <w:rFonts w:cs="Arial"/>
                <w:bCs/>
              </w:rPr>
            </w:pPr>
          </w:p>
        </w:tc>
      </w:tr>
      <w:tr w:rsidR="00F8027F" w:rsidRPr="005D4062" w14:paraId="774BA4AD" w14:textId="77777777" w:rsidTr="00F70137">
        <w:trPr>
          <w:trHeight w:val="368"/>
        </w:trPr>
        <w:tc>
          <w:tcPr>
            <w:tcW w:w="1861" w:type="pct"/>
          </w:tcPr>
          <w:p w14:paraId="164B6120" w14:textId="77777777" w:rsidR="00F8027F" w:rsidRDefault="00F8027F" w:rsidP="00C47A5D">
            <w:pPr>
              <w:numPr>
                <w:ilvl w:val="0"/>
                <w:numId w:val="2"/>
              </w:numPr>
              <w:textAlignment w:val="top"/>
              <w:rPr>
                <w:rFonts w:cs="Arial"/>
                <w:b/>
                <w:bCs/>
              </w:rPr>
            </w:pPr>
            <w:r>
              <w:rPr>
                <w:rFonts w:cs="Arial"/>
                <w:b/>
                <w:bCs/>
              </w:rPr>
              <w:t xml:space="preserve">When will I be able to see my EOBs online once I sign up? </w:t>
            </w:r>
          </w:p>
        </w:tc>
        <w:tc>
          <w:tcPr>
            <w:tcW w:w="3139" w:type="pct"/>
          </w:tcPr>
          <w:p w14:paraId="64D9C0BF" w14:textId="77777777" w:rsidR="00F8027F" w:rsidRPr="00F8027F" w:rsidRDefault="00000000" w:rsidP="004446A3">
            <w:r>
              <w:rPr>
                <w:rFonts w:cs="Arial"/>
                <w:bCs/>
              </w:rPr>
              <w:pict w14:anchorId="1975089B">
                <v:shape id="_x0000_i1078" type="#_x0000_t75" style="width:18.85pt;height:16.6pt">
                  <v:imagedata r:id="rId38" o:title="Icon_-_Conversation"/>
                </v:shape>
              </w:pict>
            </w:r>
            <w:r w:rsidR="004446A3">
              <w:rPr>
                <w:rFonts w:cs="Arial"/>
                <w:bCs/>
              </w:rPr>
              <w:t xml:space="preserve">  </w:t>
            </w:r>
            <w:r w:rsidR="00F8027F" w:rsidRPr="00F8027F">
              <w:t>Monthly EOBs will typically be available by the 20</w:t>
            </w:r>
            <w:r w:rsidR="00F8027F" w:rsidRPr="00F8027F">
              <w:rPr>
                <w:vertAlign w:val="superscript"/>
              </w:rPr>
              <w:t>th</w:t>
            </w:r>
            <w:r w:rsidR="00F8027F" w:rsidRPr="00F8027F">
              <w:t xml:space="preserve"> of the mon</w:t>
            </w:r>
            <w:r w:rsidR="00F8027F">
              <w:t xml:space="preserve">th that they would be mailed in. </w:t>
            </w:r>
          </w:p>
          <w:p w14:paraId="10C43B1A" w14:textId="77777777" w:rsidR="00F8027F" w:rsidRDefault="00F8027F" w:rsidP="00C47A5D">
            <w:pPr>
              <w:ind w:left="360"/>
            </w:pPr>
            <w:r w:rsidRPr="00F8027F">
              <w:rPr>
                <w:b/>
              </w:rPr>
              <w:t>Example:</w:t>
            </w:r>
            <w:r w:rsidRPr="00F8027F">
              <w:t xml:space="preserve"> </w:t>
            </w:r>
            <w:r w:rsidR="004024FC">
              <w:t xml:space="preserve"> </w:t>
            </w:r>
            <w:r w:rsidRPr="00F8027F">
              <w:t>Augusts EOBs</w:t>
            </w:r>
            <w:r w:rsidR="00DA185F">
              <w:t>, showing July data,</w:t>
            </w:r>
            <w:r w:rsidRPr="00F8027F">
              <w:t xml:space="preserve"> would be available around August 20</w:t>
            </w:r>
            <w:r w:rsidRPr="00F8027F">
              <w:rPr>
                <w:vertAlign w:val="superscript"/>
              </w:rPr>
              <w:t>th</w:t>
            </w:r>
            <w:r w:rsidR="004024FC">
              <w:t xml:space="preserve"> </w:t>
            </w:r>
            <w:r w:rsidRPr="00F8027F">
              <w:t xml:space="preserve">- </w:t>
            </w:r>
            <w:r>
              <w:t>beneficiary</w:t>
            </w:r>
            <w:r w:rsidRPr="00F8027F">
              <w:t xml:space="preserve"> can then go on and view or print it</w:t>
            </w:r>
            <w:r>
              <w:t xml:space="preserve">. </w:t>
            </w:r>
          </w:p>
          <w:p w14:paraId="531C1482" w14:textId="77777777" w:rsidR="00BD1575" w:rsidRPr="00701926" w:rsidRDefault="00BD1575" w:rsidP="00C47A5D">
            <w:pPr>
              <w:ind w:left="360"/>
              <w:rPr>
                <w:b/>
              </w:rPr>
            </w:pPr>
          </w:p>
        </w:tc>
      </w:tr>
      <w:tr w:rsidR="00E001FD" w:rsidRPr="005D4062" w14:paraId="23EAECAA" w14:textId="77777777" w:rsidTr="00F70137">
        <w:trPr>
          <w:trHeight w:val="638"/>
        </w:trPr>
        <w:tc>
          <w:tcPr>
            <w:tcW w:w="1861" w:type="pct"/>
          </w:tcPr>
          <w:p w14:paraId="2BF97ECE" w14:textId="77777777" w:rsidR="00E001FD" w:rsidRPr="00E001FD" w:rsidRDefault="00E001FD" w:rsidP="00C47A5D">
            <w:pPr>
              <w:numPr>
                <w:ilvl w:val="0"/>
                <w:numId w:val="2"/>
              </w:numPr>
              <w:textAlignment w:val="top"/>
              <w:rPr>
                <w:b/>
                <w:noProof/>
              </w:rPr>
            </w:pPr>
            <w:r w:rsidRPr="00E001FD">
              <w:rPr>
                <w:b/>
                <w:noProof/>
              </w:rPr>
              <w:t>Is this fu</w:t>
            </w:r>
            <w:r w:rsidR="00337165">
              <w:rPr>
                <w:b/>
                <w:noProof/>
              </w:rPr>
              <w:t>nc</w:t>
            </w:r>
            <w:r w:rsidRPr="00E001FD">
              <w:rPr>
                <w:b/>
                <w:noProof/>
              </w:rPr>
              <w:t>tiona</w:t>
            </w:r>
            <w:r>
              <w:rPr>
                <w:b/>
                <w:noProof/>
              </w:rPr>
              <w:t>lity</w:t>
            </w:r>
            <w:r w:rsidRPr="00E001FD">
              <w:rPr>
                <w:b/>
                <w:noProof/>
              </w:rPr>
              <w:t xml:space="preserve"> available for the Caremark app or mobile site? </w:t>
            </w:r>
          </w:p>
        </w:tc>
        <w:tc>
          <w:tcPr>
            <w:tcW w:w="3139" w:type="pct"/>
          </w:tcPr>
          <w:p w14:paraId="1D82655A" w14:textId="77777777" w:rsidR="00E001FD" w:rsidRDefault="00000000" w:rsidP="004446A3">
            <w:r>
              <w:rPr>
                <w:rFonts w:cs="Arial"/>
                <w:bCs/>
              </w:rPr>
              <w:pict w14:anchorId="39D7F34F">
                <v:shape id="_x0000_i1079" type="#_x0000_t75" style="width:18.85pt;height:16.6pt">
                  <v:imagedata r:id="rId38" o:title="Icon_-_Conversation"/>
                </v:shape>
              </w:pict>
            </w:r>
            <w:r w:rsidR="004446A3">
              <w:rPr>
                <w:rFonts w:cs="Arial"/>
                <w:bCs/>
              </w:rPr>
              <w:t xml:space="preserve">  </w:t>
            </w:r>
            <w:r w:rsidR="00E001FD">
              <w:t xml:space="preserve">Yes, you can also access your </w:t>
            </w:r>
            <w:r w:rsidR="00A54B49">
              <w:t xml:space="preserve">EOBs </w:t>
            </w:r>
            <w:r w:rsidR="00E001FD">
              <w:t xml:space="preserve">on the Caremark.com Mobile Site </w:t>
            </w:r>
            <w:r w:rsidR="004446A3">
              <w:t xml:space="preserve">via your phone or other device, </w:t>
            </w:r>
            <w:r w:rsidR="00E001FD">
              <w:t>however this feature is not available in the App.</w:t>
            </w:r>
          </w:p>
          <w:p w14:paraId="2E76F03C" w14:textId="77777777" w:rsidR="00BD1575" w:rsidRDefault="00BD1575" w:rsidP="004446A3">
            <w:pPr>
              <w:rPr>
                <w:b/>
              </w:rPr>
            </w:pPr>
          </w:p>
        </w:tc>
      </w:tr>
      <w:tr w:rsidR="00E001FD" w:rsidRPr="005D4062" w14:paraId="3EF942EF" w14:textId="77777777" w:rsidTr="00F70137">
        <w:trPr>
          <w:trHeight w:val="638"/>
        </w:trPr>
        <w:tc>
          <w:tcPr>
            <w:tcW w:w="1861" w:type="pct"/>
          </w:tcPr>
          <w:p w14:paraId="0685F873" w14:textId="77777777" w:rsidR="00E001FD" w:rsidRPr="00E001FD" w:rsidRDefault="00E001FD" w:rsidP="00C47A5D">
            <w:pPr>
              <w:numPr>
                <w:ilvl w:val="0"/>
                <w:numId w:val="2"/>
              </w:numPr>
              <w:textAlignment w:val="top"/>
              <w:rPr>
                <w:b/>
                <w:noProof/>
              </w:rPr>
            </w:pPr>
            <w:r>
              <w:rPr>
                <w:b/>
                <w:noProof/>
              </w:rPr>
              <w:t xml:space="preserve">How far back can I </w:t>
            </w:r>
            <w:r w:rsidR="00763E33">
              <w:rPr>
                <w:b/>
                <w:noProof/>
              </w:rPr>
              <w:t>go to obtain EOB statements?</w:t>
            </w:r>
            <w:r>
              <w:rPr>
                <w:b/>
                <w:noProof/>
              </w:rPr>
              <w:t xml:space="preserve"> </w:t>
            </w:r>
          </w:p>
        </w:tc>
        <w:tc>
          <w:tcPr>
            <w:tcW w:w="3139" w:type="pct"/>
          </w:tcPr>
          <w:p w14:paraId="5C98FA37" w14:textId="77777777" w:rsidR="00E001FD" w:rsidRDefault="00000000" w:rsidP="00C548BE">
            <w:r>
              <w:rPr>
                <w:rFonts w:cs="Arial"/>
                <w:bCs/>
              </w:rPr>
              <w:pict w14:anchorId="2C9DDEBD">
                <v:shape id="_x0000_i1080" type="#_x0000_t75" style="width:18.85pt;height:16.6pt">
                  <v:imagedata r:id="rId38" o:title="Icon_-_Conversation"/>
                </v:shape>
              </w:pict>
            </w:r>
            <w:r w:rsidR="004446A3">
              <w:rPr>
                <w:rFonts w:cs="Arial"/>
                <w:bCs/>
              </w:rPr>
              <w:t xml:space="preserve">  </w:t>
            </w:r>
            <w:r w:rsidR="00696FDF" w:rsidRPr="0031078D">
              <w:t>Many</w:t>
            </w:r>
            <w:r w:rsidR="00696FDF">
              <w:t xml:space="preserve"> beneficiari</w:t>
            </w:r>
            <w:r w:rsidR="00696FDF" w:rsidRPr="0031078D">
              <w:t>es</w:t>
            </w:r>
            <w:r w:rsidR="00696FDF">
              <w:t xml:space="preserve"> </w:t>
            </w:r>
            <w:r w:rsidR="00696FDF" w:rsidRPr="0031078D">
              <w:t>can</w:t>
            </w:r>
            <w:r w:rsidR="00696FDF">
              <w:t xml:space="preserve"> </w:t>
            </w:r>
            <w:r w:rsidR="00696FDF" w:rsidRPr="0031078D">
              <w:t>see</w:t>
            </w:r>
            <w:r w:rsidR="00696FDF">
              <w:t xml:space="preserve"> </w:t>
            </w:r>
            <w:r w:rsidR="00696FDF" w:rsidRPr="0031078D">
              <w:t>up</w:t>
            </w:r>
            <w:r w:rsidR="00696FDF">
              <w:t xml:space="preserve"> </w:t>
            </w:r>
            <w:r w:rsidR="00696FDF" w:rsidRPr="0031078D">
              <w:t>to</w:t>
            </w:r>
            <w:r w:rsidR="00696FDF">
              <w:t xml:space="preserve"> </w:t>
            </w:r>
            <w:r w:rsidR="00696FDF" w:rsidRPr="0031078D">
              <w:t>36</w:t>
            </w:r>
            <w:r w:rsidR="00696FDF">
              <w:t xml:space="preserve"> </w:t>
            </w:r>
            <w:r w:rsidR="00696FDF" w:rsidRPr="0031078D">
              <w:t>months</w:t>
            </w:r>
            <w:r w:rsidR="00696FDF">
              <w:t xml:space="preserve"> </w:t>
            </w:r>
            <w:r w:rsidR="00696FDF" w:rsidRPr="0031078D">
              <w:t>of</w:t>
            </w:r>
            <w:r w:rsidR="00696FDF">
              <w:t xml:space="preserve"> </w:t>
            </w:r>
            <w:r w:rsidR="00696FDF" w:rsidRPr="0031078D">
              <w:t>EOB</w:t>
            </w:r>
            <w:r w:rsidR="00696FDF">
              <w:t xml:space="preserve"> </w:t>
            </w:r>
            <w:r w:rsidR="00696FDF" w:rsidRPr="0031078D">
              <w:t>history</w:t>
            </w:r>
            <w:r w:rsidR="00696FDF">
              <w:t xml:space="preserve"> across Caremark PBM plans.</w:t>
            </w:r>
          </w:p>
          <w:p w14:paraId="73C3F0C9" w14:textId="77777777" w:rsidR="00BD1575" w:rsidRDefault="00BD1575" w:rsidP="00C548BE">
            <w:pPr>
              <w:rPr>
                <w:b/>
              </w:rPr>
            </w:pPr>
          </w:p>
        </w:tc>
      </w:tr>
      <w:tr w:rsidR="00A2373C" w:rsidRPr="005D4062" w14:paraId="041E150F" w14:textId="77777777" w:rsidTr="00F70137">
        <w:trPr>
          <w:trHeight w:val="638"/>
        </w:trPr>
        <w:tc>
          <w:tcPr>
            <w:tcW w:w="1861" w:type="pct"/>
          </w:tcPr>
          <w:p w14:paraId="7B89A4A9" w14:textId="77777777" w:rsidR="00A2373C" w:rsidRDefault="00A2373C" w:rsidP="00C47A5D">
            <w:pPr>
              <w:numPr>
                <w:ilvl w:val="0"/>
                <w:numId w:val="2"/>
              </w:numPr>
              <w:textAlignment w:val="top"/>
              <w:rPr>
                <w:b/>
                <w:noProof/>
              </w:rPr>
            </w:pPr>
            <w:r>
              <w:rPr>
                <w:b/>
                <w:noProof/>
              </w:rPr>
              <w:t>What if the eEOB functionality is not availble when I log in</w:t>
            </w:r>
            <w:r w:rsidR="00337165">
              <w:rPr>
                <w:b/>
                <w:noProof/>
              </w:rPr>
              <w:t>?</w:t>
            </w:r>
          </w:p>
        </w:tc>
        <w:tc>
          <w:tcPr>
            <w:tcW w:w="3139" w:type="pct"/>
            <w:shd w:val="clear" w:color="auto" w:fill="auto"/>
          </w:tcPr>
          <w:p w14:paraId="6A7EDF6D" w14:textId="77777777" w:rsidR="002551F9" w:rsidRPr="0031078D" w:rsidRDefault="00000000" w:rsidP="004446A3">
            <w:pPr>
              <w:rPr>
                <w:b/>
              </w:rPr>
            </w:pPr>
            <w:r>
              <w:rPr>
                <w:rFonts w:cs="Arial"/>
                <w:bCs/>
              </w:rPr>
              <w:pict w14:anchorId="3F76C59D">
                <v:shape id="_x0000_i1081" type="#_x0000_t75" style="width:18.85pt;height:16.6pt">
                  <v:imagedata r:id="rId38" o:title="Icon_-_Conversation"/>
                </v:shape>
              </w:pict>
            </w:r>
            <w:r w:rsidR="004446A3">
              <w:rPr>
                <w:rFonts w:cs="Arial"/>
                <w:bCs/>
              </w:rPr>
              <w:t xml:space="preserve">  </w:t>
            </w:r>
            <w:r w:rsidR="002551F9">
              <w:t xml:space="preserve">I’ll need to submit a request to research this issue. </w:t>
            </w:r>
            <w:r w:rsidR="00E433EB">
              <w:t>The Web Support Team</w:t>
            </w:r>
            <w:r w:rsidR="002551F9">
              <w:t xml:space="preserve"> will be contacting you with a resolution. Are there any benefit issues I can assist you with? </w:t>
            </w:r>
          </w:p>
          <w:p w14:paraId="204E5881" w14:textId="77777777" w:rsidR="002551F9" w:rsidRDefault="002551F9" w:rsidP="002551F9"/>
          <w:p w14:paraId="78A602A9" w14:textId="77777777" w:rsidR="00F70137" w:rsidRDefault="002551F9" w:rsidP="00E433EB">
            <w:pPr>
              <w:ind w:left="360"/>
            </w:pPr>
            <w:r w:rsidRPr="00A56A8B">
              <w:rPr>
                <w:b/>
              </w:rPr>
              <w:t>CCR Process Note:</w:t>
            </w:r>
            <w:r>
              <w:t xml:space="preserve"> </w:t>
            </w:r>
            <w:r w:rsidR="004024FC">
              <w:t xml:space="preserve"> </w:t>
            </w:r>
            <w:r>
              <w:t>Refer to</w:t>
            </w:r>
            <w:r w:rsidR="00F70137">
              <w:t>:</w:t>
            </w:r>
          </w:p>
          <w:p w14:paraId="13C0F745" w14:textId="1193D3B5" w:rsidR="00F70137" w:rsidRPr="00F70137" w:rsidRDefault="00000000" w:rsidP="007B2C46">
            <w:pPr>
              <w:numPr>
                <w:ilvl w:val="0"/>
                <w:numId w:val="13"/>
              </w:numPr>
              <w:rPr>
                <w:b/>
              </w:rPr>
            </w:pPr>
            <w:hyperlink r:id="rId39" w:history="1">
              <w:r w:rsidR="00F70137">
                <w:rPr>
                  <w:rStyle w:val="Hyperlink"/>
                </w:rPr>
                <w:t>Caremark.com – Web Error Form Process (Commercial and MED-D)</w:t>
              </w:r>
            </w:hyperlink>
          </w:p>
          <w:p w14:paraId="6CDADEDE" w14:textId="2B6B7522" w:rsidR="00A2373C" w:rsidRPr="00BD1575" w:rsidRDefault="00000000" w:rsidP="007B2C46">
            <w:pPr>
              <w:numPr>
                <w:ilvl w:val="0"/>
                <w:numId w:val="13"/>
              </w:numPr>
              <w:rPr>
                <w:b/>
              </w:rPr>
            </w:pPr>
            <w:hyperlink r:id="rId40" w:history="1">
              <w:r w:rsidR="00F70137" w:rsidRPr="00F70137">
                <w:rPr>
                  <w:rStyle w:val="Hyperlink"/>
                </w:rPr>
                <w:t>Caremark.com - Web Error Form Process (Vendor Teams Only)</w:t>
              </w:r>
            </w:hyperlink>
          </w:p>
          <w:p w14:paraId="23A4CB75" w14:textId="77777777" w:rsidR="00BD1575" w:rsidRDefault="00BD1575" w:rsidP="00BD1575">
            <w:pPr>
              <w:ind w:left="1080"/>
              <w:rPr>
                <w:b/>
              </w:rPr>
            </w:pPr>
          </w:p>
        </w:tc>
      </w:tr>
      <w:tr w:rsidR="008C12EB" w:rsidRPr="005D4062" w14:paraId="274B9075" w14:textId="77777777" w:rsidTr="00F70137">
        <w:trPr>
          <w:trHeight w:val="638"/>
        </w:trPr>
        <w:tc>
          <w:tcPr>
            <w:tcW w:w="1861" w:type="pct"/>
          </w:tcPr>
          <w:p w14:paraId="111A93DA" w14:textId="77777777" w:rsidR="008C12EB" w:rsidRPr="00C47A5D" w:rsidRDefault="008C12EB" w:rsidP="00C47A5D">
            <w:pPr>
              <w:numPr>
                <w:ilvl w:val="0"/>
                <w:numId w:val="2"/>
              </w:numPr>
              <w:textAlignment w:val="top"/>
              <w:rPr>
                <w:b/>
                <w:noProof/>
              </w:rPr>
            </w:pPr>
            <w:r w:rsidRPr="00C47A5D">
              <w:rPr>
                <w:b/>
                <w:noProof/>
              </w:rPr>
              <w:t>Why do I have to provide my Email address?</w:t>
            </w:r>
          </w:p>
        </w:tc>
        <w:tc>
          <w:tcPr>
            <w:tcW w:w="3139" w:type="pct"/>
          </w:tcPr>
          <w:p w14:paraId="43A6DCE6" w14:textId="77777777" w:rsidR="00696FDF" w:rsidRDefault="00000000" w:rsidP="00696FDF">
            <w:pPr>
              <w:rPr>
                <w:rFonts w:cs="Arial"/>
                <w:bCs/>
              </w:rPr>
            </w:pPr>
            <w:r>
              <w:rPr>
                <w:rFonts w:cs="Arial"/>
                <w:bCs/>
              </w:rPr>
              <w:pict w14:anchorId="4A87E06A">
                <v:shape id="_x0000_i1082" type="#_x0000_t75" style="width:18.85pt;height:16.6pt" o:bullet="t">
                  <v:imagedata r:id="rId38" o:title="Icon_-_Conversation"/>
                </v:shape>
              </w:pict>
            </w:r>
            <w:r w:rsidR="004446A3">
              <w:rPr>
                <w:rFonts w:cs="Arial"/>
                <w:bCs/>
              </w:rPr>
              <w:t xml:space="preserve">  </w:t>
            </w:r>
          </w:p>
          <w:p w14:paraId="73754110" w14:textId="77777777" w:rsidR="00696FDF" w:rsidRDefault="00696FDF" w:rsidP="007B2C46">
            <w:pPr>
              <w:numPr>
                <w:ilvl w:val="0"/>
                <w:numId w:val="9"/>
              </w:numPr>
            </w:pPr>
            <w:r>
              <w:t>We will use your email address to send a notification when a new EOB is available to view online.</w:t>
            </w:r>
          </w:p>
          <w:p w14:paraId="744DF706" w14:textId="77777777" w:rsidR="008C12EB" w:rsidRDefault="00696FDF" w:rsidP="007B2C46">
            <w:pPr>
              <w:numPr>
                <w:ilvl w:val="0"/>
                <w:numId w:val="9"/>
              </w:numPr>
            </w:pPr>
            <w:r>
              <w:t>If we are unable to deliver an email to the address on record, you will still be able to access your EOB online but will also receive a printed copy in the mail.</w:t>
            </w:r>
          </w:p>
          <w:p w14:paraId="6E0A96E4" w14:textId="77777777" w:rsidR="00BD1575" w:rsidRPr="00C47A5D" w:rsidRDefault="00BD1575" w:rsidP="00BD1575">
            <w:pPr>
              <w:ind w:left="720"/>
            </w:pPr>
          </w:p>
        </w:tc>
      </w:tr>
      <w:tr w:rsidR="005465EA" w14:paraId="42851A46" w14:textId="77777777" w:rsidTr="00F70137">
        <w:trPr>
          <w:trHeight w:val="638"/>
        </w:trPr>
        <w:tc>
          <w:tcPr>
            <w:tcW w:w="1861" w:type="pct"/>
            <w:tcBorders>
              <w:top w:val="single" w:sz="4" w:space="0" w:color="auto"/>
              <w:left w:val="single" w:sz="4" w:space="0" w:color="auto"/>
              <w:bottom w:val="single" w:sz="4" w:space="0" w:color="auto"/>
              <w:right w:val="single" w:sz="4" w:space="0" w:color="auto"/>
            </w:tcBorders>
          </w:tcPr>
          <w:p w14:paraId="18F19413" w14:textId="77777777" w:rsidR="005465EA" w:rsidRPr="00C47A5D" w:rsidRDefault="005465EA" w:rsidP="002D70D6">
            <w:pPr>
              <w:numPr>
                <w:ilvl w:val="0"/>
                <w:numId w:val="2"/>
              </w:numPr>
              <w:textAlignment w:val="top"/>
              <w:rPr>
                <w:b/>
                <w:noProof/>
              </w:rPr>
            </w:pPr>
            <w:r>
              <w:rPr>
                <w:b/>
                <w:noProof/>
              </w:rPr>
              <w:t>I see a pop-up notice about electronic EOBs every time I login to my Caremark.com account. Is there any way to stop this from happening?</w:t>
            </w:r>
          </w:p>
        </w:tc>
        <w:tc>
          <w:tcPr>
            <w:tcW w:w="3139" w:type="pct"/>
            <w:tcBorders>
              <w:top w:val="single" w:sz="4" w:space="0" w:color="auto"/>
              <w:left w:val="single" w:sz="4" w:space="0" w:color="auto"/>
              <w:bottom w:val="single" w:sz="4" w:space="0" w:color="auto"/>
              <w:right w:val="single" w:sz="4" w:space="0" w:color="auto"/>
            </w:tcBorders>
          </w:tcPr>
          <w:p w14:paraId="06CA5FE4" w14:textId="77777777" w:rsidR="005465EA" w:rsidRDefault="00000000" w:rsidP="002D70D6">
            <w:pPr>
              <w:rPr>
                <w:b/>
              </w:rPr>
            </w:pPr>
            <w:r>
              <w:rPr>
                <w:rFonts w:cs="Arial"/>
                <w:bCs/>
              </w:rPr>
              <w:pict w14:anchorId="59B92E2E">
                <v:shape id="_x0000_i1083" type="#_x0000_t75" style="width:18.85pt;height:16.6pt">
                  <v:imagedata r:id="rId38" o:title="Icon_-_Conversation"/>
                </v:shape>
              </w:pict>
            </w:r>
          </w:p>
          <w:p w14:paraId="1CCD7024" w14:textId="77777777" w:rsidR="005465EA" w:rsidRPr="005465EA" w:rsidRDefault="005465EA" w:rsidP="007B2C46">
            <w:pPr>
              <w:numPr>
                <w:ilvl w:val="0"/>
                <w:numId w:val="7"/>
              </w:numPr>
            </w:pPr>
            <w:r w:rsidRPr="005465EA">
              <w:t xml:space="preserve">The pop-up is </w:t>
            </w:r>
            <w:r w:rsidR="00696FDF" w:rsidRPr="005465EA">
              <w:t>automated and</w:t>
            </w:r>
            <w:r w:rsidRPr="005465EA">
              <w:t xml:space="preserve"> designed to make it easier to choose paperless Explanation of Benefits statements, should you decide to switch in the future.</w:t>
            </w:r>
          </w:p>
          <w:p w14:paraId="1053E568" w14:textId="77777777" w:rsidR="005465EA" w:rsidRPr="005465EA" w:rsidRDefault="005465EA" w:rsidP="007B2C46">
            <w:pPr>
              <w:numPr>
                <w:ilvl w:val="0"/>
                <w:numId w:val="7"/>
              </w:numPr>
            </w:pPr>
            <w:r w:rsidRPr="005465EA">
              <w:t>If you do not wish to choose paperless EOBs, simply click the Not now button, and the pop-up will disappear from the screen.</w:t>
            </w:r>
          </w:p>
          <w:p w14:paraId="7D946F77" w14:textId="77777777" w:rsidR="005465EA" w:rsidRDefault="005465EA" w:rsidP="005465EA">
            <w:pPr>
              <w:rPr>
                <w:b/>
              </w:rPr>
            </w:pPr>
          </w:p>
        </w:tc>
      </w:tr>
      <w:tr w:rsidR="005465EA" w14:paraId="706D955A" w14:textId="77777777" w:rsidTr="00F70137">
        <w:trPr>
          <w:trHeight w:val="638"/>
        </w:trPr>
        <w:tc>
          <w:tcPr>
            <w:tcW w:w="1861" w:type="pct"/>
            <w:tcBorders>
              <w:top w:val="single" w:sz="4" w:space="0" w:color="auto"/>
              <w:left w:val="single" w:sz="4" w:space="0" w:color="auto"/>
              <w:bottom w:val="single" w:sz="4" w:space="0" w:color="auto"/>
              <w:right w:val="single" w:sz="4" w:space="0" w:color="auto"/>
            </w:tcBorders>
          </w:tcPr>
          <w:p w14:paraId="074DB498" w14:textId="77777777" w:rsidR="005465EA" w:rsidRPr="005465EA" w:rsidRDefault="005465EA" w:rsidP="002D70D6">
            <w:pPr>
              <w:numPr>
                <w:ilvl w:val="0"/>
                <w:numId w:val="2"/>
              </w:numPr>
              <w:textAlignment w:val="top"/>
              <w:rPr>
                <w:b/>
                <w:noProof/>
              </w:rPr>
            </w:pPr>
            <w:r w:rsidRPr="009177F4">
              <w:rPr>
                <w:b/>
                <w:noProof/>
              </w:rPr>
              <w:t>If I opt out of electronic EOBs on the 19</w:t>
            </w:r>
            <w:r w:rsidRPr="005465EA">
              <w:rPr>
                <w:b/>
                <w:noProof/>
              </w:rPr>
              <w:t>th</w:t>
            </w:r>
            <w:r w:rsidRPr="009177F4">
              <w:rPr>
                <w:b/>
                <w:noProof/>
              </w:rPr>
              <w:t xml:space="preserve"> of the month, do I still receive another electronic EOB on the 20</w:t>
            </w:r>
            <w:r w:rsidRPr="005465EA">
              <w:rPr>
                <w:b/>
                <w:noProof/>
              </w:rPr>
              <w:t>th</w:t>
            </w:r>
            <w:r w:rsidRPr="009177F4">
              <w:rPr>
                <w:b/>
                <w:noProof/>
              </w:rPr>
              <w:t xml:space="preserve"> or is that opt out effective immediately and I’ll be sent a paper copy?</w:t>
            </w:r>
            <w:r w:rsidRPr="005465EA">
              <w:rPr>
                <w:b/>
                <w:noProof/>
              </w:rPr>
              <w:t xml:space="preserve"> </w:t>
            </w:r>
          </w:p>
        </w:tc>
        <w:tc>
          <w:tcPr>
            <w:tcW w:w="3139" w:type="pct"/>
            <w:tcBorders>
              <w:top w:val="single" w:sz="4" w:space="0" w:color="auto"/>
              <w:left w:val="single" w:sz="4" w:space="0" w:color="auto"/>
              <w:bottom w:val="single" w:sz="4" w:space="0" w:color="auto"/>
              <w:right w:val="single" w:sz="4" w:space="0" w:color="auto"/>
            </w:tcBorders>
          </w:tcPr>
          <w:p w14:paraId="4B15D16F" w14:textId="77777777" w:rsidR="005465EA" w:rsidRPr="005465EA" w:rsidRDefault="00000000" w:rsidP="002D70D6">
            <w:pPr>
              <w:rPr>
                <w:b/>
              </w:rPr>
            </w:pPr>
            <w:r>
              <w:rPr>
                <w:rFonts w:cs="Arial"/>
                <w:bCs/>
              </w:rPr>
              <w:pict w14:anchorId="302D753A">
                <v:shape id="_x0000_i1084" type="#_x0000_t75" style="width:18.85pt;height:16.6pt">
                  <v:imagedata r:id="rId38" o:title="Icon_-_Conversation"/>
                </v:shape>
              </w:pict>
            </w:r>
          </w:p>
          <w:p w14:paraId="1F105B3B" w14:textId="77777777" w:rsidR="005465EA" w:rsidRPr="005465EA" w:rsidRDefault="005465EA" w:rsidP="007B2C46">
            <w:pPr>
              <w:numPr>
                <w:ilvl w:val="0"/>
                <w:numId w:val="8"/>
              </w:numPr>
            </w:pPr>
            <w:r w:rsidRPr="005465EA">
              <w:t xml:space="preserve">If you opt out of electronic EOBs on the 19th of the month you will still receive an electronic EOB for that month. </w:t>
            </w:r>
          </w:p>
          <w:p w14:paraId="518899FC" w14:textId="77777777" w:rsidR="005465EA" w:rsidRPr="005465EA" w:rsidRDefault="005465EA" w:rsidP="007B2C46">
            <w:pPr>
              <w:numPr>
                <w:ilvl w:val="0"/>
                <w:numId w:val="8"/>
              </w:numPr>
            </w:pPr>
            <w:r w:rsidRPr="005465EA">
              <w:t xml:space="preserve">You will not be mailed a paper one until the next month’s mailing. </w:t>
            </w:r>
          </w:p>
          <w:p w14:paraId="00883131" w14:textId="77777777" w:rsidR="005465EA" w:rsidRDefault="005465EA" w:rsidP="004446A3">
            <w:pPr>
              <w:ind w:left="720"/>
              <w:rPr>
                <w:b/>
              </w:rPr>
            </w:pPr>
            <w:r w:rsidRPr="00362B81">
              <w:rPr>
                <w:b/>
              </w:rPr>
              <w:t>Example:</w:t>
            </w:r>
            <w:r w:rsidRPr="005465EA">
              <w:t xml:space="preserve"> </w:t>
            </w:r>
            <w:r w:rsidR="001A606A">
              <w:t xml:space="preserve"> </w:t>
            </w:r>
            <w:r w:rsidRPr="005465EA">
              <w:t xml:space="preserve">You opt out on March </w:t>
            </w:r>
            <w:proofErr w:type="gramStart"/>
            <w:r w:rsidRPr="005465EA">
              <w:t>18th,</w:t>
            </w:r>
            <w:proofErr w:type="gramEnd"/>
            <w:r w:rsidRPr="005465EA">
              <w:t xml:space="preserve"> you will receive an </w:t>
            </w:r>
            <w:proofErr w:type="spellStart"/>
            <w:r w:rsidRPr="005465EA">
              <w:t>eEOB</w:t>
            </w:r>
            <w:proofErr w:type="spellEnd"/>
            <w:r w:rsidRPr="005465EA">
              <w:t xml:space="preserve"> for March and then receive a paper copy in the mail for April.</w:t>
            </w:r>
            <w:r>
              <w:rPr>
                <w:b/>
              </w:rPr>
              <w:t xml:space="preserve"> </w:t>
            </w:r>
          </w:p>
          <w:p w14:paraId="03D3D3B6" w14:textId="77777777" w:rsidR="00BD1575" w:rsidRDefault="00BD1575" w:rsidP="00BD1575">
            <w:pPr>
              <w:rPr>
                <w:b/>
              </w:rPr>
            </w:pPr>
          </w:p>
        </w:tc>
      </w:tr>
      <w:tr w:rsidR="005465EA" w:rsidRPr="00BB2A83" w14:paraId="54AE1DB6" w14:textId="77777777" w:rsidTr="00F70137">
        <w:trPr>
          <w:trHeight w:val="638"/>
        </w:trPr>
        <w:tc>
          <w:tcPr>
            <w:tcW w:w="1861" w:type="pct"/>
            <w:tcBorders>
              <w:top w:val="single" w:sz="4" w:space="0" w:color="auto"/>
              <w:left w:val="single" w:sz="4" w:space="0" w:color="auto"/>
              <w:bottom w:val="single" w:sz="4" w:space="0" w:color="auto"/>
              <w:right w:val="single" w:sz="4" w:space="0" w:color="auto"/>
            </w:tcBorders>
          </w:tcPr>
          <w:p w14:paraId="370797CA" w14:textId="77777777" w:rsidR="005465EA" w:rsidRPr="005465EA" w:rsidRDefault="005465EA" w:rsidP="002D70D6">
            <w:pPr>
              <w:numPr>
                <w:ilvl w:val="0"/>
                <w:numId w:val="2"/>
              </w:numPr>
              <w:textAlignment w:val="top"/>
              <w:rPr>
                <w:b/>
                <w:noProof/>
              </w:rPr>
            </w:pPr>
            <w:r w:rsidRPr="009177F4">
              <w:rPr>
                <w:b/>
                <w:noProof/>
              </w:rPr>
              <w:t>If it’s not immediate, how many days prior to the 20th would the I need to opt out of electronic EOBs in order to receive a paper copy in the mail for that month?</w:t>
            </w:r>
          </w:p>
        </w:tc>
        <w:tc>
          <w:tcPr>
            <w:tcW w:w="3139" w:type="pct"/>
            <w:tcBorders>
              <w:top w:val="single" w:sz="4" w:space="0" w:color="auto"/>
              <w:left w:val="single" w:sz="4" w:space="0" w:color="auto"/>
              <w:bottom w:val="single" w:sz="4" w:space="0" w:color="auto"/>
              <w:right w:val="single" w:sz="4" w:space="0" w:color="auto"/>
            </w:tcBorders>
          </w:tcPr>
          <w:p w14:paraId="3956DECC" w14:textId="77777777" w:rsidR="005465EA" w:rsidRPr="005465EA" w:rsidRDefault="00000000" w:rsidP="004446A3">
            <w:r>
              <w:rPr>
                <w:rFonts w:cs="Arial"/>
                <w:bCs/>
              </w:rPr>
              <w:pict w14:anchorId="5AF6F5BB">
                <v:shape id="_x0000_i1085" type="#_x0000_t75" style="width:18.85pt;height:16.6pt">
                  <v:imagedata r:id="rId38" o:title="Icon_-_Conversation"/>
                </v:shape>
              </w:pict>
            </w:r>
            <w:r w:rsidR="004446A3">
              <w:rPr>
                <w:rFonts w:cs="Arial"/>
                <w:bCs/>
              </w:rPr>
              <w:t xml:space="preserve">  </w:t>
            </w:r>
            <w:r w:rsidR="005465EA" w:rsidRPr="005465EA">
              <w:t xml:space="preserve">You will need to opt out by the middle of the previous month </w:t>
            </w:r>
            <w:proofErr w:type="gramStart"/>
            <w:r w:rsidR="005465EA" w:rsidRPr="005465EA">
              <w:t>in order to</w:t>
            </w:r>
            <w:proofErr w:type="gramEnd"/>
            <w:r w:rsidR="005465EA" w:rsidRPr="005465EA">
              <w:t xml:space="preserve"> begin receiving paper copies of EOB in the mail for that month. </w:t>
            </w:r>
          </w:p>
        </w:tc>
      </w:tr>
    </w:tbl>
    <w:p w14:paraId="36B6B4A5" w14:textId="77777777" w:rsidR="000D4538" w:rsidRDefault="000D4538" w:rsidP="00C47A5D"/>
    <w:p w14:paraId="1A3CFC81" w14:textId="77777777" w:rsidR="009E240C" w:rsidRDefault="009E240C" w:rsidP="00AC5AE0"/>
    <w:p w14:paraId="30AF9D2F" w14:textId="3651FEEF" w:rsidR="00AC5AE0" w:rsidRDefault="00000000" w:rsidP="00AC5AE0">
      <w:pPr>
        <w:jc w:val="right"/>
      </w:pPr>
      <w:hyperlink w:anchor="_top" w:history="1">
        <w:r w:rsidR="00AC5AE0" w:rsidRPr="0058134F">
          <w:rPr>
            <w:rStyle w:val="Hyperlink"/>
          </w:rPr>
          <w:t>Top</w:t>
        </w:r>
        <w:r w:rsidR="00AC5AE0">
          <w:rPr>
            <w:rStyle w:val="Hyperlink"/>
          </w:rPr>
          <w:t xml:space="preserve"> </w:t>
        </w:r>
        <w:r w:rsidR="00AC5AE0" w:rsidRPr="0058134F">
          <w:rPr>
            <w:rStyle w:val="Hyperlink"/>
          </w:rPr>
          <w:t>of</w:t>
        </w:r>
        <w:r w:rsidR="00AC5AE0">
          <w:rPr>
            <w:rStyle w:val="Hyperlink"/>
          </w:rPr>
          <w:t xml:space="preserve"> </w:t>
        </w:r>
        <w:r w:rsidR="00AC5AE0" w:rsidRPr="0058134F">
          <w:rPr>
            <w:rStyle w:val="Hyperlink"/>
          </w:rPr>
          <w:t>the</w:t>
        </w:r>
        <w:r w:rsidR="00AC5AE0">
          <w:rPr>
            <w:rStyle w:val="Hyperlink"/>
          </w:rPr>
          <w:t xml:space="preserve"> </w:t>
        </w:r>
        <w:r w:rsidR="00AC5AE0" w:rsidRPr="0058134F">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76"/>
      </w:tblGrid>
      <w:tr w:rsidR="00AC5AE0" w:rsidRPr="0058134F" w14:paraId="64920F47" w14:textId="77777777" w:rsidTr="00C548BE">
        <w:tc>
          <w:tcPr>
            <w:tcW w:w="5000" w:type="pct"/>
            <w:shd w:val="clear" w:color="auto" w:fill="C0C0C0"/>
          </w:tcPr>
          <w:p w14:paraId="5C2DD004" w14:textId="77777777" w:rsidR="00AC5AE0" w:rsidRPr="000F2526" w:rsidRDefault="00AC5AE0" w:rsidP="00174AD5">
            <w:pPr>
              <w:pStyle w:val="Heading2"/>
              <w:rPr>
                <w:rFonts w:ascii="Verdana" w:hAnsi="Verdana"/>
                <w:i w:val="0"/>
              </w:rPr>
            </w:pPr>
            <w:bookmarkStart w:id="33" w:name="_Toc60121641"/>
            <w:bookmarkStart w:id="34" w:name="_Toc163224028"/>
            <w:r>
              <w:rPr>
                <w:rFonts w:ascii="Verdana" w:hAnsi="Verdana"/>
                <w:i w:val="0"/>
              </w:rPr>
              <w:t>EOB Guest Preview and Paperless Opt-in</w:t>
            </w:r>
            <w:bookmarkEnd w:id="33"/>
            <w:bookmarkEnd w:id="34"/>
          </w:p>
        </w:tc>
      </w:tr>
    </w:tbl>
    <w:p w14:paraId="5261113A" w14:textId="77777777" w:rsidR="007122AC" w:rsidRDefault="007122AC" w:rsidP="00AC5AE0">
      <w:pPr>
        <w:jc w:val="both"/>
      </w:pPr>
    </w:p>
    <w:p w14:paraId="70DEB044" w14:textId="77777777" w:rsidR="00AC5AE0" w:rsidRDefault="00AC5AE0" w:rsidP="00AC5AE0">
      <w:pPr>
        <w:jc w:val="both"/>
      </w:pPr>
      <w:r>
        <w:t>Beneficiaries can use the EOB Guest Preview when they receive an email alert. The beneficiary will need to verify his or her identify by entering their date of birth and their member ID.</w:t>
      </w:r>
    </w:p>
    <w:p w14:paraId="2A1D0482" w14:textId="77777777" w:rsidR="00AC5AE0" w:rsidRDefault="00AC5AE0" w:rsidP="00AC5AE0">
      <w:pPr>
        <w:jc w:val="both"/>
      </w:pPr>
    </w:p>
    <w:p w14:paraId="3642C6F8" w14:textId="77777777" w:rsidR="00AC5AE0" w:rsidRDefault="00AC5AE0" w:rsidP="00AC5AE0">
      <w:pPr>
        <w:jc w:val="both"/>
      </w:pPr>
      <w:r>
        <w:t>Benefi</w:t>
      </w:r>
      <w:r w:rsidRPr="00B77FB4">
        <w:t>ciary</w:t>
      </w:r>
      <w:r>
        <w:t xml:space="preserve"> does not need to be registered to preview their EOBs on Caremark.com. </w:t>
      </w:r>
    </w:p>
    <w:p w14:paraId="3AD7E678" w14:textId="77777777" w:rsidR="00AC5AE0" w:rsidRDefault="00AC5AE0" w:rsidP="00AC5AE0">
      <w:pPr>
        <w:jc w:val="both"/>
      </w:pPr>
    </w:p>
    <w:p w14:paraId="07B16349" w14:textId="77777777" w:rsidR="00AC5AE0" w:rsidRDefault="00AC5AE0" w:rsidP="00AC5AE0">
      <w:pPr>
        <w:jc w:val="both"/>
      </w:pPr>
      <w:r>
        <w:rPr>
          <w:b/>
        </w:rPr>
        <w:t xml:space="preserve">Result:  </w:t>
      </w:r>
      <w:r>
        <w:t>The Beneficiary EOB page and EOBs will display. The page will contain a paperless option to opt-in.</w:t>
      </w:r>
    </w:p>
    <w:p w14:paraId="3B3AAB41" w14:textId="77777777" w:rsidR="00AC5AE0" w:rsidRDefault="00AC5AE0" w:rsidP="007B2C46">
      <w:pPr>
        <w:keepNext/>
        <w:keepLines/>
        <w:numPr>
          <w:ilvl w:val="0"/>
          <w:numId w:val="12"/>
        </w:numPr>
      </w:pPr>
      <w:r w:rsidRPr="00B77FB4">
        <w:t>If</w:t>
      </w:r>
      <w:r>
        <w:t xml:space="preserve"> </w:t>
      </w:r>
      <w:r w:rsidRPr="00B77FB4">
        <w:t>the</w:t>
      </w:r>
      <w:r>
        <w:t xml:space="preserve"> </w:t>
      </w:r>
      <w:r w:rsidRPr="00B77FB4">
        <w:t>beneficiary</w:t>
      </w:r>
      <w:r>
        <w:t xml:space="preserve"> </w:t>
      </w:r>
      <w:r w:rsidRPr="00B77FB4">
        <w:t>opts-in,</w:t>
      </w:r>
      <w:r>
        <w:t xml:space="preserve"> </w:t>
      </w:r>
      <w:r w:rsidRPr="00B77FB4">
        <w:t>they</w:t>
      </w:r>
      <w:r>
        <w:t xml:space="preserve"> </w:t>
      </w:r>
      <w:r w:rsidRPr="00B77FB4">
        <w:t>will</w:t>
      </w:r>
      <w:r>
        <w:t xml:space="preserve"> </w:t>
      </w:r>
      <w:r w:rsidRPr="00B77FB4">
        <w:t>be</w:t>
      </w:r>
      <w:r>
        <w:t xml:space="preserve"> </w:t>
      </w:r>
      <w:r w:rsidRPr="00B77FB4">
        <w:t>presented</w:t>
      </w:r>
      <w:r>
        <w:t xml:space="preserve"> </w:t>
      </w:r>
      <w:r w:rsidRPr="00B77FB4">
        <w:t>with</w:t>
      </w:r>
      <w:r>
        <w:t xml:space="preserve"> </w:t>
      </w:r>
      <w:r w:rsidRPr="00B77FB4">
        <w:t>further</w:t>
      </w:r>
      <w:r>
        <w:t xml:space="preserve"> </w:t>
      </w:r>
      <w:r w:rsidRPr="00B77FB4">
        <w:t>instructions</w:t>
      </w:r>
      <w:r>
        <w:t xml:space="preserve"> </w:t>
      </w:r>
      <w:r w:rsidRPr="00B77FB4">
        <w:t>to</w:t>
      </w:r>
      <w:r>
        <w:t xml:space="preserve"> register an account and/or update communication preference, pending registration status. Confirmation text advises beneficiaries it may take up to 2 months to receive first electronic EOBs as well as capability to change preference back to paper at any time. </w:t>
      </w:r>
    </w:p>
    <w:p w14:paraId="54C8BE3E" w14:textId="77777777" w:rsidR="00AC5AE0" w:rsidRPr="00B77FB4" w:rsidRDefault="00AC5AE0" w:rsidP="00AC5AE0">
      <w:pPr>
        <w:keepNext/>
        <w:keepLines/>
      </w:pPr>
    </w:p>
    <w:p w14:paraId="3437445D" w14:textId="77777777" w:rsidR="00AC5AE0" w:rsidRDefault="00000000" w:rsidP="00AC5AE0">
      <w:pPr>
        <w:keepNext/>
        <w:keepLines/>
        <w:jc w:val="center"/>
      </w:pPr>
      <w:r>
        <w:rPr>
          <w:noProof/>
        </w:rPr>
        <w:pict w14:anchorId="4F3DE199">
          <v:shape id="_x0000_i1086" type="#_x0000_t75" style="width:415.95pt;height:407.1pt;visibility:visible">
            <v:imagedata r:id="rId41" o:title=""/>
          </v:shape>
        </w:pict>
      </w:r>
    </w:p>
    <w:p w14:paraId="47467695" w14:textId="77777777" w:rsidR="00AC5AE0" w:rsidRDefault="00AC5AE0" w:rsidP="00AC5AE0">
      <w:pPr>
        <w:jc w:val="right"/>
      </w:pPr>
    </w:p>
    <w:p w14:paraId="754000F3" w14:textId="58339FE7" w:rsidR="00AC5AE0" w:rsidRDefault="00000000" w:rsidP="00AC5AE0">
      <w:pPr>
        <w:jc w:val="right"/>
      </w:pPr>
      <w:hyperlink w:anchor="_top" w:history="1">
        <w:r w:rsidR="00AC5AE0" w:rsidRPr="0058134F">
          <w:rPr>
            <w:rStyle w:val="Hyperlink"/>
          </w:rPr>
          <w:t>Top</w:t>
        </w:r>
        <w:r w:rsidR="00AC5AE0">
          <w:rPr>
            <w:rStyle w:val="Hyperlink"/>
          </w:rPr>
          <w:t xml:space="preserve"> </w:t>
        </w:r>
        <w:r w:rsidR="00AC5AE0" w:rsidRPr="0058134F">
          <w:rPr>
            <w:rStyle w:val="Hyperlink"/>
          </w:rPr>
          <w:t>of</w:t>
        </w:r>
        <w:r w:rsidR="00AC5AE0">
          <w:rPr>
            <w:rStyle w:val="Hyperlink"/>
          </w:rPr>
          <w:t xml:space="preserve"> </w:t>
        </w:r>
        <w:r w:rsidR="00AC5AE0" w:rsidRPr="0058134F">
          <w:rPr>
            <w:rStyle w:val="Hyperlink"/>
          </w:rPr>
          <w:t>the</w:t>
        </w:r>
        <w:r w:rsidR="00AC5AE0">
          <w:rPr>
            <w:rStyle w:val="Hyperlink"/>
          </w:rPr>
          <w:t xml:space="preserve"> </w:t>
        </w:r>
        <w:r w:rsidR="00AC5AE0" w:rsidRPr="0058134F">
          <w:rPr>
            <w:rStyle w:val="Hyperlink"/>
          </w:rPr>
          <w:t>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76"/>
      </w:tblGrid>
      <w:tr w:rsidR="00AC5AE0" w:rsidRPr="0058134F" w14:paraId="218D3CBE" w14:textId="77777777" w:rsidTr="00C548BE">
        <w:tc>
          <w:tcPr>
            <w:tcW w:w="5000" w:type="pct"/>
            <w:shd w:val="clear" w:color="auto" w:fill="C0C0C0"/>
          </w:tcPr>
          <w:p w14:paraId="33716DC7" w14:textId="77777777" w:rsidR="00AC5AE0" w:rsidRPr="000F2526" w:rsidRDefault="00AC5AE0" w:rsidP="00174AD5">
            <w:pPr>
              <w:pStyle w:val="Heading2"/>
              <w:rPr>
                <w:rFonts w:ascii="Verdana" w:hAnsi="Verdana"/>
                <w:i w:val="0"/>
              </w:rPr>
            </w:pPr>
            <w:bookmarkStart w:id="35" w:name="_Toc60121642"/>
            <w:bookmarkStart w:id="36" w:name="_Toc163224029"/>
            <w:r>
              <w:rPr>
                <w:rFonts w:ascii="Verdana" w:hAnsi="Verdana"/>
                <w:i w:val="0"/>
              </w:rPr>
              <w:t>EOB 1 Click Paperless Preference Setting and Opt-in</w:t>
            </w:r>
            <w:bookmarkEnd w:id="35"/>
            <w:bookmarkEnd w:id="36"/>
          </w:p>
        </w:tc>
      </w:tr>
    </w:tbl>
    <w:p w14:paraId="42600982" w14:textId="77777777" w:rsidR="007122AC" w:rsidRDefault="007122AC" w:rsidP="00AC5AE0">
      <w:pPr>
        <w:keepNext/>
        <w:keepLines/>
      </w:pPr>
    </w:p>
    <w:p w14:paraId="79599AD0" w14:textId="77777777" w:rsidR="00AC5AE0" w:rsidRDefault="00AC5AE0" w:rsidP="00AC5AE0">
      <w:pPr>
        <w:keepNext/>
        <w:keepLines/>
      </w:pPr>
      <w:r>
        <w:t xml:space="preserve">Beneficiaries may receive an email that allows them to easily opt-in to paperless EOBs by a simple click on </w:t>
      </w:r>
      <w:r>
        <w:rPr>
          <w:b/>
        </w:rPr>
        <w:t>Go paperless now</w:t>
      </w:r>
      <w:r>
        <w:t>. The beneficiary will be directed to the Caremark.com landing page confirming preference for EOBs has been set. It will provide further instructions to register an account and/or update communication preference, pending registration status. Beneficiary is advised it may take up to 2 months to receive first electronic EOBs as well as capability to change preference back to paper at any time.</w:t>
      </w:r>
    </w:p>
    <w:p w14:paraId="7D950E8D" w14:textId="77777777" w:rsidR="00C548BE" w:rsidRDefault="00C548BE" w:rsidP="00AC5AE0">
      <w:pPr>
        <w:keepNext/>
        <w:keepLines/>
      </w:pPr>
    </w:p>
    <w:p w14:paraId="5A5C3420" w14:textId="24F872CD" w:rsidR="00AC5AE0" w:rsidRDefault="00000000" w:rsidP="00C548BE">
      <w:pPr>
        <w:pStyle w:val="Heading4"/>
        <w:spacing w:before="0" w:after="0"/>
        <w:jc w:val="center"/>
      </w:pPr>
      <w:r>
        <w:pict w14:anchorId="14047C2F">
          <v:shape id="_x0000_i1087" type="#_x0000_t75" style="width:490.7pt;height:313.5pt">
            <v:imagedata r:id="rId42" o:title="1 click"/>
          </v:shape>
        </w:pict>
      </w:r>
    </w:p>
    <w:p w14:paraId="1E48A80A" w14:textId="77777777" w:rsidR="00AC5AE0" w:rsidRDefault="00AC5AE0" w:rsidP="004A0C70">
      <w:pPr>
        <w:jc w:val="right"/>
        <w:rPr>
          <w:rStyle w:val="Hyperlink"/>
        </w:rPr>
      </w:pPr>
    </w:p>
    <w:p w14:paraId="64633723" w14:textId="71CD3BBD" w:rsidR="004A0C70" w:rsidRDefault="00000000" w:rsidP="004A0C70">
      <w:pPr>
        <w:jc w:val="right"/>
      </w:pPr>
      <w:hyperlink w:anchor="_top" w:history="1">
        <w:r w:rsidR="004A0C70" w:rsidRPr="00777254">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3176"/>
      </w:tblGrid>
      <w:tr w:rsidR="004A0C70" w:rsidRPr="0064267B" w14:paraId="3BB1B5A7" w14:textId="77777777" w:rsidTr="004024FC">
        <w:tc>
          <w:tcPr>
            <w:tcW w:w="5000" w:type="pct"/>
            <w:shd w:val="clear" w:color="auto" w:fill="C0C0C0"/>
          </w:tcPr>
          <w:p w14:paraId="4D4719B3" w14:textId="77777777" w:rsidR="004A0C70" w:rsidRPr="0064267B" w:rsidRDefault="004A0C70" w:rsidP="00914B34">
            <w:pPr>
              <w:pStyle w:val="Heading2"/>
              <w:rPr>
                <w:rFonts w:ascii="Verdana" w:hAnsi="Verdana"/>
                <w:i w:val="0"/>
                <w:iCs w:val="0"/>
              </w:rPr>
            </w:pPr>
            <w:bookmarkStart w:id="37" w:name="_Toc525825645"/>
            <w:bookmarkStart w:id="38" w:name="_Toc163224030"/>
            <w:r>
              <w:rPr>
                <w:rFonts w:ascii="Verdana" w:hAnsi="Verdana"/>
                <w:i w:val="0"/>
                <w:iCs w:val="0"/>
              </w:rPr>
              <w:t>Related Documents</w:t>
            </w:r>
            <w:bookmarkEnd w:id="37"/>
            <w:bookmarkEnd w:id="38"/>
          </w:p>
        </w:tc>
      </w:tr>
    </w:tbl>
    <w:p w14:paraId="2B92A867" w14:textId="77777777" w:rsidR="007122AC" w:rsidRDefault="007122AC" w:rsidP="004024FC">
      <w:pPr>
        <w:rPr>
          <w:b/>
        </w:rPr>
      </w:pPr>
    </w:p>
    <w:p w14:paraId="34533E00" w14:textId="77777777" w:rsidR="004024FC" w:rsidRDefault="004024FC" w:rsidP="004024FC">
      <w:pPr>
        <w:rPr>
          <w:rStyle w:val="Hyperlink"/>
          <w:color w:val="auto"/>
          <w:u w:val="none"/>
        </w:rPr>
      </w:pPr>
      <w:r>
        <w:rPr>
          <w:b/>
        </w:rPr>
        <w:t xml:space="preserve">Parent SOP:  </w:t>
      </w:r>
      <w:r>
        <w:rPr>
          <w:bCs/>
        </w:rPr>
        <w:t>CALL-0048:</w:t>
      </w:r>
      <w:r>
        <w:rPr>
          <w:bCs/>
          <w:color w:val="333333"/>
        </w:rPr>
        <w:t xml:space="preserve">  </w:t>
      </w:r>
      <w:hyperlink r:id="rId43" w:tgtFrame="_blank" w:history="1">
        <w:r>
          <w:rPr>
            <w:rStyle w:val="Hyperlink"/>
            <w:bCs/>
          </w:rPr>
          <w:t>Medicare Part D Customer Care Call Center Requirements-CVS Caremark Part D Services, L.L.C.</w:t>
        </w:r>
      </w:hyperlink>
    </w:p>
    <w:p w14:paraId="787E63E2" w14:textId="5E49A257" w:rsidR="004024FC" w:rsidRDefault="004024FC" w:rsidP="004024FC">
      <w:r>
        <w:rPr>
          <w:b/>
        </w:rPr>
        <w:t xml:space="preserve">Abbreviations/Definitions:  </w:t>
      </w:r>
      <w:hyperlink r:id="rId44" w:history="1">
        <w:r>
          <w:rPr>
            <w:rStyle w:val="Hyperlink"/>
          </w:rPr>
          <w:t>Abbreviations / Definitions</w:t>
        </w:r>
      </w:hyperlink>
    </w:p>
    <w:p w14:paraId="23CAC5CC" w14:textId="77777777" w:rsidR="004A0C70" w:rsidRPr="000D4BA2" w:rsidRDefault="004A0C70" w:rsidP="004A0C70"/>
    <w:p w14:paraId="3512DDC7" w14:textId="6463ACCD" w:rsidR="000E55A2" w:rsidRDefault="00000000" w:rsidP="000E55A2">
      <w:pPr>
        <w:jc w:val="right"/>
      </w:pPr>
      <w:hyperlink w:anchor="_top" w:history="1">
        <w:r w:rsidR="000E55A2" w:rsidRPr="000E55A2">
          <w:rPr>
            <w:rStyle w:val="Hyperlink"/>
          </w:rPr>
          <w:t>Top of the Document</w:t>
        </w:r>
      </w:hyperlink>
    </w:p>
    <w:p w14:paraId="2FD2FDC0" w14:textId="77777777" w:rsidR="007122AC" w:rsidRDefault="007122AC" w:rsidP="000E55A2">
      <w:pPr>
        <w:jc w:val="right"/>
      </w:pPr>
    </w:p>
    <w:p w14:paraId="4C5D7C27" w14:textId="77777777" w:rsidR="00710E68" w:rsidRPr="0058134F" w:rsidRDefault="00710E68" w:rsidP="00C47A5D">
      <w:pPr>
        <w:jc w:val="center"/>
        <w:rPr>
          <w:sz w:val="16"/>
          <w:szCs w:val="16"/>
        </w:rPr>
      </w:pPr>
      <w:r w:rsidRPr="0058134F">
        <w:rPr>
          <w:sz w:val="16"/>
          <w:szCs w:val="16"/>
        </w:rPr>
        <w:t xml:space="preserve">Not To Be Reproduced </w:t>
      </w:r>
      <w:proofErr w:type="gramStart"/>
      <w:r w:rsidRPr="0058134F">
        <w:rPr>
          <w:sz w:val="16"/>
          <w:szCs w:val="16"/>
        </w:rPr>
        <w:t>Or</w:t>
      </w:r>
      <w:proofErr w:type="gramEnd"/>
      <w:r w:rsidRPr="0058134F">
        <w:rPr>
          <w:sz w:val="16"/>
          <w:szCs w:val="16"/>
        </w:rPr>
        <w:t xml:space="preserve"> Disclosed to Others Without Prior Written Approval</w:t>
      </w:r>
    </w:p>
    <w:p w14:paraId="3970AFFF" w14:textId="52D0EE95" w:rsidR="005A64DA" w:rsidRPr="0058134F" w:rsidRDefault="00710E68" w:rsidP="00C47A5D">
      <w:pPr>
        <w:jc w:val="center"/>
        <w:rPr>
          <w:sz w:val="16"/>
          <w:szCs w:val="16"/>
        </w:rPr>
      </w:pPr>
      <w:r w:rsidRPr="0058134F">
        <w:rPr>
          <w:b/>
          <w:color w:val="000000"/>
          <w:sz w:val="16"/>
          <w:szCs w:val="16"/>
        </w:rPr>
        <w:t xml:space="preserve">ELECTRONIC DATA = OFFICIAL VERSION </w:t>
      </w:r>
      <w:r w:rsidR="008E006B">
        <w:rPr>
          <w:b/>
          <w:color w:val="000000"/>
          <w:sz w:val="16"/>
          <w:szCs w:val="16"/>
        </w:rPr>
        <w:t>/</w:t>
      </w:r>
      <w:r w:rsidR="008E006B" w:rsidRPr="0058134F">
        <w:rPr>
          <w:b/>
          <w:color w:val="000000"/>
          <w:sz w:val="16"/>
          <w:szCs w:val="16"/>
        </w:rPr>
        <w:t xml:space="preserve"> </w:t>
      </w:r>
      <w:r w:rsidRPr="0058134F">
        <w:rPr>
          <w:b/>
          <w:color w:val="000000"/>
          <w:sz w:val="16"/>
          <w:szCs w:val="16"/>
        </w:rPr>
        <w:t xml:space="preserve">PAPER COPY </w:t>
      </w:r>
      <w:r w:rsidR="00CA43A8">
        <w:rPr>
          <w:b/>
          <w:color w:val="000000"/>
          <w:sz w:val="16"/>
          <w:szCs w:val="16"/>
        </w:rPr>
        <w:t>=</w:t>
      </w:r>
      <w:r w:rsidRPr="0058134F">
        <w:rPr>
          <w:b/>
          <w:color w:val="000000"/>
          <w:sz w:val="16"/>
          <w:szCs w:val="16"/>
        </w:rPr>
        <w:t xml:space="preserve"> INFORMATIONAL ONLY</w:t>
      </w:r>
    </w:p>
    <w:sectPr w:rsidR="005A64DA" w:rsidRPr="0058134F" w:rsidSect="00EB1F94">
      <w:footerReference w:type="default" r:id="rId45"/>
      <w:headerReference w:type="first" r:id="rId46"/>
      <w:footerReference w:type="first" r:id="rId47"/>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52DF7" w14:textId="77777777" w:rsidR="00F72204" w:rsidRDefault="00F72204">
      <w:r>
        <w:separator/>
      </w:r>
    </w:p>
  </w:endnote>
  <w:endnote w:type="continuationSeparator" w:id="0">
    <w:p w14:paraId="1A53C8F4" w14:textId="77777777" w:rsidR="00F72204" w:rsidRDefault="00F72204">
      <w:r>
        <w:continuationSeparator/>
      </w:r>
    </w:p>
  </w:endnote>
  <w:endnote w:type="continuationNotice" w:id="1">
    <w:p w14:paraId="0DA3E85D" w14:textId="77777777" w:rsidR="00F72204" w:rsidRDefault="00F722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DBAB" w14:textId="77777777" w:rsidR="00C476E1" w:rsidRPr="00C32D18" w:rsidRDefault="004313A2" w:rsidP="00C32D18">
    <w:pPr>
      <w:pStyle w:val="Footer"/>
      <w:jc w:val="right"/>
      <w:rPr>
        <w:szCs w:val="18"/>
      </w:rPr>
    </w:pPr>
    <w:r>
      <w:rPr>
        <w:rStyle w:val="PageNumber"/>
      </w:rPr>
      <w:fldChar w:fldCharType="begin"/>
    </w:r>
    <w:r w:rsidR="00C32D18">
      <w:rPr>
        <w:rStyle w:val="PageNumber"/>
      </w:rPr>
      <w:instrText xml:space="preserve"> PAGE </w:instrText>
    </w:r>
    <w:r>
      <w:rPr>
        <w:rStyle w:val="PageNumber"/>
      </w:rPr>
      <w:fldChar w:fldCharType="separate"/>
    </w:r>
    <w:r w:rsidR="004A0C70">
      <w:rPr>
        <w:rStyle w:val="PageNumber"/>
        <w:noProof/>
      </w:rPr>
      <w:t>23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95F01" w14:textId="77777777" w:rsidR="00C476E1" w:rsidRPr="00CD2229" w:rsidRDefault="00C476E1">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17FC8" w14:textId="77777777" w:rsidR="00F72204" w:rsidRDefault="00F72204">
      <w:r>
        <w:separator/>
      </w:r>
    </w:p>
  </w:footnote>
  <w:footnote w:type="continuationSeparator" w:id="0">
    <w:p w14:paraId="4916530C" w14:textId="77777777" w:rsidR="00F72204" w:rsidRDefault="00F72204">
      <w:r>
        <w:continuationSeparator/>
      </w:r>
    </w:p>
  </w:footnote>
  <w:footnote w:type="continuationNotice" w:id="1">
    <w:p w14:paraId="69F80B3F" w14:textId="77777777" w:rsidR="00F72204" w:rsidRDefault="00F722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98E98" w14:textId="77777777" w:rsidR="00C476E1" w:rsidRDefault="00C476E1">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8.85pt;height:16.6pt" o:bullet="t">
        <v:imagedata r:id="rId1" o:title="Icon - Important"/>
      </v:shape>
    </w:pict>
  </w:numPicBullet>
  <w:numPicBullet w:numPicBulletId="1">
    <w:pict>
      <v:shape id="_x0000_i1102" type="#_x0000_t75" style="width:23.8pt;height:23.8pt" o:bullet="t">
        <v:imagedata r:id="rId2" o:title="image2s"/>
      </v:shape>
    </w:pict>
  </w:numPicBullet>
  <w:numPicBullet w:numPicBulletId="2">
    <w:pict>
      <v:shape id="_x0000_i1103" type="#_x0000_t75" style="width:18.85pt;height:16.6pt" o:bullet="t">
        <v:imagedata r:id="rId3" o:title="Icon_-_Conversation"/>
      </v:shape>
    </w:pict>
  </w:numPicBullet>
  <w:numPicBullet w:numPicBulletId="3">
    <w:pict>
      <v:shape id="_x0000_i1104" type="#_x0000_t75" style="width:22.7pt;height:14.4pt" o:bullet="t">
        <v:imagedata r:id="rId4" o:title="clip_image001"/>
      </v:shape>
    </w:pict>
  </w:numPicBullet>
  <w:abstractNum w:abstractNumId="0" w15:restartNumberingAfterBreak="0">
    <w:nsid w:val="03631D9C"/>
    <w:multiLevelType w:val="hybridMultilevel"/>
    <w:tmpl w:val="506CC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2" w15:restartNumberingAfterBreak="0">
    <w:nsid w:val="0D8C59BD"/>
    <w:multiLevelType w:val="hybridMultilevel"/>
    <w:tmpl w:val="C088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17764"/>
    <w:multiLevelType w:val="hybridMultilevel"/>
    <w:tmpl w:val="EDBE232A"/>
    <w:lvl w:ilvl="0" w:tplc="46B4B8D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8F09A2"/>
    <w:multiLevelType w:val="hybridMultilevel"/>
    <w:tmpl w:val="2E1C6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B26315A"/>
    <w:multiLevelType w:val="hybridMultilevel"/>
    <w:tmpl w:val="05282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45452"/>
    <w:multiLevelType w:val="hybridMultilevel"/>
    <w:tmpl w:val="05EA5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9121EE"/>
    <w:multiLevelType w:val="hybridMultilevel"/>
    <w:tmpl w:val="CDFAA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F06F4"/>
    <w:multiLevelType w:val="hybridMultilevel"/>
    <w:tmpl w:val="00006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BC67D60"/>
    <w:multiLevelType w:val="hybridMultilevel"/>
    <w:tmpl w:val="62B4E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C8F1B0D"/>
    <w:multiLevelType w:val="hybridMultilevel"/>
    <w:tmpl w:val="E2E0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4B1D8F"/>
    <w:multiLevelType w:val="hybridMultilevel"/>
    <w:tmpl w:val="45D67606"/>
    <w:lvl w:ilvl="0" w:tplc="242401EE">
      <w:start w:val="1"/>
      <w:numFmt w:val="bullet"/>
      <w:lvlText w:val=""/>
      <w:lvlPicBulletId w:val="3"/>
      <w:lvlJc w:val="left"/>
      <w:pPr>
        <w:tabs>
          <w:tab w:val="num" w:pos="360"/>
        </w:tabs>
        <w:ind w:left="360" w:hanging="360"/>
      </w:pPr>
      <w:rPr>
        <w:rFonts w:ascii="Symbol" w:hAnsi="Symbol" w:hint="default"/>
      </w:rPr>
    </w:lvl>
    <w:lvl w:ilvl="1" w:tplc="636A4A98">
      <w:start w:val="1"/>
      <w:numFmt w:val="bullet"/>
      <w:lvlText w:val=""/>
      <w:lvlJc w:val="left"/>
      <w:pPr>
        <w:tabs>
          <w:tab w:val="num" w:pos="1080"/>
        </w:tabs>
        <w:ind w:left="1080" w:hanging="360"/>
      </w:pPr>
      <w:rPr>
        <w:rFonts w:ascii="Symbol" w:hAnsi="Symbol" w:hint="default"/>
      </w:rPr>
    </w:lvl>
    <w:lvl w:ilvl="2" w:tplc="3C6C6E9C">
      <w:start w:val="1"/>
      <w:numFmt w:val="bullet"/>
      <w:lvlText w:val=""/>
      <w:lvlJc w:val="left"/>
      <w:pPr>
        <w:tabs>
          <w:tab w:val="num" w:pos="1800"/>
        </w:tabs>
        <w:ind w:left="1800" w:hanging="360"/>
      </w:pPr>
      <w:rPr>
        <w:rFonts w:ascii="Symbol" w:hAnsi="Symbol" w:hint="default"/>
      </w:rPr>
    </w:lvl>
    <w:lvl w:ilvl="3" w:tplc="D86409CA">
      <w:start w:val="1"/>
      <w:numFmt w:val="bullet"/>
      <w:lvlText w:val=""/>
      <w:lvlJc w:val="left"/>
      <w:pPr>
        <w:tabs>
          <w:tab w:val="num" w:pos="2520"/>
        </w:tabs>
        <w:ind w:left="2520" w:hanging="360"/>
      </w:pPr>
      <w:rPr>
        <w:rFonts w:ascii="Symbol" w:hAnsi="Symbol" w:hint="default"/>
      </w:rPr>
    </w:lvl>
    <w:lvl w:ilvl="4" w:tplc="D360CB2E">
      <w:start w:val="1"/>
      <w:numFmt w:val="bullet"/>
      <w:lvlText w:val=""/>
      <w:lvlJc w:val="left"/>
      <w:pPr>
        <w:tabs>
          <w:tab w:val="num" w:pos="3240"/>
        </w:tabs>
        <w:ind w:left="3240" w:hanging="360"/>
      </w:pPr>
      <w:rPr>
        <w:rFonts w:ascii="Symbol" w:hAnsi="Symbol" w:hint="default"/>
      </w:rPr>
    </w:lvl>
    <w:lvl w:ilvl="5" w:tplc="286C21E2">
      <w:start w:val="1"/>
      <w:numFmt w:val="bullet"/>
      <w:lvlText w:val=""/>
      <w:lvlJc w:val="left"/>
      <w:pPr>
        <w:tabs>
          <w:tab w:val="num" w:pos="3960"/>
        </w:tabs>
        <w:ind w:left="3960" w:hanging="360"/>
      </w:pPr>
      <w:rPr>
        <w:rFonts w:ascii="Symbol" w:hAnsi="Symbol" w:hint="default"/>
      </w:rPr>
    </w:lvl>
    <w:lvl w:ilvl="6" w:tplc="21C4BE16">
      <w:start w:val="1"/>
      <w:numFmt w:val="bullet"/>
      <w:lvlText w:val=""/>
      <w:lvlJc w:val="left"/>
      <w:pPr>
        <w:tabs>
          <w:tab w:val="num" w:pos="4680"/>
        </w:tabs>
        <w:ind w:left="4680" w:hanging="360"/>
      </w:pPr>
      <w:rPr>
        <w:rFonts w:ascii="Symbol" w:hAnsi="Symbol" w:hint="default"/>
      </w:rPr>
    </w:lvl>
    <w:lvl w:ilvl="7" w:tplc="D62CFF6E">
      <w:start w:val="1"/>
      <w:numFmt w:val="bullet"/>
      <w:lvlText w:val=""/>
      <w:lvlJc w:val="left"/>
      <w:pPr>
        <w:tabs>
          <w:tab w:val="num" w:pos="5400"/>
        </w:tabs>
        <w:ind w:left="5400" w:hanging="360"/>
      </w:pPr>
      <w:rPr>
        <w:rFonts w:ascii="Symbol" w:hAnsi="Symbol" w:hint="default"/>
      </w:rPr>
    </w:lvl>
    <w:lvl w:ilvl="8" w:tplc="D53E2F12">
      <w:start w:val="1"/>
      <w:numFmt w:val="bullet"/>
      <w:lvlText w:val=""/>
      <w:lvlJc w:val="left"/>
      <w:pPr>
        <w:tabs>
          <w:tab w:val="num" w:pos="6120"/>
        </w:tabs>
        <w:ind w:left="6120" w:hanging="360"/>
      </w:pPr>
      <w:rPr>
        <w:rFonts w:ascii="Symbol" w:hAnsi="Symbol" w:hint="default"/>
      </w:rPr>
    </w:lvl>
  </w:abstractNum>
  <w:abstractNum w:abstractNumId="12" w15:restartNumberingAfterBreak="0">
    <w:nsid w:val="35D278DB"/>
    <w:multiLevelType w:val="hybridMultilevel"/>
    <w:tmpl w:val="72861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A45D32"/>
    <w:multiLevelType w:val="hybridMultilevel"/>
    <w:tmpl w:val="C50879EE"/>
    <w:lvl w:ilvl="0" w:tplc="C4B26E96">
      <w:start w:val="1"/>
      <w:numFmt w:val="bullet"/>
      <w:lvlText w:val=""/>
      <w:lvlPicBulletId w:val="3"/>
      <w:lvlJc w:val="left"/>
      <w:pPr>
        <w:tabs>
          <w:tab w:val="num" w:pos="360"/>
        </w:tabs>
        <w:ind w:left="360" w:hanging="360"/>
      </w:pPr>
      <w:rPr>
        <w:rFonts w:ascii="Symbol" w:hAnsi="Symbol" w:hint="default"/>
      </w:rPr>
    </w:lvl>
    <w:lvl w:ilvl="1" w:tplc="A03CBAF2">
      <w:start w:val="1"/>
      <w:numFmt w:val="bullet"/>
      <w:lvlText w:val=""/>
      <w:lvlJc w:val="left"/>
      <w:pPr>
        <w:tabs>
          <w:tab w:val="num" w:pos="1080"/>
        </w:tabs>
        <w:ind w:left="1080" w:hanging="360"/>
      </w:pPr>
      <w:rPr>
        <w:rFonts w:ascii="Symbol" w:hAnsi="Symbol" w:hint="default"/>
      </w:rPr>
    </w:lvl>
    <w:lvl w:ilvl="2" w:tplc="702CA306">
      <w:start w:val="1"/>
      <w:numFmt w:val="bullet"/>
      <w:lvlText w:val=""/>
      <w:lvlJc w:val="left"/>
      <w:pPr>
        <w:tabs>
          <w:tab w:val="num" w:pos="1800"/>
        </w:tabs>
        <w:ind w:left="1800" w:hanging="360"/>
      </w:pPr>
      <w:rPr>
        <w:rFonts w:ascii="Symbol" w:hAnsi="Symbol" w:hint="default"/>
      </w:rPr>
    </w:lvl>
    <w:lvl w:ilvl="3" w:tplc="AB44C922">
      <w:start w:val="1"/>
      <w:numFmt w:val="bullet"/>
      <w:lvlText w:val=""/>
      <w:lvlJc w:val="left"/>
      <w:pPr>
        <w:tabs>
          <w:tab w:val="num" w:pos="2520"/>
        </w:tabs>
        <w:ind w:left="2520" w:hanging="360"/>
      </w:pPr>
      <w:rPr>
        <w:rFonts w:ascii="Symbol" w:hAnsi="Symbol" w:hint="default"/>
      </w:rPr>
    </w:lvl>
    <w:lvl w:ilvl="4" w:tplc="B84002C4">
      <w:start w:val="1"/>
      <w:numFmt w:val="bullet"/>
      <w:lvlText w:val=""/>
      <w:lvlJc w:val="left"/>
      <w:pPr>
        <w:tabs>
          <w:tab w:val="num" w:pos="3240"/>
        </w:tabs>
        <w:ind w:left="3240" w:hanging="360"/>
      </w:pPr>
      <w:rPr>
        <w:rFonts w:ascii="Symbol" w:hAnsi="Symbol" w:hint="default"/>
      </w:rPr>
    </w:lvl>
    <w:lvl w:ilvl="5" w:tplc="901E3914">
      <w:start w:val="1"/>
      <w:numFmt w:val="bullet"/>
      <w:lvlText w:val=""/>
      <w:lvlJc w:val="left"/>
      <w:pPr>
        <w:tabs>
          <w:tab w:val="num" w:pos="3960"/>
        </w:tabs>
        <w:ind w:left="3960" w:hanging="360"/>
      </w:pPr>
      <w:rPr>
        <w:rFonts w:ascii="Symbol" w:hAnsi="Symbol" w:hint="default"/>
      </w:rPr>
    </w:lvl>
    <w:lvl w:ilvl="6" w:tplc="0D98D380">
      <w:start w:val="1"/>
      <w:numFmt w:val="bullet"/>
      <w:lvlText w:val=""/>
      <w:lvlJc w:val="left"/>
      <w:pPr>
        <w:tabs>
          <w:tab w:val="num" w:pos="4680"/>
        </w:tabs>
        <w:ind w:left="4680" w:hanging="360"/>
      </w:pPr>
      <w:rPr>
        <w:rFonts w:ascii="Symbol" w:hAnsi="Symbol" w:hint="default"/>
      </w:rPr>
    </w:lvl>
    <w:lvl w:ilvl="7" w:tplc="53FC4850">
      <w:start w:val="1"/>
      <w:numFmt w:val="bullet"/>
      <w:lvlText w:val=""/>
      <w:lvlJc w:val="left"/>
      <w:pPr>
        <w:tabs>
          <w:tab w:val="num" w:pos="5400"/>
        </w:tabs>
        <w:ind w:left="5400" w:hanging="360"/>
      </w:pPr>
      <w:rPr>
        <w:rFonts w:ascii="Symbol" w:hAnsi="Symbol" w:hint="default"/>
      </w:rPr>
    </w:lvl>
    <w:lvl w:ilvl="8" w:tplc="8B0610E2">
      <w:start w:val="1"/>
      <w:numFmt w:val="bullet"/>
      <w:lvlText w:val=""/>
      <w:lvlJc w:val="left"/>
      <w:pPr>
        <w:tabs>
          <w:tab w:val="num" w:pos="6120"/>
        </w:tabs>
        <w:ind w:left="6120" w:hanging="360"/>
      </w:pPr>
      <w:rPr>
        <w:rFonts w:ascii="Symbol" w:hAnsi="Symbol" w:hint="default"/>
      </w:rPr>
    </w:lvl>
  </w:abstractNum>
  <w:abstractNum w:abstractNumId="14" w15:restartNumberingAfterBreak="0">
    <w:nsid w:val="3A2E30CB"/>
    <w:multiLevelType w:val="hybridMultilevel"/>
    <w:tmpl w:val="1BC26B7A"/>
    <w:lvl w:ilvl="0" w:tplc="04090001">
      <w:start w:val="1"/>
      <w:numFmt w:val="bullet"/>
      <w:lvlText w:val=""/>
      <w:lvlJc w:val="left"/>
      <w:pPr>
        <w:ind w:left="803" w:hanging="360"/>
      </w:pPr>
      <w:rPr>
        <w:rFonts w:ascii="Symbol" w:hAnsi="Symbol" w:hint="default"/>
      </w:rPr>
    </w:lvl>
    <w:lvl w:ilvl="1" w:tplc="04090003">
      <w:start w:val="1"/>
      <w:numFmt w:val="bullet"/>
      <w:lvlText w:val="o"/>
      <w:lvlJc w:val="left"/>
      <w:pPr>
        <w:ind w:left="1523" w:hanging="360"/>
      </w:pPr>
      <w:rPr>
        <w:rFonts w:ascii="Courier New" w:hAnsi="Courier New" w:cs="Courier New" w:hint="default"/>
      </w:rPr>
    </w:lvl>
    <w:lvl w:ilvl="2" w:tplc="04090005">
      <w:start w:val="1"/>
      <w:numFmt w:val="bullet"/>
      <w:lvlText w:val=""/>
      <w:lvlJc w:val="left"/>
      <w:pPr>
        <w:ind w:left="2243" w:hanging="360"/>
      </w:pPr>
      <w:rPr>
        <w:rFonts w:ascii="Wingdings" w:hAnsi="Wingdings" w:hint="default"/>
      </w:rPr>
    </w:lvl>
    <w:lvl w:ilvl="3" w:tplc="04090001">
      <w:start w:val="1"/>
      <w:numFmt w:val="bullet"/>
      <w:lvlText w:val=""/>
      <w:lvlJc w:val="left"/>
      <w:pPr>
        <w:ind w:left="2963" w:hanging="360"/>
      </w:pPr>
      <w:rPr>
        <w:rFonts w:ascii="Symbol" w:hAnsi="Symbol" w:hint="default"/>
      </w:rPr>
    </w:lvl>
    <w:lvl w:ilvl="4" w:tplc="04090003">
      <w:start w:val="1"/>
      <w:numFmt w:val="bullet"/>
      <w:lvlText w:val="o"/>
      <w:lvlJc w:val="left"/>
      <w:pPr>
        <w:ind w:left="3683" w:hanging="360"/>
      </w:pPr>
      <w:rPr>
        <w:rFonts w:ascii="Courier New" w:hAnsi="Courier New" w:cs="Courier New" w:hint="default"/>
      </w:rPr>
    </w:lvl>
    <w:lvl w:ilvl="5" w:tplc="04090005">
      <w:start w:val="1"/>
      <w:numFmt w:val="bullet"/>
      <w:lvlText w:val=""/>
      <w:lvlJc w:val="left"/>
      <w:pPr>
        <w:ind w:left="4403" w:hanging="360"/>
      </w:pPr>
      <w:rPr>
        <w:rFonts w:ascii="Wingdings" w:hAnsi="Wingdings" w:hint="default"/>
      </w:rPr>
    </w:lvl>
    <w:lvl w:ilvl="6" w:tplc="04090001">
      <w:start w:val="1"/>
      <w:numFmt w:val="bullet"/>
      <w:lvlText w:val=""/>
      <w:lvlJc w:val="left"/>
      <w:pPr>
        <w:ind w:left="5123" w:hanging="360"/>
      </w:pPr>
      <w:rPr>
        <w:rFonts w:ascii="Symbol" w:hAnsi="Symbol" w:hint="default"/>
      </w:rPr>
    </w:lvl>
    <w:lvl w:ilvl="7" w:tplc="04090003">
      <w:start w:val="1"/>
      <w:numFmt w:val="bullet"/>
      <w:lvlText w:val="o"/>
      <w:lvlJc w:val="left"/>
      <w:pPr>
        <w:ind w:left="5843" w:hanging="360"/>
      </w:pPr>
      <w:rPr>
        <w:rFonts w:ascii="Courier New" w:hAnsi="Courier New" w:cs="Courier New" w:hint="default"/>
      </w:rPr>
    </w:lvl>
    <w:lvl w:ilvl="8" w:tplc="04090005">
      <w:start w:val="1"/>
      <w:numFmt w:val="bullet"/>
      <w:lvlText w:val=""/>
      <w:lvlJc w:val="left"/>
      <w:pPr>
        <w:ind w:left="6563" w:hanging="360"/>
      </w:pPr>
      <w:rPr>
        <w:rFonts w:ascii="Wingdings" w:hAnsi="Wingdings" w:hint="default"/>
      </w:rPr>
    </w:lvl>
  </w:abstractNum>
  <w:abstractNum w:abstractNumId="15" w15:restartNumberingAfterBreak="0">
    <w:nsid w:val="3D7319F1"/>
    <w:multiLevelType w:val="hybridMultilevel"/>
    <w:tmpl w:val="CC28B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1940CF5"/>
    <w:multiLevelType w:val="hybridMultilevel"/>
    <w:tmpl w:val="AB660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52F6746"/>
    <w:multiLevelType w:val="hybridMultilevel"/>
    <w:tmpl w:val="628E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874082"/>
    <w:multiLevelType w:val="hybridMultilevel"/>
    <w:tmpl w:val="9D5A0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D050066"/>
    <w:multiLevelType w:val="hybridMultilevel"/>
    <w:tmpl w:val="F2425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27701"/>
    <w:multiLevelType w:val="hybridMultilevel"/>
    <w:tmpl w:val="08782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993219"/>
    <w:multiLevelType w:val="hybridMultilevel"/>
    <w:tmpl w:val="4448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C065ED"/>
    <w:multiLevelType w:val="hybridMultilevel"/>
    <w:tmpl w:val="1104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AE1352D"/>
    <w:multiLevelType w:val="hybridMultilevel"/>
    <w:tmpl w:val="9C2A678C"/>
    <w:lvl w:ilvl="0" w:tplc="F4EEF96A">
      <w:start w:val="1"/>
      <w:numFmt w:val="bullet"/>
      <w:lvlText w:val=""/>
      <w:lvlPicBulletId w:val="3"/>
      <w:lvlJc w:val="left"/>
      <w:pPr>
        <w:tabs>
          <w:tab w:val="num" w:pos="720"/>
        </w:tabs>
        <w:ind w:left="720" w:hanging="360"/>
      </w:pPr>
      <w:rPr>
        <w:rFonts w:ascii="Symbol" w:hAnsi="Symbol" w:hint="default"/>
      </w:rPr>
    </w:lvl>
    <w:lvl w:ilvl="1" w:tplc="08506912" w:tentative="1">
      <w:start w:val="1"/>
      <w:numFmt w:val="bullet"/>
      <w:lvlText w:val=""/>
      <w:lvlJc w:val="left"/>
      <w:pPr>
        <w:tabs>
          <w:tab w:val="num" w:pos="1440"/>
        </w:tabs>
        <w:ind w:left="1440" w:hanging="360"/>
      </w:pPr>
      <w:rPr>
        <w:rFonts w:ascii="Symbol" w:hAnsi="Symbol" w:hint="default"/>
      </w:rPr>
    </w:lvl>
    <w:lvl w:ilvl="2" w:tplc="775C8FA0" w:tentative="1">
      <w:start w:val="1"/>
      <w:numFmt w:val="bullet"/>
      <w:lvlText w:val=""/>
      <w:lvlJc w:val="left"/>
      <w:pPr>
        <w:tabs>
          <w:tab w:val="num" w:pos="2160"/>
        </w:tabs>
        <w:ind w:left="2160" w:hanging="360"/>
      </w:pPr>
      <w:rPr>
        <w:rFonts w:ascii="Symbol" w:hAnsi="Symbol" w:hint="default"/>
      </w:rPr>
    </w:lvl>
    <w:lvl w:ilvl="3" w:tplc="5576E9B2" w:tentative="1">
      <w:start w:val="1"/>
      <w:numFmt w:val="bullet"/>
      <w:lvlText w:val=""/>
      <w:lvlJc w:val="left"/>
      <w:pPr>
        <w:tabs>
          <w:tab w:val="num" w:pos="2880"/>
        </w:tabs>
        <w:ind w:left="2880" w:hanging="360"/>
      </w:pPr>
      <w:rPr>
        <w:rFonts w:ascii="Symbol" w:hAnsi="Symbol" w:hint="default"/>
      </w:rPr>
    </w:lvl>
    <w:lvl w:ilvl="4" w:tplc="FD7419D0" w:tentative="1">
      <w:start w:val="1"/>
      <w:numFmt w:val="bullet"/>
      <w:lvlText w:val=""/>
      <w:lvlJc w:val="left"/>
      <w:pPr>
        <w:tabs>
          <w:tab w:val="num" w:pos="3600"/>
        </w:tabs>
        <w:ind w:left="3600" w:hanging="360"/>
      </w:pPr>
      <w:rPr>
        <w:rFonts w:ascii="Symbol" w:hAnsi="Symbol" w:hint="default"/>
      </w:rPr>
    </w:lvl>
    <w:lvl w:ilvl="5" w:tplc="9654B8F2" w:tentative="1">
      <w:start w:val="1"/>
      <w:numFmt w:val="bullet"/>
      <w:lvlText w:val=""/>
      <w:lvlJc w:val="left"/>
      <w:pPr>
        <w:tabs>
          <w:tab w:val="num" w:pos="4320"/>
        </w:tabs>
        <w:ind w:left="4320" w:hanging="360"/>
      </w:pPr>
      <w:rPr>
        <w:rFonts w:ascii="Symbol" w:hAnsi="Symbol" w:hint="default"/>
      </w:rPr>
    </w:lvl>
    <w:lvl w:ilvl="6" w:tplc="D2463E7C" w:tentative="1">
      <w:start w:val="1"/>
      <w:numFmt w:val="bullet"/>
      <w:lvlText w:val=""/>
      <w:lvlJc w:val="left"/>
      <w:pPr>
        <w:tabs>
          <w:tab w:val="num" w:pos="5040"/>
        </w:tabs>
        <w:ind w:left="5040" w:hanging="360"/>
      </w:pPr>
      <w:rPr>
        <w:rFonts w:ascii="Symbol" w:hAnsi="Symbol" w:hint="default"/>
      </w:rPr>
    </w:lvl>
    <w:lvl w:ilvl="7" w:tplc="B002BA14" w:tentative="1">
      <w:start w:val="1"/>
      <w:numFmt w:val="bullet"/>
      <w:lvlText w:val=""/>
      <w:lvlJc w:val="left"/>
      <w:pPr>
        <w:tabs>
          <w:tab w:val="num" w:pos="5760"/>
        </w:tabs>
        <w:ind w:left="5760" w:hanging="360"/>
      </w:pPr>
      <w:rPr>
        <w:rFonts w:ascii="Symbol" w:hAnsi="Symbol" w:hint="default"/>
      </w:rPr>
    </w:lvl>
    <w:lvl w:ilvl="8" w:tplc="38825EE4"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D6D7843"/>
    <w:multiLevelType w:val="hybridMultilevel"/>
    <w:tmpl w:val="FC0C0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C0431B"/>
    <w:multiLevelType w:val="hybridMultilevel"/>
    <w:tmpl w:val="6E4CE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80F6622"/>
    <w:multiLevelType w:val="hybridMultilevel"/>
    <w:tmpl w:val="58F299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7A68E7"/>
    <w:multiLevelType w:val="hybridMultilevel"/>
    <w:tmpl w:val="56A2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054359"/>
    <w:multiLevelType w:val="hybridMultilevel"/>
    <w:tmpl w:val="D0060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3CF0C5A"/>
    <w:multiLevelType w:val="hybridMultilevel"/>
    <w:tmpl w:val="27C05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B011E69"/>
    <w:multiLevelType w:val="hybridMultilevel"/>
    <w:tmpl w:val="D638C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4775520">
    <w:abstractNumId w:val="1"/>
  </w:num>
  <w:num w:numId="2" w16cid:durableId="1917544665">
    <w:abstractNumId w:val="3"/>
  </w:num>
  <w:num w:numId="3" w16cid:durableId="537623904">
    <w:abstractNumId w:val="17"/>
  </w:num>
  <w:num w:numId="4" w16cid:durableId="675688204">
    <w:abstractNumId w:val="27"/>
  </w:num>
  <w:num w:numId="5" w16cid:durableId="248661119">
    <w:abstractNumId w:val="7"/>
  </w:num>
  <w:num w:numId="6" w16cid:durableId="2067953094">
    <w:abstractNumId w:val="5"/>
  </w:num>
  <w:num w:numId="7" w16cid:durableId="1959986089">
    <w:abstractNumId w:val="2"/>
  </w:num>
  <w:num w:numId="8" w16cid:durableId="560599524">
    <w:abstractNumId w:val="19"/>
  </w:num>
  <w:num w:numId="9" w16cid:durableId="221722064">
    <w:abstractNumId w:val="12"/>
  </w:num>
  <w:num w:numId="10" w16cid:durableId="991714062">
    <w:abstractNumId w:val="26"/>
  </w:num>
  <w:num w:numId="11" w16cid:durableId="1885292462">
    <w:abstractNumId w:val="20"/>
  </w:num>
  <w:num w:numId="12" w16cid:durableId="660700265">
    <w:abstractNumId w:val="21"/>
  </w:num>
  <w:num w:numId="13" w16cid:durableId="470485047">
    <w:abstractNumId w:val="25"/>
  </w:num>
  <w:num w:numId="14" w16cid:durableId="1561403967">
    <w:abstractNumId w:val="0"/>
  </w:num>
  <w:num w:numId="15" w16cid:durableId="57636735">
    <w:abstractNumId w:val="29"/>
  </w:num>
  <w:num w:numId="16" w16cid:durableId="505486280">
    <w:abstractNumId w:val="24"/>
  </w:num>
  <w:num w:numId="17" w16cid:durableId="1873150985">
    <w:abstractNumId w:val="28"/>
  </w:num>
  <w:num w:numId="18" w16cid:durableId="1814711056">
    <w:abstractNumId w:val="8"/>
  </w:num>
  <w:num w:numId="19" w16cid:durableId="1811365575">
    <w:abstractNumId w:val="30"/>
  </w:num>
  <w:num w:numId="20" w16cid:durableId="239100629">
    <w:abstractNumId w:val="15"/>
  </w:num>
  <w:num w:numId="21" w16cid:durableId="1678846613">
    <w:abstractNumId w:val="6"/>
  </w:num>
  <w:num w:numId="22" w16cid:durableId="1226255395">
    <w:abstractNumId w:val="10"/>
  </w:num>
  <w:num w:numId="23" w16cid:durableId="23678172">
    <w:abstractNumId w:val="11"/>
  </w:num>
  <w:num w:numId="24" w16cid:durableId="1565068530">
    <w:abstractNumId w:val="13"/>
  </w:num>
  <w:num w:numId="25" w16cid:durableId="1453091779">
    <w:abstractNumId w:val="14"/>
  </w:num>
  <w:num w:numId="26" w16cid:durableId="1894804308">
    <w:abstractNumId w:val="18"/>
  </w:num>
  <w:num w:numId="27" w16cid:durableId="876090340">
    <w:abstractNumId w:val="9"/>
  </w:num>
  <w:num w:numId="28" w16cid:durableId="1249730736">
    <w:abstractNumId w:val="16"/>
  </w:num>
  <w:num w:numId="29" w16cid:durableId="269360652">
    <w:abstractNumId w:val="23"/>
  </w:num>
  <w:num w:numId="30" w16cid:durableId="20553066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99858088">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view w:val="web"/>
  <w:zoom w:percent="90"/>
  <w:doNotDisplayPageBoundaries/>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D2D64"/>
    <w:rsid w:val="0000251C"/>
    <w:rsid w:val="000027C1"/>
    <w:rsid w:val="00006ADA"/>
    <w:rsid w:val="000115E5"/>
    <w:rsid w:val="00015A2E"/>
    <w:rsid w:val="00015E32"/>
    <w:rsid w:val="00034342"/>
    <w:rsid w:val="00035BED"/>
    <w:rsid w:val="0004181B"/>
    <w:rsid w:val="00061AD2"/>
    <w:rsid w:val="000706D4"/>
    <w:rsid w:val="00070E81"/>
    <w:rsid w:val="00071A55"/>
    <w:rsid w:val="00073C79"/>
    <w:rsid w:val="00077558"/>
    <w:rsid w:val="000819B5"/>
    <w:rsid w:val="00083181"/>
    <w:rsid w:val="000837EB"/>
    <w:rsid w:val="000863D4"/>
    <w:rsid w:val="0008665F"/>
    <w:rsid w:val="00095AB5"/>
    <w:rsid w:val="00096251"/>
    <w:rsid w:val="000970F6"/>
    <w:rsid w:val="000A14D2"/>
    <w:rsid w:val="000A6B88"/>
    <w:rsid w:val="000B3C4C"/>
    <w:rsid w:val="000B5FE2"/>
    <w:rsid w:val="000B60ED"/>
    <w:rsid w:val="000B656F"/>
    <w:rsid w:val="000B72DF"/>
    <w:rsid w:val="000C3EDF"/>
    <w:rsid w:val="000D1870"/>
    <w:rsid w:val="000D2E81"/>
    <w:rsid w:val="000D4538"/>
    <w:rsid w:val="000D4BA2"/>
    <w:rsid w:val="000D6714"/>
    <w:rsid w:val="000D7642"/>
    <w:rsid w:val="000E55A2"/>
    <w:rsid w:val="000F0D1B"/>
    <w:rsid w:val="000F2A8A"/>
    <w:rsid w:val="000F54AF"/>
    <w:rsid w:val="00104CDE"/>
    <w:rsid w:val="0011128A"/>
    <w:rsid w:val="00112B35"/>
    <w:rsid w:val="00115944"/>
    <w:rsid w:val="00120AEC"/>
    <w:rsid w:val="00121A9D"/>
    <w:rsid w:val="0012373E"/>
    <w:rsid w:val="00123FD4"/>
    <w:rsid w:val="00124A03"/>
    <w:rsid w:val="001360A5"/>
    <w:rsid w:val="00146A42"/>
    <w:rsid w:val="00151DBD"/>
    <w:rsid w:val="00152576"/>
    <w:rsid w:val="00157C35"/>
    <w:rsid w:val="00160113"/>
    <w:rsid w:val="0016273A"/>
    <w:rsid w:val="00174AD5"/>
    <w:rsid w:val="00181B1A"/>
    <w:rsid w:val="00190911"/>
    <w:rsid w:val="0019130B"/>
    <w:rsid w:val="001A2853"/>
    <w:rsid w:val="001A5256"/>
    <w:rsid w:val="001A606A"/>
    <w:rsid w:val="001B26E3"/>
    <w:rsid w:val="001B3879"/>
    <w:rsid w:val="001C277E"/>
    <w:rsid w:val="001C578E"/>
    <w:rsid w:val="001C641B"/>
    <w:rsid w:val="001D0A18"/>
    <w:rsid w:val="001D0D28"/>
    <w:rsid w:val="001E0CF9"/>
    <w:rsid w:val="001E5340"/>
    <w:rsid w:val="001E7746"/>
    <w:rsid w:val="001F0774"/>
    <w:rsid w:val="001F1218"/>
    <w:rsid w:val="001F5947"/>
    <w:rsid w:val="002016B4"/>
    <w:rsid w:val="002028EB"/>
    <w:rsid w:val="002055CF"/>
    <w:rsid w:val="0020727A"/>
    <w:rsid w:val="002108B0"/>
    <w:rsid w:val="00226645"/>
    <w:rsid w:val="0023536A"/>
    <w:rsid w:val="00236191"/>
    <w:rsid w:val="002428D4"/>
    <w:rsid w:val="00243EBB"/>
    <w:rsid w:val="002465F0"/>
    <w:rsid w:val="0025261B"/>
    <w:rsid w:val="002551F9"/>
    <w:rsid w:val="00255C6B"/>
    <w:rsid w:val="002620D1"/>
    <w:rsid w:val="00264185"/>
    <w:rsid w:val="00265D86"/>
    <w:rsid w:val="0026681B"/>
    <w:rsid w:val="002750DC"/>
    <w:rsid w:val="002860E0"/>
    <w:rsid w:val="00291CE8"/>
    <w:rsid w:val="00296127"/>
    <w:rsid w:val="00296765"/>
    <w:rsid w:val="00297775"/>
    <w:rsid w:val="002A673F"/>
    <w:rsid w:val="002A7832"/>
    <w:rsid w:val="002B0724"/>
    <w:rsid w:val="002B39FF"/>
    <w:rsid w:val="002B593E"/>
    <w:rsid w:val="002B5C30"/>
    <w:rsid w:val="002C1D4B"/>
    <w:rsid w:val="002C7CA4"/>
    <w:rsid w:val="002D0E97"/>
    <w:rsid w:val="002D4CF4"/>
    <w:rsid w:val="002D5032"/>
    <w:rsid w:val="002D69CF"/>
    <w:rsid w:val="002D70D6"/>
    <w:rsid w:val="002E20B1"/>
    <w:rsid w:val="002E49B9"/>
    <w:rsid w:val="002E6E58"/>
    <w:rsid w:val="002F1F92"/>
    <w:rsid w:val="002F6F9E"/>
    <w:rsid w:val="0032244E"/>
    <w:rsid w:val="00322595"/>
    <w:rsid w:val="0032525A"/>
    <w:rsid w:val="0033143E"/>
    <w:rsid w:val="00335493"/>
    <w:rsid w:val="003370B4"/>
    <w:rsid w:val="00337165"/>
    <w:rsid w:val="00341067"/>
    <w:rsid w:val="0034318F"/>
    <w:rsid w:val="0034552B"/>
    <w:rsid w:val="00346E50"/>
    <w:rsid w:val="0036008F"/>
    <w:rsid w:val="00362B81"/>
    <w:rsid w:val="00362D55"/>
    <w:rsid w:val="00362F95"/>
    <w:rsid w:val="003725A1"/>
    <w:rsid w:val="0037485C"/>
    <w:rsid w:val="0038048B"/>
    <w:rsid w:val="003868A2"/>
    <w:rsid w:val="00392A5B"/>
    <w:rsid w:val="00393441"/>
    <w:rsid w:val="00393DB7"/>
    <w:rsid w:val="00393EED"/>
    <w:rsid w:val="003A0355"/>
    <w:rsid w:val="003A6D70"/>
    <w:rsid w:val="003B1F86"/>
    <w:rsid w:val="003B2AC8"/>
    <w:rsid w:val="003C0666"/>
    <w:rsid w:val="003C28EC"/>
    <w:rsid w:val="003C4627"/>
    <w:rsid w:val="003C49FC"/>
    <w:rsid w:val="003C76A1"/>
    <w:rsid w:val="003D1A94"/>
    <w:rsid w:val="003E05DF"/>
    <w:rsid w:val="003E6C1A"/>
    <w:rsid w:val="003F005D"/>
    <w:rsid w:val="003F2448"/>
    <w:rsid w:val="003F778E"/>
    <w:rsid w:val="00401F5A"/>
    <w:rsid w:val="004024FC"/>
    <w:rsid w:val="0040640A"/>
    <w:rsid w:val="00406DB5"/>
    <w:rsid w:val="00410D1D"/>
    <w:rsid w:val="0041402F"/>
    <w:rsid w:val="004144DA"/>
    <w:rsid w:val="0042336D"/>
    <w:rsid w:val="004313A2"/>
    <w:rsid w:val="00435037"/>
    <w:rsid w:val="004446A3"/>
    <w:rsid w:val="004462C5"/>
    <w:rsid w:val="004471F3"/>
    <w:rsid w:val="004501D9"/>
    <w:rsid w:val="004540C6"/>
    <w:rsid w:val="00457EAE"/>
    <w:rsid w:val="004675D4"/>
    <w:rsid w:val="004675E6"/>
    <w:rsid w:val="004768BE"/>
    <w:rsid w:val="00477F73"/>
    <w:rsid w:val="0048355A"/>
    <w:rsid w:val="00484781"/>
    <w:rsid w:val="00486108"/>
    <w:rsid w:val="0049701F"/>
    <w:rsid w:val="004A0C70"/>
    <w:rsid w:val="004A1A34"/>
    <w:rsid w:val="004A6390"/>
    <w:rsid w:val="004B1904"/>
    <w:rsid w:val="004B6447"/>
    <w:rsid w:val="004B6542"/>
    <w:rsid w:val="004C1EC1"/>
    <w:rsid w:val="004C7898"/>
    <w:rsid w:val="004D0AF2"/>
    <w:rsid w:val="004D3C53"/>
    <w:rsid w:val="004D457A"/>
    <w:rsid w:val="004E7B03"/>
    <w:rsid w:val="004F7F34"/>
    <w:rsid w:val="005015AB"/>
    <w:rsid w:val="00505588"/>
    <w:rsid w:val="00512486"/>
    <w:rsid w:val="00512934"/>
    <w:rsid w:val="00516D37"/>
    <w:rsid w:val="0052465B"/>
    <w:rsid w:val="00524CDD"/>
    <w:rsid w:val="00525F7B"/>
    <w:rsid w:val="0052615B"/>
    <w:rsid w:val="005337F1"/>
    <w:rsid w:val="005454F5"/>
    <w:rsid w:val="005465EA"/>
    <w:rsid w:val="00547C68"/>
    <w:rsid w:val="00551629"/>
    <w:rsid w:val="0055326E"/>
    <w:rsid w:val="0056028B"/>
    <w:rsid w:val="00562C4F"/>
    <w:rsid w:val="00563274"/>
    <w:rsid w:val="00565A58"/>
    <w:rsid w:val="00567838"/>
    <w:rsid w:val="00574662"/>
    <w:rsid w:val="00574A0C"/>
    <w:rsid w:val="00577909"/>
    <w:rsid w:val="0058134F"/>
    <w:rsid w:val="00582E85"/>
    <w:rsid w:val="00587EE4"/>
    <w:rsid w:val="005910B5"/>
    <w:rsid w:val="005A0562"/>
    <w:rsid w:val="005A6118"/>
    <w:rsid w:val="005A64DA"/>
    <w:rsid w:val="005B446E"/>
    <w:rsid w:val="005C1D83"/>
    <w:rsid w:val="005C7D04"/>
    <w:rsid w:val="005D19BD"/>
    <w:rsid w:val="005D4062"/>
    <w:rsid w:val="005E650E"/>
    <w:rsid w:val="005E65DA"/>
    <w:rsid w:val="005F0732"/>
    <w:rsid w:val="005F2E18"/>
    <w:rsid w:val="005F6586"/>
    <w:rsid w:val="006003B1"/>
    <w:rsid w:val="006053A6"/>
    <w:rsid w:val="00606057"/>
    <w:rsid w:val="00606955"/>
    <w:rsid w:val="00610F4E"/>
    <w:rsid w:val="00613C80"/>
    <w:rsid w:val="00613E53"/>
    <w:rsid w:val="006146BD"/>
    <w:rsid w:val="006201E2"/>
    <w:rsid w:val="0062185D"/>
    <w:rsid w:val="0062203F"/>
    <w:rsid w:val="00622D77"/>
    <w:rsid w:val="006247DB"/>
    <w:rsid w:val="00627F34"/>
    <w:rsid w:val="00633AB2"/>
    <w:rsid w:val="006345BB"/>
    <w:rsid w:val="00634CEF"/>
    <w:rsid w:val="00636B18"/>
    <w:rsid w:val="00637CA1"/>
    <w:rsid w:val="00640B0C"/>
    <w:rsid w:val="00644BE6"/>
    <w:rsid w:val="00647CDD"/>
    <w:rsid w:val="00657B5D"/>
    <w:rsid w:val="00662334"/>
    <w:rsid w:val="0066617F"/>
    <w:rsid w:val="00667644"/>
    <w:rsid w:val="006733CA"/>
    <w:rsid w:val="006741B7"/>
    <w:rsid w:val="00674A16"/>
    <w:rsid w:val="00677D2C"/>
    <w:rsid w:val="00681DEE"/>
    <w:rsid w:val="00685099"/>
    <w:rsid w:val="006902DD"/>
    <w:rsid w:val="00691E10"/>
    <w:rsid w:val="00696FDF"/>
    <w:rsid w:val="006A0481"/>
    <w:rsid w:val="006A155F"/>
    <w:rsid w:val="006A3D26"/>
    <w:rsid w:val="006A6CDB"/>
    <w:rsid w:val="006B5D77"/>
    <w:rsid w:val="006C26BD"/>
    <w:rsid w:val="006C653F"/>
    <w:rsid w:val="006C6C99"/>
    <w:rsid w:val="006D3286"/>
    <w:rsid w:val="006D701A"/>
    <w:rsid w:val="006E7670"/>
    <w:rsid w:val="006F7453"/>
    <w:rsid w:val="006F7DFC"/>
    <w:rsid w:val="00701926"/>
    <w:rsid w:val="00702789"/>
    <w:rsid w:val="00704AF2"/>
    <w:rsid w:val="00706A80"/>
    <w:rsid w:val="0070776C"/>
    <w:rsid w:val="00710E68"/>
    <w:rsid w:val="0071158C"/>
    <w:rsid w:val="007122AC"/>
    <w:rsid w:val="00714BA0"/>
    <w:rsid w:val="00715D52"/>
    <w:rsid w:val="00716138"/>
    <w:rsid w:val="00725B82"/>
    <w:rsid w:val="007269B6"/>
    <w:rsid w:val="00726E7A"/>
    <w:rsid w:val="007272CD"/>
    <w:rsid w:val="00730AC0"/>
    <w:rsid w:val="0073294A"/>
    <w:rsid w:val="00732E52"/>
    <w:rsid w:val="00736607"/>
    <w:rsid w:val="0073746F"/>
    <w:rsid w:val="00743421"/>
    <w:rsid w:val="007451E5"/>
    <w:rsid w:val="00752801"/>
    <w:rsid w:val="00763E33"/>
    <w:rsid w:val="00777902"/>
    <w:rsid w:val="00784D55"/>
    <w:rsid w:val="00785118"/>
    <w:rsid w:val="00785C47"/>
    <w:rsid w:val="007861D7"/>
    <w:rsid w:val="00786BEB"/>
    <w:rsid w:val="00791ACA"/>
    <w:rsid w:val="007A403E"/>
    <w:rsid w:val="007A75EA"/>
    <w:rsid w:val="007B2C46"/>
    <w:rsid w:val="007B710F"/>
    <w:rsid w:val="007C2536"/>
    <w:rsid w:val="007C77DD"/>
    <w:rsid w:val="007D411B"/>
    <w:rsid w:val="007E3EA6"/>
    <w:rsid w:val="007E4738"/>
    <w:rsid w:val="007F04AB"/>
    <w:rsid w:val="007F3DEC"/>
    <w:rsid w:val="007F5DAB"/>
    <w:rsid w:val="008005A2"/>
    <w:rsid w:val="00802C80"/>
    <w:rsid w:val="00803AE3"/>
    <w:rsid w:val="008042E1"/>
    <w:rsid w:val="00804D63"/>
    <w:rsid w:val="00806B9D"/>
    <w:rsid w:val="00812777"/>
    <w:rsid w:val="00820A94"/>
    <w:rsid w:val="008230FA"/>
    <w:rsid w:val="00823D54"/>
    <w:rsid w:val="008345BA"/>
    <w:rsid w:val="00835D25"/>
    <w:rsid w:val="00837D3A"/>
    <w:rsid w:val="00840276"/>
    <w:rsid w:val="0084129E"/>
    <w:rsid w:val="00843390"/>
    <w:rsid w:val="00843BC6"/>
    <w:rsid w:val="00845415"/>
    <w:rsid w:val="00846373"/>
    <w:rsid w:val="00846ECB"/>
    <w:rsid w:val="00851AB0"/>
    <w:rsid w:val="008568AE"/>
    <w:rsid w:val="00860590"/>
    <w:rsid w:val="00861316"/>
    <w:rsid w:val="008614E8"/>
    <w:rsid w:val="00867EDF"/>
    <w:rsid w:val="008734D7"/>
    <w:rsid w:val="00873E2F"/>
    <w:rsid w:val="00875F0D"/>
    <w:rsid w:val="00877414"/>
    <w:rsid w:val="008825E7"/>
    <w:rsid w:val="008868B1"/>
    <w:rsid w:val="00894FBC"/>
    <w:rsid w:val="008A03B7"/>
    <w:rsid w:val="008A10B7"/>
    <w:rsid w:val="008A2A8B"/>
    <w:rsid w:val="008C12EB"/>
    <w:rsid w:val="008C2197"/>
    <w:rsid w:val="008C3493"/>
    <w:rsid w:val="008D11A6"/>
    <w:rsid w:val="008D1F7B"/>
    <w:rsid w:val="008D2BBD"/>
    <w:rsid w:val="008D2D64"/>
    <w:rsid w:val="008D4301"/>
    <w:rsid w:val="008E006B"/>
    <w:rsid w:val="008E21BE"/>
    <w:rsid w:val="008E2E77"/>
    <w:rsid w:val="008E434E"/>
    <w:rsid w:val="008F17DC"/>
    <w:rsid w:val="008F3A1D"/>
    <w:rsid w:val="008F5648"/>
    <w:rsid w:val="008F6810"/>
    <w:rsid w:val="008F728E"/>
    <w:rsid w:val="00902E07"/>
    <w:rsid w:val="00910054"/>
    <w:rsid w:val="009134DF"/>
    <w:rsid w:val="00913B1B"/>
    <w:rsid w:val="00914B34"/>
    <w:rsid w:val="00915BED"/>
    <w:rsid w:val="00924050"/>
    <w:rsid w:val="009261B3"/>
    <w:rsid w:val="00927861"/>
    <w:rsid w:val="00932506"/>
    <w:rsid w:val="00937305"/>
    <w:rsid w:val="0094148C"/>
    <w:rsid w:val="00942635"/>
    <w:rsid w:val="00943583"/>
    <w:rsid w:val="00947783"/>
    <w:rsid w:val="0095008F"/>
    <w:rsid w:val="00950BB2"/>
    <w:rsid w:val="00954FE8"/>
    <w:rsid w:val="0095512D"/>
    <w:rsid w:val="00956778"/>
    <w:rsid w:val="00960D1C"/>
    <w:rsid w:val="00963F46"/>
    <w:rsid w:val="0096665E"/>
    <w:rsid w:val="00967866"/>
    <w:rsid w:val="009726E0"/>
    <w:rsid w:val="00974E4C"/>
    <w:rsid w:val="0097558C"/>
    <w:rsid w:val="00985CD5"/>
    <w:rsid w:val="00986237"/>
    <w:rsid w:val="00990822"/>
    <w:rsid w:val="009A058A"/>
    <w:rsid w:val="009C1688"/>
    <w:rsid w:val="009C4A31"/>
    <w:rsid w:val="009D051A"/>
    <w:rsid w:val="009D1408"/>
    <w:rsid w:val="009E00C2"/>
    <w:rsid w:val="009E1404"/>
    <w:rsid w:val="009E240C"/>
    <w:rsid w:val="009E693A"/>
    <w:rsid w:val="009F07BC"/>
    <w:rsid w:val="009F6FD2"/>
    <w:rsid w:val="009F78D3"/>
    <w:rsid w:val="00A21D06"/>
    <w:rsid w:val="00A2373C"/>
    <w:rsid w:val="00A2720A"/>
    <w:rsid w:val="00A303A3"/>
    <w:rsid w:val="00A31F37"/>
    <w:rsid w:val="00A33453"/>
    <w:rsid w:val="00A446EA"/>
    <w:rsid w:val="00A462B3"/>
    <w:rsid w:val="00A4732A"/>
    <w:rsid w:val="00A505D5"/>
    <w:rsid w:val="00A515BF"/>
    <w:rsid w:val="00A52C49"/>
    <w:rsid w:val="00A548FF"/>
    <w:rsid w:val="00A54B49"/>
    <w:rsid w:val="00A55BEC"/>
    <w:rsid w:val="00A560AB"/>
    <w:rsid w:val="00A56A8B"/>
    <w:rsid w:val="00A57D26"/>
    <w:rsid w:val="00A6084E"/>
    <w:rsid w:val="00A6688F"/>
    <w:rsid w:val="00A7166B"/>
    <w:rsid w:val="00A71B4C"/>
    <w:rsid w:val="00A72BA2"/>
    <w:rsid w:val="00A72DEB"/>
    <w:rsid w:val="00A75BDD"/>
    <w:rsid w:val="00A816B8"/>
    <w:rsid w:val="00A83BA0"/>
    <w:rsid w:val="00A83E2D"/>
    <w:rsid w:val="00A84F18"/>
    <w:rsid w:val="00A85045"/>
    <w:rsid w:val="00A85509"/>
    <w:rsid w:val="00A91004"/>
    <w:rsid w:val="00A915DD"/>
    <w:rsid w:val="00A95738"/>
    <w:rsid w:val="00A97B7D"/>
    <w:rsid w:val="00AA1506"/>
    <w:rsid w:val="00AA2252"/>
    <w:rsid w:val="00AA4825"/>
    <w:rsid w:val="00AA7EB1"/>
    <w:rsid w:val="00AB33E1"/>
    <w:rsid w:val="00AB4100"/>
    <w:rsid w:val="00AC1C3B"/>
    <w:rsid w:val="00AC3060"/>
    <w:rsid w:val="00AC34F2"/>
    <w:rsid w:val="00AC3DB0"/>
    <w:rsid w:val="00AC409F"/>
    <w:rsid w:val="00AC4214"/>
    <w:rsid w:val="00AC5AE0"/>
    <w:rsid w:val="00AC6E70"/>
    <w:rsid w:val="00AD1646"/>
    <w:rsid w:val="00AD7AB4"/>
    <w:rsid w:val="00AE114C"/>
    <w:rsid w:val="00AE2F5C"/>
    <w:rsid w:val="00AF038B"/>
    <w:rsid w:val="00AF78FA"/>
    <w:rsid w:val="00B078F6"/>
    <w:rsid w:val="00B170F8"/>
    <w:rsid w:val="00B2026F"/>
    <w:rsid w:val="00B26045"/>
    <w:rsid w:val="00B35620"/>
    <w:rsid w:val="00B40B64"/>
    <w:rsid w:val="00B44C55"/>
    <w:rsid w:val="00B46A95"/>
    <w:rsid w:val="00B5114C"/>
    <w:rsid w:val="00B5123C"/>
    <w:rsid w:val="00B544C2"/>
    <w:rsid w:val="00B5566F"/>
    <w:rsid w:val="00B630A6"/>
    <w:rsid w:val="00B64EF4"/>
    <w:rsid w:val="00B70CC4"/>
    <w:rsid w:val="00B82F23"/>
    <w:rsid w:val="00B869F6"/>
    <w:rsid w:val="00B91A47"/>
    <w:rsid w:val="00B92124"/>
    <w:rsid w:val="00B955E6"/>
    <w:rsid w:val="00BA350C"/>
    <w:rsid w:val="00BA4BC7"/>
    <w:rsid w:val="00BA69A6"/>
    <w:rsid w:val="00BB02DE"/>
    <w:rsid w:val="00BB2D82"/>
    <w:rsid w:val="00BB371A"/>
    <w:rsid w:val="00BD1575"/>
    <w:rsid w:val="00BD5ABE"/>
    <w:rsid w:val="00BD5D38"/>
    <w:rsid w:val="00BD5E06"/>
    <w:rsid w:val="00BD6AB4"/>
    <w:rsid w:val="00BD7B25"/>
    <w:rsid w:val="00BE1AFF"/>
    <w:rsid w:val="00BE4D8E"/>
    <w:rsid w:val="00BE4F60"/>
    <w:rsid w:val="00BF477B"/>
    <w:rsid w:val="00BF74E9"/>
    <w:rsid w:val="00BF7662"/>
    <w:rsid w:val="00C074BF"/>
    <w:rsid w:val="00C14341"/>
    <w:rsid w:val="00C20819"/>
    <w:rsid w:val="00C247CB"/>
    <w:rsid w:val="00C300A8"/>
    <w:rsid w:val="00C32D18"/>
    <w:rsid w:val="00C360BD"/>
    <w:rsid w:val="00C36202"/>
    <w:rsid w:val="00C37051"/>
    <w:rsid w:val="00C3795E"/>
    <w:rsid w:val="00C42000"/>
    <w:rsid w:val="00C43568"/>
    <w:rsid w:val="00C476E1"/>
    <w:rsid w:val="00C47A5D"/>
    <w:rsid w:val="00C51471"/>
    <w:rsid w:val="00C52E77"/>
    <w:rsid w:val="00C548BE"/>
    <w:rsid w:val="00C566B3"/>
    <w:rsid w:val="00C604EE"/>
    <w:rsid w:val="00C63913"/>
    <w:rsid w:val="00C65249"/>
    <w:rsid w:val="00C65C50"/>
    <w:rsid w:val="00C66770"/>
    <w:rsid w:val="00C67B32"/>
    <w:rsid w:val="00C72007"/>
    <w:rsid w:val="00C75C83"/>
    <w:rsid w:val="00C772F3"/>
    <w:rsid w:val="00C80B32"/>
    <w:rsid w:val="00C80F5D"/>
    <w:rsid w:val="00C8121A"/>
    <w:rsid w:val="00C833E2"/>
    <w:rsid w:val="00C837BA"/>
    <w:rsid w:val="00C95346"/>
    <w:rsid w:val="00C95928"/>
    <w:rsid w:val="00C976C9"/>
    <w:rsid w:val="00CA176F"/>
    <w:rsid w:val="00CA3B23"/>
    <w:rsid w:val="00CA43A8"/>
    <w:rsid w:val="00CA62F6"/>
    <w:rsid w:val="00CB0A15"/>
    <w:rsid w:val="00CB0C1D"/>
    <w:rsid w:val="00CB5D91"/>
    <w:rsid w:val="00CC5A85"/>
    <w:rsid w:val="00CC5AA2"/>
    <w:rsid w:val="00CC721A"/>
    <w:rsid w:val="00CD0963"/>
    <w:rsid w:val="00CD2361"/>
    <w:rsid w:val="00CD5C71"/>
    <w:rsid w:val="00CE17F4"/>
    <w:rsid w:val="00CE3D42"/>
    <w:rsid w:val="00CE45F9"/>
    <w:rsid w:val="00CE53E6"/>
    <w:rsid w:val="00CE53F7"/>
    <w:rsid w:val="00CE62AA"/>
    <w:rsid w:val="00CE66B6"/>
    <w:rsid w:val="00CF1609"/>
    <w:rsid w:val="00CF41C2"/>
    <w:rsid w:val="00CF539A"/>
    <w:rsid w:val="00CF6131"/>
    <w:rsid w:val="00D057C5"/>
    <w:rsid w:val="00D06EAA"/>
    <w:rsid w:val="00D07859"/>
    <w:rsid w:val="00D162B7"/>
    <w:rsid w:val="00D33105"/>
    <w:rsid w:val="00D36733"/>
    <w:rsid w:val="00D471B5"/>
    <w:rsid w:val="00D471C4"/>
    <w:rsid w:val="00D53C40"/>
    <w:rsid w:val="00D571DB"/>
    <w:rsid w:val="00D62B2A"/>
    <w:rsid w:val="00D63A4E"/>
    <w:rsid w:val="00D672FF"/>
    <w:rsid w:val="00D6774D"/>
    <w:rsid w:val="00D7094A"/>
    <w:rsid w:val="00D74692"/>
    <w:rsid w:val="00D75191"/>
    <w:rsid w:val="00D76195"/>
    <w:rsid w:val="00D76215"/>
    <w:rsid w:val="00D77F0C"/>
    <w:rsid w:val="00D80929"/>
    <w:rsid w:val="00D85254"/>
    <w:rsid w:val="00D86741"/>
    <w:rsid w:val="00D87589"/>
    <w:rsid w:val="00D92FCF"/>
    <w:rsid w:val="00DA185F"/>
    <w:rsid w:val="00DA351C"/>
    <w:rsid w:val="00DA5316"/>
    <w:rsid w:val="00DA5B2E"/>
    <w:rsid w:val="00DA66D2"/>
    <w:rsid w:val="00DC1D2F"/>
    <w:rsid w:val="00DC4FFC"/>
    <w:rsid w:val="00DC76CA"/>
    <w:rsid w:val="00DE79F7"/>
    <w:rsid w:val="00DF66A9"/>
    <w:rsid w:val="00DF6BE4"/>
    <w:rsid w:val="00E001FD"/>
    <w:rsid w:val="00E00AF6"/>
    <w:rsid w:val="00E157BC"/>
    <w:rsid w:val="00E15E5D"/>
    <w:rsid w:val="00E2011A"/>
    <w:rsid w:val="00E20744"/>
    <w:rsid w:val="00E355E5"/>
    <w:rsid w:val="00E414EC"/>
    <w:rsid w:val="00E4192C"/>
    <w:rsid w:val="00E425E1"/>
    <w:rsid w:val="00E433EB"/>
    <w:rsid w:val="00E44938"/>
    <w:rsid w:val="00E50E49"/>
    <w:rsid w:val="00E50E4A"/>
    <w:rsid w:val="00E53BEE"/>
    <w:rsid w:val="00E56C3F"/>
    <w:rsid w:val="00E650D0"/>
    <w:rsid w:val="00E65DB7"/>
    <w:rsid w:val="00E73E4A"/>
    <w:rsid w:val="00E74634"/>
    <w:rsid w:val="00E76334"/>
    <w:rsid w:val="00E82EBA"/>
    <w:rsid w:val="00E911AA"/>
    <w:rsid w:val="00E91F5F"/>
    <w:rsid w:val="00E921FA"/>
    <w:rsid w:val="00EA1130"/>
    <w:rsid w:val="00EB12DD"/>
    <w:rsid w:val="00EB153E"/>
    <w:rsid w:val="00EB1F94"/>
    <w:rsid w:val="00EB2D5B"/>
    <w:rsid w:val="00EB57EB"/>
    <w:rsid w:val="00EC1248"/>
    <w:rsid w:val="00EC35D9"/>
    <w:rsid w:val="00ED50CF"/>
    <w:rsid w:val="00EE5945"/>
    <w:rsid w:val="00EF4D98"/>
    <w:rsid w:val="00F07DF4"/>
    <w:rsid w:val="00F1152F"/>
    <w:rsid w:val="00F11573"/>
    <w:rsid w:val="00F13F1C"/>
    <w:rsid w:val="00F1461C"/>
    <w:rsid w:val="00F206C8"/>
    <w:rsid w:val="00F207B3"/>
    <w:rsid w:val="00F27C5D"/>
    <w:rsid w:val="00F3620C"/>
    <w:rsid w:val="00F5486B"/>
    <w:rsid w:val="00F62BC4"/>
    <w:rsid w:val="00F658E0"/>
    <w:rsid w:val="00F6686D"/>
    <w:rsid w:val="00F67022"/>
    <w:rsid w:val="00F70137"/>
    <w:rsid w:val="00F72204"/>
    <w:rsid w:val="00F8027F"/>
    <w:rsid w:val="00F81783"/>
    <w:rsid w:val="00F829C9"/>
    <w:rsid w:val="00F859B7"/>
    <w:rsid w:val="00F877B4"/>
    <w:rsid w:val="00F91D57"/>
    <w:rsid w:val="00F9371C"/>
    <w:rsid w:val="00F943A7"/>
    <w:rsid w:val="00FA1001"/>
    <w:rsid w:val="00FB084E"/>
    <w:rsid w:val="00FB0924"/>
    <w:rsid w:val="00FB0B4E"/>
    <w:rsid w:val="00FB0CC5"/>
    <w:rsid w:val="00FB2D67"/>
    <w:rsid w:val="00FB3DBC"/>
    <w:rsid w:val="00FB44CB"/>
    <w:rsid w:val="00FB663F"/>
    <w:rsid w:val="00FC1C44"/>
    <w:rsid w:val="00FC23B8"/>
    <w:rsid w:val="00FD2CE0"/>
    <w:rsid w:val="00FD3202"/>
    <w:rsid w:val="00FE54CB"/>
    <w:rsid w:val="00FF4054"/>
    <w:rsid w:val="00FF636B"/>
    <w:rsid w:val="00FF7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85DC98E"/>
  <w15:chartTrackingRefBased/>
  <w15:docId w15:val="{379A16B3-0C7F-4F32-932D-EED25D8E8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0744"/>
    <w:rPr>
      <w:rFonts w:ascii="Verdana" w:hAnsi="Verdana"/>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rsid w:val="00255C6B"/>
    <w:pPr>
      <w:spacing w:before="100" w:beforeAutospacing="1" w:after="100" w:afterAutospacing="1"/>
    </w:pPr>
  </w:style>
  <w:style w:type="paragraph" w:customStyle="1" w:styleId="Dotbullet">
    <w:name w:val="Dot bullet"/>
    <w:basedOn w:val="Normal"/>
    <w:rsid w:val="00725B82"/>
    <w:pPr>
      <w:widowControl w:val="0"/>
      <w:numPr>
        <w:numId w:val="1"/>
      </w:numPr>
      <w:tabs>
        <w:tab w:val="clear" w:pos="360"/>
        <w:tab w:val="num" w:pos="720"/>
      </w:tabs>
      <w:ind w:left="720"/>
    </w:pPr>
    <w:rPr>
      <w:snapToGrid w:val="0"/>
      <w:szCs w:val="20"/>
    </w:rPr>
  </w:style>
  <w:style w:type="character" w:customStyle="1" w:styleId="Heading2Char">
    <w:name w:val="Heading 2 Char"/>
    <w:link w:val="Heading2"/>
    <w:locked/>
    <w:rsid w:val="00AD7AB4"/>
    <w:rPr>
      <w:rFonts w:ascii="Arial" w:hAnsi="Arial" w:cs="Arial"/>
      <w:b/>
      <w:bCs/>
      <w:i/>
      <w:iCs/>
      <w:sz w:val="28"/>
      <w:szCs w:val="28"/>
      <w:lang w:val="en-US" w:eastAsia="en-US" w:bidi="ar-SA"/>
    </w:rPr>
  </w:style>
  <w:style w:type="character" w:styleId="PageNumber">
    <w:name w:val="page number"/>
    <w:basedOn w:val="DefaultParagraphFont"/>
    <w:rsid w:val="00C32D18"/>
  </w:style>
  <w:style w:type="paragraph" w:styleId="ListParagraph">
    <w:name w:val="List Paragraph"/>
    <w:basedOn w:val="Normal"/>
    <w:uiPriority w:val="34"/>
    <w:qFormat/>
    <w:rsid w:val="003C49FC"/>
    <w:pPr>
      <w:ind w:left="720"/>
    </w:pPr>
  </w:style>
  <w:style w:type="paragraph" w:styleId="TOC2">
    <w:name w:val="toc 2"/>
    <w:basedOn w:val="Normal"/>
    <w:next w:val="Normal"/>
    <w:autoRedefine/>
    <w:uiPriority w:val="39"/>
    <w:rsid w:val="00685099"/>
    <w:pPr>
      <w:tabs>
        <w:tab w:val="right" w:leader="dot" w:pos="12950"/>
      </w:tabs>
    </w:pPr>
    <w:rPr>
      <w:color w:val="0000FF"/>
      <w:u w:val="single"/>
    </w:rPr>
  </w:style>
  <w:style w:type="paragraph" w:styleId="BalloonText">
    <w:name w:val="Balloon Text"/>
    <w:basedOn w:val="Normal"/>
    <w:link w:val="BalloonTextChar"/>
    <w:rsid w:val="00FE54CB"/>
    <w:rPr>
      <w:rFonts w:ascii="Tahoma" w:hAnsi="Tahoma"/>
      <w:sz w:val="16"/>
      <w:szCs w:val="16"/>
      <w:lang w:val="x-none" w:eastAsia="x-none"/>
    </w:rPr>
  </w:style>
  <w:style w:type="character" w:customStyle="1" w:styleId="BalloonTextChar">
    <w:name w:val="Balloon Text Char"/>
    <w:link w:val="BalloonText"/>
    <w:rsid w:val="00FE54CB"/>
    <w:rPr>
      <w:rFonts w:ascii="Tahoma" w:hAnsi="Tahoma" w:cs="Tahoma"/>
      <w:sz w:val="16"/>
      <w:szCs w:val="16"/>
    </w:rPr>
  </w:style>
  <w:style w:type="character" w:styleId="CommentReference">
    <w:name w:val="annotation reference"/>
    <w:rsid w:val="00AC34F2"/>
    <w:rPr>
      <w:sz w:val="16"/>
      <w:szCs w:val="16"/>
    </w:rPr>
  </w:style>
  <w:style w:type="paragraph" w:styleId="CommentText">
    <w:name w:val="annotation text"/>
    <w:basedOn w:val="Normal"/>
    <w:link w:val="CommentTextChar"/>
    <w:rsid w:val="00AC34F2"/>
    <w:rPr>
      <w:sz w:val="20"/>
      <w:szCs w:val="20"/>
      <w:lang w:val="x-none" w:eastAsia="x-none"/>
    </w:rPr>
  </w:style>
  <w:style w:type="character" w:customStyle="1" w:styleId="CommentTextChar">
    <w:name w:val="Comment Text Char"/>
    <w:link w:val="CommentText"/>
    <w:rsid w:val="00AC34F2"/>
    <w:rPr>
      <w:rFonts w:ascii="Verdana" w:hAnsi="Verdana"/>
    </w:rPr>
  </w:style>
  <w:style w:type="paragraph" w:styleId="CommentSubject">
    <w:name w:val="annotation subject"/>
    <w:basedOn w:val="CommentText"/>
    <w:next w:val="CommentText"/>
    <w:link w:val="CommentSubjectChar"/>
    <w:rsid w:val="00AC34F2"/>
    <w:rPr>
      <w:b/>
      <w:bCs/>
    </w:rPr>
  </w:style>
  <w:style w:type="character" w:customStyle="1" w:styleId="CommentSubjectChar">
    <w:name w:val="Comment Subject Char"/>
    <w:link w:val="CommentSubject"/>
    <w:rsid w:val="00AC34F2"/>
    <w:rPr>
      <w:rFonts w:ascii="Verdana" w:hAnsi="Verdana"/>
      <w:b/>
      <w:bCs/>
    </w:rPr>
  </w:style>
  <w:style w:type="character" w:styleId="UnresolvedMention">
    <w:name w:val="Unresolved Mention"/>
    <w:uiPriority w:val="99"/>
    <w:semiHidden/>
    <w:unhideWhenUsed/>
    <w:rsid w:val="00F70137"/>
    <w:rPr>
      <w:color w:val="605E5C"/>
      <w:shd w:val="clear" w:color="auto" w:fill="E1DFDD"/>
    </w:rPr>
  </w:style>
  <w:style w:type="paragraph" w:styleId="Revision">
    <w:name w:val="Revision"/>
    <w:hidden/>
    <w:uiPriority w:val="99"/>
    <w:semiHidden/>
    <w:rsid w:val="00E65DB7"/>
    <w:rPr>
      <w:rFonts w:ascii="Verdana" w:hAnsi="Verdan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8552">
      <w:bodyDiv w:val="1"/>
      <w:marLeft w:val="0"/>
      <w:marRight w:val="0"/>
      <w:marTop w:val="0"/>
      <w:marBottom w:val="0"/>
      <w:divBdr>
        <w:top w:val="none" w:sz="0" w:space="0" w:color="auto"/>
        <w:left w:val="none" w:sz="0" w:space="0" w:color="auto"/>
        <w:bottom w:val="none" w:sz="0" w:space="0" w:color="auto"/>
        <w:right w:val="none" w:sz="0" w:space="0" w:color="auto"/>
      </w:divBdr>
    </w:div>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84693033">
      <w:bodyDiv w:val="1"/>
      <w:marLeft w:val="0"/>
      <w:marRight w:val="0"/>
      <w:marTop w:val="0"/>
      <w:marBottom w:val="0"/>
      <w:divBdr>
        <w:top w:val="none" w:sz="0" w:space="0" w:color="auto"/>
        <w:left w:val="none" w:sz="0" w:space="0" w:color="auto"/>
        <w:bottom w:val="none" w:sz="0" w:space="0" w:color="auto"/>
        <w:right w:val="none" w:sz="0" w:space="0" w:color="auto"/>
      </w:divBdr>
      <w:divsChild>
        <w:div w:id="554894737">
          <w:marLeft w:val="547"/>
          <w:marRight w:val="0"/>
          <w:marTop w:val="115"/>
          <w:marBottom w:val="0"/>
          <w:divBdr>
            <w:top w:val="none" w:sz="0" w:space="0" w:color="auto"/>
            <w:left w:val="none" w:sz="0" w:space="0" w:color="auto"/>
            <w:bottom w:val="none" w:sz="0" w:space="0" w:color="auto"/>
            <w:right w:val="none" w:sz="0" w:space="0" w:color="auto"/>
          </w:divBdr>
        </w:div>
        <w:div w:id="645665552">
          <w:marLeft w:val="547"/>
          <w:marRight w:val="0"/>
          <w:marTop w:val="115"/>
          <w:marBottom w:val="0"/>
          <w:divBdr>
            <w:top w:val="none" w:sz="0" w:space="0" w:color="auto"/>
            <w:left w:val="none" w:sz="0" w:space="0" w:color="auto"/>
            <w:bottom w:val="none" w:sz="0" w:space="0" w:color="auto"/>
            <w:right w:val="none" w:sz="0" w:space="0" w:color="auto"/>
          </w:divBdr>
        </w:div>
        <w:div w:id="950165187">
          <w:marLeft w:val="547"/>
          <w:marRight w:val="0"/>
          <w:marTop w:val="115"/>
          <w:marBottom w:val="0"/>
          <w:divBdr>
            <w:top w:val="none" w:sz="0" w:space="0" w:color="auto"/>
            <w:left w:val="none" w:sz="0" w:space="0" w:color="auto"/>
            <w:bottom w:val="none" w:sz="0" w:space="0" w:color="auto"/>
            <w:right w:val="none" w:sz="0" w:space="0" w:color="auto"/>
          </w:divBdr>
        </w:div>
        <w:div w:id="1296137603">
          <w:marLeft w:val="547"/>
          <w:marRight w:val="0"/>
          <w:marTop w:val="115"/>
          <w:marBottom w:val="0"/>
          <w:divBdr>
            <w:top w:val="none" w:sz="0" w:space="0" w:color="auto"/>
            <w:left w:val="none" w:sz="0" w:space="0" w:color="auto"/>
            <w:bottom w:val="none" w:sz="0" w:space="0" w:color="auto"/>
            <w:right w:val="none" w:sz="0" w:space="0" w:color="auto"/>
          </w:divBdr>
        </w:div>
      </w:divsChild>
    </w:div>
    <w:div w:id="188884596">
      <w:bodyDiv w:val="1"/>
      <w:marLeft w:val="0"/>
      <w:marRight w:val="0"/>
      <w:marTop w:val="0"/>
      <w:marBottom w:val="0"/>
      <w:divBdr>
        <w:top w:val="none" w:sz="0" w:space="0" w:color="auto"/>
        <w:left w:val="none" w:sz="0" w:space="0" w:color="auto"/>
        <w:bottom w:val="none" w:sz="0" w:space="0" w:color="auto"/>
        <w:right w:val="none" w:sz="0" w:space="0" w:color="auto"/>
      </w:divBdr>
    </w:div>
    <w:div w:id="213661308">
      <w:bodyDiv w:val="1"/>
      <w:marLeft w:val="0"/>
      <w:marRight w:val="0"/>
      <w:marTop w:val="0"/>
      <w:marBottom w:val="0"/>
      <w:divBdr>
        <w:top w:val="none" w:sz="0" w:space="0" w:color="auto"/>
        <w:left w:val="none" w:sz="0" w:space="0" w:color="auto"/>
        <w:bottom w:val="none" w:sz="0" w:space="0" w:color="auto"/>
        <w:right w:val="none" w:sz="0" w:space="0" w:color="auto"/>
      </w:divBdr>
    </w:div>
    <w:div w:id="270354731">
      <w:bodyDiv w:val="1"/>
      <w:marLeft w:val="0"/>
      <w:marRight w:val="0"/>
      <w:marTop w:val="0"/>
      <w:marBottom w:val="0"/>
      <w:divBdr>
        <w:top w:val="none" w:sz="0" w:space="0" w:color="auto"/>
        <w:left w:val="none" w:sz="0" w:space="0" w:color="auto"/>
        <w:bottom w:val="none" w:sz="0" w:space="0" w:color="auto"/>
        <w:right w:val="none" w:sz="0" w:space="0" w:color="auto"/>
      </w:divBdr>
    </w:div>
    <w:div w:id="412820499">
      <w:bodyDiv w:val="1"/>
      <w:marLeft w:val="0"/>
      <w:marRight w:val="0"/>
      <w:marTop w:val="0"/>
      <w:marBottom w:val="0"/>
      <w:divBdr>
        <w:top w:val="none" w:sz="0" w:space="0" w:color="auto"/>
        <w:left w:val="none" w:sz="0" w:space="0" w:color="auto"/>
        <w:bottom w:val="none" w:sz="0" w:space="0" w:color="auto"/>
        <w:right w:val="none" w:sz="0" w:space="0" w:color="auto"/>
      </w:divBdr>
    </w:div>
    <w:div w:id="458038316">
      <w:bodyDiv w:val="1"/>
      <w:marLeft w:val="0"/>
      <w:marRight w:val="0"/>
      <w:marTop w:val="0"/>
      <w:marBottom w:val="0"/>
      <w:divBdr>
        <w:top w:val="none" w:sz="0" w:space="0" w:color="auto"/>
        <w:left w:val="none" w:sz="0" w:space="0" w:color="auto"/>
        <w:bottom w:val="none" w:sz="0" w:space="0" w:color="auto"/>
        <w:right w:val="none" w:sz="0" w:space="0" w:color="auto"/>
      </w:divBdr>
    </w:div>
    <w:div w:id="460618139">
      <w:bodyDiv w:val="1"/>
      <w:marLeft w:val="0"/>
      <w:marRight w:val="0"/>
      <w:marTop w:val="0"/>
      <w:marBottom w:val="0"/>
      <w:divBdr>
        <w:top w:val="none" w:sz="0" w:space="0" w:color="auto"/>
        <w:left w:val="none" w:sz="0" w:space="0" w:color="auto"/>
        <w:bottom w:val="none" w:sz="0" w:space="0" w:color="auto"/>
        <w:right w:val="none" w:sz="0" w:space="0" w:color="auto"/>
      </w:divBdr>
    </w:div>
    <w:div w:id="563637212">
      <w:bodyDiv w:val="1"/>
      <w:marLeft w:val="0"/>
      <w:marRight w:val="0"/>
      <w:marTop w:val="0"/>
      <w:marBottom w:val="0"/>
      <w:divBdr>
        <w:top w:val="none" w:sz="0" w:space="0" w:color="auto"/>
        <w:left w:val="none" w:sz="0" w:space="0" w:color="auto"/>
        <w:bottom w:val="none" w:sz="0" w:space="0" w:color="auto"/>
        <w:right w:val="none" w:sz="0" w:space="0" w:color="auto"/>
      </w:divBdr>
    </w:div>
    <w:div w:id="644506953">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823088972">
      <w:bodyDiv w:val="1"/>
      <w:marLeft w:val="0"/>
      <w:marRight w:val="0"/>
      <w:marTop w:val="0"/>
      <w:marBottom w:val="0"/>
      <w:divBdr>
        <w:top w:val="none" w:sz="0" w:space="0" w:color="auto"/>
        <w:left w:val="none" w:sz="0" w:space="0" w:color="auto"/>
        <w:bottom w:val="none" w:sz="0" w:space="0" w:color="auto"/>
        <w:right w:val="none" w:sz="0" w:space="0" w:color="auto"/>
      </w:divBdr>
    </w:div>
    <w:div w:id="865630509">
      <w:bodyDiv w:val="1"/>
      <w:marLeft w:val="0"/>
      <w:marRight w:val="0"/>
      <w:marTop w:val="0"/>
      <w:marBottom w:val="0"/>
      <w:divBdr>
        <w:top w:val="none" w:sz="0" w:space="0" w:color="auto"/>
        <w:left w:val="none" w:sz="0" w:space="0" w:color="auto"/>
        <w:bottom w:val="none" w:sz="0" w:space="0" w:color="auto"/>
        <w:right w:val="none" w:sz="0" w:space="0" w:color="auto"/>
      </w:divBdr>
    </w:div>
    <w:div w:id="940188801">
      <w:bodyDiv w:val="1"/>
      <w:marLeft w:val="0"/>
      <w:marRight w:val="0"/>
      <w:marTop w:val="0"/>
      <w:marBottom w:val="0"/>
      <w:divBdr>
        <w:top w:val="none" w:sz="0" w:space="0" w:color="auto"/>
        <w:left w:val="none" w:sz="0" w:space="0" w:color="auto"/>
        <w:bottom w:val="none" w:sz="0" w:space="0" w:color="auto"/>
        <w:right w:val="none" w:sz="0" w:space="0" w:color="auto"/>
      </w:divBdr>
    </w:div>
    <w:div w:id="969365810">
      <w:bodyDiv w:val="1"/>
      <w:marLeft w:val="0"/>
      <w:marRight w:val="0"/>
      <w:marTop w:val="0"/>
      <w:marBottom w:val="0"/>
      <w:divBdr>
        <w:top w:val="none" w:sz="0" w:space="0" w:color="auto"/>
        <w:left w:val="none" w:sz="0" w:space="0" w:color="auto"/>
        <w:bottom w:val="none" w:sz="0" w:space="0" w:color="auto"/>
        <w:right w:val="none" w:sz="0" w:space="0" w:color="auto"/>
      </w:divBdr>
    </w:div>
    <w:div w:id="983781556">
      <w:bodyDiv w:val="1"/>
      <w:marLeft w:val="0"/>
      <w:marRight w:val="0"/>
      <w:marTop w:val="0"/>
      <w:marBottom w:val="0"/>
      <w:divBdr>
        <w:top w:val="none" w:sz="0" w:space="0" w:color="auto"/>
        <w:left w:val="none" w:sz="0" w:space="0" w:color="auto"/>
        <w:bottom w:val="none" w:sz="0" w:space="0" w:color="auto"/>
        <w:right w:val="none" w:sz="0" w:space="0" w:color="auto"/>
      </w:divBdr>
    </w:div>
    <w:div w:id="1047224989">
      <w:bodyDiv w:val="1"/>
      <w:marLeft w:val="0"/>
      <w:marRight w:val="0"/>
      <w:marTop w:val="0"/>
      <w:marBottom w:val="0"/>
      <w:divBdr>
        <w:top w:val="none" w:sz="0" w:space="0" w:color="auto"/>
        <w:left w:val="none" w:sz="0" w:space="0" w:color="auto"/>
        <w:bottom w:val="none" w:sz="0" w:space="0" w:color="auto"/>
        <w:right w:val="none" w:sz="0" w:space="0" w:color="auto"/>
      </w:divBdr>
    </w:div>
    <w:div w:id="1082945819">
      <w:bodyDiv w:val="1"/>
      <w:marLeft w:val="0"/>
      <w:marRight w:val="0"/>
      <w:marTop w:val="0"/>
      <w:marBottom w:val="0"/>
      <w:divBdr>
        <w:top w:val="none" w:sz="0" w:space="0" w:color="auto"/>
        <w:left w:val="none" w:sz="0" w:space="0" w:color="auto"/>
        <w:bottom w:val="none" w:sz="0" w:space="0" w:color="auto"/>
        <w:right w:val="none" w:sz="0" w:space="0" w:color="auto"/>
      </w:divBdr>
    </w:div>
    <w:div w:id="1174105170">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331640898">
      <w:bodyDiv w:val="1"/>
      <w:marLeft w:val="0"/>
      <w:marRight w:val="0"/>
      <w:marTop w:val="0"/>
      <w:marBottom w:val="0"/>
      <w:divBdr>
        <w:top w:val="none" w:sz="0" w:space="0" w:color="auto"/>
        <w:left w:val="none" w:sz="0" w:space="0" w:color="auto"/>
        <w:bottom w:val="none" w:sz="0" w:space="0" w:color="auto"/>
        <w:right w:val="none" w:sz="0" w:space="0" w:color="auto"/>
      </w:divBdr>
    </w:div>
    <w:div w:id="1481925965">
      <w:bodyDiv w:val="1"/>
      <w:marLeft w:val="0"/>
      <w:marRight w:val="0"/>
      <w:marTop w:val="0"/>
      <w:marBottom w:val="0"/>
      <w:divBdr>
        <w:top w:val="none" w:sz="0" w:space="0" w:color="auto"/>
        <w:left w:val="none" w:sz="0" w:space="0" w:color="auto"/>
        <w:bottom w:val="none" w:sz="0" w:space="0" w:color="auto"/>
        <w:right w:val="none" w:sz="0" w:space="0" w:color="auto"/>
      </w:divBdr>
      <w:divsChild>
        <w:div w:id="25451008">
          <w:marLeft w:val="547"/>
          <w:marRight w:val="0"/>
          <w:marTop w:val="154"/>
          <w:marBottom w:val="0"/>
          <w:divBdr>
            <w:top w:val="none" w:sz="0" w:space="0" w:color="auto"/>
            <w:left w:val="none" w:sz="0" w:space="0" w:color="auto"/>
            <w:bottom w:val="none" w:sz="0" w:space="0" w:color="auto"/>
            <w:right w:val="none" w:sz="0" w:space="0" w:color="auto"/>
          </w:divBdr>
        </w:div>
        <w:div w:id="1174415795">
          <w:marLeft w:val="547"/>
          <w:marRight w:val="0"/>
          <w:marTop w:val="154"/>
          <w:marBottom w:val="0"/>
          <w:divBdr>
            <w:top w:val="none" w:sz="0" w:space="0" w:color="auto"/>
            <w:left w:val="none" w:sz="0" w:space="0" w:color="auto"/>
            <w:bottom w:val="none" w:sz="0" w:space="0" w:color="auto"/>
            <w:right w:val="none" w:sz="0" w:space="0" w:color="auto"/>
          </w:divBdr>
        </w:div>
        <w:div w:id="1579288889">
          <w:marLeft w:val="547"/>
          <w:marRight w:val="0"/>
          <w:marTop w:val="154"/>
          <w:marBottom w:val="0"/>
          <w:divBdr>
            <w:top w:val="none" w:sz="0" w:space="0" w:color="auto"/>
            <w:left w:val="none" w:sz="0" w:space="0" w:color="auto"/>
            <w:bottom w:val="none" w:sz="0" w:space="0" w:color="auto"/>
            <w:right w:val="none" w:sz="0" w:space="0" w:color="auto"/>
          </w:divBdr>
        </w:div>
      </w:divsChild>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14762142">
      <w:bodyDiv w:val="1"/>
      <w:marLeft w:val="0"/>
      <w:marRight w:val="0"/>
      <w:marTop w:val="0"/>
      <w:marBottom w:val="0"/>
      <w:divBdr>
        <w:top w:val="none" w:sz="0" w:space="0" w:color="auto"/>
        <w:left w:val="none" w:sz="0" w:space="0" w:color="auto"/>
        <w:bottom w:val="none" w:sz="0" w:space="0" w:color="auto"/>
        <w:right w:val="none" w:sz="0" w:space="0" w:color="auto"/>
      </w:divBdr>
    </w:div>
    <w:div w:id="1531382992">
      <w:bodyDiv w:val="1"/>
      <w:marLeft w:val="0"/>
      <w:marRight w:val="0"/>
      <w:marTop w:val="0"/>
      <w:marBottom w:val="0"/>
      <w:divBdr>
        <w:top w:val="none" w:sz="0" w:space="0" w:color="auto"/>
        <w:left w:val="none" w:sz="0" w:space="0" w:color="auto"/>
        <w:bottom w:val="none" w:sz="0" w:space="0" w:color="auto"/>
        <w:right w:val="none" w:sz="0" w:space="0" w:color="auto"/>
      </w:divBdr>
    </w:div>
    <w:div w:id="1611932425">
      <w:bodyDiv w:val="1"/>
      <w:marLeft w:val="0"/>
      <w:marRight w:val="0"/>
      <w:marTop w:val="0"/>
      <w:marBottom w:val="0"/>
      <w:divBdr>
        <w:top w:val="none" w:sz="0" w:space="0" w:color="auto"/>
        <w:left w:val="none" w:sz="0" w:space="0" w:color="auto"/>
        <w:bottom w:val="none" w:sz="0" w:space="0" w:color="auto"/>
        <w:right w:val="none" w:sz="0" w:space="0" w:color="auto"/>
      </w:divBdr>
    </w:div>
    <w:div w:id="1629582428">
      <w:bodyDiv w:val="1"/>
      <w:marLeft w:val="0"/>
      <w:marRight w:val="0"/>
      <w:marTop w:val="0"/>
      <w:marBottom w:val="0"/>
      <w:divBdr>
        <w:top w:val="none" w:sz="0" w:space="0" w:color="auto"/>
        <w:left w:val="none" w:sz="0" w:space="0" w:color="auto"/>
        <w:bottom w:val="none" w:sz="0" w:space="0" w:color="auto"/>
        <w:right w:val="none" w:sz="0" w:space="0" w:color="auto"/>
      </w:divBdr>
    </w:div>
    <w:div w:id="1644770535">
      <w:bodyDiv w:val="1"/>
      <w:marLeft w:val="0"/>
      <w:marRight w:val="0"/>
      <w:marTop w:val="0"/>
      <w:marBottom w:val="0"/>
      <w:divBdr>
        <w:top w:val="none" w:sz="0" w:space="0" w:color="auto"/>
        <w:left w:val="none" w:sz="0" w:space="0" w:color="auto"/>
        <w:bottom w:val="none" w:sz="0" w:space="0" w:color="auto"/>
        <w:right w:val="none" w:sz="0" w:space="0" w:color="auto"/>
      </w:divBdr>
    </w:div>
    <w:div w:id="1712606764">
      <w:bodyDiv w:val="1"/>
      <w:marLeft w:val="0"/>
      <w:marRight w:val="0"/>
      <w:marTop w:val="0"/>
      <w:marBottom w:val="0"/>
      <w:divBdr>
        <w:top w:val="none" w:sz="0" w:space="0" w:color="auto"/>
        <w:left w:val="none" w:sz="0" w:space="0" w:color="auto"/>
        <w:bottom w:val="none" w:sz="0" w:space="0" w:color="auto"/>
        <w:right w:val="none" w:sz="0" w:space="0" w:color="auto"/>
      </w:divBdr>
    </w:div>
    <w:div w:id="1844977078">
      <w:bodyDiv w:val="1"/>
      <w:marLeft w:val="0"/>
      <w:marRight w:val="0"/>
      <w:marTop w:val="0"/>
      <w:marBottom w:val="0"/>
      <w:divBdr>
        <w:top w:val="none" w:sz="0" w:space="0" w:color="auto"/>
        <w:left w:val="none" w:sz="0" w:space="0" w:color="auto"/>
        <w:bottom w:val="none" w:sz="0" w:space="0" w:color="auto"/>
        <w:right w:val="none" w:sz="0" w:space="0" w:color="auto"/>
      </w:divBdr>
    </w:div>
    <w:div w:id="1882086508">
      <w:bodyDiv w:val="1"/>
      <w:marLeft w:val="0"/>
      <w:marRight w:val="0"/>
      <w:marTop w:val="0"/>
      <w:marBottom w:val="0"/>
      <w:divBdr>
        <w:top w:val="none" w:sz="0" w:space="0" w:color="auto"/>
        <w:left w:val="none" w:sz="0" w:space="0" w:color="auto"/>
        <w:bottom w:val="none" w:sz="0" w:space="0" w:color="auto"/>
        <w:right w:val="none" w:sz="0" w:space="0" w:color="auto"/>
      </w:divBdr>
    </w:div>
    <w:div w:id="1982417840">
      <w:bodyDiv w:val="1"/>
      <w:marLeft w:val="0"/>
      <w:marRight w:val="0"/>
      <w:marTop w:val="0"/>
      <w:marBottom w:val="0"/>
      <w:divBdr>
        <w:top w:val="none" w:sz="0" w:space="0" w:color="auto"/>
        <w:left w:val="none" w:sz="0" w:space="0" w:color="auto"/>
        <w:bottom w:val="none" w:sz="0" w:space="0" w:color="auto"/>
        <w:right w:val="none" w:sz="0" w:space="0" w:color="auto"/>
      </w:divBdr>
    </w:div>
    <w:div w:id="2111048120">
      <w:bodyDiv w:val="1"/>
      <w:marLeft w:val="0"/>
      <w:marRight w:val="0"/>
      <w:marTop w:val="0"/>
      <w:marBottom w:val="0"/>
      <w:divBdr>
        <w:top w:val="none" w:sz="0" w:space="0" w:color="auto"/>
        <w:left w:val="none" w:sz="0" w:space="0" w:color="auto"/>
        <w:bottom w:val="none" w:sz="0" w:space="0" w:color="auto"/>
        <w:right w:val="none" w:sz="0" w:space="0" w:color="auto"/>
      </w:divBdr>
    </w:div>
    <w:div w:id="213813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aetnao365.sharepoint.com/sites/PolarisPHDDocumentationReview/Shared%20Documents/General/MED%20D%20NEJE%20Conversion/TSRC-PROD-041424"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thesource.cvshealth.com/nuxeo/thesource/" TargetMode="External"/><Relationship Id="rId42" Type="http://schemas.openxmlformats.org/officeDocument/2006/relationships/image" Target="media/image24.jpeg"/><Relationship Id="rId47"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3.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jpeg"/><Relationship Id="rId40" Type="http://schemas.openxmlformats.org/officeDocument/2006/relationships/hyperlink" Target="https://aetnao365.sharepoint.com/sites/PolarisPHDDocumentationReview/Shared%20Documents/General/MED%20D%20NEJE%20Conversion/TSRC-PROD-046777"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thesource.cvshealth.com/nuxeo/thesource/"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thesource.cvshealth.com/nuxeo/thesource/"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file:///C:/Users/C071417/Documents/MED%20D%20ENROLLMENT/AppData/Local/Microsoft/Windows/INetCache/Content.Outlook/AppData/Local/Microsoft/Windows/INetCache/Content.Outlook/XOT9JD3Y/TSRC-PROD-012470" TargetMode="External"/><Relationship Id="rId31" Type="http://schemas.openxmlformats.org/officeDocument/2006/relationships/image" Target="media/image18.png"/><Relationship Id="rId44" Type="http://schemas.openxmlformats.org/officeDocument/2006/relationships/hyperlink" Target="https://aetnao365.sharepoint.com/sites/PolarisPHDDocumentationReview/Shared%20Documents/General/MED%20D%20NEJE%20Conversion/CMS-2-01742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C071417/Documents/MED%20D%20ENROLLMENT/TSRC-PROD-006087" TargetMode="External"/><Relationship Id="rId22" Type="http://schemas.openxmlformats.org/officeDocument/2006/relationships/image" Target="media/image10.png"/><Relationship Id="rId27" Type="http://schemas.openxmlformats.org/officeDocument/2006/relationships/hyperlink" Target="file:///C:/Users/C071417/Documents/MED%20D%20ENROLLMENT/AppData/Local/Microsoft/Windows/INetCache/Content.Outlook/AppData/Local/Microsoft/Windows/INetCache/Content.Outlook/XOT9JD3Y/TSRC-PROD-012470"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policy.corp.cvscaremark.com/pnp/faces/SecureDocRenderer?documentId=CALL-0048&amp;uid=pnpdev1"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F65EA64E6B344EA2F2A4020CC41A24" ma:contentTypeVersion="36" ma:contentTypeDescription="Create a new document." ma:contentTypeScope="" ma:versionID="01a3ef7eac3a00ff8ad05275a9823c1a">
  <xsd:schema xmlns:xsd="http://www.w3.org/2001/XMLSchema" xmlns:xs="http://www.w3.org/2001/XMLSchema" xmlns:p="http://schemas.microsoft.com/office/2006/metadata/properties" xmlns:ns2="65624d1d-cfd8-476a-9af4-03c08f6d829e" xmlns:ns3="a7c4a04d-57ed-4144-aac1-e9fd4ebb6938" targetNamespace="http://schemas.microsoft.com/office/2006/metadata/properties" ma:root="true" ma:fieldsID="9d570f4bcb54797b84b073be40cd9d63" ns2:_="" ns3:_="">
    <xsd:import namespace="65624d1d-cfd8-476a-9af4-03c08f6d829e"/>
    <xsd:import namespace="a7c4a04d-57ed-4144-aac1-e9fd4ebb6938"/>
    <xsd:element name="properties">
      <xsd:complexType>
        <xsd:sequence>
          <xsd:element name="documentManagement">
            <xsd:complexType>
              <xsd:all>
                <xsd:element ref="ns2:LOB" minOccurs="0"/>
                <xsd:element ref="ns2:Notes" minOccurs="0"/>
                <xsd:element ref="ns2:ReleaseName_x002f_Year" minOccurs="0"/>
                <xsd:element ref="ns2:USStory_x0023_" minOccurs="0"/>
                <xsd:element ref="ns2:UserStoryNumber" minOccurs="0"/>
                <xsd:element ref="ns2:CompassVersion_"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624d1d-cfd8-476a-9af4-03c08f6d829e" elementFormDefault="qualified">
    <xsd:import namespace="http://schemas.microsoft.com/office/2006/documentManagement/types"/>
    <xsd:import namespace="http://schemas.microsoft.com/office/infopath/2007/PartnerControls"/>
    <xsd:element name="LOB" ma:index="2" nillable="true" ma:displayName="LOB" ma:format="Dropdown" ma:internalName="LOB" ma:readOnly="false">
      <xsd:simpleType>
        <xsd:restriction base="dms:Choice">
          <xsd:enumeration value="Care Only"/>
          <xsd:enumeration value="PHD Only"/>
          <xsd:enumeration value="Shared"/>
          <xsd:enumeration value="Aetna"/>
        </xsd:restriction>
      </xsd:simpleType>
    </xsd:element>
    <xsd:element name="Notes" ma:index="3" nillable="true" ma:displayName="Notes" ma:format="Dropdown" ma:internalName="Notes" ma:readOnly="false">
      <xsd:simpleType>
        <xsd:restriction base="dms:Note">
          <xsd:maxLength value="255"/>
        </xsd:restriction>
      </xsd:simpleType>
    </xsd:element>
    <xsd:element name="ReleaseName_x002f_Year" ma:index="4" nillable="true" ma:displayName="Release Name/Year" ma:format="Dropdown" ma:internalName="ReleaseName_x002f_Year" ma:readOnly="false">
      <xsd:simpleType>
        <xsd:restriction base="dms:Text">
          <xsd:maxLength value="255"/>
        </xsd:restriction>
      </xsd:simpleType>
    </xsd:element>
    <xsd:element name="USStory_x0023_" ma:index="6" nillable="true" ma:displayName="theSource Compass Document Title" ma:format="Dropdown" ma:list="660c0a1d-3f33-4e5b-a7a5-be88833a8b50" ma:internalName="USStory_x0023_" ma:readOnly="false" ma:showField="theSourceDocumentTitle">
      <xsd:simpleType>
        <xsd:restriction base="dms:Lookup"/>
      </xsd:simpleType>
    </xsd:element>
    <xsd:element name="UserStoryNumber" ma:index="7" nillable="true" ma:displayName="User Story Number" ma:description="&#10;" ma:format="Dropdown" ma:internalName="UserStoryNumber" ma:readOnly="false">
      <xsd:simpleType>
        <xsd:restriction base="dms:Note">
          <xsd:maxLength value="255"/>
        </xsd:restriction>
      </xsd:simpleType>
    </xsd:element>
    <xsd:element name="CompassVersion_" ma:index="8" nillable="true" ma:displayName="Compass Version_" ma:format="Hyperlink" ma:internalName="CompassVersion_"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element name="MediaServiceMetadata" ma:index="29" nillable="true" ma:displayName="MediaServiceMetadata" ma:hidden="true" ma:internalName="MediaServiceMetadata" ma:readOnly="true">
      <xsd:simpleType>
        <xsd:restriction base="dms:Note"/>
      </xsd:simpleType>
    </xsd:element>
    <xsd:element name="MediaServiceSearchProperties" ma:index="3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4a04d-57ed-4144-aac1-e9fd4ebb6938" elementFormDefault="qualified">
    <xsd:import namespace="http://schemas.microsoft.com/office/2006/documentManagement/types"/>
    <xsd:import namespace="http://schemas.microsoft.com/office/infopath/2007/PartnerControls"/>
    <xsd:element name="SharedWithUsers" ma:index="16"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hidden="true" ma:internalName="SharedWithDetails" ma:readOnly="true">
      <xsd:simpleType>
        <xsd:restriction base="dms:Note"/>
      </xsd:simpleType>
    </xsd:element>
    <xsd:element name="TaxCatchAll" ma:index="25" nillable="true" ma:displayName="Taxonomy Catch All Column" ma:hidden="true" ma:list="{bc85311b-016a-4b33-a25d-3a9d61f515ac}" ma:internalName="TaxCatchAll" ma:readOnly="false" ma:showField="CatchAllData" ma:web="a7c4a04d-57ed-4144-aac1-e9fd4ebb69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mpassVersion_ xmlns="65624d1d-cfd8-476a-9af4-03c08f6d829e">
      <Url xsi:nil="true"/>
      <Description xsi:nil="true"/>
    </CompassVersion_>
    <UserStoryNumber xmlns="65624d1d-cfd8-476a-9af4-03c08f6d829e" xsi:nil="true"/>
    <USStory_x0023_ xmlns="65624d1d-cfd8-476a-9af4-03c08f6d829e" xsi:nil="true"/>
    <lcf76f155ced4ddcb4097134ff3c332f xmlns="65624d1d-cfd8-476a-9af4-03c08f6d829e">
      <Terms xmlns="http://schemas.microsoft.com/office/infopath/2007/PartnerControls"/>
    </lcf76f155ced4ddcb4097134ff3c332f>
    <ReleaseName_x002f_Year xmlns="65624d1d-cfd8-476a-9af4-03c08f6d829e" xsi:nil="true"/>
    <LOB xmlns="65624d1d-cfd8-476a-9af4-03c08f6d829e" xsi:nil="true"/>
    <TaxCatchAll xmlns="a7c4a04d-57ed-4144-aac1-e9fd4ebb6938" xsi:nil="true"/>
    <Notes xmlns="65624d1d-cfd8-476a-9af4-03c08f6d829e" xsi:nil="true"/>
  </documentManagement>
</p:properties>
</file>

<file path=customXml/itemProps1.xml><?xml version="1.0" encoding="utf-8"?>
<ds:datastoreItem xmlns:ds="http://schemas.openxmlformats.org/officeDocument/2006/customXml" ds:itemID="{481A077D-4C71-4E05-8893-08AFA195F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624d1d-cfd8-476a-9af4-03c08f6d829e"/>
    <ds:schemaRef ds:uri="a7c4a04d-57ed-4144-aac1-e9fd4ebb6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D14223-DBD7-4124-854E-7A99F595F493}">
  <ds:schemaRefs>
    <ds:schemaRef ds:uri="http://schemas.openxmlformats.org/officeDocument/2006/bibliography"/>
  </ds:schemaRefs>
</ds:datastoreItem>
</file>

<file path=customXml/itemProps3.xml><?xml version="1.0" encoding="utf-8"?>
<ds:datastoreItem xmlns:ds="http://schemas.openxmlformats.org/officeDocument/2006/customXml" ds:itemID="{E37AC64D-7B11-417E-A8BD-03D29F1E0D84}">
  <ds:schemaRefs>
    <ds:schemaRef ds:uri="http://schemas.microsoft.com/sharepoint/v3/contenttype/forms"/>
  </ds:schemaRefs>
</ds:datastoreItem>
</file>

<file path=customXml/itemProps4.xml><?xml version="1.0" encoding="utf-8"?>
<ds:datastoreItem xmlns:ds="http://schemas.openxmlformats.org/officeDocument/2006/customXml" ds:itemID="{87204A99-A609-4C69-88DA-600FEB57606A}">
  <ds:schemaRefs>
    <ds:schemaRef ds:uri="http://schemas.microsoft.com/office/2006/metadata/properties"/>
    <ds:schemaRef ds:uri="http://schemas.microsoft.com/office/infopath/2007/PartnerControls"/>
    <ds:schemaRef ds:uri="65624d1d-cfd8-476a-9af4-03c08f6d829e"/>
    <ds:schemaRef ds:uri="a7c4a04d-57ed-4144-aac1-e9fd4ebb6938"/>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20</TotalTime>
  <Pages>1</Pages>
  <Words>2720</Words>
  <Characters>15508</Characters>
  <Application>Microsoft Office Word</Application>
  <DocSecurity>2</DocSecurity>
  <Lines>129</Lines>
  <Paragraphs>36</Paragraphs>
  <ScaleCrop>false</ScaleCrop>
  <HeadingPairs>
    <vt:vector size="2" baseType="variant">
      <vt:variant>
        <vt:lpstr>Title</vt:lpstr>
      </vt:variant>
      <vt:variant>
        <vt:i4>1</vt:i4>
      </vt:variant>
    </vt:vector>
  </HeadingPairs>
  <TitlesOfParts>
    <vt:vector size="1" baseType="lpstr">
      <vt:lpstr>Title of Document</vt:lpstr>
    </vt:vector>
  </TitlesOfParts>
  <Company>Caremark</Company>
  <LinksUpToDate>false</LinksUpToDate>
  <CharactersWithSpaces>18192</CharactersWithSpaces>
  <SharedDoc>false</SharedDoc>
  <HLinks>
    <vt:vector size="234" baseType="variant">
      <vt:variant>
        <vt:i4>262192</vt:i4>
      </vt:variant>
      <vt:variant>
        <vt:i4>114</vt:i4>
      </vt:variant>
      <vt:variant>
        <vt:i4>0</vt:i4>
      </vt:variant>
      <vt:variant>
        <vt:i4>5</vt:i4>
      </vt:variant>
      <vt:variant>
        <vt:lpwstr/>
      </vt:variant>
      <vt:variant>
        <vt:lpwstr>_top</vt:lpwstr>
      </vt:variant>
      <vt:variant>
        <vt:i4>6225928</vt:i4>
      </vt:variant>
      <vt:variant>
        <vt:i4>111</vt:i4>
      </vt:variant>
      <vt:variant>
        <vt:i4>0</vt:i4>
      </vt:variant>
      <vt:variant>
        <vt:i4>5</vt:i4>
      </vt:variant>
      <vt:variant>
        <vt:lpwstr>https://aetnao365.sharepoint.com/sites/PolarisPHDDocumentationReview/Shared Documents/General/MED D NEJE Conversion/CMS-2-017428</vt:lpwstr>
      </vt:variant>
      <vt:variant>
        <vt:lpwstr/>
      </vt:variant>
      <vt:variant>
        <vt:i4>1310811</vt:i4>
      </vt:variant>
      <vt:variant>
        <vt:i4>108</vt:i4>
      </vt:variant>
      <vt:variant>
        <vt:i4>0</vt:i4>
      </vt:variant>
      <vt:variant>
        <vt:i4>5</vt:i4>
      </vt:variant>
      <vt:variant>
        <vt:lpwstr>https://policy.corp.cvscaremark.com/pnp/faces/SecureDocRenderer?documentId=CALL-0048&amp;uid=pnpdev1</vt:lpwstr>
      </vt:variant>
      <vt:variant>
        <vt:lpwstr/>
      </vt:variant>
      <vt:variant>
        <vt:i4>262192</vt:i4>
      </vt:variant>
      <vt:variant>
        <vt:i4>105</vt:i4>
      </vt:variant>
      <vt:variant>
        <vt:i4>0</vt:i4>
      </vt:variant>
      <vt:variant>
        <vt:i4>5</vt:i4>
      </vt:variant>
      <vt:variant>
        <vt:lpwstr/>
      </vt:variant>
      <vt:variant>
        <vt:lpwstr>_top</vt:lpwstr>
      </vt:variant>
      <vt:variant>
        <vt:i4>262192</vt:i4>
      </vt:variant>
      <vt:variant>
        <vt:i4>102</vt:i4>
      </vt:variant>
      <vt:variant>
        <vt:i4>0</vt:i4>
      </vt:variant>
      <vt:variant>
        <vt:i4>5</vt:i4>
      </vt:variant>
      <vt:variant>
        <vt:lpwstr/>
      </vt:variant>
      <vt:variant>
        <vt:lpwstr>_top</vt:lpwstr>
      </vt:variant>
      <vt:variant>
        <vt:i4>262192</vt:i4>
      </vt:variant>
      <vt:variant>
        <vt:i4>99</vt:i4>
      </vt:variant>
      <vt:variant>
        <vt:i4>0</vt:i4>
      </vt:variant>
      <vt:variant>
        <vt:i4>5</vt:i4>
      </vt:variant>
      <vt:variant>
        <vt:lpwstr/>
      </vt:variant>
      <vt:variant>
        <vt:lpwstr>_top</vt:lpwstr>
      </vt:variant>
      <vt:variant>
        <vt:i4>1638419</vt:i4>
      </vt:variant>
      <vt:variant>
        <vt:i4>96</vt:i4>
      </vt:variant>
      <vt:variant>
        <vt:i4>0</vt:i4>
      </vt:variant>
      <vt:variant>
        <vt:i4>5</vt:i4>
      </vt:variant>
      <vt:variant>
        <vt:lpwstr>https://aetnao365.sharepoint.com/sites/PolarisPHDDocumentationReview/Shared Documents/General/MED D NEJE Conversion/TSRC-PROD-046777</vt:lpwstr>
      </vt:variant>
      <vt:variant>
        <vt:lpwstr/>
      </vt:variant>
      <vt:variant>
        <vt:i4>1638417</vt:i4>
      </vt:variant>
      <vt:variant>
        <vt:i4>93</vt:i4>
      </vt:variant>
      <vt:variant>
        <vt:i4>0</vt:i4>
      </vt:variant>
      <vt:variant>
        <vt:i4>5</vt:i4>
      </vt:variant>
      <vt:variant>
        <vt:lpwstr>https://aetnao365.sharepoint.com/sites/PolarisPHDDocumentationReview/Shared Documents/General/MED D NEJE Conversion/TSRC-PROD-041424</vt:lpwstr>
      </vt:variant>
      <vt:variant>
        <vt:lpwstr/>
      </vt:variant>
      <vt:variant>
        <vt:i4>262192</vt:i4>
      </vt:variant>
      <vt:variant>
        <vt:i4>90</vt:i4>
      </vt:variant>
      <vt:variant>
        <vt:i4>0</vt:i4>
      </vt:variant>
      <vt:variant>
        <vt:i4>5</vt:i4>
      </vt:variant>
      <vt:variant>
        <vt:lpwstr/>
      </vt:variant>
      <vt:variant>
        <vt:lpwstr>_top</vt:lpwstr>
      </vt:variant>
      <vt:variant>
        <vt:i4>262192</vt:i4>
      </vt:variant>
      <vt:variant>
        <vt:i4>87</vt:i4>
      </vt:variant>
      <vt:variant>
        <vt:i4>0</vt:i4>
      </vt:variant>
      <vt:variant>
        <vt:i4>5</vt:i4>
      </vt:variant>
      <vt:variant>
        <vt:lpwstr/>
      </vt:variant>
      <vt:variant>
        <vt:lpwstr>_top</vt:lpwstr>
      </vt:variant>
      <vt:variant>
        <vt:i4>6815870</vt:i4>
      </vt:variant>
      <vt:variant>
        <vt:i4>84</vt:i4>
      </vt:variant>
      <vt:variant>
        <vt:i4>0</vt:i4>
      </vt:variant>
      <vt:variant>
        <vt:i4>5</vt:i4>
      </vt:variant>
      <vt:variant>
        <vt:lpwstr>C:\Users\C071417\Documents\MED D ENROLLMENT\AppData\Local\Microsoft\Windows\INetCache\Content.Outlook\AppData\Local\Microsoft\Windows\INetCache\Content.Outlook\XOT9JD3Y\CMS-PRD1-112972</vt:lpwstr>
      </vt:variant>
      <vt:variant>
        <vt:lpwstr/>
      </vt:variant>
      <vt:variant>
        <vt:i4>262192</vt:i4>
      </vt:variant>
      <vt:variant>
        <vt:i4>81</vt:i4>
      </vt:variant>
      <vt:variant>
        <vt:i4>0</vt:i4>
      </vt:variant>
      <vt:variant>
        <vt:i4>5</vt:i4>
      </vt:variant>
      <vt:variant>
        <vt:lpwstr/>
      </vt:variant>
      <vt:variant>
        <vt:lpwstr>_top</vt:lpwstr>
      </vt:variant>
      <vt:variant>
        <vt:i4>6815870</vt:i4>
      </vt:variant>
      <vt:variant>
        <vt:i4>78</vt:i4>
      </vt:variant>
      <vt:variant>
        <vt:i4>0</vt:i4>
      </vt:variant>
      <vt:variant>
        <vt:i4>5</vt:i4>
      </vt:variant>
      <vt:variant>
        <vt:lpwstr>C:\Users\C071417\Documents\MED D ENROLLMENT\AppData\Local\Microsoft\Windows\INetCache\Content.Outlook\AppData\Local\Microsoft\Windows\INetCache\Content.Outlook\XOT9JD3Y\CMS-PRD1-112972</vt:lpwstr>
      </vt:variant>
      <vt:variant>
        <vt:lpwstr/>
      </vt:variant>
      <vt:variant>
        <vt:i4>262192</vt:i4>
      </vt:variant>
      <vt:variant>
        <vt:i4>75</vt:i4>
      </vt:variant>
      <vt:variant>
        <vt:i4>0</vt:i4>
      </vt:variant>
      <vt:variant>
        <vt:i4>5</vt:i4>
      </vt:variant>
      <vt:variant>
        <vt:lpwstr/>
      </vt:variant>
      <vt:variant>
        <vt:lpwstr>_top</vt:lpwstr>
      </vt:variant>
      <vt:variant>
        <vt:i4>7536750</vt:i4>
      </vt:variant>
      <vt:variant>
        <vt:i4>72</vt:i4>
      </vt:variant>
      <vt:variant>
        <vt:i4>0</vt:i4>
      </vt:variant>
      <vt:variant>
        <vt:i4>5</vt:i4>
      </vt:variant>
      <vt:variant>
        <vt:lpwstr>C:\Users\C071417\Documents\MED D ENROLLMENT\AppData\Local\Microsoft\Windows\INetCache\Content.Outlook\AppData\Local\Microsoft\Windows\INetCache\Content.Outlook\XOT9JD3Y\TSRC-PROD-012470</vt:lpwstr>
      </vt:variant>
      <vt:variant>
        <vt:lpwstr/>
      </vt:variant>
      <vt:variant>
        <vt:i4>262192</vt:i4>
      </vt:variant>
      <vt:variant>
        <vt:i4>69</vt:i4>
      </vt:variant>
      <vt:variant>
        <vt:i4>0</vt:i4>
      </vt:variant>
      <vt:variant>
        <vt:i4>5</vt:i4>
      </vt:variant>
      <vt:variant>
        <vt:lpwstr/>
      </vt:variant>
      <vt:variant>
        <vt:lpwstr>_top</vt:lpwstr>
      </vt:variant>
      <vt:variant>
        <vt:i4>7536750</vt:i4>
      </vt:variant>
      <vt:variant>
        <vt:i4>66</vt:i4>
      </vt:variant>
      <vt:variant>
        <vt:i4>0</vt:i4>
      </vt:variant>
      <vt:variant>
        <vt:i4>5</vt:i4>
      </vt:variant>
      <vt:variant>
        <vt:lpwstr>C:\Users\C071417\Documents\MED D ENROLLMENT\AppData\Local\Microsoft\Windows\INetCache\Content.Outlook\AppData\Local\Microsoft\Windows\INetCache\Content.Outlook\XOT9JD3Y\TSRC-PROD-012470</vt:lpwstr>
      </vt:variant>
      <vt:variant>
        <vt:lpwstr/>
      </vt:variant>
      <vt:variant>
        <vt:i4>262192</vt:i4>
      </vt:variant>
      <vt:variant>
        <vt:i4>63</vt:i4>
      </vt:variant>
      <vt:variant>
        <vt:i4>0</vt:i4>
      </vt:variant>
      <vt:variant>
        <vt:i4>5</vt:i4>
      </vt:variant>
      <vt:variant>
        <vt:lpwstr/>
      </vt:variant>
      <vt:variant>
        <vt:lpwstr>_top</vt:lpwstr>
      </vt:variant>
      <vt:variant>
        <vt:i4>6815870</vt:i4>
      </vt:variant>
      <vt:variant>
        <vt:i4>54</vt:i4>
      </vt:variant>
      <vt:variant>
        <vt:i4>0</vt:i4>
      </vt:variant>
      <vt:variant>
        <vt:i4>5</vt:i4>
      </vt:variant>
      <vt:variant>
        <vt:lpwstr>C:\Users\C071417\Documents\MED D ENROLLMENT\AppData\Local\Microsoft\Windows\INetCache\Content.Outlook\AppData\Local\Microsoft\Windows\INetCache\Content.Outlook\XOT9JD3Y\CMS-PRD1-112972</vt:lpwstr>
      </vt:variant>
      <vt:variant>
        <vt:lpwstr/>
      </vt:variant>
      <vt:variant>
        <vt:i4>2424899</vt:i4>
      </vt:variant>
      <vt:variant>
        <vt:i4>51</vt:i4>
      </vt:variant>
      <vt:variant>
        <vt:i4>0</vt:i4>
      </vt:variant>
      <vt:variant>
        <vt:i4>5</vt:i4>
      </vt:variant>
      <vt:variant>
        <vt:lpwstr>C:\Users\C071417\Documents\MED D ENROLLMENT\TSRC-PROD-006087</vt:lpwstr>
      </vt:variant>
      <vt:variant>
        <vt:lpwstr/>
      </vt:variant>
      <vt:variant>
        <vt:i4>6815870</vt:i4>
      </vt:variant>
      <vt:variant>
        <vt:i4>48</vt:i4>
      </vt:variant>
      <vt:variant>
        <vt:i4>0</vt:i4>
      </vt:variant>
      <vt:variant>
        <vt:i4>5</vt:i4>
      </vt:variant>
      <vt:variant>
        <vt:lpwstr>C:\Users\C071417\Documents\MED D ENROLLMENT\AppData\Local\Microsoft\Windows\INetCache\Content.Outlook\AppData\Local\Microsoft\Windows\INetCache\Content.Outlook\XOT9JD3Y\CMS-PRD1-112972</vt:lpwstr>
      </vt:variant>
      <vt:variant>
        <vt:lpwstr/>
      </vt:variant>
      <vt:variant>
        <vt:i4>262192</vt:i4>
      </vt:variant>
      <vt:variant>
        <vt:i4>45</vt:i4>
      </vt:variant>
      <vt:variant>
        <vt:i4>0</vt:i4>
      </vt:variant>
      <vt:variant>
        <vt:i4>5</vt:i4>
      </vt:variant>
      <vt:variant>
        <vt:lpwstr/>
      </vt:variant>
      <vt:variant>
        <vt:lpwstr>_top</vt:lpwstr>
      </vt:variant>
      <vt:variant>
        <vt:i4>7536693</vt:i4>
      </vt:variant>
      <vt:variant>
        <vt:i4>42</vt:i4>
      </vt:variant>
      <vt:variant>
        <vt:i4>0</vt:i4>
      </vt:variant>
      <vt:variant>
        <vt:i4>5</vt:i4>
      </vt:variant>
      <vt:variant>
        <vt:lpwstr/>
      </vt:variant>
      <vt:variant>
        <vt:lpwstr>_Opt_In_to_1</vt:lpwstr>
      </vt:variant>
      <vt:variant>
        <vt:i4>7536693</vt:i4>
      </vt:variant>
      <vt:variant>
        <vt:i4>39</vt:i4>
      </vt:variant>
      <vt:variant>
        <vt:i4>0</vt:i4>
      </vt:variant>
      <vt:variant>
        <vt:i4>5</vt:i4>
      </vt:variant>
      <vt:variant>
        <vt:lpwstr/>
      </vt:variant>
      <vt:variant>
        <vt:lpwstr>_Opt_In_to_1</vt:lpwstr>
      </vt:variant>
      <vt:variant>
        <vt:i4>1507386</vt:i4>
      </vt:variant>
      <vt:variant>
        <vt:i4>35</vt:i4>
      </vt:variant>
      <vt:variant>
        <vt:i4>0</vt:i4>
      </vt:variant>
      <vt:variant>
        <vt:i4>5</vt:i4>
      </vt:variant>
      <vt:variant>
        <vt:lpwstr/>
      </vt:variant>
      <vt:variant>
        <vt:lpwstr>_Toc152585157</vt:lpwstr>
      </vt:variant>
      <vt:variant>
        <vt:i4>1507386</vt:i4>
      </vt:variant>
      <vt:variant>
        <vt:i4>32</vt:i4>
      </vt:variant>
      <vt:variant>
        <vt:i4>0</vt:i4>
      </vt:variant>
      <vt:variant>
        <vt:i4>5</vt:i4>
      </vt:variant>
      <vt:variant>
        <vt:lpwstr/>
      </vt:variant>
      <vt:variant>
        <vt:lpwstr>_Toc152585156</vt:lpwstr>
      </vt:variant>
      <vt:variant>
        <vt:i4>1507386</vt:i4>
      </vt:variant>
      <vt:variant>
        <vt:i4>29</vt:i4>
      </vt:variant>
      <vt:variant>
        <vt:i4>0</vt:i4>
      </vt:variant>
      <vt:variant>
        <vt:i4>5</vt:i4>
      </vt:variant>
      <vt:variant>
        <vt:lpwstr/>
      </vt:variant>
      <vt:variant>
        <vt:lpwstr>_Toc152585155</vt:lpwstr>
      </vt:variant>
      <vt:variant>
        <vt:i4>1507386</vt:i4>
      </vt:variant>
      <vt:variant>
        <vt:i4>26</vt:i4>
      </vt:variant>
      <vt:variant>
        <vt:i4>0</vt:i4>
      </vt:variant>
      <vt:variant>
        <vt:i4>5</vt:i4>
      </vt:variant>
      <vt:variant>
        <vt:lpwstr/>
      </vt:variant>
      <vt:variant>
        <vt:lpwstr>_Toc152585154</vt:lpwstr>
      </vt:variant>
      <vt:variant>
        <vt:i4>1507386</vt:i4>
      </vt:variant>
      <vt:variant>
        <vt:i4>23</vt:i4>
      </vt:variant>
      <vt:variant>
        <vt:i4>0</vt:i4>
      </vt:variant>
      <vt:variant>
        <vt:i4>5</vt:i4>
      </vt:variant>
      <vt:variant>
        <vt:lpwstr/>
      </vt:variant>
      <vt:variant>
        <vt:lpwstr>_Toc152585153</vt:lpwstr>
      </vt:variant>
      <vt:variant>
        <vt:i4>1507386</vt:i4>
      </vt:variant>
      <vt:variant>
        <vt:i4>20</vt:i4>
      </vt:variant>
      <vt:variant>
        <vt:i4>0</vt:i4>
      </vt:variant>
      <vt:variant>
        <vt:i4>5</vt:i4>
      </vt:variant>
      <vt:variant>
        <vt:lpwstr/>
      </vt:variant>
      <vt:variant>
        <vt:lpwstr>_Toc152585152</vt:lpwstr>
      </vt:variant>
      <vt:variant>
        <vt:i4>1507386</vt:i4>
      </vt:variant>
      <vt:variant>
        <vt:i4>17</vt:i4>
      </vt:variant>
      <vt:variant>
        <vt:i4>0</vt:i4>
      </vt:variant>
      <vt:variant>
        <vt:i4>5</vt:i4>
      </vt:variant>
      <vt:variant>
        <vt:lpwstr/>
      </vt:variant>
      <vt:variant>
        <vt:lpwstr>_Toc152585151</vt:lpwstr>
      </vt:variant>
      <vt:variant>
        <vt:i4>1507386</vt:i4>
      </vt:variant>
      <vt:variant>
        <vt:i4>14</vt:i4>
      </vt:variant>
      <vt:variant>
        <vt:i4>0</vt:i4>
      </vt:variant>
      <vt:variant>
        <vt:i4>5</vt:i4>
      </vt:variant>
      <vt:variant>
        <vt:lpwstr/>
      </vt:variant>
      <vt:variant>
        <vt:lpwstr>_Toc152585150</vt:lpwstr>
      </vt:variant>
      <vt:variant>
        <vt:i4>1441850</vt:i4>
      </vt:variant>
      <vt:variant>
        <vt:i4>11</vt:i4>
      </vt:variant>
      <vt:variant>
        <vt:i4>0</vt:i4>
      </vt:variant>
      <vt:variant>
        <vt:i4>5</vt:i4>
      </vt:variant>
      <vt:variant>
        <vt:lpwstr/>
      </vt:variant>
      <vt:variant>
        <vt:lpwstr>_Toc152585149</vt:lpwstr>
      </vt:variant>
      <vt:variant>
        <vt:i4>1441850</vt:i4>
      </vt:variant>
      <vt:variant>
        <vt:i4>8</vt:i4>
      </vt:variant>
      <vt:variant>
        <vt:i4>0</vt:i4>
      </vt:variant>
      <vt:variant>
        <vt:i4>5</vt:i4>
      </vt:variant>
      <vt:variant>
        <vt:lpwstr/>
      </vt:variant>
      <vt:variant>
        <vt:lpwstr>_Toc152585148</vt:lpwstr>
      </vt:variant>
      <vt:variant>
        <vt:i4>1441850</vt:i4>
      </vt:variant>
      <vt:variant>
        <vt:i4>2</vt:i4>
      </vt:variant>
      <vt:variant>
        <vt:i4>0</vt:i4>
      </vt:variant>
      <vt:variant>
        <vt:i4>5</vt:i4>
      </vt:variant>
      <vt:variant>
        <vt:lpwstr/>
      </vt:variant>
      <vt:variant>
        <vt:lpwstr>_Toc152585147</vt:lpwstr>
      </vt:variant>
      <vt:variant>
        <vt:i4>6815870</vt:i4>
      </vt:variant>
      <vt:variant>
        <vt:i4>9</vt:i4>
      </vt:variant>
      <vt:variant>
        <vt:i4>0</vt:i4>
      </vt:variant>
      <vt:variant>
        <vt:i4>5</vt:i4>
      </vt:variant>
      <vt:variant>
        <vt:lpwstr>C:\Users\C071417\Documents\MED D ENROLLMENT\AppData\Local\Microsoft\Windows\INetCache\Content.Outlook\AppData\Local\Microsoft\Windows\INetCache\Content.Outlook\XOT9JD3Y\CMS-PRD1-112972</vt:lpwstr>
      </vt:variant>
      <vt:variant>
        <vt:lpwstr/>
      </vt:variant>
      <vt:variant>
        <vt:i4>6815870</vt:i4>
      </vt:variant>
      <vt:variant>
        <vt:i4>6</vt:i4>
      </vt:variant>
      <vt:variant>
        <vt:i4>0</vt:i4>
      </vt:variant>
      <vt:variant>
        <vt:i4>5</vt:i4>
      </vt:variant>
      <vt:variant>
        <vt:lpwstr>C:\Users\C071417\Documents\MED D ENROLLMENT\AppData\Local\Microsoft\Windows\INetCache\Content.Outlook\AppData\Local\Microsoft\Windows\INetCache\Content.Outlook\XOT9JD3Y\CMS-PRD1-112972</vt:lpwstr>
      </vt:variant>
      <vt:variant>
        <vt:lpwstr/>
      </vt:variant>
      <vt:variant>
        <vt:i4>6815870</vt:i4>
      </vt:variant>
      <vt:variant>
        <vt:i4>3</vt:i4>
      </vt:variant>
      <vt:variant>
        <vt:i4>0</vt:i4>
      </vt:variant>
      <vt:variant>
        <vt:i4>5</vt:i4>
      </vt:variant>
      <vt:variant>
        <vt:lpwstr>C:\Users\C071417\Documents\MED D ENROLLMENT\AppData\Local\Microsoft\Windows\INetCache\Content.Outlook\AppData\Local\Microsoft\Windows\INetCache\Content.Outlook\XOT9JD3Y\CMS-PRD1-112972</vt:lpwstr>
      </vt:variant>
      <vt:variant>
        <vt:lpwstr/>
      </vt:variant>
      <vt:variant>
        <vt:i4>6815870</vt:i4>
      </vt:variant>
      <vt:variant>
        <vt:i4>0</vt:i4>
      </vt:variant>
      <vt:variant>
        <vt:i4>0</vt:i4>
      </vt:variant>
      <vt:variant>
        <vt:i4>5</vt:i4>
      </vt:variant>
      <vt:variant>
        <vt:lpwstr>C:\Users\C071417\Documents\MED D ENROLLMENT\AppData\Local\Microsoft\Windows\INetCache\Content.Outlook\AppData\Local\Microsoft\Windows\INetCache\Content.Outlook\XOT9JD3Y\CMS-PRD1-112972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Gambino, Ashley</cp:lastModifiedBy>
  <cp:revision>3</cp:revision>
  <cp:lastPrinted>2007-01-03T20:56:00Z</cp:lastPrinted>
  <dcterms:created xsi:type="dcterms:W3CDTF">2024-04-11T15:01:00Z</dcterms:created>
  <dcterms:modified xsi:type="dcterms:W3CDTF">2024-04-11T15:22:00Z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0x010100BFF65EA64E6B344EA2F2A4020CC41A24</vt:lpwstr>
  </property>
  <property fmtid="{D5CDD505-2E9C-101B-9397-08002B2CF9AE}" pid="3" name="MSIP_Label_67599526-06ca-49cc-9fa9-5307800a949a_Enabled">
    <vt:lpwstr>true</vt:lpwstr>
  </property>
  <property fmtid="{D5CDD505-2E9C-101B-9397-08002B2CF9AE}" pid="4" name="MSIP_Label_67599526-06ca-49cc-9fa9-5307800a949a_SetDate">
    <vt:lpwstr>2021-10-04T17:28:49Z</vt:lpwstr>
  </property>
  <property fmtid="{D5CDD505-2E9C-101B-9397-08002B2CF9AE}" pid="5" name="MSIP_Label_67599526-06ca-49cc-9fa9-5307800a949a_Method">
    <vt:lpwstr>Standard</vt:lpwstr>
  </property>
  <property fmtid="{D5CDD505-2E9C-101B-9397-08002B2CF9AE}" pid="6" name="MSIP_Label_67599526-06ca-49cc-9fa9-5307800a949a_Name">
    <vt:lpwstr>67599526-06ca-49cc-9fa9-5307800a949a</vt:lpwstr>
  </property>
  <property fmtid="{D5CDD505-2E9C-101B-9397-08002B2CF9AE}" pid="7" name="MSIP_Label_67599526-06ca-49cc-9fa9-5307800a949a_SiteId">
    <vt:lpwstr>fabb61b8-3afe-4e75-b934-a47f782b8cd7</vt:lpwstr>
  </property>
  <property fmtid="{D5CDD505-2E9C-101B-9397-08002B2CF9AE}" pid="8" name="MSIP_Label_67599526-06ca-49cc-9fa9-5307800a949a_ActionId">
    <vt:lpwstr>05bb1435-0a6f-4884-b013-d931884a3046</vt:lpwstr>
  </property>
  <property fmtid="{D5CDD505-2E9C-101B-9397-08002B2CF9AE}" pid="9" name="MSIP_Label_67599526-06ca-49cc-9fa9-5307800a949a_ContentBits">
    <vt:lpwstr>0</vt:lpwstr>
  </property>
  <property fmtid="{D5CDD505-2E9C-101B-9397-08002B2CF9AE}" pid="10" name="MediaServiceImageTags">
    <vt:lpwstr/>
  </property>
</Properties>
</file>